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958" w:rsidRDefault="00D22F7F" w:rsidP="00D22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2F7F">
        <w:rPr>
          <w:rFonts w:ascii="Times New Roman" w:hAnsi="Times New Roman" w:cs="Times New Roman"/>
          <w:b/>
          <w:sz w:val="32"/>
          <w:szCs w:val="32"/>
        </w:rPr>
        <w:t>Информация отдела ЗАГС Администрации муниципального образования «</w:t>
      </w:r>
      <w:r w:rsidR="00ED0421">
        <w:rPr>
          <w:rFonts w:ascii="Times New Roman" w:hAnsi="Times New Roman" w:cs="Times New Roman"/>
          <w:b/>
          <w:sz w:val="32"/>
          <w:szCs w:val="32"/>
        </w:rPr>
        <w:t xml:space="preserve">Муниципальный округ </w:t>
      </w:r>
      <w:proofErr w:type="spellStart"/>
      <w:r w:rsidRPr="00D22F7F">
        <w:rPr>
          <w:rFonts w:ascii="Times New Roman" w:hAnsi="Times New Roman" w:cs="Times New Roman"/>
          <w:b/>
          <w:sz w:val="32"/>
          <w:szCs w:val="32"/>
        </w:rPr>
        <w:t>Якшур-Бодьинский</w:t>
      </w:r>
      <w:proofErr w:type="spellEnd"/>
      <w:r w:rsidRPr="00D22F7F">
        <w:rPr>
          <w:rFonts w:ascii="Times New Roman" w:hAnsi="Times New Roman" w:cs="Times New Roman"/>
          <w:b/>
          <w:sz w:val="32"/>
          <w:szCs w:val="32"/>
        </w:rPr>
        <w:t xml:space="preserve"> район</w:t>
      </w:r>
      <w:r w:rsidR="00ED0421">
        <w:rPr>
          <w:rFonts w:ascii="Times New Roman" w:hAnsi="Times New Roman" w:cs="Times New Roman"/>
          <w:b/>
          <w:sz w:val="32"/>
          <w:szCs w:val="32"/>
        </w:rPr>
        <w:t xml:space="preserve"> Удмуртской Республики</w:t>
      </w:r>
      <w:r w:rsidRPr="00D22F7F">
        <w:rPr>
          <w:rFonts w:ascii="Times New Roman" w:hAnsi="Times New Roman" w:cs="Times New Roman"/>
          <w:b/>
          <w:sz w:val="32"/>
          <w:szCs w:val="32"/>
        </w:rPr>
        <w:t>» за 202</w:t>
      </w:r>
      <w:r w:rsidR="00ED0421">
        <w:rPr>
          <w:rFonts w:ascii="Times New Roman" w:hAnsi="Times New Roman" w:cs="Times New Roman"/>
          <w:b/>
          <w:sz w:val="32"/>
          <w:szCs w:val="32"/>
        </w:rPr>
        <w:t>2</w:t>
      </w:r>
      <w:r w:rsidRPr="00D22F7F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D22F7F" w:rsidRDefault="00D22F7F" w:rsidP="00D76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отдела ЗАГС Администрации МО «</w:t>
      </w:r>
      <w:r w:rsidR="00ED0421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  <w:r w:rsidR="00ED0421">
        <w:rPr>
          <w:rFonts w:ascii="Times New Roman" w:hAnsi="Times New Roman" w:cs="Times New Roman"/>
          <w:sz w:val="24"/>
          <w:szCs w:val="24"/>
        </w:rPr>
        <w:t xml:space="preserve"> Удмуртской Республики» в истекшем 2022</w:t>
      </w:r>
      <w:r>
        <w:rPr>
          <w:rFonts w:ascii="Times New Roman" w:hAnsi="Times New Roman" w:cs="Times New Roman"/>
          <w:sz w:val="24"/>
          <w:szCs w:val="24"/>
        </w:rPr>
        <w:t xml:space="preserve"> году была направлена на осуществление федеральных полномочий по осуществлению государственной регистрации актов гражданского состояния, а так же на проведение государственной политики направленной на пропаганду семейных ценностей, повышения авторитета материнства и отцовства, престижа семьи.</w:t>
      </w:r>
    </w:p>
    <w:p w:rsidR="00D22F7F" w:rsidRDefault="00ED0421" w:rsidP="00D76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2022</w:t>
      </w:r>
      <w:r w:rsidR="00D22F7F">
        <w:rPr>
          <w:rFonts w:ascii="Times New Roman" w:hAnsi="Times New Roman" w:cs="Times New Roman"/>
          <w:sz w:val="24"/>
          <w:szCs w:val="24"/>
        </w:rPr>
        <w:t xml:space="preserve"> года о</w:t>
      </w:r>
      <w:r>
        <w:rPr>
          <w:rFonts w:ascii="Times New Roman" w:hAnsi="Times New Roman" w:cs="Times New Roman"/>
          <w:sz w:val="24"/>
          <w:szCs w:val="24"/>
        </w:rPr>
        <w:t>тделом ЗАГС зарегистрировано 666</w:t>
      </w:r>
      <w:r w:rsidR="00D22F7F">
        <w:rPr>
          <w:rFonts w:ascii="Times New Roman" w:hAnsi="Times New Roman" w:cs="Times New Roman"/>
          <w:sz w:val="24"/>
          <w:szCs w:val="24"/>
        </w:rPr>
        <w:t xml:space="preserve"> актов гражданского состояния, что </w:t>
      </w:r>
      <w:r>
        <w:rPr>
          <w:rFonts w:ascii="Times New Roman" w:hAnsi="Times New Roman" w:cs="Times New Roman"/>
          <w:sz w:val="24"/>
          <w:szCs w:val="24"/>
        </w:rPr>
        <w:t>больше</w:t>
      </w:r>
      <w:r w:rsidR="00D22F7F">
        <w:rPr>
          <w:rFonts w:ascii="Times New Roman" w:hAnsi="Times New Roman" w:cs="Times New Roman"/>
          <w:sz w:val="24"/>
          <w:szCs w:val="24"/>
        </w:rPr>
        <w:t xml:space="preserve"> уровня прошлого года на </w:t>
      </w:r>
      <w:r>
        <w:rPr>
          <w:rFonts w:ascii="Times New Roman" w:hAnsi="Times New Roman" w:cs="Times New Roman"/>
          <w:sz w:val="24"/>
          <w:szCs w:val="24"/>
        </w:rPr>
        <w:t>49</w:t>
      </w:r>
      <w:r w:rsidR="00D22F7F">
        <w:rPr>
          <w:rFonts w:ascii="Times New Roman" w:hAnsi="Times New Roman" w:cs="Times New Roman"/>
          <w:sz w:val="24"/>
          <w:szCs w:val="24"/>
        </w:rPr>
        <w:t xml:space="preserve"> актов, из них: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276"/>
        <w:gridCol w:w="1170"/>
        <w:gridCol w:w="1325"/>
        <w:gridCol w:w="1389"/>
        <w:gridCol w:w="1347"/>
        <w:gridCol w:w="813"/>
        <w:gridCol w:w="1009"/>
      </w:tblGrid>
      <w:tr w:rsidR="00755D32" w:rsidTr="00ED0421">
        <w:tc>
          <w:tcPr>
            <w:tcW w:w="1242" w:type="dxa"/>
          </w:tcPr>
          <w:p w:rsidR="00D22F7F" w:rsidRPr="00755D32" w:rsidRDefault="00ED0421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записей 2021</w:t>
            </w:r>
            <w:r w:rsidR="00D22F7F" w:rsidRPr="00755D32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 рождении</w:t>
            </w:r>
          </w:p>
        </w:tc>
        <w:tc>
          <w:tcPr>
            <w:tcW w:w="1170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 заключении брака</w:t>
            </w:r>
          </w:p>
        </w:tc>
        <w:tc>
          <w:tcPr>
            <w:tcW w:w="1325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 расторжении брака</w:t>
            </w:r>
          </w:p>
        </w:tc>
        <w:tc>
          <w:tcPr>
            <w:tcW w:w="1389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Об установлении отцовства</w:t>
            </w:r>
          </w:p>
        </w:tc>
        <w:tc>
          <w:tcPr>
            <w:tcW w:w="1347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Об усыновлении</w:t>
            </w:r>
          </w:p>
        </w:tc>
        <w:tc>
          <w:tcPr>
            <w:tcW w:w="813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 смерти</w:t>
            </w:r>
          </w:p>
        </w:tc>
        <w:tc>
          <w:tcPr>
            <w:tcW w:w="1009" w:type="dxa"/>
          </w:tcPr>
          <w:p w:rsidR="00D22F7F" w:rsidRPr="00755D32" w:rsidRDefault="00D22F7F" w:rsidP="00D22F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55D32">
              <w:rPr>
                <w:rFonts w:ascii="Times New Roman" w:hAnsi="Times New Roman" w:cs="Times New Roman"/>
                <w:sz w:val="20"/>
                <w:szCs w:val="20"/>
              </w:rPr>
              <w:t>О перемене имени</w:t>
            </w:r>
          </w:p>
        </w:tc>
      </w:tr>
      <w:tr w:rsidR="00755D32" w:rsidTr="00ED0421">
        <w:tc>
          <w:tcPr>
            <w:tcW w:w="1242" w:type="dxa"/>
          </w:tcPr>
          <w:p w:rsidR="00755D32" w:rsidRDefault="00755D32" w:rsidP="00755D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D042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D22F7F" w:rsidRDefault="00755D32" w:rsidP="00ED0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D0421">
              <w:rPr>
                <w:rFonts w:ascii="Times New Roman" w:hAnsi="Times New Roman" w:cs="Times New Roman"/>
                <w:sz w:val="24"/>
                <w:szCs w:val="24"/>
              </w:rPr>
              <w:t>9из них мальчиков-89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девочек-</w:t>
            </w:r>
            <w:r w:rsidR="00ED042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70" w:type="dxa"/>
          </w:tcPr>
          <w:p w:rsidR="00755D32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ED0421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25" w:type="dxa"/>
          </w:tcPr>
          <w:p w:rsidR="00755D32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ED0421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89" w:type="dxa"/>
          </w:tcPr>
          <w:p w:rsidR="00755D32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4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47" w:type="dxa"/>
          </w:tcPr>
          <w:p w:rsidR="00755D32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ED0421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3" w:type="dxa"/>
          </w:tcPr>
          <w:p w:rsidR="00755D32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ED0421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009" w:type="dxa"/>
          </w:tcPr>
          <w:p w:rsidR="00755D32" w:rsidRDefault="00755D32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F7F" w:rsidRDefault="00ED0421" w:rsidP="00755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D0421" w:rsidTr="00ED0421">
        <w:tc>
          <w:tcPr>
            <w:tcW w:w="1242" w:type="dxa"/>
          </w:tcPr>
          <w:p w:rsidR="00ED0421" w:rsidRDefault="00ED0421" w:rsidP="002A1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617</w:t>
            </w:r>
          </w:p>
        </w:tc>
        <w:tc>
          <w:tcPr>
            <w:tcW w:w="1276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151из них мальчиков-78; девочек-73</w:t>
            </w:r>
          </w:p>
        </w:tc>
        <w:tc>
          <w:tcPr>
            <w:tcW w:w="1170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25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89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47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009" w:type="dxa"/>
          </w:tcPr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0421" w:rsidRDefault="00ED0421" w:rsidP="002A1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D22F7F" w:rsidRDefault="00D22F7F" w:rsidP="00D22F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5D32" w:rsidRPr="00743CDA" w:rsidRDefault="00755D32" w:rsidP="00D76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3CDA">
        <w:rPr>
          <w:rFonts w:ascii="Times New Roman" w:hAnsi="Times New Roman" w:cs="Times New Roman"/>
          <w:sz w:val="24"/>
          <w:szCs w:val="24"/>
        </w:rPr>
        <w:t>Самыми популярным</w:t>
      </w:r>
      <w:r w:rsidR="00ED0421" w:rsidRPr="00743CDA">
        <w:rPr>
          <w:rFonts w:ascii="Times New Roman" w:hAnsi="Times New Roman" w:cs="Times New Roman"/>
          <w:sz w:val="24"/>
          <w:szCs w:val="24"/>
        </w:rPr>
        <w:t>и именами среди мальчиков в 2022</w:t>
      </w:r>
      <w:r w:rsidRPr="00743CDA">
        <w:rPr>
          <w:rFonts w:ascii="Times New Roman" w:hAnsi="Times New Roman" w:cs="Times New Roman"/>
          <w:sz w:val="24"/>
          <w:szCs w:val="24"/>
        </w:rPr>
        <w:t xml:space="preserve"> году являлись имена: </w:t>
      </w:r>
      <w:r w:rsidR="00743CDA" w:rsidRPr="00743CDA">
        <w:rPr>
          <w:rFonts w:ascii="Times New Roman" w:hAnsi="Times New Roman" w:cs="Times New Roman"/>
          <w:bCs/>
          <w:iCs/>
          <w:sz w:val="24"/>
          <w:szCs w:val="24"/>
        </w:rPr>
        <w:t>Александр, Илья, Матвей</w:t>
      </w:r>
      <w:r w:rsidRPr="00743CDA">
        <w:rPr>
          <w:rFonts w:ascii="Times New Roman" w:hAnsi="Times New Roman" w:cs="Times New Roman"/>
          <w:sz w:val="24"/>
          <w:szCs w:val="24"/>
        </w:rPr>
        <w:t xml:space="preserve">. Среди девочек: </w:t>
      </w:r>
      <w:r w:rsidR="00743CDA" w:rsidRPr="00743CDA">
        <w:rPr>
          <w:rFonts w:ascii="Times New Roman" w:hAnsi="Times New Roman" w:cs="Times New Roman"/>
          <w:bCs/>
          <w:iCs/>
          <w:sz w:val="24"/>
          <w:szCs w:val="24"/>
        </w:rPr>
        <w:t>Полина, Ева и Ксения</w:t>
      </w:r>
      <w:r w:rsidRPr="00743CDA">
        <w:rPr>
          <w:rFonts w:ascii="Times New Roman" w:hAnsi="Times New Roman" w:cs="Times New Roman"/>
          <w:sz w:val="24"/>
          <w:szCs w:val="24"/>
        </w:rPr>
        <w:t xml:space="preserve">. Среди </w:t>
      </w:r>
      <w:r w:rsidR="00D76C45" w:rsidRPr="00743CDA">
        <w:rPr>
          <w:rFonts w:ascii="Times New Roman" w:hAnsi="Times New Roman" w:cs="Times New Roman"/>
          <w:sz w:val="24"/>
          <w:szCs w:val="24"/>
        </w:rPr>
        <w:t>редких</w:t>
      </w:r>
      <w:r w:rsidRPr="00743CDA">
        <w:rPr>
          <w:rFonts w:ascii="Times New Roman" w:hAnsi="Times New Roman" w:cs="Times New Roman"/>
          <w:sz w:val="24"/>
          <w:szCs w:val="24"/>
        </w:rPr>
        <w:t xml:space="preserve"> имён у девочек – </w:t>
      </w:r>
      <w:r w:rsidR="00743CDA" w:rsidRPr="00743CDA">
        <w:rPr>
          <w:rFonts w:ascii="Times New Roman" w:hAnsi="Times New Roman" w:cs="Times New Roman"/>
          <w:bCs/>
          <w:iCs/>
          <w:sz w:val="24"/>
          <w:szCs w:val="24"/>
        </w:rPr>
        <w:t xml:space="preserve">Стефания и </w:t>
      </w:r>
      <w:proofErr w:type="spellStart"/>
      <w:r w:rsidR="00743CDA" w:rsidRPr="00743CDA">
        <w:rPr>
          <w:rFonts w:ascii="Times New Roman" w:hAnsi="Times New Roman" w:cs="Times New Roman"/>
          <w:bCs/>
          <w:iCs/>
          <w:sz w:val="24"/>
          <w:szCs w:val="24"/>
        </w:rPr>
        <w:t>Илана</w:t>
      </w:r>
      <w:proofErr w:type="spellEnd"/>
      <w:r w:rsidRPr="00743CDA">
        <w:rPr>
          <w:rFonts w:ascii="Times New Roman" w:hAnsi="Times New Roman" w:cs="Times New Roman"/>
          <w:sz w:val="24"/>
          <w:szCs w:val="24"/>
        </w:rPr>
        <w:t xml:space="preserve">; у мальчиков </w:t>
      </w:r>
      <w:r w:rsidR="00D76C45" w:rsidRPr="00743CDA">
        <w:rPr>
          <w:rFonts w:ascii="Times New Roman" w:hAnsi="Times New Roman" w:cs="Times New Roman"/>
          <w:sz w:val="24"/>
          <w:szCs w:val="24"/>
        </w:rPr>
        <w:t>–</w:t>
      </w:r>
      <w:r w:rsidR="00743CDA" w:rsidRPr="00743CDA">
        <w:rPr>
          <w:rFonts w:ascii="Times New Roman" w:hAnsi="Times New Roman" w:cs="Times New Roman"/>
          <w:bCs/>
          <w:iCs/>
          <w:sz w:val="24"/>
          <w:szCs w:val="24"/>
        </w:rPr>
        <w:t xml:space="preserve"> Эрик и Архип</w:t>
      </w:r>
      <w:r w:rsidR="00D76C45" w:rsidRPr="00743CDA">
        <w:rPr>
          <w:rFonts w:ascii="Times New Roman" w:hAnsi="Times New Roman" w:cs="Times New Roman"/>
          <w:sz w:val="24"/>
          <w:szCs w:val="24"/>
        </w:rPr>
        <w:t>.</w:t>
      </w:r>
    </w:p>
    <w:p w:rsidR="00D76C45" w:rsidRDefault="00D76C45" w:rsidP="00D76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 </w:t>
      </w:r>
      <w:r w:rsidR="00743CDA">
        <w:rPr>
          <w:rFonts w:ascii="Times New Roman" w:hAnsi="Times New Roman" w:cs="Times New Roman"/>
          <w:sz w:val="24"/>
          <w:szCs w:val="24"/>
        </w:rPr>
        <w:t>трех новорожденных родители являются иностранными гражданами: Таджикистана, Грузии, Киргизии.</w:t>
      </w:r>
    </w:p>
    <w:p w:rsidR="00D76C45" w:rsidRDefault="00743CDA" w:rsidP="00D76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зарегистрировано 280 актов о смерти, что на 2</w:t>
      </w:r>
      <w:r w:rsidR="00D76C45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больш</w:t>
      </w:r>
      <w:r w:rsidR="00D76C45">
        <w:rPr>
          <w:rFonts w:ascii="Times New Roman" w:hAnsi="Times New Roman" w:cs="Times New Roman"/>
          <w:sz w:val="24"/>
          <w:szCs w:val="24"/>
        </w:rPr>
        <w:t>е, чем в 202</w:t>
      </w:r>
      <w:r>
        <w:rPr>
          <w:rFonts w:ascii="Times New Roman" w:hAnsi="Times New Roman" w:cs="Times New Roman"/>
          <w:sz w:val="24"/>
          <w:szCs w:val="24"/>
        </w:rPr>
        <w:t>1</w:t>
      </w:r>
      <w:r w:rsidR="00D76C4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оду. Из общего числа умерших 168 мужчин и 112</w:t>
      </w:r>
      <w:r w:rsidR="00D76C45">
        <w:rPr>
          <w:rFonts w:ascii="Times New Roman" w:hAnsi="Times New Roman" w:cs="Times New Roman"/>
          <w:sz w:val="24"/>
          <w:szCs w:val="24"/>
        </w:rPr>
        <w:t xml:space="preserve"> женщин. Основная доля умерших мужчин приходится на воз</w:t>
      </w:r>
      <w:r>
        <w:rPr>
          <w:rFonts w:ascii="Times New Roman" w:hAnsi="Times New Roman" w:cs="Times New Roman"/>
          <w:sz w:val="24"/>
          <w:szCs w:val="24"/>
        </w:rPr>
        <w:t>растную группу 60-70 лет, женщин старше 70 лет</w:t>
      </w:r>
      <w:r w:rsidR="00D76C45">
        <w:rPr>
          <w:rFonts w:ascii="Times New Roman" w:hAnsi="Times New Roman" w:cs="Times New Roman"/>
          <w:sz w:val="24"/>
          <w:szCs w:val="24"/>
        </w:rPr>
        <w:t>.</w:t>
      </w:r>
    </w:p>
    <w:p w:rsidR="00D76C45" w:rsidRPr="00D22F7F" w:rsidRDefault="00D76C45" w:rsidP="00D76C4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76C45" w:rsidRPr="00D22F7F" w:rsidSect="00243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57E7E"/>
    <w:rsid w:val="001F367F"/>
    <w:rsid w:val="00243435"/>
    <w:rsid w:val="00263958"/>
    <w:rsid w:val="00357E7E"/>
    <w:rsid w:val="00743CDA"/>
    <w:rsid w:val="00755D32"/>
    <w:rsid w:val="00833F42"/>
    <w:rsid w:val="00D22F7F"/>
    <w:rsid w:val="00D76C45"/>
    <w:rsid w:val="00E56BAE"/>
    <w:rsid w:val="00ED0421"/>
    <w:rsid w:val="00EF18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ZAGS1</dc:creator>
  <cp:lastModifiedBy>Загс3</cp:lastModifiedBy>
  <cp:revision>3</cp:revision>
  <dcterms:created xsi:type="dcterms:W3CDTF">2023-01-20T07:00:00Z</dcterms:created>
  <dcterms:modified xsi:type="dcterms:W3CDTF">2023-01-20T07:30:00Z</dcterms:modified>
</cp:coreProperties>
</file>