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Якшур-</w:t>
            </w:r>
            <w:proofErr w:type="spellStart"/>
            <w:r>
              <w:rPr>
                <w:b/>
                <w:sz w:val="26"/>
                <w:szCs w:val="26"/>
              </w:rPr>
              <w:t>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кылдытэтлэн Администрациез</w:t>
            </w:r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435519">
        <w:rPr>
          <w:b/>
          <w:bCs/>
          <w:sz w:val="28"/>
          <w:szCs w:val="28"/>
          <w:lang w:eastAsia="ar-SA"/>
        </w:rPr>
        <w:t>мая</w:t>
      </w:r>
      <w:r w:rsidR="00FF19A1">
        <w:rPr>
          <w:b/>
          <w:bCs/>
          <w:sz w:val="28"/>
          <w:szCs w:val="28"/>
          <w:lang w:eastAsia="ar-SA"/>
        </w:rPr>
        <w:t xml:space="preserve"> 2023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FF19A1" w:rsidP="00961A7B">
      <w:pPr>
        <w:widowControl w:val="0"/>
        <w:autoSpaceDE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</w:t>
      </w:r>
      <w:proofErr w:type="gramEnd"/>
      <w:r w:rsidR="00261A70">
        <w:rPr>
          <w:sz w:val="28"/>
          <w:szCs w:val="28"/>
          <w:lang w:eastAsia="ru-RU"/>
        </w:rPr>
        <w:t xml:space="preserve"> года № 17/155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</w:t>
      </w:r>
      <w:r w:rsidR="00974F68">
        <w:rPr>
          <w:sz w:val="28"/>
          <w:szCs w:val="28"/>
          <w:lang w:eastAsia="ru-RU"/>
        </w:rPr>
        <w:t xml:space="preserve"> «</w:t>
      </w:r>
      <w:r w:rsidR="002E445F">
        <w:rPr>
          <w:sz w:val="28"/>
          <w:szCs w:val="28"/>
          <w:lang w:eastAsia="ru-RU"/>
        </w:rPr>
        <w:t>Чуровское</w:t>
      </w:r>
      <w:r w:rsidR="00974F68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r w:rsidR="002E445F">
        <w:rPr>
          <w:sz w:val="28"/>
          <w:szCs w:val="28"/>
          <w:lang w:eastAsia="ru-RU"/>
        </w:rPr>
        <w:t>Чуровское</w:t>
      </w:r>
      <w:r w:rsidR="00974F68">
        <w:rPr>
          <w:sz w:val="28"/>
          <w:szCs w:val="28"/>
          <w:lang w:eastAsia="ru-RU"/>
        </w:rPr>
        <w:t>» от 1</w:t>
      </w:r>
      <w:r w:rsidR="002E445F">
        <w:rPr>
          <w:sz w:val="28"/>
          <w:szCs w:val="28"/>
          <w:lang w:eastAsia="ru-RU"/>
        </w:rPr>
        <w:t>7 декабря 2013</w:t>
      </w:r>
      <w:r w:rsidR="00974F68" w:rsidRPr="00535923">
        <w:rPr>
          <w:sz w:val="28"/>
          <w:szCs w:val="28"/>
        </w:rPr>
        <w:t xml:space="preserve"> г</w:t>
      </w:r>
      <w:r w:rsidR="00974F68">
        <w:rPr>
          <w:sz w:val="28"/>
          <w:szCs w:val="28"/>
        </w:rPr>
        <w:t>ода</w:t>
      </w:r>
      <w:r w:rsidR="00974F68" w:rsidRPr="00535923">
        <w:rPr>
          <w:sz w:val="28"/>
          <w:szCs w:val="28"/>
        </w:rPr>
        <w:t xml:space="preserve"> № </w:t>
      </w:r>
      <w:r w:rsidR="002E445F">
        <w:rPr>
          <w:sz w:val="28"/>
          <w:szCs w:val="28"/>
        </w:rPr>
        <w:t>77.5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учетом Заключения о результатах публичных слушаний от___ </w:t>
      </w:r>
      <w:r w:rsidR="00974F68">
        <w:rPr>
          <w:sz w:val="28"/>
          <w:szCs w:val="28"/>
          <w:lang w:eastAsia="ar-SA"/>
        </w:rPr>
        <w:t xml:space="preserve">мая </w:t>
      </w:r>
      <w:r>
        <w:rPr>
          <w:sz w:val="28"/>
          <w:szCs w:val="28"/>
          <w:lang w:eastAsia="ar-SA"/>
        </w:rPr>
        <w:t xml:space="preserve"> 2023 года,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r w:rsidR="003C539D">
        <w:rPr>
          <w:sz w:val="28"/>
          <w:szCs w:val="28"/>
          <w:lang w:eastAsia="ru-RU"/>
        </w:rPr>
        <w:t>Предоставить Администрации муниципального образования «Муниципальный округ Якшур-Бодьинский район Удмуртской Республики» разрешение на условно разрешенный вид использования «</w:t>
      </w:r>
      <w:r w:rsidR="00974F68">
        <w:rPr>
          <w:sz w:val="28"/>
          <w:szCs w:val="28"/>
          <w:lang w:eastAsia="ru-RU"/>
        </w:rPr>
        <w:t>Животноводство</w:t>
      </w:r>
      <w:r w:rsidR="003C539D">
        <w:rPr>
          <w:sz w:val="28"/>
          <w:szCs w:val="28"/>
          <w:lang w:eastAsia="ru-RU"/>
        </w:rPr>
        <w:t xml:space="preserve"> (код </w:t>
      </w:r>
      <w:r w:rsidR="00974F68">
        <w:rPr>
          <w:sz w:val="28"/>
          <w:szCs w:val="28"/>
          <w:lang w:eastAsia="ru-RU"/>
        </w:rPr>
        <w:t>1.7</w:t>
      </w:r>
      <w:r w:rsidR="003C539D">
        <w:rPr>
          <w:sz w:val="28"/>
          <w:szCs w:val="28"/>
          <w:lang w:eastAsia="ru-RU"/>
        </w:rPr>
        <w:t>)» земельн</w:t>
      </w:r>
      <w:r w:rsidR="00974F68">
        <w:rPr>
          <w:sz w:val="28"/>
          <w:szCs w:val="28"/>
          <w:lang w:eastAsia="ru-RU"/>
        </w:rPr>
        <w:t>ому участку</w:t>
      </w:r>
      <w:r w:rsidR="003C539D">
        <w:rPr>
          <w:sz w:val="28"/>
          <w:szCs w:val="28"/>
          <w:lang w:eastAsia="ru-RU"/>
        </w:rPr>
        <w:t xml:space="preserve">  с кадастровым номером 18:24:0</w:t>
      </w:r>
      <w:r w:rsidR="00974F68">
        <w:rPr>
          <w:sz w:val="28"/>
          <w:szCs w:val="28"/>
          <w:lang w:eastAsia="ru-RU"/>
        </w:rPr>
        <w:t>00000</w:t>
      </w:r>
      <w:r w:rsidR="003C539D">
        <w:rPr>
          <w:sz w:val="28"/>
          <w:szCs w:val="28"/>
          <w:lang w:eastAsia="ru-RU"/>
        </w:rPr>
        <w:t>:</w:t>
      </w:r>
      <w:r w:rsidR="00FB2031">
        <w:rPr>
          <w:sz w:val="28"/>
          <w:szCs w:val="28"/>
          <w:lang w:eastAsia="ru-RU"/>
        </w:rPr>
        <w:t>2055</w:t>
      </w:r>
      <w:r w:rsidR="003C539D">
        <w:rPr>
          <w:sz w:val="28"/>
          <w:szCs w:val="28"/>
          <w:lang w:eastAsia="ru-RU"/>
        </w:rPr>
        <w:t xml:space="preserve">, площадью </w:t>
      </w:r>
      <w:r w:rsidR="00974F68">
        <w:rPr>
          <w:sz w:val="28"/>
          <w:szCs w:val="28"/>
          <w:lang w:eastAsia="ru-RU"/>
        </w:rPr>
        <w:t>2</w:t>
      </w:r>
      <w:r w:rsidR="00FB2031">
        <w:rPr>
          <w:sz w:val="28"/>
          <w:szCs w:val="28"/>
          <w:lang w:eastAsia="ru-RU"/>
        </w:rPr>
        <w:t>217</w:t>
      </w:r>
      <w:r w:rsidR="003C539D">
        <w:rPr>
          <w:sz w:val="28"/>
          <w:szCs w:val="28"/>
          <w:lang w:eastAsia="ru-RU"/>
        </w:rPr>
        <w:t>кв.м., расположенного по адресу: У</w:t>
      </w:r>
      <w:bookmarkStart w:id="0" w:name="_GoBack"/>
      <w:bookmarkEnd w:id="0"/>
      <w:r w:rsidR="003C539D">
        <w:rPr>
          <w:sz w:val="28"/>
          <w:szCs w:val="28"/>
          <w:lang w:eastAsia="ru-RU"/>
        </w:rPr>
        <w:t xml:space="preserve">дмуртская Республика, </w:t>
      </w:r>
      <w:r w:rsidR="003C539D">
        <w:rPr>
          <w:sz w:val="28"/>
          <w:szCs w:val="28"/>
          <w:lang w:eastAsia="ru-RU"/>
        </w:rPr>
        <w:lastRenderedPageBreak/>
        <w:t>Якшур-Бодьинский район, село</w:t>
      </w:r>
      <w:proofErr w:type="gramStart"/>
      <w:r w:rsidR="003C539D">
        <w:rPr>
          <w:sz w:val="28"/>
          <w:szCs w:val="28"/>
          <w:lang w:eastAsia="ru-RU"/>
        </w:rPr>
        <w:t xml:space="preserve"> </w:t>
      </w:r>
      <w:r w:rsidR="00974F68">
        <w:rPr>
          <w:sz w:val="28"/>
          <w:szCs w:val="28"/>
          <w:lang w:eastAsia="ru-RU"/>
        </w:rPr>
        <w:t>Ч</w:t>
      </w:r>
      <w:proofErr w:type="gramEnd"/>
      <w:r w:rsidR="00974F68">
        <w:rPr>
          <w:sz w:val="28"/>
          <w:szCs w:val="28"/>
          <w:lang w:eastAsia="ru-RU"/>
        </w:rPr>
        <w:t>ур</w:t>
      </w:r>
      <w:r w:rsidR="003C539D">
        <w:rPr>
          <w:sz w:val="28"/>
          <w:szCs w:val="28"/>
          <w:lang w:eastAsia="ru-RU"/>
        </w:rPr>
        <w:t xml:space="preserve">, улица </w:t>
      </w:r>
      <w:r w:rsidR="00974F68">
        <w:rPr>
          <w:sz w:val="28"/>
          <w:szCs w:val="28"/>
          <w:lang w:eastAsia="ru-RU"/>
        </w:rPr>
        <w:t>Силикатная</w:t>
      </w:r>
      <w:r w:rsidR="003C539D">
        <w:rPr>
          <w:sz w:val="28"/>
          <w:szCs w:val="28"/>
          <w:lang w:eastAsia="ru-RU"/>
        </w:rPr>
        <w:t>, с разрешенным использованием «</w:t>
      </w:r>
      <w:r w:rsidR="00974F68">
        <w:rPr>
          <w:sz w:val="28"/>
          <w:szCs w:val="28"/>
          <w:lang w:eastAsia="ru-RU"/>
        </w:rPr>
        <w:t>Под промышленную площадку».</w:t>
      </w:r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D123A3">
        <w:rPr>
          <w:sz w:val="28"/>
          <w:szCs w:val="28"/>
          <w:lang w:eastAsia="ar-SA"/>
        </w:rPr>
        <w:t xml:space="preserve">Территориальному </w:t>
      </w:r>
      <w:r w:rsidR="00F00D09">
        <w:rPr>
          <w:sz w:val="28"/>
          <w:szCs w:val="28"/>
          <w:lang w:eastAsia="ar-SA"/>
        </w:rPr>
        <w:t>отделу</w:t>
      </w:r>
      <w:r w:rsidR="00D123A3">
        <w:rPr>
          <w:sz w:val="28"/>
          <w:szCs w:val="28"/>
          <w:lang w:eastAsia="ar-SA"/>
        </w:rPr>
        <w:t xml:space="preserve"> «</w:t>
      </w:r>
      <w:r w:rsidR="00974F68">
        <w:rPr>
          <w:sz w:val="28"/>
          <w:szCs w:val="28"/>
          <w:lang w:eastAsia="ar-SA"/>
        </w:rPr>
        <w:t>Чуровской</w:t>
      </w:r>
      <w:r w:rsidR="00CB45B3">
        <w:rPr>
          <w:sz w:val="28"/>
          <w:szCs w:val="28"/>
          <w:lang w:eastAsia="ar-SA"/>
        </w:rPr>
        <w:t>»</w:t>
      </w:r>
      <w:r w:rsidR="00D123A3">
        <w:rPr>
          <w:sz w:val="28"/>
          <w:szCs w:val="28"/>
          <w:lang w:eastAsia="ar-SA"/>
        </w:rPr>
        <w:t xml:space="preserve"> Администрации муниципального образования «Муниципальный округ Якшур-Бодьинский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3C539D" w:rsidRDefault="003C539D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 </w:t>
      </w: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Pr="00974F68" w:rsidRDefault="00974F68" w:rsidP="009F0D35">
      <w:pPr>
        <w:ind w:right="-2"/>
        <w:jc w:val="both"/>
        <w:rPr>
          <w:lang w:eastAsia="ar-SA"/>
        </w:rPr>
      </w:pPr>
      <w:proofErr w:type="spellStart"/>
      <w:r>
        <w:rPr>
          <w:lang w:eastAsia="ar-SA"/>
        </w:rPr>
        <w:t>Вовчок</w:t>
      </w:r>
      <w:proofErr w:type="spellEnd"/>
      <w:r>
        <w:rPr>
          <w:lang w:eastAsia="ar-SA"/>
        </w:rPr>
        <w:t xml:space="preserve"> Наталья Николаевна</w:t>
      </w:r>
    </w:p>
    <w:p w:rsidR="009F0D35" w:rsidRPr="00974F68" w:rsidRDefault="00974F68" w:rsidP="009F0D35">
      <w:pPr>
        <w:ind w:right="-2"/>
        <w:jc w:val="both"/>
        <w:rPr>
          <w:lang w:eastAsia="ar-SA"/>
        </w:rPr>
      </w:pPr>
      <w:r>
        <w:rPr>
          <w:lang w:eastAsia="ar-SA"/>
        </w:rPr>
        <w:t>44-248</w:t>
      </w:r>
      <w:r w:rsidR="009F0D35" w:rsidRPr="00974F68">
        <w:rPr>
          <w:lang w:eastAsia="ar-SA"/>
        </w:rPr>
        <w:t xml:space="preserve"> 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A4D1A"/>
    <w:rsid w:val="000A645F"/>
    <w:rsid w:val="000B41E4"/>
    <w:rsid w:val="000D7106"/>
    <w:rsid w:val="00160B00"/>
    <w:rsid w:val="00234600"/>
    <w:rsid w:val="00261A70"/>
    <w:rsid w:val="002653F3"/>
    <w:rsid w:val="002C1E2C"/>
    <w:rsid w:val="002E445F"/>
    <w:rsid w:val="002F7F68"/>
    <w:rsid w:val="003A015F"/>
    <w:rsid w:val="003C0274"/>
    <w:rsid w:val="003C539D"/>
    <w:rsid w:val="00435519"/>
    <w:rsid w:val="00454634"/>
    <w:rsid w:val="00455FB9"/>
    <w:rsid w:val="004B15AE"/>
    <w:rsid w:val="004C6597"/>
    <w:rsid w:val="004C66B4"/>
    <w:rsid w:val="00543F4D"/>
    <w:rsid w:val="00554DBA"/>
    <w:rsid w:val="00582202"/>
    <w:rsid w:val="005918A5"/>
    <w:rsid w:val="005B4B96"/>
    <w:rsid w:val="005C5AFF"/>
    <w:rsid w:val="005E1309"/>
    <w:rsid w:val="006333B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74F68"/>
    <w:rsid w:val="009B3A33"/>
    <w:rsid w:val="009D1FE5"/>
    <w:rsid w:val="009F0D35"/>
    <w:rsid w:val="00A06647"/>
    <w:rsid w:val="00A23755"/>
    <w:rsid w:val="00A72516"/>
    <w:rsid w:val="00A913F2"/>
    <w:rsid w:val="00A9321C"/>
    <w:rsid w:val="00AD5FBF"/>
    <w:rsid w:val="00AF1A6F"/>
    <w:rsid w:val="00B276B4"/>
    <w:rsid w:val="00B33C3F"/>
    <w:rsid w:val="00B448B0"/>
    <w:rsid w:val="00B720E2"/>
    <w:rsid w:val="00B766EF"/>
    <w:rsid w:val="00BD4A9D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00D09"/>
    <w:rsid w:val="00F12725"/>
    <w:rsid w:val="00F620DB"/>
    <w:rsid w:val="00F626FF"/>
    <w:rsid w:val="00FB2031"/>
    <w:rsid w:val="00FC5C25"/>
    <w:rsid w:val="00FD4505"/>
    <w:rsid w:val="00FE00B3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СпецМО</cp:lastModifiedBy>
  <cp:revision>4</cp:revision>
  <cp:lastPrinted>2022-04-14T04:52:00Z</cp:lastPrinted>
  <dcterms:created xsi:type="dcterms:W3CDTF">2023-05-11T10:49:00Z</dcterms:created>
  <dcterms:modified xsi:type="dcterms:W3CDTF">2023-05-11T10:50:00Z</dcterms:modified>
</cp:coreProperties>
</file>