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935" w:rsidRDefault="00130935"/>
    <w:p w:rsidR="00941DF2" w:rsidRDefault="00130935">
      <w:r>
        <w:rPr>
          <w:rFonts w:ascii="Segoe UI" w:hAnsi="Segoe UI" w:cs="Segoe UI"/>
          <w:color w:val="000000"/>
          <w:shd w:val="clear" w:color="auto" w:fill="FFFFFF"/>
        </w:rPr>
        <w:t>В рамках проекта «Наша инициатива-2024» реализован проект «Стена памяти в деревне Порва». В рамках данного проекта был установлен памятник участникам Великой Отечественной войны с именами всех участников, которые ушли на фронт из девяти населенных пунктов, ранее входивших в состав колхоза «Путь Ильича». Дополнительно силами местного населения деревни Порва вокруг памятника были оформлены клумбы, уложена тротуарная плитка и бордюры. Выражаем огромную признательность и благодарность всем участникам данного проекта, а также нашим спонсорам, без вклада которых данный проект не был бы реализован.</w:t>
      </w:r>
      <w:bookmarkStart w:id="0" w:name="_GoBack"/>
      <w:bookmarkEnd w:id="0"/>
      <w:r w:rsidRPr="00130935"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5249545"/>
            <wp:effectExtent l="0" t="0" r="317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941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935"/>
    <w:rsid w:val="00130935"/>
    <w:rsid w:val="0094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1BBE9-858D-4164-9A5B-8C42FAA5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2024-09-09T04:58:00Z</dcterms:created>
  <dcterms:modified xsi:type="dcterms:W3CDTF">2024-09-09T04:59:00Z</dcterms:modified>
</cp:coreProperties>
</file>