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4D" w:rsidRPr="00E3094D" w:rsidRDefault="00E3094D"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094D">
        <w:rPr>
          <w:rFonts w:ascii="Times New Roman" w:eastAsia="Times New Roman" w:hAnsi="Times New Roman" w:cs="Times New Roman"/>
          <w:sz w:val="20"/>
          <w:szCs w:val="20"/>
          <w:lang w:eastAsia="ru-RU"/>
        </w:rPr>
        <w:t xml:space="preserve">                                          </w:t>
      </w:r>
      <w:r w:rsidRPr="00E3094D">
        <w:rPr>
          <w:rFonts w:ascii="Times New Roman" w:eastAsia="Times New Roman" w:hAnsi="Times New Roman" w:cs="Times New Roman"/>
          <w:bCs/>
          <w:sz w:val="20"/>
          <w:szCs w:val="20"/>
          <w:lang w:eastAsia="ru-RU"/>
        </w:rPr>
        <w:t>Утверждён</w:t>
      </w:r>
    </w:p>
    <w:p w:rsidR="00E3094D" w:rsidRPr="00E3094D" w:rsidRDefault="00E3094D"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094D">
        <w:rPr>
          <w:rFonts w:ascii="Times New Roman" w:eastAsia="Times New Roman" w:hAnsi="Times New Roman" w:cs="Times New Roman"/>
          <w:bCs/>
          <w:sz w:val="20"/>
          <w:szCs w:val="20"/>
          <w:lang w:eastAsia="ru-RU"/>
        </w:rPr>
        <w:t xml:space="preserve">                                                                                   Постановлением Администрации</w:t>
      </w:r>
    </w:p>
    <w:p w:rsidR="00E3094D" w:rsidRPr="00E3094D" w:rsidRDefault="00E3094D"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094D">
        <w:rPr>
          <w:rFonts w:ascii="Times New Roman" w:eastAsia="Times New Roman" w:hAnsi="Times New Roman" w:cs="Times New Roman"/>
          <w:bCs/>
          <w:sz w:val="20"/>
          <w:szCs w:val="20"/>
          <w:lang w:eastAsia="ru-RU"/>
        </w:rPr>
        <w:t xml:space="preserve">                                                                                   муниципального образования </w:t>
      </w:r>
    </w:p>
    <w:p w:rsidR="00E3094D" w:rsidRPr="00E3094D" w:rsidRDefault="00E3094D"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094D">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Чуровское</w:t>
      </w:r>
      <w:r w:rsidRPr="00E3094D">
        <w:rPr>
          <w:rFonts w:ascii="Times New Roman" w:eastAsia="Times New Roman" w:hAnsi="Times New Roman" w:cs="Times New Roman"/>
          <w:bCs/>
          <w:sz w:val="20"/>
          <w:szCs w:val="20"/>
          <w:lang w:eastAsia="ru-RU"/>
        </w:rPr>
        <w:t>»</w:t>
      </w:r>
    </w:p>
    <w:p w:rsidR="00E3094D" w:rsidRDefault="00E3094D"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094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от 21.10.2015  года №7</w:t>
      </w:r>
      <w:r w:rsidRPr="00E3094D">
        <w:rPr>
          <w:rFonts w:ascii="Times New Roman" w:eastAsia="Times New Roman" w:hAnsi="Times New Roman" w:cs="Times New Roman"/>
          <w:bCs/>
          <w:sz w:val="20"/>
          <w:szCs w:val="20"/>
          <w:lang w:eastAsia="ru-RU"/>
        </w:rPr>
        <w:t>3</w:t>
      </w:r>
    </w:p>
    <w:p w:rsidR="00503111" w:rsidRDefault="00503111"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 изменениями от 17.05.2016 г. № 21</w:t>
      </w:r>
    </w:p>
    <w:p w:rsidR="00503111" w:rsidRDefault="00503111"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от 18.04.2017 г. № 32</w:t>
      </w:r>
    </w:p>
    <w:p w:rsidR="005469E1" w:rsidRDefault="005469E1"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от 06.06.2017 г. № 52</w:t>
      </w:r>
    </w:p>
    <w:p w:rsidR="001D4B62" w:rsidRPr="00163667" w:rsidRDefault="001D4B62"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от 20.06.2018 г. №38</w:t>
      </w:r>
    </w:p>
    <w:p w:rsidR="00163667" w:rsidRDefault="00163667"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163667">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8.03.2019 г. № 1</w:t>
      </w:r>
      <w:r w:rsidR="006D63AB">
        <w:rPr>
          <w:rFonts w:ascii="Times New Roman" w:eastAsia="Times New Roman" w:hAnsi="Times New Roman" w:cs="Times New Roman"/>
          <w:bCs/>
          <w:sz w:val="20"/>
          <w:szCs w:val="20"/>
          <w:lang w:eastAsia="ru-RU"/>
        </w:rPr>
        <w:t>9</w:t>
      </w:r>
    </w:p>
    <w:p w:rsidR="00EF7080" w:rsidRPr="00163667" w:rsidRDefault="00EF7080"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07.04.2020 № 40</w:t>
      </w:r>
    </w:p>
    <w:p w:rsidR="005C031B" w:rsidRPr="00E3094D" w:rsidRDefault="005C031B"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E3094D" w:rsidRPr="00E3094D" w:rsidRDefault="00E3094D" w:rsidP="00E3094D">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E3094D" w:rsidRPr="00E3094D" w:rsidRDefault="00E3094D" w:rsidP="00E3094D">
      <w:pPr>
        <w:widowControl w:val="0"/>
        <w:tabs>
          <w:tab w:val="left" w:pos="588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E3094D">
        <w:rPr>
          <w:rFonts w:ascii="Times New Roman" w:eastAsia="Times New Roman" w:hAnsi="Times New Roman" w:cs="Times New Roman"/>
          <w:bCs/>
          <w:sz w:val="28"/>
          <w:szCs w:val="28"/>
          <w:lang w:eastAsia="ru-RU"/>
        </w:rPr>
        <w:tab/>
      </w:r>
    </w:p>
    <w:p w:rsidR="00E3094D" w:rsidRPr="00E3094D" w:rsidRDefault="00E3094D" w:rsidP="00E3094D">
      <w:pPr>
        <w:widowControl w:val="0"/>
        <w:autoSpaceDE w:val="0"/>
        <w:autoSpaceDN w:val="0"/>
        <w:adjustRightInd w:val="0"/>
        <w:spacing w:after="0" w:line="240" w:lineRule="auto"/>
        <w:ind w:left="5954"/>
        <w:jc w:val="both"/>
        <w:rPr>
          <w:rFonts w:ascii="Times New Roman" w:eastAsia="Times New Roman" w:hAnsi="Times New Roman" w:cs="Times New Roman"/>
          <w:bCs/>
          <w:sz w:val="28"/>
          <w:szCs w:val="28"/>
          <w:lang w:eastAsia="ru-RU"/>
        </w:rPr>
      </w:pPr>
    </w:p>
    <w:p w:rsidR="00E3094D" w:rsidRPr="00E3094D" w:rsidRDefault="00E3094D" w:rsidP="00E3094D">
      <w:pPr>
        <w:widowControl w:val="0"/>
        <w:autoSpaceDE w:val="0"/>
        <w:autoSpaceDN w:val="0"/>
        <w:adjustRightInd w:val="0"/>
        <w:spacing w:after="0" w:line="240" w:lineRule="auto"/>
        <w:ind w:left="5954"/>
        <w:jc w:val="both"/>
        <w:rPr>
          <w:rFonts w:ascii="Times New Roman" w:eastAsia="Times New Roman" w:hAnsi="Times New Roman" w:cs="Times New Roman"/>
          <w:bCs/>
          <w:sz w:val="28"/>
          <w:szCs w:val="28"/>
          <w:lang w:eastAsia="ru-RU"/>
        </w:rPr>
      </w:pPr>
    </w:p>
    <w:p w:rsidR="00E3094D" w:rsidRPr="00E3094D" w:rsidRDefault="00E3094D" w:rsidP="00E3094D">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bCs/>
          <w:sz w:val="24"/>
          <w:szCs w:val="28"/>
          <w:lang w:eastAsia="ru-RU"/>
        </w:rPr>
        <w:t>Административный регламент</w:t>
      </w:r>
      <w:r w:rsidRPr="00E3094D">
        <w:rPr>
          <w:rFonts w:ascii="Times New Roman" w:eastAsia="Times New Roman" w:hAnsi="Times New Roman" w:cs="Times New Roman"/>
          <w:b/>
          <w:bCs/>
          <w:sz w:val="24"/>
          <w:szCs w:val="28"/>
          <w:lang w:eastAsia="ru-RU"/>
        </w:rPr>
        <w:br/>
      </w:r>
      <w:r w:rsidRPr="00E3094D">
        <w:rPr>
          <w:rFonts w:ascii="Times New Roman" w:eastAsia="Times New Roman" w:hAnsi="Times New Roman" w:cs="Times New Roman"/>
          <w:b/>
          <w:sz w:val="24"/>
          <w:szCs w:val="28"/>
          <w:lang w:eastAsia="ru-RU"/>
        </w:rPr>
        <w:t xml:space="preserve">Администрации муниципального образования «Чуровское» предоставления муниципальной услуги «Предоставление разрешения на </w:t>
      </w:r>
      <w:r w:rsidRPr="00E3094D">
        <w:rPr>
          <w:rFonts w:ascii="Times New Roman" w:eastAsia="Times New Roman" w:hAnsi="Times New Roman" w:cs="Times New Roman"/>
          <w:sz w:val="24"/>
          <w:szCs w:val="28"/>
          <w:lang w:eastAsia="ru-RU"/>
        </w:rPr>
        <w:t xml:space="preserve"> </w:t>
      </w:r>
      <w:r w:rsidRPr="00E3094D">
        <w:rPr>
          <w:rFonts w:ascii="Times New Roman" w:eastAsia="Times New Roman" w:hAnsi="Times New Roman" w:cs="Times New Roman"/>
          <w:b/>
          <w:sz w:val="24"/>
          <w:szCs w:val="28"/>
          <w:lang w:eastAsia="ru-RU"/>
        </w:rPr>
        <w:t xml:space="preserve">отклонение от </w:t>
      </w:r>
      <w:proofErr w:type="gramStart"/>
      <w:r w:rsidRPr="00E3094D">
        <w:rPr>
          <w:rFonts w:ascii="Times New Roman" w:eastAsia="Times New Roman" w:hAnsi="Times New Roman" w:cs="Times New Roman"/>
          <w:b/>
          <w:sz w:val="24"/>
          <w:szCs w:val="28"/>
          <w:lang w:eastAsia="ru-RU"/>
        </w:rPr>
        <w:t>предельных</w:t>
      </w:r>
      <w:proofErr w:type="gramEnd"/>
      <w:r w:rsidRPr="00E3094D">
        <w:rPr>
          <w:rFonts w:ascii="Times New Roman" w:eastAsia="Times New Roman" w:hAnsi="Times New Roman" w:cs="Times New Roman"/>
          <w:b/>
          <w:sz w:val="24"/>
          <w:szCs w:val="28"/>
          <w:lang w:eastAsia="ru-RU"/>
        </w:rPr>
        <w:t xml:space="preserve"> </w:t>
      </w:r>
    </w:p>
    <w:p w:rsidR="00E3094D" w:rsidRPr="00E3094D" w:rsidRDefault="00E3094D" w:rsidP="00503111">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 xml:space="preserve">параметров разрешенного строительства» </w:t>
      </w:r>
    </w:p>
    <w:p w:rsidR="00E3094D" w:rsidRPr="00E3094D" w:rsidRDefault="00503111" w:rsidP="00E3094D">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ред. Постановления Администрации муниципального образования «Чуровское» от 18.04.2017 г. № 32)</w:t>
      </w:r>
    </w:p>
    <w:p w:rsidR="00E3094D" w:rsidRPr="00E3094D" w:rsidRDefault="00E3094D" w:rsidP="00E3094D">
      <w:pPr>
        <w:widowControl w:val="0"/>
        <w:autoSpaceDE w:val="0"/>
        <w:autoSpaceDN w:val="0"/>
        <w:adjustRightInd w:val="0"/>
        <w:spacing w:after="0" w:line="240" w:lineRule="auto"/>
        <w:ind w:left="1287"/>
        <w:contextualSpacing/>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val="en-US" w:eastAsia="ru-RU"/>
        </w:rPr>
        <w:t>I</w:t>
      </w:r>
      <w:r w:rsidRPr="00E3094D">
        <w:rPr>
          <w:rFonts w:ascii="Times New Roman" w:eastAsia="Times New Roman" w:hAnsi="Times New Roman" w:cs="Times New Roman"/>
          <w:b/>
          <w:sz w:val="24"/>
          <w:szCs w:val="28"/>
          <w:lang w:eastAsia="ru-RU"/>
        </w:rPr>
        <w:t>. Общие положения</w:t>
      </w:r>
    </w:p>
    <w:p w:rsidR="00E3094D" w:rsidRPr="00E3094D" w:rsidRDefault="00E3094D" w:rsidP="00E3094D">
      <w:pPr>
        <w:widowControl w:val="0"/>
        <w:autoSpaceDE w:val="0"/>
        <w:autoSpaceDN w:val="0"/>
        <w:adjustRightInd w:val="0"/>
        <w:spacing w:after="0" w:line="240" w:lineRule="auto"/>
        <w:ind w:firstLine="567"/>
        <w:contextualSpacing/>
        <w:rPr>
          <w:rFonts w:ascii="Times New Roman" w:eastAsia="Times New Roman" w:hAnsi="Times New Roman" w:cs="Times New Roman"/>
          <w:b/>
          <w:sz w:val="24"/>
          <w:szCs w:val="28"/>
          <w:lang w:eastAsia="ru-RU"/>
        </w:rPr>
      </w:pPr>
    </w:p>
    <w:p w:rsidR="00E3094D" w:rsidRPr="00E3094D" w:rsidRDefault="00E3094D" w:rsidP="00E3094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1. Предмет регулирования Административного регламента</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C924BD" w:rsidRPr="00E3094D" w:rsidRDefault="00E3094D" w:rsidP="00C924B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Arial"/>
          <w:sz w:val="24"/>
          <w:szCs w:val="28"/>
          <w:lang w:eastAsia="ru-RU"/>
        </w:rPr>
        <w:t xml:space="preserve">1.1. Административным регламентом </w:t>
      </w:r>
      <w:r w:rsidRPr="00E3094D">
        <w:rPr>
          <w:rFonts w:ascii="Times New Roman" w:eastAsia="Times New Roman" w:hAnsi="Times New Roman" w:cs="Times New Roman"/>
          <w:sz w:val="24"/>
          <w:szCs w:val="28"/>
          <w:lang w:eastAsia="ru-RU"/>
        </w:rPr>
        <w:t xml:space="preserve">Администрации муниципального образования «Чуровское» предоставления муниципальной услуги «Предоставление разрешения на отклонение от предельных параметров разрешенного строительства» </w:t>
      </w:r>
      <w:r w:rsidRPr="00E3094D">
        <w:rPr>
          <w:rFonts w:ascii="Times New Roman" w:eastAsia="Times New Roman" w:hAnsi="Times New Roman" w:cs="Arial"/>
          <w:sz w:val="24"/>
          <w:szCs w:val="28"/>
          <w:lang w:eastAsia="ru-RU"/>
        </w:rPr>
        <w:t xml:space="preserve">(далее соответственно – Административный регламент, </w:t>
      </w:r>
      <w:r w:rsidRPr="00E3094D">
        <w:rPr>
          <w:rFonts w:ascii="Times New Roman" w:eastAsia="Times New Roman" w:hAnsi="Times New Roman" w:cs="Times New Roman"/>
          <w:sz w:val="24"/>
          <w:szCs w:val="28"/>
          <w:lang w:eastAsia="ru-RU"/>
        </w:rPr>
        <w:t>Администрация</w:t>
      </w:r>
      <w:r w:rsidRPr="00E3094D">
        <w:rPr>
          <w:rFonts w:ascii="Times New Roman" w:eastAsia="Times New Roman" w:hAnsi="Times New Roman" w:cs="Arial"/>
          <w:sz w:val="24"/>
          <w:szCs w:val="28"/>
          <w:lang w:eastAsia="ru-RU"/>
        </w:rPr>
        <w:t>, муниципальная услуга)</w:t>
      </w:r>
      <w:r w:rsidRPr="00E3094D">
        <w:rPr>
          <w:rFonts w:ascii="Times New Roman" w:eastAsia="Times New Roman" w:hAnsi="Times New Roman" w:cs="Times New Roman"/>
          <w:sz w:val="24"/>
          <w:szCs w:val="28"/>
          <w:lang w:eastAsia="ru-RU"/>
        </w:rPr>
        <w:t xml:space="preserve"> регулируется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E3094D">
        <w:rPr>
          <w:rFonts w:ascii="Times New Roman" w:eastAsia="Times New Roman" w:hAnsi="Times New Roman" w:cs="Times New Roman"/>
          <w:sz w:val="24"/>
          <w:szCs w:val="28"/>
          <w:lang w:eastAsia="ru-RU"/>
        </w:rPr>
        <w:t>.</w:t>
      </w:r>
      <w:proofErr w:type="gramEnd"/>
      <w:r w:rsidR="00C924BD" w:rsidRPr="00C924BD">
        <w:rPr>
          <w:rFonts w:ascii="Times New Roman" w:eastAsia="Times New Roman" w:hAnsi="Times New Roman" w:cs="Times New Roman"/>
          <w:sz w:val="24"/>
          <w:szCs w:val="28"/>
          <w:lang w:eastAsia="ru-RU"/>
        </w:rPr>
        <w:t xml:space="preserve"> </w:t>
      </w:r>
      <w:r w:rsidR="00C924BD">
        <w:rPr>
          <w:rFonts w:ascii="Times New Roman" w:eastAsia="Times New Roman" w:hAnsi="Times New Roman" w:cs="Times New Roman"/>
          <w:sz w:val="24"/>
          <w:szCs w:val="28"/>
          <w:lang w:eastAsia="ru-RU"/>
        </w:rPr>
        <w:t>(</w:t>
      </w:r>
      <w:proofErr w:type="gramStart"/>
      <w:r w:rsidR="00C924BD">
        <w:rPr>
          <w:rFonts w:ascii="Times New Roman" w:eastAsia="Times New Roman" w:hAnsi="Times New Roman" w:cs="Times New Roman"/>
          <w:sz w:val="24"/>
          <w:szCs w:val="28"/>
          <w:lang w:eastAsia="ru-RU"/>
        </w:rPr>
        <w:t>в</w:t>
      </w:r>
      <w:proofErr w:type="gramEnd"/>
      <w:r w:rsidR="00C924BD">
        <w:rPr>
          <w:rFonts w:ascii="Times New Roman" w:eastAsia="Times New Roman" w:hAnsi="Times New Roman" w:cs="Times New Roman"/>
          <w:sz w:val="24"/>
          <w:szCs w:val="28"/>
          <w:lang w:eastAsia="ru-RU"/>
        </w:rPr>
        <w:t xml:space="preserve"> ред. Постановления Администрации муниципального образования «Чуровское» от 18.04.2017 г. № 32)</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Arial"/>
          <w:sz w:val="24"/>
          <w:szCs w:val="28"/>
          <w:lang w:eastAsia="ru-RU"/>
        </w:rPr>
      </w:pPr>
    </w:p>
    <w:p w:rsidR="00E3094D" w:rsidRPr="00E3094D" w:rsidRDefault="00E3094D" w:rsidP="00E3094D">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E3094D" w:rsidRPr="00E3094D" w:rsidRDefault="00E3094D" w:rsidP="00E3094D">
      <w:pPr>
        <w:widowControl w:val="0"/>
        <w:tabs>
          <w:tab w:val="left" w:pos="567"/>
          <w:tab w:val="left" w:pos="1418"/>
        </w:tabs>
        <w:autoSpaceDE w:val="0"/>
        <w:autoSpaceDN w:val="0"/>
        <w:adjustRightInd w:val="0"/>
        <w:spacing w:after="0" w:line="240" w:lineRule="auto"/>
        <w:ind w:firstLine="567"/>
        <w:jc w:val="center"/>
        <w:outlineLvl w:val="1"/>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2. Описание заявителей</w:t>
      </w: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bCs/>
          <w:sz w:val="24"/>
          <w:szCs w:val="28"/>
          <w:lang w:eastAsia="ru-RU"/>
        </w:rPr>
        <w:t>2.1. Заявителем (получателем) муниципальной услуги</w:t>
      </w:r>
      <w:r w:rsidRPr="00E3094D">
        <w:rPr>
          <w:rFonts w:ascii="Times New Roman" w:eastAsia="Times New Roman" w:hAnsi="Times New Roman" w:cs="Arial"/>
          <w:sz w:val="24"/>
          <w:szCs w:val="28"/>
          <w:lang w:eastAsia="ru-RU"/>
        </w:rPr>
        <w:t xml:space="preserve"> </w:t>
      </w:r>
      <w:r w:rsidRPr="00E3094D">
        <w:rPr>
          <w:rFonts w:ascii="Times New Roman" w:eastAsia="Times New Roman" w:hAnsi="Times New Roman" w:cs="Times New Roman"/>
          <w:bCs/>
          <w:sz w:val="24"/>
          <w:szCs w:val="28"/>
          <w:lang w:eastAsia="ru-RU"/>
        </w:rPr>
        <w:t xml:space="preserve">является заинтересованное </w:t>
      </w:r>
      <w:r w:rsidRPr="00E3094D">
        <w:rPr>
          <w:rFonts w:ascii="Times New Roman" w:eastAsia="Times New Roman" w:hAnsi="Times New Roman" w:cs="Times New Roman"/>
          <w:sz w:val="24"/>
          <w:szCs w:val="28"/>
          <w:lang w:eastAsia="ru-RU"/>
        </w:rPr>
        <w:t xml:space="preserve">физическое или юридическое лицо, в получении разрешения на отклонение от предельных параметров разрешенного строительства, реконструкции объектов капитального строительства, установленными в градостроительных регламентах (далее – заявители).  </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От имени заявителя в целях предоставления муниципальной услуги может обратиться любое физическое или юридическое лицо, наделённое соответствующими полномочиями в установленном законодательством порядке.</w:t>
      </w:r>
    </w:p>
    <w:p w:rsidR="00E3094D" w:rsidRPr="00E3094D" w:rsidRDefault="00E3094D" w:rsidP="00E3094D">
      <w:pPr>
        <w:autoSpaceDE w:val="0"/>
        <w:autoSpaceDN w:val="0"/>
        <w:adjustRightInd w:val="0"/>
        <w:spacing w:after="0" w:line="240" w:lineRule="auto"/>
        <w:rPr>
          <w:rFonts w:ascii="Times New Roman" w:eastAsia="Times New Roman" w:hAnsi="Times New Roman" w:cs="Arial"/>
          <w:b/>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Arial"/>
          <w:b/>
          <w:sz w:val="24"/>
          <w:szCs w:val="28"/>
          <w:lang w:eastAsia="ru-RU"/>
        </w:rPr>
      </w:pPr>
      <w:r w:rsidRPr="00E3094D">
        <w:rPr>
          <w:rFonts w:ascii="Times New Roman" w:eastAsia="Times New Roman" w:hAnsi="Times New Roman" w:cs="Arial"/>
          <w:b/>
          <w:sz w:val="24"/>
          <w:szCs w:val="28"/>
          <w:lang w:eastAsia="ru-RU"/>
        </w:rPr>
        <w:t>3. Порядок информирования о предоставлении муниципальной услуги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Arial"/>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3.1. Местонахождение Администрации, </w:t>
      </w:r>
      <w:proofErr w:type="gramStart"/>
      <w:r w:rsidRPr="00E3094D">
        <w:rPr>
          <w:rFonts w:ascii="Times New Roman" w:eastAsia="Times New Roman" w:hAnsi="Times New Roman" w:cs="Times New Roman"/>
          <w:sz w:val="24"/>
          <w:szCs w:val="28"/>
          <w:lang w:eastAsia="ru-RU"/>
        </w:rPr>
        <w:t>предоставляющего</w:t>
      </w:r>
      <w:proofErr w:type="gramEnd"/>
      <w:r w:rsidRPr="00E3094D">
        <w:rPr>
          <w:rFonts w:ascii="Times New Roman" w:eastAsia="Times New Roman" w:hAnsi="Times New Roman" w:cs="Times New Roman"/>
          <w:sz w:val="24"/>
          <w:szCs w:val="28"/>
          <w:lang w:eastAsia="ru-RU"/>
        </w:rPr>
        <w:t xml:space="preserve"> муниципальную услугу: Удмуртская Республика, Якшур-Бодьинский район, село Якшур-Бодья, улица Центральная, дом 7.</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Телефон (факс) 8 (34162) 4-15-65.</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Местонахождение исполнителя муниципальной услуги: </w:t>
      </w:r>
      <w:r w:rsidR="00B714C1" w:rsidRPr="00B714C1">
        <w:rPr>
          <w:rFonts w:ascii="Times New Roman" w:hAnsi="Times New Roman" w:cs="Times New Roman"/>
          <w:b/>
          <w:sz w:val="26"/>
          <w:szCs w:val="26"/>
        </w:rPr>
        <w:t>«МФЦ Якшур-Бодьинского района филиала «</w:t>
      </w:r>
      <w:proofErr w:type="spellStart"/>
      <w:r w:rsidR="00B714C1" w:rsidRPr="00B714C1">
        <w:rPr>
          <w:rFonts w:ascii="Times New Roman" w:hAnsi="Times New Roman" w:cs="Times New Roman"/>
          <w:b/>
          <w:sz w:val="26"/>
          <w:szCs w:val="26"/>
        </w:rPr>
        <w:t>Завьяловский</w:t>
      </w:r>
      <w:proofErr w:type="spellEnd"/>
      <w:r w:rsidR="00B714C1" w:rsidRPr="00B714C1">
        <w:rPr>
          <w:rFonts w:ascii="Times New Roman" w:hAnsi="Times New Roman" w:cs="Times New Roman"/>
          <w:b/>
          <w:sz w:val="26"/>
          <w:szCs w:val="26"/>
        </w:rPr>
        <w:t>» АУ «МФЦ УР»</w:t>
      </w:r>
      <w:r w:rsidR="00B714C1" w:rsidRPr="00B714C1">
        <w:rPr>
          <w:rFonts w:ascii="Times New Roman" w:eastAsia="Times New Roman" w:hAnsi="Times New Roman" w:cs="Times New Roman"/>
          <w:b/>
          <w:sz w:val="24"/>
          <w:szCs w:val="28"/>
          <w:lang w:eastAsia="ru-RU"/>
        </w:rPr>
        <w:t xml:space="preserve"> </w:t>
      </w:r>
      <w:r w:rsidRPr="00E3094D">
        <w:rPr>
          <w:rFonts w:ascii="Times New Roman" w:eastAsia="Times New Roman" w:hAnsi="Times New Roman" w:cs="Times New Roman"/>
          <w:sz w:val="24"/>
          <w:szCs w:val="28"/>
          <w:lang w:eastAsia="ru-RU"/>
        </w:rPr>
        <w:t>(далее - МФЦ)</w:t>
      </w:r>
      <w:r w:rsidR="004C048C">
        <w:rPr>
          <w:rFonts w:ascii="Times New Roman" w:eastAsia="Times New Roman" w:hAnsi="Times New Roman" w:cs="Times New Roman"/>
          <w:sz w:val="24"/>
          <w:szCs w:val="28"/>
          <w:lang w:eastAsia="ru-RU"/>
        </w:rPr>
        <w:t xml:space="preserve"> (в </w:t>
      </w:r>
      <w:r w:rsidR="004C048C">
        <w:rPr>
          <w:rFonts w:ascii="Times New Roman" w:eastAsia="Times New Roman" w:hAnsi="Times New Roman" w:cs="Times New Roman"/>
          <w:sz w:val="24"/>
          <w:szCs w:val="28"/>
          <w:lang w:eastAsia="ru-RU"/>
        </w:rPr>
        <w:lastRenderedPageBreak/>
        <w:t>ред.</w:t>
      </w:r>
      <w:r w:rsidR="00B714C1">
        <w:rPr>
          <w:rFonts w:ascii="Times New Roman" w:eastAsia="Times New Roman" w:hAnsi="Times New Roman" w:cs="Times New Roman"/>
          <w:sz w:val="24"/>
          <w:szCs w:val="28"/>
          <w:lang w:eastAsia="ru-RU"/>
        </w:rPr>
        <w:t xml:space="preserve"> </w:t>
      </w:r>
      <w:r w:rsidR="004C048C">
        <w:rPr>
          <w:rFonts w:ascii="Times New Roman" w:eastAsia="Times New Roman" w:hAnsi="Times New Roman" w:cs="Times New Roman"/>
          <w:sz w:val="24"/>
          <w:szCs w:val="28"/>
          <w:lang w:eastAsia="ru-RU"/>
        </w:rPr>
        <w:t xml:space="preserve">постановления администрации от </w:t>
      </w:r>
      <w:r w:rsidR="006D63AB">
        <w:rPr>
          <w:rFonts w:ascii="Times New Roman" w:eastAsia="Times New Roman" w:hAnsi="Times New Roman" w:cs="Times New Roman"/>
          <w:sz w:val="24"/>
          <w:szCs w:val="28"/>
          <w:lang w:eastAsia="ru-RU"/>
        </w:rPr>
        <w:t>28.03.2019 № 19</w:t>
      </w:r>
      <w:r w:rsidR="004C048C">
        <w:rPr>
          <w:rFonts w:ascii="Times New Roman" w:eastAsia="Times New Roman" w:hAnsi="Times New Roman" w:cs="Times New Roman"/>
          <w:sz w:val="24"/>
          <w:szCs w:val="28"/>
          <w:lang w:eastAsia="ru-RU"/>
        </w:rPr>
        <w:t>)</w:t>
      </w:r>
      <w:r w:rsidRPr="00E3094D">
        <w:rPr>
          <w:rFonts w:ascii="Times New Roman" w:eastAsia="Times New Roman" w:hAnsi="Times New Roman" w:cs="Times New Roman"/>
          <w:sz w:val="24"/>
          <w:szCs w:val="28"/>
          <w:lang w:eastAsia="ru-RU"/>
        </w:rPr>
        <w:t xml:space="preserve">.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Местонахождения МФЦ: 427100, село Якшур-Бодья, ул. Пушиной, д. </w:t>
      </w:r>
      <w:r>
        <w:rPr>
          <w:rFonts w:ascii="Times New Roman" w:eastAsia="Times New Roman" w:hAnsi="Times New Roman" w:cs="Times New Roman"/>
          <w:sz w:val="24"/>
          <w:szCs w:val="28"/>
          <w:lang w:eastAsia="ru-RU"/>
        </w:rPr>
        <w:t>95, 1 этаж.</w:t>
      </w:r>
    </w:p>
    <w:p w:rsidR="00E3094D" w:rsidRPr="00503111"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sz w:val="24"/>
          <w:szCs w:val="28"/>
          <w:lang w:eastAsia="ru-RU"/>
        </w:rPr>
        <w:t>Почтовый адрес: 427100, село</w:t>
      </w:r>
      <w:r w:rsidR="00503111">
        <w:rPr>
          <w:rFonts w:ascii="Times New Roman" w:eastAsia="Times New Roman" w:hAnsi="Times New Roman" w:cs="Times New Roman"/>
          <w:sz w:val="24"/>
          <w:szCs w:val="28"/>
          <w:lang w:eastAsia="ru-RU"/>
        </w:rPr>
        <w:t xml:space="preserve"> Якшур-Бодья, ул. Пушиной, д. </w:t>
      </w:r>
      <w:r w:rsidR="00503111">
        <w:rPr>
          <w:rFonts w:ascii="Times New Roman" w:eastAsia="Times New Roman" w:hAnsi="Times New Roman" w:cs="Times New Roman"/>
          <w:b/>
          <w:sz w:val="24"/>
          <w:szCs w:val="28"/>
          <w:lang w:eastAsia="ru-RU"/>
        </w:rPr>
        <w:t>95</w:t>
      </w:r>
      <w:r w:rsidRPr="00E3094D">
        <w:rPr>
          <w:rFonts w:ascii="Times New Roman" w:eastAsia="Times New Roman" w:hAnsi="Times New Roman" w:cs="Times New Roman"/>
          <w:sz w:val="24"/>
          <w:szCs w:val="28"/>
          <w:lang w:eastAsia="ru-RU"/>
        </w:rPr>
        <w:t xml:space="preserve">. </w:t>
      </w:r>
      <w:r w:rsidR="00503111" w:rsidRPr="00503111">
        <w:rPr>
          <w:rFonts w:ascii="Times New Roman" w:eastAsia="Times New Roman" w:hAnsi="Times New Roman" w:cs="Times New Roman"/>
          <w:b/>
          <w:sz w:val="24"/>
          <w:szCs w:val="28"/>
          <w:lang w:eastAsia="ru-RU"/>
        </w:rPr>
        <w:t>(в ред. Постановления от 18.04.2017 г. № 32)</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Контактный телефон: (34162)4-23-89.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Адрес электронной почты: </w:t>
      </w:r>
      <w:hyperlink r:id="rId6" w:history="1">
        <w:r w:rsidR="004F6D15" w:rsidRPr="00185560">
          <w:rPr>
            <w:rStyle w:val="a4"/>
            <w:rFonts w:ascii="Times New Roman" w:hAnsi="Times New Roman" w:cs="Times New Roman"/>
            <w:sz w:val="24"/>
            <w:szCs w:val="24"/>
          </w:rPr>
          <w:t>mfc@bodia.ru</w:t>
        </w:r>
      </w:hyperlink>
    </w:p>
    <w:p w:rsidR="00E3094D" w:rsidRPr="00E3094D" w:rsidRDefault="00E3094D" w:rsidP="00E3094D">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8"/>
        </w:rPr>
      </w:pPr>
      <w:r w:rsidRPr="00E3094D">
        <w:rPr>
          <w:rFonts w:ascii="Times New Roman" w:eastAsia="Times New Roman" w:hAnsi="Times New Roman" w:cs="Times New Roman"/>
          <w:sz w:val="24"/>
          <w:szCs w:val="28"/>
          <w:lang w:eastAsia="ru-RU"/>
        </w:rPr>
        <w:t xml:space="preserve">Адрес официального Интернет-сайта: </w:t>
      </w:r>
      <w:proofErr w:type="spellStart"/>
      <w:r w:rsidR="004F6D15" w:rsidRPr="00903F1D">
        <w:rPr>
          <w:rFonts w:ascii="Times New Roman" w:hAnsi="Times New Roman" w:cs="Times New Roman"/>
          <w:sz w:val="24"/>
          <w:szCs w:val="24"/>
        </w:rPr>
        <w:t>бодья-мфц</w:t>
      </w:r>
      <w:proofErr w:type="gramStart"/>
      <w:r w:rsidR="004F6D15" w:rsidRPr="00903F1D">
        <w:rPr>
          <w:rFonts w:ascii="Times New Roman" w:hAnsi="Times New Roman" w:cs="Times New Roman"/>
          <w:sz w:val="24"/>
          <w:szCs w:val="24"/>
        </w:rPr>
        <w:t>.р</w:t>
      </w:r>
      <w:proofErr w:type="gramEnd"/>
      <w:r w:rsidR="004F6D15" w:rsidRPr="00903F1D">
        <w:rPr>
          <w:rFonts w:ascii="Times New Roman" w:hAnsi="Times New Roman" w:cs="Times New Roman"/>
          <w:sz w:val="24"/>
          <w:szCs w:val="24"/>
        </w:rPr>
        <w:t>ф</w:t>
      </w:r>
      <w:proofErr w:type="spellEnd"/>
    </w:p>
    <w:p w:rsidR="00E3094D" w:rsidRPr="00E3094D" w:rsidRDefault="00E3094D" w:rsidP="00E3094D">
      <w:pPr>
        <w:widowControl w:val="0"/>
        <w:autoSpaceDE w:val="0"/>
        <w:autoSpaceDN w:val="0"/>
        <w:adjustRightInd w:val="0"/>
        <w:spacing w:after="0" w:line="240" w:lineRule="auto"/>
        <w:ind w:firstLine="567"/>
        <w:jc w:val="both"/>
        <w:rPr>
          <w:rFonts w:ascii="Times New Roman" w:eastAsia="Calibri" w:hAnsi="Times New Roman" w:cs="Times New Roman"/>
          <w:sz w:val="24"/>
          <w:szCs w:val="28"/>
        </w:rPr>
      </w:pPr>
      <w:r w:rsidRPr="00E3094D">
        <w:rPr>
          <w:rFonts w:ascii="Times New Roman" w:eastAsia="Calibri" w:hAnsi="Times New Roman" w:cs="Times New Roman"/>
          <w:sz w:val="24"/>
          <w:szCs w:val="28"/>
        </w:rPr>
        <w:t xml:space="preserve">График работы МФЦ: </w:t>
      </w:r>
    </w:p>
    <w:p w:rsidR="00E3094D" w:rsidRPr="00E3094D" w:rsidRDefault="00E3094D" w:rsidP="00E3094D">
      <w:pPr>
        <w:spacing w:after="0"/>
        <w:jc w:val="both"/>
        <w:rPr>
          <w:rFonts w:ascii="Times New Roman" w:eastAsia="Calibri" w:hAnsi="Times New Roman" w:cs="Times New Roman"/>
          <w:sz w:val="24"/>
          <w:szCs w:val="28"/>
        </w:rPr>
      </w:pPr>
      <w:r w:rsidRPr="00E3094D">
        <w:rPr>
          <w:rFonts w:ascii="Times New Roman" w:eastAsia="Calibri" w:hAnsi="Times New Roman" w:cs="Times New Roman"/>
          <w:sz w:val="24"/>
          <w:szCs w:val="28"/>
        </w:rPr>
        <w:t>Понедельник-пятница: с 8.00-20.00, без перерыва на обед,</w:t>
      </w:r>
    </w:p>
    <w:p w:rsidR="00E3094D" w:rsidRPr="00E3094D" w:rsidRDefault="00E3094D" w:rsidP="00E3094D">
      <w:pPr>
        <w:spacing w:after="0"/>
        <w:jc w:val="both"/>
        <w:rPr>
          <w:rFonts w:ascii="Times New Roman" w:eastAsia="Calibri" w:hAnsi="Times New Roman" w:cs="Times New Roman"/>
          <w:color w:val="000000"/>
          <w:sz w:val="24"/>
          <w:szCs w:val="28"/>
          <w:shd w:val="clear" w:color="auto" w:fill="FFFFFF"/>
        </w:rPr>
      </w:pPr>
      <w:r w:rsidRPr="00E3094D">
        <w:rPr>
          <w:rFonts w:ascii="Times New Roman" w:eastAsia="Calibri" w:hAnsi="Times New Roman" w:cs="Times New Roman"/>
          <w:color w:val="000000"/>
          <w:sz w:val="24"/>
          <w:szCs w:val="28"/>
          <w:shd w:val="clear" w:color="auto" w:fill="FFFFFF"/>
        </w:rPr>
        <w:t>с 17-00 до 20-00 прием по предварительной записи по телефону или через официальный сайт МФЦ;</w:t>
      </w:r>
    </w:p>
    <w:p w:rsidR="00E3094D" w:rsidRPr="004F6D15" w:rsidRDefault="00E3094D" w:rsidP="004F6D15">
      <w:pPr>
        <w:spacing w:after="0"/>
        <w:jc w:val="both"/>
        <w:rPr>
          <w:rFonts w:ascii="Times New Roman" w:eastAsia="Calibri" w:hAnsi="Times New Roman" w:cs="Times New Roman"/>
          <w:color w:val="000000"/>
          <w:sz w:val="24"/>
          <w:szCs w:val="28"/>
          <w:shd w:val="clear" w:color="auto" w:fill="FFFFFF"/>
        </w:rPr>
      </w:pPr>
      <w:r w:rsidRPr="00E3094D">
        <w:rPr>
          <w:rFonts w:ascii="Times New Roman" w:eastAsia="Calibri" w:hAnsi="Times New Roman" w:cs="Times New Roman"/>
          <w:color w:val="000000"/>
          <w:sz w:val="24"/>
          <w:szCs w:val="28"/>
          <w:shd w:val="clear" w:color="auto" w:fill="FFFFFF"/>
        </w:rPr>
        <w:t>Суббота – с 9.00 до 13</w:t>
      </w:r>
      <w:r w:rsidR="004F6D15">
        <w:rPr>
          <w:rFonts w:ascii="Times New Roman" w:eastAsia="Calibri" w:hAnsi="Times New Roman" w:cs="Times New Roman"/>
          <w:color w:val="000000"/>
          <w:sz w:val="24"/>
          <w:szCs w:val="28"/>
          <w:shd w:val="clear" w:color="auto" w:fill="FFFFFF"/>
        </w:rPr>
        <w:t xml:space="preserve">.00  </w:t>
      </w:r>
      <w:r w:rsidRPr="00E3094D">
        <w:rPr>
          <w:rFonts w:ascii="Times New Roman" w:eastAsia="Times New Roman" w:hAnsi="Times New Roman" w:cs="Times New Roman"/>
          <w:color w:val="000000"/>
          <w:sz w:val="24"/>
          <w:szCs w:val="28"/>
          <w:shd w:val="clear" w:color="auto" w:fill="FFFFFF"/>
          <w:lang w:eastAsia="ru-RU"/>
        </w:rPr>
        <w:t>Воскресенье – выходной.</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Местонахождение непосредственного исполнителя муниципальной услуги: специалист Администрации муниципального образования «</w:t>
      </w:r>
      <w:r>
        <w:rPr>
          <w:rFonts w:ascii="Times New Roman" w:hAnsi="Times New Roman" w:cs="Times New Roman"/>
          <w:sz w:val="24"/>
          <w:szCs w:val="24"/>
        </w:rPr>
        <w:t>Чуровское</w:t>
      </w:r>
      <w:r w:rsidRPr="00903F1D">
        <w:rPr>
          <w:rFonts w:ascii="Times New Roman" w:hAnsi="Times New Roman" w:cs="Times New Roman"/>
          <w:sz w:val="24"/>
          <w:szCs w:val="24"/>
        </w:rPr>
        <w:t>» (далее – уполномоченный специалист): Удмуртская Республика, Якшур-Бодьинский район, село</w:t>
      </w:r>
      <w:proofErr w:type="gramStart"/>
      <w:r w:rsidRPr="00903F1D">
        <w:rPr>
          <w:rFonts w:ascii="Times New Roman" w:hAnsi="Times New Roman" w:cs="Times New Roman"/>
          <w:sz w:val="24"/>
          <w:szCs w:val="24"/>
        </w:rPr>
        <w:t xml:space="preserve"> </w:t>
      </w:r>
      <w:r>
        <w:rPr>
          <w:rFonts w:ascii="Times New Roman" w:hAnsi="Times New Roman" w:cs="Times New Roman"/>
          <w:sz w:val="24"/>
          <w:szCs w:val="24"/>
        </w:rPr>
        <w:t>Ч</w:t>
      </w:r>
      <w:proofErr w:type="gramEnd"/>
      <w:r>
        <w:rPr>
          <w:rFonts w:ascii="Times New Roman" w:hAnsi="Times New Roman" w:cs="Times New Roman"/>
          <w:sz w:val="24"/>
          <w:szCs w:val="24"/>
        </w:rPr>
        <w:t>ур</w:t>
      </w:r>
      <w:r w:rsidRPr="00903F1D">
        <w:rPr>
          <w:rFonts w:ascii="Times New Roman" w:hAnsi="Times New Roman" w:cs="Times New Roman"/>
          <w:sz w:val="24"/>
          <w:szCs w:val="24"/>
        </w:rPr>
        <w:t xml:space="preserve">, улица </w:t>
      </w:r>
      <w:r>
        <w:rPr>
          <w:rFonts w:ascii="Times New Roman" w:hAnsi="Times New Roman" w:cs="Times New Roman"/>
          <w:sz w:val="24"/>
          <w:szCs w:val="24"/>
        </w:rPr>
        <w:t>Советская</w:t>
      </w:r>
      <w:r w:rsidRPr="00903F1D">
        <w:rPr>
          <w:rFonts w:ascii="Times New Roman" w:hAnsi="Times New Roman" w:cs="Times New Roman"/>
          <w:sz w:val="24"/>
          <w:szCs w:val="24"/>
        </w:rPr>
        <w:t xml:space="preserve">, дом </w:t>
      </w:r>
      <w:r>
        <w:rPr>
          <w:rFonts w:ascii="Times New Roman" w:hAnsi="Times New Roman" w:cs="Times New Roman"/>
          <w:sz w:val="24"/>
          <w:szCs w:val="24"/>
        </w:rPr>
        <w:t>4.</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телефон/факс 8(34162) 4</w:t>
      </w:r>
      <w:r>
        <w:rPr>
          <w:rFonts w:ascii="Times New Roman" w:hAnsi="Times New Roman" w:cs="Times New Roman"/>
          <w:sz w:val="24"/>
          <w:szCs w:val="24"/>
        </w:rPr>
        <w:t>-42-48</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proofErr w:type="spellStart"/>
      <w:r w:rsidR="00CA2154" w:rsidRPr="00CA2154">
        <w:rPr>
          <w:rFonts w:ascii="Times New Roman" w:hAnsi="Times New Roman" w:cs="Times New Roman"/>
          <w:color w:val="0000FF"/>
          <w:sz w:val="24"/>
          <w:szCs w:val="24"/>
          <w:u w:val="single"/>
          <w:lang w:val="en-US"/>
        </w:rPr>
        <w:t>mochur</w:t>
      </w:r>
      <w:proofErr w:type="spellEnd"/>
      <w:r w:rsidR="00CA2154" w:rsidRPr="00CA2154">
        <w:rPr>
          <w:rFonts w:ascii="Times New Roman" w:hAnsi="Times New Roman" w:cs="Times New Roman"/>
          <w:color w:val="0000FF"/>
          <w:sz w:val="24"/>
          <w:szCs w:val="24"/>
          <w:u w:val="single"/>
        </w:rPr>
        <w:t>2017@</w:t>
      </w:r>
      <w:proofErr w:type="spellStart"/>
      <w:r w:rsidR="00CA2154" w:rsidRPr="00CA2154">
        <w:rPr>
          <w:rFonts w:ascii="Times New Roman" w:hAnsi="Times New Roman" w:cs="Times New Roman"/>
          <w:color w:val="0000FF"/>
          <w:sz w:val="24"/>
          <w:szCs w:val="24"/>
          <w:u w:val="single"/>
          <w:lang w:val="en-US"/>
        </w:rPr>
        <w:t>yandex</w:t>
      </w:r>
      <w:proofErr w:type="spellEnd"/>
      <w:r w:rsidR="00CA2154" w:rsidRPr="00CA2154">
        <w:rPr>
          <w:rFonts w:ascii="Times New Roman" w:hAnsi="Times New Roman" w:cs="Times New Roman"/>
          <w:color w:val="0000FF"/>
          <w:sz w:val="24"/>
          <w:szCs w:val="24"/>
          <w:u w:val="single"/>
        </w:rPr>
        <w:t>.</w:t>
      </w:r>
      <w:proofErr w:type="spellStart"/>
      <w:r w:rsidR="00CA2154" w:rsidRPr="00CA2154">
        <w:rPr>
          <w:rFonts w:ascii="Times New Roman" w:hAnsi="Times New Roman" w:cs="Times New Roman"/>
          <w:color w:val="0000FF"/>
          <w:sz w:val="24"/>
          <w:szCs w:val="24"/>
          <w:u w:val="single"/>
          <w:lang w:val="en-US"/>
        </w:rPr>
        <w:t>ru</w:t>
      </w:r>
      <w:proofErr w:type="spellEnd"/>
      <w:r w:rsidR="00CA2154" w:rsidRPr="00CA2154">
        <w:rPr>
          <w:rFonts w:ascii="Times New Roman" w:hAnsi="Times New Roman" w:cs="Times New Roman"/>
          <w:color w:val="0000FF"/>
          <w:sz w:val="24"/>
          <w:szCs w:val="24"/>
          <w:u w:val="single"/>
        </w:rPr>
        <w:t>»</w:t>
      </w:r>
      <w:r w:rsidRPr="00903F1D">
        <w:rPr>
          <w:rFonts w:ascii="Times New Roman" w:hAnsi="Times New Roman" w:cs="Times New Roman"/>
          <w:sz w:val="24"/>
          <w:szCs w:val="24"/>
        </w:rPr>
        <w:t xml:space="preserve"> Почтовый адрес для направления обращений: 427100, Удмуртская Республика, Якшур-Бодьинский район, село</w:t>
      </w:r>
      <w:proofErr w:type="gramStart"/>
      <w:r w:rsidRPr="00903F1D">
        <w:rPr>
          <w:rFonts w:ascii="Times New Roman" w:hAnsi="Times New Roman" w:cs="Times New Roman"/>
          <w:sz w:val="24"/>
          <w:szCs w:val="24"/>
        </w:rPr>
        <w:t xml:space="preserve"> </w:t>
      </w:r>
      <w:r>
        <w:rPr>
          <w:rFonts w:ascii="Times New Roman" w:hAnsi="Times New Roman" w:cs="Times New Roman"/>
          <w:sz w:val="24"/>
          <w:szCs w:val="24"/>
        </w:rPr>
        <w:t>Ч</w:t>
      </w:r>
      <w:proofErr w:type="gramEnd"/>
      <w:r>
        <w:rPr>
          <w:rFonts w:ascii="Times New Roman" w:hAnsi="Times New Roman" w:cs="Times New Roman"/>
          <w:sz w:val="24"/>
          <w:szCs w:val="24"/>
        </w:rPr>
        <w:t>ур</w:t>
      </w:r>
      <w:r w:rsidRPr="00903F1D">
        <w:rPr>
          <w:rFonts w:ascii="Times New Roman" w:hAnsi="Times New Roman" w:cs="Times New Roman"/>
          <w:sz w:val="24"/>
          <w:szCs w:val="24"/>
        </w:rPr>
        <w:t xml:space="preserve">, улица </w:t>
      </w:r>
      <w:r>
        <w:rPr>
          <w:rFonts w:ascii="Times New Roman" w:hAnsi="Times New Roman" w:cs="Times New Roman"/>
          <w:sz w:val="24"/>
          <w:szCs w:val="24"/>
        </w:rPr>
        <w:t>Советская</w:t>
      </w:r>
      <w:r w:rsidRPr="00903F1D">
        <w:rPr>
          <w:rFonts w:ascii="Times New Roman" w:hAnsi="Times New Roman" w:cs="Times New Roman"/>
          <w:sz w:val="24"/>
          <w:szCs w:val="24"/>
        </w:rPr>
        <w:t xml:space="preserve">, дом </w:t>
      </w:r>
      <w:r>
        <w:rPr>
          <w:rFonts w:ascii="Times New Roman" w:hAnsi="Times New Roman" w:cs="Times New Roman"/>
          <w:sz w:val="24"/>
          <w:szCs w:val="24"/>
        </w:rPr>
        <w:t>4.</w:t>
      </w:r>
    </w:p>
    <w:p w:rsidR="004F6D15" w:rsidRPr="00CA2154" w:rsidRDefault="004F6D15" w:rsidP="00CA215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8"/>
          <w:lang w:eastAsia="ru-RU"/>
        </w:rPr>
      </w:pPr>
      <w:r w:rsidRPr="00903F1D">
        <w:rPr>
          <w:rFonts w:ascii="Times New Roman" w:hAnsi="Times New Roman" w:cs="Times New Roman"/>
          <w:sz w:val="24"/>
          <w:szCs w:val="24"/>
        </w:rPr>
        <w:t>Адрес электронной почты для направления обращений в эл</w:t>
      </w:r>
      <w:r>
        <w:rPr>
          <w:rFonts w:ascii="Times New Roman" w:hAnsi="Times New Roman" w:cs="Times New Roman"/>
          <w:sz w:val="24"/>
          <w:szCs w:val="24"/>
        </w:rPr>
        <w:t xml:space="preserve">ектронной форме: </w:t>
      </w:r>
      <w:r w:rsidR="00CA2154" w:rsidRPr="00CA2154">
        <w:rPr>
          <w:rFonts w:ascii="Times New Roman" w:hAnsi="Times New Roman" w:cs="Times New Roman"/>
          <w:sz w:val="24"/>
          <w:szCs w:val="24"/>
        </w:rPr>
        <w:t>mochur2017@yandex.ru</w:t>
      </w:r>
      <w:r>
        <w:rPr>
          <w:rFonts w:ascii="Times New Roman" w:hAnsi="Times New Roman" w:cs="Times New Roman"/>
          <w:sz w:val="24"/>
          <w:szCs w:val="24"/>
        </w:rPr>
        <w:t xml:space="preserve">   </w:t>
      </w:r>
      <w:r w:rsidR="00CA2154">
        <w:rPr>
          <w:rFonts w:ascii="Times New Roman" w:hAnsi="Times New Roman" w:cs="Times New Roman"/>
          <w:sz w:val="24"/>
          <w:szCs w:val="24"/>
        </w:rPr>
        <w:t xml:space="preserve"> </w:t>
      </w:r>
      <w:r w:rsidR="00CA2154" w:rsidRPr="00503111">
        <w:rPr>
          <w:rFonts w:ascii="Times New Roman" w:eastAsia="Times New Roman" w:hAnsi="Times New Roman" w:cs="Times New Roman"/>
          <w:b/>
          <w:sz w:val="24"/>
          <w:szCs w:val="28"/>
          <w:lang w:eastAsia="ru-RU"/>
        </w:rPr>
        <w:t>(в ред. Постановления от 18.04.2017 г. № 32)</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Адрес официального сайта муниципального образования «</w:t>
      </w:r>
      <w:r>
        <w:rPr>
          <w:rFonts w:ascii="Times New Roman" w:hAnsi="Times New Roman" w:cs="Times New Roman"/>
          <w:sz w:val="24"/>
          <w:szCs w:val="24"/>
        </w:rPr>
        <w:t>Чуровское</w:t>
      </w:r>
      <w:r w:rsidRPr="00903F1D">
        <w:rPr>
          <w:rFonts w:ascii="Times New Roman" w:hAnsi="Times New Roman" w:cs="Times New Roman"/>
          <w:sz w:val="24"/>
          <w:szCs w:val="24"/>
        </w:rPr>
        <w:t xml:space="preserve">» в сети Интернет: </w:t>
      </w:r>
      <w:hyperlink r:id="rId7" w:history="1">
        <w:r w:rsidRPr="00185560">
          <w:rPr>
            <w:rStyle w:val="a4"/>
            <w:rFonts w:ascii="Times New Roman" w:hAnsi="Times New Roman" w:cs="Times New Roman"/>
            <w:sz w:val="24"/>
            <w:szCs w:val="24"/>
          </w:rPr>
          <w:t>www.мочур.рф</w:t>
        </w:r>
      </w:hyperlink>
      <w:r w:rsidRPr="00903F1D">
        <w:rPr>
          <w:rFonts w:ascii="Times New Roman" w:hAnsi="Times New Roman" w:cs="Times New Roman"/>
          <w:sz w:val="24"/>
          <w:szCs w:val="24"/>
        </w:rPr>
        <w:t>.</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 xml:space="preserve"> График работы Администрации:</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 xml:space="preserve"> Понедельник – Четверг 8.00 - 17.00 (перерыв 12.00-13.00)</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 xml:space="preserve"> Пятница (предпраздничные дни) 8.00 - 16.00 (перерыв 12.00-13.00)</w:t>
      </w:r>
    </w:p>
    <w:p w:rsidR="004F6D15" w:rsidRDefault="004F6D15" w:rsidP="004F6D15">
      <w:pPr>
        <w:pStyle w:val="a3"/>
        <w:ind w:firstLine="567"/>
        <w:jc w:val="both"/>
        <w:rPr>
          <w:rFonts w:ascii="Times New Roman" w:hAnsi="Times New Roman" w:cs="Times New Roman"/>
          <w:sz w:val="24"/>
          <w:szCs w:val="24"/>
        </w:rPr>
      </w:pPr>
      <w:r w:rsidRPr="00903F1D">
        <w:rPr>
          <w:rFonts w:ascii="Times New Roman" w:hAnsi="Times New Roman" w:cs="Times New Roman"/>
          <w:sz w:val="24"/>
          <w:szCs w:val="24"/>
        </w:rPr>
        <w:t xml:space="preserve"> Суббота, Воскресенье</w:t>
      </w:r>
      <w:r>
        <w:rPr>
          <w:rFonts w:ascii="Times New Roman" w:hAnsi="Times New Roman" w:cs="Times New Roman"/>
          <w:sz w:val="24"/>
          <w:szCs w:val="24"/>
        </w:rPr>
        <w:t xml:space="preserve"> - </w:t>
      </w:r>
      <w:r w:rsidRPr="00903F1D">
        <w:rPr>
          <w:rFonts w:ascii="Times New Roman" w:hAnsi="Times New Roman" w:cs="Times New Roman"/>
          <w:sz w:val="24"/>
          <w:szCs w:val="24"/>
        </w:rPr>
        <w:t xml:space="preserve">Выходные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3.2. Информирование заявителей осуществляется путём:</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устного информирования;</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письменного информирования;</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размещения информационных материалов на информационном стенде Администрации;</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публикации информационных материалов на официальном сайте  МО «</w:t>
      </w:r>
      <w:r w:rsidR="004F6D15">
        <w:rPr>
          <w:rFonts w:ascii="Times New Roman" w:eastAsia="Times New Roman" w:hAnsi="Times New Roman" w:cs="Times New Roman"/>
          <w:sz w:val="24"/>
          <w:szCs w:val="28"/>
          <w:lang w:eastAsia="ru-RU"/>
        </w:rPr>
        <w:t>Чуровское</w:t>
      </w:r>
      <w:r w:rsidRPr="00E3094D">
        <w:rPr>
          <w:rFonts w:ascii="Times New Roman" w:eastAsia="Times New Roman" w:hAnsi="Times New Roman" w:cs="Times New Roman"/>
          <w:sz w:val="24"/>
          <w:szCs w:val="28"/>
          <w:lang w:eastAsia="ru-RU"/>
        </w:rPr>
        <w:t>»</w:t>
      </w:r>
      <w:r w:rsidRPr="00E3094D">
        <w:rPr>
          <w:rFonts w:ascii="Calibri" w:eastAsia="Calibri" w:hAnsi="Calibri" w:cs="Times New Roman"/>
          <w:sz w:val="20"/>
        </w:rPr>
        <w:t xml:space="preserve"> </w:t>
      </w:r>
      <w:r w:rsidRPr="00E3094D">
        <w:rPr>
          <w:rFonts w:ascii="Times New Roman" w:eastAsia="Times New Roman" w:hAnsi="Times New Roman" w:cs="Times New Roman"/>
          <w:b/>
          <w:sz w:val="24"/>
          <w:szCs w:val="28"/>
          <w:u w:val="single"/>
          <w:lang w:eastAsia="ru-RU"/>
        </w:rPr>
        <w:t>www.</w:t>
      </w:r>
      <w:r w:rsidR="004F6D15">
        <w:rPr>
          <w:rFonts w:ascii="Times New Roman" w:eastAsia="Times New Roman" w:hAnsi="Times New Roman" w:cs="Times New Roman"/>
          <w:b/>
          <w:sz w:val="24"/>
          <w:szCs w:val="28"/>
          <w:u w:val="single"/>
          <w:lang w:eastAsia="ru-RU"/>
        </w:rPr>
        <w:t>мочур</w:t>
      </w:r>
      <w:proofErr w:type="gramStart"/>
      <w:r w:rsidRPr="00E3094D">
        <w:rPr>
          <w:rFonts w:ascii="Times New Roman" w:eastAsia="Times New Roman" w:hAnsi="Times New Roman" w:cs="Times New Roman"/>
          <w:b/>
          <w:sz w:val="24"/>
          <w:szCs w:val="28"/>
          <w:u w:val="single"/>
          <w:lang w:eastAsia="ru-RU"/>
        </w:rPr>
        <w:t>.р</w:t>
      </w:r>
      <w:proofErr w:type="gramEnd"/>
      <w:r w:rsidRPr="00E3094D">
        <w:rPr>
          <w:rFonts w:ascii="Times New Roman" w:eastAsia="Times New Roman" w:hAnsi="Times New Roman" w:cs="Times New Roman"/>
          <w:b/>
          <w:sz w:val="24"/>
          <w:szCs w:val="28"/>
          <w:u w:val="single"/>
          <w:lang w:eastAsia="ru-RU"/>
        </w:rPr>
        <w:t>ф;</w:t>
      </w:r>
    </w:p>
    <w:p w:rsid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публикации информации на Портале государственных и муниципальных услуг (функций)</w:t>
      </w:r>
      <w:r w:rsidRPr="00E3094D">
        <w:rPr>
          <w:rFonts w:ascii="Arial" w:eastAsia="Times New Roman" w:hAnsi="Arial" w:cs="Arial"/>
          <w:sz w:val="16"/>
          <w:szCs w:val="18"/>
          <w:lang w:eastAsia="ru-RU"/>
        </w:rPr>
        <w:t xml:space="preserve"> </w:t>
      </w:r>
      <w:hyperlink r:id="rId8" w:history="1">
        <w:r w:rsidRPr="004F6D15">
          <w:rPr>
            <w:rFonts w:ascii="Times New Roman" w:eastAsia="Times New Roman" w:hAnsi="Times New Roman" w:cs="Times New Roman"/>
            <w:b/>
            <w:color w:val="000000"/>
            <w:sz w:val="24"/>
            <w:szCs w:val="28"/>
            <w:u w:val="single"/>
            <w:lang w:eastAsia="ru-RU"/>
          </w:rPr>
          <w:t>www.mfc18.ru</w:t>
        </w:r>
      </w:hyperlink>
      <w:r w:rsidR="004F6D15">
        <w:rPr>
          <w:rFonts w:ascii="Times New Roman" w:eastAsia="Times New Roman" w:hAnsi="Times New Roman" w:cs="Times New Roman"/>
          <w:sz w:val="24"/>
          <w:szCs w:val="28"/>
          <w:lang w:eastAsia="ru-RU"/>
        </w:rPr>
        <w:t xml:space="preserve"> </w:t>
      </w:r>
    </w:p>
    <w:p w:rsidR="005469E1" w:rsidRPr="005469E1" w:rsidRDefault="005469E1" w:rsidP="00E3094D">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469E1">
        <w:rPr>
          <w:rFonts w:ascii="Times New Roman" w:hAnsi="Times New Roman" w:cs="Times New Roman"/>
          <w:b/>
          <w:sz w:val="24"/>
          <w:szCs w:val="24"/>
        </w:rPr>
        <w:t xml:space="preserve">на Портале государственных услуг РФ - </w:t>
      </w:r>
      <w:hyperlink r:id="rId9" w:history="1">
        <w:r w:rsidRPr="005469E1">
          <w:rPr>
            <w:rStyle w:val="a4"/>
            <w:rFonts w:ascii="Times New Roman" w:hAnsi="Times New Roman" w:cs="Times New Roman"/>
            <w:b/>
            <w:sz w:val="24"/>
            <w:szCs w:val="24"/>
          </w:rPr>
          <w:t>http://www.gosuslugi.ru/</w:t>
        </w:r>
      </w:hyperlink>
      <w:r w:rsidRPr="005469E1">
        <w:rPr>
          <w:rFonts w:ascii="Times New Roman" w:hAnsi="Times New Roman" w:cs="Times New Roman"/>
          <w:b/>
          <w:sz w:val="24"/>
          <w:szCs w:val="24"/>
        </w:rPr>
        <w:t>,</w:t>
      </w:r>
    </w:p>
    <w:p w:rsidR="005469E1" w:rsidRPr="005469E1" w:rsidRDefault="005469E1"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69E1">
        <w:rPr>
          <w:rFonts w:ascii="Times New Roman" w:hAnsi="Times New Roman" w:cs="Times New Roman"/>
          <w:b/>
          <w:sz w:val="24"/>
          <w:szCs w:val="24"/>
        </w:rPr>
        <w:t xml:space="preserve">Региональном </w:t>
      </w:r>
      <w:proofErr w:type="gramStart"/>
      <w:r w:rsidRPr="005469E1">
        <w:rPr>
          <w:rFonts w:ascii="Times New Roman" w:hAnsi="Times New Roman" w:cs="Times New Roman"/>
          <w:b/>
          <w:sz w:val="24"/>
          <w:szCs w:val="24"/>
        </w:rPr>
        <w:t>портале</w:t>
      </w:r>
      <w:proofErr w:type="gramEnd"/>
      <w:r w:rsidRPr="005469E1">
        <w:rPr>
          <w:rFonts w:ascii="Times New Roman" w:hAnsi="Times New Roman" w:cs="Times New Roman"/>
          <w:b/>
          <w:sz w:val="24"/>
          <w:szCs w:val="24"/>
        </w:rPr>
        <w:t xml:space="preserve"> государственных и муниципальных услуг УР - http://uslugi.udmurt.ru/. </w:t>
      </w:r>
      <w:r>
        <w:rPr>
          <w:rFonts w:ascii="Times New Roman" w:hAnsi="Times New Roman" w:cs="Times New Roman"/>
          <w:sz w:val="24"/>
          <w:szCs w:val="24"/>
        </w:rPr>
        <w:t>(введены Постановлением Администрации муниципального образования «Чуровское» от 06.06.2017 № 52)</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Основными требованиями к информированию заявителей являются:</w:t>
      </w:r>
    </w:p>
    <w:p w:rsidR="00E3094D" w:rsidRPr="00E3094D" w:rsidRDefault="00E3094D" w:rsidP="00E3094D">
      <w:pPr>
        <w:widowControl w:val="0"/>
        <w:numPr>
          <w:ilvl w:val="0"/>
          <w:numId w:val="1"/>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достоверность предоставляемой информации;</w:t>
      </w:r>
    </w:p>
    <w:p w:rsidR="00E3094D" w:rsidRPr="00E3094D" w:rsidRDefault="00E3094D" w:rsidP="00E3094D">
      <w:pPr>
        <w:widowControl w:val="0"/>
        <w:numPr>
          <w:ilvl w:val="0"/>
          <w:numId w:val="1"/>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четкость в изложении информации;</w:t>
      </w:r>
    </w:p>
    <w:p w:rsidR="00E3094D" w:rsidRPr="00E3094D" w:rsidRDefault="00E3094D" w:rsidP="00E3094D">
      <w:pPr>
        <w:widowControl w:val="0"/>
        <w:numPr>
          <w:ilvl w:val="0"/>
          <w:numId w:val="1"/>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полнота информирования;</w:t>
      </w:r>
    </w:p>
    <w:p w:rsidR="00E3094D" w:rsidRPr="00E3094D" w:rsidRDefault="00E3094D" w:rsidP="00E3094D">
      <w:pPr>
        <w:widowControl w:val="0"/>
        <w:numPr>
          <w:ilvl w:val="0"/>
          <w:numId w:val="1"/>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наглядность форм предоставляемой информации;</w:t>
      </w:r>
    </w:p>
    <w:p w:rsidR="00E3094D" w:rsidRPr="00E3094D" w:rsidRDefault="00E3094D" w:rsidP="00E3094D">
      <w:pPr>
        <w:widowControl w:val="0"/>
        <w:numPr>
          <w:ilvl w:val="0"/>
          <w:numId w:val="1"/>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удобство и доступность получения информации;</w:t>
      </w:r>
    </w:p>
    <w:p w:rsidR="00E3094D" w:rsidRPr="00E3094D" w:rsidRDefault="00E3094D" w:rsidP="00E3094D">
      <w:pPr>
        <w:widowControl w:val="0"/>
        <w:numPr>
          <w:ilvl w:val="0"/>
          <w:numId w:val="1"/>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оперативность при предоставлении информации.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Для получения информации о порядке и ходе предоставления муниципальной услуги заявители могут обратиться в Администрацию:</w:t>
      </w:r>
    </w:p>
    <w:p w:rsidR="00E3094D" w:rsidRPr="00E3094D" w:rsidRDefault="00E3094D" w:rsidP="00E3094D">
      <w:pPr>
        <w:widowControl w:val="0"/>
        <w:numPr>
          <w:ilvl w:val="0"/>
          <w:numId w:val="2"/>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lastRenderedPageBreak/>
        <w:t>лично;</w:t>
      </w:r>
    </w:p>
    <w:p w:rsidR="00E3094D" w:rsidRPr="00E3094D" w:rsidRDefault="00E3094D" w:rsidP="00E3094D">
      <w:pPr>
        <w:widowControl w:val="0"/>
        <w:numPr>
          <w:ilvl w:val="0"/>
          <w:numId w:val="2"/>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по телефону;</w:t>
      </w:r>
    </w:p>
    <w:p w:rsidR="00E3094D" w:rsidRPr="00E3094D" w:rsidRDefault="00E3094D" w:rsidP="00E3094D">
      <w:pPr>
        <w:widowControl w:val="0"/>
        <w:numPr>
          <w:ilvl w:val="0"/>
          <w:numId w:val="2"/>
        </w:numPr>
        <w:tabs>
          <w:tab w:val="left" w:pos="900"/>
        </w:tabs>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письменно (в том числе по электронной почте).</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Информирование заявителей по телефону осуществляется в соответствии с графиком работы Администрации.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При ответах на телефонное обращение должностное лицо, в должностные обязанности которого входит предоставление муниципальной услуги (далее – специалист),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должен кратко подвести итог и перечислить действия, которые следует предпринять заявителю.</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Время разговора не должно превышать 10 минут.</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3.3.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15 календарных дней со дня регистрации письменного заявления.</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Ответ на обращение заявителя по вопросам, связанным с предоставлением муниципальной услуги,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roofErr w:type="gramStart"/>
      <w:r w:rsidRPr="00E3094D">
        <w:rPr>
          <w:rFonts w:ascii="Times New Roman" w:eastAsia="Times New Roman" w:hAnsi="Times New Roman" w:cs="Times New Roman"/>
          <w:sz w:val="24"/>
          <w:szCs w:val="28"/>
          <w:lang w:eastAsia="ru-RU"/>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3.4. На информационных стендах, расположенных в здании Администрации  размещается следующая информация: </w:t>
      </w:r>
    </w:p>
    <w:p w:rsidR="00E3094D" w:rsidRPr="00E3094D" w:rsidRDefault="00E3094D" w:rsidP="00E3094D">
      <w:pPr>
        <w:widowControl w:val="0"/>
        <w:numPr>
          <w:ilvl w:val="0"/>
          <w:numId w:val="3"/>
        </w:numPr>
        <w:tabs>
          <w:tab w:val="num" w:pos="0"/>
          <w:tab w:val="left"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порядок предоставления муниципальной услуги;</w:t>
      </w:r>
    </w:p>
    <w:p w:rsidR="00E3094D" w:rsidRPr="00E3094D" w:rsidRDefault="00E3094D" w:rsidP="00E3094D">
      <w:pPr>
        <w:widowControl w:val="0"/>
        <w:numPr>
          <w:ilvl w:val="0"/>
          <w:numId w:val="3"/>
        </w:numPr>
        <w:tabs>
          <w:tab w:val="num" w:pos="0"/>
          <w:tab w:val="left"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перечень документов, необходимых для предоставления муниципальной услуги;</w:t>
      </w:r>
    </w:p>
    <w:p w:rsidR="00E3094D" w:rsidRPr="00E3094D" w:rsidRDefault="00E3094D" w:rsidP="00E3094D">
      <w:pPr>
        <w:widowControl w:val="0"/>
        <w:numPr>
          <w:ilvl w:val="0"/>
          <w:numId w:val="3"/>
        </w:numPr>
        <w:tabs>
          <w:tab w:val="num" w:pos="0"/>
          <w:tab w:val="left"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основания для отказа в предоставлении муниципальной услуги;</w:t>
      </w:r>
    </w:p>
    <w:p w:rsidR="00E3094D" w:rsidRPr="00E3094D" w:rsidRDefault="00E3094D" w:rsidP="00E3094D">
      <w:pPr>
        <w:widowControl w:val="0"/>
        <w:numPr>
          <w:ilvl w:val="0"/>
          <w:numId w:val="3"/>
        </w:numPr>
        <w:tabs>
          <w:tab w:val="num" w:pos="0"/>
          <w:tab w:val="left"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образец заполнения заявлений для получения муниципальной услуги;</w:t>
      </w:r>
    </w:p>
    <w:p w:rsidR="00E3094D" w:rsidRPr="00E3094D" w:rsidRDefault="00E3094D" w:rsidP="00E3094D">
      <w:pPr>
        <w:widowControl w:val="0"/>
        <w:numPr>
          <w:ilvl w:val="0"/>
          <w:numId w:val="3"/>
        </w:numPr>
        <w:tabs>
          <w:tab w:val="num" w:pos="0"/>
          <w:tab w:val="left"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3.5. На официальном сайте  МО «Чуровское» размещаются сведения:</w:t>
      </w:r>
    </w:p>
    <w:p w:rsidR="00E3094D" w:rsidRPr="00E3094D" w:rsidRDefault="00E3094D" w:rsidP="00E3094D">
      <w:pPr>
        <w:widowControl w:val="0"/>
        <w:numPr>
          <w:ilvl w:val="0"/>
          <w:numId w:val="4"/>
        </w:numPr>
        <w:tabs>
          <w:tab w:val="num" w:pos="0"/>
          <w:tab w:val="num"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о месте нахождения и графике работы Администрации, почтовом и электронном адресах Администрации, контактных телефонах Администрации; </w:t>
      </w:r>
    </w:p>
    <w:p w:rsidR="00E3094D" w:rsidRPr="00E3094D" w:rsidRDefault="00E3094D" w:rsidP="00E3094D">
      <w:pPr>
        <w:widowControl w:val="0"/>
        <w:numPr>
          <w:ilvl w:val="0"/>
          <w:numId w:val="4"/>
        </w:numPr>
        <w:tabs>
          <w:tab w:val="num" w:pos="0"/>
          <w:tab w:val="num"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текст настоящего Административного регламента (полная версия с приложениями); </w:t>
      </w:r>
    </w:p>
    <w:p w:rsidR="00E3094D" w:rsidRPr="00E3094D" w:rsidRDefault="00E3094D" w:rsidP="00E3094D">
      <w:pPr>
        <w:widowControl w:val="0"/>
        <w:numPr>
          <w:ilvl w:val="0"/>
          <w:numId w:val="4"/>
        </w:numPr>
        <w:tabs>
          <w:tab w:val="num" w:pos="0"/>
          <w:tab w:val="num"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извлечения из нормативных правовых актов, регламентирующих деятельность по предоставлению муниципальной услуги.</w:t>
      </w: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val="en-US" w:eastAsia="ru-RU"/>
        </w:rPr>
        <w:t>I</w:t>
      </w:r>
      <w:r w:rsidRPr="00E3094D">
        <w:rPr>
          <w:rFonts w:ascii="Times New Roman" w:eastAsia="Times New Roman" w:hAnsi="Times New Roman" w:cs="Times New Roman"/>
          <w:b/>
          <w:sz w:val="24"/>
          <w:szCs w:val="28"/>
          <w:lang w:eastAsia="ru-RU"/>
        </w:rPr>
        <w:t xml:space="preserve">I. Стандарт предоставления муниципальной услуги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Arial"/>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1. Наименование муниципальной услуги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Наименование муниципальной услуги – «Предоставление разрешения на отклонение от предельных параме</w:t>
      </w:r>
      <w:r w:rsidR="000040E8">
        <w:rPr>
          <w:rFonts w:ascii="Times New Roman" w:eastAsia="Times New Roman" w:hAnsi="Times New Roman" w:cs="Times New Roman"/>
          <w:sz w:val="24"/>
          <w:szCs w:val="28"/>
          <w:lang w:eastAsia="ru-RU"/>
        </w:rPr>
        <w:t>тров разрешенного строительства</w:t>
      </w:r>
      <w:r w:rsidRPr="00E3094D">
        <w:rPr>
          <w:rFonts w:ascii="Times New Roman" w:eastAsia="Times New Roman" w:hAnsi="Times New Roman" w:cs="Times New Roman"/>
          <w:sz w:val="24"/>
          <w:szCs w:val="28"/>
          <w:lang w:eastAsia="ru-RU"/>
        </w:rPr>
        <w:t>»</w:t>
      </w:r>
      <w:proofErr w:type="gramStart"/>
      <w:r w:rsidRPr="00E3094D">
        <w:rPr>
          <w:rFonts w:ascii="Times New Roman" w:eastAsia="Times New Roman" w:hAnsi="Times New Roman" w:cs="Times New Roman"/>
          <w:sz w:val="24"/>
          <w:szCs w:val="28"/>
          <w:lang w:eastAsia="ru-RU"/>
        </w:rPr>
        <w:t>.</w:t>
      </w:r>
      <w:proofErr w:type="gramEnd"/>
      <w:r w:rsidR="005469E1">
        <w:rPr>
          <w:rFonts w:ascii="Times New Roman" w:eastAsia="Times New Roman" w:hAnsi="Times New Roman" w:cs="Times New Roman"/>
          <w:sz w:val="24"/>
          <w:szCs w:val="28"/>
          <w:lang w:eastAsia="ru-RU"/>
        </w:rPr>
        <w:t xml:space="preserve"> (</w:t>
      </w:r>
      <w:proofErr w:type="gramStart"/>
      <w:r w:rsidR="005469E1">
        <w:rPr>
          <w:rFonts w:ascii="Times New Roman" w:eastAsia="Times New Roman" w:hAnsi="Times New Roman" w:cs="Times New Roman"/>
          <w:sz w:val="24"/>
          <w:szCs w:val="28"/>
          <w:lang w:eastAsia="ru-RU"/>
        </w:rPr>
        <w:t>в</w:t>
      </w:r>
      <w:proofErr w:type="gramEnd"/>
      <w:r w:rsidR="005469E1">
        <w:rPr>
          <w:rFonts w:ascii="Times New Roman" w:eastAsia="Times New Roman" w:hAnsi="Times New Roman" w:cs="Times New Roman"/>
          <w:sz w:val="24"/>
          <w:szCs w:val="28"/>
          <w:lang w:eastAsia="ru-RU"/>
        </w:rPr>
        <w:t xml:space="preserve"> ред. постановления Администрации муниципального образования «Чуровское» от 18.04.2017 № 32)</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2. Наименование муниципального органа,</w:t>
      </w: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 xml:space="preserve">непосредственно </w:t>
      </w:r>
      <w:proofErr w:type="gramStart"/>
      <w:r w:rsidRPr="00E3094D">
        <w:rPr>
          <w:rFonts w:ascii="Times New Roman" w:eastAsia="Times New Roman" w:hAnsi="Times New Roman" w:cs="Times New Roman"/>
          <w:b/>
          <w:sz w:val="24"/>
          <w:szCs w:val="28"/>
          <w:lang w:eastAsia="ru-RU"/>
        </w:rPr>
        <w:t>предоставляющего</w:t>
      </w:r>
      <w:proofErr w:type="gramEnd"/>
      <w:r w:rsidRPr="00E3094D">
        <w:rPr>
          <w:rFonts w:ascii="Times New Roman" w:eastAsia="Times New Roman" w:hAnsi="Times New Roman" w:cs="Times New Roman"/>
          <w:b/>
          <w:sz w:val="24"/>
          <w:szCs w:val="28"/>
          <w:lang w:eastAsia="ru-RU"/>
        </w:rPr>
        <w:t xml:space="preserve"> муниципальную услугу</w:t>
      </w: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8"/>
          <w:lang w:eastAsia="ru-RU"/>
        </w:rPr>
      </w:pPr>
    </w:p>
    <w:p w:rsidR="00E3094D" w:rsidRPr="00E3094D" w:rsidRDefault="00E3094D" w:rsidP="00E3094D">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2.1. Муниципальным органом, непосредственно предоставляющим муниципальную услугу, является Администрация.</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Исполнитель муниципальной услуги – уполномоченный  специалист Администрации.</w:t>
      </w:r>
    </w:p>
    <w:p w:rsidR="00E3094D" w:rsidRPr="00E3094D" w:rsidRDefault="00E3094D" w:rsidP="00E3094D">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proofErr w:type="gramStart"/>
      <w:r w:rsidRPr="00E3094D">
        <w:rPr>
          <w:rFonts w:ascii="Times New Roman" w:eastAsia="Times New Roman" w:hAnsi="Times New Roman" w:cs="Times New Roman"/>
          <w:sz w:val="24"/>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proofErr w:type="gramEnd"/>
      <w:r w:rsidRPr="00E3094D">
        <w:rPr>
          <w:rFonts w:ascii="Times New Roman" w:eastAsia="Times New Roman" w:hAnsi="Times New Roman" w:cs="Times New Roman"/>
          <w:sz w:val="24"/>
          <w:szCs w:val="28"/>
          <w:lang w:eastAsia="ru-RU"/>
        </w:rPr>
        <w:t xml:space="preserve"> такой услуги, включенных в перечень услуг, которые </w:t>
      </w:r>
      <w:proofErr w:type="gramStart"/>
      <w:r w:rsidRPr="00E3094D">
        <w:rPr>
          <w:rFonts w:ascii="Times New Roman" w:eastAsia="Times New Roman" w:hAnsi="Times New Roman" w:cs="Times New Roman"/>
          <w:sz w:val="24"/>
          <w:szCs w:val="28"/>
          <w:lang w:eastAsia="ru-RU"/>
        </w:rPr>
        <w:t>являются необходимыми и обязательными для предоставления муниципальных услуг и предоставляются</w:t>
      </w:r>
      <w:proofErr w:type="gramEnd"/>
      <w:r w:rsidRPr="00E3094D">
        <w:rPr>
          <w:rFonts w:ascii="Times New Roman" w:eastAsia="Times New Roman" w:hAnsi="Times New Roman" w:cs="Times New Roman"/>
          <w:sz w:val="24"/>
          <w:szCs w:val="28"/>
          <w:lang w:eastAsia="ru-RU"/>
        </w:rPr>
        <w:t xml:space="preserve"> организациями, участвующими в предоставлении муниципальных услуг.</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3. Результат предоставления муниципальной услуги</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p>
    <w:p w:rsidR="00E3094D" w:rsidRPr="00E3094D" w:rsidRDefault="00E3094D" w:rsidP="00E3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3.1.Результатом предоставления муниципальной услуги является получение заявителем документов:</w:t>
      </w:r>
    </w:p>
    <w:p w:rsidR="00E3094D" w:rsidRPr="00E3094D" w:rsidRDefault="00E3094D" w:rsidP="00E3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Постановление Администрации муниципального образования МО «Чуровское» о предоставлении разрешения на отклонение от предельных параметров разрешенного строительства;</w:t>
      </w:r>
    </w:p>
    <w:p w:rsidR="00E3094D" w:rsidRPr="00E3094D" w:rsidRDefault="00E3094D" w:rsidP="00E3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Постановление Администрации муниципального образования «Чуровское»  об отказе в  предоставлении разрешения на отклонение от предельных параметров разрешенного строительства.</w:t>
      </w:r>
    </w:p>
    <w:p w:rsidR="00E3094D" w:rsidRPr="00E3094D" w:rsidRDefault="00E3094D" w:rsidP="00E3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w:t>
      </w: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4. Срок предоставления муниципальной услуги и иные сроки</w:t>
      </w: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p>
    <w:p w:rsidR="00EF7080" w:rsidRPr="00EF7080" w:rsidRDefault="00E3094D" w:rsidP="00EF7080">
      <w:pPr>
        <w:autoSpaceDE w:val="0"/>
        <w:autoSpaceDN w:val="0"/>
        <w:adjustRightInd w:val="0"/>
        <w:ind w:firstLine="709"/>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color w:val="000000"/>
          <w:sz w:val="24"/>
          <w:szCs w:val="28"/>
          <w:lang w:eastAsia="ru-RU"/>
        </w:rPr>
        <w:t>4.1.</w:t>
      </w:r>
      <w:r w:rsidR="00EF7080" w:rsidRPr="00EF7080">
        <w:rPr>
          <w:rFonts w:ascii="Times New Roman" w:eastAsia="Times New Roman" w:hAnsi="Times New Roman" w:cs="Times New Roman"/>
          <w:sz w:val="28"/>
          <w:szCs w:val="28"/>
          <w:lang w:eastAsia="ru-RU"/>
        </w:rPr>
        <w:t xml:space="preserve"> </w:t>
      </w:r>
      <w:r w:rsidR="00EF7080" w:rsidRPr="00EF7080">
        <w:rPr>
          <w:rFonts w:ascii="Times New Roman" w:eastAsia="Times New Roman" w:hAnsi="Times New Roman" w:cs="Times New Roman"/>
          <w:sz w:val="24"/>
          <w:szCs w:val="24"/>
          <w:lang w:eastAsia="ru-RU"/>
        </w:rPr>
        <w:t>Срок предоставления муниципальной услуги составляет не более 3-х месяцев с момента регистрации заявления, при этом не позднее чем через 10 рабочих дней Заявителю направляется уведомление о подготовке проекта постановления Администрации о назначении публичных слушаний или направляется ответ об отказе в приеме документов в соответствии с настоящим Регламентом.</w:t>
      </w:r>
    </w:p>
    <w:p w:rsidR="00EF7080" w:rsidRPr="00EF7080" w:rsidRDefault="00EF7080" w:rsidP="00EF70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7080">
        <w:rPr>
          <w:rFonts w:ascii="Times New Roman" w:eastAsia="Times New Roman" w:hAnsi="Times New Roman" w:cs="Times New Roman"/>
          <w:sz w:val="24"/>
          <w:szCs w:val="24"/>
          <w:lang w:eastAsia="ru-RU"/>
        </w:rPr>
        <w:t xml:space="preserve">Публичные слушания по муниципальной услуге проводятся в соответствии с решением Совета депутатов муниципального образования «Чуровское» от 09.08.2018 № 100.3 «Об </w:t>
      </w:r>
      <w:r w:rsidRPr="00EF7080">
        <w:rPr>
          <w:rFonts w:ascii="Times New Roman" w:eastAsia="Arial" w:hAnsi="Times New Roman" w:cs="Times New Roman"/>
          <w:bCs/>
          <w:sz w:val="24"/>
          <w:szCs w:val="24"/>
          <w:lang w:eastAsia="ru-RU"/>
        </w:rPr>
        <w:t>утверждении Положения</w:t>
      </w:r>
      <w:r w:rsidRPr="00EF7080">
        <w:rPr>
          <w:rFonts w:ascii="Times New Roman" w:eastAsia="Times New Roman" w:hAnsi="Times New Roman" w:cs="Times New Roman"/>
          <w:sz w:val="24"/>
          <w:szCs w:val="24"/>
          <w:lang w:eastAsia="ru-RU"/>
        </w:rPr>
        <w:t xml:space="preserve"> об организации и проведении публичных слушаний по вопросам градостроительной деятельности  в муниципальном образовании «Чуровское».</w:t>
      </w:r>
    </w:p>
    <w:p w:rsidR="00EF7080" w:rsidRPr="00EF7080" w:rsidRDefault="00EF7080" w:rsidP="00EF708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F7080">
        <w:rPr>
          <w:rFonts w:ascii="Times New Roman" w:eastAsia="Times New Roman" w:hAnsi="Times New Roman" w:cs="Times New Roman"/>
          <w:sz w:val="24"/>
          <w:szCs w:val="24"/>
          <w:lang w:eastAsia="ru-RU"/>
        </w:rPr>
        <w:t xml:space="preserve">При этом </w:t>
      </w:r>
      <w:r w:rsidRPr="00EF7080">
        <w:rPr>
          <w:rFonts w:ascii="Times New Roman" w:eastAsia="Times New Roman" w:hAnsi="Times New Roman" w:cs="Times New Roman"/>
          <w:sz w:val="24"/>
          <w:szCs w:val="24"/>
          <w:shd w:val="clear" w:color="auto" w:fill="FFFFFF"/>
          <w:lang w:eastAsia="ru-RU"/>
        </w:rPr>
        <w:t>Глава в течение семи дней со дня поступления заключения по публичным слушаниям и рекомендаций Комиссии по проведению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ред. постановления Администрации МО «Чуровское»  от 07.04.2020 № 40)</w:t>
      </w:r>
    </w:p>
    <w:p w:rsidR="00E3094D" w:rsidRPr="00E3094D" w:rsidRDefault="00E3094D" w:rsidP="00E3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4.2.Продолжительность приема у специалиста, осуществляющего выдачу и прием документов,  не должна превышать 10 минут.</w:t>
      </w:r>
    </w:p>
    <w:p w:rsidR="00E3094D" w:rsidRPr="00E3094D" w:rsidRDefault="00E3094D" w:rsidP="00E3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4.3.Продолжительность получения консультаций не должна превышать 15 минут.</w:t>
      </w:r>
    </w:p>
    <w:p w:rsidR="00E3094D" w:rsidRPr="00E3094D" w:rsidRDefault="00E3094D" w:rsidP="00E3094D">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5. Правовые основания для предоставления муниципальной услуги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5.1. Предоставление муниципальной услуги осуществляется в соответствии со следующими нормативными правовыми актами:</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Градостроительный кодекс Российской Федерации от 29.12.2004 № 190 - ФЗ;</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Федеральный закон от 29.12.2004 №191-ФЗ «О введении в действие Градостроительного кодекса РФ»</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Гражданский кодекс Российской Федерации от 30.11.1994 № 51-ФЗ;</w:t>
      </w:r>
    </w:p>
    <w:p w:rsidR="00E3094D" w:rsidRPr="00E3094D" w:rsidRDefault="00E3094D" w:rsidP="00E3094D">
      <w:pPr>
        <w:spacing w:after="0" w:line="240" w:lineRule="auto"/>
        <w:ind w:left="142" w:firstLine="398"/>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Земельный кодекс Российской Федерации от 25.10.2011 № 136 - ФЗ;</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Федеральный закон от 27.07.2010 № 210-ФЗ «Об  организации предоставления государственных и муниципальных услуг»;</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xml:space="preserve">Федеральный </w:t>
      </w:r>
      <w:hyperlink w:history="1">
        <w:r w:rsidRPr="00E3094D">
          <w:rPr>
            <w:rFonts w:ascii="Times New Roman" w:eastAsia="Times New Roman" w:hAnsi="Times New Roman" w:cs="Times New Roman"/>
            <w:color w:val="000000"/>
            <w:sz w:val="24"/>
            <w:szCs w:val="28"/>
            <w:lang w:eastAsia="ru-RU"/>
          </w:rPr>
          <w:t>закон</w:t>
        </w:r>
      </w:hyperlink>
      <w:r w:rsidRPr="00E3094D">
        <w:rPr>
          <w:rFonts w:ascii="Times New Roman" w:eastAsia="Times New Roman" w:hAnsi="Times New Roman" w:cs="Times New Roman"/>
          <w:color w:val="000000"/>
          <w:sz w:val="24"/>
          <w:szCs w:val="28"/>
          <w:lang w:eastAsia="ru-RU"/>
        </w:rPr>
        <w:t xml:space="preserve"> от 06.10.2003 № 131-ФЗ «Об общих принципах организации местного самоуправления в Российской Федерации»;</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Федеральный закон от 30.12.2009 № 384-ФЗ «Технический регламент о безопасности зданий и сооружений»;</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Федеральный закон от 22.07.2008 № 123-ФЗ «Технический регламент о требованиях пожарной безопасности»;</w:t>
      </w:r>
    </w:p>
    <w:p w:rsidR="00E3094D" w:rsidRPr="00E3094D" w:rsidRDefault="00E3094D" w:rsidP="00E3094D">
      <w:pPr>
        <w:widowControl w:val="0"/>
        <w:tabs>
          <w:tab w:val="left" w:pos="180"/>
        </w:tabs>
        <w:autoSpaceDE w:val="0"/>
        <w:autoSpaceDN w:val="0"/>
        <w:adjustRightInd w:val="0"/>
        <w:spacing w:after="0" w:line="240" w:lineRule="auto"/>
        <w:ind w:left="180" w:hanging="18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Федеральный закон от 02.05.2006 № 59-ФЗ «О порядке рассмотрения обращений граждан Российской Федерации»; </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xml:space="preserve">СНиП 2.07.01-89*. Градостроительство. Планировка и застройка городских и сельских поселений, утвержденным Приказом </w:t>
      </w:r>
      <w:proofErr w:type="spellStart"/>
      <w:r w:rsidRPr="00E3094D">
        <w:rPr>
          <w:rFonts w:ascii="Times New Roman" w:eastAsia="Times New Roman" w:hAnsi="Times New Roman" w:cs="Times New Roman"/>
          <w:color w:val="000000"/>
          <w:sz w:val="24"/>
          <w:szCs w:val="28"/>
          <w:lang w:eastAsia="ru-RU"/>
        </w:rPr>
        <w:t>Минрегиона</w:t>
      </w:r>
      <w:proofErr w:type="spellEnd"/>
      <w:r w:rsidRPr="00E3094D">
        <w:rPr>
          <w:rFonts w:ascii="Times New Roman" w:eastAsia="Times New Roman" w:hAnsi="Times New Roman" w:cs="Times New Roman"/>
          <w:color w:val="000000"/>
          <w:sz w:val="24"/>
          <w:szCs w:val="28"/>
          <w:lang w:eastAsia="ru-RU"/>
        </w:rPr>
        <w:t xml:space="preserve"> РФ от 28.12.2010 № 820;</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3094D" w:rsidRPr="00E3094D" w:rsidRDefault="00E3094D" w:rsidP="00E3094D">
      <w:pPr>
        <w:autoSpaceDE w:val="0"/>
        <w:autoSpaceDN w:val="0"/>
        <w:adjustRightInd w:val="0"/>
        <w:spacing w:after="0" w:line="240" w:lineRule="auto"/>
        <w:ind w:firstLine="63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Устав муниципального образования «Чуровское», утвержденным решением Совета депутатов муниципального образован</w:t>
      </w:r>
      <w:r w:rsidR="004F6D15">
        <w:rPr>
          <w:rFonts w:ascii="Times New Roman" w:eastAsia="Times New Roman" w:hAnsi="Times New Roman" w:cs="Times New Roman"/>
          <w:sz w:val="24"/>
          <w:szCs w:val="28"/>
          <w:lang w:eastAsia="ru-RU"/>
        </w:rPr>
        <w:t>ия «Чуровское» 01.12.2005 г. № 5</w:t>
      </w:r>
      <w:r w:rsidRPr="00E3094D">
        <w:rPr>
          <w:rFonts w:ascii="Times New Roman" w:eastAsia="Times New Roman" w:hAnsi="Times New Roman" w:cs="Times New Roman"/>
          <w:sz w:val="24"/>
          <w:szCs w:val="28"/>
          <w:lang w:eastAsia="ru-RU"/>
        </w:rPr>
        <w:t>.1.;</w:t>
      </w:r>
    </w:p>
    <w:p w:rsidR="00E3094D" w:rsidRPr="00E3094D" w:rsidRDefault="00E3094D" w:rsidP="00E3094D">
      <w:pPr>
        <w:tabs>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Решение Совета депутатов МО «Чуровское» от </w:t>
      </w:r>
      <w:r w:rsidR="004F6D15">
        <w:rPr>
          <w:rFonts w:ascii="Times New Roman" w:eastAsia="Times New Roman" w:hAnsi="Times New Roman" w:cs="Times New Roman"/>
          <w:sz w:val="24"/>
          <w:szCs w:val="28"/>
          <w:lang w:eastAsia="ru-RU"/>
        </w:rPr>
        <w:t xml:space="preserve"> № 48.2. от 06</w:t>
      </w:r>
      <w:r w:rsidR="004F6D15" w:rsidRPr="004F6D15">
        <w:rPr>
          <w:rFonts w:ascii="Times New Roman" w:eastAsia="Times New Roman" w:hAnsi="Times New Roman" w:cs="Times New Roman"/>
          <w:sz w:val="24"/>
          <w:szCs w:val="28"/>
          <w:lang w:eastAsia="ru-RU"/>
        </w:rPr>
        <w:t xml:space="preserve"> ноября 2007 года </w:t>
      </w:r>
      <w:r w:rsidRPr="00E3094D">
        <w:rPr>
          <w:rFonts w:ascii="Times New Roman" w:eastAsia="Times New Roman" w:hAnsi="Times New Roman" w:cs="Times New Roman"/>
          <w:sz w:val="24"/>
          <w:szCs w:val="28"/>
          <w:lang w:eastAsia="ru-RU"/>
        </w:rPr>
        <w:t>«Об утверждении Положения о порядке организации и проведении публичных слушаний на территории муниципального образования «Чуровское»;</w:t>
      </w:r>
    </w:p>
    <w:p w:rsidR="00E3094D" w:rsidRPr="00E3094D" w:rsidRDefault="00E3094D" w:rsidP="00E3094D">
      <w:pPr>
        <w:tabs>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Настоящим Административным регламентом.</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eastAsia="ru-RU"/>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представления   </w:t>
      </w:r>
    </w:p>
    <w:p w:rsidR="00E3094D" w:rsidRPr="00E3094D" w:rsidRDefault="00E3094D" w:rsidP="00E3094D">
      <w:pPr>
        <w:spacing w:after="0" w:line="240" w:lineRule="auto"/>
        <w:ind w:firstLine="567"/>
        <w:jc w:val="both"/>
        <w:rPr>
          <w:rFonts w:ascii="Times New Roman" w:eastAsia="Times New Roman" w:hAnsi="Times New Roman" w:cs="Times New Roman"/>
          <w:b/>
          <w:bCs/>
          <w:sz w:val="24"/>
          <w:szCs w:val="28"/>
          <w:lang w:eastAsia="ru-RU"/>
        </w:rPr>
      </w:pP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6.1. Для предоставления муниципальной услуги заявитель обращается в Администрацию или в МФЦ с заявлением  по форме, </w:t>
      </w:r>
      <w:proofErr w:type="gramStart"/>
      <w:r w:rsidRPr="00E3094D">
        <w:rPr>
          <w:rFonts w:ascii="Times New Roman" w:eastAsia="Times New Roman" w:hAnsi="Times New Roman" w:cs="Times New Roman"/>
          <w:sz w:val="24"/>
          <w:szCs w:val="28"/>
          <w:lang w:eastAsia="ru-RU"/>
        </w:rPr>
        <w:t>согласно приложения</w:t>
      </w:r>
      <w:proofErr w:type="gramEnd"/>
      <w:r w:rsidRPr="00E3094D">
        <w:rPr>
          <w:rFonts w:ascii="Times New Roman" w:eastAsia="Times New Roman" w:hAnsi="Times New Roman" w:cs="Times New Roman"/>
          <w:sz w:val="24"/>
          <w:szCs w:val="28"/>
          <w:lang w:eastAsia="ru-RU"/>
        </w:rPr>
        <w:t xml:space="preserve"> №1 или №2 к настоящему Административному регламенту. </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6.2. Для принятия решения о предоставлении муниципальной услуги необходимы следующие документы:</w:t>
      </w:r>
    </w:p>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bookmarkStart w:id="0" w:name="sub_55034"/>
      <w:r w:rsidRPr="00E3094D">
        <w:rPr>
          <w:rFonts w:ascii="Times New Roman" w:eastAsia="Times New Roman" w:hAnsi="Times New Roman" w:cs="Times New Roman"/>
          <w:sz w:val="24"/>
          <w:szCs w:val="28"/>
          <w:lang w:eastAsia="ru-RU"/>
        </w:rPr>
        <w:t>а) документ, удостоверяющий личность заявителя (в случае, если заявитель – физическое лицо):</w:t>
      </w:r>
    </w:p>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w:t>
      </w:r>
      <w:r w:rsidRPr="00E3094D">
        <w:rPr>
          <w:rFonts w:ascii="Times New Roman" w:eastAsia="Times New Roman" w:hAnsi="Times New Roman" w:cs="Times New Roman"/>
          <w:color w:val="000000"/>
          <w:sz w:val="24"/>
          <w:szCs w:val="28"/>
          <w:lang w:eastAsia="ru-RU"/>
        </w:rPr>
        <w:t xml:space="preserve">паспорт гражданина Российской Федерации (для граждан </w:t>
      </w:r>
      <w:r w:rsidRPr="00E3094D">
        <w:rPr>
          <w:rFonts w:ascii="Times New Roman" w:eastAsia="Times New Roman" w:hAnsi="Times New Roman" w:cs="Times New Roman"/>
          <w:color w:val="000000"/>
          <w:sz w:val="24"/>
          <w:szCs w:val="28"/>
          <w:lang w:eastAsia="ru-RU"/>
        </w:rPr>
        <w:br/>
        <w:t>Российской Федерации старше 14 лет, проживающих на территории Российской Федерации);</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8"/>
          <w:lang w:eastAsia="ru-RU"/>
        </w:rPr>
      </w:pPr>
      <w:proofErr w:type="gramStart"/>
      <w:r w:rsidRPr="00E3094D">
        <w:rPr>
          <w:rFonts w:ascii="Times New Roman" w:eastAsia="Calibri" w:hAnsi="Times New Roman" w:cs="Times New Roman"/>
          <w:color w:val="000000"/>
          <w:sz w:val="24"/>
          <w:szCs w:val="28"/>
          <w:lang w:eastAsia="ru-RU"/>
        </w:rPr>
        <w:t>б) копия свидетельства о регистрации юридического лица,</w:t>
      </w:r>
      <w:r w:rsidRPr="00E3094D">
        <w:rPr>
          <w:rFonts w:ascii="Times New Roman" w:eastAsia="Calibri" w:hAnsi="Times New Roman" w:cs="Times New Roman"/>
          <w:sz w:val="24"/>
          <w:szCs w:val="28"/>
          <w:lang w:eastAsia="ru-RU"/>
        </w:rPr>
        <w:t xml:space="preserve"> копия свидетельства о постановке юридического лица на учет в налоговом органе по месту нахождения на территории Российской Федерации, оригинал или нотариально заверенная копия документа, подтверждающего полномочия на обращение с заявлением о предоставлении </w:t>
      </w:r>
      <w:r w:rsidRPr="00E3094D">
        <w:rPr>
          <w:rFonts w:ascii="Times New Roman" w:eastAsia="Calibri" w:hAnsi="Times New Roman" w:cs="Times New Roman"/>
          <w:sz w:val="24"/>
          <w:szCs w:val="28"/>
          <w:lang w:eastAsia="ru-RU"/>
        </w:rPr>
        <w:lastRenderedPageBreak/>
        <w:t>муниципальной услуги от имени заявителя (предоставляются в случае, если заявителем является юридическое лицо);</w:t>
      </w:r>
      <w:proofErr w:type="gramEnd"/>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8"/>
          <w:lang w:eastAsia="ru-RU"/>
        </w:rPr>
      </w:pPr>
      <w:r w:rsidRPr="00E3094D">
        <w:rPr>
          <w:rFonts w:ascii="Times New Roman" w:eastAsia="Calibri" w:hAnsi="Times New Roman" w:cs="Times New Roman"/>
          <w:sz w:val="24"/>
          <w:szCs w:val="28"/>
          <w:lang w:eastAsia="ru-RU"/>
        </w:rPr>
        <w:t>в) правоустанавливающие документы на земельный участок и расположенные на нем объекты недвижимости;</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8"/>
          <w:lang w:eastAsia="ru-RU"/>
        </w:rPr>
      </w:pPr>
      <w:r w:rsidRPr="00E3094D">
        <w:rPr>
          <w:rFonts w:ascii="Times New Roman" w:eastAsia="Calibri" w:hAnsi="Times New Roman" w:cs="Times New Roman"/>
          <w:sz w:val="24"/>
          <w:szCs w:val="28"/>
          <w:lang w:eastAsia="ru-RU"/>
        </w:rPr>
        <w:t>г) кадастровый план земельного участка;</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8"/>
        </w:rPr>
      </w:pPr>
      <w:r w:rsidRPr="00E3094D">
        <w:rPr>
          <w:rFonts w:ascii="Times New Roman" w:eastAsia="Calibri" w:hAnsi="Times New Roman" w:cs="Times New Roman"/>
          <w:sz w:val="24"/>
          <w:szCs w:val="28"/>
          <w:lang w:eastAsia="ru-RU"/>
        </w:rPr>
        <w:t>д) правоустанавливающие документы на объект недвижимости</w:t>
      </w:r>
      <w:r w:rsidRPr="00E3094D">
        <w:rPr>
          <w:rFonts w:ascii="Times New Roman" w:eastAsia="Calibri" w:hAnsi="Times New Roman" w:cs="Times New Roman"/>
          <w:sz w:val="24"/>
          <w:szCs w:val="28"/>
        </w:rPr>
        <w:t>, в отношение которого испрашивается разрешение;</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8"/>
        </w:rPr>
      </w:pPr>
      <w:r w:rsidRPr="00E3094D">
        <w:rPr>
          <w:rFonts w:ascii="Times New Roman" w:eastAsia="Calibri" w:hAnsi="Times New Roman" w:cs="Times New Roman"/>
          <w:sz w:val="24"/>
          <w:szCs w:val="28"/>
        </w:rPr>
        <w:t>е) правоустанавливающие документы на земельный участок;</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color w:val="000000"/>
          <w:sz w:val="24"/>
          <w:szCs w:val="28"/>
        </w:rPr>
      </w:pPr>
      <w:r w:rsidRPr="00E3094D">
        <w:rPr>
          <w:rFonts w:ascii="Times New Roman" w:eastAsia="Calibri" w:hAnsi="Times New Roman" w:cs="Times New Roman"/>
          <w:color w:val="000000"/>
          <w:sz w:val="24"/>
          <w:szCs w:val="28"/>
        </w:rPr>
        <w:t>ж)</w:t>
      </w:r>
      <w:r w:rsidRPr="00E3094D">
        <w:rPr>
          <w:rFonts w:ascii="Times New Roman" w:eastAsia="Times New Roman" w:hAnsi="Times New Roman" w:cs="Times New Roman"/>
          <w:color w:val="000000"/>
          <w:sz w:val="24"/>
          <w:szCs w:val="28"/>
          <w:lang w:eastAsia="ru-RU"/>
        </w:rPr>
        <w:t xml:space="preserve"> топографический (ситуационный) план;</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з) градостроительный план земельного участка (при наличии);</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и) схема планировочной организации земельного участка (схема генплана, с указанием места отклонения по отступу от границ земельного участка);</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к) пояснительную записку, содержащую сведения:</w:t>
      </w:r>
    </w:p>
    <w:p w:rsidR="00E3094D" w:rsidRPr="00E3094D" w:rsidRDefault="00E3094D" w:rsidP="00E3094D">
      <w:pPr>
        <w:spacing w:after="0" w:line="240" w:lineRule="auto"/>
        <w:ind w:left="43"/>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о функциональном назначении предполагаемого к строительству или реконструкции объекта капитального строительства;</w:t>
      </w:r>
    </w:p>
    <w:p w:rsidR="00E3094D" w:rsidRPr="00E3094D" w:rsidRDefault="00E3094D" w:rsidP="00E3094D">
      <w:pPr>
        <w:spacing w:after="0" w:line="240" w:lineRule="auto"/>
        <w:ind w:left="43"/>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о расчете потребности в системах транспортного обслуживания и инженерно-технического обеспечения;</w:t>
      </w:r>
    </w:p>
    <w:p w:rsidR="00E3094D" w:rsidRPr="00E3094D" w:rsidRDefault="00E3094D" w:rsidP="00E3094D">
      <w:pPr>
        <w:spacing w:after="0" w:line="240" w:lineRule="auto"/>
        <w:ind w:left="43"/>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о характеристиках земельного участка, неблагоприятных для застройки в соответствии с п.1 ст.40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санитарно-эпидемиологическое заключение, выданное ФГУЗ «Центр гигиены и эпидемиологии в Удмуртской Республике»;</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8"/>
        </w:rPr>
      </w:pPr>
      <w:r w:rsidRPr="00E3094D">
        <w:rPr>
          <w:rFonts w:ascii="Times New Roman" w:eastAsia="Calibri" w:hAnsi="Times New Roman" w:cs="Times New Roman"/>
          <w:sz w:val="24"/>
          <w:szCs w:val="28"/>
        </w:rPr>
        <w:t>л) сведения о земельных участках, имеющих общие границы с земельным участком, применительно к которому испрашивается разрешение, а также о  зданиях, строениях, сооружениях, расположенных на земельных участках, имеющих общие границы с земельным участком, применительно к которому испрашивается разрешение.</w:t>
      </w:r>
    </w:p>
    <w:p w:rsidR="00E3094D" w:rsidRPr="00E3094D" w:rsidRDefault="00E3094D" w:rsidP="00E3094D">
      <w:pPr>
        <w:autoSpaceDE w:val="0"/>
        <w:autoSpaceDN w:val="0"/>
        <w:adjustRightInd w:val="0"/>
        <w:spacing w:after="0" w:line="240" w:lineRule="auto"/>
        <w:ind w:firstLine="70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Заявитель может </w:t>
      </w:r>
      <w:proofErr w:type="gramStart"/>
      <w:r w:rsidRPr="00E3094D">
        <w:rPr>
          <w:rFonts w:ascii="Times New Roman" w:eastAsia="Times New Roman" w:hAnsi="Times New Roman" w:cs="Times New Roman"/>
          <w:sz w:val="24"/>
          <w:szCs w:val="28"/>
          <w:lang w:eastAsia="ru-RU"/>
        </w:rPr>
        <w:t>предоставить дополнительные документы</w:t>
      </w:r>
      <w:proofErr w:type="gramEnd"/>
      <w:r w:rsidRPr="00E3094D">
        <w:rPr>
          <w:rFonts w:ascii="Times New Roman" w:eastAsia="Times New Roman" w:hAnsi="Times New Roman" w:cs="Times New Roman"/>
          <w:sz w:val="24"/>
          <w:szCs w:val="28"/>
          <w:lang w:eastAsia="ru-RU"/>
        </w:rPr>
        <w:t xml:space="preserve"> в обоснование своего заявления. </w:t>
      </w:r>
    </w:p>
    <w:p w:rsidR="00E3094D" w:rsidRPr="00E3094D" w:rsidRDefault="00E3094D" w:rsidP="00E3094D">
      <w:pPr>
        <w:spacing w:after="0" w:line="240" w:lineRule="auto"/>
        <w:ind w:firstLine="70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6.3.Запрещается требовать от заявителя:</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8"/>
          <w:lang w:eastAsia="ru-RU"/>
        </w:rPr>
      </w:pPr>
      <w:proofErr w:type="gramStart"/>
      <w:r w:rsidRPr="00E3094D">
        <w:rPr>
          <w:rFonts w:ascii="Times New Roman" w:eastAsia="Times New Roman" w:hAnsi="Times New Roman" w:cs="Times New Roman"/>
          <w:color w:val="000000"/>
          <w:sz w:val="24"/>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3094D">
        <w:rPr>
          <w:rFonts w:ascii="Times New Roman" w:eastAsia="Times New Roman" w:hAnsi="Times New Roman" w:cs="Times New Roman"/>
          <w:color w:val="000000"/>
          <w:sz w:val="24"/>
          <w:szCs w:val="28"/>
          <w:lang w:eastAsia="ru-RU"/>
        </w:rPr>
        <w:t xml:space="preserve"> 6 статьи 7 Федерального закона "Об организации предоставления государственных и муниципальных услуг" №210-ФЗ.</w:t>
      </w:r>
    </w:p>
    <w:p w:rsidR="00E3094D" w:rsidRPr="00E3094D" w:rsidRDefault="00E3094D" w:rsidP="00E3094D">
      <w:pPr>
        <w:spacing w:after="0" w:line="240" w:lineRule="auto"/>
        <w:ind w:firstLine="54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xml:space="preserve">6.4. Документы, находящиеся в распоряжении государственных органов, органов местного самоуправления и иных органов, участвующих в предоставлении </w:t>
      </w:r>
      <w:r w:rsidRPr="00E3094D">
        <w:rPr>
          <w:rFonts w:ascii="Times New Roman" w:eastAsia="Times New Roman" w:hAnsi="Times New Roman" w:cs="Times New Roman"/>
          <w:color w:val="000000"/>
          <w:sz w:val="24"/>
          <w:szCs w:val="28"/>
          <w:lang w:eastAsia="ru-RU"/>
        </w:rPr>
        <w:lastRenderedPageBreak/>
        <w:t>муниципальной услуги, и которые заявитель вправе представить по собственному желанию:</w:t>
      </w:r>
    </w:p>
    <w:p w:rsidR="00E3094D" w:rsidRPr="00E3094D" w:rsidRDefault="00E3094D" w:rsidP="00E3094D">
      <w:pPr>
        <w:spacing w:after="0" w:line="240" w:lineRule="auto"/>
        <w:ind w:firstLine="72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копии правоустанавливающих документов на земельный участок;</w:t>
      </w:r>
    </w:p>
    <w:p w:rsidR="00E3094D" w:rsidRPr="00E3094D" w:rsidRDefault="00E3094D" w:rsidP="00E3094D">
      <w:pPr>
        <w:spacing w:after="0" w:line="240" w:lineRule="auto"/>
        <w:ind w:firstLine="72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копии правоустанавливающих документов на объекты капитального строительства;</w:t>
      </w:r>
    </w:p>
    <w:p w:rsidR="00E3094D" w:rsidRPr="00E3094D" w:rsidRDefault="00E3094D" w:rsidP="00E3094D">
      <w:pPr>
        <w:spacing w:after="0" w:line="240" w:lineRule="auto"/>
        <w:ind w:firstLine="72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копия кадастрового паспорта земельного участка;</w:t>
      </w:r>
    </w:p>
    <w:p w:rsidR="00E3094D" w:rsidRPr="00E3094D" w:rsidRDefault="00E3094D" w:rsidP="00E3094D">
      <w:pPr>
        <w:spacing w:after="0" w:line="240" w:lineRule="auto"/>
        <w:ind w:firstLine="720"/>
        <w:jc w:val="both"/>
        <w:rPr>
          <w:rFonts w:ascii="Times New Roman" w:eastAsia="Times New Roman" w:hAnsi="Times New Roman" w:cs="Times New Roman"/>
          <w:color w:val="000000"/>
          <w:sz w:val="24"/>
          <w:szCs w:val="28"/>
          <w:lang w:eastAsia="ru-RU"/>
        </w:rPr>
      </w:pPr>
      <w:proofErr w:type="gramStart"/>
      <w:r w:rsidRPr="00E3094D">
        <w:rPr>
          <w:rFonts w:ascii="Times New Roman" w:eastAsia="Times New Roman" w:hAnsi="Times New Roman" w:cs="Times New Roman"/>
          <w:color w:val="000000"/>
          <w:sz w:val="24"/>
          <w:szCs w:val="28"/>
          <w:lang w:eastAsia="ru-RU"/>
        </w:rPr>
        <w:t>-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E3094D" w:rsidRPr="00E3094D" w:rsidRDefault="00E3094D" w:rsidP="00E3094D">
      <w:pPr>
        <w:spacing w:after="0" w:line="240" w:lineRule="auto"/>
        <w:ind w:firstLine="720"/>
        <w:jc w:val="both"/>
        <w:rPr>
          <w:rFonts w:ascii="Times New Roman" w:eastAsia="Times New Roman" w:hAnsi="Times New Roman" w:cs="Times New Roman"/>
          <w:color w:val="000000"/>
          <w:sz w:val="24"/>
          <w:szCs w:val="28"/>
          <w:lang w:eastAsia="ru-RU"/>
        </w:rPr>
      </w:pPr>
      <w:r w:rsidRPr="00E3094D">
        <w:rPr>
          <w:rFonts w:ascii="Times New Roman" w:eastAsia="Times New Roman" w:hAnsi="Times New Roman" w:cs="Times New Roman"/>
          <w:color w:val="000000"/>
          <w:sz w:val="24"/>
          <w:szCs w:val="28"/>
          <w:lang w:eastAsia="ru-RU"/>
        </w:rPr>
        <w:t xml:space="preserve">- выписка из Единого государственного реестра юридических лиц (если заявитель – юридическое лицо) или индивидуальных предпринимателей (если заявитель является индивидуальным предпринимателем). </w:t>
      </w:r>
      <w:bookmarkStart w:id="1" w:name="sub_55039"/>
      <w:bookmarkEnd w:id="0"/>
      <w:r w:rsidRPr="00E3094D">
        <w:rPr>
          <w:rFonts w:ascii="Times New Roman" w:eastAsia="Times New Roman" w:hAnsi="Times New Roman" w:cs="Times New Roman"/>
          <w:sz w:val="24"/>
          <w:szCs w:val="28"/>
          <w:lang w:eastAsia="ru-RU"/>
        </w:rPr>
        <w:t xml:space="preserve"> </w:t>
      </w:r>
    </w:p>
    <w:p w:rsidR="005469E1" w:rsidRDefault="00E3094D" w:rsidP="00E3094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3094D">
        <w:rPr>
          <w:rFonts w:ascii="Times New Roman" w:eastAsia="Times New Roman" w:hAnsi="Times New Roman" w:cs="Times New Roman"/>
          <w:snapToGrid w:val="0"/>
          <w:sz w:val="24"/>
          <w:szCs w:val="28"/>
          <w:lang w:eastAsia="ru-RU"/>
        </w:rPr>
        <w:t xml:space="preserve">6.5. </w:t>
      </w:r>
      <w:r w:rsidR="005469E1" w:rsidRPr="005469E1">
        <w:rPr>
          <w:rFonts w:ascii="Times New Roman" w:hAnsi="Times New Roman" w:cs="Times New Roman"/>
          <w:sz w:val="24"/>
          <w:szCs w:val="24"/>
        </w:rPr>
        <w:t xml:space="preserve">Заявители представляют документы для предоставления муниципальной услуги: - лично - по месту нахождения Администрации МО; </w:t>
      </w:r>
    </w:p>
    <w:p w:rsidR="005469E1" w:rsidRDefault="005469E1" w:rsidP="005469E1">
      <w:pPr>
        <w:widowControl w:val="0"/>
        <w:autoSpaceDE w:val="0"/>
        <w:autoSpaceDN w:val="0"/>
        <w:adjustRightInd w:val="0"/>
        <w:spacing w:after="0" w:line="240" w:lineRule="auto"/>
        <w:jc w:val="both"/>
        <w:rPr>
          <w:rFonts w:ascii="Times New Roman" w:hAnsi="Times New Roman" w:cs="Times New Roman"/>
          <w:sz w:val="24"/>
          <w:szCs w:val="24"/>
        </w:rPr>
      </w:pPr>
      <w:r w:rsidRPr="005469E1">
        <w:rPr>
          <w:rFonts w:ascii="Times New Roman" w:hAnsi="Times New Roman" w:cs="Times New Roman"/>
          <w:sz w:val="24"/>
          <w:szCs w:val="24"/>
        </w:rPr>
        <w:t xml:space="preserve">- почтовым отправлением или с использованием электронных каналов связи – в адрес Администрации МО; </w:t>
      </w:r>
    </w:p>
    <w:p w:rsidR="005469E1" w:rsidRDefault="005469E1" w:rsidP="005469E1">
      <w:pPr>
        <w:widowControl w:val="0"/>
        <w:autoSpaceDE w:val="0"/>
        <w:autoSpaceDN w:val="0"/>
        <w:adjustRightInd w:val="0"/>
        <w:spacing w:after="0" w:line="240" w:lineRule="auto"/>
        <w:jc w:val="both"/>
        <w:rPr>
          <w:rFonts w:ascii="Times New Roman" w:hAnsi="Times New Roman" w:cs="Times New Roman"/>
          <w:sz w:val="24"/>
          <w:szCs w:val="24"/>
        </w:rPr>
      </w:pPr>
      <w:r w:rsidRPr="005469E1">
        <w:rPr>
          <w:rFonts w:ascii="Times New Roman" w:hAnsi="Times New Roman" w:cs="Times New Roman"/>
          <w:sz w:val="24"/>
          <w:szCs w:val="24"/>
        </w:rPr>
        <w:t>- на официальный сайт муниципального образования «</w:t>
      </w:r>
      <w:r>
        <w:rPr>
          <w:rFonts w:ascii="Times New Roman" w:hAnsi="Times New Roman" w:cs="Times New Roman"/>
          <w:sz w:val="24"/>
          <w:szCs w:val="24"/>
        </w:rPr>
        <w:t>Чуровское</w:t>
      </w:r>
      <w:r w:rsidRPr="005469E1">
        <w:rPr>
          <w:rFonts w:ascii="Times New Roman" w:hAnsi="Times New Roman" w:cs="Times New Roman"/>
          <w:sz w:val="24"/>
          <w:szCs w:val="24"/>
        </w:rPr>
        <w:t>» http://</w:t>
      </w:r>
      <w:r>
        <w:rPr>
          <w:rFonts w:ascii="Times New Roman" w:hAnsi="Times New Roman" w:cs="Times New Roman"/>
          <w:sz w:val="24"/>
          <w:szCs w:val="24"/>
        </w:rPr>
        <w:t>мочур</w:t>
      </w:r>
      <w:r w:rsidRPr="005469E1">
        <w:rPr>
          <w:rFonts w:ascii="Times New Roman" w:hAnsi="Times New Roman" w:cs="Times New Roman"/>
          <w:sz w:val="24"/>
          <w:szCs w:val="24"/>
        </w:rPr>
        <w:t xml:space="preserve">.рф в сети Интернет; </w:t>
      </w:r>
    </w:p>
    <w:p w:rsidR="005469E1" w:rsidRDefault="005469E1" w:rsidP="005469E1">
      <w:pPr>
        <w:widowControl w:val="0"/>
        <w:autoSpaceDE w:val="0"/>
        <w:autoSpaceDN w:val="0"/>
        <w:adjustRightInd w:val="0"/>
        <w:spacing w:after="0" w:line="240" w:lineRule="auto"/>
        <w:jc w:val="both"/>
        <w:rPr>
          <w:rFonts w:ascii="Times New Roman" w:hAnsi="Times New Roman" w:cs="Times New Roman"/>
          <w:sz w:val="24"/>
          <w:szCs w:val="24"/>
        </w:rPr>
      </w:pPr>
      <w:r w:rsidRPr="005469E1">
        <w:rPr>
          <w:rFonts w:ascii="Times New Roman" w:hAnsi="Times New Roman" w:cs="Times New Roman"/>
          <w:sz w:val="24"/>
          <w:szCs w:val="24"/>
        </w:rPr>
        <w:t>- в многофункциональных центрах предоставления государственных и муниципальных услуг; - на Портале государственных услуг РФ - http://www.gosuslugi.ru/, Региональном</w:t>
      </w:r>
    </w:p>
    <w:p w:rsidR="00E3094D" w:rsidRPr="005469E1" w:rsidRDefault="005469E1" w:rsidP="005469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69E1">
        <w:rPr>
          <w:rFonts w:ascii="Times New Roman" w:hAnsi="Times New Roman" w:cs="Times New Roman"/>
          <w:sz w:val="24"/>
          <w:szCs w:val="24"/>
        </w:rPr>
        <w:t xml:space="preserve"> - </w:t>
      </w:r>
      <w:proofErr w:type="gramStart"/>
      <w:r w:rsidRPr="005469E1">
        <w:rPr>
          <w:rFonts w:ascii="Times New Roman" w:hAnsi="Times New Roman" w:cs="Times New Roman"/>
          <w:sz w:val="24"/>
          <w:szCs w:val="24"/>
        </w:rPr>
        <w:t>портале</w:t>
      </w:r>
      <w:proofErr w:type="gramEnd"/>
      <w:r w:rsidRPr="005469E1">
        <w:rPr>
          <w:rFonts w:ascii="Times New Roman" w:hAnsi="Times New Roman" w:cs="Times New Roman"/>
          <w:sz w:val="24"/>
          <w:szCs w:val="24"/>
        </w:rPr>
        <w:t xml:space="preserve"> государственных и муниципальных услуг УР - </w:t>
      </w:r>
      <w:hyperlink r:id="rId10" w:history="1">
        <w:r w:rsidRPr="0054340E">
          <w:rPr>
            <w:rStyle w:val="a4"/>
            <w:rFonts w:ascii="Times New Roman" w:hAnsi="Times New Roman" w:cs="Times New Roman"/>
            <w:sz w:val="24"/>
            <w:szCs w:val="24"/>
          </w:rPr>
          <w:t>http://uslugi.udmurt.ru/</w:t>
        </w:r>
      </w:hyperlink>
      <w:r>
        <w:rPr>
          <w:rFonts w:ascii="Times New Roman" w:hAnsi="Times New Roman" w:cs="Times New Roman"/>
          <w:sz w:val="24"/>
          <w:szCs w:val="24"/>
        </w:rPr>
        <w:t xml:space="preserve"> (в ред.</w:t>
      </w:r>
      <w:r w:rsidR="006E57CD">
        <w:rPr>
          <w:rFonts w:ascii="Times New Roman" w:hAnsi="Times New Roman" w:cs="Times New Roman"/>
          <w:sz w:val="24"/>
          <w:szCs w:val="24"/>
        </w:rPr>
        <w:t xml:space="preserve"> </w:t>
      </w:r>
      <w:r>
        <w:rPr>
          <w:rFonts w:ascii="Times New Roman" w:hAnsi="Times New Roman" w:cs="Times New Roman"/>
          <w:sz w:val="24"/>
          <w:szCs w:val="24"/>
        </w:rPr>
        <w:t>постановления Администрации муниципального образования «Чуровское» от 06.06.2017 № 52)</w:t>
      </w:r>
    </w:p>
    <w:bookmarkEnd w:id="1"/>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 xml:space="preserve">7. Исчерпывающий перечень оснований для отказа в приеме документов, необходимых для предоставления муниципальной услуги </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7.1. Основаниями для отказа в приёме документов, необходимых для предоставления муниципальной услуги, являются:</w:t>
      </w:r>
    </w:p>
    <w:p w:rsidR="00E3094D" w:rsidRPr="00E3094D" w:rsidRDefault="00E3094D" w:rsidP="00E3094D">
      <w:pPr>
        <w:spacing w:after="0" w:line="240" w:lineRule="auto"/>
        <w:ind w:firstLine="851"/>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тексты документов написаны не разборчиво;</w:t>
      </w:r>
    </w:p>
    <w:p w:rsidR="00E3094D" w:rsidRPr="00E3094D" w:rsidRDefault="00E3094D" w:rsidP="00E3094D">
      <w:pPr>
        <w:spacing w:after="0" w:line="240" w:lineRule="auto"/>
        <w:ind w:firstLine="851"/>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в документах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представленных документов.</w:t>
      </w:r>
    </w:p>
    <w:p w:rsidR="00E3094D" w:rsidRPr="00E3094D" w:rsidRDefault="00E3094D" w:rsidP="00E3094D">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7.2. Решение об отказе в  выдаче разрешения на отклонение от предельных парамет</w:t>
      </w:r>
      <w:r w:rsidR="005469E1">
        <w:rPr>
          <w:rFonts w:ascii="Times New Roman" w:eastAsia="Times New Roman" w:hAnsi="Times New Roman" w:cs="Times New Roman"/>
          <w:sz w:val="24"/>
          <w:szCs w:val="28"/>
          <w:lang w:eastAsia="ru-RU"/>
        </w:rPr>
        <w:t xml:space="preserve">ров разрешенного строительства </w:t>
      </w:r>
      <w:r w:rsidRPr="00E3094D">
        <w:rPr>
          <w:rFonts w:ascii="Times New Roman" w:eastAsia="Times New Roman" w:hAnsi="Times New Roman" w:cs="Times New Roman"/>
          <w:sz w:val="24"/>
          <w:szCs w:val="28"/>
          <w:lang w:eastAsia="ru-RU"/>
        </w:rPr>
        <w:t>должно содержать основания отказа с обязательной ссылкой на нарушения.</w:t>
      </w:r>
    </w:p>
    <w:p w:rsidR="00E3094D" w:rsidRPr="00E3094D" w:rsidRDefault="00E3094D" w:rsidP="00E3094D">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7.3. Решение об отказе в выдаче разрешения на отклонение от предельных парамет</w:t>
      </w:r>
      <w:r w:rsidR="005469E1">
        <w:rPr>
          <w:rFonts w:ascii="Times New Roman" w:eastAsia="Times New Roman" w:hAnsi="Times New Roman" w:cs="Times New Roman"/>
          <w:sz w:val="24"/>
          <w:szCs w:val="28"/>
          <w:lang w:eastAsia="ru-RU"/>
        </w:rPr>
        <w:t xml:space="preserve">ров разрешенного строительства </w:t>
      </w:r>
      <w:r w:rsidRPr="00E3094D">
        <w:rPr>
          <w:rFonts w:ascii="Times New Roman" w:eastAsia="Times New Roman" w:hAnsi="Times New Roman" w:cs="Times New Roman"/>
          <w:sz w:val="24"/>
          <w:szCs w:val="28"/>
          <w:lang w:eastAsia="ru-RU"/>
        </w:rPr>
        <w:t>выдается или направляется заявителю в течени</w:t>
      </w:r>
      <w:proofErr w:type="gramStart"/>
      <w:r w:rsidRPr="00E3094D">
        <w:rPr>
          <w:rFonts w:ascii="Times New Roman" w:eastAsia="Times New Roman" w:hAnsi="Times New Roman" w:cs="Times New Roman"/>
          <w:sz w:val="24"/>
          <w:szCs w:val="28"/>
          <w:lang w:eastAsia="ru-RU"/>
        </w:rPr>
        <w:t>и</w:t>
      </w:r>
      <w:proofErr w:type="gramEnd"/>
      <w:r w:rsidRPr="00E3094D">
        <w:rPr>
          <w:rFonts w:ascii="Times New Roman" w:eastAsia="Times New Roman" w:hAnsi="Times New Roman" w:cs="Times New Roman"/>
          <w:sz w:val="24"/>
          <w:szCs w:val="28"/>
          <w:lang w:eastAsia="ru-RU"/>
        </w:rPr>
        <w:t xml:space="preserve"> 3 дней со дня принятия такого решения.</w:t>
      </w:r>
      <w:r w:rsidR="005469E1">
        <w:rPr>
          <w:rFonts w:ascii="Times New Roman" w:eastAsia="Times New Roman" w:hAnsi="Times New Roman" w:cs="Times New Roman"/>
          <w:sz w:val="24"/>
          <w:szCs w:val="28"/>
          <w:lang w:eastAsia="ru-RU"/>
        </w:rPr>
        <w:t xml:space="preserve"> (в ред. Постановления Администрации муниципального образования «Чуровское» от 18.04.2017 № 32)</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sz w:val="24"/>
          <w:szCs w:val="28"/>
          <w:lang w:eastAsia="ru-RU"/>
        </w:rPr>
        <w:t xml:space="preserve">8. Исчерпывающий перечень оснований для отказа в предоставлении муниципальной услуги </w:t>
      </w:r>
      <w:r w:rsidRPr="00E3094D">
        <w:rPr>
          <w:rFonts w:ascii="Times New Roman" w:eastAsia="Times New Roman" w:hAnsi="Times New Roman" w:cs="Times New Roman"/>
          <w:b/>
          <w:bCs/>
          <w:sz w:val="24"/>
          <w:szCs w:val="28"/>
          <w:lang w:eastAsia="ru-RU"/>
        </w:rPr>
        <w:t xml:space="preserve"> </w:t>
      </w:r>
    </w:p>
    <w:p w:rsidR="00E3094D" w:rsidRPr="00E3094D" w:rsidRDefault="00E3094D" w:rsidP="00E309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8.1. Основаниями для отказа в предоставлении муниципальной услуги являются:</w:t>
      </w:r>
    </w:p>
    <w:p w:rsidR="00E3094D" w:rsidRPr="00E3094D" w:rsidRDefault="00E3094D" w:rsidP="00E3094D">
      <w:pPr>
        <w:snapToGrid w:val="0"/>
        <w:spacing w:after="0" w:line="240" w:lineRule="auto"/>
        <w:ind w:firstLine="851"/>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отсутствие одного из необходимых документов, указанных                           в пункте 6.2. настоящего Административного регламента;</w:t>
      </w:r>
    </w:p>
    <w:p w:rsidR="00E3094D" w:rsidRPr="00E3094D" w:rsidRDefault="00E3094D" w:rsidP="00E3094D">
      <w:pPr>
        <w:spacing w:after="0" w:line="240" w:lineRule="auto"/>
        <w:ind w:firstLine="851"/>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lastRenderedPageBreak/>
        <w:t>- несоответствие хотя бы одного из документов, указанных в пункте 6.2.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3094D" w:rsidRPr="00E3094D" w:rsidRDefault="00E3094D" w:rsidP="00E3094D">
      <w:pPr>
        <w:spacing w:after="0" w:line="240" w:lineRule="auto"/>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 обращение за получением муниципальной услуги ненадлежащего лица;</w:t>
      </w:r>
    </w:p>
    <w:p w:rsidR="00E3094D" w:rsidRPr="00E3094D" w:rsidRDefault="00E3094D" w:rsidP="00E3094D">
      <w:pPr>
        <w:tabs>
          <w:tab w:val="left" w:pos="2695"/>
          <w:tab w:val="left" w:pos="3120"/>
        </w:tabs>
        <w:suppressAutoHyphens/>
        <w:spacing w:after="0" w:line="240" w:lineRule="auto"/>
        <w:jc w:val="both"/>
        <w:rPr>
          <w:rFonts w:ascii="Times New Roman" w:eastAsia="Times New Roman" w:hAnsi="Times New Roman" w:cs="Times New Roman"/>
          <w:kern w:val="2"/>
          <w:sz w:val="24"/>
          <w:szCs w:val="28"/>
          <w:lang w:eastAsia="ar-SA"/>
        </w:rPr>
      </w:pPr>
      <w:r w:rsidRPr="00E3094D">
        <w:rPr>
          <w:rFonts w:ascii="Times New Roman" w:eastAsia="Times New Roman" w:hAnsi="Times New Roman" w:cs="Times New Roman"/>
          <w:kern w:val="2"/>
          <w:sz w:val="24"/>
          <w:szCs w:val="28"/>
          <w:lang w:eastAsia="ar-SA"/>
        </w:rPr>
        <w:t xml:space="preserve">         - представителем не представлена оформленная в установленном порядке доверенность на осуществление действий.</w:t>
      </w:r>
    </w:p>
    <w:p w:rsidR="00E3094D" w:rsidRPr="00E3094D" w:rsidRDefault="00E3094D" w:rsidP="00E3094D">
      <w:pPr>
        <w:autoSpaceDE w:val="0"/>
        <w:autoSpaceDN w:val="0"/>
        <w:adjustRightInd w:val="0"/>
        <w:spacing w:after="0" w:line="240" w:lineRule="auto"/>
        <w:ind w:firstLine="567"/>
        <w:jc w:val="both"/>
        <w:outlineLvl w:val="1"/>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 представленные документы по форме или содержанию не соответствуют требованиям действующего законодательства (является основанием для отказа в случае, когда по результатам первичной проверки документов, принятых от заявителя, не были устранены препятствия для рассмотрения вопроса о предоставлении муниципальной услуги);</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 в письменном обращении гражданина, юридического лица или индивидуального предпринимателя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E3094D" w:rsidRPr="00E3094D" w:rsidRDefault="00E3094D" w:rsidP="005469E1">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bookmarkStart w:id="2" w:name="sub_55064"/>
      <w:r w:rsidRPr="00E3094D">
        <w:rPr>
          <w:rFonts w:ascii="Times New Roman" w:eastAsia="Times New Roman" w:hAnsi="Times New Roman" w:cs="Times New Roman"/>
          <w:sz w:val="24"/>
          <w:szCs w:val="28"/>
          <w:lang w:eastAsia="ru-RU"/>
        </w:rPr>
        <w:t>8.2. Отказ  в выдаче разрешения на отклонение от предельных парамет</w:t>
      </w:r>
      <w:r w:rsidR="005469E1">
        <w:rPr>
          <w:rFonts w:ascii="Times New Roman" w:eastAsia="Times New Roman" w:hAnsi="Times New Roman" w:cs="Times New Roman"/>
          <w:sz w:val="24"/>
          <w:szCs w:val="28"/>
          <w:lang w:eastAsia="ru-RU"/>
        </w:rPr>
        <w:t xml:space="preserve">ров разрешенного строительства </w:t>
      </w:r>
      <w:r w:rsidRPr="00E3094D">
        <w:rPr>
          <w:rFonts w:ascii="Times New Roman" w:eastAsia="Times New Roman" w:hAnsi="Times New Roman" w:cs="Times New Roman"/>
          <w:sz w:val="24"/>
          <w:szCs w:val="28"/>
          <w:lang w:eastAsia="ru-RU"/>
        </w:rPr>
        <w:t>может быть оспорен заявителем в судебном порядке</w:t>
      </w:r>
      <w:proofErr w:type="gramStart"/>
      <w:r w:rsidRPr="00E3094D">
        <w:rPr>
          <w:rFonts w:ascii="Times New Roman" w:eastAsia="Times New Roman" w:hAnsi="Times New Roman" w:cs="Times New Roman"/>
          <w:sz w:val="24"/>
          <w:szCs w:val="28"/>
          <w:lang w:eastAsia="ru-RU"/>
        </w:rPr>
        <w:t>.</w:t>
      </w:r>
      <w:bookmarkEnd w:id="2"/>
      <w:proofErr w:type="gramEnd"/>
      <w:r w:rsidR="005469E1" w:rsidRPr="005469E1">
        <w:rPr>
          <w:rFonts w:ascii="Times New Roman" w:eastAsia="Times New Roman" w:hAnsi="Times New Roman" w:cs="Times New Roman"/>
          <w:sz w:val="24"/>
          <w:szCs w:val="28"/>
          <w:lang w:eastAsia="ru-RU"/>
        </w:rPr>
        <w:t xml:space="preserve"> </w:t>
      </w:r>
      <w:r w:rsidR="005469E1">
        <w:rPr>
          <w:rFonts w:ascii="Times New Roman" w:eastAsia="Times New Roman" w:hAnsi="Times New Roman" w:cs="Times New Roman"/>
          <w:sz w:val="24"/>
          <w:szCs w:val="28"/>
          <w:lang w:eastAsia="ru-RU"/>
        </w:rPr>
        <w:t>(</w:t>
      </w:r>
      <w:proofErr w:type="gramStart"/>
      <w:r w:rsidR="005469E1">
        <w:rPr>
          <w:rFonts w:ascii="Times New Roman" w:eastAsia="Times New Roman" w:hAnsi="Times New Roman" w:cs="Times New Roman"/>
          <w:sz w:val="24"/>
          <w:szCs w:val="28"/>
          <w:lang w:eastAsia="ru-RU"/>
        </w:rPr>
        <w:t>в</w:t>
      </w:r>
      <w:proofErr w:type="gramEnd"/>
      <w:r w:rsidR="005469E1">
        <w:rPr>
          <w:rFonts w:ascii="Times New Roman" w:eastAsia="Times New Roman" w:hAnsi="Times New Roman" w:cs="Times New Roman"/>
          <w:sz w:val="24"/>
          <w:szCs w:val="28"/>
          <w:lang w:eastAsia="ru-RU"/>
        </w:rPr>
        <w:t xml:space="preserve"> ред. Постановления Администрации муниципального образования «Чуровское» от 18.04.2017 № 32)</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w:t>
      </w:r>
      <w:r w:rsidRPr="00E3094D">
        <w:rPr>
          <w:rFonts w:ascii="Times New Roman" w:eastAsia="Times New Roman" w:hAnsi="Times New Roman" w:cs="Times New Roman"/>
          <w:b/>
          <w:bCs/>
          <w:sz w:val="24"/>
          <w:szCs w:val="28"/>
          <w:lang w:eastAsia="ru-RU"/>
        </w:rPr>
        <w:t xml:space="preserve"> </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Муниципальная услуга предоставляется бесплатно.</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11. Срок регистрации запроса заявителя о предоставлении муниципальной услуги</w:t>
      </w:r>
    </w:p>
    <w:p w:rsidR="00E3094D" w:rsidRPr="00E3094D" w:rsidRDefault="00E3094D" w:rsidP="00E3094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Срок регистрации запроса (заявления) заявителя о предоставлении муниципальной услуги не должен превышать 30 минут.</w:t>
      </w:r>
    </w:p>
    <w:p w:rsidR="00E3094D" w:rsidRPr="00E3094D" w:rsidRDefault="00E3094D" w:rsidP="00E3094D">
      <w:pPr>
        <w:autoSpaceDE w:val="0"/>
        <w:autoSpaceDN w:val="0"/>
        <w:adjustRightInd w:val="0"/>
        <w:spacing w:after="0" w:line="240" w:lineRule="auto"/>
        <w:rPr>
          <w:rFonts w:ascii="Times New Roman" w:eastAsia="Times New Roman" w:hAnsi="Times New Roman" w:cs="Times New Roman"/>
          <w:b/>
          <w:bCs/>
          <w:sz w:val="24"/>
          <w:szCs w:val="28"/>
          <w:lang w:eastAsia="ru-RU"/>
        </w:rPr>
      </w:pPr>
    </w:p>
    <w:p w:rsidR="00503111" w:rsidRDefault="00E3094D" w:rsidP="00503111">
      <w:pPr>
        <w:autoSpaceDE w:val="0"/>
        <w:autoSpaceDN w:val="0"/>
        <w:adjustRightInd w:val="0"/>
        <w:ind w:firstLine="540"/>
        <w:jc w:val="center"/>
        <w:rPr>
          <w:rFonts w:ascii="Times New Roman" w:eastAsia="Calibri" w:hAnsi="Times New Roman" w:cs="Times New Roman"/>
          <w:b/>
          <w:sz w:val="24"/>
          <w:szCs w:val="24"/>
        </w:rPr>
      </w:pPr>
      <w:r w:rsidRPr="00E3094D">
        <w:rPr>
          <w:rFonts w:ascii="Times New Roman" w:eastAsia="Times New Roman" w:hAnsi="Times New Roman" w:cs="Times New Roman"/>
          <w:b/>
          <w:bCs/>
          <w:sz w:val="24"/>
          <w:szCs w:val="28"/>
          <w:lang w:eastAsia="ru-RU"/>
        </w:rPr>
        <w:t xml:space="preserve">12. </w:t>
      </w:r>
      <w:proofErr w:type="gramStart"/>
      <w:r w:rsidR="00503111" w:rsidRPr="00503111">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3111" w:rsidRPr="00503111" w:rsidRDefault="00503111" w:rsidP="00503111">
      <w:pPr>
        <w:autoSpaceDE w:val="0"/>
        <w:autoSpaceDN w:val="0"/>
        <w:adjustRightInd w:val="0"/>
        <w:ind w:firstLine="540"/>
        <w:jc w:val="cente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(в ред. Постановления Администрации от 17.05.2016 г. № 21</w:t>
      </w:r>
      <w:r w:rsidR="00807F5E">
        <w:rPr>
          <w:rFonts w:ascii="Times New Roman" w:eastAsia="Calibri" w:hAnsi="Times New Roman" w:cs="Times New Roman"/>
          <w:b/>
          <w:sz w:val="24"/>
          <w:szCs w:val="24"/>
        </w:rPr>
        <w:t>,</w:t>
      </w:r>
      <w:r>
        <w:rPr>
          <w:rFonts w:ascii="Times New Roman" w:eastAsia="Calibri" w:hAnsi="Times New Roman" w:cs="Times New Roman"/>
          <w:b/>
          <w:sz w:val="24"/>
          <w:szCs w:val="24"/>
        </w:rPr>
        <w:t>)</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12.1. Помещения для предоставления муниципальной услуги должны соответствовать санитарн</w:t>
      </w:r>
      <w:proofErr w:type="gramStart"/>
      <w:r w:rsidRPr="00807F5E">
        <w:rPr>
          <w:rFonts w:ascii="Times New Roman" w:eastAsia="Times New Roman" w:hAnsi="Times New Roman" w:cs="Times New Roman"/>
          <w:sz w:val="24"/>
          <w:szCs w:val="24"/>
          <w:lang w:eastAsia="ru-RU"/>
        </w:rPr>
        <w:t>о-</w:t>
      </w:r>
      <w:proofErr w:type="gramEnd"/>
      <w:r w:rsidRPr="00807F5E">
        <w:rPr>
          <w:rFonts w:ascii="Times New Roman" w:eastAsia="Times New Roman" w:hAnsi="Times New Roman" w:cs="Times New Roman"/>
          <w:sz w:val="24"/>
          <w:szCs w:val="24"/>
          <w:lang w:eastAsia="ru-RU"/>
        </w:rPr>
        <w:t xml:space="preserve"> 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 Помещения оборудуются противопожарной системой, средствами пожаротушения, системой оповещения о возникновении чрезвычайных ситуаций.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12.2.Вход в помещение, где располагается архивный отдел, должен быть оборудован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расширенным проходом, позволяющим обеспечить беспрепятственный доступ гражданам, а также кнопкой вызова для обеспечения доступа в здание маломобильных групп населения, информационной табличкой (вывеской) с указанием наименования отдела, места нахождения, графика (режима) работы, номеров телефонов, факса, электронной почты. Вход и выход из помещения в темное время суток должен освещаться. На территории, прилегающей к месторасположению архивного отдела, предоставляющего муниципальную услугу,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 Доступ заявителей к парковочным местам являются бесплатными.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В целях соблюдения прав инвалидов на беспрепятственный доступ к объектам социальной инфраструктуры архивный отдел, предоставляющий муниципальную услугу, обеспечивает инвалидам (включая инвалидов, использующих кресла-коляски и собак-проводников):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сопровождение инвалидов, имеющих стойкие расстройства функции зрения и самостоятельного передвижения, и оказание им помощи в здании;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оказание помощи инвалидам в преодолении барьеров, мешающих получению ими муниципальной услуги наравне с другими лицами.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12.3. Приём граждан ведется должностным лицом архивного отдела, ответственным за предоставление муниципальной услуги (далее – ответственное должностное лицо), в порядке общей очереди либо по предварительной записи.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Ответственное должностное лицо обеспечивается личной нагрудной карточкой (</w:t>
      </w:r>
      <w:proofErr w:type="spellStart"/>
      <w:r w:rsidRPr="00807F5E">
        <w:rPr>
          <w:rFonts w:ascii="Times New Roman" w:eastAsia="Times New Roman" w:hAnsi="Times New Roman" w:cs="Times New Roman"/>
          <w:sz w:val="24"/>
          <w:szCs w:val="24"/>
          <w:lang w:eastAsia="ru-RU"/>
        </w:rPr>
        <w:t>бейджем</w:t>
      </w:r>
      <w:proofErr w:type="spellEnd"/>
      <w:r w:rsidRPr="00807F5E">
        <w:rPr>
          <w:rFonts w:ascii="Times New Roman" w:eastAsia="Times New Roman" w:hAnsi="Times New Roman" w:cs="Times New Roman"/>
          <w:sz w:val="24"/>
          <w:szCs w:val="24"/>
          <w:lang w:eastAsia="ru-RU"/>
        </w:rPr>
        <w:t xml:space="preserve">) с указанием фамилии, имени, отчества и должности.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12.4. Кабинет ответственного должностного лица должен быть оборудован информационной табличкой (вывеской) с указанием номера кабинета и графика приема Заявителей. Для приема Заявителей в архивном отделе оборудован стол приема заявлений. 12.5. Рабочее место ответственного должностного лица должно быть оборудовано персональным компьютером с возможностью доступа к необходимым информационным базам данных, печатающим устройствам, должно соответствовать санитарным правилам и нормам. При организации приёма  документов должна быть обеспечена возможность свободного входа и выхода из помещения при необходимости.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12.6. Заявителям предоставляется возможность осуществить предварительную запись на приём по телефонам, указанным в пункте 5 настоящего Административного регламента. При предварительной записи Заявитель сообщает ответственному должностному лицу, осуществляющему предварительную запись, желаемое время приёма. При определении времени приёма по телефону ответственное должностное лицо архивного отдела обязано назначить время на основании графика уже запланированного времени приёма граждан и времени, удобного Заявителю.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lastRenderedPageBreak/>
        <w:t xml:space="preserve">12.7. </w:t>
      </w:r>
      <w:proofErr w:type="gramStart"/>
      <w:r w:rsidRPr="00807F5E">
        <w:rPr>
          <w:rFonts w:ascii="Times New Roman" w:eastAsia="Times New Roman" w:hAnsi="Times New Roman" w:cs="Times New Roman"/>
          <w:sz w:val="24"/>
          <w:szCs w:val="24"/>
          <w:lang w:eastAsia="ru-RU"/>
        </w:rPr>
        <w:t>Помещения, предназначенные для ознакомления Заявителей с информацией, указанной в пункте 2.12.8. настоящего Административного регламента, места ожидания приёма должны соответствовать комфортным условиям для Заявителей, в том числе инвалидов, использующих кресла-коляски, и оптимальным условиям работы должностных лиц,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w:t>
      </w:r>
      <w:proofErr w:type="gramEnd"/>
      <w:r w:rsidRPr="00807F5E">
        <w:rPr>
          <w:rFonts w:ascii="Times New Roman" w:eastAsia="Times New Roman" w:hAnsi="Times New Roman" w:cs="Times New Roman"/>
          <w:sz w:val="24"/>
          <w:szCs w:val="24"/>
          <w:lang w:eastAsia="ru-RU"/>
        </w:rPr>
        <w:t xml:space="preserve"> справочных сведений; стульями, столами, бланками заявлений и письменными принадлежностями.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12.8. На информационных стендах размещается следующая обязательная информация: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график работы Администрации МО;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фамилия, имя, отчество работников Администрации МО;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номера кабинетов, где осуществляются информирование (консультация) Заявителей и приём документов, необходимых для предоставления муниципальной услуги;</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 фамилия, имя, отчество, должность ответственного должностного лица;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номера справочных телефонов, почтовые адреса, адрес электронной почты Администрации МО, адрес официального сайта;</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настоящий Административный регламент (без приложений);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образец заявления (приложения 2 к настоящему Административному регламенту); </w:t>
      </w:r>
    </w:p>
    <w:p w:rsidR="00807F5E" w:rsidRPr="00807F5E" w:rsidRDefault="00807F5E" w:rsidP="00807F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 xml:space="preserve">- схема (блок - схема) последовательности действий при предоставлении муниципальной услуги (приложение 1 к настоящему Административному регламенту). </w:t>
      </w:r>
    </w:p>
    <w:p w:rsidR="000040E8" w:rsidRDefault="00807F5E" w:rsidP="00807F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F5E">
        <w:rPr>
          <w:rFonts w:ascii="Times New Roman" w:eastAsia="Times New Roman" w:hAnsi="Times New Roman" w:cs="Times New Roman"/>
          <w:sz w:val="24"/>
          <w:szCs w:val="24"/>
          <w:lang w:eastAsia="ru-RU"/>
        </w:rPr>
        <w:t>12.9. Тексты материалов, размещаемых на информационных стендах,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r>
        <w:rPr>
          <w:rFonts w:ascii="Times New Roman" w:eastAsia="Times New Roman" w:hAnsi="Times New Roman" w:cs="Times New Roman"/>
          <w:sz w:val="24"/>
          <w:szCs w:val="24"/>
          <w:lang w:eastAsia="ru-RU"/>
        </w:rPr>
        <w:t>.</w:t>
      </w:r>
    </w:p>
    <w:p w:rsidR="00807F5E" w:rsidRPr="000040E8" w:rsidRDefault="00807F5E" w:rsidP="00807F5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spellStart"/>
      <w:r>
        <w:rPr>
          <w:rFonts w:ascii="Times New Roman" w:eastAsia="Calibri" w:hAnsi="Times New Roman" w:cs="Times New Roman"/>
          <w:sz w:val="24"/>
          <w:szCs w:val="24"/>
        </w:rPr>
        <w:t>ред</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остановления</w:t>
      </w:r>
      <w:proofErr w:type="spellEnd"/>
      <w:r>
        <w:rPr>
          <w:rFonts w:ascii="Times New Roman" w:eastAsia="Calibri" w:hAnsi="Times New Roman" w:cs="Times New Roman"/>
          <w:sz w:val="24"/>
          <w:szCs w:val="24"/>
        </w:rPr>
        <w:t xml:space="preserve"> Администрации муниципального образования «Чуровское» от 06.06.2017 № 52)</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13. Показатели доступности и качества муниципальной услуги</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13.1. Показателями доступности и качества муниципальной услуги являются:</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2) 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 своевременность приёма заявлений о предоставлении муниципальной услуги в Администрации;</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4) своевременность рассмотрения документов, представленных заявителем;</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5)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6) отсутствие жалоб со стороны заявителей;</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7) возможность подачи и рассмотрения обращений по вопросу предоставления муниципальной услуги в электронной форме.</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sz w:val="24"/>
          <w:szCs w:val="28"/>
          <w:lang w:eastAsia="ru-RU"/>
        </w:rPr>
        <w:lastRenderedPageBreak/>
        <w:t>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40"/>
        <w:jc w:val="both"/>
        <w:outlineLvl w:val="2"/>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14.1. Особенности предоставления муниципальной услуги</w:t>
      </w:r>
      <w:r w:rsidR="006D63AB">
        <w:rPr>
          <w:rFonts w:ascii="Times New Roman" w:eastAsia="Times New Roman" w:hAnsi="Times New Roman" w:cs="Times New Roman"/>
          <w:sz w:val="24"/>
          <w:szCs w:val="28"/>
          <w:lang w:eastAsia="ru-RU"/>
        </w:rPr>
        <w:t xml:space="preserve"> в </w:t>
      </w:r>
      <w:r w:rsidR="006D63AB" w:rsidRPr="006D63AB">
        <w:rPr>
          <w:rFonts w:ascii="Times New Roman" w:hAnsi="Times New Roman" w:cs="Times New Roman"/>
          <w:sz w:val="26"/>
          <w:szCs w:val="26"/>
        </w:rPr>
        <w:t>«МФЦ Якшур-Бодьинского района филиала «</w:t>
      </w:r>
      <w:proofErr w:type="spellStart"/>
      <w:r w:rsidR="006D63AB" w:rsidRPr="006D63AB">
        <w:rPr>
          <w:rFonts w:ascii="Times New Roman" w:hAnsi="Times New Roman" w:cs="Times New Roman"/>
          <w:sz w:val="26"/>
          <w:szCs w:val="26"/>
        </w:rPr>
        <w:t>Завьяловский</w:t>
      </w:r>
      <w:proofErr w:type="spellEnd"/>
      <w:r w:rsidR="006D63AB" w:rsidRPr="006D63AB">
        <w:rPr>
          <w:rFonts w:ascii="Times New Roman" w:hAnsi="Times New Roman" w:cs="Times New Roman"/>
          <w:sz w:val="26"/>
          <w:szCs w:val="26"/>
        </w:rPr>
        <w:t>» АУ «МФЦ УР»</w:t>
      </w:r>
      <w:r w:rsidRPr="00E3094D">
        <w:rPr>
          <w:rFonts w:ascii="Times New Roman" w:eastAsia="Times New Roman" w:hAnsi="Times New Roman" w:cs="Times New Roman"/>
          <w:sz w:val="24"/>
          <w:szCs w:val="28"/>
          <w:lang w:eastAsia="ru-RU"/>
        </w:rPr>
        <w:t xml:space="preserve"> </w:t>
      </w:r>
      <w:r w:rsidR="001D4B62">
        <w:rPr>
          <w:rFonts w:ascii="Times New Roman" w:eastAsia="Times New Roman" w:hAnsi="Times New Roman" w:cs="Times New Roman"/>
          <w:sz w:val="24"/>
          <w:szCs w:val="28"/>
          <w:lang w:eastAsia="ru-RU"/>
        </w:rPr>
        <w:t xml:space="preserve">(в ред. постановления администрации от </w:t>
      </w:r>
      <w:r w:rsidR="006D63AB">
        <w:rPr>
          <w:rFonts w:ascii="Times New Roman" w:eastAsia="Times New Roman" w:hAnsi="Times New Roman" w:cs="Times New Roman"/>
          <w:sz w:val="24"/>
          <w:szCs w:val="28"/>
          <w:lang w:eastAsia="ru-RU"/>
        </w:rPr>
        <w:t>28.03.2019 № 19</w:t>
      </w:r>
      <w:r w:rsidR="001D4B62">
        <w:rPr>
          <w:rFonts w:ascii="Times New Roman" w:eastAsia="Times New Roman" w:hAnsi="Times New Roman" w:cs="Times New Roman"/>
          <w:sz w:val="24"/>
          <w:szCs w:val="28"/>
          <w:lang w:eastAsia="ru-RU"/>
        </w:rPr>
        <w:t>)</w:t>
      </w:r>
      <w:r w:rsidRPr="00E3094D">
        <w:rPr>
          <w:rFonts w:ascii="Times New Roman" w:eastAsia="Times New Roman" w:hAnsi="Times New Roman" w:cs="Times New Roman"/>
          <w:sz w:val="24"/>
          <w:szCs w:val="28"/>
          <w:lang w:eastAsia="ru-RU"/>
        </w:rPr>
        <w:t>.</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bCs/>
          <w:sz w:val="24"/>
          <w:szCs w:val="28"/>
          <w:lang w:eastAsia="ru-RU"/>
        </w:rPr>
      </w:pPr>
      <w:r w:rsidRPr="00E3094D">
        <w:rPr>
          <w:rFonts w:ascii="Times New Roman" w:eastAsia="Times New Roman" w:hAnsi="Times New Roman" w:cs="Arial"/>
          <w:bCs/>
          <w:sz w:val="24"/>
          <w:szCs w:val="28"/>
          <w:lang w:eastAsia="ru-RU"/>
        </w:rPr>
        <w:t>Требования к взаимодействию с заявителями.</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МФЦ</w:t>
      </w:r>
      <w:r w:rsidRPr="00E3094D">
        <w:rPr>
          <w:rFonts w:ascii="Times New Roman" w:eastAsia="Times New Roman" w:hAnsi="Times New Roman" w:cs="Arial"/>
          <w:bCs/>
          <w:sz w:val="24"/>
          <w:szCs w:val="28"/>
          <w:lang w:eastAsia="ru-RU"/>
        </w:rPr>
        <w:t xml:space="preserve"> осуществляет свою деятельность по принципу «одного окна». </w:t>
      </w:r>
      <w:proofErr w:type="gramStart"/>
      <w:r w:rsidRPr="00E3094D">
        <w:rPr>
          <w:rFonts w:ascii="Times New Roman" w:eastAsia="Times New Roman" w:hAnsi="Times New Roman" w:cs="Arial"/>
          <w:bCs/>
          <w:sz w:val="24"/>
          <w:szCs w:val="28"/>
          <w:lang w:eastAsia="ru-RU"/>
        </w:rPr>
        <w:t xml:space="preserve">Под принципом «одного окна» понимается такой порядок,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E3094D">
        <w:rPr>
          <w:rFonts w:ascii="Times New Roman" w:eastAsia="Times New Roman" w:hAnsi="Times New Roman" w:cs="Arial"/>
          <w:sz w:val="24"/>
          <w:szCs w:val="28"/>
          <w:lang w:eastAsia="ru-RU"/>
        </w:rPr>
        <w:t>МФЦ</w:t>
      </w:r>
      <w:r w:rsidRPr="00E3094D">
        <w:rPr>
          <w:rFonts w:ascii="Times New Roman" w:eastAsia="Times New Roman" w:hAnsi="Times New Roman" w:cs="Arial"/>
          <w:bCs/>
          <w:sz w:val="24"/>
          <w:szCs w:val="28"/>
          <w:lang w:eastAsia="ru-RU"/>
        </w:rPr>
        <w:t xml:space="preserve"> без участия заявителя в соответствии с нормативными правовыми актами Российской Федерации, субъекта Российской Федерации, органов местного самоуправления и соглашением о взаимодействии.</w:t>
      </w:r>
      <w:proofErr w:type="gramEnd"/>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МФЦ осуществляют свою деятельность бесплатно для заявителей, за исключением взимания платы за предоставление дополнительных услуг.</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Время ожидания в очереди для получения информации (консультации) не превышает 15 минут,  время ожидания в очереди для подачи документов не превышает 45 минут, время ожидания в очереди для получения документов не превышает 15 минут.</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Консультирование заявителей осуществляется специалистами МФЦ</w:t>
      </w:r>
      <w:r w:rsidRPr="00E3094D">
        <w:rPr>
          <w:rFonts w:ascii="Times New Roman" w:eastAsia="Times New Roman" w:hAnsi="Times New Roman" w:cs="Arial"/>
          <w:bCs/>
          <w:sz w:val="24"/>
          <w:szCs w:val="28"/>
          <w:lang w:eastAsia="ru-RU"/>
        </w:rPr>
        <w:t xml:space="preserve"> </w:t>
      </w:r>
      <w:r w:rsidRPr="00E3094D">
        <w:rPr>
          <w:rFonts w:ascii="Times New Roman" w:eastAsia="Times New Roman" w:hAnsi="Times New Roman" w:cs="Arial"/>
          <w:sz w:val="24"/>
          <w:szCs w:val="28"/>
          <w:lang w:eastAsia="ru-RU"/>
        </w:rPr>
        <w:t>при личном контакте с заявителями, с использованием сети Интернет, почтовой, телефонной связи, посредством электронной почты.</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Специалисты МФЦ предоставляют консультации заявителям, в том числе:</w:t>
      </w:r>
    </w:p>
    <w:p w:rsidR="00E3094D" w:rsidRPr="00E3094D" w:rsidRDefault="00E3094D" w:rsidP="00E3094D">
      <w:pPr>
        <w:spacing w:after="0" w:line="240" w:lineRule="auto"/>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осуществляют взаимодействие с заявителями по телефону (ведут запись на прием в МФЦ, разъясняют порядок обращения в МФЦ для содействия получению муниципальной услуги и т.д.);</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 xml:space="preserve">осуществляют консультирование заявителей по общим вопросам, касающимся </w:t>
      </w:r>
      <w:r w:rsidRPr="00E3094D">
        <w:rPr>
          <w:rFonts w:ascii="Times New Roman" w:eastAsia="Times New Roman" w:hAnsi="Times New Roman" w:cs="Arial"/>
          <w:spacing w:val="-4"/>
          <w:sz w:val="24"/>
          <w:szCs w:val="28"/>
          <w:lang w:eastAsia="ru-RU"/>
        </w:rPr>
        <w:t>порядка, способов предоставления муниципальных и дополнительных</w:t>
      </w:r>
      <w:r w:rsidRPr="00E3094D">
        <w:rPr>
          <w:rFonts w:ascii="Times New Roman" w:eastAsia="Times New Roman" w:hAnsi="Times New Roman" w:cs="Arial"/>
          <w:sz w:val="24"/>
          <w:szCs w:val="28"/>
          <w:lang w:eastAsia="ru-RU"/>
        </w:rPr>
        <w:t xml:space="preserve"> услуг в МФЦ;</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осуществляют консультирование заявителей, представивших документы в МФЦ для получения  муниципальной услуги о ходе ее предоставления;</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выдают заявителям бланки, формы документов, заявлений на получение   муниципальной услуги;</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оказывают заявителям помощь при заполнении документов, необходимых для получения   муниципальной услуги в МФЦ.</w:t>
      </w:r>
    </w:p>
    <w:p w:rsidR="00E3094D" w:rsidRPr="00E3094D" w:rsidRDefault="00E3094D" w:rsidP="00E3094D">
      <w:pPr>
        <w:autoSpaceDE w:val="0"/>
        <w:autoSpaceDN w:val="0"/>
        <w:adjustRightInd w:val="0"/>
        <w:spacing w:after="0" w:line="240" w:lineRule="auto"/>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ab/>
        <w:t>При ответах на телефонные звонки и устные обращения специалист МФЦ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и должности специалиста МФЦ, принявшего телефонный звонок.</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Консультирование по общим вопросам, касающимся порядка, способов предоставления муниципальной услуги в МФЦ осуществляется специалистами</w:t>
      </w:r>
      <w:r w:rsidRPr="00E3094D">
        <w:rPr>
          <w:rFonts w:ascii="Times New Roman" w:eastAsia="Times New Roman" w:hAnsi="Times New Roman" w:cs="Arial"/>
          <w:bCs/>
          <w:iCs/>
          <w:sz w:val="24"/>
          <w:szCs w:val="28"/>
          <w:lang w:eastAsia="ru-RU"/>
        </w:rPr>
        <w:t xml:space="preserve"> </w:t>
      </w:r>
      <w:r w:rsidRPr="00E3094D">
        <w:rPr>
          <w:rFonts w:ascii="Times New Roman" w:eastAsia="Times New Roman" w:hAnsi="Times New Roman" w:cs="Arial"/>
          <w:sz w:val="24"/>
          <w:szCs w:val="28"/>
          <w:lang w:eastAsia="ru-RU"/>
        </w:rPr>
        <w:t>МФЦ</w:t>
      </w:r>
      <w:r w:rsidRPr="00E3094D">
        <w:rPr>
          <w:rFonts w:ascii="Times New Roman" w:eastAsia="Times New Roman" w:hAnsi="Times New Roman" w:cs="Arial"/>
          <w:bCs/>
          <w:iCs/>
          <w:sz w:val="24"/>
          <w:szCs w:val="28"/>
          <w:lang w:eastAsia="ru-RU"/>
        </w:rPr>
        <w:t xml:space="preserve"> </w:t>
      </w:r>
      <w:r w:rsidRPr="00E3094D">
        <w:rPr>
          <w:rFonts w:ascii="Times New Roman" w:eastAsia="Times New Roman" w:hAnsi="Times New Roman" w:cs="Arial"/>
          <w:sz w:val="24"/>
          <w:szCs w:val="28"/>
          <w:lang w:eastAsia="ru-RU"/>
        </w:rPr>
        <w:t xml:space="preserve">в пределах положений, установленных административными регламентами предоставления данной   муниципальной услуги. </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Сведения о ходе предоставления  муниципальной услуги заявителю, представившему документы для получения данной услуги, предоставляются по получению от заявителя информации о дате и входящем номере поданного документа (в случае подачи комплекта документов – даты и входящего номера заявления). Заявителю предоставляются сведения о том, в какой стадии рассмотрения находится документ (заявление).</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 xml:space="preserve">При невозможности специалиста, принявшего звонок, самостоятельно ответить на </w:t>
      </w:r>
      <w:r w:rsidRPr="00E3094D">
        <w:rPr>
          <w:rFonts w:ascii="Times New Roman" w:eastAsia="Times New Roman" w:hAnsi="Times New Roman" w:cs="Arial"/>
          <w:sz w:val="24"/>
          <w:szCs w:val="28"/>
          <w:lang w:eastAsia="ru-RU"/>
        </w:rPr>
        <w:lastRenderedPageBreak/>
        <w:t xml:space="preserve">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 </w:t>
      </w:r>
    </w:p>
    <w:p w:rsidR="00E3094D" w:rsidRPr="00E3094D" w:rsidRDefault="00E3094D" w:rsidP="00E3094D">
      <w:pPr>
        <w:widowControl w:val="0"/>
        <w:autoSpaceDE w:val="0"/>
        <w:autoSpaceDN w:val="0"/>
        <w:adjustRightInd w:val="0"/>
        <w:spacing w:after="0" w:line="240" w:lineRule="auto"/>
        <w:ind w:firstLine="709"/>
        <w:jc w:val="both"/>
        <w:rPr>
          <w:rFonts w:ascii="Times New Roman" w:eastAsia="Times New Roman" w:hAnsi="Times New Roman" w:cs="Arial"/>
          <w:sz w:val="24"/>
          <w:szCs w:val="28"/>
          <w:lang w:eastAsia="ru-RU"/>
        </w:rPr>
      </w:pPr>
      <w:r w:rsidRPr="00E3094D">
        <w:rPr>
          <w:rFonts w:ascii="Times New Roman" w:eastAsia="Times New Roman" w:hAnsi="Times New Roman" w:cs="Arial"/>
          <w:sz w:val="24"/>
          <w:szCs w:val="28"/>
          <w:lang w:eastAsia="ru-RU"/>
        </w:rPr>
        <w:t>Для предоставления детальной консультации по вопросу получения муниципальной услуги или при поступлении запроса заявителя, выходящего за рамки компетенции специалистов МФЦ, запрос заявителя может быть перенаправлен  к представителям органов местного самоуправления, организаций, осуществляющим предоставление муниципальных услуг на базе МФЦ (далее – участники МФЦ).</w:t>
      </w:r>
    </w:p>
    <w:p w:rsidR="00E3094D" w:rsidRPr="00FF39BE" w:rsidRDefault="00E3094D" w:rsidP="00E3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14.2.  </w:t>
      </w:r>
      <w:proofErr w:type="gramStart"/>
      <w:r w:rsidRPr="00FF39BE">
        <w:rPr>
          <w:rFonts w:ascii="Times New Roman" w:eastAsia="Times New Roman" w:hAnsi="Times New Roman" w:cs="Times New Roman"/>
          <w:sz w:val="24"/>
          <w:szCs w:val="28"/>
          <w:lang w:eastAsia="ru-RU"/>
        </w:rPr>
        <w:t>Переход на предоставление муниципальной услуги в электронной форме осуществляется поэтапно в соответствии с распоряжением Правительства Удмуртской Республики от 16 июня 2010 года № 527-р «О Плане перехода на предоставление в электронном виде государственных, муниципальных и иных услуг исполнительными органами государственной власти, органами местного самоуправления в Удмуртской Республике, учреждениями Удмуртской Республики</w:t>
      </w:r>
      <w:r w:rsidR="00A30E7A" w:rsidRPr="00FF39BE">
        <w:rPr>
          <w:rFonts w:ascii="Times New Roman" w:eastAsia="Times New Roman" w:hAnsi="Times New Roman" w:cs="Times New Roman"/>
          <w:sz w:val="24"/>
          <w:szCs w:val="28"/>
          <w:lang w:eastAsia="ru-RU"/>
        </w:rPr>
        <w:t xml:space="preserve"> и муниципальными учреждениями»</w:t>
      </w:r>
      <w:r w:rsidR="005E31CF" w:rsidRPr="00FF39BE">
        <w:rPr>
          <w:rFonts w:ascii="Times New Roman" w:eastAsia="Times New Roman" w:hAnsi="Times New Roman" w:cs="Times New Roman"/>
          <w:sz w:val="24"/>
          <w:szCs w:val="28"/>
          <w:lang w:eastAsia="ru-RU"/>
        </w:rPr>
        <w:t xml:space="preserve"> (утратил силу от 20.06.2018 №38)</w:t>
      </w:r>
      <w:r w:rsidR="00A30E7A" w:rsidRPr="00FF39BE">
        <w:rPr>
          <w:rFonts w:ascii="Times New Roman" w:eastAsia="Times New Roman" w:hAnsi="Times New Roman" w:cs="Times New Roman"/>
          <w:sz w:val="24"/>
          <w:szCs w:val="28"/>
          <w:lang w:eastAsia="ru-RU"/>
        </w:rPr>
        <w:t>.</w:t>
      </w:r>
      <w:proofErr w:type="gramEnd"/>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ab/>
        <w:t xml:space="preserve">Форму заявления о получении разрешения на отклонение от предельных параметров разрешенного строительства, в электронном виде можно получить на официальном сайте МО «Чуровское» </w:t>
      </w:r>
      <w:hyperlink r:id="rId11" w:history="1">
        <w:r w:rsidR="004F6D15" w:rsidRPr="007900FD">
          <w:rPr>
            <w:rStyle w:val="a4"/>
            <w:rFonts w:ascii="Times New Roman" w:eastAsia="Times New Roman" w:hAnsi="Times New Roman" w:cs="Times New Roman"/>
            <w:b/>
            <w:sz w:val="24"/>
            <w:szCs w:val="28"/>
            <w:lang w:val="en-US" w:eastAsia="ru-RU"/>
          </w:rPr>
          <w:t>www</w:t>
        </w:r>
        <w:r w:rsidR="004F6D15" w:rsidRPr="007900FD">
          <w:rPr>
            <w:rStyle w:val="a4"/>
            <w:rFonts w:ascii="Times New Roman" w:eastAsia="Times New Roman" w:hAnsi="Times New Roman" w:cs="Times New Roman"/>
            <w:b/>
            <w:sz w:val="24"/>
            <w:szCs w:val="28"/>
            <w:lang w:eastAsia="ru-RU"/>
          </w:rPr>
          <w:t>.мочур.рф</w:t>
        </w:r>
      </w:hyperlink>
      <w:proofErr w:type="gramStart"/>
      <w:r w:rsidR="004F6D15">
        <w:rPr>
          <w:rFonts w:ascii="Times New Roman" w:eastAsia="Times New Roman" w:hAnsi="Times New Roman" w:cs="Times New Roman"/>
          <w:b/>
          <w:sz w:val="24"/>
          <w:szCs w:val="28"/>
          <w:u w:val="single"/>
          <w:lang w:eastAsia="ru-RU"/>
        </w:rPr>
        <w:t xml:space="preserve"> </w:t>
      </w:r>
      <w:r w:rsidRPr="00E3094D">
        <w:rPr>
          <w:rFonts w:ascii="Times New Roman" w:eastAsia="Times New Roman" w:hAnsi="Times New Roman" w:cs="Times New Roman"/>
          <w:sz w:val="24"/>
          <w:szCs w:val="28"/>
          <w:lang w:eastAsia="ru-RU"/>
        </w:rPr>
        <w:t>,</w:t>
      </w:r>
      <w:proofErr w:type="gramEnd"/>
      <w:r w:rsidRPr="00E3094D">
        <w:rPr>
          <w:rFonts w:ascii="Times New Roman" w:eastAsia="Times New Roman" w:hAnsi="Times New Roman" w:cs="Times New Roman"/>
          <w:sz w:val="24"/>
          <w:szCs w:val="28"/>
          <w:lang w:eastAsia="ru-RU"/>
        </w:rPr>
        <w:t xml:space="preserve"> на портале государственных услуг Удмуртской Республики</w:t>
      </w:r>
      <w:r w:rsidR="004F6D15">
        <w:rPr>
          <w:rFonts w:ascii="Times New Roman" w:eastAsia="Times New Roman" w:hAnsi="Times New Roman" w:cs="Times New Roman"/>
          <w:sz w:val="24"/>
          <w:szCs w:val="28"/>
          <w:lang w:eastAsia="ru-RU"/>
        </w:rPr>
        <w:t xml:space="preserve"> </w:t>
      </w:r>
      <w:r w:rsidRPr="00E3094D">
        <w:rPr>
          <w:rFonts w:ascii="Times New Roman" w:eastAsia="Times New Roman" w:hAnsi="Times New Roman" w:cs="Times New Roman"/>
          <w:sz w:val="24"/>
          <w:szCs w:val="28"/>
          <w:lang w:eastAsia="ru-RU"/>
        </w:rPr>
        <w:t xml:space="preserve"> </w:t>
      </w:r>
      <w:hyperlink r:id="rId12" w:history="1">
        <w:r w:rsidRPr="00E3094D">
          <w:rPr>
            <w:rFonts w:ascii="Times New Roman" w:eastAsia="Times New Roman" w:hAnsi="Times New Roman" w:cs="Times New Roman"/>
            <w:b/>
            <w:color w:val="000000"/>
            <w:sz w:val="24"/>
            <w:szCs w:val="28"/>
            <w:u w:val="single"/>
            <w:lang w:eastAsia="ru-RU"/>
          </w:rPr>
          <w:t>www.mfc18.ru</w:t>
        </w:r>
      </w:hyperlink>
      <w:r w:rsidR="004F6D15">
        <w:rPr>
          <w:rFonts w:ascii="Calibri" w:eastAsia="Calibri" w:hAnsi="Calibri" w:cs="Times New Roman"/>
          <w:sz w:val="20"/>
        </w:rPr>
        <w:t xml:space="preserve"> </w:t>
      </w:r>
      <w:r w:rsidRPr="00E3094D">
        <w:rPr>
          <w:rFonts w:ascii="Times New Roman" w:eastAsia="Times New Roman" w:hAnsi="Times New Roman" w:cs="Times New Roman"/>
          <w:sz w:val="24"/>
          <w:szCs w:val="28"/>
          <w:lang w:eastAsia="ru-RU"/>
        </w:rPr>
        <w:t>.</w:t>
      </w:r>
    </w:p>
    <w:p w:rsidR="00E3094D" w:rsidRPr="00CA2154" w:rsidRDefault="00E3094D" w:rsidP="00E3094D">
      <w:pPr>
        <w:widowControl w:val="0"/>
        <w:autoSpaceDE w:val="0"/>
        <w:autoSpaceDN w:val="0"/>
        <w:adjustRightInd w:val="0"/>
        <w:spacing w:after="0" w:line="240" w:lineRule="auto"/>
        <w:ind w:firstLine="540"/>
        <w:jc w:val="both"/>
        <w:rPr>
          <w:rFonts w:ascii="Arial" w:eastAsia="Times New Roman" w:hAnsi="Arial" w:cs="Arial"/>
          <w:b/>
          <w:sz w:val="24"/>
          <w:szCs w:val="28"/>
          <w:lang w:eastAsia="ru-RU"/>
        </w:rPr>
      </w:pPr>
      <w:r w:rsidRPr="00E3094D">
        <w:rPr>
          <w:rFonts w:ascii="Times New Roman" w:eastAsia="Times New Roman" w:hAnsi="Times New Roman" w:cs="Times New Roman"/>
          <w:sz w:val="24"/>
          <w:szCs w:val="28"/>
          <w:lang w:eastAsia="ru-RU"/>
        </w:rPr>
        <w:t xml:space="preserve">Обращения в электронной форме по вопросам, связанным с предоставлением муниципальной услуги, направляются на адрес электронной почты Администрации: </w:t>
      </w:r>
      <w:hyperlink r:id="rId13" w:history="1">
        <w:r w:rsidR="00CA2154" w:rsidRPr="00374361">
          <w:rPr>
            <w:rStyle w:val="a4"/>
            <w:rFonts w:ascii="Times New Roman" w:eastAsia="Times New Roman" w:hAnsi="Times New Roman" w:cs="Times New Roman"/>
            <w:sz w:val="24"/>
            <w:szCs w:val="28"/>
            <w:lang w:eastAsia="ru-RU"/>
          </w:rPr>
          <w:t>mochur2017@yandex.ru</w:t>
        </w:r>
      </w:hyperlink>
      <w:r w:rsidR="00CA2154">
        <w:rPr>
          <w:rFonts w:ascii="Times New Roman" w:eastAsia="Times New Roman" w:hAnsi="Times New Roman" w:cs="Times New Roman"/>
          <w:sz w:val="24"/>
          <w:szCs w:val="28"/>
          <w:lang w:eastAsia="ru-RU"/>
        </w:rPr>
        <w:t xml:space="preserve"> </w:t>
      </w:r>
      <w:r w:rsidR="00CA2154" w:rsidRPr="00CA2154">
        <w:rPr>
          <w:rFonts w:ascii="Times New Roman" w:eastAsia="Times New Roman" w:hAnsi="Times New Roman" w:cs="Times New Roman"/>
          <w:b/>
          <w:sz w:val="24"/>
          <w:szCs w:val="28"/>
          <w:lang w:eastAsia="ru-RU"/>
        </w:rPr>
        <w:t>(в ред.</w:t>
      </w:r>
      <w:r w:rsidR="00E71C01">
        <w:rPr>
          <w:rFonts w:ascii="Times New Roman" w:eastAsia="Times New Roman" w:hAnsi="Times New Roman" w:cs="Times New Roman"/>
          <w:b/>
          <w:sz w:val="24"/>
          <w:szCs w:val="28"/>
          <w:lang w:eastAsia="ru-RU"/>
        </w:rPr>
        <w:t xml:space="preserve"> </w:t>
      </w:r>
      <w:r w:rsidR="00CA2154" w:rsidRPr="00CA2154">
        <w:rPr>
          <w:rFonts w:ascii="Times New Roman" w:eastAsia="Times New Roman" w:hAnsi="Times New Roman" w:cs="Times New Roman"/>
          <w:b/>
          <w:sz w:val="24"/>
          <w:szCs w:val="28"/>
          <w:lang w:eastAsia="ru-RU"/>
        </w:rPr>
        <w:t>Постановления Администрации муниципального образования «Чуровское» от 18.04.2017 г. № 32)</w:t>
      </w:r>
    </w:p>
    <w:p w:rsidR="00E3094D" w:rsidRPr="00E3094D" w:rsidRDefault="00E3094D" w:rsidP="00E3094D">
      <w:pPr>
        <w:widowControl w:val="0"/>
        <w:autoSpaceDE w:val="0"/>
        <w:autoSpaceDN w:val="0"/>
        <w:adjustRightInd w:val="0"/>
        <w:spacing w:after="0" w:line="240" w:lineRule="auto"/>
        <w:ind w:firstLine="540"/>
        <w:jc w:val="both"/>
        <w:rPr>
          <w:rFonts w:ascii="Arial" w:eastAsia="Times New Roman" w:hAnsi="Arial" w:cs="Arial"/>
          <w:sz w:val="24"/>
          <w:szCs w:val="28"/>
          <w:lang w:eastAsia="ru-RU"/>
        </w:rPr>
      </w:pPr>
      <w:proofErr w:type="gramStart"/>
      <w:r w:rsidRPr="00E3094D">
        <w:rPr>
          <w:rFonts w:ascii="Times New Roman" w:eastAsia="Times New Roman" w:hAnsi="Times New Roman" w:cs="Times New Roman"/>
          <w:sz w:val="24"/>
          <w:szCs w:val="28"/>
          <w:lang w:eastAsia="ru-RU"/>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p>
    <w:p w:rsidR="00E3094D" w:rsidRPr="00E3094D" w:rsidRDefault="00E3094D" w:rsidP="00E3094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val="en-US" w:eastAsia="ru-RU"/>
        </w:rPr>
        <w:t>III</w:t>
      </w:r>
      <w:r w:rsidRPr="00E3094D">
        <w:rPr>
          <w:rFonts w:ascii="Times New Roman" w:eastAsia="Times New Roman" w:hAnsi="Times New Roman" w:cs="Times New Roman"/>
          <w:b/>
          <w:bCs/>
          <w:sz w:val="24"/>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eastAsia="ru-RU"/>
        </w:rPr>
        <w:t>1. Последовательность административных действий (процедур)</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1.1. Предоставление муниципальной услуги включает в себя следующие административные процедуры:</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 приём и регистрация заявления о предоставлении муниципальной услуги, согласно приложения №1 или №2 к настоящему Административному регламенту</w:t>
      </w:r>
      <w:proofErr w:type="gramStart"/>
      <w:r w:rsidRPr="00E3094D">
        <w:rPr>
          <w:rFonts w:ascii="Times New Roman" w:eastAsia="Times New Roman" w:hAnsi="Times New Roman" w:cs="Times New Roman"/>
          <w:sz w:val="24"/>
          <w:szCs w:val="28"/>
          <w:lang w:eastAsia="ru-RU"/>
        </w:rPr>
        <w:t xml:space="preserve"> ;</w:t>
      </w:r>
      <w:proofErr w:type="gramEnd"/>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2) рассмотрение заявления, проверка представленных документов;</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 принятие решения о выдаче или об отказе в выдаче разрешения  на отклонение от предельных параме</w:t>
      </w:r>
      <w:r w:rsidR="000040E8">
        <w:rPr>
          <w:rFonts w:ascii="Times New Roman" w:eastAsia="Times New Roman" w:hAnsi="Times New Roman" w:cs="Times New Roman"/>
          <w:sz w:val="24"/>
          <w:szCs w:val="28"/>
          <w:lang w:eastAsia="ru-RU"/>
        </w:rPr>
        <w:t>тров разрешенного строительства</w:t>
      </w:r>
      <w:r w:rsidRPr="00E3094D">
        <w:rPr>
          <w:rFonts w:ascii="Times New Roman" w:eastAsia="Times New Roman" w:hAnsi="Times New Roman" w:cs="Times New Roman"/>
          <w:sz w:val="24"/>
          <w:szCs w:val="28"/>
          <w:lang w:eastAsia="ru-RU"/>
        </w:rPr>
        <w:t>;</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4) выдача разрешения или отказа в выдаче разрешения на отклонение от предельных параметров разрешенного строительства</w:t>
      </w:r>
      <w:proofErr w:type="gramStart"/>
      <w:r w:rsidRPr="00E3094D">
        <w:rPr>
          <w:rFonts w:ascii="Times New Roman" w:eastAsia="Times New Roman" w:hAnsi="Times New Roman" w:cs="Times New Roman"/>
          <w:sz w:val="24"/>
          <w:szCs w:val="28"/>
          <w:lang w:eastAsia="ru-RU"/>
        </w:rPr>
        <w:t>,;</w:t>
      </w:r>
      <w:proofErr w:type="gramEnd"/>
    </w:p>
    <w:p w:rsidR="00E3094D" w:rsidRPr="000040E8" w:rsidRDefault="00E3094D" w:rsidP="000040E8">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1.2. Блок-схема осуществления административных процедур при предоставлении муниципальной услуги приведена в Приложении 3 к настоящем</w:t>
      </w:r>
      <w:r w:rsidR="000040E8">
        <w:rPr>
          <w:rFonts w:ascii="Times New Roman" w:eastAsia="Times New Roman" w:hAnsi="Times New Roman" w:cs="Times New Roman"/>
          <w:sz w:val="24"/>
          <w:szCs w:val="28"/>
          <w:lang w:eastAsia="ru-RU"/>
        </w:rPr>
        <w:t>у Административному регламенту.</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bCs/>
          <w:sz w:val="24"/>
          <w:szCs w:val="28"/>
          <w:lang w:eastAsia="ru-RU"/>
        </w:rPr>
        <w:lastRenderedPageBreak/>
        <w:t xml:space="preserve">2. Приём и регистрация заявления </w:t>
      </w:r>
      <w:r w:rsidRPr="00E3094D">
        <w:rPr>
          <w:rFonts w:ascii="Times New Roman" w:eastAsia="Times New Roman" w:hAnsi="Times New Roman" w:cs="Times New Roman"/>
          <w:b/>
          <w:sz w:val="24"/>
          <w:szCs w:val="28"/>
          <w:lang w:eastAsia="ru-RU"/>
        </w:rPr>
        <w:t>о предоставлении муниципальной услуги</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2.1. Основанием для начала процедуры предоставления муниципальной услуги является поступление в Администрацию заявления о  выдаче разрешения на отклонение от предельных параметров разрешенного строительства</w:t>
      </w:r>
      <w:r w:rsidR="000040E8">
        <w:rPr>
          <w:rFonts w:ascii="Times New Roman" w:eastAsia="Times New Roman" w:hAnsi="Times New Roman" w:cs="Times New Roman"/>
          <w:sz w:val="24"/>
          <w:szCs w:val="28"/>
          <w:lang w:eastAsia="ru-RU"/>
        </w:rPr>
        <w:t>.</w:t>
      </w:r>
      <w:r w:rsidRPr="00E3094D">
        <w:rPr>
          <w:rFonts w:ascii="Times New Roman" w:eastAsia="Times New Roman" w:hAnsi="Times New Roman" w:cs="Times New Roman"/>
          <w:sz w:val="24"/>
          <w:szCs w:val="28"/>
          <w:lang w:eastAsia="ru-RU"/>
        </w:rPr>
        <w:t xml:space="preserve">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2.2. Перечень документов, необходимых для принятия решения в выдаче разрешения на отклонение от предельных параметров разрешенного строительства, приведён в </w:t>
      </w:r>
      <w:proofErr w:type="spellStart"/>
      <w:r w:rsidRPr="00E3094D">
        <w:rPr>
          <w:rFonts w:ascii="Times New Roman" w:eastAsia="Times New Roman" w:hAnsi="Times New Roman" w:cs="Times New Roman"/>
          <w:sz w:val="24"/>
          <w:szCs w:val="28"/>
          <w:lang w:eastAsia="ru-RU"/>
        </w:rPr>
        <w:t>п.п</w:t>
      </w:r>
      <w:proofErr w:type="spellEnd"/>
      <w:r w:rsidRPr="00E3094D">
        <w:rPr>
          <w:rFonts w:ascii="Times New Roman" w:eastAsia="Times New Roman" w:hAnsi="Times New Roman" w:cs="Times New Roman"/>
          <w:sz w:val="24"/>
          <w:szCs w:val="28"/>
          <w:lang w:eastAsia="ru-RU"/>
        </w:rPr>
        <w:t xml:space="preserve">. 6.2 пункта 6 раздела </w:t>
      </w:r>
      <w:r w:rsidRPr="00E3094D">
        <w:rPr>
          <w:rFonts w:ascii="Times New Roman" w:eastAsia="Times New Roman" w:hAnsi="Times New Roman" w:cs="Times New Roman"/>
          <w:sz w:val="24"/>
          <w:szCs w:val="28"/>
          <w:lang w:val="en-US" w:eastAsia="ru-RU"/>
        </w:rPr>
        <w:t>II</w:t>
      </w:r>
      <w:r w:rsidRPr="00E3094D">
        <w:rPr>
          <w:rFonts w:ascii="Times New Roman" w:eastAsia="Times New Roman" w:hAnsi="Times New Roman" w:cs="Times New Roman"/>
          <w:sz w:val="24"/>
          <w:szCs w:val="28"/>
          <w:lang w:eastAsia="ru-RU"/>
        </w:rPr>
        <w:t xml:space="preserve"> настоящего Административного регламента. </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2.3. Уполномоченный специалист Администрации,  являющийся ответственным за приём и регистрацию заявлений, принимает заявление и документы, прилагаемые к нему,  и  регистрирует заявление в журнале регистрации заявлений. Максимальная продолжительность административной процедуры - 30 минут.</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2.4. После регистрации заявления уполномоченный специалист, проверяет комплектность документов, прилагаемых к заявлению на соответствие перечню, указанному в пункте 6 раздела </w:t>
      </w:r>
      <w:r w:rsidRPr="00E3094D">
        <w:rPr>
          <w:rFonts w:ascii="Times New Roman" w:eastAsia="Times New Roman" w:hAnsi="Times New Roman" w:cs="Times New Roman"/>
          <w:sz w:val="24"/>
          <w:szCs w:val="28"/>
          <w:lang w:val="en-US" w:eastAsia="ru-RU"/>
        </w:rPr>
        <w:t>II</w:t>
      </w:r>
      <w:r w:rsidRPr="00E3094D">
        <w:rPr>
          <w:rFonts w:ascii="Times New Roman" w:eastAsia="Times New Roman" w:hAnsi="Times New Roman" w:cs="Times New Roman"/>
          <w:sz w:val="24"/>
          <w:szCs w:val="28"/>
          <w:lang w:eastAsia="ru-RU"/>
        </w:rPr>
        <w:t xml:space="preserve">  </w:t>
      </w:r>
      <w:r w:rsidRPr="00E3094D">
        <w:rPr>
          <w:rFonts w:ascii="Times New Roman" w:eastAsia="Times New Roman" w:hAnsi="Times New Roman" w:cs="Times New Roman"/>
          <w:bCs/>
          <w:sz w:val="24"/>
          <w:szCs w:val="28"/>
          <w:lang w:eastAsia="ru-RU"/>
        </w:rPr>
        <w:t>настоящего</w:t>
      </w:r>
      <w:r w:rsidRPr="00E3094D">
        <w:rPr>
          <w:rFonts w:ascii="Times New Roman" w:eastAsia="Times New Roman" w:hAnsi="Times New Roman" w:cs="Times New Roman"/>
          <w:sz w:val="24"/>
          <w:szCs w:val="28"/>
          <w:lang w:eastAsia="ru-RU"/>
        </w:rPr>
        <w:t xml:space="preserve"> Административного регламента, и в случае полноты комплекта передает на Главе муниципального образования «Чуровское» (далее – Глава).</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2.5. </w:t>
      </w:r>
      <w:proofErr w:type="gramStart"/>
      <w:r w:rsidRPr="00E3094D">
        <w:rPr>
          <w:rFonts w:ascii="Times New Roman" w:eastAsia="Times New Roman" w:hAnsi="Times New Roman" w:cs="Times New Roman"/>
          <w:sz w:val="24"/>
          <w:szCs w:val="28"/>
          <w:lang w:eastAsia="ru-RU"/>
        </w:rPr>
        <w:t xml:space="preserve">В случае если документы, указанные в </w:t>
      </w:r>
      <w:proofErr w:type="spellStart"/>
      <w:r w:rsidRPr="00E3094D">
        <w:rPr>
          <w:rFonts w:ascii="Times New Roman" w:eastAsia="Times New Roman" w:hAnsi="Times New Roman" w:cs="Times New Roman"/>
          <w:sz w:val="24"/>
          <w:szCs w:val="28"/>
          <w:lang w:eastAsia="ru-RU"/>
        </w:rPr>
        <w:t>п.п</w:t>
      </w:r>
      <w:proofErr w:type="spellEnd"/>
      <w:r w:rsidRPr="00E3094D">
        <w:rPr>
          <w:rFonts w:ascii="Times New Roman" w:eastAsia="Times New Roman" w:hAnsi="Times New Roman" w:cs="Times New Roman"/>
          <w:sz w:val="24"/>
          <w:szCs w:val="28"/>
          <w:lang w:eastAsia="ru-RU"/>
        </w:rPr>
        <w:t xml:space="preserve">. 6.4, 6.5 пункта 6 раздела </w:t>
      </w:r>
      <w:r w:rsidRPr="00E3094D">
        <w:rPr>
          <w:rFonts w:ascii="Times New Roman" w:eastAsia="Times New Roman" w:hAnsi="Times New Roman" w:cs="Times New Roman"/>
          <w:sz w:val="24"/>
          <w:szCs w:val="28"/>
          <w:lang w:val="en-US" w:eastAsia="ru-RU"/>
        </w:rPr>
        <w:t>II</w:t>
      </w:r>
      <w:r w:rsidRPr="00E3094D">
        <w:rPr>
          <w:rFonts w:ascii="Times New Roman" w:eastAsia="Times New Roman" w:hAnsi="Times New Roman" w:cs="Times New Roman"/>
          <w:sz w:val="24"/>
          <w:szCs w:val="28"/>
          <w:lang w:eastAsia="ru-RU"/>
        </w:rPr>
        <w:t xml:space="preserve"> настоящего Административного регламента, заявитель не предоставил самостоятельно, уполномоченный специалист, в течение 1 рабочего дня направляет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 </w:t>
      </w:r>
      <w:proofErr w:type="gramEnd"/>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2.6. После поступления полного пакета документов в соответствии с </w:t>
      </w:r>
      <w:proofErr w:type="spellStart"/>
      <w:r w:rsidRPr="00E3094D">
        <w:rPr>
          <w:rFonts w:ascii="Times New Roman" w:eastAsia="Times New Roman" w:hAnsi="Times New Roman" w:cs="Times New Roman"/>
          <w:sz w:val="24"/>
          <w:szCs w:val="28"/>
          <w:lang w:eastAsia="ru-RU"/>
        </w:rPr>
        <w:t>п.п</w:t>
      </w:r>
      <w:proofErr w:type="spellEnd"/>
      <w:r w:rsidRPr="00E3094D">
        <w:rPr>
          <w:rFonts w:ascii="Times New Roman" w:eastAsia="Times New Roman" w:hAnsi="Times New Roman" w:cs="Times New Roman"/>
          <w:sz w:val="24"/>
          <w:szCs w:val="28"/>
          <w:lang w:eastAsia="ru-RU"/>
        </w:rPr>
        <w:t xml:space="preserve">. 6.2 пункта 6 раздела </w:t>
      </w:r>
      <w:r w:rsidRPr="00E3094D">
        <w:rPr>
          <w:rFonts w:ascii="Times New Roman" w:eastAsia="Times New Roman" w:hAnsi="Times New Roman" w:cs="Times New Roman"/>
          <w:sz w:val="24"/>
          <w:szCs w:val="28"/>
          <w:lang w:val="en-US" w:eastAsia="ru-RU"/>
        </w:rPr>
        <w:t>II</w:t>
      </w:r>
      <w:r w:rsidRPr="00E3094D">
        <w:rPr>
          <w:rFonts w:ascii="Times New Roman" w:eastAsia="Times New Roman" w:hAnsi="Times New Roman" w:cs="Times New Roman"/>
          <w:sz w:val="24"/>
          <w:szCs w:val="28"/>
          <w:lang w:eastAsia="ru-RU"/>
        </w:rPr>
        <w:t xml:space="preserve"> настоящего Административного регламента, необходимых для принятия решения о выдаче или об отказе  в выдаче разрешения на отклонение от предельных параметров разрешенного строительства,  заявление с документами передаётся на рассмотрение Главе.</w:t>
      </w:r>
    </w:p>
    <w:p w:rsidR="00E3094D" w:rsidRPr="00E3094D" w:rsidRDefault="00807F5E"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ред.</w:t>
      </w:r>
      <w:r w:rsidR="006D63AB">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Постановления Администрации муниципального образования «Чуровское» от 18.04.2017 № 32)</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eastAsia="ru-RU"/>
        </w:rPr>
        <w:t xml:space="preserve">3. Рассмотрение заявления,  проверка представленных документов. </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Cs/>
          <w:sz w:val="24"/>
          <w:szCs w:val="28"/>
          <w:lang w:eastAsia="ru-RU"/>
        </w:rPr>
      </w:pP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3.1. Глава </w:t>
      </w:r>
      <w:proofErr w:type="gramStart"/>
      <w:r w:rsidRPr="00E3094D">
        <w:rPr>
          <w:rFonts w:ascii="Times New Roman" w:eastAsia="Times New Roman" w:hAnsi="Times New Roman" w:cs="Times New Roman"/>
          <w:sz w:val="24"/>
          <w:szCs w:val="28"/>
          <w:lang w:eastAsia="ru-RU"/>
        </w:rPr>
        <w:t>рассматривает заявление и предает</w:t>
      </w:r>
      <w:proofErr w:type="gramEnd"/>
      <w:r w:rsidRPr="00E3094D">
        <w:rPr>
          <w:rFonts w:ascii="Times New Roman" w:eastAsia="Times New Roman" w:hAnsi="Times New Roman" w:cs="Times New Roman"/>
          <w:sz w:val="24"/>
          <w:szCs w:val="28"/>
          <w:lang w:eastAsia="ru-RU"/>
        </w:rPr>
        <w:t xml:space="preserve">, уполномоченному специалисту на рассмотрение документов и подготовку проекта решения о выдаче разрешения на отклонение от предельных параметров разрешенного строительства или проекта решения  об отказе в выдаче решения о разрешения на отклонение от предельных параметров разрешенного строительства. </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3.2. Уполномоченный специалист осуществляет проверку наличия и правильности оформления представленных документов.</w:t>
      </w:r>
    </w:p>
    <w:p w:rsidR="00807F5E" w:rsidRPr="00EF7080" w:rsidRDefault="00E3094D" w:rsidP="00807F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8"/>
          <w:lang w:eastAsia="ru-RU"/>
        </w:rPr>
        <w:t xml:space="preserve">3.3. </w:t>
      </w:r>
      <w:r w:rsidR="00EF7080" w:rsidRPr="00EF7080">
        <w:rPr>
          <w:rFonts w:ascii="Times New Roman" w:hAnsi="Times New Roman" w:cs="Times New Roman"/>
          <w:sz w:val="24"/>
          <w:szCs w:val="24"/>
          <w:shd w:val="clear" w:color="auto" w:fill="FFFFFF"/>
        </w:rPr>
        <w:t>Работа Комиссии по проведению публичных слушаний осуществляются в соответствии с решением Совета депутатов муниципального образования  «Чуровское» от 09.08.2018 № 100.3 «Об утверждении Положения об организации и проведении публичных слушаний по вопросам градостроительной деятельности  в муниципальном образовании «Чуровско</w:t>
      </w:r>
      <w:r w:rsidR="00EF7080">
        <w:rPr>
          <w:rFonts w:ascii="Times New Roman" w:hAnsi="Times New Roman" w:cs="Times New Roman"/>
          <w:sz w:val="24"/>
          <w:szCs w:val="24"/>
          <w:shd w:val="clear" w:color="auto" w:fill="FFFFFF"/>
        </w:rPr>
        <w:t>е».</w:t>
      </w:r>
    </w:p>
    <w:p w:rsidR="00807F5E" w:rsidRPr="00E3094D" w:rsidRDefault="00807F5E" w:rsidP="00807F5E">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ред.</w:t>
      </w:r>
      <w:r w:rsidR="006D63AB">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Постановления Администрации муниципального образования «Чуровское» от 18.04.2017 № 32</w:t>
      </w:r>
      <w:r w:rsidR="00EF7080">
        <w:rPr>
          <w:rFonts w:ascii="Times New Roman" w:eastAsia="Times New Roman" w:hAnsi="Times New Roman" w:cs="Times New Roman"/>
          <w:sz w:val="24"/>
          <w:szCs w:val="28"/>
          <w:lang w:eastAsia="ru-RU"/>
        </w:rPr>
        <w:t>, от 07.04.2020 № 40</w:t>
      </w:r>
      <w:r>
        <w:rPr>
          <w:rFonts w:ascii="Times New Roman" w:eastAsia="Times New Roman" w:hAnsi="Times New Roman" w:cs="Times New Roman"/>
          <w:sz w:val="24"/>
          <w:szCs w:val="28"/>
          <w:lang w:eastAsia="ru-RU"/>
        </w:rPr>
        <w:t>)</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4. Принятие решения о выдаче или об отказе в выдаче разрешения  на отклонение от предельных параметров разрешенного строительства</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4.1. </w:t>
      </w:r>
      <w:proofErr w:type="gramStart"/>
      <w:r w:rsidRPr="00E3094D">
        <w:rPr>
          <w:rFonts w:ascii="Times New Roman" w:eastAsia="Times New Roman" w:hAnsi="Times New Roman" w:cs="Times New Roman"/>
          <w:sz w:val="24"/>
          <w:szCs w:val="28"/>
          <w:lang w:eastAsia="ru-RU"/>
        </w:rPr>
        <w:t xml:space="preserve">По результатам проверки документов, проведения заседания Комиссии по землепользованию и застройке, проведения публичных слушаний  уполномоченный </w:t>
      </w:r>
      <w:r w:rsidRPr="00E3094D">
        <w:rPr>
          <w:rFonts w:ascii="Times New Roman" w:eastAsia="Times New Roman" w:hAnsi="Times New Roman" w:cs="Times New Roman"/>
          <w:sz w:val="24"/>
          <w:szCs w:val="28"/>
          <w:lang w:eastAsia="ru-RU"/>
        </w:rPr>
        <w:lastRenderedPageBreak/>
        <w:t>специалист готовит проект постановления Администрации о выдаче разрешения на отклонение от предельных параметров разрешенного строительства или  проект постановления Администрации об  отказе в выдаче разрешения на отклонение от предельных параметров разрешенного строительства с указанием причин отказа и передаёт его на рассмотрение Главе.</w:t>
      </w:r>
      <w:proofErr w:type="gramEnd"/>
      <w:r w:rsidRPr="00E3094D">
        <w:rPr>
          <w:rFonts w:ascii="Times New Roman" w:eastAsia="Times New Roman" w:hAnsi="Times New Roman" w:cs="Times New Roman"/>
          <w:sz w:val="24"/>
          <w:szCs w:val="28"/>
          <w:lang w:eastAsia="ru-RU"/>
        </w:rPr>
        <w:t xml:space="preserve"> Продолжительность административной процедуры – 3 дня. </w:t>
      </w:r>
    </w:p>
    <w:p w:rsidR="00EF7080" w:rsidRPr="00E3094D" w:rsidRDefault="00E3094D" w:rsidP="00EF7080">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4.2. </w:t>
      </w:r>
      <w:proofErr w:type="gramStart"/>
      <w:r w:rsidR="00EF7080" w:rsidRPr="00EF7080">
        <w:rPr>
          <w:rFonts w:ascii="Times New Roman" w:hAnsi="Times New Roman" w:cs="Times New Roman"/>
          <w:sz w:val="24"/>
          <w:szCs w:val="24"/>
          <w:shd w:val="clear" w:color="auto" w:fill="FFFFFF"/>
        </w:rPr>
        <w:t>По итогам рассмотрения Глава в течение семи дней со дня поступления заключения по публичным слушаниям и рекомендаций Комиссии по проведению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00EF7080">
        <w:rPr>
          <w:rFonts w:ascii="Times New Roman" w:hAnsi="Times New Roman" w:cs="Times New Roman"/>
          <w:sz w:val="24"/>
          <w:szCs w:val="24"/>
          <w:shd w:val="clear" w:color="auto" w:fill="FFFFFF"/>
        </w:rPr>
        <w:t xml:space="preserve"> </w:t>
      </w:r>
      <w:r w:rsidR="00EF7080">
        <w:rPr>
          <w:rFonts w:ascii="Times New Roman" w:eastAsia="Times New Roman" w:hAnsi="Times New Roman" w:cs="Times New Roman"/>
          <w:sz w:val="24"/>
          <w:szCs w:val="28"/>
          <w:lang w:eastAsia="ru-RU"/>
        </w:rPr>
        <w:t>(в ред. Постановления Администрации муниципаль</w:t>
      </w:r>
      <w:r w:rsidR="00EF7080">
        <w:rPr>
          <w:rFonts w:ascii="Times New Roman" w:eastAsia="Times New Roman" w:hAnsi="Times New Roman" w:cs="Times New Roman"/>
          <w:sz w:val="24"/>
          <w:szCs w:val="28"/>
          <w:lang w:eastAsia="ru-RU"/>
        </w:rPr>
        <w:t xml:space="preserve">ного образования «Чуровское» </w:t>
      </w:r>
      <w:r w:rsidR="00EF7080">
        <w:rPr>
          <w:rFonts w:ascii="Times New Roman" w:eastAsia="Times New Roman" w:hAnsi="Times New Roman" w:cs="Times New Roman"/>
          <w:sz w:val="24"/>
          <w:szCs w:val="28"/>
          <w:lang w:eastAsia="ru-RU"/>
        </w:rPr>
        <w:t>от 07.04.2020 № 40)</w:t>
      </w:r>
      <w:proofErr w:type="gramEnd"/>
    </w:p>
    <w:p w:rsidR="00E3094D" w:rsidRPr="00EF7080" w:rsidRDefault="00E3094D" w:rsidP="00E3094D">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bookmarkStart w:id="3" w:name="_GoBack"/>
      <w:bookmarkEnd w:id="3"/>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eastAsia="ru-RU"/>
        </w:rPr>
        <w:t>5. В</w:t>
      </w:r>
      <w:r w:rsidRPr="00E3094D">
        <w:rPr>
          <w:rFonts w:ascii="Times New Roman" w:eastAsia="Times New Roman" w:hAnsi="Times New Roman" w:cs="Times New Roman"/>
          <w:b/>
          <w:sz w:val="24"/>
          <w:szCs w:val="28"/>
          <w:lang w:eastAsia="ru-RU"/>
        </w:rPr>
        <w:t>ыдача разрешения или отказа в выдаче разрешения на отклонение от предельных параметров разрешенного строительства</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5.1. Уполномоченный специалист выдаёт заявителю под роспись или высылает по почте оригинал и заверенную копию постановления Администрации о разрешении на отклонение от предельных параметров разрешенного строительства или  постановление  Администрации об  отказе в выдаче разрешения на отклонение от предельных параметров разрешенного строительства и заключение о результатах публичных слушаний. Продолжительность административной процедуры – 1 календарный день.</w:t>
      </w:r>
    </w:p>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val="en-US" w:eastAsia="ru-RU"/>
        </w:rPr>
        <w:t>IV</w:t>
      </w:r>
      <w:r w:rsidRPr="00E3094D">
        <w:rPr>
          <w:rFonts w:ascii="Times New Roman" w:eastAsia="Times New Roman" w:hAnsi="Times New Roman" w:cs="Times New Roman"/>
          <w:b/>
          <w:bCs/>
          <w:sz w:val="24"/>
          <w:szCs w:val="28"/>
          <w:lang w:eastAsia="ru-RU"/>
        </w:rPr>
        <w:t xml:space="preserve">. Формы контроля за исполнением Административного регламента </w:t>
      </w:r>
    </w:p>
    <w:p w:rsidR="00E3094D" w:rsidRPr="00E3094D" w:rsidRDefault="00E3094D" w:rsidP="00E3094D">
      <w:pPr>
        <w:autoSpaceDE w:val="0"/>
        <w:autoSpaceDN w:val="0"/>
        <w:adjustRightInd w:val="0"/>
        <w:spacing w:after="0" w:line="240" w:lineRule="auto"/>
        <w:ind w:firstLine="567"/>
        <w:jc w:val="center"/>
        <w:rPr>
          <w:rFonts w:ascii="Times New Roman" w:eastAsia="Times New Roman" w:hAnsi="Times New Roman" w:cs="Times New Roman"/>
          <w:b/>
          <w:bCs/>
          <w:sz w:val="24"/>
          <w:szCs w:val="28"/>
          <w:lang w:eastAsia="ru-RU"/>
        </w:rPr>
      </w:pPr>
    </w:p>
    <w:p w:rsidR="00E3094D" w:rsidRPr="00E3094D" w:rsidRDefault="00E3094D" w:rsidP="00E3094D">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Порядок осуществления текущего контроля</w:t>
      </w:r>
    </w:p>
    <w:p w:rsidR="00E3094D" w:rsidRPr="00E3094D" w:rsidRDefault="00E3094D" w:rsidP="00E3094D">
      <w:pPr>
        <w:widowControl w:val="0"/>
        <w:tabs>
          <w:tab w:val="left" w:pos="720"/>
        </w:tabs>
        <w:autoSpaceDE w:val="0"/>
        <w:autoSpaceDN w:val="0"/>
        <w:adjustRightInd w:val="0"/>
        <w:spacing w:after="0" w:line="240" w:lineRule="auto"/>
        <w:ind w:left="360"/>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p>
    <w:p w:rsidR="00E3094D" w:rsidRPr="00E3094D" w:rsidRDefault="00E3094D" w:rsidP="00E3094D">
      <w:pPr>
        <w:widowControl w:val="0"/>
        <w:tabs>
          <w:tab w:val="left" w:pos="0"/>
          <w:tab w:val="left" w:pos="720"/>
          <w:tab w:val="left" w:pos="900"/>
        </w:tabs>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а также принятием решений ответственными лицами</w:t>
      </w:r>
    </w:p>
    <w:p w:rsidR="00E3094D" w:rsidRPr="00E3094D" w:rsidRDefault="00E3094D" w:rsidP="00E3094D">
      <w:pPr>
        <w:spacing w:after="0" w:line="240" w:lineRule="auto"/>
        <w:jc w:val="center"/>
        <w:rPr>
          <w:rFonts w:ascii="Arial" w:eastAsia="Times New Roman" w:hAnsi="Arial" w:cs="Arial"/>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1.1. Основной целью системы контроля является повышение ответственности и исполнительской дисциплины должностных лиц, ответственных за предоставление муниципальной услуги, принятия ими своевременных и правильных решений с целью обеспечения эффективности предоставления муниципальной услуги.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 1.2. Текущий </w:t>
      </w:r>
      <w:proofErr w:type="gramStart"/>
      <w:r w:rsidRPr="00E3094D">
        <w:rPr>
          <w:rFonts w:ascii="Times New Roman" w:eastAsia="Times New Roman" w:hAnsi="Times New Roman" w:cs="Times New Roman"/>
          <w:sz w:val="24"/>
          <w:szCs w:val="28"/>
          <w:lang w:eastAsia="ru-RU"/>
        </w:rPr>
        <w:t>контроль за</w:t>
      </w:r>
      <w:proofErr w:type="gramEnd"/>
      <w:r w:rsidRPr="00E3094D">
        <w:rPr>
          <w:rFonts w:ascii="Times New Roman" w:eastAsia="Times New Roman" w:hAnsi="Times New Roman" w:cs="Times New Roman"/>
          <w:sz w:val="24"/>
          <w:szCs w:val="28"/>
          <w:lang w:eastAsia="ru-RU"/>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осуществляется управляющим делами.</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1.3. Текущий контроль осуществляется путём проведения плановых и внеплановых проверок соблюдения и исполнения уполномоченным специалистом Администрации положений настоящего Административного регламента и иных правовых актов, устанавливающих требования к предоставлению муниципальной услуги.</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094D">
        <w:rPr>
          <w:rFonts w:ascii="Times New Roman" w:eastAsia="Times New Roman" w:hAnsi="Times New Roman" w:cs="Times New Roman"/>
          <w:b/>
          <w:sz w:val="24"/>
          <w:szCs w:val="28"/>
          <w:lang w:eastAsia="ru-RU"/>
        </w:rPr>
        <w:t>контроля за</w:t>
      </w:r>
      <w:proofErr w:type="gramEnd"/>
      <w:r w:rsidRPr="00E3094D">
        <w:rPr>
          <w:rFonts w:ascii="Times New Roman" w:eastAsia="Times New Roman" w:hAnsi="Times New Roman" w:cs="Times New Roman"/>
          <w:b/>
          <w:sz w:val="24"/>
          <w:szCs w:val="28"/>
          <w:lang w:eastAsia="ru-RU"/>
        </w:rPr>
        <w:t xml:space="preserve"> полнотой и качеством предоставления муниципальной услуги</w:t>
      </w:r>
    </w:p>
    <w:p w:rsidR="00E3094D" w:rsidRPr="00E3094D" w:rsidRDefault="00E3094D" w:rsidP="00E3094D">
      <w:pPr>
        <w:spacing w:after="0" w:line="240" w:lineRule="auto"/>
        <w:ind w:firstLine="567"/>
        <w:jc w:val="center"/>
        <w:rPr>
          <w:rFonts w:ascii="Times New Roman" w:eastAsia="Times New Roman" w:hAnsi="Times New Roman" w:cs="Times New Roman"/>
          <w:b/>
          <w:sz w:val="24"/>
          <w:szCs w:val="28"/>
          <w:lang w:eastAsia="ru-RU"/>
        </w:rPr>
      </w:pPr>
    </w:p>
    <w:p w:rsidR="00E3094D" w:rsidRPr="00E3094D" w:rsidRDefault="00E3094D" w:rsidP="00E3094D">
      <w:pPr>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2.1. Перечень должностных лиц</w:t>
      </w:r>
      <w:r w:rsidRPr="00E3094D">
        <w:rPr>
          <w:rFonts w:ascii="Times New Roman" w:eastAsia="Times New Roman" w:hAnsi="Times New Roman" w:cs="Times New Roman"/>
          <w:sz w:val="24"/>
          <w:szCs w:val="28"/>
          <w:lang w:eastAsia="ru-RU"/>
        </w:rPr>
        <w:t xml:space="preserve"> Администрации</w:t>
      </w:r>
      <w:r w:rsidRPr="00E3094D">
        <w:rPr>
          <w:rFonts w:ascii="Times New Roman" w:eastAsia="Times New Roman" w:hAnsi="Times New Roman" w:cs="Times New Roman"/>
          <w:bCs/>
          <w:sz w:val="24"/>
          <w:szCs w:val="28"/>
          <w:lang w:eastAsia="ru-RU"/>
        </w:rPr>
        <w:t>, осуществляющих</w:t>
      </w:r>
      <w:r w:rsidRPr="00E3094D">
        <w:rPr>
          <w:rFonts w:ascii="Times New Roman" w:eastAsia="Times New Roman" w:hAnsi="Times New Roman" w:cs="Times New Roman"/>
          <w:sz w:val="24"/>
          <w:szCs w:val="28"/>
          <w:lang w:eastAsia="ru-RU"/>
        </w:rPr>
        <w:t xml:space="preserve">  </w:t>
      </w:r>
      <w:r w:rsidRPr="00E3094D">
        <w:rPr>
          <w:rFonts w:ascii="Times New Roman" w:eastAsia="Times New Roman" w:hAnsi="Times New Roman" w:cs="Times New Roman"/>
          <w:bCs/>
          <w:sz w:val="24"/>
          <w:szCs w:val="28"/>
          <w:lang w:eastAsia="ru-RU"/>
        </w:rPr>
        <w:t xml:space="preserve">текущий контроль, устанавливается локальными правовыми актами </w:t>
      </w:r>
      <w:r w:rsidRPr="00E3094D">
        <w:rPr>
          <w:rFonts w:ascii="Times New Roman" w:eastAsia="Times New Roman" w:hAnsi="Times New Roman" w:cs="Times New Roman"/>
          <w:sz w:val="24"/>
          <w:szCs w:val="28"/>
          <w:lang w:eastAsia="ru-RU"/>
        </w:rPr>
        <w:t xml:space="preserve">Администрации </w:t>
      </w:r>
      <w:r w:rsidRPr="00E3094D">
        <w:rPr>
          <w:rFonts w:ascii="Times New Roman" w:eastAsia="Times New Roman" w:hAnsi="Times New Roman" w:cs="Times New Roman"/>
          <w:bCs/>
          <w:sz w:val="24"/>
          <w:szCs w:val="28"/>
          <w:lang w:eastAsia="ru-RU"/>
        </w:rPr>
        <w:t xml:space="preserve">и должностными инструкциями. </w:t>
      </w:r>
    </w:p>
    <w:p w:rsidR="00E3094D" w:rsidRPr="00E3094D" w:rsidRDefault="00E3094D" w:rsidP="00E3094D">
      <w:pPr>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lastRenderedPageBreak/>
        <w:t xml:space="preserve">2.2. </w:t>
      </w:r>
      <w:r w:rsidRPr="00E3094D">
        <w:rPr>
          <w:rFonts w:ascii="Times New Roman" w:eastAsia="Times New Roman" w:hAnsi="Times New Roman" w:cs="Times New Roman"/>
          <w:sz w:val="24"/>
          <w:szCs w:val="28"/>
          <w:lang w:eastAsia="ru-RU"/>
        </w:rPr>
        <w:t>Проверки осуществляются на основании планов проведения проверок (плановые проверки) или по факту обращения заявителя (заинтересованного лица)  на предоставление муниципальной услуги (внеплановые проверки)</w:t>
      </w:r>
      <w:r w:rsidRPr="00E3094D">
        <w:rPr>
          <w:rFonts w:ascii="Times New Roman" w:eastAsia="Times New Roman" w:hAnsi="Times New Roman" w:cs="Times New Roman"/>
          <w:bCs/>
          <w:sz w:val="24"/>
          <w:szCs w:val="28"/>
          <w:lang w:eastAsia="ru-RU"/>
        </w:rPr>
        <w:t>.</w:t>
      </w:r>
    </w:p>
    <w:p w:rsidR="00E3094D" w:rsidRPr="00E3094D" w:rsidRDefault="00E3094D" w:rsidP="00E3094D">
      <w:pPr>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 xml:space="preserve">2.3. </w:t>
      </w:r>
      <w:proofErr w:type="gramStart"/>
      <w:r w:rsidRPr="00E3094D">
        <w:rPr>
          <w:rFonts w:ascii="Times New Roman" w:eastAsia="Times New Roman" w:hAnsi="Times New Roman" w:cs="Times New Roman"/>
          <w:bCs/>
          <w:sz w:val="24"/>
          <w:szCs w:val="28"/>
          <w:lang w:eastAsia="ru-RU"/>
        </w:rPr>
        <w:t>Контроль за</w:t>
      </w:r>
      <w:proofErr w:type="gramEnd"/>
      <w:r w:rsidRPr="00E3094D">
        <w:rPr>
          <w:rFonts w:ascii="Times New Roman" w:eastAsia="Times New Roman" w:hAnsi="Times New Roman" w:cs="Times New Roman"/>
          <w:bCs/>
          <w:sz w:val="24"/>
          <w:szCs w:val="28"/>
          <w:lang w:eastAsia="ru-RU"/>
        </w:rPr>
        <w:t xml:space="preserve"> </w:t>
      </w:r>
      <w:r w:rsidRPr="00E3094D">
        <w:rPr>
          <w:rFonts w:ascii="Times New Roman" w:eastAsia="Times New Roman" w:hAnsi="Times New Roman" w:cs="Times New Roman"/>
          <w:sz w:val="24"/>
          <w:szCs w:val="28"/>
          <w:lang w:eastAsia="ru-RU"/>
        </w:rPr>
        <w:t>полнотой и качеством предоставления</w:t>
      </w:r>
      <w:r w:rsidRPr="00E3094D">
        <w:rPr>
          <w:rFonts w:ascii="Times New Roman" w:eastAsia="Times New Roman" w:hAnsi="Times New Roman" w:cs="Times New Roman"/>
          <w:bCs/>
          <w:sz w:val="24"/>
          <w:szCs w:val="28"/>
          <w:lang w:eastAsia="ru-RU"/>
        </w:rPr>
        <w:t xml:space="preserve"> муниципальной услуги может также осуществляться иными надзорными органами в пределах их компетенции и в соответствии с нормативными документами, регулирующими их деятельность.</w:t>
      </w:r>
    </w:p>
    <w:p w:rsidR="00E3094D" w:rsidRPr="00E3094D" w:rsidRDefault="00E3094D" w:rsidP="00E3094D">
      <w:pPr>
        <w:spacing w:after="0" w:line="240" w:lineRule="auto"/>
        <w:ind w:firstLine="567"/>
        <w:jc w:val="both"/>
        <w:rPr>
          <w:rFonts w:ascii="Times New Roman" w:eastAsia="Times New Roman" w:hAnsi="Times New Roman" w:cs="Times New Roman"/>
          <w:bCs/>
          <w:sz w:val="24"/>
          <w:szCs w:val="28"/>
          <w:lang w:eastAsia="ru-RU"/>
        </w:rPr>
      </w:pPr>
    </w:p>
    <w:p w:rsidR="00E3094D" w:rsidRPr="00E3094D" w:rsidRDefault="00E3094D" w:rsidP="00E3094D">
      <w:pPr>
        <w:spacing w:after="0" w:line="240" w:lineRule="auto"/>
        <w:ind w:firstLine="567"/>
        <w:jc w:val="center"/>
        <w:rPr>
          <w:rFonts w:ascii="Times New Roman" w:eastAsia="Times New Roman" w:hAnsi="Times New Roman" w:cs="Times New Roman"/>
          <w:b/>
          <w:sz w:val="24"/>
          <w:szCs w:val="28"/>
          <w:lang w:eastAsia="ru-RU"/>
        </w:rPr>
      </w:pPr>
      <w:r w:rsidRPr="00E3094D">
        <w:rPr>
          <w:rFonts w:ascii="Times New Roman" w:eastAsia="Times New Roman" w:hAnsi="Times New Roman" w:cs="Times New Roman"/>
          <w:b/>
          <w:sz w:val="24"/>
          <w:szCs w:val="28"/>
          <w:lang w:eastAsia="ru-RU"/>
        </w:rPr>
        <w:t>3. Ответственность муниципальных служащих муниципального органа и иных должностных лиц за решения и действия (бездействие), принимаемые (осуществляемые) в ходе предоставления муниципальной услуги</w:t>
      </w:r>
    </w:p>
    <w:p w:rsidR="00E3094D" w:rsidRPr="00E3094D" w:rsidRDefault="00E3094D" w:rsidP="00E3094D">
      <w:pPr>
        <w:spacing w:after="0" w:line="240" w:lineRule="auto"/>
        <w:ind w:firstLine="567"/>
        <w:jc w:val="center"/>
        <w:rPr>
          <w:rFonts w:ascii="Arial" w:eastAsia="Times New Roman" w:hAnsi="Arial" w:cs="Arial"/>
          <w:b/>
          <w:sz w:val="24"/>
          <w:szCs w:val="28"/>
          <w:lang w:eastAsia="ru-RU"/>
        </w:rPr>
      </w:pPr>
    </w:p>
    <w:p w:rsidR="00E3094D" w:rsidRPr="00E3094D" w:rsidRDefault="00E3094D" w:rsidP="00E3094D">
      <w:pPr>
        <w:autoSpaceDE w:val="0"/>
        <w:autoSpaceDN w:val="0"/>
        <w:adjustRightInd w:val="0"/>
        <w:spacing w:after="0" w:line="240" w:lineRule="auto"/>
        <w:ind w:firstLine="567"/>
        <w:jc w:val="both"/>
        <w:outlineLvl w:val="2"/>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 xml:space="preserve">3.1. По результатам проведенных проверок в случае выявления нарушений прав заявителей действиями (бездействием) должностных лиц </w:t>
      </w:r>
      <w:r w:rsidRPr="00E3094D">
        <w:rPr>
          <w:rFonts w:ascii="Times New Roman" w:eastAsia="Times New Roman" w:hAnsi="Times New Roman" w:cs="Times New Roman"/>
          <w:sz w:val="24"/>
          <w:szCs w:val="28"/>
          <w:lang w:eastAsia="ru-RU"/>
        </w:rPr>
        <w:t>Администрации</w:t>
      </w:r>
      <w:r w:rsidRPr="00E3094D">
        <w:rPr>
          <w:rFonts w:ascii="Times New Roman" w:eastAsia="Times New Roman" w:hAnsi="Times New Roman" w:cs="Times New Roman"/>
          <w:bCs/>
          <w:sz w:val="24"/>
          <w:szCs w:val="28"/>
          <w:lang w:eastAsia="ru-RU"/>
        </w:rPr>
        <w:t>,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rsidR="00E3094D" w:rsidRPr="00E3094D" w:rsidRDefault="00E3094D" w:rsidP="00E3094D">
      <w:pPr>
        <w:autoSpaceDE w:val="0"/>
        <w:autoSpaceDN w:val="0"/>
        <w:adjustRightInd w:val="0"/>
        <w:spacing w:after="0" w:line="240" w:lineRule="auto"/>
        <w:ind w:firstLine="567"/>
        <w:jc w:val="both"/>
        <w:outlineLvl w:val="2"/>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3.2. Должностные лица, ответственные за организацию предоставления муниципальной услуги, несут персональную ответственность за соблюдение сроков и порядка предоставления муниципальной услуги в соответствии с их должностными инструкциями.</w:t>
      </w:r>
    </w:p>
    <w:p w:rsidR="00E3094D" w:rsidRPr="00E3094D" w:rsidRDefault="00E3094D" w:rsidP="00E3094D">
      <w:pPr>
        <w:widowControl w:val="0"/>
        <w:autoSpaceDE w:val="0"/>
        <w:autoSpaceDN w:val="0"/>
        <w:adjustRightInd w:val="0"/>
        <w:spacing w:after="0" w:line="240" w:lineRule="auto"/>
        <w:ind w:firstLine="567"/>
        <w:jc w:val="both"/>
        <w:rPr>
          <w:rFonts w:ascii="Arial" w:eastAsia="Times New Roman" w:hAnsi="Arial" w:cs="Arial"/>
          <w:bCs/>
          <w:sz w:val="24"/>
          <w:szCs w:val="28"/>
          <w:lang w:eastAsia="ru-RU"/>
        </w:rPr>
      </w:pPr>
    </w:p>
    <w:p w:rsidR="00E3094D" w:rsidRPr="00E3094D" w:rsidRDefault="00E3094D" w:rsidP="00E3094D">
      <w:pPr>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eastAsia="ru-RU"/>
        </w:rPr>
        <w:t xml:space="preserve">4. Положения, характеризующие требования к порядку и формам </w:t>
      </w:r>
      <w:proofErr w:type="gramStart"/>
      <w:r w:rsidRPr="00E3094D">
        <w:rPr>
          <w:rFonts w:ascii="Times New Roman" w:eastAsia="Times New Roman" w:hAnsi="Times New Roman" w:cs="Times New Roman"/>
          <w:b/>
          <w:bCs/>
          <w:sz w:val="24"/>
          <w:szCs w:val="28"/>
          <w:lang w:eastAsia="ru-RU"/>
        </w:rPr>
        <w:t>контроля за</w:t>
      </w:r>
      <w:proofErr w:type="gramEnd"/>
      <w:r w:rsidRPr="00E3094D">
        <w:rPr>
          <w:rFonts w:ascii="Times New Roman" w:eastAsia="Times New Roman" w:hAnsi="Times New Roman" w:cs="Times New Roman"/>
          <w:b/>
          <w:bCs/>
          <w:sz w:val="24"/>
          <w:szCs w:val="28"/>
          <w:lang w:eastAsia="ru-RU"/>
        </w:rPr>
        <w:t xml:space="preserve"> предоставлением муниципальной услуги, в том числе со стороны граждан, их объединений и организаций</w:t>
      </w:r>
    </w:p>
    <w:p w:rsidR="00E3094D" w:rsidRPr="00E3094D" w:rsidRDefault="00E3094D" w:rsidP="00E3094D">
      <w:pPr>
        <w:spacing w:after="0" w:line="240" w:lineRule="auto"/>
        <w:ind w:firstLine="567"/>
        <w:jc w:val="center"/>
        <w:rPr>
          <w:rFonts w:ascii="Arial" w:eastAsia="Times New Roman" w:hAnsi="Arial" w:cs="Arial"/>
          <w:bCs/>
          <w:sz w:val="24"/>
          <w:szCs w:val="28"/>
          <w:lang w:eastAsia="ru-RU"/>
        </w:rPr>
      </w:pP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bookmarkStart w:id="4" w:name="sub_125"/>
      <w:r w:rsidRPr="00E3094D">
        <w:rPr>
          <w:rFonts w:ascii="Times New Roman" w:eastAsia="Times New Roman" w:hAnsi="Times New Roman" w:cs="Times New Roman"/>
          <w:bCs/>
          <w:sz w:val="24"/>
          <w:szCs w:val="28"/>
          <w:lang w:eastAsia="ru-RU"/>
        </w:rPr>
        <w:t xml:space="preserve">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w:t>
      </w:r>
      <w:r w:rsidRPr="00E3094D">
        <w:rPr>
          <w:rFonts w:ascii="Times New Roman" w:eastAsia="Times New Roman" w:hAnsi="Times New Roman" w:cs="Times New Roman"/>
          <w:sz w:val="24"/>
          <w:szCs w:val="28"/>
          <w:lang w:eastAsia="ru-RU"/>
        </w:rPr>
        <w:t>Администрации</w:t>
      </w:r>
      <w:r w:rsidRPr="00E3094D">
        <w:rPr>
          <w:rFonts w:ascii="Times New Roman" w:eastAsia="Times New Roman" w:hAnsi="Times New Roman" w:cs="Times New Roman"/>
          <w:bCs/>
          <w:sz w:val="24"/>
          <w:szCs w:val="28"/>
          <w:lang w:eastAsia="ru-RU"/>
        </w:rPr>
        <w:t>.</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bookmarkStart w:id="5" w:name="sub_126"/>
      <w:bookmarkEnd w:id="4"/>
      <w:r w:rsidRPr="00E3094D">
        <w:rPr>
          <w:rFonts w:ascii="Times New Roman" w:eastAsia="Times New Roman" w:hAnsi="Times New Roman" w:cs="Times New Roman"/>
          <w:bCs/>
          <w:sz w:val="24"/>
          <w:szCs w:val="28"/>
          <w:lang w:eastAsia="ru-RU"/>
        </w:rPr>
        <w:t xml:space="preserve">4.2. </w:t>
      </w:r>
      <w:proofErr w:type="gramStart"/>
      <w:r w:rsidRPr="00E3094D">
        <w:rPr>
          <w:rFonts w:ascii="Times New Roman" w:eastAsia="Times New Roman" w:hAnsi="Times New Roman" w:cs="Times New Roman"/>
          <w:bCs/>
          <w:sz w:val="24"/>
          <w:szCs w:val="28"/>
          <w:lang w:eastAsia="ru-RU"/>
        </w:rPr>
        <w:t>Контроль за</w:t>
      </w:r>
      <w:proofErr w:type="gramEnd"/>
      <w:r w:rsidRPr="00E3094D">
        <w:rPr>
          <w:rFonts w:ascii="Times New Roman" w:eastAsia="Times New Roman" w:hAnsi="Times New Roman" w:cs="Times New Roman"/>
          <w:bCs/>
          <w:sz w:val="24"/>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bookmarkStart w:id="6" w:name="sub_128"/>
      <w:bookmarkEnd w:id="5"/>
      <w:r w:rsidRPr="00E3094D">
        <w:rPr>
          <w:rFonts w:ascii="Times New Roman" w:eastAsia="Times New Roman" w:hAnsi="Times New Roman" w:cs="Times New Roman"/>
          <w:bCs/>
          <w:sz w:val="24"/>
          <w:szCs w:val="28"/>
          <w:lang w:eastAsia="ru-RU"/>
        </w:rPr>
        <w:t>4.3. Система контроля предоставления муниципальной услуги включает в себя:</w:t>
      </w:r>
    </w:p>
    <w:bookmarkEnd w:id="6"/>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 xml:space="preserve">организацию </w:t>
      </w:r>
      <w:proofErr w:type="gramStart"/>
      <w:r w:rsidRPr="00E3094D">
        <w:rPr>
          <w:rFonts w:ascii="Times New Roman" w:eastAsia="Times New Roman" w:hAnsi="Times New Roman" w:cs="Times New Roman"/>
          <w:bCs/>
          <w:sz w:val="24"/>
          <w:szCs w:val="28"/>
          <w:lang w:eastAsia="ru-RU"/>
        </w:rPr>
        <w:t>контроля за</w:t>
      </w:r>
      <w:proofErr w:type="gramEnd"/>
      <w:r w:rsidRPr="00E3094D">
        <w:rPr>
          <w:rFonts w:ascii="Times New Roman" w:eastAsia="Times New Roman" w:hAnsi="Times New Roman" w:cs="Times New Roman"/>
          <w:bCs/>
          <w:sz w:val="24"/>
          <w:szCs w:val="28"/>
          <w:lang w:eastAsia="ru-RU"/>
        </w:rPr>
        <w:t xml:space="preserve"> исполнением административных процедур в сроки, установленные настоящим Административным регламентом;</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проверку хода и качества исполнения муниципальной услуги;</w:t>
      </w:r>
    </w:p>
    <w:p w:rsidR="00E3094D" w:rsidRPr="00E3094D" w:rsidRDefault="00E3094D" w:rsidP="00E3094D">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учёт и анализ результатов исполнительской дисциплины должностных лиц, ответственных за исполнение административных процедур.</w:t>
      </w:r>
    </w:p>
    <w:p w:rsidR="00E3094D" w:rsidRPr="00E3094D" w:rsidRDefault="00E3094D" w:rsidP="00E3094D">
      <w:pPr>
        <w:spacing w:after="0" w:line="240" w:lineRule="auto"/>
        <w:ind w:firstLine="567"/>
        <w:jc w:val="both"/>
        <w:rPr>
          <w:rFonts w:ascii="Arial" w:eastAsia="Times New Roman" w:hAnsi="Arial" w:cs="Arial"/>
          <w:bCs/>
          <w:sz w:val="24"/>
          <w:szCs w:val="28"/>
          <w:lang w:eastAsia="ru-RU"/>
        </w:rPr>
      </w:pPr>
    </w:p>
    <w:p w:rsidR="00E3094D" w:rsidRPr="00E3094D" w:rsidRDefault="00E3094D" w:rsidP="00E3094D">
      <w:pPr>
        <w:spacing w:after="0" w:line="240" w:lineRule="auto"/>
        <w:ind w:firstLine="567"/>
        <w:jc w:val="center"/>
        <w:rPr>
          <w:rFonts w:ascii="Times New Roman" w:eastAsia="Times New Roman" w:hAnsi="Times New Roman" w:cs="Times New Roman"/>
          <w:b/>
          <w:bCs/>
          <w:sz w:val="24"/>
          <w:szCs w:val="28"/>
          <w:lang w:eastAsia="ru-RU"/>
        </w:rPr>
      </w:pPr>
      <w:r w:rsidRPr="00E3094D">
        <w:rPr>
          <w:rFonts w:ascii="Times New Roman" w:eastAsia="Times New Roman" w:hAnsi="Times New Roman" w:cs="Times New Roman"/>
          <w:b/>
          <w:bCs/>
          <w:sz w:val="24"/>
          <w:szCs w:val="28"/>
          <w:lang w:eastAsia="ru-RU"/>
        </w:rPr>
        <w:t xml:space="preserve">V. Досудебный (внесудебный) порядок обжалования решений и действий (бездействия) </w:t>
      </w:r>
      <w:r w:rsidRPr="00E3094D">
        <w:rPr>
          <w:rFonts w:ascii="Times New Roman" w:eastAsia="Times New Roman" w:hAnsi="Times New Roman" w:cs="Times New Roman"/>
          <w:b/>
          <w:sz w:val="24"/>
          <w:szCs w:val="28"/>
          <w:lang w:eastAsia="ru-RU"/>
        </w:rPr>
        <w:t>Администрации МО «</w:t>
      </w:r>
      <w:r w:rsidR="000040E8">
        <w:rPr>
          <w:rFonts w:ascii="Times New Roman" w:eastAsia="Times New Roman" w:hAnsi="Times New Roman" w:cs="Times New Roman"/>
          <w:b/>
          <w:sz w:val="24"/>
          <w:szCs w:val="28"/>
          <w:lang w:eastAsia="ru-RU"/>
        </w:rPr>
        <w:t>Чуровское</w:t>
      </w:r>
      <w:r w:rsidRPr="00E3094D">
        <w:rPr>
          <w:rFonts w:ascii="Times New Roman" w:eastAsia="Times New Roman" w:hAnsi="Times New Roman" w:cs="Times New Roman"/>
          <w:b/>
          <w:sz w:val="24"/>
          <w:szCs w:val="28"/>
          <w:lang w:eastAsia="ru-RU"/>
        </w:rPr>
        <w:t>»</w:t>
      </w:r>
      <w:r w:rsidRPr="00E3094D">
        <w:rPr>
          <w:rFonts w:ascii="Times New Roman" w:eastAsia="Times New Roman" w:hAnsi="Times New Roman" w:cs="Times New Roman"/>
          <w:b/>
          <w:bCs/>
          <w:sz w:val="24"/>
          <w:szCs w:val="28"/>
          <w:lang w:eastAsia="ru-RU"/>
        </w:rPr>
        <w:t>, а также должностных лиц, муниципальных   служащих</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E3094D">
        <w:rPr>
          <w:rFonts w:ascii="Times New Roman" w:eastAsia="Times New Roman" w:hAnsi="Times New Roman" w:cs="Times New Roman"/>
          <w:bCs/>
          <w:sz w:val="24"/>
          <w:szCs w:val="28"/>
          <w:lang w:eastAsia="ru-RU"/>
        </w:rPr>
        <w:t xml:space="preserve">Заявитель вправе обжаловать решения и действия (бездействие) </w:t>
      </w:r>
      <w:r w:rsidRPr="00E3094D">
        <w:rPr>
          <w:rFonts w:ascii="Times New Roman" w:eastAsia="Times New Roman" w:hAnsi="Times New Roman" w:cs="Times New Roman"/>
          <w:sz w:val="24"/>
          <w:szCs w:val="28"/>
          <w:lang w:eastAsia="ru-RU"/>
        </w:rPr>
        <w:t xml:space="preserve">Администрации </w:t>
      </w:r>
      <w:r w:rsidRPr="00E3094D">
        <w:rPr>
          <w:rFonts w:ascii="Times New Roman" w:eastAsia="Times New Roman" w:hAnsi="Times New Roman" w:cs="Times New Roman"/>
          <w:bCs/>
          <w:sz w:val="24"/>
          <w:szCs w:val="28"/>
          <w:lang w:eastAsia="ru-RU"/>
        </w:rPr>
        <w:t xml:space="preserve">как органа,  предоставляющего муниципальную услугу, его должностных лиц, муниципальных  служащих в досудебном (внесудебном) порядке. </w:t>
      </w:r>
    </w:p>
    <w:p w:rsidR="00E3094D" w:rsidRPr="00E3094D" w:rsidRDefault="00E3094D" w:rsidP="00E309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Заявитель может обратиться с жалобой, в том числе в следующих случаях:</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 нарушение срока регистрации запроса заявителя о предоставлении муниципальной услуги;</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2) нарушение срока предоставления муниципальной услуги;</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proofErr w:type="gramStart"/>
      <w:r w:rsidRPr="00E3094D">
        <w:rPr>
          <w:rFonts w:ascii="Times New Roman" w:eastAsia="Times New Roman" w:hAnsi="Times New Roman" w:cs="Times New Roman"/>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w:t>
      </w:r>
      <w:proofErr w:type="gramEnd"/>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proofErr w:type="gramStart"/>
      <w:r w:rsidRPr="00E3094D">
        <w:rPr>
          <w:rFonts w:ascii="Times New Roman" w:eastAsia="Times New Roman" w:hAnsi="Times New Roman" w:cs="Times New Roman"/>
          <w:sz w:val="24"/>
          <w:szCs w:val="28"/>
          <w:lang w:eastAsia="ru-RU"/>
        </w:rPr>
        <w:t>7) 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094D" w:rsidRPr="00E3094D" w:rsidRDefault="00E3094D" w:rsidP="00E3094D">
      <w:pPr>
        <w:spacing w:after="0"/>
        <w:ind w:firstLine="709"/>
        <w:jc w:val="both"/>
        <w:rPr>
          <w:rFonts w:ascii="Times New Roman" w:eastAsia="Calibri" w:hAnsi="Times New Roman" w:cs="Times New Roman"/>
          <w:sz w:val="24"/>
          <w:szCs w:val="28"/>
        </w:rPr>
      </w:pPr>
      <w:r w:rsidRPr="00E3094D">
        <w:rPr>
          <w:rFonts w:ascii="Times New Roman" w:eastAsia="Calibri" w:hAnsi="Times New Roman" w:cs="Times New Roman"/>
          <w:sz w:val="24"/>
          <w:szCs w:val="28"/>
        </w:rPr>
        <w:t>Жалобы на решения, принятые руководителем органа, предоставляющего муниципальную услугу, рассматриваются непосредственно Главой  муниципального образования «Чуровское».</w:t>
      </w:r>
    </w:p>
    <w:p w:rsidR="00E3094D" w:rsidRPr="00E3094D" w:rsidRDefault="00E3094D" w:rsidP="00E3094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Жалоба может быть направлена по почте, через многофункциональный центр, официальный сайт муниципального образования «Чуровское»,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Жалоба должна содержать:</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1) наименование Администрации, его должностного лица, либо специалиста, решения и действия (бездействие) которых обжалуются;</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proofErr w:type="gramStart"/>
      <w:r w:rsidRPr="00E3094D">
        <w:rPr>
          <w:rFonts w:ascii="Times New Roman" w:eastAsia="Times New Roman" w:hAnsi="Times New Roman" w:cs="Times New Roman"/>
          <w:sz w:val="24"/>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3) сведения об обжалуемых решениях и действиях (бездействии) Администрации, его должностного лица, либо муниципального  служащего;</w:t>
      </w:r>
    </w:p>
    <w:p w:rsidR="00E3094D" w:rsidRPr="00E3094D" w:rsidRDefault="00E3094D" w:rsidP="00E3094D">
      <w:pPr>
        <w:spacing w:after="0" w:line="240" w:lineRule="auto"/>
        <w:ind w:firstLine="567"/>
        <w:jc w:val="both"/>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4)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3094D" w:rsidRPr="00E3094D" w:rsidRDefault="00E3094D" w:rsidP="00E3094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8"/>
          <w:lang w:eastAsia="ru-RU"/>
        </w:rPr>
      </w:pPr>
      <w:proofErr w:type="gramStart"/>
      <w:r w:rsidRPr="00E3094D">
        <w:rPr>
          <w:rFonts w:ascii="Times New Roman" w:eastAsia="Times New Roman" w:hAnsi="Times New Roman" w:cs="Times New Roman"/>
          <w:sz w:val="24"/>
          <w:szCs w:val="28"/>
          <w:lang w:eastAsia="ru-RU"/>
        </w:rPr>
        <w:t>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Администрации,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3094D">
        <w:rPr>
          <w:rFonts w:ascii="Times New Roman" w:eastAsia="Times New Roman" w:hAnsi="Times New Roman" w:cs="Times New Roman"/>
          <w:sz w:val="24"/>
          <w:szCs w:val="28"/>
          <w:lang w:eastAsia="ru-RU"/>
        </w:rPr>
        <w:t xml:space="preserve"> регистрации. </w:t>
      </w:r>
    </w:p>
    <w:p w:rsidR="00E3094D" w:rsidRPr="00E3094D" w:rsidRDefault="00E3094D" w:rsidP="00E3094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По результатам рассмотрения жалобы Администрация  принимает одно из следующих решений:</w:t>
      </w:r>
    </w:p>
    <w:p w:rsidR="00E3094D" w:rsidRPr="00E3094D" w:rsidRDefault="00E3094D" w:rsidP="00E3094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8"/>
          <w:lang w:eastAsia="ru-RU"/>
        </w:rPr>
      </w:pPr>
      <w:proofErr w:type="gramStart"/>
      <w:r w:rsidRPr="00E3094D">
        <w:rPr>
          <w:rFonts w:ascii="Times New Roman" w:eastAsia="Times New Roman" w:hAnsi="Times New Roman" w:cs="Times New Roman"/>
          <w:sz w:val="24"/>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E3094D" w:rsidRPr="00E3094D" w:rsidRDefault="00E3094D" w:rsidP="00E3094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8"/>
          <w:lang w:eastAsia="ru-RU"/>
        </w:rPr>
      </w:pPr>
      <w:r w:rsidRPr="00E3094D">
        <w:rPr>
          <w:rFonts w:ascii="Times New Roman" w:eastAsia="Times New Roman" w:hAnsi="Times New Roman" w:cs="Times New Roman"/>
          <w:sz w:val="24"/>
          <w:szCs w:val="28"/>
          <w:lang w:eastAsia="ru-RU"/>
        </w:rPr>
        <w:t>2) отказывает в удовлетворении жалобы.</w:t>
      </w: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3"/>
        <w:gridCol w:w="4534"/>
      </w:tblGrid>
      <w:tr w:rsidR="00E3094D" w:rsidRPr="00E3094D" w:rsidTr="004F6D15">
        <w:trPr>
          <w:trHeight w:val="1831"/>
        </w:trPr>
        <w:tc>
          <w:tcPr>
            <w:tcW w:w="5213" w:type="dxa"/>
            <w:tcBorders>
              <w:top w:val="nil"/>
              <w:left w:val="nil"/>
              <w:bottom w:val="nil"/>
              <w:right w:val="nil"/>
            </w:tcBorders>
          </w:tcPr>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34" w:type="dxa"/>
            <w:tcBorders>
              <w:top w:val="nil"/>
              <w:left w:val="nil"/>
              <w:bottom w:val="nil"/>
              <w:right w:val="nil"/>
            </w:tcBorders>
            <w:hideMark/>
          </w:tcPr>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E3094D">
              <w:rPr>
                <w:rFonts w:ascii="Times New Roman" w:eastAsia="Calibri" w:hAnsi="Times New Roman" w:cs="Times New Roman"/>
                <w:bCs/>
                <w:sz w:val="24"/>
                <w:szCs w:val="24"/>
                <w:lang w:eastAsia="ru-RU"/>
              </w:rPr>
              <w:t>Приложение 1</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к Административному регламенту</w:t>
            </w:r>
          </w:p>
          <w:p w:rsidR="00E3094D" w:rsidRPr="00E3094D" w:rsidRDefault="00E3094D" w:rsidP="000040E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3094D">
              <w:rPr>
                <w:rFonts w:ascii="Times New Roman" w:eastAsia="Calibri" w:hAnsi="Times New Roman" w:cs="Times New Roman"/>
                <w:bCs/>
                <w:sz w:val="24"/>
                <w:szCs w:val="24"/>
                <w:lang w:eastAsia="ru-RU"/>
              </w:rPr>
              <w:t xml:space="preserve">предоставления муниципальной услуги </w:t>
            </w:r>
            <w:r w:rsidRPr="00E3094D">
              <w:rPr>
                <w:rFonts w:ascii="Times New Roman" w:eastAsia="Times New Roman" w:hAnsi="Times New Roman" w:cs="Times New Roman"/>
                <w:bCs/>
                <w:color w:val="000000"/>
                <w:sz w:val="24"/>
                <w:szCs w:val="24"/>
                <w:lang w:eastAsia="ru-RU"/>
              </w:rPr>
              <w:t xml:space="preserve">по разрешению </w:t>
            </w:r>
            <w:r w:rsidRPr="00E3094D">
              <w:rPr>
                <w:rFonts w:ascii="Times New Roman" w:eastAsia="Times New Roman" w:hAnsi="Times New Roman" w:cs="Times New Roman"/>
                <w:bCs/>
                <w:sz w:val="24"/>
                <w:szCs w:val="24"/>
                <w:lang w:eastAsia="ru-RU"/>
              </w:rPr>
              <w:t>на отклонение от предельных параметров разрешенного строительства</w:t>
            </w:r>
          </w:p>
        </w:tc>
      </w:tr>
    </w:tbl>
    <w:p w:rsidR="00E3094D" w:rsidRPr="00E3094D" w:rsidRDefault="00E3094D" w:rsidP="00E309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3094D" w:rsidRPr="00E3094D" w:rsidRDefault="00E3094D" w:rsidP="00E3094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3094D">
        <w:rPr>
          <w:rFonts w:ascii="Times New Roman" w:eastAsia="Calibri" w:hAnsi="Times New Roman" w:cs="Times New Roman"/>
          <w:b/>
          <w:bCs/>
          <w:sz w:val="24"/>
          <w:szCs w:val="24"/>
          <w:lang w:eastAsia="ru-RU"/>
        </w:rPr>
        <w:t xml:space="preserve">Форма заявления </w:t>
      </w:r>
      <w:r w:rsidRPr="00E3094D">
        <w:rPr>
          <w:rFonts w:ascii="Times New Roman" w:eastAsia="Times New Roman" w:hAnsi="Times New Roman" w:cs="Times New Roman"/>
          <w:b/>
          <w:bCs/>
          <w:color w:val="000000"/>
          <w:sz w:val="24"/>
          <w:szCs w:val="24"/>
          <w:lang w:eastAsia="ru-RU"/>
        </w:rPr>
        <w:t xml:space="preserve">по разрешению </w:t>
      </w:r>
      <w:r w:rsidRPr="00E3094D">
        <w:rPr>
          <w:rFonts w:ascii="Times New Roman" w:eastAsia="Times New Roman" w:hAnsi="Times New Roman" w:cs="Times New Roman"/>
          <w:b/>
          <w:bCs/>
          <w:sz w:val="24"/>
          <w:szCs w:val="24"/>
          <w:lang w:eastAsia="ru-RU"/>
        </w:rPr>
        <w:t xml:space="preserve">на отклонение от предельных параметров разрешенного строительства, </w:t>
      </w:r>
      <w:r w:rsidRPr="00E3094D">
        <w:rPr>
          <w:rFonts w:ascii="Times New Roman" w:eastAsia="Calibri" w:hAnsi="Times New Roman" w:cs="Times New Roman"/>
          <w:b/>
          <w:bCs/>
          <w:sz w:val="24"/>
          <w:szCs w:val="24"/>
          <w:lang w:eastAsia="ru-RU"/>
        </w:rPr>
        <w:t>заявителя, являющегося физическим лицом</w:t>
      </w:r>
    </w:p>
    <w:p w:rsidR="00E3094D" w:rsidRPr="00E3094D" w:rsidRDefault="00E3094D" w:rsidP="00E3094D">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9606" w:type="dxa"/>
        <w:tblLook w:val="01E0" w:firstRow="1" w:lastRow="1" w:firstColumn="1" w:lastColumn="1" w:noHBand="0" w:noVBand="0"/>
      </w:tblPr>
      <w:tblGrid>
        <w:gridCol w:w="4801"/>
        <w:gridCol w:w="4805"/>
      </w:tblGrid>
      <w:tr w:rsidR="00E3094D" w:rsidRPr="00E3094D" w:rsidTr="004F6D15">
        <w:trPr>
          <w:trHeight w:val="4289"/>
        </w:trPr>
        <w:tc>
          <w:tcPr>
            <w:tcW w:w="4801" w:type="dxa"/>
          </w:tcPr>
          <w:p w:rsidR="00E3094D" w:rsidRPr="00E3094D" w:rsidRDefault="00E3094D" w:rsidP="00E3094D">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4805" w:type="dxa"/>
            <w:hideMark/>
          </w:tcPr>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Главе муниципального образования</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Чуровское</w:t>
            </w:r>
            <w:r w:rsidRPr="00E3094D">
              <w:rPr>
                <w:rFonts w:ascii="Times New Roman" w:eastAsia="Calibri" w:hAnsi="Times New Roman" w:cs="Times New Roman"/>
                <w:sz w:val="24"/>
                <w:szCs w:val="24"/>
                <w:lang w:eastAsia="ru-RU"/>
              </w:rPr>
              <w:t>»</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(Ф.И. О.)</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от__________________________________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(Ф.И.О. заявителя)</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proofErr w:type="gramStart"/>
            <w:r w:rsidRPr="00E3094D">
              <w:rPr>
                <w:rFonts w:ascii="Times New Roman" w:eastAsia="Calibri" w:hAnsi="Times New Roman" w:cs="Times New Roman"/>
                <w:sz w:val="24"/>
                <w:szCs w:val="24"/>
                <w:lang w:eastAsia="ru-RU"/>
              </w:rPr>
              <w:t>проживающего</w:t>
            </w:r>
            <w:proofErr w:type="gramEnd"/>
            <w:r w:rsidRPr="00E3094D">
              <w:rPr>
                <w:rFonts w:ascii="Times New Roman" w:eastAsia="Calibri" w:hAnsi="Times New Roman" w:cs="Times New Roman"/>
                <w:sz w:val="24"/>
                <w:szCs w:val="24"/>
                <w:lang w:eastAsia="ru-RU"/>
              </w:rPr>
              <w:t xml:space="preserve"> по адресу:_____________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паспорт_____________________________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(серия, номер, кем и когда выдан)</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b/>
                <w:bCs/>
                <w:sz w:val="24"/>
                <w:szCs w:val="24"/>
                <w:lang w:eastAsia="ru-RU"/>
              </w:rPr>
            </w:pPr>
            <w:r w:rsidRPr="00E3094D">
              <w:rPr>
                <w:rFonts w:ascii="Times New Roman" w:eastAsia="Calibri" w:hAnsi="Times New Roman" w:cs="Times New Roman"/>
                <w:sz w:val="24"/>
                <w:szCs w:val="24"/>
                <w:lang w:eastAsia="ru-RU"/>
              </w:rPr>
              <w:t>Телефон ___________________________</w:t>
            </w:r>
          </w:p>
        </w:tc>
      </w:tr>
    </w:tbl>
    <w:p w:rsidR="00E3094D" w:rsidRPr="00E3094D" w:rsidRDefault="00E3094D" w:rsidP="00E3094D">
      <w:pPr>
        <w:tabs>
          <w:tab w:val="left" w:pos="3615"/>
        </w:tabs>
        <w:autoSpaceDE w:val="0"/>
        <w:spacing w:after="0" w:line="240" w:lineRule="auto"/>
        <w:rPr>
          <w:rFonts w:ascii="Times New Roman" w:eastAsia="Times New Roman" w:hAnsi="Times New Roman" w:cs="Times New Roman"/>
          <w:sz w:val="26"/>
          <w:szCs w:val="26"/>
          <w:lang w:eastAsia="ru-RU"/>
        </w:rPr>
      </w:pPr>
      <w:r w:rsidRPr="00E3094D">
        <w:rPr>
          <w:rFonts w:ascii="Times New Roman" w:eastAsia="Times New Roman" w:hAnsi="Times New Roman" w:cs="Times New Roman"/>
          <w:sz w:val="26"/>
          <w:szCs w:val="26"/>
          <w:lang w:eastAsia="ru-RU"/>
        </w:rPr>
        <w:t xml:space="preserve">                                                          </w:t>
      </w:r>
    </w:p>
    <w:p w:rsidR="00E3094D" w:rsidRPr="00E3094D" w:rsidRDefault="00E3094D" w:rsidP="00E3094D">
      <w:pPr>
        <w:tabs>
          <w:tab w:val="left" w:pos="3615"/>
        </w:tabs>
        <w:autoSpaceDE w:val="0"/>
        <w:spacing w:after="0" w:line="240" w:lineRule="auto"/>
        <w:jc w:val="center"/>
        <w:rPr>
          <w:rFonts w:ascii="Times New Roman" w:eastAsia="Times New Roman" w:hAnsi="Times New Roman" w:cs="Times New Roman"/>
          <w:b/>
          <w:sz w:val="24"/>
          <w:szCs w:val="24"/>
          <w:lang w:eastAsia="ru-RU"/>
        </w:rPr>
      </w:pPr>
      <w:r w:rsidRPr="00E3094D">
        <w:rPr>
          <w:rFonts w:ascii="Times New Roman" w:eastAsia="Times New Roman" w:hAnsi="Times New Roman" w:cs="Times New Roman"/>
          <w:b/>
          <w:sz w:val="24"/>
          <w:szCs w:val="24"/>
          <w:lang w:eastAsia="ru-RU"/>
        </w:rPr>
        <w:t>ЗАЯВЛЕНИЕ</w:t>
      </w:r>
    </w:p>
    <w:p w:rsidR="00E3094D" w:rsidRPr="00E3094D" w:rsidRDefault="00E3094D" w:rsidP="00E3094D">
      <w:pPr>
        <w:tabs>
          <w:tab w:val="left" w:pos="6645"/>
        </w:tabs>
        <w:autoSpaceDE w:val="0"/>
        <w:spacing w:after="0" w:line="240" w:lineRule="auto"/>
        <w:jc w:val="center"/>
        <w:rPr>
          <w:rFonts w:ascii="Times New Roman" w:eastAsia="Times New Roman" w:hAnsi="Times New Roman" w:cs="Times New Roman"/>
          <w:b/>
          <w:sz w:val="24"/>
          <w:szCs w:val="24"/>
          <w:lang w:eastAsia="ru-RU"/>
        </w:rPr>
      </w:pPr>
      <w:r w:rsidRPr="00E3094D">
        <w:rPr>
          <w:rFonts w:ascii="Times New Roman" w:eastAsia="Times New Roman" w:hAnsi="Times New Roman" w:cs="Times New Roman"/>
          <w:b/>
          <w:sz w:val="24"/>
          <w:szCs w:val="24"/>
          <w:lang w:eastAsia="ru-RU"/>
        </w:rPr>
        <w:t>о выдаче разрешения на отклонение от предельных парамет</w:t>
      </w:r>
      <w:r w:rsidR="000040E8">
        <w:rPr>
          <w:rFonts w:ascii="Times New Roman" w:eastAsia="Times New Roman" w:hAnsi="Times New Roman" w:cs="Times New Roman"/>
          <w:b/>
          <w:sz w:val="24"/>
          <w:szCs w:val="24"/>
          <w:lang w:eastAsia="ru-RU"/>
        </w:rPr>
        <w:t>ров разрешенного строительства</w:t>
      </w:r>
    </w:p>
    <w:p w:rsidR="00E3094D" w:rsidRPr="00E3094D" w:rsidRDefault="00E3094D" w:rsidP="00E3094D">
      <w:pPr>
        <w:spacing w:after="0" w:line="240" w:lineRule="auto"/>
        <w:ind w:firstLine="708"/>
        <w:jc w:val="both"/>
        <w:rPr>
          <w:rFonts w:ascii="Times New Roman" w:eastAsia="Times New Roman" w:hAnsi="Times New Roman" w:cs="Times New Roman"/>
          <w:sz w:val="24"/>
          <w:szCs w:val="24"/>
          <w:lang w:eastAsia="ru-RU"/>
        </w:rPr>
      </w:pPr>
    </w:p>
    <w:p w:rsidR="00E3094D" w:rsidRPr="00E3094D" w:rsidRDefault="00E3094D" w:rsidP="00E3094D">
      <w:pPr>
        <w:spacing w:after="0" w:line="240" w:lineRule="auto"/>
        <w:ind w:firstLine="708"/>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lastRenderedPageBreak/>
        <w:t>Прошу выдать разрешение на отклонение от предельных параметров разрешенного с</w:t>
      </w:r>
      <w:r w:rsidR="000040E8">
        <w:rPr>
          <w:rFonts w:ascii="Times New Roman" w:eastAsia="Times New Roman" w:hAnsi="Times New Roman" w:cs="Times New Roman"/>
          <w:sz w:val="24"/>
          <w:szCs w:val="24"/>
          <w:lang w:eastAsia="ru-RU"/>
        </w:rPr>
        <w:t xml:space="preserve">троительства </w:t>
      </w:r>
      <w:r w:rsidRPr="00E3094D">
        <w:rPr>
          <w:rFonts w:ascii="Times New Roman" w:eastAsia="Times New Roman" w:hAnsi="Times New Roman" w:cs="Times New Roman"/>
          <w:sz w:val="24"/>
          <w:szCs w:val="24"/>
          <w:lang w:eastAsia="ru-RU"/>
        </w:rPr>
        <w:t>наименование объекта __________________________________________________</w:t>
      </w:r>
      <w:r w:rsidR="000040E8">
        <w:rPr>
          <w:rFonts w:ascii="Times New Roman" w:eastAsia="Times New Roman" w:hAnsi="Times New Roman" w:cs="Times New Roman"/>
          <w:sz w:val="24"/>
          <w:szCs w:val="24"/>
          <w:lang w:eastAsia="ru-RU"/>
        </w:rPr>
        <w:t>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t>земельный участок, объект капитального строительства</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proofErr w:type="gramStart"/>
      <w:r w:rsidRPr="00E3094D">
        <w:rPr>
          <w:rFonts w:ascii="Times New Roman" w:eastAsia="Times New Roman" w:hAnsi="Times New Roman" w:cs="Times New Roman"/>
          <w:sz w:val="24"/>
          <w:szCs w:val="24"/>
          <w:lang w:eastAsia="ru-RU"/>
        </w:rPr>
        <w:t>расположенного</w:t>
      </w:r>
      <w:proofErr w:type="gramEnd"/>
      <w:r w:rsidRPr="00E3094D">
        <w:rPr>
          <w:rFonts w:ascii="Times New Roman" w:eastAsia="Times New Roman" w:hAnsi="Times New Roman" w:cs="Times New Roman"/>
          <w:sz w:val="24"/>
          <w:szCs w:val="24"/>
          <w:lang w:eastAsia="ru-RU"/>
        </w:rPr>
        <w:t xml:space="preserve"> по адресу:______________________________________________,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кадастровый номер земельного участка __________________________________,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для __________________________________________________________________,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указать испрашиваемый вид разрешенного использования </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К заявлению прилагаются следующие документы:</w:t>
      </w:r>
    </w:p>
    <w:p w:rsidR="00E3094D" w:rsidRPr="00E3094D" w:rsidRDefault="00E3094D" w:rsidP="00E3094D">
      <w:pPr>
        <w:widowControl w:val="0"/>
        <w:numPr>
          <w:ilvl w:val="0"/>
          <w:numId w:val="7"/>
        </w:numPr>
        <w:autoSpaceDE w:val="0"/>
        <w:autoSpaceDN w:val="0"/>
        <w:adjustRightInd w:val="0"/>
        <w:spacing w:after="0" w:line="240" w:lineRule="auto"/>
        <w:ind w:firstLine="555"/>
        <w:contextualSpacing/>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документ, удостоверяющий личность заявителя (в случае, когда заявитель – физическое лицо), а именно один из следующих: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color w:val="000000"/>
          <w:sz w:val="24"/>
          <w:szCs w:val="24"/>
          <w:lang w:eastAsia="ru-RU"/>
        </w:rPr>
        <w:t xml:space="preserve">паспорт гражданина Российской Федерации (для граждан </w:t>
      </w:r>
      <w:r w:rsidRPr="00E3094D">
        <w:rPr>
          <w:rFonts w:ascii="Times New Roman" w:eastAsia="Times New Roman" w:hAnsi="Times New Roman" w:cs="Times New Roman"/>
          <w:color w:val="000000"/>
          <w:sz w:val="24"/>
          <w:szCs w:val="24"/>
          <w:lang w:eastAsia="ru-RU"/>
        </w:rPr>
        <w:br/>
        <w:t>Российской Федерации старше 14 лет, проживающих на территории Российской Федерации)</w:t>
      </w:r>
      <w:r w:rsidRPr="00E3094D">
        <w:rPr>
          <w:rFonts w:ascii="Times New Roman" w:eastAsia="Times New Roman" w:hAnsi="Times New Roman" w:cs="Times New Roman"/>
          <w:sz w:val="24"/>
          <w:szCs w:val="24"/>
          <w:lang w:eastAsia="ru-RU"/>
        </w:rPr>
        <w:t xml:space="preserve">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Calibri" w:hAnsi="Times New Roman" w:cs="Times New Roman"/>
          <w:color w:val="000000"/>
          <w:sz w:val="24"/>
          <w:szCs w:val="24"/>
          <w:lang w:eastAsia="ru-RU"/>
        </w:rPr>
        <w:t xml:space="preserve">         </w:t>
      </w:r>
      <w:proofErr w:type="gramStart"/>
      <w:r w:rsidRPr="00E3094D">
        <w:rPr>
          <w:rFonts w:ascii="Times New Roman" w:eastAsia="Calibri" w:hAnsi="Times New Roman" w:cs="Times New Roman"/>
          <w:color w:val="000000"/>
          <w:sz w:val="24"/>
          <w:szCs w:val="24"/>
          <w:lang w:eastAsia="ru-RU"/>
        </w:rPr>
        <w:t>2) копия свидетельства о регистрации юридического лица,</w:t>
      </w:r>
      <w:r w:rsidRPr="00E3094D">
        <w:rPr>
          <w:rFonts w:ascii="Times New Roman" w:eastAsia="Calibri" w:hAnsi="Times New Roman" w:cs="Times New Roman"/>
          <w:sz w:val="24"/>
          <w:szCs w:val="24"/>
          <w:lang w:eastAsia="ru-RU"/>
        </w:rPr>
        <w:t xml:space="preserve"> копия свидетельства о постановке юридического лица на учет в налоговом органе по месту нахождения на территории Российской Федерации, 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 (предоставляются в случае, если заявителем является юридическое лицо)</w:t>
      </w:r>
      <w:r w:rsidRPr="00E3094D">
        <w:rPr>
          <w:rFonts w:ascii="Times New Roman" w:eastAsia="Times New Roman" w:hAnsi="Times New Roman" w:cs="Times New Roman"/>
          <w:sz w:val="24"/>
          <w:szCs w:val="24"/>
          <w:lang w:eastAsia="ru-RU"/>
        </w:rPr>
        <w:t xml:space="preserve"> на ____ листах;</w:t>
      </w:r>
      <w:proofErr w:type="gramEnd"/>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3) правоустанавливающие документы на земельный участок и расположенные на нем объекты недвижимости</w:t>
      </w:r>
      <w:r w:rsidRPr="00E3094D">
        <w:rPr>
          <w:rFonts w:ascii="Times New Roman" w:eastAsia="Times New Roman" w:hAnsi="Times New Roman" w:cs="Times New Roman"/>
          <w:sz w:val="24"/>
          <w:szCs w:val="24"/>
          <w:lang w:eastAsia="ru-RU"/>
        </w:rPr>
        <w:t>____ листах</w:t>
      </w:r>
      <w:r w:rsidRPr="00E3094D">
        <w:rPr>
          <w:rFonts w:ascii="Times New Roman" w:eastAsia="Calibri" w:hAnsi="Times New Roman" w:cs="Times New Roman"/>
          <w:sz w:val="24"/>
          <w:szCs w:val="24"/>
          <w:lang w:eastAsia="ru-RU"/>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4) кадастровый план земельного участка</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Calibri" w:hAnsi="Times New Roman" w:cs="Times New Roman"/>
          <w:sz w:val="24"/>
          <w:szCs w:val="24"/>
          <w:lang w:eastAsia="ru-RU"/>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lang w:eastAsia="ru-RU"/>
        </w:rPr>
        <w:t xml:space="preserve">        5) правоустанавливающие документы на объект недвижимости</w:t>
      </w:r>
      <w:r w:rsidRPr="00E3094D">
        <w:rPr>
          <w:rFonts w:ascii="Times New Roman" w:eastAsia="Calibri" w:hAnsi="Times New Roman" w:cs="Times New Roman"/>
          <w:sz w:val="24"/>
          <w:szCs w:val="24"/>
        </w:rPr>
        <w:t>, в отношение которого испрашивается разрешение</w:t>
      </w:r>
      <w:r w:rsidRPr="00E3094D">
        <w:rPr>
          <w:rFonts w:ascii="Times New Roman" w:eastAsia="Times New Roman" w:hAnsi="Times New Roman" w:cs="Times New Roman"/>
          <w:sz w:val="24"/>
          <w:szCs w:val="24"/>
          <w:lang w:eastAsia="ru-RU"/>
        </w:rPr>
        <w:t>____ листах</w:t>
      </w:r>
      <w:r w:rsidRPr="00E3094D">
        <w:rPr>
          <w:rFonts w:ascii="Times New Roman" w:eastAsia="Calibri" w:hAnsi="Times New Roman" w:cs="Times New Roman"/>
          <w:sz w:val="24"/>
          <w:szCs w:val="24"/>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        6) правоустанавливающие документы на земельный участок</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Calibri" w:hAnsi="Times New Roman" w:cs="Times New Roman"/>
          <w:sz w:val="24"/>
          <w:szCs w:val="24"/>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color w:val="000000"/>
          <w:sz w:val="24"/>
          <w:szCs w:val="24"/>
        </w:rPr>
      </w:pPr>
      <w:r w:rsidRPr="00E3094D">
        <w:rPr>
          <w:rFonts w:ascii="Times New Roman" w:eastAsia="Calibri" w:hAnsi="Times New Roman" w:cs="Times New Roman"/>
          <w:color w:val="000000"/>
          <w:sz w:val="24"/>
          <w:szCs w:val="24"/>
        </w:rPr>
        <w:t xml:space="preserve">        7)</w:t>
      </w:r>
      <w:r w:rsidRPr="00E3094D">
        <w:rPr>
          <w:rFonts w:ascii="Times New Roman" w:eastAsia="Times New Roman" w:hAnsi="Times New Roman" w:cs="Times New Roman"/>
          <w:color w:val="000000"/>
          <w:sz w:val="24"/>
          <w:szCs w:val="24"/>
          <w:lang w:eastAsia="ru-RU"/>
        </w:rPr>
        <w:t xml:space="preserve"> топографический (ситуационный) план</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Times New Roman" w:hAnsi="Times New Roman" w:cs="Times New Roman"/>
          <w:color w:val="000000"/>
          <w:sz w:val="24"/>
          <w:szCs w:val="24"/>
          <w:lang w:eastAsia="ru-RU"/>
        </w:rPr>
        <w:t>;</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8) градостроительный план земельного участка (при наличии)</w:t>
      </w:r>
      <w:r w:rsidRPr="00E3094D">
        <w:rPr>
          <w:rFonts w:ascii="Times New Roman" w:eastAsia="Times New Roman" w:hAnsi="Times New Roman" w:cs="Times New Roman"/>
          <w:sz w:val="24"/>
          <w:szCs w:val="24"/>
          <w:lang w:eastAsia="ru-RU"/>
        </w:rPr>
        <w:t xml:space="preserve"> ____ листах</w:t>
      </w:r>
      <w:r w:rsidRPr="00E3094D">
        <w:rPr>
          <w:rFonts w:ascii="Times New Roman" w:eastAsia="Times New Roman" w:hAnsi="Times New Roman" w:cs="Times New Roman"/>
          <w:color w:val="000000"/>
          <w:sz w:val="24"/>
          <w:szCs w:val="24"/>
          <w:lang w:eastAsia="ru-RU"/>
        </w:rPr>
        <w:t>;</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9) схема планировочной организации земельного участка (схема генплана, с указанием места отклонения по отступу от границ земельного участка)</w:t>
      </w:r>
      <w:r w:rsidRPr="00E3094D">
        <w:rPr>
          <w:rFonts w:ascii="Times New Roman" w:eastAsia="Times New Roman" w:hAnsi="Times New Roman" w:cs="Times New Roman"/>
          <w:sz w:val="24"/>
          <w:szCs w:val="24"/>
          <w:lang w:eastAsia="ru-RU"/>
        </w:rPr>
        <w:t xml:space="preserve"> ____ листах</w:t>
      </w:r>
      <w:r w:rsidRPr="00E3094D">
        <w:rPr>
          <w:rFonts w:ascii="Times New Roman" w:eastAsia="Times New Roman" w:hAnsi="Times New Roman" w:cs="Times New Roman"/>
          <w:color w:val="000000"/>
          <w:sz w:val="24"/>
          <w:szCs w:val="24"/>
          <w:lang w:eastAsia="ru-RU"/>
        </w:rPr>
        <w:t>;</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10)пояснительную записку</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Times New Roman" w:hAnsi="Times New Roman" w:cs="Times New Roman"/>
          <w:color w:val="000000"/>
          <w:sz w:val="24"/>
          <w:szCs w:val="24"/>
          <w:lang w:eastAsia="ru-RU"/>
        </w:rPr>
        <w:t>, содержащую сведения:</w:t>
      </w:r>
    </w:p>
    <w:p w:rsidR="00E3094D" w:rsidRPr="00E3094D" w:rsidRDefault="00E3094D" w:rsidP="00E3094D">
      <w:pPr>
        <w:spacing w:after="0" w:line="240" w:lineRule="auto"/>
        <w:ind w:left="43" w:firstLine="502"/>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о функциональном назначении предполагаемого к строительству или реконструкции объекта капитального строительства;</w:t>
      </w:r>
    </w:p>
    <w:p w:rsidR="00E3094D" w:rsidRPr="00E3094D" w:rsidRDefault="00E3094D" w:rsidP="00E3094D">
      <w:pPr>
        <w:spacing w:after="0" w:line="240" w:lineRule="auto"/>
        <w:ind w:left="43" w:firstLine="502"/>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о расчете потребности в системах транспортного обслуживания и инженерно-технического обеспечения;</w:t>
      </w:r>
    </w:p>
    <w:p w:rsidR="00E3094D" w:rsidRPr="00E3094D" w:rsidRDefault="00E3094D" w:rsidP="00E3094D">
      <w:pPr>
        <w:spacing w:after="0" w:line="240" w:lineRule="auto"/>
        <w:ind w:left="43"/>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 о характеристиках земельного участка, неблагоприятных для застройки в соответствии с п.1 ст.40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 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E3094D" w:rsidRPr="00E3094D" w:rsidRDefault="00E3094D" w:rsidP="00E3094D">
      <w:pPr>
        <w:tabs>
          <w:tab w:val="right" w:pos="9875"/>
        </w:tabs>
        <w:spacing w:after="0" w:line="240" w:lineRule="auto"/>
        <w:ind w:firstLine="720"/>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санитарно-эпидемиологическое заключение, выданное ФГУЗ «Центр гигиены и эпидемиологии в Новосибирской области»;</w:t>
      </w:r>
    </w:p>
    <w:p w:rsidR="00E3094D" w:rsidRPr="00E3094D" w:rsidRDefault="00E3094D" w:rsidP="00E3094D">
      <w:pPr>
        <w:spacing w:after="0" w:line="240" w:lineRule="auto"/>
        <w:ind w:firstLine="709"/>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     11)сведения о земельных участках, имеющих общие границы с земельным участком, применительно к которому испрашивается разрешение, а также о  зданиях, строениях, </w:t>
      </w:r>
      <w:r w:rsidRPr="00E3094D">
        <w:rPr>
          <w:rFonts w:ascii="Times New Roman" w:eastAsia="Calibri" w:hAnsi="Times New Roman" w:cs="Times New Roman"/>
          <w:sz w:val="24"/>
          <w:szCs w:val="24"/>
        </w:rPr>
        <w:lastRenderedPageBreak/>
        <w:t>сооружениях, расположенных на земельных участках, имеющих общие границы с земельным участком, применительно к которому испрашивается разрешение</w:t>
      </w:r>
      <w:r w:rsidRPr="00E3094D">
        <w:rPr>
          <w:rFonts w:ascii="Times New Roman" w:eastAsia="Times New Roman" w:hAnsi="Times New Roman" w:cs="Times New Roman"/>
          <w:sz w:val="24"/>
          <w:szCs w:val="24"/>
          <w:lang w:eastAsia="ru-RU"/>
        </w:rPr>
        <w:t>____ листах</w:t>
      </w:r>
      <w:r w:rsidRPr="00E3094D">
        <w:rPr>
          <w:rFonts w:ascii="Times New Roman" w:eastAsia="Calibri" w:hAnsi="Times New Roman" w:cs="Times New Roman"/>
          <w:sz w:val="24"/>
          <w:szCs w:val="24"/>
        </w:rPr>
        <w:t>.</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Заявитель может </w:t>
      </w:r>
      <w:proofErr w:type="gramStart"/>
      <w:r w:rsidRPr="00E3094D">
        <w:rPr>
          <w:rFonts w:ascii="Times New Roman" w:eastAsia="Times New Roman" w:hAnsi="Times New Roman" w:cs="Times New Roman"/>
          <w:sz w:val="24"/>
          <w:szCs w:val="24"/>
          <w:lang w:eastAsia="ru-RU"/>
        </w:rPr>
        <w:t>предоставить дополнительные документы</w:t>
      </w:r>
      <w:proofErr w:type="gramEnd"/>
      <w:r w:rsidRPr="00E3094D">
        <w:rPr>
          <w:rFonts w:ascii="Times New Roman" w:eastAsia="Times New Roman" w:hAnsi="Times New Roman" w:cs="Times New Roman"/>
          <w:sz w:val="24"/>
          <w:szCs w:val="24"/>
          <w:lang w:eastAsia="ru-RU"/>
        </w:rPr>
        <w:t xml:space="preserve"> в обоснование своего заявления</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1) 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2) 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3) 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4) 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sidRPr="00E3094D">
        <w:rPr>
          <w:rFonts w:ascii="Times New Roman" w:eastAsia="Times New Roman" w:hAnsi="Times New Roman" w:cs="Times New Roman"/>
          <w:sz w:val="24"/>
          <w:szCs w:val="24"/>
          <w:lang w:eastAsia="ru-RU"/>
        </w:rPr>
        <w:t>проинформирован</w:t>
      </w:r>
      <w:proofErr w:type="gramEnd"/>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3094D" w:rsidRPr="00E3094D" w:rsidRDefault="00E3094D" w:rsidP="00E3094D">
      <w:pPr>
        <w:widowControl w:val="0"/>
        <w:tabs>
          <w:tab w:val="left" w:pos="2370"/>
        </w:tabs>
        <w:suppressAutoHyphens/>
        <w:autoSpaceDE w:val="0"/>
        <w:spacing w:after="0" w:line="240" w:lineRule="auto"/>
        <w:ind w:firstLine="6379"/>
        <w:rPr>
          <w:rFonts w:ascii="Times New Roman" w:eastAsia="Lucida Sans Unicode" w:hAnsi="Times New Roman" w:cs="Times New Roman"/>
          <w:sz w:val="24"/>
          <w:szCs w:val="24"/>
          <w:lang w:eastAsia="ar-SA"/>
        </w:rPr>
      </w:pP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 ______________20___г. _______________________ _______________</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(Ф.И.О. физического лица) (подпись)</w:t>
      </w: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10353"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5177"/>
      </w:tblGrid>
      <w:tr w:rsidR="00E3094D" w:rsidRPr="00E3094D" w:rsidTr="004F6D15">
        <w:trPr>
          <w:trHeight w:val="1353"/>
        </w:trPr>
        <w:tc>
          <w:tcPr>
            <w:tcW w:w="5176" w:type="dxa"/>
            <w:tcBorders>
              <w:top w:val="nil"/>
              <w:left w:val="nil"/>
              <w:bottom w:val="nil"/>
              <w:right w:val="nil"/>
            </w:tcBorders>
          </w:tcPr>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177" w:type="dxa"/>
            <w:tcBorders>
              <w:top w:val="nil"/>
              <w:left w:val="nil"/>
              <w:bottom w:val="nil"/>
              <w:right w:val="nil"/>
            </w:tcBorders>
            <w:hideMark/>
          </w:tcPr>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E3094D">
              <w:rPr>
                <w:rFonts w:ascii="Times New Roman" w:eastAsia="Calibri" w:hAnsi="Times New Roman" w:cs="Times New Roman"/>
                <w:bCs/>
                <w:sz w:val="20"/>
                <w:szCs w:val="20"/>
                <w:lang w:eastAsia="ru-RU"/>
              </w:rPr>
              <w:t>Приложение 2</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E3094D">
              <w:rPr>
                <w:rFonts w:ascii="Times New Roman" w:eastAsia="Calibri" w:hAnsi="Times New Roman" w:cs="Times New Roman"/>
                <w:sz w:val="20"/>
                <w:szCs w:val="20"/>
                <w:lang w:eastAsia="ru-RU"/>
              </w:rPr>
              <w:t>к Административному регламенту</w:t>
            </w:r>
          </w:p>
          <w:p w:rsidR="00E3094D" w:rsidRPr="00E3094D" w:rsidRDefault="00E3094D" w:rsidP="005B35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094D">
              <w:rPr>
                <w:rFonts w:ascii="Times New Roman" w:eastAsia="Calibri" w:hAnsi="Times New Roman" w:cs="Times New Roman"/>
                <w:bCs/>
                <w:sz w:val="20"/>
                <w:szCs w:val="20"/>
                <w:lang w:eastAsia="ru-RU"/>
              </w:rPr>
              <w:t xml:space="preserve">предоставления муниципальной услуги </w:t>
            </w:r>
            <w:r w:rsidRPr="00E3094D">
              <w:rPr>
                <w:rFonts w:ascii="Times New Roman" w:eastAsia="Times New Roman" w:hAnsi="Times New Roman" w:cs="Times New Roman"/>
                <w:bCs/>
                <w:color w:val="000000"/>
                <w:sz w:val="20"/>
                <w:szCs w:val="20"/>
                <w:lang w:eastAsia="ru-RU"/>
              </w:rPr>
              <w:t xml:space="preserve">по разрешению </w:t>
            </w:r>
            <w:r w:rsidRPr="00E3094D">
              <w:rPr>
                <w:rFonts w:ascii="Times New Roman" w:eastAsia="Times New Roman" w:hAnsi="Times New Roman" w:cs="Times New Roman"/>
                <w:bCs/>
                <w:sz w:val="20"/>
                <w:szCs w:val="20"/>
                <w:lang w:eastAsia="ru-RU"/>
              </w:rPr>
              <w:t>на отклонение от предельных параметров разрешенного строительства</w:t>
            </w:r>
          </w:p>
        </w:tc>
      </w:tr>
    </w:tbl>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3094D" w:rsidRPr="00E3094D" w:rsidRDefault="00E3094D" w:rsidP="00E3094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3094D">
        <w:rPr>
          <w:rFonts w:ascii="Times New Roman" w:eastAsia="Calibri" w:hAnsi="Times New Roman" w:cs="Times New Roman"/>
          <w:b/>
          <w:bCs/>
          <w:sz w:val="24"/>
          <w:szCs w:val="24"/>
          <w:lang w:eastAsia="ru-RU"/>
        </w:rPr>
        <w:t xml:space="preserve">Форма заявления </w:t>
      </w:r>
      <w:r w:rsidRPr="00E3094D">
        <w:rPr>
          <w:rFonts w:ascii="Times New Roman" w:eastAsia="Times New Roman" w:hAnsi="Times New Roman" w:cs="Times New Roman"/>
          <w:b/>
          <w:bCs/>
          <w:color w:val="000000"/>
          <w:sz w:val="24"/>
          <w:szCs w:val="24"/>
          <w:lang w:eastAsia="ru-RU"/>
        </w:rPr>
        <w:t xml:space="preserve">по разрешению </w:t>
      </w:r>
      <w:r w:rsidRPr="00E3094D">
        <w:rPr>
          <w:rFonts w:ascii="Times New Roman" w:eastAsia="Times New Roman" w:hAnsi="Times New Roman" w:cs="Times New Roman"/>
          <w:b/>
          <w:bCs/>
          <w:sz w:val="24"/>
          <w:szCs w:val="24"/>
          <w:lang w:eastAsia="ru-RU"/>
        </w:rPr>
        <w:t xml:space="preserve">на отклонение от предельных параметров разрешенного строительства, </w:t>
      </w:r>
      <w:r w:rsidRPr="00E3094D">
        <w:rPr>
          <w:rFonts w:ascii="Times New Roman" w:eastAsia="Calibri" w:hAnsi="Times New Roman" w:cs="Times New Roman"/>
          <w:b/>
          <w:bCs/>
          <w:sz w:val="24"/>
          <w:szCs w:val="24"/>
          <w:lang w:eastAsia="ru-RU"/>
        </w:rPr>
        <w:t xml:space="preserve"> являющегося юридическим лицом</w:t>
      </w:r>
    </w:p>
    <w:tbl>
      <w:tblPr>
        <w:tblW w:w="0" w:type="auto"/>
        <w:tblLook w:val="01E0" w:firstRow="1" w:lastRow="1" w:firstColumn="1" w:lastColumn="1" w:noHBand="0" w:noVBand="0"/>
      </w:tblPr>
      <w:tblGrid>
        <w:gridCol w:w="3715"/>
        <w:gridCol w:w="5856"/>
      </w:tblGrid>
      <w:tr w:rsidR="00E3094D" w:rsidRPr="00E3094D" w:rsidTr="00E3094D">
        <w:tc>
          <w:tcPr>
            <w:tcW w:w="4785" w:type="dxa"/>
          </w:tcPr>
          <w:p w:rsidR="00E3094D" w:rsidRPr="00E3094D" w:rsidRDefault="00E3094D" w:rsidP="00E3094D">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4786" w:type="dxa"/>
          </w:tcPr>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color w:val="FF0000"/>
                <w:sz w:val="24"/>
                <w:szCs w:val="24"/>
                <w:lang w:eastAsia="ru-RU"/>
              </w:rPr>
            </w:pP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Главе муниципального образования</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Чуровское</w:t>
            </w:r>
            <w:r w:rsidRPr="00E3094D">
              <w:rPr>
                <w:rFonts w:ascii="Times New Roman" w:eastAsia="Calibri" w:hAnsi="Times New Roman" w:cs="Times New Roman"/>
                <w:sz w:val="24"/>
                <w:szCs w:val="24"/>
                <w:lang w:eastAsia="ru-RU"/>
              </w:rPr>
              <w:t>»</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(Ф.И.О</w:t>
            </w:r>
            <w:proofErr w:type="gramStart"/>
            <w:r w:rsidRPr="00E3094D">
              <w:rPr>
                <w:rFonts w:ascii="Times New Roman" w:eastAsia="Calibri" w:hAnsi="Times New Roman" w:cs="Times New Roman"/>
                <w:sz w:val="24"/>
                <w:szCs w:val="24"/>
                <w:lang w:eastAsia="ru-RU"/>
              </w:rPr>
              <w:t xml:space="preserve"> )</w:t>
            </w:r>
            <w:proofErr w:type="gramEnd"/>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w:t>
            </w:r>
            <w:r w:rsidRPr="00E3094D">
              <w:rPr>
                <w:rFonts w:ascii="Times New Roman" w:eastAsia="Calibri" w:hAnsi="Times New Roman" w:cs="Times New Roman"/>
                <w:sz w:val="24"/>
                <w:szCs w:val="24"/>
                <w:lang w:eastAsia="ru-RU"/>
              </w:rPr>
              <w:t>от______________________________________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Courier New" w:eastAsia="Calibri" w:hAnsi="Courier New" w:cs="Courier New"/>
                <w:sz w:val="24"/>
                <w:szCs w:val="24"/>
                <w:lang w:eastAsia="ru-RU"/>
              </w:rPr>
              <w:t xml:space="preserve">     </w:t>
            </w:r>
            <w:r w:rsidRPr="00E3094D">
              <w:rPr>
                <w:rFonts w:ascii="Times New Roman" w:eastAsia="Calibri" w:hAnsi="Times New Roman" w:cs="Times New Roman"/>
                <w:sz w:val="24"/>
                <w:szCs w:val="24"/>
                <w:lang w:eastAsia="ru-RU"/>
              </w:rPr>
              <w:t>(наименование заявителя)</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______________________________________________</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E3094D">
              <w:rPr>
                <w:rFonts w:ascii="Times New Roman" w:eastAsia="Times New Roman" w:hAnsi="Times New Roman" w:cs="Times New Roman"/>
                <w:sz w:val="24"/>
                <w:szCs w:val="24"/>
                <w:lang w:eastAsia="ru-RU"/>
              </w:rPr>
              <w:t>( юридическое лицо</w:t>
            </w:r>
            <w:proofErr w:type="gramEnd"/>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_______________________________________________</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наименование организации, ИНН,</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______________________________________________</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юридический и почтовый адрес,</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______________________________________________                      телефон, банковские реквизиты)</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______________________________________________</w:t>
            </w:r>
          </w:p>
          <w:p w:rsidR="00E3094D" w:rsidRPr="00E3094D" w:rsidRDefault="00E3094D" w:rsidP="00E3094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3094D">
              <w:rPr>
                <w:rFonts w:ascii="Courier New" w:eastAsia="Times New Roman" w:hAnsi="Courier New" w:cs="Courier New"/>
                <w:sz w:val="24"/>
                <w:szCs w:val="24"/>
                <w:lang w:eastAsia="ru-RU"/>
              </w:rPr>
              <w:t xml:space="preserve"> </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Адрес местонахождения__________________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__________________________________</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b/>
                <w:bCs/>
                <w:sz w:val="24"/>
                <w:szCs w:val="24"/>
                <w:lang w:eastAsia="ru-RU"/>
              </w:rPr>
            </w:pPr>
            <w:r w:rsidRPr="00E3094D">
              <w:rPr>
                <w:rFonts w:ascii="Times New Roman" w:eastAsia="Calibri" w:hAnsi="Times New Roman" w:cs="Times New Roman"/>
                <w:sz w:val="24"/>
                <w:szCs w:val="24"/>
                <w:lang w:eastAsia="ru-RU"/>
              </w:rPr>
              <w:t>Телефон ___________________________</w:t>
            </w:r>
          </w:p>
        </w:tc>
      </w:tr>
    </w:tbl>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3094D" w:rsidRPr="00E3094D" w:rsidRDefault="00E3094D" w:rsidP="00E3094D">
      <w:pPr>
        <w:tabs>
          <w:tab w:val="left" w:pos="3615"/>
        </w:tabs>
        <w:autoSpaceDE w:val="0"/>
        <w:spacing w:after="0" w:line="240" w:lineRule="auto"/>
        <w:rPr>
          <w:rFonts w:ascii="Times New Roman" w:eastAsia="Times New Roman" w:hAnsi="Times New Roman" w:cs="Times New Roman"/>
          <w:b/>
          <w:sz w:val="24"/>
          <w:szCs w:val="24"/>
          <w:lang w:eastAsia="ru-RU"/>
        </w:rPr>
      </w:pPr>
      <w:r w:rsidRPr="00E3094D">
        <w:rPr>
          <w:rFonts w:ascii="Times New Roman" w:eastAsia="Times New Roman" w:hAnsi="Times New Roman" w:cs="Times New Roman"/>
          <w:sz w:val="24"/>
          <w:szCs w:val="24"/>
          <w:lang w:eastAsia="ru-RU"/>
        </w:rPr>
        <w:t xml:space="preserve">                                                      </w:t>
      </w:r>
      <w:r w:rsidRPr="00E3094D">
        <w:rPr>
          <w:rFonts w:ascii="Times New Roman" w:eastAsia="Times New Roman" w:hAnsi="Times New Roman" w:cs="Times New Roman"/>
          <w:b/>
          <w:sz w:val="24"/>
          <w:szCs w:val="24"/>
          <w:lang w:eastAsia="ru-RU"/>
        </w:rPr>
        <w:t>ЗАЯВЛЕНИЕ</w:t>
      </w:r>
    </w:p>
    <w:p w:rsidR="00E3094D" w:rsidRPr="00E3094D" w:rsidRDefault="00E3094D" w:rsidP="00E3094D">
      <w:pPr>
        <w:tabs>
          <w:tab w:val="left" w:pos="6645"/>
        </w:tabs>
        <w:autoSpaceDE w:val="0"/>
        <w:spacing w:after="0" w:line="240" w:lineRule="auto"/>
        <w:jc w:val="center"/>
        <w:rPr>
          <w:rFonts w:ascii="Times New Roman" w:eastAsia="Times New Roman" w:hAnsi="Times New Roman" w:cs="Times New Roman"/>
          <w:b/>
          <w:sz w:val="24"/>
          <w:szCs w:val="24"/>
          <w:lang w:eastAsia="ru-RU"/>
        </w:rPr>
      </w:pPr>
      <w:r w:rsidRPr="00E3094D">
        <w:rPr>
          <w:rFonts w:ascii="Times New Roman" w:eastAsia="Times New Roman" w:hAnsi="Times New Roman" w:cs="Times New Roman"/>
          <w:b/>
          <w:sz w:val="24"/>
          <w:szCs w:val="24"/>
          <w:lang w:eastAsia="ru-RU"/>
        </w:rPr>
        <w:lastRenderedPageBreak/>
        <w:t>о выдаче разрешения на отклонение от предельных парамет</w:t>
      </w:r>
      <w:r w:rsidR="005B35E6">
        <w:rPr>
          <w:rFonts w:ascii="Times New Roman" w:eastAsia="Times New Roman" w:hAnsi="Times New Roman" w:cs="Times New Roman"/>
          <w:b/>
          <w:sz w:val="24"/>
          <w:szCs w:val="24"/>
          <w:lang w:eastAsia="ru-RU"/>
        </w:rPr>
        <w:t>ров разрешенного строительства</w:t>
      </w:r>
    </w:p>
    <w:p w:rsidR="00E3094D" w:rsidRPr="00E3094D" w:rsidRDefault="00E3094D" w:rsidP="00E3094D">
      <w:pPr>
        <w:spacing w:after="0" w:line="240" w:lineRule="auto"/>
        <w:ind w:firstLine="708"/>
        <w:jc w:val="both"/>
        <w:rPr>
          <w:rFonts w:ascii="Times New Roman" w:eastAsia="Times New Roman" w:hAnsi="Times New Roman" w:cs="Times New Roman"/>
          <w:sz w:val="24"/>
          <w:szCs w:val="24"/>
          <w:lang w:eastAsia="ru-RU"/>
        </w:rPr>
      </w:pPr>
    </w:p>
    <w:p w:rsidR="00E3094D" w:rsidRPr="00E3094D" w:rsidRDefault="00E3094D" w:rsidP="00E3094D">
      <w:pPr>
        <w:spacing w:after="0" w:line="240" w:lineRule="auto"/>
        <w:ind w:firstLine="708"/>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Прошу выдать разрешение на отклонение от предельных парамет</w:t>
      </w:r>
      <w:r w:rsidR="005B35E6">
        <w:rPr>
          <w:rFonts w:ascii="Times New Roman" w:eastAsia="Times New Roman" w:hAnsi="Times New Roman" w:cs="Times New Roman"/>
          <w:sz w:val="24"/>
          <w:szCs w:val="24"/>
          <w:lang w:eastAsia="ru-RU"/>
        </w:rPr>
        <w:t xml:space="preserve">ров разрешенного строительства </w:t>
      </w:r>
      <w:r w:rsidRPr="00E3094D">
        <w:rPr>
          <w:rFonts w:ascii="Times New Roman" w:eastAsia="Times New Roman" w:hAnsi="Times New Roman" w:cs="Times New Roman"/>
          <w:sz w:val="24"/>
          <w:szCs w:val="24"/>
          <w:lang w:eastAsia="ru-RU"/>
        </w:rPr>
        <w:t>наименование объекта __________________________________________________________________________________</w:t>
      </w:r>
    </w:p>
    <w:p w:rsidR="00E3094D" w:rsidRPr="00E3094D" w:rsidRDefault="00E3094D" w:rsidP="00E3094D">
      <w:pPr>
        <w:spacing w:after="0" w:line="240" w:lineRule="auto"/>
        <w:jc w:val="center"/>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земельный участок, объект капитального строительства</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proofErr w:type="gramStart"/>
      <w:r w:rsidRPr="00E3094D">
        <w:rPr>
          <w:rFonts w:ascii="Times New Roman" w:eastAsia="Times New Roman" w:hAnsi="Times New Roman" w:cs="Times New Roman"/>
          <w:sz w:val="24"/>
          <w:szCs w:val="24"/>
          <w:lang w:eastAsia="ru-RU"/>
        </w:rPr>
        <w:t>расположенного</w:t>
      </w:r>
      <w:proofErr w:type="gramEnd"/>
      <w:r w:rsidRPr="00E3094D">
        <w:rPr>
          <w:rFonts w:ascii="Times New Roman" w:eastAsia="Times New Roman" w:hAnsi="Times New Roman" w:cs="Times New Roman"/>
          <w:sz w:val="24"/>
          <w:szCs w:val="24"/>
          <w:lang w:eastAsia="ru-RU"/>
        </w:rPr>
        <w:t xml:space="preserve"> по адресу:______________________________________________,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кадастровый номер земельного участка __________________________________,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для __________________________________________________________________,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указать испрашиваемый вид разрешенного использования </w:t>
      </w:r>
    </w:p>
    <w:p w:rsidR="00E3094D" w:rsidRPr="00E3094D" w:rsidRDefault="00E3094D" w:rsidP="00E3094D">
      <w:pPr>
        <w:spacing w:after="0" w:line="240" w:lineRule="auto"/>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К заявлению прилагаются следующие документы:</w:t>
      </w:r>
    </w:p>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1.документ, удостоверяющий личность заявителя (в случае, когда заявитель – физическое лицо), а именно один из следующих: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color w:val="000000"/>
          <w:sz w:val="24"/>
          <w:szCs w:val="24"/>
          <w:lang w:eastAsia="ru-RU"/>
        </w:rPr>
        <w:t xml:space="preserve">  паспорт гражданина Российской Федерации (для граждан </w:t>
      </w:r>
      <w:r w:rsidRPr="00E3094D">
        <w:rPr>
          <w:rFonts w:ascii="Times New Roman" w:eastAsia="Times New Roman" w:hAnsi="Times New Roman" w:cs="Times New Roman"/>
          <w:color w:val="000000"/>
          <w:sz w:val="24"/>
          <w:szCs w:val="24"/>
          <w:lang w:eastAsia="ru-RU"/>
        </w:rPr>
        <w:br/>
        <w:t>Российской Федерации старше 14 лет, проживающих на территории Российской Федерации)</w:t>
      </w:r>
      <w:r w:rsidRPr="00E3094D">
        <w:rPr>
          <w:rFonts w:ascii="Times New Roman" w:eastAsia="Times New Roman" w:hAnsi="Times New Roman" w:cs="Times New Roman"/>
          <w:sz w:val="24"/>
          <w:szCs w:val="24"/>
          <w:lang w:eastAsia="ru-RU"/>
        </w:rPr>
        <w:t xml:space="preserve">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Calibri" w:hAnsi="Times New Roman" w:cs="Times New Roman"/>
          <w:color w:val="000000"/>
          <w:sz w:val="24"/>
          <w:szCs w:val="24"/>
          <w:lang w:eastAsia="ru-RU"/>
        </w:rPr>
        <w:t xml:space="preserve">         </w:t>
      </w:r>
      <w:proofErr w:type="gramStart"/>
      <w:r w:rsidRPr="00E3094D">
        <w:rPr>
          <w:rFonts w:ascii="Times New Roman" w:eastAsia="Calibri" w:hAnsi="Times New Roman" w:cs="Times New Roman"/>
          <w:color w:val="000000"/>
          <w:sz w:val="24"/>
          <w:szCs w:val="24"/>
          <w:lang w:eastAsia="ru-RU"/>
        </w:rPr>
        <w:t>2) копия свидетельства о регистрации юридического лица,</w:t>
      </w:r>
      <w:r w:rsidRPr="00E3094D">
        <w:rPr>
          <w:rFonts w:ascii="Times New Roman" w:eastAsia="Calibri" w:hAnsi="Times New Roman" w:cs="Times New Roman"/>
          <w:sz w:val="24"/>
          <w:szCs w:val="24"/>
          <w:lang w:eastAsia="ru-RU"/>
        </w:rPr>
        <w:t xml:space="preserve"> копия свидетельства о постановке юридического лица на учет в налоговом органе по месту нахождения на территории Российской Федерации, 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 (предоставляются в случае, если заявителем является юридическое лицо)</w:t>
      </w:r>
      <w:r w:rsidRPr="00E3094D">
        <w:rPr>
          <w:rFonts w:ascii="Times New Roman" w:eastAsia="Times New Roman" w:hAnsi="Times New Roman" w:cs="Times New Roman"/>
          <w:sz w:val="24"/>
          <w:szCs w:val="24"/>
          <w:lang w:eastAsia="ru-RU"/>
        </w:rPr>
        <w:t xml:space="preserve"> на ____ листах;</w:t>
      </w:r>
      <w:proofErr w:type="gramEnd"/>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3) правоустанавливающие документы на земельный участок и расположенные на нем объекты недвижимости</w:t>
      </w:r>
      <w:r w:rsidRPr="00E3094D">
        <w:rPr>
          <w:rFonts w:ascii="Times New Roman" w:eastAsia="Times New Roman" w:hAnsi="Times New Roman" w:cs="Times New Roman"/>
          <w:sz w:val="24"/>
          <w:szCs w:val="24"/>
          <w:lang w:eastAsia="ru-RU"/>
        </w:rPr>
        <w:t>____ листах</w:t>
      </w:r>
      <w:r w:rsidRPr="00E3094D">
        <w:rPr>
          <w:rFonts w:ascii="Times New Roman" w:eastAsia="Calibri" w:hAnsi="Times New Roman" w:cs="Times New Roman"/>
          <w:sz w:val="24"/>
          <w:szCs w:val="24"/>
          <w:lang w:eastAsia="ru-RU"/>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4) кадастровый план земельного участка</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Calibri" w:hAnsi="Times New Roman" w:cs="Times New Roman"/>
          <w:sz w:val="24"/>
          <w:szCs w:val="24"/>
          <w:lang w:eastAsia="ru-RU"/>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lang w:eastAsia="ru-RU"/>
        </w:rPr>
        <w:t xml:space="preserve">        5) правоустанавливающие документы на объект недвижимости</w:t>
      </w:r>
      <w:r w:rsidRPr="00E3094D">
        <w:rPr>
          <w:rFonts w:ascii="Times New Roman" w:eastAsia="Calibri" w:hAnsi="Times New Roman" w:cs="Times New Roman"/>
          <w:sz w:val="24"/>
          <w:szCs w:val="24"/>
        </w:rPr>
        <w:t>, в отношение которого испрашивается разрешение</w:t>
      </w:r>
      <w:r w:rsidRPr="00E3094D">
        <w:rPr>
          <w:rFonts w:ascii="Times New Roman" w:eastAsia="Times New Roman" w:hAnsi="Times New Roman" w:cs="Times New Roman"/>
          <w:sz w:val="24"/>
          <w:szCs w:val="24"/>
          <w:lang w:eastAsia="ru-RU"/>
        </w:rPr>
        <w:t>____ листах</w:t>
      </w:r>
      <w:r w:rsidRPr="00E3094D">
        <w:rPr>
          <w:rFonts w:ascii="Times New Roman" w:eastAsia="Calibri" w:hAnsi="Times New Roman" w:cs="Times New Roman"/>
          <w:sz w:val="24"/>
          <w:szCs w:val="24"/>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        6) правоустанавливающие документы на земельный участок</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Calibri" w:hAnsi="Times New Roman" w:cs="Times New Roman"/>
          <w:sz w:val="24"/>
          <w:szCs w:val="24"/>
        </w:rPr>
        <w:t>;</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color w:val="000000"/>
          <w:sz w:val="24"/>
          <w:szCs w:val="24"/>
        </w:rPr>
      </w:pPr>
      <w:r w:rsidRPr="00E3094D">
        <w:rPr>
          <w:rFonts w:ascii="Times New Roman" w:eastAsia="Calibri" w:hAnsi="Times New Roman" w:cs="Times New Roman"/>
          <w:color w:val="000000"/>
          <w:sz w:val="24"/>
          <w:szCs w:val="24"/>
        </w:rPr>
        <w:t xml:space="preserve">        7)</w:t>
      </w:r>
      <w:r w:rsidRPr="00E3094D">
        <w:rPr>
          <w:rFonts w:ascii="Times New Roman" w:eastAsia="Times New Roman" w:hAnsi="Times New Roman" w:cs="Times New Roman"/>
          <w:color w:val="000000"/>
          <w:sz w:val="24"/>
          <w:szCs w:val="24"/>
          <w:lang w:eastAsia="ru-RU"/>
        </w:rPr>
        <w:t xml:space="preserve"> топографический (ситуационный) план</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Times New Roman" w:hAnsi="Times New Roman" w:cs="Times New Roman"/>
          <w:color w:val="000000"/>
          <w:sz w:val="24"/>
          <w:szCs w:val="24"/>
          <w:lang w:eastAsia="ru-RU"/>
        </w:rPr>
        <w:t>;</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8) градостроительный план земельного участка (при наличии)</w:t>
      </w:r>
      <w:r w:rsidRPr="00E3094D">
        <w:rPr>
          <w:rFonts w:ascii="Times New Roman" w:eastAsia="Times New Roman" w:hAnsi="Times New Roman" w:cs="Times New Roman"/>
          <w:sz w:val="24"/>
          <w:szCs w:val="24"/>
          <w:lang w:eastAsia="ru-RU"/>
        </w:rPr>
        <w:t xml:space="preserve"> ____ листах</w:t>
      </w:r>
      <w:r w:rsidRPr="00E3094D">
        <w:rPr>
          <w:rFonts w:ascii="Times New Roman" w:eastAsia="Times New Roman" w:hAnsi="Times New Roman" w:cs="Times New Roman"/>
          <w:color w:val="000000"/>
          <w:sz w:val="24"/>
          <w:szCs w:val="24"/>
          <w:lang w:eastAsia="ru-RU"/>
        </w:rPr>
        <w:t>;</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9) схема планировочной организации земельного участка (схема генплана, с указанием места отклонения по отступу от границ земельного участка)</w:t>
      </w:r>
      <w:r w:rsidRPr="00E3094D">
        <w:rPr>
          <w:rFonts w:ascii="Times New Roman" w:eastAsia="Times New Roman" w:hAnsi="Times New Roman" w:cs="Times New Roman"/>
          <w:sz w:val="24"/>
          <w:szCs w:val="24"/>
          <w:lang w:eastAsia="ru-RU"/>
        </w:rPr>
        <w:t xml:space="preserve"> ____ листах</w:t>
      </w:r>
      <w:r w:rsidRPr="00E3094D">
        <w:rPr>
          <w:rFonts w:ascii="Times New Roman" w:eastAsia="Times New Roman" w:hAnsi="Times New Roman" w:cs="Times New Roman"/>
          <w:color w:val="000000"/>
          <w:sz w:val="24"/>
          <w:szCs w:val="24"/>
          <w:lang w:eastAsia="ru-RU"/>
        </w:rPr>
        <w:t>;</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10)пояснительную записку</w:t>
      </w:r>
      <w:r w:rsidRPr="00E3094D">
        <w:rPr>
          <w:rFonts w:ascii="Times New Roman" w:eastAsia="Times New Roman" w:hAnsi="Times New Roman" w:cs="Times New Roman"/>
          <w:sz w:val="24"/>
          <w:szCs w:val="24"/>
          <w:lang w:eastAsia="ru-RU"/>
        </w:rPr>
        <w:t xml:space="preserve">____ </w:t>
      </w:r>
      <w:proofErr w:type="gramStart"/>
      <w:r w:rsidRPr="00E3094D">
        <w:rPr>
          <w:rFonts w:ascii="Times New Roman" w:eastAsia="Times New Roman" w:hAnsi="Times New Roman" w:cs="Times New Roman"/>
          <w:sz w:val="24"/>
          <w:szCs w:val="24"/>
          <w:lang w:eastAsia="ru-RU"/>
        </w:rPr>
        <w:t>листах</w:t>
      </w:r>
      <w:proofErr w:type="gramEnd"/>
      <w:r w:rsidRPr="00E3094D">
        <w:rPr>
          <w:rFonts w:ascii="Times New Roman" w:eastAsia="Times New Roman" w:hAnsi="Times New Roman" w:cs="Times New Roman"/>
          <w:color w:val="000000"/>
          <w:sz w:val="24"/>
          <w:szCs w:val="24"/>
          <w:lang w:eastAsia="ru-RU"/>
        </w:rPr>
        <w:t>, содержащую сведения:</w:t>
      </w:r>
    </w:p>
    <w:p w:rsidR="00E3094D" w:rsidRPr="00E3094D" w:rsidRDefault="00E3094D" w:rsidP="00E3094D">
      <w:pPr>
        <w:spacing w:after="0" w:line="240" w:lineRule="auto"/>
        <w:ind w:left="43" w:firstLine="502"/>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о функциональном назначении предполагаемого к строительству или реконструкции объекта капитального строительства;</w:t>
      </w:r>
    </w:p>
    <w:p w:rsidR="00E3094D" w:rsidRPr="00E3094D" w:rsidRDefault="00E3094D" w:rsidP="00E3094D">
      <w:pPr>
        <w:spacing w:after="0" w:line="240" w:lineRule="auto"/>
        <w:ind w:left="43" w:firstLine="502"/>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о расчете потребности в системах транспортного обслуживания и инженерно-технического обеспечения;</w:t>
      </w:r>
    </w:p>
    <w:p w:rsidR="00E3094D" w:rsidRPr="00E3094D" w:rsidRDefault="00E3094D" w:rsidP="00E3094D">
      <w:pPr>
        <w:spacing w:after="0" w:line="240" w:lineRule="auto"/>
        <w:ind w:left="43"/>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 о характеристиках земельного участка, неблагоприятных для застройки в соответствии с п.1 ст.40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E3094D" w:rsidRPr="00E3094D" w:rsidRDefault="00E3094D" w:rsidP="00E3094D">
      <w:pPr>
        <w:spacing w:after="0" w:line="240" w:lineRule="auto"/>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xml:space="preserve">         - 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E3094D" w:rsidRPr="00E3094D" w:rsidRDefault="00E3094D" w:rsidP="00E3094D">
      <w:pPr>
        <w:tabs>
          <w:tab w:val="right" w:pos="9875"/>
        </w:tabs>
        <w:spacing w:after="0" w:line="240" w:lineRule="auto"/>
        <w:ind w:firstLine="720"/>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t>- санитарно-эпидемиологическое заключение, выданное ФГУЗ «Центр гигиены и эпидемиологии в Удмуртской Республике»;</w:t>
      </w:r>
    </w:p>
    <w:p w:rsidR="00E3094D" w:rsidRPr="00E3094D" w:rsidRDefault="00E3094D" w:rsidP="00E3094D">
      <w:pPr>
        <w:spacing w:after="0" w:line="240" w:lineRule="auto"/>
        <w:ind w:firstLine="709"/>
        <w:jc w:val="both"/>
        <w:rPr>
          <w:rFonts w:ascii="Times New Roman" w:eastAsia="Times New Roman" w:hAnsi="Times New Roman" w:cs="Times New Roman"/>
          <w:color w:val="000000"/>
          <w:sz w:val="24"/>
          <w:szCs w:val="24"/>
          <w:lang w:eastAsia="ru-RU"/>
        </w:rPr>
      </w:pPr>
      <w:r w:rsidRPr="00E3094D">
        <w:rPr>
          <w:rFonts w:ascii="Times New Roman" w:eastAsia="Times New Roman" w:hAnsi="Times New Roman" w:cs="Times New Roman"/>
          <w:color w:val="000000"/>
          <w:sz w:val="24"/>
          <w:szCs w:val="24"/>
          <w:lang w:eastAsia="ru-RU"/>
        </w:rPr>
        <w:lastRenderedPageBreak/>
        <w:t>- 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rPr>
      </w:pPr>
      <w:r w:rsidRPr="00E3094D">
        <w:rPr>
          <w:rFonts w:ascii="Times New Roman" w:eastAsia="Calibri" w:hAnsi="Times New Roman" w:cs="Times New Roman"/>
          <w:sz w:val="24"/>
          <w:szCs w:val="24"/>
        </w:rPr>
        <w:t xml:space="preserve">     11)сведения о земельных участках, имеющих общие границы с земельным участком, применительно к которому испрашивается разрешение, а также о  зданиях, строениях, сооружениях, расположенных на земельных участках, имеющих общие границы с земельным участком, применительно к которому испрашивается разрешение</w:t>
      </w:r>
      <w:r w:rsidRPr="00E3094D">
        <w:rPr>
          <w:rFonts w:ascii="Times New Roman" w:eastAsia="Times New Roman" w:hAnsi="Times New Roman" w:cs="Times New Roman"/>
          <w:sz w:val="24"/>
          <w:szCs w:val="24"/>
          <w:lang w:eastAsia="ru-RU"/>
        </w:rPr>
        <w:t>____ листах</w:t>
      </w:r>
      <w:r w:rsidRPr="00E3094D">
        <w:rPr>
          <w:rFonts w:ascii="Times New Roman" w:eastAsia="Calibri" w:hAnsi="Times New Roman" w:cs="Times New Roman"/>
          <w:sz w:val="24"/>
          <w:szCs w:val="24"/>
        </w:rPr>
        <w:t>.</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Заявитель может </w:t>
      </w:r>
      <w:proofErr w:type="gramStart"/>
      <w:r w:rsidRPr="00E3094D">
        <w:rPr>
          <w:rFonts w:ascii="Times New Roman" w:eastAsia="Times New Roman" w:hAnsi="Times New Roman" w:cs="Times New Roman"/>
          <w:sz w:val="24"/>
          <w:szCs w:val="24"/>
          <w:lang w:eastAsia="ru-RU"/>
        </w:rPr>
        <w:t>предоставить дополнительные документы</w:t>
      </w:r>
      <w:proofErr w:type="gramEnd"/>
      <w:r w:rsidRPr="00E3094D">
        <w:rPr>
          <w:rFonts w:ascii="Times New Roman" w:eastAsia="Times New Roman" w:hAnsi="Times New Roman" w:cs="Times New Roman"/>
          <w:sz w:val="24"/>
          <w:szCs w:val="24"/>
          <w:lang w:eastAsia="ru-RU"/>
        </w:rPr>
        <w:t xml:space="preserve"> в обоснование своего заявления</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1) 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2) 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3) 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4) __________________________________________________________ на ____ листах;</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sidRPr="00E3094D">
        <w:rPr>
          <w:rFonts w:ascii="Times New Roman" w:eastAsia="Times New Roman" w:hAnsi="Times New Roman" w:cs="Times New Roman"/>
          <w:sz w:val="24"/>
          <w:szCs w:val="24"/>
          <w:lang w:eastAsia="ru-RU"/>
        </w:rPr>
        <w:t>проинформирован</w:t>
      </w:r>
      <w:proofErr w:type="gramEnd"/>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 xml:space="preserve"> «____»_________________20___г.</w:t>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t>_______________/_______________</w:t>
      </w:r>
    </w:p>
    <w:p w:rsidR="00E3094D" w:rsidRPr="00E3094D" w:rsidRDefault="00E3094D" w:rsidP="00E3094D">
      <w:pPr>
        <w:spacing w:after="0" w:line="240" w:lineRule="auto"/>
        <w:jc w:val="both"/>
        <w:rPr>
          <w:rFonts w:ascii="Times New Roman" w:eastAsia="Times New Roman" w:hAnsi="Times New Roman" w:cs="Times New Roman"/>
          <w:sz w:val="24"/>
          <w:szCs w:val="24"/>
          <w:lang w:eastAsia="ru-RU"/>
        </w:rPr>
      </w:pPr>
      <w:r w:rsidRPr="00E3094D">
        <w:rPr>
          <w:rFonts w:ascii="Times New Roman" w:eastAsia="Times New Roman" w:hAnsi="Times New Roman" w:cs="Times New Roman"/>
          <w:sz w:val="24"/>
          <w:szCs w:val="24"/>
          <w:lang w:eastAsia="ru-RU"/>
        </w:rPr>
        <w:t>М.</w:t>
      </w:r>
      <w:proofErr w:type="gramStart"/>
      <w:r w:rsidRPr="00E3094D">
        <w:rPr>
          <w:rFonts w:ascii="Times New Roman" w:eastAsia="Times New Roman" w:hAnsi="Times New Roman" w:cs="Times New Roman"/>
          <w:sz w:val="24"/>
          <w:szCs w:val="24"/>
          <w:lang w:eastAsia="ru-RU"/>
        </w:rPr>
        <w:t>П</w:t>
      </w:r>
      <w:proofErr w:type="gramEnd"/>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t>(Подпись)</w:t>
      </w:r>
      <w:r w:rsidRPr="00E3094D">
        <w:rPr>
          <w:rFonts w:ascii="Times New Roman" w:eastAsia="Times New Roman" w:hAnsi="Times New Roman" w:cs="Times New Roman"/>
          <w:sz w:val="24"/>
          <w:szCs w:val="24"/>
          <w:lang w:eastAsia="ru-RU"/>
        </w:rPr>
        <w:tab/>
      </w:r>
      <w:r w:rsidRPr="00E3094D">
        <w:rPr>
          <w:rFonts w:ascii="Times New Roman" w:eastAsia="Times New Roman" w:hAnsi="Times New Roman" w:cs="Times New Roman"/>
          <w:sz w:val="24"/>
          <w:szCs w:val="24"/>
          <w:lang w:eastAsia="ru-RU"/>
        </w:rPr>
        <w:tab/>
        <w:t>(Ф.И.О.)</w:t>
      </w: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«____» ______________20___г. _______________________ _______________</w:t>
      </w: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094D">
        <w:rPr>
          <w:rFonts w:ascii="Times New Roman" w:eastAsia="Calibri" w:hAnsi="Times New Roman" w:cs="Times New Roman"/>
          <w:sz w:val="24"/>
          <w:szCs w:val="24"/>
          <w:lang w:eastAsia="ru-RU"/>
        </w:rPr>
        <w:t xml:space="preserve">                                                        (Ф.И.О. уполномоченного лица) (подпись)</w:t>
      </w: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F6D15" w:rsidRDefault="004F6D15"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868"/>
      </w:tblGrid>
      <w:tr w:rsidR="00E3094D" w:rsidRPr="00E3094D" w:rsidTr="00E3094D">
        <w:trPr>
          <w:trHeight w:val="1277"/>
        </w:trPr>
        <w:tc>
          <w:tcPr>
            <w:tcW w:w="5049" w:type="dxa"/>
            <w:tcBorders>
              <w:top w:val="nil"/>
              <w:left w:val="nil"/>
              <w:bottom w:val="nil"/>
              <w:right w:val="nil"/>
            </w:tcBorders>
          </w:tcPr>
          <w:p w:rsidR="00E3094D" w:rsidRPr="00E3094D" w:rsidRDefault="00E3094D" w:rsidP="00E309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90" w:type="dxa"/>
            <w:tcBorders>
              <w:top w:val="nil"/>
              <w:left w:val="nil"/>
              <w:bottom w:val="nil"/>
              <w:right w:val="nil"/>
            </w:tcBorders>
            <w:hideMark/>
          </w:tcPr>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E3094D">
              <w:rPr>
                <w:rFonts w:ascii="Times New Roman" w:eastAsia="Calibri" w:hAnsi="Times New Roman" w:cs="Times New Roman"/>
                <w:bCs/>
                <w:sz w:val="20"/>
                <w:szCs w:val="20"/>
                <w:lang w:eastAsia="ru-RU"/>
              </w:rPr>
              <w:t>Приложение 3</w:t>
            </w:r>
          </w:p>
          <w:p w:rsidR="00E3094D" w:rsidRPr="00E3094D" w:rsidRDefault="00E3094D" w:rsidP="00E3094D">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E3094D">
              <w:rPr>
                <w:rFonts w:ascii="Times New Roman" w:eastAsia="Calibri" w:hAnsi="Times New Roman" w:cs="Times New Roman"/>
                <w:sz w:val="20"/>
                <w:szCs w:val="20"/>
                <w:lang w:eastAsia="ru-RU"/>
              </w:rPr>
              <w:t>к Административному регламенту</w:t>
            </w:r>
          </w:p>
          <w:p w:rsidR="00E3094D" w:rsidRPr="00E3094D" w:rsidRDefault="00E3094D" w:rsidP="005B35E6">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E3094D">
              <w:rPr>
                <w:rFonts w:ascii="Times New Roman" w:eastAsia="Calibri" w:hAnsi="Times New Roman" w:cs="Times New Roman"/>
                <w:bCs/>
                <w:sz w:val="20"/>
                <w:szCs w:val="20"/>
                <w:lang w:eastAsia="ru-RU"/>
              </w:rPr>
              <w:t xml:space="preserve">предоставления муниципальной услуги </w:t>
            </w:r>
            <w:r w:rsidRPr="00E3094D">
              <w:rPr>
                <w:rFonts w:ascii="Times New Roman" w:eastAsia="Times New Roman" w:hAnsi="Times New Roman" w:cs="Times New Roman"/>
                <w:bCs/>
                <w:color w:val="000000"/>
                <w:sz w:val="20"/>
                <w:szCs w:val="20"/>
                <w:lang w:eastAsia="ru-RU"/>
              </w:rPr>
              <w:t xml:space="preserve">по разрешению </w:t>
            </w:r>
            <w:r w:rsidRPr="00E3094D">
              <w:rPr>
                <w:rFonts w:ascii="Times New Roman" w:eastAsia="Times New Roman" w:hAnsi="Times New Roman" w:cs="Times New Roman"/>
                <w:bCs/>
                <w:sz w:val="20"/>
                <w:szCs w:val="20"/>
                <w:lang w:eastAsia="ru-RU"/>
              </w:rPr>
              <w:t>на отклонение от предельных параметров разрешенного строительства</w:t>
            </w:r>
          </w:p>
        </w:tc>
      </w:tr>
    </w:tbl>
    <w:p w:rsidR="00E3094D" w:rsidRPr="00E3094D" w:rsidRDefault="00E3094D" w:rsidP="00E3094D">
      <w:pPr>
        <w:autoSpaceDE w:val="0"/>
        <w:autoSpaceDN w:val="0"/>
        <w:adjustRightInd w:val="0"/>
        <w:spacing w:after="0" w:line="240" w:lineRule="auto"/>
        <w:jc w:val="both"/>
        <w:rPr>
          <w:rFonts w:ascii="Times New Roman" w:eastAsia="Calibri" w:hAnsi="Times New Roman" w:cs="Times New Roman"/>
          <w:sz w:val="24"/>
          <w:szCs w:val="28"/>
          <w:lang w:eastAsia="ru-RU"/>
        </w:rPr>
      </w:pPr>
    </w:p>
    <w:p w:rsidR="00E3094D" w:rsidRPr="00E3094D" w:rsidRDefault="00E3094D" w:rsidP="00E3094D">
      <w:pPr>
        <w:autoSpaceDE w:val="0"/>
        <w:autoSpaceDN w:val="0"/>
        <w:adjustRightInd w:val="0"/>
        <w:spacing w:after="0" w:line="240" w:lineRule="auto"/>
        <w:jc w:val="center"/>
        <w:rPr>
          <w:rFonts w:ascii="Times New Roman" w:eastAsia="Calibri" w:hAnsi="Times New Roman" w:cs="Times New Roman"/>
          <w:b/>
          <w:bCs/>
          <w:sz w:val="24"/>
          <w:szCs w:val="28"/>
          <w:lang w:eastAsia="ru-RU"/>
        </w:rPr>
      </w:pPr>
      <w:r w:rsidRPr="00E3094D">
        <w:rPr>
          <w:rFonts w:ascii="Times New Roman" w:eastAsia="Calibri" w:hAnsi="Times New Roman" w:cs="Times New Roman"/>
          <w:b/>
          <w:bCs/>
          <w:sz w:val="24"/>
          <w:szCs w:val="28"/>
          <w:lang w:eastAsia="ru-RU"/>
        </w:rPr>
        <w:t>Блок-схема описания последовательности действий при предоставлении муниципальной услуги</w:t>
      </w:r>
    </w:p>
    <w:p w:rsidR="00E3094D" w:rsidRPr="00E3094D" w:rsidRDefault="00E3094D" w:rsidP="00E3094D">
      <w:pPr>
        <w:tabs>
          <w:tab w:val="left" w:pos="1260"/>
        </w:tabs>
        <w:spacing w:before="120" w:after="0" w:line="240" w:lineRule="auto"/>
        <w:jc w:val="both"/>
        <w:rPr>
          <w:rFonts w:ascii="Times New Roman" w:eastAsia="Times New Roman" w:hAnsi="Times New Roman" w:cs="Times New Roman"/>
          <w:b/>
          <w:sz w:val="28"/>
          <w:szCs w:val="28"/>
          <w:lang w:eastAsia="ru-RU"/>
        </w:rPr>
      </w:pPr>
    </w:p>
    <w:p w:rsidR="00E3094D" w:rsidRPr="00E3094D" w:rsidRDefault="00E3094D" w:rsidP="00E3094D">
      <w:pPr>
        <w:tabs>
          <w:tab w:val="left" w:pos="1260"/>
        </w:tabs>
        <w:spacing w:before="120" w:after="0" w:line="240" w:lineRule="auto"/>
        <w:ind w:left="360"/>
        <w:jc w:val="both"/>
        <w:rPr>
          <w:rFonts w:ascii="Times New Roman" w:eastAsia="Times New Roman" w:hAnsi="Times New Roman" w:cs="Times New Roman"/>
          <w:b/>
          <w:sz w:val="24"/>
          <w:szCs w:val="24"/>
          <w:lang w:eastAsia="ru-RU"/>
        </w:rPr>
      </w:pPr>
      <w:r w:rsidRPr="00E3094D">
        <w:rPr>
          <w:rFonts w:ascii="Calibri" w:eastAsia="Calibri" w:hAnsi="Calibri" w:cs="Times New Roman"/>
          <w:noProof/>
          <w:lang w:eastAsia="ru-RU"/>
        </w:rPr>
        <w:lastRenderedPageBreak/>
        <mc:AlternateContent>
          <mc:Choice Requires="wps">
            <w:drawing>
              <wp:anchor distT="0" distB="0" distL="114300" distR="114300" simplePos="0" relativeHeight="251659264" behindDoc="0" locked="0" layoutInCell="1" allowOverlap="1" wp14:anchorId="3FA9DF36" wp14:editId="72E4DFFF">
                <wp:simplePos x="0" y="0"/>
                <wp:positionH relativeFrom="column">
                  <wp:posOffset>400685</wp:posOffset>
                </wp:positionH>
                <wp:positionV relativeFrom="paragraph">
                  <wp:posOffset>5106035</wp:posOffset>
                </wp:positionV>
                <wp:extent cx="1733550" cy="676275"/>
                <wp:effectExtent l="0" t="0" r="19050" b="28575"/>
                <wp:wrapNone/>
                <wp:docPr id="76" name="Блок-схема: альтернативный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76275"/>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rPr>
                                <w:sz w:val="20"/>
                                <w:szCs w:val="20"/>
                              </w:rPr>
                            </w:pPr>
                            <w:r>
                              <w:rPr>
                                <w:sz w:val="20"/>
                                <w:szCs w:val="20"/>
                              </w:rPr>
                              <w:t>Организация и проведение публичных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7" o:spid="_x0000_s1026" type="#_x0000_t176" style="position:absolute;left:0;text-align:left;margin-left:31.55pt;margin-top:402.05pt;width:136.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">
                <v:textbox>
                  <w:txbxContent>
                    <w:p w:rsidR="00503111" w:rsidRDefault="00503111" w:rsidP="00E3094D">
                      <w:pPr>
                        <w:jc w:val="center"/>
                        <w:rPr>
                          <w:sz w:val="20"/>
                          <w:szCs w:val="20"/>
                        </w:rPr>
                      </w:pPr>
                      <w:r>
                        <w:rPr>
                          <w:sz w:val="20"/>
                          <w:szCs w:val="20"/>
                        </w:rPr>
                        <w:t>Организация и проведение публичных слушаний</w:t>
                      </w:r>
                    </w:p>
                  </w:txbxContent>
                </v:textbox>
              </v:shape>
            </w:pict>
          </mc:Fallback>
        </mc:AlternateContent>
      </w:r>
      <w:r w:rsidRPr="00E3094D">
        <w:rPr>
          <w:rFonts w:ascii="Calibri" w:eastAsia="Calibri" w:hAnsi="Calibri" w:cs="Times New Roman"/>
          <w:szCs w:val="20"/>
        </w:rPr>
        <w:t xml:space="preserve">  </w:t>
      </w:r>
      <w:r w:rsidRPr="00E3094D">
        <w:rPr>
          <w:rFonts w:ascii="Calibri" w:eastAsia="Calibri" w:hAnsi="Calibri" w:cs="Times New Roman"/>
          <w:noProof/>
          <w:lang w:eastAsia="ru-RU"/>
        </w:rPr>
        <mc:AlternateContent>
          <mc:Choice Requires="wpg">
            <w:drawing>
              <wp:inline distT="0" distB="0" distL="0" distR="0" wp14:anchorId="5172417B" wp14:editId="2746F1AA">
                <wp:extent cx="5981700" cy="5191125"/>
                <wp:effectExtent l="0" t="0" r="0" b="9525"/>
                <wp:docPr id="60" name="Полотно 52"/>
                <wp:cNvGraphicFramePr/>
                <a:graphic xmlns:a="http://schemas.openxmlformats.org/drawingml/2006/main">
                  <a:graphicData uri="http://schemas.microsoft.com/office/word/2010/wordprocessingGroup">
                    <wpg:wgp>
                      <wpg:cNvGrpSpPr/>
                      <wpg:grpSpPr>
                        <a:xfrm>
                          <a:off x="0" y="0"/>
                          <a:ext cx="5981700" cy="5191125"/>
                          <a:chOff x="0" y="0"/>
                          <a:chExt cx="5981700" cy="5191125"/>
                        </a:xfrm>
                      </wpg:grpSpPr>
                      <wps:wsp>
                        <wps:cNvPr id="61" name="Прямоугольник 61"/>
                        <wps:cNvSpPr/>
                        <wps:spPr>
                          <a:xfrm>
                            <a:off x="0" y="0"/>
                            <a:ext cx="5981700" cy="5191125"/>
                          </a:xfrm>
                          <a:prstGeom prst="rect">
                            <a:avLst/>
                          </a:prstGeom>
                          <a:noFill/>
                          <a:ln>
                            <a:noFill/>
                          </a:ln>
                        </wps:spPr>
                        <wps:bodyPr/>
                      </wps:wsp>
                      <wps:wsp>
                        <wps:cNvPr id="62" name="AutoShape 38"/>
                        <wps:cNvSpPr>
                          <a:spLocks noChangeArrowheads="1"/>
                        </wps:cNvSpPr>
                        <wps:spPr bwMode="auto">
                          <a:xfrm>
                            <a:off x="1599819" y="66675"/>
                            <a:ext cx="2853119" cy="620756"/>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rPr>
                                  <w:szCs w:val="20"/>
                                </w:rPr>
                              </w:pPr>
                              <w:r>
                                <w:rPr>
                                  <w:szCs w:val="20"/>
                                </w:rPr>
                                <w:t xml:space="preserve">Прием и регистрация заявления и комплекта документов </w:t>
                              </w:r>
                            </w:p>
                          </w:txbxContent>
                        </wps:txbx>
                        <wps:bodyPr rot="0" vert="horz" wrap="square" lIns="91440" tIns="45720" rIns="91440" bIns="45720" anchor="t" anchorCtr="0" upright="1">
                          <a:noAutofit/>
                        </wps:bodyPr>
                      </wps:wsp>
                      <wps:wsp>
                        <wps:cNvPr id="63" name="AutoShape 39"/>
                        <wps:cNvSpPr>
                          <a:spLocks noChangeArrowheads="1"/>
                        </wps:cNvSpPr>
                        <wps:spPr bwMode="auto">
                          <a:xfrm>
                            <a:off x="2207582" y="1001613"/>
                            <a:ext cx="1654064" cy="2036861"/>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pPr>
                              <w:r>
                                <w:rPr>
                                  <w:sz w:val="20"/>
                                  <w:szCs w:val="20"/>
                                </w:rPr>
                                <w:t>Проверка заявления на соответствие отклонения от предельных параметров разрешенного строительства, законодательству и нормам и правилам</w:t>
                              </w:r>
                            </w:p>
                            <w:p w:rsidR="001F74C0" w:rsidRDefault="001F74C0" w:rsidP="00E3094D">
                              <w:pPr>
                                <w:jc w:val="center"/>
                                <w:rPr>
                                  <w:sz w:val="20"/>
                                  <w:szCs w:val="20"/>
                                </w:rPr>
                              </w:pPr>
                            </w:p>
                          </w:txbxContent>
                        </wps:txbx>
                        <wps:bodyPr rot="0" vert="horz" wrap="square" lIns="91440" tIns="45720" rIns="91440" bIns="45720" anchor="t" anchorCtr="0" upright="1">
                          <a:noAutofit/>
                        </wps:bodyPr>
                      </wps:wsp>
                      <wps:wsp>
                        <wps:cNvPr id="64" name="AutoShape 40"/>
                        <wps:cNvSpPr>
                          <a:spLocks noChangeArrowheads="1"/>
                        </wps:cNvSpPr>
                        <wps:spPr bwMode="auto">
                          <a:xfrm>
                            <a:off x="0" y="1361403"/>
                            <a:ext cx="1944719" cy="1072983"/>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pPr>
                              <w:r>
                                <w:rPr>
                                  <w:sz w:val="20"/>
                                  <w:szCs w:val="20"/>
                                </w:rPr>
                                <w:t>Отклонение от предельных параметров разрешенного строительства соответствует нормам и правилам</w:t>
                              </w:r>
                            </w:p>
                            <w:p w:rsidR="001F74C0" w:rsidRDefault="001F74C0" w:rsidP="00E3094D">
                              <w:pPr>
                                <w:rPr>
                                  <w:szCs w:val="20"/>
                                </w:rPr>
                              </w:pPr>
                            </w:p>
                          </w:txbxContent>
                        </wps:txbx>
                        <wps:bodyPr rot="0" vert="horz" wrap="square" lIns="91440" tIns="45720" rIns="91440" bIns="45720" anchor="t" anchorCtr="0" upright="1">
                          <a:noAutofit/>
                        </wps:bodyPr>
                      </wps:wsp>
                      <wps:wsp>
                        <wps:cNvPr id="65" name="AutoShape 41"/>
                        <wps:cNvSpPr>
                          <a:spLocks noChangeArrowheads="1"/>
                        </wps:cNvSpPr>
                        <wps:spPr bwMode="auto">
                          <a:xfrm>
                            <a:off x="4114514" y="1254791"/>
                            <a:ext cx="1714786" cy="1529387"/>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pPr>
                              <w:r>
                                <w:rPr>
                                  <w:sz w:val="20"/>
                                  <w:szCs w:val="20"/>
                                </w:rPr>
                                <w:t>Отклонение от предельных параметров разрешенного строительства,  не соответствует нормам и правилам</w:t>
                              </w:r>
                            </w:p>
                            <w:p w:rsidR="001F74C0" w:rsidRDefault="001F74C0" w:rsidP="00E3094D"/>
                          </w:txbxContent>
                        </wps:txbx>
                        <wps:bodyPr rot="0" vert="horz" wrap="square" lIns="91440" tIns="45720" rIns="91440" bIns="45720" anchor="t" anchorCtr="0" upright="1">
                          <a:noAutofit/>
                        </wps:bodyPr>
                      </wps:wsp>
                      <wps:wsp>
                        <wps:cNvPr id="66" name="AutoShape 42"/>
                        <wps:cNvSpPr>
                          <a:spLocks noChangeArrowheads="1"/>
                        </wps:cNvSpPr>
                        <wps:spPr bwMode="auto">
                          <a:xfrm>
                            <a:off x="4034019" y="3038473"/>
                            <a:ext cx="1781175" cy="923927"/>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rPr>
                                  <w:sz w:val="20"/>
                                  <w:szCs w:val="20"/>
                                </w:rPr>
                              </w:pPr>
                              <w:r>
                                <w:rPr>
                                  <w:sz w:val="20"/>
                                  <w:szCs w:val="20"/>
                                </w:rPr>
                                <w:t>Направление Постановления  об отказе в предоставлении муниципальной услуги</w:t>
                              </w:r>
                            </w:p>
                          </w:txbxContent>
                        </wps:txbx>
                        <wps:bodyPr rot="0" vert="horz" wrap="square" lIns="91440" tIns="45720" rIns="91440" bIns="45720" anchor="t" anchorCtr="0" upright="1">
                          <a:noAutofit/>
                        </wps:bodyPr>
                      </wps:wsp>
                      <wps:wsp>
                        <wps:cNvPr id="67" name="AutoShape 43"/>
                        <wps:cNvSpPr>
                          <a:spLocks noChangeArrowheads="1"/>
                        </wps:cNvSpPr>
                        <wps:spPr bwMode="auto">
                          <a:xfrm>
                            <a:off x="169068" y="2784179"/>
                            <a:ext cx="1685639" cy="508042"/>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rPr>
                                  <w:sz w:val="20"/>
                                  <w:szCs w:val="20"/>
                                </w:rPr>
                              </w:pPr>
                              <w:r>
                                <w:rPr>
                                  <w:sz w:val="20"/>
                                  <w:szCs w:val="20"/>
                                </w:rPr>
                                <w:t>Назначение публичных слушаний</w:t>
                              </w:r>
                            </w:p>
                          </w:txbxContent>
                        </wps:txbx>
                        <wps:bodyPr rot="0" vert="horz" wrap="square" lIns="91440" tIns="45720" rIns="91440" bIns="45720" anchor="t" anchorCtr="0" upright="1">
                          <a:noAutofit/>
                        </wps:bodyPr>
                      </wps:wsp>
                      <wps:wsp>
                        <wps:cNvPr id="68" name="AutoShape 44"/>
                        <wps:cNvSpPr>
                          <a:spLocks noChangeArrowheads="1"/>
                        </wps:cNvSpPr>
                        <wps:spPr bwMode="auto">
                          <a:xfrm>
                            <a:off x="172085" y="3495675"/>
                            <a:ext cx="1657302" cy="1285875"/>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rPr>
                                  <w:sz w:val="20"/>
                                  <w:szCs w:val="20"/>
                                </w:rPr>
                              </w:pPr>
                              <w:r>
                                <w:rPr>
                                  <w:sz w:val="20"/>
                                  <w:szCs w:val="20"/>
                                </w:rPr>
                                <w:t>Направление сообщений о проведении публичных слушаний  заинтересованным</w:t>
                              </w:r>
                              <w:r>
                                <w:t xml:space="preserve"> </w:t>
                              </w:r>
                              <w:r>
                                <w:rPr>
                                  <w:sz w:val="20"/>
                                  <w:szCs w:val="20"/>
                                </w:rPr>
                                <w:t>лицам</w:t>
                              </w:r>
                            </w:p>
                            <w:p w:rsidR="001F74C0" w:rsidRDefault="001F74C0" w:rsidP="00E3094D">
                              <w:pPr>
                                <w:rPr>
                                  <w:sz w:val="20"/>
                                  <w:szCs w:val="20"/>
                                </w:rPr>
                              </w:pPr>
                              <w:r>
                                <w:rPr>
                                  <w:sz w:val="20"/>
                                  <w:szCs w:val="20"/>
                                </w:rPr>
                                <w:t xml:space="preserve">  </w:t>
                              </w:r>
                            </w:p>
                          </w:txbxContent>
                        </wps:txbx>
                        <wps:bodyPr rot="0" vert="horz" wrap="square" lIns="91440" tIns="45720" rIns="91440" bIns="45720" anchor="t" anchorCtr="0" upright="1">
                          <a:noAutofit/>
                        </wps:bodyPr>
                      </wps:wsp>
                      <wps:wsp>
                        <wps:cNvPr id="69" name="AutoShape 45"/>
                        <wps:cNvCnPr>
                          <a:cxnSpLocks noChangeShapeType="1"/>
                        </wps:cNvCnPr>
                        <wps:spPr bwMode="auto">
                          <a:xfrm>
                            <a:off x="3049803" y="687431"/>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46"/>
                        <wps:cNvCnPr>
                          <a:cxnSpLocks noChangeShapeType="1"/>
                        </wps:cNvCnPr>
                        <wps:spPr bwMode="auto">
                          <a:xfrm flipH="1">
                            <a:off x="1944720" y="1940935"/>
                            <a:ext cx="26286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47"/>
                        <wps:cNvCnPr>
                          <a:cxnSpLocks noChangeShapeType="1"/>
                          <a:stCxn id="63" idx="3"/>
                          <a:endCxn id="65" idx="1"/>
                        </wps:cNvCnPr>
                        <wps:spPr bwMode="auto">
                          <a:xfrm flipV="1">
                            <a:off x="3861646" y="2019485"/>
                            <a:ext cx="252868" cy="5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48"/>
                        <wps:cNvCnPr>
                          <a:cxnSpLocks noChangeShapeType="1"/>
                        </wps:cNvCnPr>
                        <wps:spPr bwMode="auto">
                          <a:xfrm>
                            <a:off x="989218" y="2434386"/>
                            <a:ext cx="0" cy="3497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49"/>
                        <wps:cNvCnPr>
                          <a:cxnSpLocks noChangeShapeType="1"/>
                        </wps:cNvCnPr>
                        <wps:spPr bwMode="auto">
                          <a:xfrm>
                            <a:off x="989218" y="3292221"/>
                            <a:ext cx="1476" cy="203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50"/>
                        <wps:cNvCnPr>
                          <a:cxnSpLocks noChangeShapeType="1"/>
                        </wps:cNvCnPr>
                        <wps:spPr bwMode="auto">
                          <a:xfrm>
                            <a:off x="5018013" y="2784179"/>
                            <a:ext cx="0" cy="25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51"/>
                        <wps:cNvCnPr>
                          <a:cxnSpLocks noChangeShapeType="1"/>
                        </wps:cNvCnPr>
                        <wps:spPr bwMode="auto">
                          <a:xfrm flipH="1">
                            <a:off x="989218" y="4781550"/>
                            <a:ext cx="1476"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Полотно 52" o:spid="_x0000_s1027" style="width:471pt;height:408.75pt;mso-position-horizontal-relative:char;mso-position-vertical-relative:line" coordsize="59817,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">
                <v:rect id="Прямоугольник 61" o:spid="_x0000_s1028" style="position:absolute;width:59817;height:51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shape id="AutoShape 38" o:spid="_x0000_s1029" type="#_x0000_t176" style="position:absolute;left:15998;top:666;width:28531;height:6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A6sUA&#10;AADbAAAADwAAAGRycy9kb3ducmV2LnhtbESPQWvCQBSE7wX/w/IKvdVNLEQb3YhYWjz0YhS8vmaf&#10;2dDs25BdY+qv7xYKHoeZ+YZZrUfbioF63zhWkE4TEMSV0w3XCo6H9+cFCB+QNbaOScEPeVgXk4cV&#10;5tpdeU9DGWoRIexzVGBC6HIpfWXIop+6jjh6Z9dbDFH2tdQ9XiPctnKWJJm02HBcMNjR1lD1XV6s&#10;gvHz9vV6+UirMphFNj+9DG+bo1Tq6XHcLEEEGsM9/N/eaQXZ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QDqxQAAANsAAAAPAAAAAAAAAAAAAAAAAJgCAABkcnMv&#10;ZG93bnJldi54bWxQSwUGAAAAAAQABAD1AAAAigMAAAAA&#10;">
                  <v:textbox>
                    <w:txbxContent>
                      <w:p w:rsidR="00503111" w:rsidRDefault="00503111" w:rsidP="00E3094D">
                        <w:pPr>
                          <w:jc w:val="center"/>
                          <w:rPr>
                            <w:szCs w:val="20"/>
                          </w:rPr>
                        </w:pPr>
                        <w:r>
                          <w:rPr>
                            <w:szCs w:val="20"/>
                          </w:rPr>
                          <w:t xml:space="preserve">Прием и регистрация заявления и комплекта документов </w:t>
                        </w:r>
                      </w:p>
                    </w:txbxContent>
                  </v:textbox>
                </v:shape>
                <v:shape id="AutoShape 39" o:spid="_x0000_s1030" type="#_x0000_t176" style="position:absolute;left:22075;top:10016;width:16541;height:20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lccQA&#10;AADbAAAADwAAAGRycy9kb3ducmV2LnhtbESPQWvCQBSE7wX/w/IEb3VjhVSjq4hF6aGXRsHrM/vM&#10;BrNvQ3aNsb++Wyh4HGbmG2a57m0tOmp95VjBZJyAIC6crrhUcDzsXmcgfEDWWDsmBQ/ysF4NXpaY&#10;aXfnb+ryUIoIYZ+hAhNCk0npC0MW/dg1xNG7uNZiiLItpW7xHuG2lm9JkkqLFccFgw1tDRXX/GYV&#10;9F8/5/ltPynyYGbp+2nafWyOUqnRsN8sQATqwzP83/7UCtI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ppXHEAAAA2wAAAA8AAAAAAAAAAAAAAAAAmAIAAGRycy9k&#10;b3ducmV2LnhtbFBLBQYAAAAABAAEAPUAAACJAwAAAAA=&#10;">
                  <v:textbox>
                    <w:txbxContent>
                      <w:p w:rsidR="00503111" w:rsidRDefault="00503111" w:rsidP="00E3094D">
                        <w:pPr>
                          <w:jc w:val="center"/>
                        </w:pPr>
                        <w:r>
                          <w:rPr>
                            <w:sz w:val="20"/>
                            <w:szCs w:val="20"/>
                          </w:rPr>
                          <w:t>Проверка заявления на соответствие отклонения от предельных параметров разрешенного строительства, законодательству и нормам и правилам</w:t>
                        </w:r>
                      </w:p>
                      <w:p w:rsidR="00503111" w:rsidRDefault="00503111" w:rsidP="00E3094D">
                        <w:pPr>
                          <w:jc w:val="center"/>
                          <w:rPr>
                            <w:sz w:val="20"/>
                            <w:szCs w:val="20"/>
                          </w:rPr>
                        </w:pPr>
                      </w:p>
                    </w:txbxContent>
                  </v:textbox>
                </v:shape>
                <v:shape id="AutoShape 40" o:spid="_x0000_s1031" type="#_x0000_t176" style="position:absolute;top:13614;width:19447;height:10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A9BcQA&#10;AADbAAAADwAAAGRycy9kb3ducmV2LnhtbESPQWvCQBSE7wX/w/IEb3WjllSjq4hi6aEXU8HrM/vM&#10;BrNvQ3aNaX99t1DocZiZb5jVpre16Kj1lWMFk3ECgrhwuuJSwenz8DwH4QOyxtoxKfgiD5v14GmF&#10;mXYPPlKXh1JECPsMFZgQmkxKXxiy6MeuIY7e1bUWQ5RtKXWLjwi3tZwmSSotVhwXDDa0M1Tc8rtV&#10;0H98Xxb3t0mRBzNPX8+zbr89SaVGw367BBGoD//hv/a7VpC+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APQXEAAAA2wAAAA8AAAAAAAAAAAAAAAAAmAIAAGRycy9k&#10;b3ducmV2LnhtbFBLBQYAAAAABAAEAPUAAACJAwAAAAA=&#10;">
                  <v:textbox>
                    <w:txbxContent>
                      <w:p w:rsidR="00503111" w:rsidRDefault="00503111" w:rsidP="00E3094D">
                        <w:pPr>
                          <w:jc w:val="center"/>
                        </w:pPr>
                        <w:r>
                          <w:rPr>
                            <w:sz w:val="20"/>
                            <w:szCs w:val="20"/>
                          </w:rPr>
                          <w:t>Отклонение от предельных парамет</w:t>
                        </w:r>
                        <w:r w:rsidR="005B35E6">
                          <w:rPr>
                            <w:sz w:val="20"/>
                            <w:szCs w:val="20"/>
                          </w:rPr>
                          <w:t xml:space="preserve">ров разрешенного строительства </w:t>
                        </w:r>
                        <w:r>
                          <w:rPr>
                            <w:sz w:val="20"/>
                            <w:szCs w:val="20"/>
                          </w:rPr>
                          <w:t>соответствует нормам и правилам</w:t>
                        </w:r>
                      </w:p>
                      <w:p w:rsidR="00503111" w:rsidRDefault="00503111" w:rsidP="00E3094D">
                        <w:pPr>
                          <w:rPr>
                            <w:szCs w:val="20"/>
                          </w:rPr>
                        </w:pPr>
                      </w:p>
                    </w:txbxContent>
                  </v:textbox>
                </v:shape>
                <v:shape id="AutoShape 41" o:spid="_x0000_s1032" type="#_x0000_t176" style="position:absolute;left:41145;top:12547;width:17148;height:1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YnsQA&#10;AADbAAAADwAAAGRycy9kb3ducmV2LnhtbESPQWvCQBSE7wX/w/IEb3Wj0lSjq4hi6aEXU8HrM/vM&#10;BrNvQ3aNaX99t1DocZiZb5jVpre16Kj1lWMFk3ECgrhwuuJSwenz8DwH4QOyxtoxKfgiD5v14GmF&#10;mXYPPlKXh1JECPsMFZgQmkxKXxiy6MeuIY7e1bUWQ5RtKXWLjwi3tZwmSSotVhwXDDa0M1Tc8rtV&#10;0H98Xxb3t0mRBzNPX8+zbr89SaVGw367BBGoD//hv/a7VpC+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mJ7EAAAA2wAAAA8AAAAAAAAAAAAAAAAAmAIAAGRycy9k&#10;b3ducmV2LnhtbFBLBQYAAAAABAAEAPUAAACJAwAAAAA=&#10;">
                  <v:textbox>
                    <w:txbxContent>
                      <w:p w:rsidR="00503111" w:rsidRDefault="00503111" w:rsidP="00E3094D">
                        <w:pPr>
                          <w:jc w:val="center"/>
                        </w:pPr>
                        <w:r>
                          <w:rPr>
                            <w:sz w:val="20"/>
                            <w:szCs w:val="20"/>
                          </w:rPr>
                          <w:t xml:space="preserve">Отклонение от предельных параметров разрешенного </w:t>
                        </w:r>
                        <w:r>
                          <w:rPr>
                            <w:sz w:val="20"/>
                            <w:szCs w:val="20"/>
                          </w:rPr>
                          <w:t>строительства,</w:t>
                        </w:r>
                        <w:bookmarkStart w:id="7" w:name="_GoBack"/>
                        <w:bookmarkEnd w:id="7"/>
                        <w:r>
                          <w:rPr>
                            <w:sz w:val="20"/>
                            <w:szCs w:val="20"/>
                          </w:rPr>
                          <w:t xml:space="preserve">  не соответствует нормам и правилам</w:t>
                        </w:r>
                      </w:p>
                      <w:p w:rsidR="00503111" w:rsidRDefault="00503111" w:rsidP="00E3094D"/>
                    </w:txbxContent>
                  </v:textbox>
                </v:shape>
                <v:shape id="AutoShape 42" o:spid="_x0000_s1033" type="#_x0000_t176" style="position:absolute;left:40340;top:30384;width:17811;height:9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G6cQA&#10;AADbAAAADwAAAGRycy9kb3ducmV2LnhtbESPQWvCQBSE70L/w/IKvenGFqKNriIViwcvpkKvz+wz&#10;G8y+Ddk1pv56VxB6HGbmG2a+7G0tOmp95VjBeJSAIC6crrhUcPjZDKcgfEDWWDsmBX/kYbl4Gcwx&#10;0+7Ke+ryUIoIYZ+hAhNCk0npC0MW/cg1xNE7udZiiLItpW7xGuG2lu9JkkqLFccFgw19GSrO+cUq&#10;6He34+fle1zkwUzTye9Ht14dpFJvr/1qBiJQH/7Dz/ZW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BunEAAAA2wAAAA8AAAAAAAAAAAAAAAAAmAIAAGRycy9k&#10;b3ducmV2LnhtbFBLBQYAAAAABAAEAPUAAACJAwAAAAA=&#10;">
                  <v:textbox>
                    <w:txbxContent>
                      <w:p w:rsidR="00503111" w:rsidRDefault="00503111" w:rsidP="00E3094D">
                        <w:pPr>
                          <w:jc w:val="center"/>
                          <w:rPr>
                            <w:sz w:val="20"/>
                            <w:szCs w:val="20"/>
                          </w:rPr>
                        </w:pPr>
                        <w:r>
                          <w:rPr>
                            <w:sz w:val="20"/>
                            <w:szCs w:val="20"/>
                          </w:rPr>
                          <w:t>Направление Постановления  об отказе в предоставлении муниципальной услуги</w:t>
                        </w:r>
                      </w:p>
                    </w:txbxContent>
                  </v:textbox>
                </v:shape>
                <v:shape id="AutoShape 43" o:spid="_x0000_s1034" type="#_x0000_t176" style="position:absolute;left:1690;top:27841;width:16857;height: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jcsUA&#10;AADbAAAADwAAAGRycy9kb3ducmV2LnhtbESPQWvCQBSE74L/YXmF3nSTFqKNbkQsLT30YhS8vmaf&#10;2dDs25BdY9pf3y0IHoeZ+YZZb0bbioF63zhWkM4TEMSV0w3XCo6Ht9kShA/IGlvHpOCHPGyK6WSN&#10;uXZX3tNQhlpECPscFZgQulxKXxmy6OeuI47e2fUWQ5R9LXWP1wi3rXxKkkxabDguGOxoZ6j6Li9W&#10;wfj5+/VyeU+rMphltjg9D6/bo1Tq8WHcrkAEGsM9fGt/aAXZAv6/x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qNyxQAAANsAAAAPAAAAAAAAAAAAAAAAAJgCAABkcnMv&#10;ZG93bnJldi54bWxQSwUGAAAAAAQABAD1AAAAigMAAAAA&#10;">
                  <v:textbox>
                    <w:txbxContent>
                      <w:p w:rsidR="00503111" w:rsidRDefault="00503111" w:rsidP="00E3094D">
                        <w:pPr>
                          <w:jc w:val="center"/>
                          <w:rPr>
                            <w:sz w:val="20"/>
                            <w:szCs w:val="20"/>
                          </w:rPr>
                        </w:pPr>
                        <w:r>
                          <w:rPr>
                            <w:sz w:val="20"/>
                            <w:szCs w:val="20"/>
                          </w:rPr>
                          <w:t>Назначение публичных слушаний</w:t>
                        </w:r>
                      </w:p>
                    </w:txbxContent>
                  </v:textbox>
                </v:shape>
                <v:shape id="AutoShape 44" o:spid="_x0000_s1035" type="#_x0000_t176" style="position:absolute;left:1720;top:34956;width:16573;height:1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3AMIA&#10;AADbAAAADwAAAGRycy9kb3ducmV2LnhtbERPz2vCMBS+D/Y/hDfYbaZuUF3XVGSiePBiFXZ9a96a&#10;sualNLFW/3pzEDx+fL/zxWhbMVDvG8cKppMEBHHldMO1guNh/TYH4QOyxtYxKbiQh0Xx/JRjpt2Z&#10;9zSUoRYxhH2GCkwIXSalrwxZ9BPXEUfuz/UWQ4R9LXWP5xhuW/meJKm02HBsMNjRt6HqvzxZBePu&#10;+vt52kyrMph5Ovv5GFbLo1Tq9WVcfoEINIaH+O7eagVpHBu/xB8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TcAwgAAANsAAAAPAAAAAAAAAAAAAAAAAJgCAABkcnMvZG93&#10;bnJldi54bWxQSwUGAAAAAAQABAD1AAAAhwMAAAAA&#10;">
                  <v:textbox>
                    <w:txbxContent>
                      <w:p w:rsidR="00503111" w:rsidRDefault="00503111" w:rsidP="00E3094D">
                        <w:pPr>
                          <w:jc w:val="center"/>
                          <w:rPr>
                            <w:sz w:val="20"/>
                            <w:szCs w:val="20"/>
                          </w:rPr>
                        </w:pPr>
                        <w:r>
                          <w:rPr>
                            <w:sz w:val="20"/>
                            <w:szCs w:val="20"/>
                          </w:rPr>
                          <w:t>Направление сообщений о проведении публичных слушаний  заинтересованным</w:t>
                        </w:r>
                        <w:r>
                          <w:t xml:space="preserve"> </w:t>
                        </w:r>
                        <w:r>
                          <w:rPr>
                            <w:sz w:val="20"/>
                            <w:szCs w:val="20"/>
                          </w:rPr>
                          <w:t>лицам</w:t>
                        </w:r>
                      </w:p>
                      <w:p w:rsidR="00503111" w:rsidRDefault="00503111" w:rsidP="00E3094D">
                        <w:pPr>
                          <w:rPr>
                            <w:sz w:val="20"/>
                            <w:szCs w:val="20"/>
                          </w:rPr>
                        </w:pPr>
                        <w:r>
                          <w:rPr>
                            <w:sz w:val="20"/>
                            <w:szCs w:val="20"/>
                          </w:rPr>
                          <w:t xml:space="preserve">  </w:t>
                        </w:r>
                      </w:p>
                    </w:txbxContent>
                  </v:textbox>
                </v:shape>
                <v:shapetype id="_x0000_t32" coordsize="21600,21600" o:spt="32" o:oned="t" path="m,l21600,21600e" filled="f">
                  <v:path arrowok="t" fillok="f" o:connecttype="none"/>
                  <o:lock v:ext="edit" shapetype="t"/>
                </v:shapetype>
                <v:shape id="AutoShape 45" o:spid="_x0000_s1036" type="#_x0000_t32" style="position:absolute;left:30498;top:6874;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46" o:spid="_x0000_s1037" type="#_x0000_t32" style="position:absolute;left:19447;top:19409;width:26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1+74AAADbAAAADwAAAGRycy9kb3ducmV2LnhtbERPTYvCMBC9L/gfwgje1lTBXalGUUEQ&#10;L8u6C3ocmrENNpPSxKb+e3MQPD7e93Ld21p01HrjWMFknIEgLpw2XCr4/9t/zkH4gKyxdkwKHuRh&#10;vRp8LDHXLvIvdadQihTCPkcFVQhNLqUvKrLox64hTtzVtRZDgm0pdYsxhdtaTrPsS1o0nBoqbGhX&#10;UXE73a0CE39M1xx2cXs8X7yOZB4zZ5QaDfvNAkSgPrzFL/dBK/hO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pfX7vgAAANsAAAAPAAAAAAAAAAAAAAAAAKEC&#10;AABkcnMvZG93bnJldi54bWxQSwUGAAAAAAQABAD5AAAAjAMAAAAA&#10;">
                  <v:stroke endarrow="block"/>
                </v:shape>
                <v:shape id="AutoShape 47" o:spid="_x0000_s1038" type="#_x0000_t32" style="position:absolute;left:38616;top:20194;width:2529;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shape id="AutoShape 48" o:spid="_x0000_s1039" type="#_x0000_t32" style="position:absolute;left:9892;top:24343;width:0;height:3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49" o:spid="_x0000_s1040" type="#_x0000_t32" style="position:absolute;left:9892;top:32922;width:14;height:20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50" o:spid="_x0000_s1041" type="#_x0000_t32" style="position:absolute;left:50180;top:27841;width:0;height:2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51" o:spid="_x0000_s1042" type="#_x0000_t32" style="position:absolute;left:9892;top:47815;width:14;height:2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w10:anchorlock/>
              </v:group>
            </w:pict>
          </mc:Fallback>
        </mc:AlternateContent>
      </w:r>
    </w:p>
    <w:p w:rsidR="00E3094D" w:rsidRPr="00E3094D" w:rsidRDefault="00E3094D" w:rsidP="00E3094D">
      <w:pPr>
        <w:tabs>
          <w:tab w:val="left" w:pos="1260"/>
        </w:tabs>
        <w:spacing w:before="120" w:after="0" w:line="240" w:lineRule="auto"/>
        <w:ind w:left="360"/>
        <w:jc w:val="both"/>
        <w:rPr>
          <w:rFonts w:ascii="Times New Roman" w:eastAsia="Times New Roman" w:hAnsi="Times New Roman" w:cs="Times New Roman"/>
          <w:b/>
          <w:sz w:val="24"/>
          <w:szCs w:val="24"/>
          <w:lang w:eastAsia="ru-RU"/>
        </w:rPr>
      </w:pPr>
    </w:p>
    <w:p w:rsidR="00E3094D" w:rsidRPr="00E3094D" w:rsidRDefault="00E3094D" w:rsidP="00E3094D">
      <w:pPr>
        <w:tabs>
          <w:tab w:val="left" w:pos="1260"/>
        </w:tabs>
        <w:spacing w:before="120" w:after="0" w:line="240" w:lineRule="auto"/>
        <w:ind w:left="360"/>
        <w:jc w:val="both"/>
        <w:rPr>
          <w:rFonts w:ascii="Times New Roman" w:eastAsia="Times New Roman" w:hAnsi="Times New Roman" w:cs="Times New Roman"/>
          <w:b/>
          <w:sz w:val="24"/>
          <w:szCs w:val="24"/>
          <w:lang w:eastAsia="ru-RU"/>
        </w:rPr>
      </w:pPr>
    </w:p>
    <w:p w:rsidR="00E3094D" w:rsidRPr="00E3094D" w:rsidRDefault="00E3094D" w:rsidP="00E3094D">
      <w:pPr>
        <w:tabs>
          <w:tab w:val="left" w:pos="1260"/>
          <w:tab w:val="left" w:pos="1985"/>
        </w:tabs>
        <w:spacing w:before="120" w:after="0" w:line="240" w:lineRule="auto"/>
        <w:ind w:left="360"/>
        <w:jc w:val="both"/>
        <w:rPr>
          <w:rFonts w:ascii="Times New Roman" w:eastAsia="Times New Roman" w:hAnsi="Times New Roman" w:cs="Times New Roman"/>
          <w:sz w:val="28"/>
          <w:szCs w:val="28"/>
          <w:lang w:eastAsia="ru-RU"/>
        </w:rPr>
      </w:pPr>
      <w:r w:rsidRPr="00E3094D">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67B1C266" wp14:editId="297BB360">
                <wp:simplePos x="0" y="0"/>
                <wp:positionH relativeFrom="column">
                  <wp:posOffset>396240</wp:posOffset>
                </wp:positionH>
                <wp:positionV relativeFrom="paragraph">
                  <wp:posOffset>235585</wp:posOffset>
                </wp:positionV>
                <wp:extent cx="1752600" cy="1257300"/>
                <wp:effectExtent l="0" t="0" r="19050" b="19050"/>
                <wp:wrapNone/>
                <wp:docPr id="59" name="Блок-схема: альтернативный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57300"/>
                        </a:xfrm>
                        <a:prstGeom prst="flowChartAlternateProcess">
                          <a:avLst/>
                        </a:prstGeom>
                        <a:solidFill>
                          <a:srgbClr val="FFFFFF"/>
                        </a:solidFill>
                        <a:ln w="9525">
                          <a:solidFill>
                            <a:srgbClr val="000000"/>
                          </a:solidFill>
                          <a:miter lim="800000"/>
                          <a:headEnd/>
                          <a:tailEnd/>
                        </a:ln>
                      </wps:spPr>
                      <wps:txbx>
                        <w:txbxContent>
                          <w:p w:rsidR="001F74C0" w:rsidRDefault="001F74C0" w:rsidP="00E3094D">
                            <w:pPr>
                              <w:jc w:val="center"/>
                              <w:rPr>
                                <w:sz w:val="20"/>
                                <w:szCs w:val="20"/>
                              </w:rPr>
                            </w:pPr>
                            <w:r>
                              <w:rPr>
                                <w:sz w:val="20"/>
                                <w:szCs w:val="20"/>
                              </w:rPr>
                              <w:t>Выдача постановления и заключения о  результатах публичных слушаний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5" o:spid="_x0000_s1043" type="#_x0000_t176" style="position:absolute;left:0;text-align:left;margin-left:31.2pt;margin-top:18.55pt;width:13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">
                <v:textbox>
                  <w:txbxContent>
                    <w:p w:rsidR="00503111" w:rsidRDefault="00503111" w:rsidP="00E3094D">
                      <w:pPr>
                        <w:jc w:val="center"/>
                        <w:rPr>
                          <w:sz w:val="20"/>
                          <w:szCs w:val="20"/>
                        </w:rPr>
                      </w:pPr>
                      <w:r>
                        <w:rPr>
                          <w:sz w:val="20"/>
                          <w:szCs w:val="20"/>
                        </w:rPr>
                        <w:t>Выдача постановления и заключения о  результатах публичных слушаний  о предоставлении муниципальной услуги</w:t>
                      </w:r>
                    </w:p>
                  </w:txbxContent>
                </v:textbox>
              </v:shape>
            </w:pict>
          </mc:Fallback>
        </mc:AlternateContent>
      </w:r>
      <w:r w:rsidRPr="00E3094D">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99D2812" wp14:editId="6D16E4DF">
                <wp:simplePos x="0" y="0"/>
                <wp:positionH relativeFrom="column">
                  <wp:posOffset>1224915</wp:posOffset>
                </wp:positionH>
                <wp:positionV relativeFrom="paragraph">
                  <wp:posOffset>12065</wp:posOffset>
                </wp:positionV>
                <wp:extent cx="0" cy="228600"/>
                <wp:effectExtent l="76200" t="0" r="57150" b="57150"/>
                <wp:wrapNone/>
                <wp:docPr id="58"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96.45pt;margin-top:.9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JoYg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">
                <v:stroke endarrow="block"/>
              </v:shape>
            </w:pict>
          </mc:Fallback>
        </mc:AlternateContent>
      </w:r>
    </w:p>
    <w:p w:rsidR="00E3094D" w:rsidRPr="00E3094D" w:rsidRDefault="00E3094D" w:rsidP="00E3094D">
      <w:pPr>
        <w:tabs>
          <w:tab w:val="left" w:pos="1260"/>
        </w:tabs>
        <w:spacing w:before="120" w:after="0" w:line="240" w:lineRule="auto"/>
        <w:ind w:left="360"/>
        <w:jc w:val="both"/>
        <w:rPr>
          <w:rFonts w:ascii="Times New Roman" w:eastAsia="Times New Roman" w:hAnsi="Times New Roman" w:cs="Times New Roman"/>
          <w:sz w:val="28"/>
          <w:szCs w:val="28"/>
          <w:lang w:eastAsia="ru-RU"/>
        </w:rPr>
      </w:pPr>
    </w:p>
    <w:p w:rsidR="00E3094D" w:rsidRPr="00E3094D" w:rsidRDefault="00E3094D" w:rsidP="00E3094D">
      <w:pPr>
        <w:tabs>
          <w:tab w:val="left" w:pos="1260"/>
        </w:tabs>
        <w:spacing w:before="120" w:after="0" w:line="240" w:lineRule="auto"/>
        <w:jc w:val="both"/>
        <w:rPr>
          <w:rFonts w:ascii="Times New Roman" w:eastAsia="Times New Roman" w:hAnsi="Times New Roman" w:cs="Times New Roman"/>
          <w:sz w:val="28"/>
          <w:szCs w:val="28"/>
          <w:lang w:eastAsia="ru-RU"/>
        </w:rPr>
      </w:pPr>
    </w:p>
    <w:p w:rsidR="00E3094D" w:rsidRPr="00E3094D" w:rsidRDefault="00E3094D" w:rsidP="00E3094D">
      <w:pPr>
        <w:tabs>
          <w:tab w:val="left" w:pos="1260"/>
        </w:tabs>
        <w:spacing w:before="120" w:after="0" w:line="240" w:lineRule="auto"/>
        <w:jc w:val="both"/>
        <w:rPr>
          <w:rFonts w:ascii="Times New Roman" w:eastAsia="Times New Roman" w:hAnsi="Times New Roman" w:cs="Times New Roman"/>
          <w:sz w:val="28"/>
          <w:szCs w:val="28"/>
          <w:lang w:eastAsia="ru-RU"/>
        </w:rPr>
      </w:pPr>
    </w:p>
    <w:p w:rsidR="00315CC0" w:rsidRDefault="00315CC0">
      <w:pPr>
        <w:rPr>
          <w:rFonts w:ascii="Times New Roman" w:hAnsi="Times New Roman" w:cs="Times New Roman"/>
          <w:sz w:val="24"/>
          <w:szCs w:val="24"/>
        </w:rPr>
      </w:pPr>
    </w:p>
    <w:sectPr w:rsidR="00315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0BE"/>
    <w:multiLevelType w:val="hybridMultilevel"/>
    <w:tmpl w:val="D94267B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092A38F9"/>
    <w:multiLevelType w:val="hybridMultilevel"/>
    <w:tmpl w:val="ACD635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20BB5BA1"/>
    <w:multiLevelType w:val="hybridMultilevel"/>
    <w:tmpl w:val="10E6B0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4B4398"/>
    <w:multiLevelType w:val="hybridMultilevel"/>
    <w:tmpl w:val="C29ECFE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3EB266E4"/>
    <w:multiLevelType w:val="hybridMultilevel"/>
    <w:tmpl w:val="B78E7544"/>
    <w:lvl w:ilvl="0" w:tplc="022E1FD6">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5">
    <w:nsid w:val="4B6F2C8A"/>
    <w:multiLevelType w:val="hybridMultilevel"/>
    <w:tmpl w:val="B212EE7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57F0686F"/>
    <w:multiLevelType w:val="hybridMultilevel"/>
    <w:tmpl w:val="54107E5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1D"/>
    <w:rsid w:val="000040E8"/>
    <w:rsid w:val="00163667"/>
    <w:rsid w:val="001922A5"/>
    <w:rsid w:val="001B3D48"/>
    <w:rsid w:val="001D4B62"/>
    <w:rsid w:val="001F74C0"/>
    <w:rsid w:val="002261AF"/>
    <w:rsid w:val="00315CC0"/>
    <w:rsid w:val="00375339"/>
    <w:rsid w:val="003C526F"/>
    <w:rsid w:val="00412E83"/>
    <w:rsid w:val="004C048C"/>
    <w:rsid w:val="004F6D15"/>
    <w:rsid w:val="00503111"/>
    <w:rsid w:val="00523D8B"/>
    <w:rsid w:val="005469E1"/>
    <w:rsid w:val="005B35E6"/>
    <w:rsid w:val="005C031B"/>
    <w:rsid w:val="005E31CF"/>
    <w:rsid w:val="006D63AB"/>
    <w:rsid w:val="006E4E73"/>
    <w:rsid w:val="006E57CD"/>
    <w:rsid w:val="007B2D72"/>
    <w:rsid w:val="00807F5E"/>
    <w:rsid w:val="008371F6"/>
    <w:rsid w:val="008A76B5"/>
    <w:rsid w:val="00903F1D"/>
    <w:rsid w:val="00A30E7A"/>
    <w:rsid w:val="00B714C1"/>
    <w:rsid w:val="00B87D06"/>
    <w:rsid w:val="00C756B5"/>
    <w:rsid w:val="00C924BD"/>
    <w:rsid w:val="00CA2154"/>
    <w:rsid w:val="00D0700F"/>
    <w:rsid w:val="00E3094D"/>
    <w:rsid w:val="00E71C01"/>
    <w:rsid w:val="00EF7080"/>
    <w:rsid w:val="00FF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3F1D"/>
    <w:pPr>
      <w:spacing w:after="0" w:line="240" w:lineRule="auto"/>
    </w:pPr>
  </w:style>
  <w:style w:type="character" w:styleId="a4">
    <w:name w:val="Hyperlink"/>
    <w:basedOn w:val="a0"/>
    <w:uiPriority w:val="99"/>
    <w:unhideWhenUsed/>
    <w:rsid w:val="00903F1D"/>
    <w:rPr>
      <w:color w:val="0000FF" w:themeColor="hyperlink"/>
      <w:u w:val="single"/>
    </w:rPr>
  </w:style>
  <w:style w:type="paragraph" w:customStyle="1" w:styleId="a5">
    <w:name w:val="Знак"/>
    <w:basedOn w:val="a"/>
    <w:rsid w:val="00503111"/>
    <w:pPr>
      <w:widowControl w:val="0"/>
      <w:suppressAutoHyphens/>
      <w:autoSpaceDE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3F1D"/>
    <w:pPr>
      <w:spacing w:after="0" w:line="240" w:lineRule="auto"/>
    </w:pPr>
  </w:style>
  <w:style w:type="character" w:styleId="a4">
    <w:name w:val="Hyperlink"/>
    <w:basedOn w:val="a0"/>
    <w:uiPriority w:val="99"/>
    <w:unhideWhenUsed/>
    <w:rsid w:val="00903F1D"/>
    <w:rPr>
      <w:color w:val="0000FF" w:themeColor="hyperlink"/>
      <w:u w:val="single"/>
    </w:rPr>
  </w:style>
  <w:style w:type="paragraph" w:customStyle="1" w:styleId="a5">
    <w:name w:val="Знак"/>
    <w:basedOn w:val="a"/>
    <w:rsid w:val="00503111"/>
    <w:pPr>
      <w:widowControl w:val="0"/>
      <w:suppressAutoHyphens/>
      <w:autoSpaceDE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8968">
      <w:bodyDiv w:val="1"/>
      <w:marLeft w:val="0"/>
      <w:marRight w:val="0"/>
      <w:marTop w:val="0"/>
      <w:marBottom w:val="0"/>
      <w:divBdr>
        <w:top w:val="none" w:sz="0" w:space="0" w:color="auto"/>
        <w:left w:val="none" w:sz="0" w:space="0" w:color="auto"/>
        <w:bottom w:val="none" w:sz="0" w:space="0" w:color="auto"/>
        <w:right w:val="none" w:sz="0" w:space="0" w:color="auto"/>
      </w:divBdr>
    </w:div>
    <w:div w:id="1463040744">
      <w:bodyDiv w:val="1"/>
      <w:marLeft w:val="0"/>
      <w:marRight w:val="0"/>
      <w:marTop w:val="0"/>
      <w:marBottom w:val="0"/>
      <w:divBdr>
        <w:top w:val="none" w:sz="0" w:space="0" w:color="auto"/>
        <w:left w:val="none" w:sz="0" w:space="0" w:color="auto"/>
        <w:bottom w:val="none" w:sz="0" w:space="0" w:color="auto"/>
        <w:right w:val="none" w:sz="0" w:space="0" w:color="auto"/>
      </w:divBdr>
    </w:div>
    <w:div w:id="17049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18.ru" TargetMode="External"/><Relationship Id="rId13" Type="http://schemas.openxmlformats.org/officeDocument/2006/relationships/hyperlink" Target="mailto:mochur2017@yandex.ru" TargetMode="External"/><Relationship Id="rId3" Type="http://schemas.microsoft.com/office/2007/relationships/stylesWithEffects" Target="stylesWithEffects.xml"/><Relationship Id="rId7" Type="http://schemas.openxmlformats.org/officeDocument/2006/relationships/hyperlink" Target="http://www.&#1084;&#1086;&#1095;&#1091;&#1088;.&#1088;&#1092;" TargetMode="External"/><Relationship Id="rId12" Type="http://schemas.openxmlformats.org/officeDocument/2006/relationships/hyperlink" Target="http://www.mfc1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bodia.ru" TargetMode="External"/><Relationship Id="rId11" Type="http://schemas.openxmlformats.org/officeDocument/2006/relationships/hyperlink" Target="http://www.&#1084;&#1086;&#1095;&#1091;&#1088;.&#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lugi.udmur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9005</Words>
  <Characters>51330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СпецМО</dc:creator>
  <cp:lastModifiedBy>СпецМО</cp:lastModifiedBy>
  <cp:revision>14</cp:revision>
  <dcterms:created xsi:type="dcterms:W3CDTF">2017-06-05T11:32:00Z</dcterms:created>
  <dcterms:modified xsi:type="dcterms:W3CDTF">2020-04-09T06:42:00Z</dcterms:modified>
</cp:coreProperties>
</file>