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B5" w:rsidRPr="00E3094D" w:rsidRDefault="00083DB5" w:rsidP="00083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9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заявления </w:t>
      </w:r>
      <w:r w:rsidRPr="00E3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разрешению </w:t>
      </w:r>
      <w:r w:rsidRPr="00E30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отклонение от предельных параметров разрешенного строительства, </w:t>
      </w:r>
      <w:r w:rsidRPr="00E309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заявителя, являющегося физическим лицом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01"/>
        <w:gridCol w:w="4805"/>
      </w:tblGrid>
      <w:tr w:rsidR="00083DB5" w:rsidRPr="00E3094D" w:rsidTr="007B3444">
        <w:trPr>
          <w:trHeight w:val="4289"/>
        </w:trPr>
        <w:tc>
          <w:tcPr>
            <w:tcW w:w="4801" w:type="dxa"/>
          </w:tcPr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hideMark/>
          </w:tcPr>
          <w:p w:rsidR="00E459B4" w:rsidRDefault="00E459B4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Кому _______________________________</w:t>
            </w:r>
            <w:bookmarkStart w:id="0" w:name="_GoBack"/>
            <w:bookmarkEnd w:id="0"/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(Ф.И. О.)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от__________________________________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(Ф.И.О. заявителя)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___________________________________,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адресу:_____________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паспорт_____________________________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(серия, номер, кем </w:t>
            </w:r>
            <w:proofErr w:type="gramStart"/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когда выдан)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83DB5" w:rsidRPr="00E3094D" w:rsidRDefault="00083DB5" w:rsidP="007B3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9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___________________________</w:t>
            </w:r>
          </w:p>
        </w:tc>
      </w:tr>
    </w:tbl>
    <w:p w:rsidR="00083DB5" w:rsidRPr="00E3094D" w:rsidRDefault="00083DB5" w:rsidP="00083DB5">
      <w:pPr>
        <w:tabs>
          <w:tab w:val="left" w:pos="361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:rsidR="00083DB5" w:rsidRPr="00E3094D" w:rsidRDefault="00083DB5" w:rsidP="00083DB5">
      <w:pPr>
        <w:tabs>
          <w:tab w:val="left" w:pos="361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83DB5" w:rsidRPr="00E3094D" w:rsidRDefault="00083DB5" w:rsidP="00083DB5">
      <w:pPr>
        <w:tabs>
          <w:tab w:val="left" w:pos="664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отклонение от предельных парамет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 разрешенного строительства</w:t>
      </w:r>
    </w:p>
    <w:p w:rsidR="00083DB5" w:rsidRPr="00E3094D" w:rsidRDefault="00083DB5" w:rsidP="00083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B5" w:rsidRPr="00E3094D" w:rsidRDefault="00083DB5" w:rsidP="00083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отклонение от предельных параметров разрешенного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троительства 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участок, объект капитального строительства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адресу:______________________________________________,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__________________________________,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__________________________________________________________________,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испрашиваемый вид разрешенного использования 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083DB5" w:rsidRPr="00E3094D" w:rsidRDefault="00083DB5" w:rsidP="00083D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 (в случае, когда заявитель – физическое лицо), а именно один из следующих: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гражданина Российской Федерации (для граждан </w:t>
      </w: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 старше 14 лет, проживающих на территории Российской Федерации)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 листах;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E309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копия свидетельства о регистрации юридического лица,</w:t>
      </w: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копия свидетельства о постановке юридического лица на учет в налоговом органе по месту нахождения на территории Российской Федерации, оригинал или нотариально заверенная копия документа, подтверждающего полномочия на обращение с заявлением о предоставлении муниципальной услуги от имени заявителя (предоставляются в случае, если заявителем является юридическое лицо)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 листах;</w:t>
      </w:r>
      <w:proofErr w:type="gramEnd"/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3) правоустанавливающие документы на земельный участок и расположенные на нем объекты недвижимости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листах</w:t>
      </w: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4) кадастровый план земельного участка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proofErr w:type="gramEnd"/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5) правоустанавливающие документы на объект недвижимости</w:t>
      </w:r>
      <w:r w:rsidRPr="00E3094D">
        <w:rPr>
          <w:rFonts w:ascii="Times New Roman" w:eastAsia="Calibri" w:hAnsi="Times New Roman" w:cs="Times New Roman"/>
          <w:sz w:val="24"/>
          <w:szCs w:val="24"/>
        </w:rPr>
        <w:t>, в отношение которого испрашивается разрешение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листах</w:t>
      </w:r>
      <w:r w:rsidRPr="00E3094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94D">
        <w:rPr>
          <w:rFonts w:ascii="Times New Roman" w:eastAsia="Calibri" w:hAnsi="Times New Roman" w:cs="Times New Roman"/>
          <w:sz w:val="24"/>
          <w:szCs w:val="24"/>
        </w:rPr>
        <w:t xml:space="preserve">        6) правоустанавливающие документы на земельный участок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proofErr w:type="gramEnd"/>
      <w:r w:rsidRPr="00E3094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09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7)</w:t>
      </w: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топографический (ситуационный) план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proofErr w:type="gramEnd"/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8) градостроительный план земельного участка (при наличии)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листах</w:t>
      </w: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9) схема планировочной организации земельного участка (схема генплана, с указанием места отклонения по отступу от границ земельного участка)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листах</w:t>
      </w: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10)пояснительную записку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proofErr w:type="gramEnd"/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содержащую сведения:</w:t>
      </w:r>
    </w:p>
    <w:p w:rsidR="00083DB5" w:rsidRPr="00E3094D" w:rsidRDefault="00083DB5" w:rsidP="00083DB5">
      <w:pPr>
        <w:spacing w:after="0" w:line="240" w:lineRule="auto"/>
        <w:ind w:left="43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функциональном назначении предполагаемого к строительству или реконструкции объекта капитального строительства;</w:t>
      </w:r>
    </w:p>
    <w:p w:rsidR="00083DB5" w:rsidRPr="00E3094D" w:rsidRDefault="00083DB5" w:rsidP="00083DB5">
      <w:pPr>
        <w:spacing w:after="0" w:line="240" w:lineRule="auto"/>
        <w:ind w:left="43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расчете потребности в системах транспортного обслуживания и инженерно-технического обеспечения;</w:t>
      </w:r>
    </w:p>
    <w:p w:rsidR="00083DB5" w:rsidRPr="00E3094D" w:rsidRDefault="00083DB5" w:rsidP="00083DB5">
      <w:pPr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о характеристиках земельного участка, неблагоприятных для застройки в соответствии с п.1 ст.40 Градостроительного кодекса Российской Федерации, в связи с которыми 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анализ оценки влияния запрашиваемых отклонений на формирование композиционно-средовых характеристик местной среды (в случае обращения о предоставлении разрешения на отклонение от предельных параметров разрешенного строительства в части предельной высоты объектов капитального строительства);</w:t>
      </w:r>
    </w:p>
    <w:p w:rsidR="00083DB5" w:rsidRPr="00E3094D" w:rsidRDefault="00083DB5" w:rsidP="00083DB5">
      <w:pPr>
        <w:tabs>
          <w:tab w:val="right" w:pos="987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санитарно-эпидемиологическое заключение, выданное ФГУЗ «Центр гигиены и эпидемиологии в Новосибирской области»;</w:t>
      </w:r>
    </w:p>
    <w:p w:rsidR="00083DB5" w:rsidRPr="00E3094D" w:rsidRDefault="00083DB5" w:rsidP="00083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экспертное заключение о соответствии противопожарным нормам и правилам в связи с реконструкцией и строительством (на соответствие Федеральному закону от 22.07.2008 № 123-ФЗ «Технический регламент о требованиях пожарной безопасности»).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94D">
        <w:rPr>
          <w:rFonts w:ascii="Times New Roman" w:eastAsia="Calibri" w:hAnsi="Times New Roman" w:cs="Times New Roman"/>
          <w:sz w:val="24"/>
          <w:szCs w:val="24"/>
        </w:rPr>
        <w:t xml:space="preserve">     11)сведения о земельных участках, имеющих общие границы с земельным участком, применительно к которому испрашивается разрешение, а также о  зданиях, строениях, сооружениях, расположенных на земельных участках, имеющих общие границы с земельным участком, применительно к которому испрашивается разрешение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листах</w:t>
      </w:r>
      <w:r w:rsidRPr="00E309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Заявитель может </w:t>
      </w: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дополнительные документы</w:t>
      </w:r>
      <w:proofErr w:type="gramEnd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обоснование своего заявления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 на ____ листах;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 на ____ листах;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 на ____ листах;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 на ____ листах;</w:t>
      </w: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B5" w:rsidRPr="00E3094D" w:rsidRDefault="00083DB5" w:rsidP="0008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обязанности понести расходы,  связанные с организацией и проведением публичных слушаний по вопросам  предоставления разрешения </w:t>
      </w:r>
      <w:proofErr w:type="gramStart"/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проинформирован</w:t>
      </w:r>
      <w:proofErr w:type="gramEnd"/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83DB5" w:rsidRPr="00E3094D" w:rsidRDefault="00083DB5" w:rsidP="00083DB5">
      <w:pPr>
        <w:widowControl w:val="0"/>
        <w:tabs>
          <w:tab w:val="left" w:pos="2370"/>
        </w:tabs>
        <w:suppressAutoHyphens/>
        <w:autoSpaceDE w:val="0"/>
        <w:spacing w:after="0" w:line="240" w:lineRule="auto"/>
        <w:ind w:firstLine="6379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______________20___г. _______________________ _______________</w:t>
      </w: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(Ф.И.О. физического лица) (подпись)</w:t>
      </w:r>
    </w:p>
    <w:p w:rsidR="00083DB5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DB5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DB5" w:rsidRPr="00E3094D" w:rsidRDefault="00083DB5" w:rsidP="0008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3D73" w:rsidRPr="00083DB5" w:rsidRDefault="00183D73" w:rsidP="00083DB5"/>
    <w:sectPr w:rsidR="00183D73" w:rsidRPr="0008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66E4"/>
    <w:multiLevelType w:val="hybridMultilevel"/>
    <w:tmpl w:val="B78E7544"/>
    <w:lvl w:ilvl="0" w:tplc="022E1FD6">
      <w:start w:val="1"/>
      <w:numFmt w:val="decimal"/>
      <w:lvlText w:val="%1)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08"/>
    <w:rsid w:val="00083DB5"/>
    <w:rsid w:val="000F0D08"/>
    <w:rsid w:val="00183D73"/>
    <w:rsid w:val="00A60497"/>
    <w:rsid w:val="00E4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СпецМО</dc:creator>
  <cp:lastModifiedBy>User</cp:lastModifiedBy>
  <cp:revision>2</cp:revision>
  <cp:lastPrinted>2020-09-18T05:33:00Z</cp:lastPrinted>
  <dcterms:created xsi:type="dcterms:W3CDTF">2023-03-30T10:13:00Z</dcterms:created>
  <dcterms:modified xsi:type="dcterms:W3CDTF">2023-03-30T10:13:00Z</dcterms:modified>
</cp:coreProperties>
</file>