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FBC1A" w14:textId="77777777" w:rsidR="0035179D" w:rsidRDefault="0035179D">
      <w:pPr>
        <w:jc w:val="center"/>
        <w:rPr>
          <w:b/>
          <w:bCs/>
          <w:sz w:val="28"/>
          <w:szCs w:val="28"/>
          <w:lang w:val="ru-RU" w:eastAsia="ar-SA" w:bidi="ar-SA"/>
        </w:rPr>
      </w:pPr>
    </w:p>
    <w:p w14:paraId="78500536" w14:textId="77777777" w:rsidR="0035179D" w:rsidRDefault="0035179D">
      <w:pPr>
        <w:jc w:val="center"/>
        <w:rPr>
          <w:b/>
          <w:bCs/>
          <w:sz w:val="28"/>
          <w:szCs w:val="28"/>
          <w:lang w:val="ru-RU" w:eastAsia="ar-SA" w:bidi="ar-SA"/>
        </w:rPr>
      </w:pPr>
    </w:p>
    <w:p w14:paraId="6696FB78" w14:textId="2D777FEB" w:rsidR="0035179D" w:rsidRPr="00D13F4A" w:rsidRDefault="005A358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Проект внесения изменений в</w:t>
      </w:r>
    </w:p>
    <w:p w14:paraId="493A294C" w14:textId="77777777" w:rsidR="0035179D" w:rsidRPr="00D13F4A" w:rsidRDefault="0035179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3F4A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</w:p>
    <w:p w14:paraId="574F285E" w14:textId="77777777" w:rsidR="0035179D" w:rsidRPr="00D13F4A" w:rsidRDefault="0035179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3F4A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3B50D1" w:rsidRPr="00D13F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F4C" w:rsidRPr="00D13F4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36F4E" w:rsidRPr="00D13F4A">
        <w:rPr>
          <w:rFonts w:ascii="Times New Roman" w:hAnsi="Times New Roman"/>
          <w:sz w:val="28"/>
          <w:szCs w:val="28"/>
          <w:lang w:val="ru-RU"/>
        </w:rPr>
        <w:t>Старозятцинское</w:t>
      </w:r>
      <w:proofErr w:type="spellEnd"/>
      <w:r w:rsidR="003B50D1" w:rsidRPr="00D13F4A">
        <w:rPr>
          <w:rFonts w:ascii="Times New Roman" w:hAnsi="Times New Roman"/>
          <w:sz w:val="28"/>
          <w:szCs w:val="28"/>
          <w:lang w:val="ru-RU"/>
        </w:rPr>
        <w:t>»</w:t>
      </w:r>
    </w:p>
    <w:p w14:paraId="12CC7D3C" w14:textId="511F9639" w:rsidR="0035179D" w:rsidRDefault="00B917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3F4A">
        <w:rPr>
          <w:rFonts w:ascii="Times New Roman" w:hAnsi="Times New Roman"/>
          <w:sz w:val="28"/>
          <w:szCs w:val="28"/>
          <w:lang w:val="ru-RU"/>
        </w:rPr>
        <w:t>Якшур-Бодьинского</w:t>
      </w:r>
      <w:r w:rsidR="003B50D1" w:rsidRPr="00D13F4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5179D" w:rsidRPr="00D13F4A">
        <w:rPr>
          <w:rFonts w:ascii="Times New Roman" w:hAnsi="Times New Roman"/>
          <w:sz w:val="28"/>
          <w:szCs w:val="28"/>
          <w:lang w:val="ru-RU"/>
        </w:rPr>
        <w:t>района У</w:t>
      </w:r>
      <w:r w:rsidR="005A358C">
        <w:rPr>
          <w:rFonts w:ascii="Times New Roman" w:hAnsi="Times New Roman"/>
          <w:sz w:val="28"/>
          <w:szCs w:val="28"/>
          <w:lang w:val="ru-RU"/>
        </w:rPr>
        <w:t xml:space="preserve">Р </w:t>
      </w:r>
    </w:p>
    <w:p w14:paraId="43D2EEFC" w14:textId="001A57DB" w:rsidR="005A358C" w:rsidRPr="00D13F4A" w:rsidRDefault="005A358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Утвержденные решением Совета депутатов муниципального образования «</w:t>
      </w:r>
      <w:proofErr w:type="spellStart"/>
      <w:r w:rsidRPr="00D13F4A">
        <w:rPr>
          <w:rFonts w:ascii="Times New Roman" w:hAnsi="Times New Roman"/>
          <w:sz w:val="28"/>
          <w:szCs w:val="28"/>
          <w:lang w:val="ru-RU"/>
        </w:rPr>
        <w:t>Старозятцинское</w:t>
      </w:r>
      <w:proofErr w:type="spellEnd"/>
      <w:r w:rsidRPr="00D13F4A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17.12.2013г.№81/2</w:t>
      </w:r>
    </w:p>
    <w:p w14:paraId="49ED2D87" w14:textId="77777777" w:rsidR="0035179D" w:rsidRDefault="0035179D">
      <w:pPr>
        <w:jc w:val="center"/>
        <w:rPr>
          <w:sz w:val="28"/>
          <w:szCs w:val="28"/>
          <w:lang w:val="ru-RU"/>
        </w:rPr>
      </w:pPr>
    </w:p>
    <w:p w14:paraId="2AF87FDE" w14:textId="77777777" w:rsidR="0035179D" w:rsidRDefault="0035179D">
      <w:pPr>
        <w:jc w:val="center"/>
        <w:rPr>
          <w:sz w:val="28"/>
          <w:szCs w:val="28"/>
          <w:lang w:val="ru-RU"/>
        </w:rPr>
      </w:pPr>
    </w:p>
    <w:p w14:paraId="493B8863" w14:textId="0DA915D9" w:rsidR="0035179D" w:rsidRDefault="0035179D">
      <w:pPr>
        <w:ind w:left="1416" w:hanging="141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B7DC88" w14:textId="6A94262D" w:rsidR="005A358C" w:rsidRDefault="005A358C">
      <w:pPr>
        <w:ind w:left="1416" w:hanging="141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89776B" w14:textId="44B7335D" w:rsidR="005A358C" w:rsidRDefault="005A358C">
      <w:pPr>
        <w:ind w:left="1416" w:hanging="141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33A5B6A" w14:textId="30D1C92D" w:rsidR="005A358C" w:rsidRDefault="005A358C">
      <w:pPr>
        <w:ind w:left="1416" w:hanging="141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B1F8AC0" w14:textId="041AEBED" w:rsidR="005A358C" w:rsidRDefault="005A358C">
      <w:pPr>
        <w:ind w:left="1416" w:hanging="141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7D9A676" w14:textId="77777777" w:rsidR="005A358C" w:rsidRDefault="005A358C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0BEC0C7E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79A7FF08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3CEFDE20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59295428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218E56E7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6CA8A39F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1C9A0473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5BA962A7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0C3A8753" w14:textId="77777777" w:rsidR="0035179D" w:rsidRDefault="0035179D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3C6628C9" w14:textId="613F720C" w:rsidR="00D63435" w:rsidRDefault="00D13F4A" w:rsidP="00D13F4A">
      <w:pPr>
        <w:tabs>
          <w:tab w:val="left" w:pos="7200"/>
        </w:tabs>
        <w:ind w:left="1416" w:hanging="1416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ab/>
      </w:r>
      <w:r>
        <w:rPr>
          <w:sz w:val="28"/>
          <w:szCs w:val="28"/>
          <w:lang w:val="ru-RU" w:eastAsia="ar-SA" w:bidi="ar-SA"/>
        </w:rPr>
        <w:tab/>
      </w:r>
    </w:p>
    <w:p w14:paraId="36377240" w14:textId="77777777" w:rsidR="00020ADA" w:rsidRDefault="00020ADA">
      <w:pPr>
        <w:ind w:left="1416" w:hanging="1416"/>
        <w:jc w:val="center"/>
        <w:rPr>
          <w:sz w:val="28"/>
          <w:szCs w:val="28"/>
          <w:lang w:val="ru-RU" w:eastAsia="ar-SA" w:bidi="ar-SA"/>
        </w:rPr>
      </w:pPr>
    </w:p>
    <w:p w14:paraId="520C7CEE" w14:textId="3CD2FE1D" w:rsidR="0035179D" w:rsidRPr="009427CC" w:rsidRDefault="005A358C">
      <w:pPr>
        <w:ind w:left="540" w:hanging="540"/>
        <w:jc w:val="center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lastRenderedPageBreak/>
        <w:t>1</w:t>
      </w:r>
      <w:r w:rsidR="0035179D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. ПОЯСНИТЕЛЬНАЯ ЗАПИСКА.</w:t>
      </w:r>
    </w:p>
    <w:p w14:paraId="4421885C" w14:textId="77777777" w:rsidR="0035179D" w:rsidRPr="009427CC" w:rsidRDefault="0035179D">
      <w:pPr>
        <w:pStyle w:val="16"/>
        <w:tabs>
          <w:tab w:val="right" w:leader="dot" w:pos="10205"/>
        </w:tabs>
        <w:rPr>
          <w:rFonts w:ascii="Times New Roman" w:hAnsi="Times New Roman"/>
          <w:sz w:val="24"/>
          <w:szCs w:val="24"/>
          <w:lang w:val="ru-RU"/>
        </w:rPr>
        <w:sectPr w:rsidR="0035179D" w:rsidRPr="009427C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  <w:bookmarkStart w:id="0" w:name="__RefHeading__139_288509442"/>
      <w:bookmarkEnd w:id="0"/>
    </w:p>
    <w:p w14:paraId="1D02D9EC" w14:textId="1E627985" w:rsidR="00472A71" w:rsidRPr="009427CC" w:rsidRDefault="00B514F7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fldChar w:fldCharType="begin"/>
      </w:r>
      <w:r w:rsidR="00CD1F78" w:rsidRPr="009427CC">
        <w:rPr>
          <w:rFonts w:ascii="Times New Roman" w:hAnsi="Times New Roman"/>
          <w:sz w:val="24"/>
          <w:szCs w:val="24"/>
          <w:lang w:val="ru-RU"/>
        </w:rPr>
        <w:instrText xml:space="preserve"> TOC \o "1-3" \h \z \u </w:instrText>
      </w:r>
      <w:r w:rsidRPr="009427CC">
        <w:rPr>
          <w:rFonts w:ascii="Times New Roman" w:hAnsi="Times New Roman"/>
          <w:sz w:val="24"/>
          <w:szCs w:val="24"/>
          <w:lang w:val="ru-RU"/>
        </w:rPr>
        <w:fldChar w:fldCharType="separate"/>
      </w:r>
      <w:hyperlink w:anchor="_Toc367865075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Преамбула.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_Toc367865075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16EFF9D" w14:textId="4F996DF0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76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1. Общие положения.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_Toc367865076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A50EB72" w14:textId="550F8593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77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1. Основные понятия, используемые в настоящих Правилах застро</w:t>
        </w:r>
        <w:r w:rsidR="005A358C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йки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_Toc367865077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D656435" w14:textId="1CB94F82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78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2. Участие граждан в принятии решений по вопросам землепользования и застройки.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_Toc367865078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5C21F64" w14:textId="0EA61837" w:rsidR="00472A71" w:rsidRPr="009427CC" w:rsidRDefault="00A27B01" w:rsidP="00DE14E0">
      <w:pPr>
        <w:rPr>
          <w:rFonts w:eastAsiaTheme="minorEastAsia"/>
          <w:noProof/>
          <w:sz w:val="24"/>
          <w:szCs w:val="24"/>
          <w:lang w:val="ru-RU" w:eastAsia="ru-RU" w:bidi="ar-SA"/>
        </w:rPr>
      </w:pPr>
      <w:hyperlink w:anchor="_Toc367865079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3. Комиссия по землепользованию и застройке.</w:t>
        </w:r>
        <w:r w:rsidR="00472A71" w:rsidRPr="009427CC">
          <w:rPr>
            <w:noProof/>
            <w:webHidden/>
            <w:sz w:val="24"/>
            <w:szCs w:val="24"/>
          </w:rPr>
          <w:tab/>
        </w:r>
        <w:r w:rsidR="00472A71" w:rsidRPr="009427CC">
          <w:rPr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noProof/>
            <w:webHidden/>
            <w:sz w:val="24"/>
            <w:szCs w:val="24"/>
          </w:rPr>
          <w:instrText xml:space="preserve"> PAGEREF _Toc367865079 \h </w:instrText>
        </w:r>
        <w:r w:rsidR="00472A71" w:rsidRPr="009427CC">
          <w:rPr>
            <w:noProof/>
            <w:webHidden/>
            <w:sz w:val="24"/>
            <w:szCs w:val="24"/>
          </w:rPr>
        </w:r>
        <w:r w:rsidR="00472A71" w:rsidRPr="009427CC">
          <w:rPr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noProof/>
            <w:webHidden/>
            <w:sz w:val="24"/>
            <w:szCs w:val="24"/>
          </w:rPr>
          <w:t>2</w:t>
        </w:r>
        <w:r w:rsidR="00472A71" w:rsidRPr="009427CC">
          <w:rPr>
            <w:noProof/>
            <w:webHidden/>
            <w:sz w:val="24"/>
            <w:szCs w:val="24"/>
          </w:rPr>
          <w:fldChar w:fldCharType="end"/>
        </w:r>
      </w:hyperlink>
    </w:p>
    <w:p w14:paraId="333B2CE0" w14:textId="17052F24" w:rsidR="00472A71" w:rsidRPr="009427CC" w:rsidRDefault="00A27B01" w:rsidP="00DE14E0">
      <w:pPr>
        <w:rPr>
          <w:rFonts w:eastAsiaTheme="minorEastAsia"/>
          <w:noProof/>
          <w:sz w:val="24"/>
          <w:szCs w:val="24"/>
          <w:lang w:val="ru-RU" w:eastAsia="ru-RU" w:bidi="ar-SA"/>
        </w:rPr>
      </w:pPr>
      <w:hyperlink w:anchor="_Toc367865080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2. Карта градостроительного зонирования. Карта зон с особыми условиями использования территории. Градостроительные регламенты.</w:t>
        </w:r>
        <w:r w:rsidR="00472A71" w:rsidRPr="009427CC">
          <w:rPr>
            <w:noProof/>
            <w:webHidden/>
            <w:sz w:val="24"/>
            <w:szCs w:val="24"/>
          </w:rPr>
          <w:tab/>
        </w:r>
        <w:r w:rsidR="00472A71" w:rsidRPr="009427CC">
          <w:rPr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noProof/>
            <w:webHidden/>
            <w:sz w:val="24"/>
            <w:szCs w:val="24"/>
          </w:rPr>
          <w:instrText xml:space="preserve"> PAGEREF _Toc367865080 \h </w:instrText>
        </w:r>
        <w:r w:rsidR="00472A71" w:rsidRPr="009427CC">
          <w:rPr>
            <w:noProof/>
            <w:webHidden/>
            <w:sz w:val="24"/>
            <w:szCs w:val="24"/>
          </w:rPr>
        </w:r>
        <w:r w:rsidR="00472A71" w:rsidRPr="009427CC">
          <w:rPr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noProof/>
            <w:webHidden/>
            <w:sz w:val="24"/>
            <w:szCs w:val="24"/>
          </w:rPr>
          <w:t>2</w:t>
        </w:r>
        <w:r w:rsidR="00472A71" w:rsidRPr="009427CC">
          <w:rPr>
            <w:noProof/>
            <w:webHidden/>
            <w:sz w:val="24"/>
            <w:szCs w:val="24"/>
          </w:rPr>
          <w:fldChar w:fldCharType="end"/>
        </w:r>
      </w:hyperlink>
    </w:p>
    <w:p w14:paraId="0035566F" w14:textId="1BE0CC08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1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4. Порядок установления территориальных зон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_Toc367865081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4197A0" w14:textId="0ED82AB9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2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5. Перечень территориальных зон и зон с особыми условиями использования территории выделенных на Картах.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_Toc367865082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4628A8E" w14:textId="0EF7F179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3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6. Порядок применения градостроительных регламентов.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_Toc367865083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6A189F" w14:textId="24DB95C2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4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7. Особенности применения градостроительных регламентов.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_Toc367865084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83F7026" w14:textId="6783139A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5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8. Виды разрешенного использования земельных участков и объектов капитального строительства.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_Toc367865085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BE2C6F" w14:textId="0525EB62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6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9. Градостроительные регламентЫ. Основные и условно разрешенные виды использования земельных участков и объектов капитального строительства.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_Toc367865086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EBB74DE" w14:textId="646EFA20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7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10. Градостроительный регламент. Вспомогательные виды разрешенного использования.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_Toc367865087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87F3A9E" w14:textId="5EDC6059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8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11.  Градостроительный регламент.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коэффициента застройки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_Toc367865088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3F8B4A9" w14:textId="28A34B5C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89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12. Градостроительный регламент. Иные параметры.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_Toc367865089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7379B80" w14:textId="50D9150D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0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13. Градостроительный регламент. Ограничения использования земельных участков в охранных коридорах инженерных коммуникаций.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_Toc367865090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554AC1" w14:textId="0A69CE40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1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14. Градостроительный регламент. Ограничения использования земельных участков и объектов капитального строительства на территории зон охраны объектов культурного наследия.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_Toc367865091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2218C01" w14:textId="3B77E77D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2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15. Градостроительный регламент.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_Toc367865092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04DD8D" w14:textId="32494C5C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3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16. Градостроительный регламент. Ограничения использования земельных участков и объектов капитального строительства на территории водоохранных зон.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_Toc367865093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B4463B" w14:textId="314BFC4C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4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17. Градостроительный регламент. Ограничения использования земельных участков и объектов капитального строительства на территории зоны санитарной охраны водных объектов.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_Toc367865094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BF747BC" w14:textId="5B171052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5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18. Градостроительный регламент. 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_Toc367865095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87CC57" w14:textId="2F01A402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6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19. Градостроительный регламент.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_Toc367865096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CB705AB" w14:textId="5BFC8915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7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3. Предварительное согласование мест размещения объектов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_Toc367865097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611F5A" w14:textId="30AB0779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8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20. Порядок предварительного согласования места размещения объекта. Акт о выборе земельного участка.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_Toc367865098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FC9C4F" w14:textId="42F6DF37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099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21. Информирование населения по вопросам предварительного согласования места размещения объектов.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_Toc367865099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0549A8" w14:textId="49956906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0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4. Планировка территории.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_Toc367865100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FE78C65" w14:textId="64722D38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1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22. Общие  положения о планировке территории.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_Toc367865101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101DAC7" w14:textId="5A109BDE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2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23. Подготовка документации по планировке территории.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_Toc367865102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32E733" w14:textId="733FF565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3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24. Развитие застроенных территорий.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_Toc367865103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EDC605F" w14:textId="224C715A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4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25. Градостроительные планы земельных участков.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_Toc367865104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6A1C56" w14:textId="040E8850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5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5. Разрешение на условно разрешенный вид использования  земельного участка или объекта капитального строительства. Разрешение на отклонение от предельных параметров строительства, реконструкции объектов капитального строительства.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_Toc367865105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CCE0AF2" w14:textId="014EDDAF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6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26. Порядок предоставления разрешения на условно разрешенный вид использования земельного участка или объекта капитального строительства.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_Toc367865106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786E1D9" w14:textId="641ECF41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7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_Toc367865107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930617" w14:textId="1AFC9C14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8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6. Проектная документация. Разрешение на строительство. Разрешение на ввод объекта в эксплуатацию.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_Toc367865108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5D8C67" w14:textId="5B4F2837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09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28. Проектная документация.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_Toc367865109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E0226A" w14:textId="0F0794C8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0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29. Разрешение на строительство. Разрешение на ввод объектов в эксплуатацию.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_Toc367865110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94EB8F" w14:textId="1FBF009F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1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7. Муниципальный земельный контроль.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_Toc367865111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1DCFDA" w14:textId="560B01EC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2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30. Понятие муниципального земельного контроля.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_Toc367865112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1BBB530" w14:textId="13034820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3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31. Права и  обязанности должностных лиц, осуществляющих муниципальный земельный контроль.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_Toc367865113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922C7DC" w14:textId="1E5FBB52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4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32. Формы и порядок осуществления муниципального земельного контроля.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_Toc367865114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59F919" w14:textId="38588BAE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5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33. Последствия выявления нарушения использования земельного участка.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_Toc367865115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B5F412" w14:textId="0FD2C86A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6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Глава 8. Заключительные положения.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_Toc367865116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3613506" w14:textId="78941348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7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Статья 34. Порядок внесения изменений в Правила застройки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_Toc367865117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3C02E5" w14:textId="222254EB" w:rsidR="00472A71" w:rsidRPr="009427CC" w:rsidRDefault="00A27B01">
      <w:pPr>
        <w:pStyle w:val="25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8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</w:rPr>
          <w:t>Статья 35. Ответственность за нарушение Правил застройки.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_Toc367865118 \h </w:instrTex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C4E4A" w:rsidRPr="009427C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47CB42" w14:textId="51473C24" w:rsidR="00472A71" w:rsidRPr="009427CC" w:rsidRDefault="00A27B01">
      <w:pPr>
        <w:pStyle w:val="16"/>
        <w:tabs>
          <w:tab w:val="right" w:leader="dot" w:pos="10195"/>
        </w:tabs>
        <w:rPr>
          <w:rFonts w:ascii="Times New Roman" w:eastAsiaTheme="minorEastAsia" w:hAnsi="Times New Roman"/>
          <w:noProof/>
          <w:sz w:val="24"/>
          <w:szCs w:val="24"/>
          <w:lang w:val="ru-RU" w:eastAsia="ru-RU" w:bidi="ar-SA"/>
        </w:rPr>
      </w:pPr>
      <w:hyperlink w:anchor="_Toc367865119" w:history="1">
        <w:r w:rsidR="00472A71" w:rsidRPr="009427CC">
          <w:rPr>
            <w:rStyle w:val="a3"/>
            <w:rFonts w:ascii="Times New Roman" w:hAnsi="Times New Roman"/>
            <w:noProof/>
            <w:sz w:val="24"/>
            <w:szCs w:val="24"/>
            <w:lang w:val="ru-RU"/>
          </w:rPr>
          <w:t>Приложение №1</w:t>
        </w:r>
        <w:r w:rsidR="00472A71" w:rsidRPr="009427CC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14:paraId="4D4D6211" w14:textId="77777777" w:rsidR="00CD1F78" w:rsidRPr="009427CC" w:rsidRDefault="00B514F7">
      <w:pPr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fldChar w:fldCharType="end"/>
      </w:r>
    </w:p>
    <w:p w14:paraId="2CB814C5" w14:textId="77777777" w:rsidR="003C66C3" w:rsidRPr="009427CC" w:rsidRDefault="003C66C3">
      <w:pPr>
        <w:jc w:val="center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sectPr w:rsidR="003C66C3" w:rsidRPr="009427CC"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14:paraId="2D01A74E" w14:textId="4BB99586" w:rsidR="0035179D" w:rsidRPr="009427CC" w:rsidRDefault="004B25D2">
      <w:pPr>
        <w:jc w:val="center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2</w:t>
      </w:r>
      <w:r w:rsidR="0035179D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. ИСХОДНЫЕ ДАННЫЕ.</w:t>
      </w:r>
    </w:p>
    <w:p w14:paraId="337C17BB" w14:textId="5E8CB5B2" w:rsidR="0035179D" w:rsidRPr="009427CC" w:rsidRDefault="0035179D" w:rsidP="00CB7F0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Техническое задание на разработку Правил землепользования и застройки муниципального образования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/>
        </w:rPr>
        <w:t xml:space="preserve">»  </w:t>
      </w:r>
      <w:r w:rsidR="00B91771" w:rsidRPr="009427CC">
        <w:rPr>
          <w:rFonts w:ascii="Times New Roman" w:hAnsi="Times New Roman"/>
          <w:sz w:val="24"/>
          <w:szCs w:val="24"/>
          <w:lang w:val="ru-RU"/>
        </w:rPr>
        <w:t>Якшур-Бодьинского</w:t>
      </w:r>
      <w:r w:rsidR="003B50D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>район</w:t>
      </w:r>
      <w:r w:rsidR="00F0770E" w:rsidRPr="009427CC">
        <w:rPr>
          <w:rFonts w:ascii="Times New Roman" w:hAnsi="Times New Roman"/>
          <w:sz w:val="24"/>
          <w:szCs w:val="24"/>
          <w:lang w:val="ru-RU"/>
        </w:rPr>
        <w:t>а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УР, утвержденное Главой М</w:t>
      </w:r>
      <w:r w:rsidR="00DB70D1" w:rsidRPr="009427CC">
        <w:rPr>
          <w:rFonts w:ascii="Times New Roman" w:hAnsi="Times New Roman"/>
          <w:sz w:val="24"/>
          <w:szCs w:val="24"/>
          <w:lang w:val="ru-RU"/>
        </w:rPr>
        <w:t>униципального образования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5D5748" w:rsidRPr="009427CC">
        <w:rPr>
          <w:rFonts w:ascii="Times New Roman" w:hAnsi="Times New Roman"/>
          <w:sz w:val="24"/>
          <w:szCs w:val="24"/>
          <w:lang w:val="ru-RU"/>
        </w:rPr>
        <w:t>20.10.</w:t>
      </w:r>
      <w:r w:rsidR="004B25D2" w:rsidRPr="009427CC">
        <w:rPr>
          <w:rFonts w:ascii="Times New Roman" w:hAnsi="Times New Roman"/>
          <w:sz w:val="24"/>
          <w:szCs w:val="24"/>
          <w:lang w:val="ru-RU"/>
        </w:rPr>
        <w:t>2022г.</w:t>
      </w:r>
    </w:p>
    <w:p w14:paraId="3AA723D8" w14:textId="77777777" w:rsidR="0035179D" w:rsidRPr="009427CC" w:rsidRDefault="0035179D" w:rsidP="009B30BF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916F72D" w14:textId="7EABD5C2" w:rsidR="0035179D" w:rsidRPr="009427CC" w:rsidRDefault="004B25D2" w:rsidP="009B30BF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35179D" w:rsidRPr="009427CC">
        <w:rPr>
          <w:rFonts w:ascii="Times New Roman" w:hAnsi="Times New Roman"/>
          <w:b/>
          <w:bCs/>
          <w:sz w:val="24"/>
          <w:szCs w:val="24"/>
          <w:lang w:val="ru-RU"/>
        </w:rPr>
        <w:t>. ГРАФИЧЕСКИЕ МАТЕРИАЛЫ.</w:t>
      </w:r>
    </w:p>
    <w:p w14:paraId="41154DCB" w14:textId="77777777" w:rsidR="009B30BF" w:rsidRPr="00972D24" w:rsidRDefault="0035179D" w:rsidP="009B30BF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2D24">
        <w:rPr>
          <w:rFonts w:ascii="Times New Roman" w:hAnsi="Times New Roman"/>
          <w:sz w:val="24"/>
          <w:szCs w:val="24"/>
          <w:lang w:val="ru-RU"/>
        </w:rPr>
        <w:t xml:space="preserve">Карта градостроительного зонирования территории </w:t>
      </w:r>
      <w:r w:rsidR="009B30BF" w:rsidRPr="00972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2D24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  <w:r w:rsidR="009B30BF" w:rsidRPr="00972D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956336B" w14:textId="77777777" w:rsidR="0035179D" w:rsidRPr="00972D24" w:rsidRDefault="009B30BF" w:rsidP="009B30BF">
      <w:pPr>
        <w:spacing w:after="0"/>
        <w:ind w:left="568"/>
        <w:jc w:val="both"/>
        <w:rPr>
          <w:rFonts w:ascii="Times New Roman" w:hAnsi="Times New Roman"/>
          <w:sz w:val="24"/>
          <w:szCs w:val="24"/>
          <w:lang w:val="ru-RU"/>
        </w:rPr>
      </w:pPr>
      <w:r w:rsidRPr="00972D24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 xml:space="preserve">в масштабе 1:25000 </w:t>
      </w:r>
      <w:r w:rsidR="00CB7F06" w:rsidRPr="00972D24">
        <w:rPr>
          <w:rFonts w:ascii="Times New Roman" w:hAnsi="Times New Roman"/>
          <w:sz w:val="24"/>
          <w:szCs w:val="24"/>
          <w:lang w:val="ru-RU"/>
        </w:rPr>
        <w:t>……………………………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…....………Приложение №2  Лист 1</w:t>
      </w:r>
    </w:p>
    <w:p w14:paraId="2AFF856F" w14:textId="77777777" w:rsidR="0035179D" w:rsidRPr="00972D24" w:rsidRDefault="0035179D" w:rsidP="009B30BF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AECCF1" w14:textId="77777777" w:rsidR="0035179D" w:rsidRPr="00972D24" w:rsidRDefault="0035179D" w:rsidP="009B30BF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2D24">
        <w:rPr>
          <w:rFonts w:ascii="Times New Roman" w:hAnsi="Times New Roman"/>
          <w:sz w:val="24"/>
          <w:szCs w:val="24"/>
          <w:lang w:val="ru-RU"/>
        </w:rPr>
        <w:t>Карта зон с особыми условиями использования территори</w:t>
      </w:r>
      <w:r w:rsidR="007E54D1" w:rsidRPr="00972D24">
        <w:rPr>
          <w:rFonts w:ascii="Times New Roman" w:hAnsi="Times New Roman"/>
          <w:sz w:val="24"/>
          <w:szCs w:val="24"/>
          <w:lang w:val="ru-RU"/>
        </w:rPr>
        <w:t>и</w:t>
      </w:r>
      <w:r w:rsidRPr="00972D24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</w:t>
      </w:r>
    </w:p>
    <w:p w14:paraId="77F8F651" w14:textId="77777777" w:rsidR="0035179D" w:rsidRPr="00972D24" w:rsidRDefault="009B30BF" w:rsidP="009B30B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2D24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 xml:space="preserve">в масштабе 1:25000 </w:t>
      </w:r>
      <w:r w:rsidR="00CB7F06" w:rsidRPr="00972D24">
        <w:rPr>
          <w:rFonts w:ascii="Times New Roman" w:hAnsi="Times New Roman"/>
          <w:sz w:val="24"/>
          <w:szCs w:val="24"/>
          <w:lang w:val="ru-RU"/>
        </w:rPr>
        <w:t>…………………………….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.......…</w:t>
      </w:r>
      <w:r w:rsidR="00332F8F" w:rsidRPr="00972D24">
        <w:rPr>
          <w:rFonts w:ascii="Times New Roman" w:hAnsi="Times New Roman"/>
          <w:sz w:val="24"/>
          <w:szCs w:val="24"/>
          <w:lang w:val="ru-RU"/>
        </w:rPr>
        <w:t>…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…Приложение №2  Лист 2</w:t>
      </w:r>
    </w:p>
    <w:p w14:paraId="250E672E" w14:textId="77777777" w:rsidR="0035179D" w:rsidRPr="00972D24" w:rsidRDefault="0035179D" w:rsidP="009B30BF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991CF7" w14:textId="77777777" w:rsidR="0035179D" w:rsidRPr="00972D24" w:rsidRDefault="0035179D" w:rsidP="009B30BF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2D24">
        <w:rPr>
          <w:rFonts w:ascii="Times New Roman" w:hAnsi="Times New Roman"/>
          <w:sz w:val="24"/>
          <w:szCs w:val="24"/>
          <w:lang w:val="ru-RU"/>
        </w:rPr>
        <w:t xml:space="preserve">Карта градостроительного зонирования </w:t>
      </w:r>
      <w:r w:rsidR="00E76BC0" w:rsidRPr="00972D24">
        <w:rPr>
          <w:rFonts w:ascii="Times New Roman" w:hAnsi="Times New Roman"/>
          <w:sz w:val="24"/>
          <w:szCs w:val="24"/>
          <w:lang w:val="ru-RU"/>
        </w:rPr>
        <w:t>населенных пунктов</w:t>
      </w:r>
      <w:r w:rsidRPr="00972D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F8ED9E" w14:textId="77777777" w:rsidR="0035179D" w:rsidRPr="00972D24" w:rsidRDefault="007E54D1" w:rsidP="007E54D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72D24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в масштабе 1:</w:t>
      </w:r>
      <w:r w:rsidR="00260F4C" w:rsidRPr="00972D24">
        <w:rPr>
          <w:rFonts w:ascii="Times New Roman" w:hAnsi="Times New Roman"/>
          <w:sz w:val="24"/>
          <w:szCs w:val="24"/>
          <w:lang w:val="ru-RU"/>
        </w:rPr>
        <w:t>1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000</w:t>
      </w:r>
      <w:r w:rsidR="00260F4C" w:rsidRPr="00972D24">
        <w:rPr>
          <w:rFonts w:ascii="Times New Roman" w:hAnsi="Times New Roman"/>
          <w:sz w:val="24"/>
          <w:szCs w:val="24"/>
          <w:lang w:val="ru-RU"/>
        </w:rPr>
        <w:t>0</w:t>
      </w:r>
      <w:r w:rsidR="006850D9" w:rsidRPr="00972D24">
        <w:rPr>
          <w:rFonts w:ascii="Times New Roman" w:hAnsi="Times New Roman"/>
          <w:sz w:val="24"/>
          <w:szCs w:val="24"/>
          <w:lang w:val="ru-RU"/>
        </w:rPr>
        <w:t>……………..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….........</w:t>
      </w:r>
      <w:r w:rsidR="00332F8F" w:rsidRPr="00972D24">
        <w:rPr>
          <w:rFonts w:ascii="Times New Roman" w:hAnsi="Times New Roman"/>
          <w:sz w:val="24"/>
          <w:szCs w:val="24"/>
          <w:lang w:val="ru-RU"/>
        </w:rPr>
        <w:t>....................</w:t>
      </w:r>
      <w:r w:rsidR="0035179D" w:rsidRPr="00972D24">
        <w:rPr>
          <w:rFonts w:ascii="Times New Roman" w:hAnsi="Times New Roman"/>
          <w:sz w:val="24"/>
          <w:szCs w:val="24"/>
          <w:lang w:val="ru-RU"/>
        </w:rPr>
        <w:t>……Приложение №2  Лист 3</w:t>
      </w:r>
    </w:p>
    <w:p w14:paraId="18C0C7F4" w14:textId="77777777" w:rsidR="0035179D" w:rsidRPr="00972D24" w:rsidRDefault="0035179D" w:rsidP="009B30BF">
      <w:pPr>
        <w:spacing w:after="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6C3915D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7AC7FB2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FAB7A25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079DD44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E2A756A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DE712CA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4C89A75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EDA7ADB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EA8033E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E9139A3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45D136F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1BF4E7C" w14:textId="77777777" w:rsidR="00F026C5" w:rsidRPr="009427CC" w:rsidRDefault="00F026C5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F3034E5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F4D43EC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01C619F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6BB718F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840155D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4087C78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8CE4BE6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9D33098" w14:textId="77777777" w:rsidR="005D5748" w:rsidRPr="009427CC" w:rsidRDefault="005D5748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332B7A0" w14:textId="153EEC32" w:rsidR="007E54D1" w:rsidRPr="009427CC" w:rsidRDefault="0035179D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 xml:space="preserve">Утверждены </w:t>
      </w:r>
    </w:p>
    <w:p w14:paraId="0BBB4108" w14:textId="77777777" w:rsidR="007E54D1" w:rsidRPr="009427CC" w:rsidRDefault="0035179D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решением Совета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9427CC">
        <w:rPr>
          <w:rFonts w:ascii="Times New Roman" w:hAnsi="Times New Roman"/>
          <w:sz w:val="24"/>
          <w:szCs w:val="24"/>
          <w:lang w:val="ru-RU"/>
        </w:rPr>
        <w:t>епутатов</w:t>
      </w:r>
    </w:p>
    <w:p w14:paraId="29BA8375" w14:textId="77777777" w:rsidR="0035179D" w:rsidRPr="009427CC" w:rsidRDefault="0035179D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МО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/>
        </w:rPr>
        <w:t>»</w:t>
      </w:r>
    </w:p>
    <w:p w14:paraId="7351F824" w14:textId="77777777" w:rsidR="0035179D" w:rsidRPr="009427CC" w:rsidRDefault="007E54D1" w:rsidP="007E54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о</w:t>
      </w:r>
      <w:r w:rsidR="0035179D" w:rsidRPr="009427CC">
        <w:rPr>
          <w:rFonts w:ascii="Times New Roman" w:hAnsi="Times New Roman"/>
          <w:sz w:val="24"/>
          <w:szCs w:val="24"/>
          <w:lang w:val="ru-RU"/>
        </w:rPr>
        <w:t>т «</w:t>
      </w:r>
      <w:r w:rsidRPr="009427CC">
        <w:rPr>
          <w:rFonts w:ascii="Times New Roman" w:hAnsi="Times New Roman"/>
          <w:sz w:val="24"/>
          <w:szCs w:val="24"/>
          <w:lang w:val="ru-RU"/>
        </w:rPr>
        <w:t>____</w:t>
      </w:r>
      <w:r w:rsidR="0035179D" w:rsidRPr="009427CC">
        <w:rPr>
          <w:rFonts w:ascii="Times New Roman" w:hAnsi="Times New Roman"/>
          <w:sz w:val="24"/>
          <w:szCs w:val="24"/>
          <w:lang w:val="ru-RU"/>
        </w:rPr>
        <w:t xml:space="preserve"> »</w:t>
      </w:r>
      <w:r w:rsidRPr="009427CC">
        <w:rPr>
          <w:rFonts w:ascii="Times New Roman" w:hAnsi="Times New Roman"/>
          <w:sz w:val="24"/>
          <w:szCs w:val="24"/>
          <w:lang w:val="ru-RU"/>
        </w:rPr>
        <w:t>______________</w:t>
      </w:r>
      <w:r w:rsidR="0035179D" w:rsidRPr="009427CC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76BC0" w:rsidRPr="009427CC">
        <w:rPr>
          <w:rFonts w:ascii="Times New Roman" w:hAnsi="Times New Roman"/>
          <w:sz w:val="24"/>
          <w:szCs w:val="24"/>
          <w:lang w:val="ru-RU"/>
        </w:rPr>
        <w:t>3</w:t>
      </w:r>
      <w:r w:rsidR="0035179D" w:rsidRPr="009427CC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14:paraId="2AA978B6" w14:textId="77777777" w:rsidR="0035179D" w:rsidRPr="009427CC" w:rsidRDefault="0035179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</w:r>
    </w:p>
    <w:p w14:paraId="4288ACDE" w14:textId="77777777" w:rsidR="0035179D" w:rsidRPr="009427CC" w:rsidRDefault="0035179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Правила землепользования и застройки </w:t>
      </w:r>
    </w:p>
    <w:p w14:paraId="105C96D2" w14:textId="77777777" w:rsidR="0035179D" w:rsidRPr="009427CC" w:rsidRDefault="0035179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/>
        </w:rPr>
        <w:t>»</w:t>
      </w:r>
    </w:p>
    <w:p w14:paraId="4B12A56B" w14:textId="77777777" w:rsidR="0035179D" w:rsidRPr="009427CC" w:rsidRDefault="00B91771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Якшур-Бодьинского</w:t>
      </w:r>
      <w:r w:rsidR="003B50D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179D" w:rsidRPr="009427CC">
        <w:rPr>
          <w:rFonts w:ascii="Times New Roman" w:hAnsi="Times New Roman"/>
          <w:sz w:val="24"/>
          <w:szCs w:val="24"/>
          <w:lang w:val="ru-RU"/>
        </w:rPr>
        <w:t xml:space="preserve">района У.Р. </w:t>
      </w:r>
    </w:p>
    <w:p w14:paraId="2560DD61" w14:textId="77777777" w:rsidR="0035179D" w:rsidRPr="009427CC" w:rsidRDefault="0035179D" w:rsidP="00897BA6">
      <w:pPr>
        <w:pStyle w:val="10"/>
        <w:rPr>
          <w:rFonts w:ascii="Times New Roman" w:hAnsi="Times New Roman"/>
          <w:sz w:val="24"/>
          <w:szCs w:val="24"/>
          <w:lang w:val="ru-RU"/>
        </w:rPr>
      </w:pPr>
      <w:bookmarkStart w:id="1" w:name="__RefHeading__141_288509442"/>
      <w:bookmarkStart w:id="2" w:name="_Toc290907682"/>
      <w:bookmarkStart w:id="3" w:name="_Toc367865075"/>
      <w:bookmarkEnd w:id="1"/>
      <w:r w:rsidRPr="009427CC">
        <w:rPr>
          <w:rFonts w:ascii="Times New Roman" w:hAnsi="Times New Roman"/>
          <w:sz w:val="24"/>
          <w:szCs w:val="24"/>
          <w:lang w:val="ru-RU"/>
        </w:rPr>
        <w:t>Преамбула.</w:t>
      </w:r>
      <w:bookmarkEnd w:id="2"/>
      <w:bookmarkEnd w:id="3"/>
    </w:p>
    <w:p w14:paraId="10198E1C" w14:textId="77777777" w:rsidR="0035179D" w:rsidRPr="009427CC" w:rsidRDefault="0035179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  <w:t>Правила землепользования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застройки 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м</w:t>
      </w:r>
      <w:r w:rsidRPr="009427CC">
        <w:rPr>
          <w:rFonts w:ascii="Times New Roman" w:hAnsi="Times New Roman"/>
          <w:sz w:val="24"/>
          <w:szCs w:val="24"/>
          <w:lang w:val="ru-RU"/>
        </w:rPr>
        <w:t>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0F4C" w:rsidRPr="009427CC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="003B50D1" w:rsidRPr="009427CC">
        <w:rPr>
          <w:rFonts w:ascii="Times New Roman" w:hAnsi="Times New Roman"/>
          <w:sz w:val="24"/>
          <w:szCs w:val="24"/>
          <w:lang w:val="ru-RU"/>
        </w:rPr>
        <w:t>»</w:t>
      </w:r>
      <w:r w:rsidR="00332F8F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>(далее - правила застройки)  явля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ю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тся 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м</w:t>
      </w:r>
      <w:r w:rsidRPr="009427CC">
        <w:rPr>
          <w:rFonts w:ascii="Times New Roman" w:hAnsi="Times New Roman"/>
          <w:sz w:val="24"/>
          <w:szCs w:val="24"/>
          <w:lang w:val="ru-RU"/>
        </w:rPr>
        <w:t>униципальным нормативным правовым актом применительно ко все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й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территори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и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поселени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я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разработанным в соответствии с Градостроительным кодексом Российской Федерации, от 29 декабря 2004 года, Земельным кодексом Российской Федерации, Федеральным законом от 18 июня 2001 года № 78-ФЗ «О государственном земельном кадастре»; Федеральным законом от 06.10.2003 № 131-ФЗ «Об общих принципах организации местного самоуправления в Российской Федерации»; Закон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ом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Удмуртской Республики от 13 ноября 2007 года № 61-РЗ «О регулировании градостроительной деятельности в Удмуртской Республике», распоряжение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м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Правительства Удмуртской Республики от 27 декабря 2006 года № 1389-р «О разработке проекта Схемы территориального планирования Удмуртской Республики».</w:t>
      </w:r>
    </w:p>
    <w:p w14:paraId="2622895C" w14:textId="4E917204" w:rsidR="00D72EC4" w:rsidRPr="009427CC" w:rsidRDefault="0035179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  <w:t>Правила застройки разработаны на основе</w:t>
      </w:r>
      <w:r w:rsidR="00E90573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84E61" w:rsidRPr="009427CC">
        <w:rPr>
          <w:rFonts w:ascii="Times New Roman" w:hAnsi="Times New Roman"/>
          <w:sz w:val="24"/>
          <w:szCs w:val="24"/>
          <w:lang w:val="ru-RU"/>
        </w:rPr>
        <w:t xml:space="preserve">утвержденного </w:t>
      </w:r>
      <w:r w:rsidRPr="009427CC">
        <w:rPr>
          <w:rFonts w:ascii="Times New Roman" w:hAnsi="Times New Roman"/>
          <w:sz w:val="24"/>
          <w:szCs w:val="24"/>
          <w:lang w:val="ru-RU"/>
        </w:rPr>
        <w:t>Генерального плана</w:t>
      </w:r>
      <w:r w:rsidR="004C4C89" w:rsidRPr="009427CC">
        <w:rPr>
          <w:rFonts w:ascii="Times New Roman" w:hAnsi="Times New Roman"/>
          <w:sz w:val="24"/>
          <w:szCs w:val="24"/>
          <w:lang w:val="ru-RU"/>
        </w:rPr>
        <w:t xml:space="preserve"> МО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="004C4C89" w:rsidRPr="009427CC">
        <w:rPr>
          <w:rFonts w:ascii="Times New Roman" w:hAnsi="Times New Roman"/>
          <w:sz w:val="24"/>
          <w:szCs w:val="24"/>
          <w:lang w:val="ru-RU"/>
        </w:rPr>
        <w:t>»</w:t>
      </w:r>
      <w:r w:rsidR="00084E6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2EC4" w:rsidRPr="009427CC">
        <w:rPr>
          <w:rFonts w:ascii="Times New Roman" w:hAnsi="Times New Roman"/>
          <w:sz w:val="24"/>
          <w:szCs w:val="24"/>
          <w:lang w:val="ru-RU"/>
        </w:rPr>
        <w:t>утвержденного Решением Совета депутатов муниципального образования «</w:t>
      </w:r>
      <w:proofErr w:type="spellStart"/>
      <w:r w:rsidR="00D72EC4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="00D72EC4" w:rsidRPr="009427CC">
        <w:rPr>
          <w:rFonts w:ascii="Times New Roman" w:hAnsi="Times New Roman"/>
          <w:sz w:val="24"/>
          <w:szCs w:val="24"/>
          <w:lang w:val="ru-RU"/>
        </w:rPr>
        <w:t>» от 11.11.2009 г. № 58/6</w:t>
      </w:r>
    </w:p>
    <w:p w14:paraId="66EDF84F" w14:textId="4C39256A" w:rsidR="0035179D" w:rsidRPr="009427CC" w:rsidRDefault="0035179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  <w:t>При разработке Правил застройки использовались СНиП 2.07.01-89* «Градостроительство. Застройка городских и сельских поселений», СНиП 2.08.02-89* «Общественные здания и сооружения», СНиП 21-01-97* «Пожарная безопасность зданий и сооружений», СНиП 12-01-2004 «Организация строительства», СНиП 35-01-2001 «Доступность зданий и сооружений для маломобильных групп населения», СП 35-105-2002 «Реконструкция городской застройки с учетом доступности для инвалидов и других маломобильных групп населения», СП 30-102-99 «Планировка и застройка территорий малоэтажного жилищно</w:t>
      </w:r>
      <w:r w:rsidR="00DD5BB5" w:rsidRPr="009427CC">
        <w:rPr>
          <w:rFonts w:ascii="Times New Roman" w:hAnsi="Times New Roman"/>
          <w:sz w:val="24"/>
          <w:szCs w:val="24"/>
          <w:lang w:val="ru-RU"/>
        </w:rPr>
        <w:t>го строительства», СанПиН 2.2.1/</w:t>
      </w:r>
      <w:r w:rsidRPr="009427CC">
        <w:rPr>
          <w:rFonts w:ascii="Times New Roman" w:hAnsi="Times New Roman"/>
          <w:sz w:val="24"/>
          <w:szCs w:val="24"/>
          <w:lang w:val="ru-RU"/>
        </w:rPr>
        <w:t>2.1.1.1200-03 «Санитарно-защитные зоны и санитарная классификация предприятий, сооружений и иных объектов», СанПиН 2.1.4.1110-02 «Зоны санитарной охраны источников водоснабжения и водопроводов питьевого назначения», СанПиН № 4631-99 «Санитарные правила и нормы охраны и прибрежных вод от загрязнения в местах водопользования населения»</w:t>
      </w:r>
      <w:r w:rsidR="00E90573" w:rsidRPr="009427CC">
        <w:rPr>
          <w:rFonts w:ascii="Times New Roman" w:hAnsi="Times New Roman"/>
          <w:sz w:val="24"/>
          <w:szCs w:val="24"/>
          <w:lang w:val="ru-RU"/>
        </w:rPr>
        <w:t xml:space="preserve">, «Нормативы градостроительного проектирования по Удмуртской Республике» от 16 июля 2012 года №318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и другие документы.</w:t>
      </w:r>
    </w:p>
    <w:p w14:paraId="525BE6E2" w14:textId="77777777" w:rsidR="0035179D" w:rsidRPr="009427CC" w:rsidRDefault="0035179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  <w:t>Правила застройки являются результатом градостроительного зонирования территории поселени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я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МО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/>
        </w:rPr>
        <w:t>» — разделения на территориальные зоны с установлением для каждой из них градостроительного регламента.</w:t>
      </w:r>
    </w:p>
    <w:p w14:paraId="2AB5536E" w14:textId="77777777" w:rsidR="0035179D" w:rsidRPr="009427CC" w:rsidRDefault="0035179D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</w:r>
      <w:r w:rsidRPr="009427CC">
        <w:rPr>
          <w:rFonts w:ascii="Times New Roman" w:hAnsi="Times New Roman"/>
          <w:b/>
          <w:bCs/>
          <w:sz w:val="24"/>
          <w:szCs w:val="24"/>
          <w:lang w:val="ru-RU"/>
        </w:rPr>
        <w:t>Правила застройки разработаны в целях:</w:t>
      </w:r>
    </w:p>
    <w:p w14:paraId="094E68F3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создания благоприятной среды жизнедеятельности населения;</w:t>
      </w:r>
    </w:p>
    <w:p w14:paraId="201CD86B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>создания условий для устойчивого развития территории  муниципального образования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,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сохранения окружающей среды и объектов культурного наследия, памятников истории и культуры;</w:t>
      </w:r>
    </w:p>
    <w:p w14:paraId="0DA745CF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создания условий для планировки территории поселени</w:t>
      </w:r>
      <w:r w:rsidR="007E54D1" w:rsidRPr="009427CC">
        <w:rPr>
          <w:rFonts w:ascii="Times New Roman" w:hAnsi="Times New Roman"/>
          <w:sz w:val="24"/>
          <w:szCs w:val="24"/>
          <w:lang w:val="ru-RU"/>
        </w:rPr>
        <w:t>я;</w:t>
      </w:r>
    </w:p>
    <w:p w14:paraId="652DCDDE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обеспечения прав и законных интересов физических и юридических лиц, в том числе правообладателей земельных участков и объектах капитального строительства;</w:t>
      </w:r>
    </w:p>
    <w:p w14:paraId="293FBC47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14:paraId="0D26C896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14:paraId="23E9DF56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защиты прав граждан (в том числе прав собственности граждан - владельцев земельных участков и строений) и обеспечения равенства прав физических и юридических лиц в градостроительных отношениях;</w:t>
      </w:r>
    </w:p>
    <w:p w14:paraId="5E29AC99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обеспечения открытой информации о правилах и условиях использования земельных участков, осуществления на них строительства и реконструкции;</w:t>
      </w:r>
    </w:p>
    <w:p w14:paraId="7FCF58EC" w14:textId="77777777" w:rsidR="0035179D" w:rsidRPr="009427CC" w:rsidRDefault="0035179D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контроля соответствия градостроительным регламентам строительных намерений застройщиков, построенных объектов и их последующего использования.</w:t>
      </w:r>
    </w:p>
    <w:p w14:paraId="509352CA" w14:textId="77777777" w:rsidR="0035179D" w:rsidRPr="009427CC" w:rsidRDefault="0035179D">
      <w:pPr>
        <w:jc w:val="both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ab/>
      </w:r>
      <w:r w:rsidRPr="009427CC">
        <w:rPr>
          <w:rFonts w:ascii="Times New Roman" w:hAnsi="Times New Roman"/>
          <w:b/>
          <w:bCs/>
          <w:sz w:val="24"/>
          <w:szCs w:val="24"/>
        </w:rPr>
        <w:t>Правила застройки регламентируют</w:t>
      </w:r>
      <w:r w:rsidRPr="009427CC">
        <w:rPr>
          <w:rFonts w:ascii="Times New Roman" w:hAnsi="Times New Roman"/>
          <w:sz w:val="24"/>
          <w:szCs w:val="24"/>
        </w:rPr>
        <w:t>:</w:t>
      </w:r>
    </w:p>
    <w:p w14:paraId="3EDBEF5E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организацию и проведение публичных слушаний по вопросам землепользования и застройки в порядке, установленном Положением о публичных слушаниях в муниципальном образовании;</w:t>
      </w:r>
    </w:p>
    <w:p w14:paraId="167AB6C7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14:paraId="7CC2AAA9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531A0257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разработку, согласование и утверждение документации по планировке территории;</w:t>
      </w:r>
    </w:p>
    <w:p w14:paraId="27D8A1A4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выдачу разрешений на строительство, разрешений на ввод объектов в эксплуатацию;</w:t>
      </w:r>
    </w:p>
    <w:p w14:paraId="3CBDE8D8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подготовку градостроительных оснований для принятия решений о резервировании и изъятии земельных участков для реализации и муниципальных нужд;</w:t>
      </w:r>
    </w:p>
    <w:p w14:paraId="5C9A7F42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7CC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94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7CC">
        <w:rPr>
          <w:rFonts w:ascii="Times New Roman" w:hAnsi="Times New Roman"/>
          <w:sz w:val="24"/>
          <w:szCs w:val="24"/>
        </w:rPr>
        <w:t>земельный</w:t>
      </w:r>
      <w:proofErr w:type="spellEnd"/>
      <w:r w:rsidRPr="00942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7CC">
        <w:rPr>
          <w:rFonts w:ascii="Times New Roman" w:hAnsi="Times New Roman"/>
          <w:sz w:val="24"/>
          <w:szCs w:val="24"/>
        </w:rPr>
        <w:t>контроль</w:t>
      </w:r>
      <w:proofErr w:type="spellEnd"/>
      <w:r w:rsidRPr="009427CC">
        <w:rPr>
          <w:rFonts w:ascii="Times New Roman" w:hAnsi="Times New Roman"/>
          <w:sz w:val="24"/>
          <w:szCs w:val="24"/>
        </w:rPr>
        <w:t>;</w:t>
      </w:r>
    </w:p>
    <w:p w14:paraId="2E10EA2F" w14:textId="77777777" w:rsidR="0035179D" w:rsidRPr="009427CC" w:rsidRDefault="0035179D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порядок внесения изменений в настоящие Правила застройки.</w:t>
      </w:r>
    </w:p>
    <w:p w14:paraId="59F4D36E" w14:textId="77777777" w:rsidR="00897BA6" w:rsidRPr="009427CC" w:rsidRDefault="00897BA6" w:rsidP="00897BA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60124E" w14:textId="77777777" w:rsidR="00DC61F8" w:rsidRPr="009427CC" w:rsidRDefault="00DC61F8" w:rsidP="00897BA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0823E3" w14:textId="77777777" w:rsidR="0035179D" w:rsidRPr="009427CC" w:rsidRDefault="0035179D" w:rsidP="00897BA6">
      <w:pPr>
        <w:pStyle w:val="10"/>
        <w:rPr>
          <w:rFonts w:ascii="Times New Roman" w:hAnsi="Times New Roman"/>
          <w:sz w:val="24"/>
          <w:szCs w:val="24"/>
          <w:lang w:val="ru-RU"/>
        </w:rPr>
      </w:pPr>
      <w:bookmarkStart w:id="4" w:name="__RefHeading__143_288509442"/>
      <w:bookmarkStart w:id="5" w:name="_Toc290907683"/>
      <w:bookmarkStart w:id="6" w:name="_Toc367865076"/>
      <w:bookmarkEnd w:id="4"/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>Глава 1. Общие положения.</w:t>
      </w:r>
      <w:bookmarkEnd w:id="5"/>
      <w:bookmarkEnd w:id="6"/>
    </w:p>
    <w:p w14:paraId="2555BD2B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7" w:name="__RefHeading__145_288509442"/>
      <w:bookmarkStart w:id="8" w:name="_Toc290907684"/>
      <w:bookmarkStart w:id="9" w:name="_Toc367865077"/>
      <w:bookmarkEnd w:id="7"/>
      <w:r w:rsidRPr="009427CC">
        <w:rPr>
          <w:rFonts w:ascii="Times New Roman" w:hAnsi="Times New Roman"/>
        </w:rPr>
        <w:t>Статья 1. Основные понятия, используемые в настоящих Правилах застройки.</w:t>
      </w:r>
      <w:bookmarkEnd w:id="8"/>
      <w:bookmarkEnd w:id="9"/>
    </w:p>
    <w:p w14:paraId="6546DE48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Благоустройство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комплекс проводимых на территории мероприятий, направленных на повышение эксплуатационных и эстетических характеристик территорий и предусматривающих один из видов работ (или их комплекс): архитектурно-планировочную организацию территории; озеленение; устройство архитектурного освещения, поливочного водопровода; размещение малых архитектурных форм, объектов дизайна, рекламы, визуальной коммуникации и информации, произведений монументально-декоративного искусства.</w:t>
      </w:r>
    </w:p>
    <w:p w14:paraId="6ACA4AD1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Высота здания, строения, сооружения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определяется высотой расположения верхнего этажа, не считая верхнего технического этажа, а высота расположения этажа определяется разностью отметок поверхности проезда для пожарных машин и нижней границы открывающегося проема (окна) в наружной стене.</w:t>
      </w:r>
    </w:p>
    <w:p w14:paraId="6DA52BE2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Градостроительное зонирование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зонирование территори</w:t>
      </w:r>
      <w:r w:rsidR="007E54D1" w:rsidRPr="009427CC">
        <w:rPr>
          <w:rFonts w:ascii="Times New Roman" w:hAnsi="Times New Roman"/>
          <w:sz w:val="24"/>
          <w:szCs w:val="24"/>
          <w:lang w:val="ru-RU" w:eastAsia="ar-SA" w:bidi="ar-SA"/>
        </w:rPr>
        <w:t>и муниципального образования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целях определения территориальных зон и установления градостроительных регламентов.</w:t>
      </w:r>
    </w:p>
    <w:p w14:paraId="749175F5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Градостроительный регламент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14:paraId="0B6737C3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Жилой дом квартирного типа малоэтажный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многоквартирный жилой дом, имеющий не более четырех этажей, включая мансардный.</w:t>
      </w:r>
    </w:p>
    <w:p w14:paraId="11D2DBC8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Жилые дома блокированной застройки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жилые дома с количеством этажей не более чем три, состоящие из нескольких блоков,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</w:t>
      </w:r>
    </w:p>
    <w:p w14:paraId="61463403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Застройщик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14:paraId="5D46454F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Зеленые насаждения общего пользования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поселений садов,   зеленые насаждения озеленения улиц  поселений).</w:t>
      </w:r>
    </w:p>
    <w:p w14:paraId="6BDDC8F4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0" w:name="RANGE_A13"/>
      <w:bookmarkEnd w:id="10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Зеленые насаждения ограниченного пользования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зеленые насаждения на земельных участках, предназначенных для рекреационных целей, доступ на которые осуществляется на платной основе или ограничен особым режимом использования.</w:t>
      </w:r>
    </w:p>
    <w:p w14:paraId="36733001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1" w:name="RANGE_A14"/>
      <w:bookmarkEnd w:id="11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Зоны с особыми условиями использования территорий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охранные, санитарно-защитные зоны, зоны охраны объектов культурного наследия (памятников истории и культуры)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народов Российской Федерации,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водоохраные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14:paraId="7C055779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Инфраструктура инженерная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 и развитие территории.</w:t>
      </w:r>
    </w:p>
    <w:p w14:paraId="73F9B73D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Инфраструктура социальная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комплекс находящегося в ведении органов государственной власти или органов местного самоуправления жилищного фонда, объектов и предприятий  (учреждений) культурно-бытового обслуживания населения, а также объектов и предприятий, обеспечивающих их устойчивое функционирование.</w:t>
      </w:r>
    </w:p>
    <w:p w14:paraId="4DF789C8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Инфраструктура транспортная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комплекс сооружений, коммуникаций (включая предприятия всех видов транспорта и соответствующие органы управления), обеспечивающий устойчивое функционирование и развитие территории муниципального образования.</w:t>
      </w:r>
    </w:p>
    <w:p w14:paraId="2C6DA9C7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Капитальный ремонт объектов капитального строительства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комплекс ремонтно-строительных работ, осуществляемых в отношении объектов капитального строительства, направленных на ликвидацию последствий физического износа конструктивных элементов, инженерного оборудования, элементов благоустройства и приведение их технического состояния в соответствии с нормативными требованиями. При проведении капитального ремонта затрагиваются конструктивные и другие характеристики надежности и безопасности указанных объектов.</w:t>
      </w:r>
    </w:p>
    <w:p w14:paraId="06171542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Коэффициент застройки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доля территории земельного участка, которая занята зданиями (в процентах).</w:t>
      </w:r>
    </w:p>
    <w:p w14:paraId="3E972FE9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Коэффициент озеленения (в применении к территории земельного участка)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доля территории земельного участка, покрытая зелеными насаждениями (газонами, цветниками, кустарником,  деревьями и т.д.).</w:t>
      </w:r>
    </w:p>
    <w:p w14:paraId="4915DA8E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2" w:name="RANGE_A22"/>
      <w:bookmarkEnd w:id="12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Красные линии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14:paraId="666E5C6A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Линейные объекты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32DC3EC0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3" w:name="RANGE_A24"/>
      <w:bookmarkEnd w:id="13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Линии градостроительного регулирования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красные линии; границы земельных участков; линии, обозначающие минимальные отступы построек от границ земельных участков (включая линии регулирования застройки); границы территориальных зон и подзон в их составе; границы зон действия публичных сервитутов вдоль инженерно-технических коммуникаций, границы зон изъятия, в том числе путем выкупа, резервирования земельных участков, зданий, строений, сооружений для муниципальных нужд; границы санитарно-защитных, водоохранных и иных зон ограничений использования земельных участков, зданий, строений, сооружений.</w:t>
      </w:r>
    </w:p>
    <w:p w14:paraId="46602956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lastRenderedPageBreak/>
        <w:t>Линии регулирования застройки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предписывающие расположение внешних контуров проектируемых зданий, строений, сооружений.</w:t>
      </w:r>
    </w:p>
    <w:p w14:paraId="721E9D0F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Многоквартирный жилой дом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14:paraId="1B7C39F8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Объект индивидуального жилищного строительства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14:paraId="07C899C4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4" w:name="RANGE_A28"/>
      <w:bookmarkEnd w:id="14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Объект капитального строительства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14:paraId="35BFB04C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5" w:name="RANGE_A30"/>
      <w:bookmarkEnd w:id="15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Элемент планировочной структуры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установленная единица деления территории 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>муниципального образования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соответствии с Генеральным планом муниципального образования.</w:t>
      </w:r>
    </w:p>
    <w:p w14:paraId="15DB2103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6" w:name="RANGE_A31"/>
      <w:bookmarkEnd w:id="16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 регламентом.</w:t>
      </w:r>
    </w:p>
    <w:p w14:paraId="128E3BEC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7" w:name="RANGE_A32"/>
      <w:bookmarkEnd w:id="17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Преобразование застроенных территорий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действия, осуществляемые применительно к нескольким земельным участкам, элементам (частям элементов) планировочной структуры (кварталам, частям кварталов, жилых массивов, микрорайонов) и включающие (в различных сочетаниях): изменение границ земельных участков, реконструкцию объектов капитального строительства, новое строительство на свободных от застройки земельных участках или на месте сносимых объектов капитального строительства.</w:t>
      </w:r>
    </w:p>
    <w:p w14:paraId="759D7950" w14:textId="77777777" w:rsidR="0035179D" w:rsidRPr="009427CC" w:rsidRDefault="0035179D" w:rsidP="00DC61F8">
      <w:pPr>
        <w:ind w:firstLine="709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8" w:name="RANGE_A33"/>
      <w:bookmarkEnd w:id="18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Приусадебный земельный участок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земельный участок, используемый для ведения личного подсобного хозяйства: производства</w:t>
      </w:r>
      <w:r w:rsidR="00DC61F8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proofErr w:type="spellStart"/>
      <w:r w:rsidR="00DC61F8" w:rsidRPr="009427CC">
        <w:rPr>
          <w:rFonts w:ascii="Times New Roman" w:hAnsi="Times New Roman"/>
          <w:sz w:val="24"/>
          <w:szCs w:val="24"/>
          <w:lang w:val="ru-RU" w:eastAsia="ar-SA" w:bidi="ar-SA"/>
        </w:rPr>
        <w:t>с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ельскохозяйствен</w:t>
      </w:r>
      <w:proofErr w:type="spellEnd"/>
      <w:r w:rsidR="00DC61F8"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ной продукции, а также для возведения жилого дома, производственных, бытовых и иных зданий, строений, сооружений с соблюдением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градо</w:t>
      </w:r>
      <w:proofErr w:type="spellEnd"/>
      <w:r w:rsidR="00DC61F8"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строительных регламентов, строительных, экологических, санитарно-гигиенических, противопожарных и иных правил и нормативов.</w:t>
      </w:r>
    </w:p>
    <w:p w14:paraId="3543F530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9" w:name="RANGE_A35"/>
      <w:bookmarkEnd w:id="19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Реконструкция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14:paraId="0B22077C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Строительство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создание зданий, строений, сооружений (в том числе на месте сносимых объектов капитального строительства).</w:t>
      </w:r>
    </w:p>
    <w:p w14:paraId="3385D9BE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20" w:name="RANGE_A37"/>
      <w:bookmarkEnd w:id="20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Территориальные зоны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зоны, для которых в Правилах застройки определены границы и установлены градостроительные регламенты.</w:t>
      </w:r>
    </w:p>
    <w:p w14:paraId="30FF229E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21" w:name="RANGE_A38"/>
      <w:bookmarkEnd w:id="21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Территории общего пользования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территории, которыми беспрепятственно пользуется неограниченный круг лиц, в том числе расположенные вне территории кварталов (микрорайонов)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– площади, улицы, набережные, бульвары и на территории кварталов (микрорайонов) – проезды и скверы.</w:t>
      </w:r>
    </w:p>
    <w:p w14:paraId="46DFE402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22" w:name="RANGE_A39"/>
      <w:bookmarkEnd w:id="22"/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Технико-экономические показатели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– совокупность количественных показателей, характеризующих градостроительный или архитектурно-строительный объект.</w:t>
      </w:r>
    </w:p>
    <w:p w14:paraId="163B0E0D" w14:textId="77777777" w:rsidR="00C63DA1" w:rsidRPr="009427CC" w:rsidRDefault="00340A20" w:rsidP="00C63DA1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Хозяйственные постройки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- </w:t>
      </w:r>
      <w:bookmarkStart w:id="23" w:name="__RefHeading__147_288509442"/>
      <w:bookmarkStart w:id="24" w:name="_Toc290907685"/>
      <w:bookmarkEnd w:id="23"/>
      <w:r w:rsidR="00100C7C" w:rsidRPr="009427CC">
        <w:rPr>
          <w:rFonts w:ascii="Times New Roman" w:hAnsi="Times New Roman"/>
          <w:sz w:val="24"/>
          <w:szCs w:val="24"/>
          <w:lang w:val="ru-RU" w:eastAsia="ru-RU" w:bidi="ar-SA"/>
        </w:rPr>
        <w:t>одноэтажные строения и сооружения нежилого назначения, размещаемые на приусадебном участке и предназначенные для обслуживания домовладения и земельного участка</w:t>
      </w:r>
      <w:r w:rsidR="00C63DA1" w:rsidRPr="009427CC">
        <w:rPr>
          <w:rFonts w:ascii="Times New Roman" w:hAnsi="Times New Roman"/>
          <w:sz w:val="24"/>
          <w:szCs w:val="24"/>
          <w:lang w:val="ru-RU" w:eastAsia="ru-RU" w:bidi="ar-SA"/>
        </w:rPr>
        <w:t xml:space="preserve">: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сарай для содержания скота и птицы;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вольер для содержания домашних животных;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сарай для хранения хозяйственного инвентаря и топлива;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хозяйственный навес;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помещение для приготовления кормов для скота;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летняя кухня-столовая;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гараж;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баня;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теплица (стационарная);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погреб (овощная яма);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летний душ;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навозохранилище;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уборная с мусоросборником;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беседка для отдыха;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гостевой флигель;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колодец для питьевой воды или скважина;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мастерская;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бассейн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4027" w:rsidRPr="009427CC">
        <w:rPr>
          <w:rFonts w:ascii="Times New Roman" w:hAnsi="Times New Roman"/>
          <w:sz w:val="24"/>
          <w:szCs w:val="24"/>
          <w:lang w:val="ru-RU"/>
        </w:rPr>
        <w:t>и другие помещения необходимые для ведения хозяйства</w:t>
      </w:r>
      <w:r w:rsidR="00C63DA1" w:rsidRPr="009427C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296BCB8" w14:textId="77777777" w:rsidR="00674027" w:rsidRPr="009427CC" w:rsidRDefault="00674027" w:rsidP="00C63DA1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На расположение хозяйственных построек высотой более установленной  в настоящих Правилах,  действуют требования аналогичные требованиям к жилому дому.</w:t>
      </w:r>
    </w:p>
    <w:p w14:paraId="1BD2E14C" w14:textId="77777777" w:rsidR="0035179D" w:rsidRPr="009427CC" w:rsidRDefault="0035179D" w:rsidP="009F2804">
      <w:pPr>
        <w:pStyle w:val="2"/>
        <w:rPr>
          <w:rFonts w:ascii="Times New Roman" w:hAnsi="Times New Roman"/>
          <w:lang w:val="ru-RU"/>
        </w:rPr>
      </w:pPr>
      <w:bookmarkStart w:id="25" w:name="_Toc367865078"/>
      <w:r w:rsidRPr="009427CC">
        <w:rPr>
          <w:rFonts w:ascii="Times New Roman" w:hAnsi="Times New Roman"/>
          <w:lang w:val="ru-RU"/>
        </w:rPr>
        <w:t>Статья 2. Участие граждан в принятии решений по вопросам землепользования и застройки.</w:t>
      </w:r>
      <w:bookmarkEnd w:id="24"/>
      <w:bookmarkEnd w:id="25"/>
    </w:p>
    <w:p w14:paraId="0419DD3B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Удмуртской Республики и  нормативными правовыми актами муниципального образования посредством публичных слушаний.</w:t>
      </w:r>
    </w:p>
    <w:p w14:paraId="6F48D1E2" w14:textId="77777777" w:rsidR="0035179D" w:rsidRPr="009427CC" w:rsidRDefault="0035179D">
      <w:pPr>
        <w:pStyle w:val="26"/>
        <w:rPr>
          <w:rFonts w:ascii="Times New Roman" w:hAnsi="Times New Roman"/>
          <w:color w:val="auto"/>
        </w:rPr>
      </w:pPr>
      <w:bookmarkStart w:id="26" w:name="__RefHeading__149_288509442"/>
      <w:bookmarkStart w:id="27" w:name="_Toc290907686"/>
      <w:bookmarkStart w:id="28" w:name="_Toc367865079"/>
      <w:bookmarkEnd w:id="26"/>
      <w:r w:rsidRPr="009427CC">
        <w:rPr>
          <w:rFonts w:ascii="Times New Roman" w:hAnsi="Times New Roman"/>
          <w:color w:val="auto"/>
        </w:rPr>
        <w:t>Статья 3. Комиссия по землепользованию и застройке.</w:t>
      </w:r>
      <w:bookmarkEnd w:id="27"/>
      <w:bookmarkEnd w:id="28"/>
    </w:p>
    <w:p w14:paraId="57A8C6CF" w14:textId="29587ACD" w:rsidR="0035179D" w:rsidRPr="009427CC" w:rsidRDefault="003517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Комиссия по землепользованию и застройке 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>муниципального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260F4C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8F60B8" w:rsidRPr="009427CC">
        <w:rPr>
          <w:rFonts w:ascii="Times New Roman" w:hAnsi="Times New Roman"/>
          <w:sz w:val="24"/>
          <w:szCs w:val="24"/>
          <w:lang w:val="ru-RU"/>
        </w:rPr>
        <w:t>Муниципальный округ Якшур-Бодьинский район Удмуртской Республики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332F8F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(далее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Комиссия) формируется в целях обеспечения требований настоящих Правил застройки, предъявляемых к землепользованию и застройке 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>муниципального образования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00DFC8D9" w14:textId="2317072D" w:rsidR="0035179D" w:rsidRPr="009427CC" w:rsidRDefault="003517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Комиссия осуществляет свою деятельность в порядке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определяемом действующим законодательством и настоящими Правилами застройки, на основании Положения о Комиссии, которое утверждается Главой 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>муниципального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260F4C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8F60B8" w:rsidRPr="009427CC">
        <w:rPr>
          <w:rFonts w:ascii="Times New Roman" w:hAnsi="Times New Roman"/>
          <w:sz w:val="24"/>
          <w:szCs w:val="24"/>
          <w:lang w:val="ru-RU"/>
        </w:rPr>
        <w:t>Муниципальный округ Якшур-Бодьинский район Удмуртской Республики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332F8F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902E76" w:rsidRPr="009427CC">
        <w:rPr>
          <w:rFonts w:ascii="Times New Roman" w:hAnsi="Times New Roman"/>
          <w:sz w:val="24"/>
          <w:szCs w:val="24"/>
          <w:lang w:val="ru-RU" w:eastAsia="ar-SA" w:bidi="ar-SA"/>
        </w:rPr>
        <w:t>(далее – Глава МО)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 Состав Комиссии определяется Положением о Комиссии.</w:t>
      </w:r>
    </w:p>
    <w:p w14:paraId="1AB4C498" w14:textId="32535209" w:rsidR="008F60B8" w:rsidRPr="009427CC" w:rsidRDefault="008F60B8" w:rsidP="008F6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Комиссия осуществляет следующие функции: </w:t>
      </w:r>
    </w:p>
    <w:p w14:paraId="23E6CC6F" w14:textId="586C40F3" w:rsidR="008F60B8" w:rsidRPr="009427CC" w:rsidRDefault="008F60B8" w:rsidP="008F6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3.1. Обеспечивает подготовку предложений по </w:t>
      </w:r>
      <w:r w:rsidR="00927D66" w:rsidRPr="009427CC">
        <w:rPr>
          <w:rFonts w:ascii="Times New Roman" w:hAnsi="Times New Roman"/>
          <w:sz w:val="24"/>
          <w:szCs w:val="24"/>
          <w:lang w:val="ru-RU" w:eastAsia="ar-SA" w:bidi="ar-SA"/>
        </w:rPr>
        <w:t>внесению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изменений в Правила. </w:t>
      </w:r>
    </w:p>
    <w:p w14:paraId="333F4D9B" w14:textId="1F3E7B4E" w:rsidR="008F60B8" w:rsidRPr="009427CC" w:rsidRDefault="008F60B8" w:rsidP="008F6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3.2. Рассматривает предложения и готовит заключения о возможности внесения изменений в Правила. </w:t>
      </w:r>
    </w:p>
    <w:p w14:paraId="1E90FA58" w14:textId="03ADD82A" w:rsidR="008F60B8" w:rsidRPr="009427CC" w:rsidRDefault="008F60B8" w:rsidP="008F6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3.3. Осуществляет (обеспечивает) проведение публичных слушаний по проектам внесения изменений в Правила. </w:t>
      </w:r>
    </w:p>
    <w:p w14:paraId="5637688C" w14:textId="26132379" w:rsidR="008F60B8" w:rsidRPr="009427CC" w:rsidRDefault="008F60B8" w:rsidP="008F6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3.4. Готовит и направляет Главе муниципального образования «Муниципальный округ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'Республики» рекомендации о внесении изменений в Правила.</w:t>
      </w:r>
    </w:p>
    <w:p w14:paraId="2BFC6CEE" w14:textId="165E008A" w:rsidR="0035179D" w:rsidRPr="009427CC" w:rsidRDefault="008F60B8" w:rsidP="008F6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3.5.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существляет иные полномочия в соответствии с Положением.</w:t>
      </w:r>
    </w:p>
    <w:p w14:paraId="280C3DD8" w14:textId="13B14246" w:rsidR="00946EC0" w:rsidRPr="009427CC" w:rsidRDefault="0035179D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   </w:t>
      </w:r>
    </w:p>
    <w:p w14:paraId="3B57EF66" w14:textId="77777777" w:rsidR="00946EC0" w:rsidRPr="009427CC" w:rsidRDefault="00946EC0" w:rsidP="00946EC0">
      <w:pPr>
        <w:pStyle w:val="1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9" w:name="_Toc367590522"/>
      <w:bookmarkStart w:id="30" w:name="_Toc367699414"/>
      <w:bookmarkStart w:id="31" w:name="_Toc367865080"/>
      <w:bookmarkStart w:id="32" w:name="_Toc290907687"/>
      <w:r w:rsidRPr="009427CC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Глава 2. Карта градостроительного зонирования. Карта зон с особыми условиями использования территории. Градостроительные регламенты.</w:t>
      </w:r>
      <w:bookmarkEnd w:id="29"/>
      <w:bookmarkEnd w:id="30"/>
      <w:bookmarkEnd w:id="31"/>
    </w:p>
    <w:p w14:paraId="3787F9DE" w14:textId="77777777" w:rsidR="00946EC0" w:rsidRPr="009427CC" w:rsidRDefault="00946EC0" w:rsidP="00946EC0">
      <w:pPr>
        <w:pStyle w:val="26"/>
        <w:rPr>
          <w:rFonts w:ascii="Times New Roman" w:hAnsi="Times New Roman"/>
          <w:color w:val="auto"/>
        </w:rPr>
      </w:pPr>
      <w:bookmarkStart w:id="33" w:name="_Toc367590523"/>
      <w:bookmarkStart w:id="34" w:name="_Toc367699415"/>
      <w:bookmarkStart w:id="35" w:name="_Toc367865081"/>
      <w:r w:rsidRPr="009427CC">
        <w:rPr>
          <w:rFonts w:ascii="Times New Roman" w:hAnsi="Times New Roman"/>
          <w:color w:val="auto"/>
        </w:rPr>
        <w:t>Статья 4. Порядок установления территориальных зон</w:t>
      </w:r>
      <w:bookmarkEnd w:id="33"/>
      <w:bookmarkEnd w:id="34"/>
      <w:bookmarkEnd w:id="35"/>
    </w:p>
    <w:p w14:paraId="76897D02" w14:textId="77777777" w:rsidR="00946EC0" w:rsidRPr="009427CC" w:rsidRDefault="00946EC0" w:rsidP="00946EC0">
      <w:pPr>
        <w:pStyle w:val="af5"/>
        <w:ind w:left="720" w:hanging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1.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 В соответствии со ст.34 Градостроительного кодекса Российской Федерации, Правилами застройки установлены территориальные зоны с учетом:</w:t>
      </w:r>
    </w:p>
    <w:p w14:paraId="138D9AE2" w14:textId="77777777" w:rsidR="00946EC0" w:rsidRPr="009427CC" w:rsidRDefault="00946EC0" w:rsidP="00946EC0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определенных Градостроительным кодексом Российской Федерации видов территориальных зон;</w:t>
      </w:r>
    </w:p>
    <w:p w14:paraId="1831DA99" w14:textId="77777777" w:rsidR="002B6863" w:rsidRPr="009427CC" w:rsidRDefault="00946EC0" w:rsidP="002B6863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функциональных зон и параметров их планируемого развития, определенных Генеральным планом </w:t>
      </w:r>
      <w:r w:rsidR="002B6863" w:rsidRPr="009427CC">
        <w:rPr>
          <w:rFonts w:ascii="Times New Roman" w:hAnsi="Times New Roman"/>
          <w:sz w:val="24"/>
          <w:szCs w:val="24"/>
          <w:lang w:val="ru-RU" w:eastAsia="ar-SA" w:bidi="ar-SA"/>
        </w:rPr>
        <w:t>МО «</w:t>
      </w:r>
      <w:proofErr w:type="spellStart"/>
      <w:r w:rsidR="002B6863" w:rsidRPr="009427CC">
        <w:rPr>
          <w:rFonts w:ascii="Times New Roman" w:hAnsi="Times New Roman"/>
          <w:sz w:val="24"/>
          <w:szCs w:val="24"/>
          <w:lang w:val="ru-RU"/>
        </w:rPr>
        <w:t>Старозятцинское</w:t>
      </w:r>
      <w:proofErr w:type="spellEnd"/>
      <w:r w:rsidR="002B6863" w:rsidRPr="009427CC">
        <w:rPr>
          <w:rFonts w:ascii="Times New Roman" w:hAnsi="Times New Roman"/>
          <w:sz w:val="24"/>
          <w:szCs w:val="24"/>
          <w:lang w:val="ru-RU" w:eastAsia="ar-SA" w:bidi="ar-SA"/>
        </w:rPr>
        <w:t>»;</w:t>
      </w:r>
    </w:p>
    <w:p w14:paraId="30B587F4" w14:textId="77777777" w:rsidR="00946EC0" w:rsidRPr="009427CC" w:rsidRDefault="00946EC0" w:rsidP="00946EC0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сложившейся планировки территории и существующего землепользования;</w:t>
      </w:r>
    </w:p>
    <w:p w14:paraId="3F2D73D5" w14:textId="77777777" w:rsidR="00946EC0" w:rsidRPr="009427CC" w:rsidRDefault="00946EC0" w:rsidP="00946EC0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планируемых изменений границ земель различных категорий в соответствии с документами территориального планирования МО «</w:t>
      </w:r>
      <w:proofErr w:type="spellStart"/>
      <w:r w:rsidR="00C063D9" w:rsidRPr="009427CC">
        <w:rPr>
          <w:rFonts w:ascii="Times New Roman" w:hAnsi="Times New Roman"/>
          <w:sz w:val="24"/>
          <w:szCs w:val="24"/>
          <w:lang w:val="ru-RU"/>
        </w:rPr>
        <w:t>Старозятцин</w:t>
      </w:r>
      <w:r w:rsidRPr="009427CC">
        <w:rPr>
          <w:rFonts w:ascii="Times New Roman" w:hAnsi="Times New Roman"/>
          <w:sz w:val="24"/>
          <w:szCs w:val="24"/>
          <w:lang w:val="ru-RU"/>
        </w:rPr>
        <w:t>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»;</w:t>
      </w:r>
    </w:p>
    <w:p w14:paraId="4DC18433" w14:textId="77777777" w:rsidR="00946EC0" w:rsidRPr="009427CC" w:rsidRDefault="00946EC0" w:rsidP="00946EC0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14:paraId="13F97FDB" w14:textId="77777777" w:rsidR="00946EC0" w:rsidRPr="009427CC" w:rsidRDefault="00946EC0" w:rsidP="00946EC0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14:paraId="65AABA8A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1C332FF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территориальных зон установлены по:</w:t>
      </w:r>
    </w:p>
    <w:p w14:paraId="18884BF0" w14:textId="77777777" w:rsidR="00946EC0" w:rsidRPr="009427CC" w:rsidRDefault="00946EC0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красным линиям;</w:t>
      </w:r>
    </w:p>
    <w:p w14:paraId="3FD5EDDC" w14:textId="77777777" w:rsidR="00946EC0" w:rsidRPr="009427CC" w:rsidRDefault="00946EC0" w:rsidP="00946EC0">
      <w:pPr>
        <w:pStyle w:val="af5"/>
        <w:ind w:left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магистралям, улицам, проездам (линиям, разделяющим транспортные потоки противоположных направлений);</w:t>
      </w:r>
    </w:p>
    <w:p w14:paraId="0D12E931" w14:textId="77777777" w:rsidR="00946EC0" w:rsidRPr="009427CC" w:rsidRDefault="00946EC0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границам земельных участков;</w:t>
      </w:r>
    </w:p>
    <w:p w14:paraId="2988AF3B" w14:textId="77777777" w:rsidR="00946EC0" w:rsidRPr="009427CC" w:rsidRDefault="00946EC0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естественным границам природных объектов;</w:t>
      </w:r>
    </w:p>
    <w:p w14:paraId="7BB72746" w14:textId="77777777" w:rsidR="00946EC0" w:rsidRPr="009427CC" w:rsidRDefault="00946EC0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иным границам.</w:t>
      </w:r>
    </w:p>
    <w:p w14:paraId="3C6A9527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FE8C239" w14:textId="77777777" w:rsidR="00946EC0" w:rsidRPr="009427CC" w:rsidRDefault="00946EC0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14:paraId="024C0BF1" w14:textId="77777777" w:rsidR="00946EC0" w:rsidRPr="009427CC" w:rsidRDefault="00946EC0" w:rsidP="00946EC0">
      <w:pPr>
        <w:pStyle w:val="2"/>
        <w:rPr>
          <w:rFonts w:ascii="Times New Roman" w:hAnsi="Times New Roman"/>
          <w:color w:val="auto"/>
          <w:lang w:val="ru-RU"/>
        </w:rPr>
      </w:pPr>
      <w:bookmarkStart w:id="36" w:name="_Toc367590524"/>
      <w:bookmarkStart w:id="37" w:name="_Toc367699416"/>
      <w:bookmarkStart w:id="38" w:name="_Toc367865082"/>
      <w:r w:rsidRPr="009427CC">
        <w:rPr>
          <w:rFonts w:ascii="Times New Roman" w:hAnsi="Times New Roman"/>
          <w:color w:val="auto"/>
          <w:lang w:val="ru-RU"/>
        </w:rPr>
        <w:t>Статья 5. Перечень территориальных зон и зон с особыми условиями использования территории выделенных на Картах.</w:t>
      </w:r>
      <w:bookmarkEnd w:id="36"/>
      <w:bookmarkEnd w:id="37"/>
      <w:bookmarkEnd w:id="38"/>
    </w:p>
    <w:p w14:paraId="3A72BD4C" w14:textId="77777777" w:rsidR="00946EC0" w:rsidRPr="009427CC" w:rsidRDefault="00946EC0" w:rsidP="00946EC0">
      <w:pPr>
        <w:numPr>
          <w:ilvl w:val="2"/>
          <w:numId w:val="2"/>
        </w:numPr>
        <w:tabs>
          <w:tab w:val="left" w:pos="720"/>
          <w:tab w:val="left" w:pos="7938"/>
        </w:tabs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Перечень территориальных зон, выделенных на карте градостроительного зонирования.</w:t>
      </w:r>
    </w:p>
    <w:p w14:paraId="5ED4CE8C" w14:textId="77777777" w:rsidR="00946EC0" w:rsidRPr="009427CC" w:rsidRDefault="00946EC0" w:rsidP="00946EC0">
      <w:pPr>
        <w:tabs>
          <w:tab w:val="left" w:pos="720"/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На карте градостроительного зонирования территории муниципального образования выделены следующие виды территориальных зон: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709"/>
        <w:gridCol w:w="3118"/>
        <w:gridCol w:w="5529"/>
      </w:tblGrid>
      <w:tr w:rsidR="00C063D9" w:rsidRPr="009427CC" w14:paraId="36D48720" w14:textId="77777777" w:rsidTr="00C063D9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4BBB6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958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Кодовые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обозначения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территориальных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зон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9F98" w14:textId="77777777" w:rsidR="00C063D9" w:rsidRPr="009427CC" w:rsidRDefault="00C063D9" w:rsidP="00946EC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Наименование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территориальных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зон</w:t>
            </w:r>
            <w:proofErr w:type="spellEnd"/>
          </w:p>
        </w:tc>
      </w:tr>
      <w:tr w:rsidR="00C063D9" w:rsidRPr="009427CC" w14:paraId="78A4F0AD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0A8AD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A45A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Жилые зоны</w:t>
            </w:r>
          </w:p>
        </w:tc>
      </w:tr>
      <w:tr w:rsidR="00C063D9" w:rsidRPr="00972D24" w14:paraId="0679E3CF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10D6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C279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Ж-2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88E7" w14:textId="77777777" w:rsidR="00C063D9" w:rsidRPr="009427CC" w:rsidRDefault="00C063D9" w:rsidP="00C063D9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жилой многоквартирной застройки средней этажности</w:t>
            </w:r>
          </w:p>
        </w:tc>
      </w:tr>
      <w:tr w:rsidR="00C063D9" w:rsidRPr="009427CC" w14:paraId="62087801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5202B" w14:textId="301B8808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CC4A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Ж-3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1556" w14:textId="77777777" w:rsidR="00C063D9" w:rsidRPr="009427CC" w:rsidRDefault="00C063D9" w:rsidP="00C063D9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  индивидуальной жилой застройки</w:t>
            </w:r>
          </w:p>
        </w:tc>
      </w:tr>
      <w:tr w:rsidR="00C063D9" w:rsidRPr="009427CC" w14:paraId="464AE03E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0B08D" w14:textId="2B3E5DD2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0A89" w14:textId="77777777" w:rsidR="00C063D9" w:rsidRPr="009427CC" w:rsidRDefault="00C063D9" w:rsidP="001B119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Общественно-деловые зоны</w:t>
            </w:r>
          </w:p>
        </w:tc>
      </w:tr>
      <w:tr w:rsidR="00C063D9" w:rsidRPr="009427CC" w14:paraId="5AF8EEE4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8663" w14:textId="12A1FCA3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51F7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4DF2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Административно-хозяйственного управления</w:t>
            </w:r>
          </w:p>
        </w:tc>
      </w:tr>
      <w:tr w:rsidR="00C063D9" w:rsidRPr="009427CC" w14:paraId="2837F8F6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8097" w14:textId="6B65A74B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D994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C980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Социально-бытового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назначения</w:t>
            </w:r>
            <w:proofErr w:type="spellEnd"/>
          </w:p>
        </w:tc>
      </w:tr>
      <w:tr w:rsidR="00C063D9" w:rsidRPr="009427CC" w14:paraId="76F05F5B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B775" w14:textId="35CFDD49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BEEC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3F25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Зона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объектов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торговли</w:t>
            </w:r>
            <w:proofErr w:type="spellEnd"/>
          </w:p>
        </w:tc>
      </w:tr>
      <w:tr w:rsidR="00C063D9" w:rsidRPr="009427CC" w14:paraId="3FAD0118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1C11" w14:textId="026908DF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BBAD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AD4C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Учебн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о-образовательного назначения</w:t>
            </w:r>
          </w:p>
        </w:tc>
      </w:tr>
      <w:tr w:rsidR="00C063D9" w:rsidRPr="009427CC" w14:paraId="2F7C236C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D04E" w14:textId="12861434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3154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3A10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Культурно-досугового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r w:rsidR="001B119D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на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значения</w:t>
            </w:r>
            <w:proofErr w:type="spellEnd"/>
          </w:p>
        </w:tc>
      </w:tr>
      <w:tr w:rsidR="001B119D" w:rsidRPr="009427CC" w14:paraId="2066165F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B522" w14:textId="7072B703" w:rsidR="001B119D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BD75" w14:textId="77777777" w:rsidR="001B119D" w:rsidRPr="009427CC" w:rsidRDefault="00422A7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ОД-5-6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FEC2" w14:textId="77777777" w:rsidR="001B119D" w:rsidRPr="009427CC" w:rsidRDefault="00422A7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Религиозно-культового назначения</w:t>
            </w:r>
          </w:p>
        </w:tc>
      </w:tr>
      <w:tr w:rsidR="00C063D9" w:rsidRPr="009427CC" w14:paraId="14482D32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4EF57" w14:textId="6DE6D6DB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9241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A38D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Спортивного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значения</w:t>
            </w:r>
            <w:proofErr w:type="spellEnd"/>
          </w:p>
        </w:tc>
      </w:tr>
      <w:tr w:rsidR="00C063D9" w:rsidRPr="009427CC" w14:paraId="5692EEC6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A89E4" w14:textId="266790BB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C88B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ОД-7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58BB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Лечебно-профилактического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значения</w:t>
            </w:r>
            <w:proofErr w:type="spellEnd"/>
          </w:p>
        </w:tc>
      </w:tr>
      <w:tr w:rsidR="00422A79" w:rsidRPr="009427CC" w14:paraId="41A967A1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10E6" w14:textId="11626E4B" w:rsidR="00422A7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21C5" w14:textId="77777777" w:rsidR="00422A79" w:rsidRPr="009427CC" w:rsidRDefault="00422A7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ОД-8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50B7" w14:textId="77777777" w:rsidR="00422A79" w:rsidRPr="009427CC" w:rsidRDefault="00422A7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Соцобеспечения</w:t>
            </w:r>
          </w:p>
        </w:tc>
      </w:tr>
      <w:tr w:rsidR="00422A79" w:rsidRPr="009427CC" w14:paraId="615E5A0A" w14:textId="77777777" w:rsidTr="00DD5BB5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95B97" w14:textId="654C499E" w:rsidR="00422A7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69FF" w14:textId="77777777" w:rsidR="00422A79" w:rsidRPr="009427CC" w:rsidRDefault="00422A79" w:rsidP="00422A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Производственные и коммунальные зоны</w:t>
            </w:r>
          </w:p>
        </w:tc>
      </w:tr>
      <w:tr w:rsidR="00C063D9" w:rsidRPr="00972D24" w14:paraId="07EEA951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11BF4" w14:textId="36FB3D24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562D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ПР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</w:t>
            </w: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1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</w:t>
            </w: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E3F9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предприятий 5 класса с СЗЗ — 50 м</w:t>
            </w:r>
          </w:p>
        </w:tc>
      </w:tr>
      <w:tr w:rsidR="00C063D9" w:rsidRPr="00972D24" w14:paraId="51C5963A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4471" w14:textId="4F2B413C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8FD9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ПР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</w:t>
            </w: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1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</w:t>
            </w: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47C8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предприятий 4 класса с СЗЗ — 100 м</w:t>
            </w:r>
          </w:p>
        </w:tc>
      </w:tr>
      <w:tr w:rsidR="00C063D9" w:rsidRPr="009427CC" w14:paraId="39766197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0F5B" w14:textId="46A0E682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D932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ПР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</w:t>
            </w: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2</w:t>
            </w:r>
            <w:r w:rsidR="00422A7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2369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Зона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коммунально-складских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организаций</w:t>
            </w:r>
            <w:proofErr w:type="spellEnd"/>
          </w:p>
        </w:tc>
      </w:tr>
      <w:tr w:rsidR="00422A79" w:rsidRPr="009427CC" w14:paraId="304FC449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ADA8" w14:textId="1A89151C" w:rsidR="00422A7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CAAB" w14:textId="77777777" w:rsidR="00422A79" w:rsidRPr="009427CC" w:rsidRDefault="00422A79" w:rsidP="00422A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инженерной инфраструктуры</w:t>
            </w:r>
          </w:p>
        </w:tc>
      </w:tr>
      <w:tr w:rsidR="00422A79" w:rsidRPr="009427CC" w14:paraId="0E3FE3CE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9E6E7" w14:textId="28945287" w:rsidR="00422A7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2994" w14:textId="77777777" w:rsidR="00422A79" w:rsidRPr="009427CC" w:rsidRDefault="00422A7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B767" w14:textId="77777777" w:rsidR="00422A79" w:rsidRPr="009427CC" w:rsidRDefault="00422A7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объектов инженерной инфраструктуры</w:t>
            </w:r>
          </w:p>
        </w:tc>
      </w:tr>
      <w:tr w:rsidR="00C063D9" w:rsidRPr="009427CC" w14:paraId="2A1C44EE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1334" w14:textId="691B21EE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82AA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И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8641" w14:textId="77777777" w:rsidR="00C063D9" w:rsidRPr="009427CC" w:rsidRDefault="00422A7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энергообеспечения</w:t>
            </w:r>
          </w:p>
        </w:tc>
      </w:tr>
      <w:tr w:rsidR="00C063D9" w:rsidRPr="00972D24" w14:paraId="7B74CAD1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25B8" w14:textId="5C78B2F4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D3B7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И-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0572" w14:textId="77777777" w:rsidR="00C063D9" w:rsidRPr="009427CC" w:rsidRDefault="00422A7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водоснабжения и очистки стоков</w:t>
            </w:r>
          </w:p>
        </w:tc>
      </w:tr>
      <w:tr w:rsidR="00C063D9" w:rsidRPr="009427CC" w14:paraId="397C73AF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9D0D" w14:textId="577DB306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F91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И-3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D155" w14:textId="77777777" w:rsidR="00C063D9" w:rsidRPr="009427CC" w:rsidRDefault="00422A79" w:rsidP="00422A79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с</w:t>
            </w:r>
            <w:proofErr w:type="spellStart"/>
            <w:r w:rsidR="00C063D9"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вязи</w:t>
            </w:r>
            <w:proofErr w:type="spellEnd"/>
          </w:p>
        </w:tc>
      </w:tr>
      <w:tr w:rsidR="00C063D9" w:rsidRPr="009427CC" w14:paraId="3089B6D3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ED730" w14:textId="08CEB52D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4BBE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И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82E1" w14:textId="77777777" w:rsidR="00C063D9" w:rsidRPr="009427CC" w:rsidRDefault="00422A79" w:rsidP="00422A79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т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ехнического обслуживания</w:t>
            </w:r>
          </w:p>
        </w:tc>
      </w:tr>
      <w:tr w:rsidR="00422A79" w:rsidRPr="009427CC" w14:paraId="19530D54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78243" w14:textId="77777777" w:rsidR="00422A79" w:rsidRPr="009427CC" w:rsidRDefault="00422A7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145E" w14:textId="77777777" w:rsidR="00422A79" w:rsidRPr="009427CC" w:rsidRDefault="00422A79" w:rsidP="00422A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транспортной инфраструктуры</w:t>
            </w:r>
          </w:p>
        </w:tc>
      </w:tr>
      <w:tr w:rsidR="00422A79" w:rsidRPr="009427CC" w14:paraId="211A70D9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30551" w14:textId="66D84456" w:rsidR="00422A7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B7F0" w14:textId="77777777" w:rsidR="00422A79" w:rsidRPr="009427CC" w:rsidRDefault="00422A7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3EEA" w14:textId="77777777" w:rsidR="00422A79" w:rsidRPr="009427CC" w:rsidRDefault="00422A7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объектов транспортной инфраструктуры</w:t>
            </w:r>
          </w:p>
        </w:tc>
      </w:tr>
      <w:tr w:rsidR="00C063D9" w:rsidRPr="009427CC" w14:paraId="29F1BEDC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80682" w14:textId="6FA65430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5C41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Т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F7D6" w14:textId="77777777" w:rsidR="00C063D9" w:rsidRPr="009427CC" w:rsidRDefault="00422A79" w:rsidP="00422A79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в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нешнего транспорта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</w:t>
            </w:r>
          </w:p>
        </w:tc>
      </w:tr>
      <w:tr w:rsidR="00C063D9" w:rsidRPr="009427CC" w14:paraId="1153D4E6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C9E6" w14:textId="12856484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5D6F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Т-1-5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6634" w14:textId="77777777" w:rsidR="00C063D9" w:rsidRPr="009427CC" w:rsidRDefault="00422A79" w:rsidP="00422A79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в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оздушного транспорта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</w:t>
            </w:r>
          </w:p>
        </w:tc>
      </w:tr>
      <w:tr w:rsidR="00973058" w:rsidRPr="009427CC" w14:paraId="7DF216A0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B46A2" w14:textId="6D8FB488" w:rsidR="00973058" w:rsidRPr="009427CC" w:rsidRDefault="00EC4E4A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8ED8" w14:textId="77777777" w:rsidR="00973058" w:rsidRPr="009427CC" w:rsidRDefault="00973058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Т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ADB8" w14:textId="77777777" w:rsidR="00973058" w:rsidRPr="009427CC" w:rsidRDefault="00973058" w:rsidP="00DD5BB5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городского транспорта</w:t>
            </w:r>
          </w:p>
        </w:tc>
      </w:tr>
      <w:tr w:rsidR="00C063D9" w:rsidRPr="009427CC" w14:paraId="7C851BC4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AED76" w14:textId="50B10E0B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B316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Т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-2</w:t>
            </w:r>
            <w:r w:rsidR="00973058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-7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506D" w14:textId="77777777" w:rsidR="00C063D9" w:rsidRPr="009427CC" w:rsidRDefault="00973058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Автозаправочные станции </w:t>
            </w:r>
          </w:p>
        </w:tc>
      </w:tr>
      <w:tr w:rsidR="00C063D9" w:rsidRPr="009427CC" w14:paraId="151F896D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73AEC" w14:textId="18E1B8B9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2801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Т-4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9803" w14:textId="77777777" w:rsidR="00C063D9" w:rsidRPr="009427CC" w:rsidRDefault="00973058" w:rsidP="00973058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у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лично-дорожн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ой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сет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и</w:t>
            </w:r>
          </w:p>
        </w:tc>
      </w:tr>
      <w:tr w:rsidR="00973058" w:rsidRPr="009427CC" w14:paraId="5DB1907D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7E85F" w14:textId="6E1828F1" w:rsidR="00973058" w:rsidRPr="009427CC" w:rsidRDefault="00EC4E4A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732E" w14:textId="77777777" w:rsidR="00973058" w:rsidRPr="009427CC" w:rsidRDefault="00973058" w:rsidP="0097305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специального назначения</w:t>
            </w:r>
          </w:p>
        </w:tc>
      </w:tr>
      <w:tr w:rsidR="00973058" w:rsidRPr="009427CC" w14:paraId="02D8F37A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F104" w14:textId="6510CBF5" w:rsidR="00973058" w:rsidRPr="009427CC" w:rsidRDefault="00EC4E4A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E59E" w14:textId="77777777" w:rsidR="00973058" w:rsidRPr="009427CC" w:rsidRDefault="00973058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СН-1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BCF5" w14:textId="77777777" w:rsidR="00973058" w:rsidRPr="009427CC" w:rsidRDefault="00973058" w:rsidP="00973058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Зона ритуального назначения  </w:t>
            </w:r>
          </w:p>
        </w:tc>
      </w:tr>
      <w:tr w:rsidR="00973058" w:rsidRPr="00972D24" w14:paraId="53B85CFA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13528" w14:textId="11AD48D1" w:rsidR="00973058" w:rsidRPr="009427CC" w:rsidRDefault="00EC4E4A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3552" w14:textId="77777777" w:rsidR="00973058" w:rsidRPr="009427CC" w:rsidRDefault="00973058" w:rsidP="00DD5BB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СН-2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69F3" w14:textId="77777777" w:rsidR="00973058" w:rsidRPr="009427CC" w:rsidRDefault="00973058" w:rsidP="00973058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складирования и захоронения отходов</w:t>
            </w:r>
          </w:p>
        </w:tc>
      </w:tr>
      <w:tr w:rsidR="00973058" w:rsidRPr="009427CC" w14:paraId="0055F858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3CA85" w14:textId="0D29D645" w:rsidR="00973058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3923" w14:textId="77777777" w:rsidR="00973058" w:rsidRPr="009427CC" w:rsidRDefault="00973058" w:rsidP="0097305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Рекреационные зоны</w:t>
            </w:r>
          </w:p>
        </w:tc>
      </w:tr>
      <w:tr w:rsidR="00C063D9" w:rsidRPr="009427CC" w14:paraId="065628E7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4E88F" w14:textId="42295EC7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B6AE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F553" w14:textId="77777777" w:rsidR="00C063D9" w:rsidRPr="009427CC" w:rsidRDefault="00973058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общего пользования</w:t>
            </w:r>
          </w:p>
        </w:tc>
      </w:tr>
      <w:tr w:rsidR="00C063D9" w:rsidRPr="009427CC" w14:paraId="6BD4F13F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DECA" w14:textId="6F290671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C00D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eastAsia="ar-SA" w:bidi="ar-SA"/>
              </w:rPr>
              <w:t>Р-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964E" w14:textId="77777777" w:rsidR="00C063D9" w:rsidRPr="009427CC" w:rsidRDefault="00973058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природных территорий</w:t>
            </w:r>
          </w:p>
        </w:tc>
      </w:tr>
      <w:tr w:rsidR="00973058" w:rsidRPr="009427CC" w14:paraId="4798AE6F" w14:textId="77777777" w:rsidTr="00DD5B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7DF97" w14:textId="6F67CBB4" w:rsidR="00973058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9EA9" w14:textId="77777777" w:rsidR="00973058" w:rsidRPr="009427CC" w:rsidRDefault="00973058" w:rsidP="00973058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Сельскохозяйственного использования</w:t>
            </w:r>
          </w:p>
        </w:tc>
      </w:tr>
      <w:tr w:rsidR="00C063D9" w:rsidRPr="009427CC" w14:paraId="094BAA09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8A7AC" w14:textId="724ABB96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590A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СХ-1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8929" w14:textId="77777777" w:rsidR="00C063D9" w:rsidRPr="009427CC" w:rsidRDefault="005E1746" w:rsidP="005E1746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с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ельскохозяйственных  угодий</w:t>
            </w:r>
          </w:p>
        </w:tc>
      </w:tr>
      <w:tr w:rsidR="00C063D9" w:rsidRPr="009427CC" w14:paraId="46EF2F9E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6E154" w14:textId="27223796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26FD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СХ-2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78B8" w14:textId="77777777" w:rsidR="00C063D9" w:rsidRPr="009427CC" w:rsidRDefault="005E1746" w:rsidP="005E1746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Пасеки, к</w:t>
            </w:r>
            <w:r w:rsidR="00C063D9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рестьянские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, фермерские хозяйства</w:t>
            </w:r>
          </w:p>
        </w:tc>
      </w:tr>
      <w:tr w:rsidR="00C063D9" w:rsidRPr="00972D24" w14:paraId="5FBB9900" w14:textId="77777777" w:rsidTr="00C06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29524" w14:textId="3A74E656" w:rsidR="00C063D9" w:rsidRPr="009427CC" w:rsidRDefault="00EC4E4A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70A0" w14:textId="77777777" w:rsidR="00C063D9" w:rsidRPr="009427CC" w:rsidRDefault="00C063D9" w:rsidP="00C063D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СХ-3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8F34" w14:textId="77777777" w:rsidR="00C063D9" w:rsidRPr="009427CC" w:rsidRDefault="00C063D9" w:rsidP="00946EC0">
            <w:pPr>
              <w:pStyle w:val="af5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Животноводческие комплексы </w:t>
            </w:r>
            <w:r w:rsidR="005E1746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 класса СЗЗ-300 м</w:t>
            </w:r>
          </w:p>
        </w:tc>
      </w:tr>
    </w:tbl>
    <w:p w14:paraId="3AE99068" w14:textId="77777777" w:rsidR="00946EC0" w:rsidRPr="009427CC" w:rsidRDefault="00946EC0" w:rsidP="00946EC0">
      <w:pPr>
        <w:pStyle w:val="af5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2D55C5D7" w14:textId="77777777" w:rsidR="00946EC0" w:rsidRPr="009427CC" w:rsidRDefault="00946EC0" w:rsidP="00946EC0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(объекты электро-, водо-, газоснабжения, водоотведения, телефонизации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безопасности, а также санитарно-эпидемиологическим и экологическим нормам.</w:t>
      </w:r>
    </w:p>
    <w:p w14:paraId="4E939DB3" w14:textId="77777777" w:rsidR="00946EC0" w:rsidRPr="009427CC" w:rsidRDefault="00946EC0" w:rsidP="00946EC0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</w:p>
    <w:p w14:paraId="36F0114C" w14:textId="77777777" w:rsidR="009A2832" w:rsidRPr="009427CC" w:rsidRDefault="009A283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br w:type="page"/>
      </w:r>
    </w:p>
    <w:p w14:paraId="2C593289" w14:textId="32D459F7" w:rsidR="00946EC0" w:rsidRPr="009427CC" w:rsidRDefault="002050BF" w:rsidP="009A2832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lastRenderedPageBreak/>
        <w:t>Жилые зоны</w:t>
      </w:r>
    </w:p>
    <w:p w14:paraId="74F48C21" w14:textId="77777777" w:rsidR="00946EC0" w:rsidRPr="009427CC" w:rsidRDefault="00946EC0" w:rsidP="000E4A5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Зона </w:t>
      </w:r>
      <w:r w:rsidR="005E1746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жилой 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многоквартирной застройки </w:t>
      </w:r>
      <w:r w:rsidR="002050BF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средней этажности 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Ж-2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64B0D070" w14:textId="310B0805" w:rsidR="00946EC0" w:rsidRPr="009427CC" w:rsidRDefault="00A74BD3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="00946EC0" w:rsidRPr="009427CC">
        <w:rPr>
          <w:rFonts w:ascii="Times New Roman" w:hAnsi="Times New Roman"/>
          <w:sz w:val="24"/>
          <w:szCs w:val="24"/>
          <w:lang w:val="ru-RU" w:eastAsia="ar-SA" w:bidi="ar-SA"/>
        </w:rPr>
        <w:t>Цели выделения:</w:t>
      </w:r>
      <w:r w:rsidR="00946EC0"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Развитие на основе существующих и вновь осваиваемых территорий малоэтажной многоквартирной жилой застройки зон комфортного малоэтажного и </w:t>
      </w:r>
      <w:proofErr w:type="spellStart"/>
      <w:r w:rsidR="00946EC0" w:rsidRPr="009427CC">
        <w:rPr>
          <w:rFonts w:ascii="Times New Roman" w:hAnsi="Times New Roman"/>
          <w:sz w:val="24"/>
          <w:szCs w:val="24"/>
          <w:lang w:val="ru-RU" w:eastAsia="ar-SA" w:bidi="ar-SA"/>
        </w:rPr>
        <w:t>среднеэтажного</w:t>
      </w:r>
      <w:proofErr w:type="spellEnd"/>
      <w:r w:rsidR="00946EC0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(до 5 этажей)  преимущественно многоквартирного жилья. Развитие сферы социального и культурно-бытового обслуживания населения указанных территорий, размещение необходимых объектов инженерной и транспортной инфраструктуры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;</w:t>
      </w:r>
    </w:p>
    <w:p w14:paraId="55A8DDBD" w14:textId="77777777" w:rsidR="00E43BAE" w:rsidRPr="009427CC" w:rsidRDefault="00E43BAE" w:rsidP="00AF3CEC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C3A7BD1" w14:textId="0F3F6D03" w:rsidR="00AF3CEC" w:rsidRPr="009427CC" w:rsidRDefault="00A74BD3" w:rsidP="00E43BAE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="005B108F" w:rsidRPr="009427CC">
        <w:rPr>
          <w:rFonts w:ascii="Times New Roman" w:hAnsi="Times New Roman"/>
          <w:sz w:val="24"/>
          <w:szCs w:val="24"/>
          <w:lang w:val="ru-RU" w:eastAsia="ar-SA" w:bidi="ar-SA"/>
        </w:rPr>
        <w:t>перечень основных видов</w:t>
      </w:r>
      <w:r w:rsidR="00E43BAE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разрешенного использования</w:t>
      </w:r>
      <w:r w:rsidR="005B108F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объектов капитального строительства и земельных участков, вспомогательных видов разрешенного использования зоны Ж-2 представлен в таблице 2.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                                                                                                                                   </w:t>
      </w:r>
    </w:p>
    <w:p w14:paraId="5F4B830E" w14:textId="77777777" w:rsidR="00AF3CEC" w:rsidRPr="009427CC" w:rsidRDefault="00AF3CEC" w:rsidP="00AF3CEC">
      <w:pPr>
        <w:ind w:firstLine="720"/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286"/>
        <w:gridCol w:w="776"/>
        <w:gridCol w:w="3439"/>
        <w:gridCol w:w="2977"/>
      </w:tblGrid>
      <w:tr w:rsidR="00AF3CEC" w:rsidRPr="009427CC" w14:paraId="53292329" w14:textId="77777777" w:rsidTr="00EA34A7">
        <w:tc>
          <w:tcPr>
            <w:tcW w:w="861" w:type="dxa"/>
          </w:tcPr>
          <w:p w14:paraId="6EEFA665" w14:textId="77777777" w:rsidR="00AF3CEC" w:rsidRPr="009427CC" w:rsidRDefault="00AF3CEC" w:rsidP="00AF3CEC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№п/п</w:t>
            </w:r>
          </w:p>
        </w:tc>
        <w:tc>
          <w:tcPr>
            <w:tcW w:w="2286" w:type="dxa"/>
          </w:tcPr>
          <w:p w14:paraId="7ACF699F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Основной вид разрешенного использования земельного участка</w:t>
            </w:r>
          </w:p>
        </w:tc>
        <w:tc>
          <w:tcPr>
            <w:tcW w:w="776" w:type="dxa"/>
          </w:tcPr>
          <w:p w14:paraId="0213FF90" w14:textId="5DC43517" w:rsidR="00AF3CEC" w:rsidRPr="009427CC" w:rsidRDefault="00CF2DC9" w:rsidP="00AF3CEC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Код</w:t>
            </w:r>
          </w:p>
        </w:tc>
        <w:tc>
          <w:tcPr>
            <w:tcW w:w="3439" w:type="dxa"/>
          </w:tcPr>
          <w:p w14:paraId="543FE218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Основные виды разрешенного использовании объектов капитального строительства</w:t>
            </w:r>
          </w:p>
        </w:tc>
        <w:tc>
          <w:tcPr>
            <w:tcW w:w="2977" w:type="dxa"/>
          </w:tcPr>
          <w:p w14:paraId="31D1A80F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Вспомогательные виды разрешенного использования</w:t>
            </w:r>
          </w:p>
        </w:tc>
      </w:tr>
      <w:tr w:rsidR="00AF3CEC" w:rsidRPr="00972D24" w14:paraId="3943414B" w14:textId="77777777" w:rsidTr="00EA34A7">
        <w:tc>
          <w:tcPr>
            <w:tcW w:w="861" w:type="dxa"/>
          </w:tcPr>
          <w:p w14:paraId="67B77AF4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  1</w:t>
            </w:r>
          </w:p>
        </w:tc>
        <w:tc>
          <w:tcPr>
            <w:tcW w:w="2286" w:type="dxa"/>
          </w:tcPr>
          <w:p w14:paraId="0E924E35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Малоэтажная многоквартирная жилая застройка</w:t>
            </w:r>
          </w:p>
        </w:tc>
        <w:tc>
          <w:tcPr>
            <w:tcW w:w="776" w:type="dxa"/>
          </w:tcPr>
          <w:p w14:paraId="35DBC5B5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2.1.1</w:t>
            </w:r>
          </w:p>
        </w:tc>
        <w:tc>
          <w:tcPr>
            <w:tcW w:w="3439" w:type="dxa"/>
          </w:tcPr>
          <w:p w14:paraId="4B3C8460" w14:textId="77777777" w:rsidR="00AF3CEC" w:rsidRPr="009427CC" w:rsidRDefault="00AF3CEC" w:rsidP="00AF3CE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Размещение  малоэтажного многоквартирного жилого дома(дом, пригодный для постоянного проживания, высотой  до 2 этажей включительно);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  <w:tc>
          <w:tcPr>
            <w:tcW w:w="2977" w:type="dxa"/>
          </w:tcPr>
          <w:p w14:paraId="6BAF259F" w14:textId="77777777" w:rsidR="00AF3CEC" w:rsidRPr="009427CC" w:rsidRDefault="00AF3CEC" w:rsidP="00AF3CE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</w:tc>
      </w:tr>
      <w:tr w:rsidR="00EA34A7" w:rsidRPr="00972D24" w14:paraId="7B69B7B1" w14:textId="77777777" w:rsidTr="00EA34A7">
        <w:tc>
          <w:tcPr>
            <w:tcW w:w="861" w:type="dxa"/>
          </w:tcPr>
          <w:p w14:paraId="6DAD52D5" w14:textId="77777777" w:rsidR="00EA34A7" w:rsidRPr="009427CC" w:rsidRDefault="00CF2DC9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  <w:p w14:paraId="64F05291" w14:textId="77777777" w:rsidR="00CF2DC9" w:rsidRPr="009427CC" w:rsidRDefault="00CF2DC9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7846AD0E" w14:textId="77777777" w:rsidR="00CF2DC9" w:rsidRPr="009427CC" w:rsidRDefault="00CF2DC9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2A1EC9D2" w14:textId="729C7BCF" w:rsidR="00CF2DC9" w:rsidRPr="009427CC" w:rsidRDefault="00CF2DC9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286" w:type="dxa"/>
          </w:tcPr>
          <w:p w14:paraId="5D6F9367" w14:textId="77777777" w:rsidR="00EA34A7" w:rsidRPr="009427CC" w:rsidRDefault="00EA34A7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Земельные участки (территории) общего пользования</w:t>
            </w:r>
          </w:p>
          <w:p w14:paraId="15034FB9" w14:textId="77777777" w:rsidR="00CF2DC9" w:rsidRPr="009427CC" w:rsidRDefault="00CF2DC9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203E75CD" w14:textId="1C76CF81" w:rsidR="00CF2DC9" w:rsidRPr="009427CC" w:rsidRDefault="00CF2DC9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776" w:type="dxa"/>
          </w:tcPr>
          <w:p w14:paraId="04B9980E" w14:textId="77777777" w:rsidR="00EA34A7" w:rsidRPr="009427CC" w:rsidRDefault="00EA34A7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12.0</w:t>
            </w:r>
          </w:p>
        </w:tc>
        <w:tc>
          <w:tcPr>
            <w:tcW w:w="3439" w:type="dxa"/>
          </w:tcPr>
          <w:p w14:paraId="5F0B0D2D" w14:textId="77777777" w:rsidR="00EA34A7" w:rsidRPr="009427CC" w:rsidRDefault="00EA34A7" w:rsidP="00EA34A7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Размещение объектов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улично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-дорожной сети, автомобильных дорог и пешеходных тротуаров в границах населенных пунктов, пешеходных переходов, скверов, площадей, проездов, малых архитектурных форм благоустройства</w:t>
            </w:r>
          </w:p>
        </w:tc>
        <w:tc>
          <w:tcPr>
            <w:tcW w:w="2977" w:type="dxa"/>
          </w:tcPr>
          <w:p w14:paraId="4AECD9BB" w14:textId="77777777" w:rsidR="00EA34A7" w:rsidRPr="009427CC" w:rsidRDefault="00EA34A7" w:rsidP="00EA34A7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</w:tbl>
    <w:p w14:paraId="21B8FC8F" w14:textId="77777777" w:rsidR="00AF3CEC" w:rsidRPr="009427CC" w:rsidRDefault="00AF3CEC" w:rsidP="00AF3CEC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C4D8B40" w14:textId="48FF211A" w:rsidR="00AF3CEC" w:rsidRPr="009427CC" w:rsidRDefault="00AF3CEC" w:rsidP="009A2832">
      <w:pPr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Ж-2 представлен в таблице 2.1.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cr/>
        <w:t>Таблица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3260"/>
        <w:gridCol w:w="2977"/>
      </w:tblGrid>
      <w:tr w:rsidR="00AF3CEC" w:rsidRPr="009427CC" w14:paraId="52E566B6" w14:textId="77777777" w:rsidTr="00251E59">
        <w:tc>
          <w:tcPr>
            <w:tcW w:w="533" w:type="dxa"/>
          </w:tcPr>
          <w:p w14:paraId="65E3C7A0" w14:textId="77777777" w:rsidR="00AF3CEC" w:rsidRPr="009427CC" w:rsidRDefault="00AF3CEC" w:rsidP="00AF3CEC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№п/п</w:t>
            </w:r>
          </w:p>
        </w:tc>
        <w:tc>
          <w:tcPr>
            <w:tcW w:w="2552" w:type="dxa"/>
          </w:tcPr>
          <w:p w14:paraId="6E6E39DC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Условно разрешенный вид использования земельного участка</w:t>
            </w:r>
          </w:p>
        </w:tc>
        <w:tc>
          <w:tcPr>
            <w:tcW w:w="851" w:type="dxa"/>
          </w:tcPr>
          <w:p w14:paraId="15AEACFA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Код</w:t>
            </w:r>
          </w:p>
        </w:tc>
        <w:tc>
          <w:tcPr>
            <w:tcW w:w="3260" w:type="dxa"/>
          </w:tcPr>
          <w:p w14:paraId="692EB6A1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</w:tcPr>
          <w:p w14:paraId="40212717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Вспомогательные виды разрешенного использования</w:t>
            </w:r>
          </w:p>
        </w:tc>
      </w:tr>
      <w:tr w:rsidR="00BB005D" w:rsidRPr="00972D24" w14:paraId="1AAD1AB9" w14:textId="77777777" w:rsidTr="001504C3">
        <w:tc>
          <w:tcPr>
            <w:tcW w:w="533" w:type="dxa"/>
          </w:tcPr>
          <w:p w14:paraId="6D38AC52" w14:textId="290A39C1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2552" w:type="dxa"/>
          </w:tcPr>
          <w:p w14:paraId="3237C46B" w14:textId="6472D31C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</w:tcPr>
          <w:p w14:paraId="207715D0" w14:textId="1AEAF3AA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3.5.1</w:t>
            </w:r>
          </w:p>
        </w:tc>
        <w:tc>
          <w:tcPr>
            <w:tcW w:w="3260" w:type="dxa"/>
            <w:vAlign w:val="center"/>
          </w:tcPr>
          <w:p w14:paraId="138C9758" w14:textId="35637104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977" w:type="dxa"/>
          </w:tcPr>
          <w:p w14:paraId="1CE7205E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1396C916" w14:textId="69D18951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081AC657" w14:textId="77777777" w:rsidTr="00251E59">
        <w:tc>
          <w:tcPr>
            <w:tcW w:w="533" w:type="dxa"/>
          </w:tcPr>
          <w:p w14:paraId="7A68B2F7" w14:textId="7742051F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2552" w:type="dxa"/>
          </w:tcPr>
          <w:p w14:paraId="343C0A05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Магазины </w:t>
            </w:r>
          </w:p>
        </w:tc>
        <w:tc>
          <w:tcPr>
            <w:tcW w:w="851" w:type="dxa"/>
          </w:tcPr>
          <w:p w14:paraId="435256DE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4.4</w:t>
            </w:r>
          </w:p>
        </w:tc>
        <w:tc>
          <w:tcPr>
            <w:tcW w:w="3260" w:type="dxa"/>
          </w:tcPr>
          <w:p w14:paraId="48DB69E6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150 кв. м</w:t>
            </w:r>
          </w:p>
        </w:tc>
        <w:tc>
          <w:tcPr>
            <w:tcW w:w="2977" w:type="dxa"/>
          </w:tcPr>
          <w:p w14:paraId="2984CB8E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0AD77E73" w14:textId="6681DA34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297307A5" w14:textId="77777777" w:rsidTr="00251E59">
        <w:tc>
          <w:tcPr>
            <w:tcW w:w="533" w:type="dxa"/>
          </w:tcPr>
          <w:p w14:paraId="0637B2CD" w14:textId="2A478815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</w:t>
            </w:r>
          </w:p>
          <w:p w14:paraId="21D328FB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3CD7FC1A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44EF3FE5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297314DA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3EF3AECF" w14:textId="22D6A67A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552" w:type="dxa"/>
          </w:tcPr>
          <w:p w14:paraId="25861D35" w14:textId="6BAF25A0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Коммунальное обслуживание</w:t>
            </w:r>
          </w:p>
          <w:p w14:paraId="251B4436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221489CF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08F79AE7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1DFE3516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3C474411" w14:textId="1FBD5749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851" w:type="dxa"/>
          </w:tcPr>
          <w:p w14:paraId="150B0710" w14:textId="3C83AED3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3.1</w:t>
            </w:r>
          </w:p>
          <w:p w14:paraId="631A9DD8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0F2647AE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4A989A61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5B674F9B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  <w:p w14:paraId="2565DB61" w14:textId="3DCA5181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260" w:type="dxa"/>
          </w:tcPr>
          <w:p w14:paraId="4F9DEB8F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977" w:type="dxa"/>
          </w:tcPr>
          <w:p w14:paraId="05FCE689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 xml:space="preserve">Размещений индивидуальных гаражей и иных вспомогательных сооружений (хранение дров, инструмента); обустройство спортивных и детских площадок,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площадок отдыха</w:t>
            </w:r>
          </w:p>
          <w:p w14:paraId="6BD36FC0" w14:textId="5224C4E6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0448E200" w14:textId="77777777" w:rsidTr="00251E59">
        <w:tc>
          <w:tcPr>
            <w:tcW w:w="533" w:type="dxa"/>
          </w:tcPr>
          <w:p w14:paraId="3B21BBB6" w14:textId="323B86F5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2552" w:type="dxa"/>
          </w:tcPr>
          <w:p w14:paraId="43B383AA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Бытовое обслуживание</w:t>
            </w:r>
          </w:p>
        </w:tc>
        <w:tc>
          <w:tcPr>
            <w:tcW w:w="851" w:type="dxa"/>
          </w:tcPr>
          <w:p w14:paraId="13615466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3.3</w:t>
            </w:r>
          </w:p>
        </w:tc>
        <w:tc>
          <w:tcPr>
            <w:tcW w:w="3260" w:type="dxa"/>
          </w:tcPr>
          <w:p w14:paraId="17EF7C30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Размещение объектов капитального строительства, предназначенных для оказания населению или организациям бытовых услуг(мастерские мелкого ремонта, парикмахерские, ателье)</w:t>
            </w:r>
          </w:p>
        </w:tc>
        <w:tc>
          <w:tcPr>
            <w:tcW w:w="2977" w:type="dxa"/>
          </w:tcPr>
          <w:p w14:paraId="625714AE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597BFA94" w14:textId="41C13612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484A573E" w14:textId="77777777" w:rsidTr="00251E59">
        <w:tc>
          <w:tcPr>
            <w:tcW w:w="533" w:type="dxa"/>
          </w:tcPr>
          <w:p w14:paraId="65BEAA69" w14:textId="32C5E6D3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5</w:t>
            </w:r>
          </w:p>
          <w:p w14:paraId="5E9C6C70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           </w:t>
            </w:r>
          </w:p>
        </w:tc>
        <w:tc>
          <w:tcPr>
            <w:tcW w:w="2552" w:type="dxa"/>
          </w:tcPr>
          <w:p w14:paraId="2D0D5AE1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Спорт </w:t>
            </w:r>
          </w:p>
        </w:tc>
        <w:tc>
          <w:tcPr>
            <w:tcW w:w="851" w:type="dxa"/>
          </w:tcPr>
          <w:p w14:paraId="37A14A19" w14:textId="7777777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5.1</w:t>
            </w:r>
          </w:p>
        </w:tc>
        <w:tc>
          <w:tcPr>
            <w:tcW w:w="3260" w:type="dxa"/>
          </w:tcPr>
          <w:p w14:paraId="41A470F5" w14:textId="77777777" w:rsidR="00BB005D" w:rsidRPr="009427CC" w:rsidRDefault="00BB005D" w:rsidP="00BB005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парикмахерские, ателье)</w:t>
            </w:r>
          </w:p>
        </w:tc>
        <w:tc>
          <w:tcPr>
            <w:tcW w:w="2977" w:type="dxa"/>
          </w:tcPr>
          <w:p w14:paraId="4DDB5FC1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563848B6" w14:textId="73F55670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508EEA55" w14:textId="77777777" w:rsidTr="00251E59">
        <w:tc>
          <w:tcPr>
            <w:tcW w:w="533" w:type="dxa"/>
          </w:tcPr>
          <w:p w14:paraId="463FF52C" w14:textId="2563CBAA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6</w:t>
            </w:r>
          </w:p>
        </w:tc>
        <w:tc>
          <w:tcPr>
            <w:tcW w:w="2552" w:type="dxa"/>
          </w:tcPr>
          <w:p w14:paraId="1EAD73BA" w14:textId="15C0A2FC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Амбулаторно-поликлиническое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(3.4.1)  </w:t>
            </w:r>
          </w:p>
        </w:tc>
        <w:tc>
          <w:tcPr>
            <w:tcW w:w="851" w:type="dxa"/>
          </w:tcPr>
          <w:p w14:paraId="7F3D58C5" w14:textId="114106F8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3.4.1</w:t>
            </w:r>
          </w:p>
        </w:tc>
        <w:tc>
          <w:tcPr>
            <w:tcW w:w="3260" w:type="dxa"/>
          </w:tcPr>
          <w:p w14:paraId="6E2F3FFE" w14:textId="77777777" w:rsidR="00BB005D" w:rsidRPr="009427CC" w:rsidRDefault="00BB005D" w:rsidP="00BB005D">
            <w:pPr>
              <w:pStyle w:val="aff8"/>
            </w:pPr>
            <w:r w:rsidRPr="009427CC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</w:t>
            </w:r>
            <w:r w:rsidRPr="009427CC">
              <w:lastRenderedPageBreak/>
              <w:t>медицинские учреждения и прочие объекты, обеспечивающие оказание услуги по лечению в стационаре);</w:t>
            </w:r>
          </w:p>
          <w:p w14:paraId="6F83723A" w14:textId="25B6F49A" w:rsidR="00BB005D" w:rsidRPr="009427CC" w:rsidRDefault="00BB005D" w:rsidP="00BB005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станций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скорой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977" w:type="dxa"/>
          </w:tcPr>
          <w:p w14:paraId="2601F309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 xml:space="preserve">Размещений индивидуальных гаражей и иных вспомогательных сооружений (хранение дров, инструмента); обустройство спортивных и детских площадок,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площадок отдыха</w:t>
            </w:r>
          </w:p>
          <w:p w14:paraId="20C2143B" w14:textId="33D56CEC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5DCB92CC" w14:textId="77777777" w:rsidTr="00251E59">
        <w:tc>
          <w:tcPr>
            <w:tcW w:w="533" w:type="dxa"/>
          </w:tcPr>
          <w:p w14:paraId="02DDE2A2" w14:textId="57118C27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7</w:t>
            </w:r>
          </w:p>
        </w:tc>
        <w:tc>
          <w:tcPr>
            <w:tcW w:w="2552" w:type="dxa"/>
          </w:tcPr>
          <w:p w14:paraId="154C0B6A" w14:textId="4CA63859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(3.8)</w:t>
            </w:r>
          </w:p>
        </w:tc>
        <w:tc>
          <w:tcPr>
            <w:tcW w:w="851" w:type="dxa"/>
          </w:tcPr>
          <w:p w14:paraId="215E9B95" w14:textId="5BDDE086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3.8</w:t>
            </w:r>
          </w:p>
        </w:tc>
        <w:tc>
          <w:tcPr>
            <w:tcW w:w="3260" w:type="dxa"/>
          </w:tcPr>
          <w:p w14:paraId="7AE02922" w14:textId="77777777" w:rsidR="00BB005D" w:rsidRPr="009427CC" w:rsidRDefault="00BB005D" w:rsidP="00BB005D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0496FD7C" w14:textId="77777777" w:rsidR="00BB005D" w:rsidRPr="009427CC" w:rsidRDefault="00BB005D" w:rsidP="00BB005D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458364D7" w14:textId="2F87228A" w:rsidR="00BB005D" w:rsidRPr="009427CC" w:rsidRDefault="00BB005D" w:rsidP="00BB005D">
            <w:pPr>
              <w:pStyle w:val="aff8"/>
            </w:pPr>
            <w:r w:rsidRPr="009427CC"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2977" w:type="dxa"/>
          </w:tcPr>
          <w:p w14:paraId="1DC06C9C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5CC07168" w14:textId="7A134C19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45785A06" w14:textId="77777777" w:rsidTr="001504C3">
        <w:tc>
          <w:tcPr>
            <w:tcW w:w="533" w:type="dxa"/>
          </w:tcPr>
          <w:p w14:paraId="359B6472" w14:textId="7F5AB262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8</w:t>
            </w:r>
          </w:p>
        </w:tc>
        <w:tc>
          <w:tcPr>
            <w:tcW w:w="2552" w:type="dxa"/>
          </w:tcPr>
          <w:p w14:paraId="25694966" w14:textId="68203A74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3319BAE" w14:textId="4A16D732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4.1</w:t>
            </w:r>
          </w:p>
        </w:tc>
        <w:tc>
          <w:tcPr>
            <w:tcW w:w="3260" w:type="dxa"/>
            <w:vAlign w:val="center"/>
          </w:tcPr>
          <w:p w14:paraId="312E42F2" w14:textId="379282D7" w:rsidR="00BB005D" w:rsidRPr="009427CC" w:rsidRDefault="00BB005D" w:rsidP="00BB005D">
            <w:pPr>
              <w:pStyle w:val="aff8"/>
            </w:pPr>
            <w:r w:rsidRPr="009427CC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</w:t>
            </w:r>
            <w:r w:rsidRPr="009427CC">
              <w:lastRenderedPageBreak/>
              <w:t>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977" w:type="dxa"/>
          </w:tcPr>
          <w:p w14:paraId="515B5A76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56CB047F" w14:textId="38AA329D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Объектные автостоянки, площадки для отдыха и спорта, элементы благоустройства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территории</w:t>
            </w:r>
          </w:p>
        </w:tc>
      </w:tr>
      <w:tr w:rsidR="00BB005D" w:rsidRPr="00972D24" w14:paraId="4C8C4BEB" w14:textId="77777777" w:rsidTr="001504C3">
        <w:tc>
          <w:tcPr>
            <w:tcW w:w="533" w:type="dxa"/>
          </w:tcPr>
          <w:p w14:paraId="074CA1AF" w14:textId="0745A141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14:paraId="03416E72" w14:textId="6A5AF34F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5137D" w14:textId="15396A92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A1371" w14:textId="3B88BCEE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4B900" w14:textId="20F9F3DE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D4E56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99ADC1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37B6F" w14:textId="10F96A5F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032864" w14:textId="35AC14B9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4.6</w:t>
            </w:r>
          </w:p>
        </w:tc>
        <w:tc>
          <w:tcPr>
            <w:tcW w:w="3260" w:type="dxa"/>
            <w:vAlign w:val="center"/>
          </w:tcPr>
          <w:p w14:paraId="4083A295" w14:textId="0983060C" w:rsidR="00BB005D" w:rsidRPr="009427CC" w:rsidRDefault="00BB005D" w:rsidP="00BB005D">
            <w:pPr>
              <w:pStyle w:val="aff8"/>
            </w:pPr>
            <w:r w:rsidRPr="009427CC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14:paraId="028BB4CF" w14:textId="44A41063" w:rsidR="00BB005D" w:rsidRPr="009427CC" w:rsidRDefault="00BB005D" w:rsidP="00BB005D">
            <w:pPr>
              <w:pStyle w:val="aff8"/>
            </w:pPr>
          </w:p>
          <w:p w14:paraId="65157FBB" w14:textId="04D20AA5" w:rsidR="00BB005D" w:rsidRPr="009427CC" w:rsidRDefault="00BB005D" w:rsidP="00BB005D">
            <w:pPr>
              <w:pStyle w:val="aff8"/>
            </w:pPr>
          </w:p>
          <w:p w14:paraId="08EF0A07" w14:textId="556056DA" w:rsidR="00BB005D" w:rsidRPr="009427CC" w:rsidRDefault="00BB005D" w:rsidP="00BB005D">
            <w:pPr>
              <w:pStyle w:val="aff8"/>
            </w:pPr>
          </w:p>
          <w:p w14:paraId="6BF0DEC1" w14:textId="129E9218" w:rsidR="00BB005D" w:rsidRPr="009427CC" w:rsidRDefault="00BB005D" w:rsidP="00BB005D">
            <w:pPr>
              <w:pStyle w:val="aff8"/>
            </w:pPr>
          </w:p>
          <w:p w14:paraId="68575F7C" w14:textId="7AF6FDCC" w:rsidR="00BB005D" w:rsidRPr="009427CC" w:rsidRDefault="00BB005D" w:rsidP="00BB005D">
            <w:pPr>
              <w:pStyle w:val="aff8"/>
            </w:pPr>
          </w:p>
          <w:p w14:paraId="70736E92" w14:textId="1765D3CC" w:rsidR="00BB005D" w:rsidRPr="009427CC" w:rsidRDefault="00BB005D" w:rsidP="00BB005D">
            <w:pPr>
              <w:pStyle w:val="aff8"/>
            </w:pPr>
          </w:p>
          <w:p w14:paraId="273160B7" w14:textId="2B42E623" w:rsidR="00BB005D" w:rsidRPr="009427CC" w:rsidRDefault="00BB005D" w:rsidP="0031430E">
            <w:pPr>
              <w:pStyle w:val="aff8"/>
              <w:ind w:left="0"/>
            </w:pPr>
          </w:p>
        </w:tc>
        <w:tc>
          <w:tcPr>
            <w:tcW w:w="2977" w:type="dxa"/>
          </w:tcPr>
          <w:p w14:paraId="74649164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2C5824E6" w14:textId="512A99CB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06527A10" w14:textId="77777777" w:rsidTr="000867D7">
        <w:tc>
          <w:tcPr>
            <w:tcW w:w="533" w:type="dxa"/>
          </w:tcPr>
          <w:p w14:paraId="247BE3EE" w14:textId="6274378B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10</w:t>
            </w:r>
          </w:p>
        </w:tc>
        <w:tc>
          <w:tcPr>
            <w:tcW w:w="2552" w:type="dxa"/>
          </w:tcPr>
          <w:p w14:paraId="3FE3DC21" w14:textId="05F9B1BD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жилая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застройка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380C072" w14:textId="57245263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2.5</w:t>
            </w:r>
          </w:p>
        </w:tc>
        <w:tc>
          <w:tcPr>
            <w:tcW w:w="3260" w:type="dxa"/>
          </w:tcPr>
          <w:p w14:paraId="277978AF" w14:textId="77777777" w:rsidR="00BB005D" w:rsidRPr="009427CC" w:rsidRDefault="00BB005D" w:rsidP="00BB005D">
            <w:pPr>
              <w:pStyle w:val="aff8"/>
            </w:pPr>
            <w:r w:rsidRPr="009427CC"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14:paraId="7A178772" w14:textId="77777777" w:rsidR="00BB005D" w:rsidRPr="009427CC" w:rsidRDefault="00BB005D" w:rsidP="00BB005D">
            <w:pPr>
              <w:pStyle w:val="aff8"/>
            </w:pPr>
            <w:r w:rsidRPr="009427CC">
              <w:t>благоустройство и озеленение;</w:t>
            </w:r>
          </w:p>
          <w:p w14:paraId="73B41141" w14:textId="77777777" w:rsidR="00BB005D" w:rsidRPr="009427CC" w:rsidRDefault="00BB005D" w:rsidP="00BB005D">
            <w:pPr>
              <w:pStyle w:val="aff8"/>
            </w:pPr>
            <w:r w:rsidRPr="009427CC">
              <w:t>размещение подземных гаражей и автостоянок;</w:t>
            </w:r>
          </w:p>
          <w:p w14:paraId="5E06D9BB" w14:textId="77777777" w:rsidR="00BB005D" w:rsidRPr="009427CC" w:rsidRDefault="00BB005D" w:rsidP="00BB005D">
            <w:pPr>
              <w:pStyle w:val="aff8"/>
            </w:pPr>
            <w:r w:rsidRPr="009427CC">
              <w:t>обустройство спортивных и детских площадок, площадок отдыха;</w:t>
            </w:r>
          </w:p>
          <w:p w14:paraId="1D63A2D1" w14:textId="47DBC329" w:rsidR="00BB005D" w:rsidRPr="009427CC" w:rsidRDefault="00BB005D" w:rsidP="00BB005D">
            <w:pPr>
              <w:pStyle w:val="aff8"/>
            </w:pPr>
            <w:r w:rsidRPr="009427CC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</w:t>
            </w:r>
            <w:r w:rsidRPr="009427CC">
              <w:br/>
              <w:t>20 процентов  общей площади помещений дома</w:t>
            </w:r>
          </w:p>
        </w:tc>
        <w:tc>
          <w:tcPr>
            <w:tcW w:w="2977" w:type="dxa"/>
          </w:tcPr>
          <w:p w14:paraId="01FCE061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1269F7C2" w14:textId="5D38978B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7BD6286A" w14:textId="77777777" w:rsidTr="000867D7">
        <w:tc>
          <w:tcPr>
            <w:tcW w:w="533" w:type="dxa"/>
          </w:tcPr>
          <w:p w14:paraId="1F79ACC7" w14:textId="68FC6125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11</w:t>
            </w:r>
          </w:p>
        </w:tc>
        <w:tc>
          <w:tcPr>
            <w:tcW w:w="2552" w:type="dxa"/>
          </w:tcPr>
          <w:p w14:paraId="19E607D7" w14:textId="419A19D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Социальное обслуживание</w:t>
            </w:r>
          </w:p>
        </w:tc>
        <w:tc>
          <w:tcPr>
            <w:tcW w:w="851" w:type="dxa"/>
          </w:tcPr>
          <w:p w14:paraId="28C789C4" w14:textId="5ADA0770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3.2</w:t>
            </w:r>
          </w:p>
        </w:tc>
        <w:tc>
          <w:tcPr>
            <w:tcW w:w="3260" w:type="dxa"/>
          </w:tcPr>
          <w:p w14:paraId="09FCE2B2" w14:textId="795C2834" w:rsidR="00BB005D" w:rsidRPr="009427CC" w:rsidRDefault="00BB005D" w:rsidP="00BB005D">
            <w:pPr>
              <w:pStyle w:val="aff8"/>
            </w:pPr>
            <w:r w:rsidRPr="009427CC">
              <w:t xml:space="preserve">Размещение объектов капитального строительства, предназначенных для оказания гражданам </w:t>
            </w:r>
            <w:r w:rsidRPr="009427CC">
              <w:lastRenderedPageBreak/>
              <w:t>социальной помощи (служба психологической и бесплатной 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</w:p>
        </w:tc>
        <w:tc>
          <w:tcPr>
            <w:tcW w:w="2977" w:type="dxa"/>
          </w:tcPr>
          <w:p w14:paraId="1989401B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 xml:space="preserve">Размещений индивидуальных гаражей и иных вспомогательных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сооружений (хранение дров, инструмента); обустройство спортивных и детских площадок, площадок отдыха</w:t>
            </w:r>
          </w:p>
          <w:p w14:paraId="45918CDF" w14:textId="416D1D7B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BB005D" w:rsidRPr="00972D24" w14:paraId="06A3E03C" w14:textId="77777777" w:rsidTr="000867D7">
        <w:tc>
          <w:tcPr>
            <w:tcW w:w="533" w:type="dxa"/>
          </w:tcPr>
          <w:p w14:paraId="69B74E3B" w14:textId="0A2A62D5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12</w:t>
            </w:r>
          </w:p>
        </w:tc>
        <w:tc>
          <w:tcPr>
            <w:tcW w:w="2552" w:type="dxa"/>
          </w:tcPr>
          <w:p w14:paraId="384124CC" w14:textId="365A88C0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Блокированная</w:t>
            </w:r>
            <w:proofErr w:type="spellEnd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жилая</w:t>
            </w:r>
            <w:proofErr w:type="spellEnd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застройка</w:t>
            </w:r>
            <w:proofErr w:type="spellEnd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62D6726" w14:textId="4A3CF9E0" w:rsidR="00BB005D" w:rsidRPr="009427CC" w:rsidRDefault="00BB005D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14:paraId="204AF532" w14:textId="77777777" w:rsidR="00BB005D" w:rsidRPr="009427CC" w:rsidRDefault="00BB005D" w:rsidP="00BB005D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76AD4B70" w14:textId="77777777" w:rsidR="00BB005D" w:rsidRPr="009427CC" w:rsidRDefault="00BB005D" w:rsidP="00BB005D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разведение декоративных и плодовых деревьев, овощных и ягодных культур;</w:t>
            </w:r>
          </w:p>
          <w:p w14:paraId="71340471" w14:textId="77777777" w:rsidR="00BB005D" w:rsidRPr="009427CC" w:rsidRDefault="00BB005D" w:rsidP="00BB005D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размещение индивидуальных гаражей и иных вспомогательных сооружений;</w:t>
            </w:r>
          </w:p>
          <w:p w14:paraId="06DAE9C3" w14:textId="739B4D85" w:rsidR="00BB005D" w:rsidRPr="009427CC" w:rsidRDefault="00BB005D" w:rsidP="00BB005D">
            <w:pPr>
              <w:pStyle w:val="aff8"/>
            </w:pPr>
            <w:r w:rsidRPr="009427CC">
              <w:rPr>
                <w:color w:val="000000" w:themeColor="text1"/>
              </w:rPr>
              <w:t>обустройство спортивных и детских площадок, площадок отдыха</w:t>
            </w:r>
          </w:p>
        </w:tc>
        <w:tc>
          <w:tcPr>
            <w:tcW w:w="2977" w:type="dxa"/>
          </w:tcPr>
          <w:p w14:paraId="74EEF713" w14:textId="77777777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Размещений индивидуальных гаражей и иных вспомогательных сооружений (хранение дров, инструмента); обустройство спортивных и детских площадок, площадок отдыха</w:t>
            </w:r>
          </w:p>
          <w:p w14:paraId="17467FDC" w14:textId="0E89802D" w:rsidR="00BB005D" w:rsidRPr="009427CC" w:rsidRDefault="00BB005D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автостоянки, площадки для отдыха и спорта, элементы благоустройства территории</w:t>
            </w:r>
          </w:p>
        </w:tc>
      </w:tr>
      <w:tr w:rsidR="007C3B71" w:rsidRPr="00972D24" w14:paraId="2DD62BB8" w14:textId="77777777" w:rsidTr="000867D7">
        <w:tc>
          <w:tcPr>
            <w:tcW w:w="533" w:type="dxa"/>
          </w:tcPr>
          <w:p w14:paraId="5C809C64" w14:textId="26B1422C" w:rsidR="007C3B71" w:rsidRPr="009427CC" w:rsidRDefault="007C3B71" w:rsidP="00BB005D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13</w:t>
            </w:r>
          </w:p>
        </w:tc>
        <w:tc>
          <w:tcPr>
            <w:tcW w:w="2552" w:type="dxa"/>
          </w:tcPr>
          <w:p w14:paraId="4CFCA130" w14:textId="2C3C7D31" w:rsidR="007C3B71" w:rsidRPr="007C3B71" w:rsidRDefault="007C3B71" w:rsidP="00BB00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3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Ведение</w:t>
            </w:r>
            <w:proofErr w:type="spellEnd"/>
            <w:r w:rsidRPr="007C3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огородничества</w:t>
            </w:r>
            <w:proofErr w:type="spellEnd"/>
          </w:p>
        </w:tc>
        <w:tc>
          <w:tcPr>
            <w:tcW w:w="851" w:type="dxa"/>
          </w:tcPr>
          <w:p w14:paraId="12C087C1" w14:textId="1018CDC9" w:rsidR="007C3B71" w:rsidRPr="007C3B71" w:rsidRDefault="007C3B71" w:rsidP="00BB005D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C3B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13.1</w:t>
            </w:r>
          </w:p>
        </w:tc>
        <w:tc>
          <w:tcPr>
            <w:tcW w:w="3260" w:type="dxa"/>
          </w:tcPr>
          <w:p w14:paraId="7F24BE5E" w14:textId="3AE11304" w:rsidR="007C3B71" w:rsidRPr="007C3B71" w:rsidRDefault="007C3B71" w:rsidP="00BB005D">
            <w:pPr>
              <w:pStyle w:val="aff8"/>
              <w:rPr>
                <w:color w:val="000000" w:themeColor="text1"/>
              </w:rPr>
            </w:pPr>
            <w:r w:rsidRPr="007C3B71">
              <w:rPr>
                <w:color w:val="444444"/>
                <w:shd w:val="clear" w:color="auto" w:fill="FFFFFF"/>
              </w:rPr>
              <w:t xml:space="preserve">Осуществление отдыха и (или) выращивания гражданами для собственных нужд сельскохозяйственных </w:t>
            </w:r>
            <w:r w:rsidRPr="007C3B71">
              <w:rPr>
                <w:color w:val="444444"/>
                <w:shd w:val="clear" w:color="auto" w:fill="FFFFFF"/>
              </w:rPr>
              <w:lastRenderedPageBreak/>
              <w:t>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7" w:type="dxa"/>
          </w:tcPr>
          <w:p w14:paraId="3FA81263" w14:textId="77777777" w:rsidR="007C3B71" w:rsidRPr="009427CC" w:rsidRDefault="007C3B71" w:rsidP="00BB005D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</w:tbl>
    <w:p w14:paraId="06108A9D" w14:textId="52CEAC1E" w:rsidR="00EA34A7" w:rsidRPr="009427CC" w:rsidRDefault="00AF3CEC" w:rsidP="007C3B71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14:paraId="24B2E6F0" w14:textId="04D54DA6" w:rsidR="00946EC0" w:rsidRPr="009427CC" w:rsidRDefault="00946EC0" w:rsidP="000E4A5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Зона индивидуальн</w:t>
      </w:r>
      <w:r w:rsidR="002050BF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ой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 жил</w:t>
      </w:r>
      <w:r w:rsidR="002050BF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ой застройки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 Ж-3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7E525A87" w14:textId="7274BD88" w:rsidR="00946EC0" w:rsidRPr="009427CC" w:rsidRDefault="00A74BD3" w:rsidP="00946EC0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="00946EC0" w:rsidRPr="009427CC">
        <w:rPr>
          <w:rFonts w:ascii="Times New Roman" w:hAnsi="Times New Roman"/>
          <w:sz w:val="24"/>
          <w:szCs w:val="24"/>
          <w:lang w:val="ru-RU" w:eastAsia="ar-SA" w:bidi="ar-SA"/>
        </w:rPr>
        <w:t>Цели выделения: Развитие на основе существующих и вновь осваиваемых территорий зон комфортной малоэтажной индивидуальной жилой застройки. Развитие сферы социального и культурно-бытового обслуживания, обеспечивающей потребности жителей указанных территорий в соответствующих среде формах. Создание условий для размещения необходимых объектов инженерной и транспортной инфраструктуры.</w:t>
      </w:r>
    </w:p>
    <w:p w14:paraId="55D54273" w14:textId="195646C0" w:rsidR="00AF3CEC" w:rsidRPr="009427CC" w:rsidRDefault="00A74BD3" w:rsidP="00B6040E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t>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</w:t>
      </w:r>
      <w:r w:rsidR="002C0380" w:rsidRPr="009427CC">
        <w:rPr>
          <w:rFonts w:ascii="Times New Roman" w:hAnsi="Times New Roman"/>
          <w:sz w:val="24"/>
          <w:szCs w:val="24"/>
          <w:lang w:val="ru-RU" w:eastAsia="ar-SA" w:bidi="ar-SA"/>
        </w:rPr>
        <w:t>ы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Ж-3 представлен в таблице 3.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cr/>
        <w:t xml:space="preserve">                                                                                                                                   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                              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t>Таблица 3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814"/>
        <w:gridCol w:w="776"/>
        <w:gridCol w:w="3351"/>
        <w:gridCol w:w="2972"/>
      </w:tblGrid>
      <w:tr w:rsidR="00AF3CEC" w:rsidRPr="009427CC" w14:paraId="4CFCF293" w14:textId="77777777" w:rsidTr="00B6040E">
        <w:tc>
          <w:tcPr>
            <w:tcW w:w="861" w:type="dxa"/>
          </w:tcPr>
          <w:p w14:paraId="7163178E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№п/п</w:t>
            </w:r>
          </w:p>
        </w:tc>
        <w:tc>
          <w:tcPr>
            <w:tcW w:w="2814" w:type="dxa"/>
          </w:tcPr>
          <w:p w14:paraId="018BA45E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Основной вид разрешенного использования земельного участка</w:t>
            </w:r>
          </w:p>
        </w:tc>
        <w:tc>
          <w:tcPr>
            <w:tcW w:w="776" w:type="dxa"/>
          </w:tcPr>
          <w:p w14:paraId="652D4E56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Код </w:t>
            </w:r>
          </w:p>
        </w:tc>
        <w:tc>
          <w:tcPr>
            <w:tcW w:w="3351" w:type="dxa"/>
          </w:tcPr>
          <w:p w14:paraId="16232F2F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2" w:type="dxa"/>
          </w:tcPr>
          <w:p w14:paraId="5ED5D944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Вспомогательные виды разрешенного использования</w:t>
            </w:r>
          </w:p>
        </w:tc>
      </w:tr>
      <w:tr w:rsidR="00AF3CEC" w:rsidRPr="00972D24" w14:paraId="0639920E" w14:textId="77777777" w:rsidTr="00B6040E">
        <w:tc>
          <w:tcPr>
            <w:tcW w:w="861" w:type="dxa"/>
          </w:tcPr>
          <w:p w14:paraId="62FBC03D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2814" w:type="dxa"/>
          </w:tcPr>
          <w:p w14:paraId="0B2D6BE8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Для индивидуального жилищного строительства</w:t>
            </w:r>
          </w:p>
        </w:tc>
        <w:tc>
          <w:tcPr>
            <w:tcW w:w="776" w:type="dxa"/>
          </w:tcPr>
          <w:p w14:paraId="23FE652B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2.1</w:t>
            </w:r>
          </w:p>
        </w:tc>
        <w:tc>
          <w:tcPr>
            <w:tcW w:w="3351" w:type="dxa"/>
          </w:tcPr>
          <w:p w14:paraId="3B40BBAC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Размещение индивидуального жилого дома</w:t>
            </w:r>
          </w:p>
        </w:tc>
        <w:tc>
          <w:tcPr>
            <w:tcW w:w="2972" w:type="dxa"/>
          </w:tcPr>
          <w:p w14:paraId="3D6C7E64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Выращивание  плодовых, ягодных, овощных, бахчевых или иных декоративных культур; размещение индивидуальных гаражей и подсобных сооружений (баня, теплица, колодец)</w:t>
            </w:r>
          </w:p>
        </w:tc>
      </w:tr>
      <w:tr w:rsidR="00AF3CEC" w:rsidRPr="00972D24" w14:paraId="0F31F5DE" w14:textId="77777777" w:rsidTr="00B6040E">
        <w:tc>
          <w:tcPr>
            <w:tcW w:w="861" w:type="dxa"/>
          </w:tcPr>
          <w:p w14:paraId="7551759C" w14:textId="25FEA560" w:rsidR="00AF3CEC" w:rsidRPr="009427CC" w:rsidRDefault="00BB005D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2814" w:type="dxa"/>
          </w:tcPr>
          <w:p w14:paraId="463DD1DD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Для ведения личного подсобного хозяйства</w:t>
            </w:r>
          </w:p>
        </w:tc>
        <w:tc>
          <w:tcPr>
            <w:tcW w:w="776" w:type="dxa"/>
          </w:tcPr>
          <w:p w14:paraId="3456233A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2.2</w:t>
            </w:r>
          </w:p>
        </w:tc>
        <w:tc>
          <w:tcPr>
            <w:tcW w:w="3351" w:type="dxa"/>
          </w:tcPr>
          <w:p w14:paraId="679248BA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2 надземных этажей), производство сельскохозяйственной продукции, содержание сельскохозяйственных животных</w:t>
            </w:r>
          </w:p>
        </w:tc>
        <w:tc>
          <w:tcPr>
            <w:tcW w:w="2972" w:type="dxa"/>
          </w:tcPr>
          <w:p w14:paraId="71FCED8C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Производство сельскохозяйственной продукции; размещение гаража и иных вспомогательных сооружений (сарай, баня, теплица); содержание сельскохозяйственных животных</w:t>
            </w:r>
          </w:p>
        </w:tc>
      </w:tr>
      <w:tr w:rsidR="00AF3CEC" w:rsidRPr="00972D24" w14:paraId="524C451E" w14:textId="77777777" w:rsidTr="00B6040E">
        <w:tc>
          <w:tcPr>
            <w:tcW w:w="861" w:type="dxa"/>
          </w:tcPr>
          <w:p w14:paraId="318BBAC3" w14:textId="7FF9C719" w:rsidR="00AF3CEC" w:rsidRPr="009427CC" w:rsidRDefault="00BB005D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2814" w:type="dxa"/>
          </w:tcPr>
          <w:p w14:paraId="5888AB0C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Земельные участки(территории) общего пользования</w:t>
            </w:r>
          </w:p>
        </w:tc>
        <w:tc>
          <w:tcPr>
            <w:tcW w:w="776" w:type="dxa"/>
          </w:tcPr>
          <w:p w14:paraId="0E16CDE5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12.0</w:t>
            </w:r>
          </w:p>
        </w:tc>
        <w:tc>
          <w:tcPr>
            <w:tcW w:w="3351" w:type="dxa"/>
          </w:tcPr>
          <w:p w14:paraId="1BE57833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Размещение объектов улично-дорожной сети, автомобильных дорог и 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пешеходных тротуаров в границах населенных пунктов, пешеходных переходов, скверов, площадей, проездов, малых архитектурных форм благоустройства</w:t>
            </w:r>
          </w:p>
        </w:tc>
        <w:tc>
          <w:tcPr>
            <w:tcW w:w="2972" w:type="dxa"/>
          </w:tcPr>
          <w:p w14:paraId="4D41043C" w14:textId="77777777" w:rsidR="00AF3CEC" w:rsidRPr="009427CC" w:rsidRDefault="00AF3CEC" w:rsidP="00AF3CEC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Объектные автостоянки для легковых автомобилей</w:t>
            </w:r>
          </w:p>
        </w:tc>
      </w:tr>
      <w:tr w:rsidR="00B6040E" w:rsidRPr="00972D24" w14:paraId="3E22BE7A" w14:textId="77777777" w:rsidTr="00B6040E">
        <w:tc>
          <w:tcPr>
            <w:tcW w:w="861" w:type="dxa"/>
          </w:tcPr>
          <w:p w14:paraId="0F2D72A2" w14:textId="45988669" w:rsidR="00B6040E" w:rsidRPr="009427CC" w:rsidRDefault="00BB005D" w:rsidP="00B6040E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4</w:t>
            </w:r>
          </w:p>
        </w:tc>
        <w:tc>
          <w:tcPr>
            <w:tcW w:w="2814" w:type="dxa"/>
          </w:tcPr>
          <w:p w14:paraId="5D9369A5" w14:textId="380547E4" w:rsidR="00B6040E" w:rsidRPr="009427CC" w:rsidRDefault="00B6040E" w:rsidP="00B6040E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proofErr w:type="spellStart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Блокированная</w:t>
            </w:r>
            <w:proofErr w:type="spellEnd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жилая</w:t>
            </w:r>
            <w:proofErr w:type="spellEnd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застройка</w:t>
            </w:r>
            <w:proofErr w:type="spellEnd"/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14:paraId="7B48D301" w14:textId="09A23D86" w:rsidR="00B6040E" w:rsidRPr="009427CC" w:rsidRDefault="00B6040E" w:rsidP="00B6040E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351" w:type="dxa"/>
          </w:tcPr>
          <w:p w14:paraId="1AE516D5" w14:textId="77777777" w:rsidR="00B6040E" w:rsidRPr="009427CC" w:rsidRDefault="00B6040E" w:rsidP="00B6040E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1A99EA7" w14:textId="77777777" w:rsidR="00B6040E" w:rsidRPr="009427CC" w:rsidRDefault="00B6040E" w:rsidP="00B6040E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разведение декоративных и плодовых деревьев, овощных и ягодных культур;</w:t>
            </w:r>
          </w:p>
          <w:p w14:paraId="43384C20" w14:textId="77777777" w:rsidR="00B6040E" w:rsidRPr="009427CC" w:rsidRDefault="00B6040E" w:rsidP="00B6040E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размещение индивидуальных гаражей и иных вспомогательных сооружений;</w:t>
            </w:r>
          </w:p>
          <w:p w14:paraId="33D3B511" w14:textId="61CD5132" w:rsidR="00B6040E" w:rsidRPr="009427CC" w:rsidRDefault="00B6040E" w:rsidP="00B6040E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обустройство спортивных и детских площадок, площадок отдыха</w:t>
            </w:r>
          </w:p>
        </w:tc>
        <w:tc>
          <w:tcPr>
            <w:tcW w:w="2972" w:type="dxa"/>
          </w:tcPr>
          <w:p w14:paraId="33664A16" w14:textId="7634EEA7" w:rsidR="00BB005D" w:rsidRPr="009427CC" w:rsidRDefault="00BB005D" w:rsidP="00B6040E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Выращивание  плодовых, ягодных, овощных, бахчевых или иных декоративных культур; размещение индивидуальных гаражей и подсобных сооружений (баня, теплица, колодец)</w:t>
            </w:r>
          </w:p>
          <w:p w14:paraId="5BD60FA3" w14:textId="69AD2B62" w:rsidR="00B6040E" w:rsidRPr="009427CC" w:rsidRDefault="0080364D" w:rsidP="00B6040E">
            <w:pP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 для легковых автомобилей</w:t>
            </w:r>
          </w:p>
        </w:tc>
      </w:tr>
    </w:tbl>
    <w:p w14:paraId="53046923" w14:textId="77777777" w:rsidR="00AF3CEC" w:rsidRPr="009427CC" w:rsidRDefault="00AF3CEC" w:rsidP="00AF3CEC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92BCC24" w14:textId="09D75B98" w:rsidR="00AF3CEC" w:rsidRPr="009427CC" w:rsidRDefault="00A74BD3" w:rsidP="0080364D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t>) перечень условно разрешенных видов использования объектов капитального строительства и земельных участков, вспомогательных видов  разрешенного использования зон</w:t>
      </w:r>
      <w:r w:rsidR="002C0380" w:rsidRPr="009427CC">
        <w:rPr>
          <w:rFonts w:ascii="Times New Roman" w:hAnsi="Times New Roman"/>
          <w:sz w:val="24"/>
          <w:szCs w:val="24"/>
          <w:lang w:val="ru-RU" w:eastAsia="ar-SA" w:bidi="ar-SA"/>
        </w:rPr>
        <w:t>ы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Ж-3 представлен в таблице 3.1.</w:t>
      </w:r>
      <w:r w:rsidR="00AF3CEC" w:rsidRPr="009427CC">
        <w:rPr>
          <w:rFonts w:ascii="Times New Roman" w:hAnsi="Times New Roman"/>
          <w:sz w:val="24"/>
          <w:szCs w:val="24"/>
          <w:lang w:val="ru-RU" w:eastAsia="ar-SA" w:bidi="ar-SA"/>
        </w:rPr>
        <w:cr/>
        <w:t>Таблица 3.1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3402"/>
        <w:gridCol w:w="2977"/>
      </w:tblGrid>
      <w:tr w:rsidR="00AF3CEC" w:rsidRPr="009427CC" w14:paraId="0842908E" w14:textId="77777777" w:rsidTr="00AF3CEC">
        <w:trPr>
          <w:trHeight w:val="619"/>
          <w:tblHeader/>
        </w:trPr>
        <w:tc>
          <w:tcPr>
            <w:tcW w:w="851" w:type="dxa"/>
            <w:shd w:val="clear" w:color="auto" w:fill="auto"/>
            <w:vAlign w:val="center"/>
          </w:tcPr>
          <w:p w14:paraId="504372BE" w14:textId="77777777" w:rsidR="00AF3CEC" w:rsidRPr="009427CC" w:rsidRDefault="00AF3CEC" w:rsidP="00AF3CEC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695D1EB" w14:textId="77777777" w:rsidR="00AF3CEC" w:rsidRPr="009427CC" w:rsidRDefault="00AF3CEC" w:rsidP="00AF3C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2F79D" w14:textId="77777777" w:rsidR="00AF3CEC" w:rsidRPr="009427CC" w:rsidRDefault="00AF3CEC" w:rsidP="00AF3CEC">
            <w:pPr>
              <w:ind w:right="-28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3023AAC" w14:textId="77777777" w:rsidR="00AF3CEC" w:rsidRPr="009427CC" w:rsidRDefault="00AF3CEC" w:rsidP="00AF3CEC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919D0B" w14:textId="77777777" w:rsidR="00AF3CEC" w:rsidRPr="009427CC" w:rsidRDefault="00AF3CEC" w:rsidP="00AF3CEC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F3CEC" w:rsidRPr="009427CC" w14:paraId="2E07950E" w14:textId="77777777" w:rsidTr="00AF3CEC">
        <w:trPr>
          <w:trHeight w:val="360"/>
        </w:trPr>
        <w:tc>
          <w:tcPr>
            <w:tcW w:w="851" w:type="dxa"/>
            <w:shd w:val="clear" w:color="auto" w:fill="auto"/>
            <w:vAlign w:val="center"/>
          </w:tcPr>
          <w:p w14:paraId="09A66F2D" w14:textId="77777777" w:rsidR="00AF3CEC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19D076BF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3AD103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C27165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B05E17" w14:textId="4C7139C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A36ACD8" w14:textId="77777777" w:rsidR="00AF3CEC" w:rsidRPr="009427CC" w:rsidRDefault="00AF3CEC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Магазины</w:t>
            </w:r>
            <w:proofErr w:type="spellEnd"/>
          </w:p>
          <w:p w14:paraId="05B69846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593A67E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29BDABF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51695A3" w14:textId="5C66E63F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663409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14:paraId="6B403567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56E19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2D1E1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775CAB" w14:textId="32AD9A3D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2AC66A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150 кв. 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0B4D4" w14:textId="77777777" w:rsidR="00AF3CEC" w:rsidRPr="009427CC" w:rsidRDefault="00AF3CEC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01B80C5E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86BA29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0AB67C" w14:textId="0CBF149E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3CEC" w:rsidRPr="00972D24" w14:paraId="5165ABA7" w14:textId="77777777" w:rsidTr="00AF3CEC">
        <w:trPr>
          <w:trHeight w:val="360"/>
        </w:trPr>
        <w:tc>
          <w:tcPr>
            <w:tcW w:w="851" w:type="dxa"/>
            <w:shd w:val="clear" w:color="auto" w:fill="auto"/>
            <w:vAlign w:val="center"/>
          </w:tcPr>
          <w:p w14:paraId="04F4F606" w14:textId="77777777" w:rsidR="00AF3CEC" w:rsidRPr="009427CC" w:rsidRDefault="00AF3CEC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3BEAD7C4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6404ED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EE040A" w14:textId="3B643C24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C48723" w14:textId="6758B3AB" w:rsidR="00AF3CEC" w:rsidRPr="009427CC" w:rsidRDefault="00AF3CEC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Малоэтажная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многоквартирная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жилая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застройка</w:t>
            </w:r>
            <w:proofErr w:type="spellEnd"/>
          </w:p>
          <w:p w14:paraId="50F195CA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75EB528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A027809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D1DD831" w14:textId="4780F9F8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1FCD6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2.1.1</w:t>
            </w:r>
          </w:p>
          <w:p w14:paraId="28D71A65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8505BB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FB7A49" w14:textId="5F1C4B63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8F1BFB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малоэтажного многоквартирного жилого дома (дом пригодный для проживания, высотой до 2 этажей включительно, количество квартир не более 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3167BE" w14:textId="77777777" w:rsidR="00AF3CEC" w:rsidRPr="009427CC" w:rsidRDefault="00AF3CEC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декоративных и плодовых деревьев и ягодных культур; размещение индивидуальных гаражей и иных вспомогательных сооружений(баня, теплица); обустройство спортивных площадок, площадок отдыха</w:t>
            </w:r>
          </w:p>
        </w:tc>
      </w:tr>
      <w:tr w:rsidR="00AF3CEC" w:rsidRPr="009427CC" w14:paraId="3424BD4C" w14:textId="77777777" w:rsidTr="00AF3CEC">
        <w:trPr>
          <w:trHeight w:val="360"/>
        </w:trPr>
        <w:tc>
          <w:tcPr>
            <w:tcW w:w="851" w:type="dxa"/>
            <w:shd w:val="clear" w:color="auto" w:fill="auto"/>
            <w:vAlign w:val="center"/>
          </w:tcPr>
          <w:p w14:paraId="75A969A0" w14:textId="77777777" w:rsidR="00AF3CEC" w:rsidRPr="009427CC" w:rsidRDefault="00AF3CEC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3CCB7244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16DEDC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B1F9DF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7D1CA9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EB8E1C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21F87B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0B79AE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9E8216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9F55F8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C60EC0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771862" w14:textId="10CBC6CC" w:rsidR="00CF2DC9" w:rsidRPr="009427CC" w:rsidRDefault="00CF2DC9" w:rsidP="0031430E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8405CE" w14:textId="77777777" w:rsidR="00AF3CEC" w:rsidRPr="009427CC" w:rsidRDefault="00AF3CEC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Коммунальное обслуживания</w:t>
            </w:r>
          </w:p>
          <w:p w14:paraId="60017D84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2E5394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183E4E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7F8017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810232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D029DF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76DF2B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B0DCC0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39EA2C" w14:textId="77777777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EF44F7" w14:textId="3AE97636" w:rsidR="00CF2DC9" w:rsidRPr="009427CC" w:rsidRDefault="00CF2DC9" w:rsidP="00AF3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F248C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6FA2E45D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A64A23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08D6C6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2966AF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DC4020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1CD8F0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0D2D4D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67B0EB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F951DB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D8EDD0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3577A6" w14:textId="5391394A" w:rsidR="00CF2DC9" w:rsidRPr="009427CC" w:rsidRDefault="00CF2DC9" w:rsidP="0031430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B3BCC76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9320AF" w14:textId="77777777" w:rsidR="00AF3CEC" w:rsidRPr="009427CC" w:rsidRDefault="00AF3CEC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1CEF841F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55DA50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E97EE8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266237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DA03B4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E85E9E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8CC8D5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D96543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6A3AD2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1F8456" w14:textId="41254F6B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3CEC" w:rsidRPr="009427CC" w14:paraId="4CA13ABA" w14:textId="77777777" w:rsidTr="00AF3CEC">
        <w:trPr>
          <w:trHeight w:val="360"/>
        </w:trPr>
        <w:tc>
          <w:tcPr>
            <w:tcW w:w="851" w:type="dxa"/>
            <w:shd w:val="clear" w:color="auto" w:fill="auto"/>
            <w:vAlign w:val="center"/>
          </w:tcPr>
          <w:p w14:paraId="0C09A1E1" w14:textId="265B710A" w:rsidR="00AF3CEC" w:rsidRPr="009427CC" w:rsidRDefault="00AF3CEC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1D0C56E4" w14:textId="7D6E1C86" w:rsidR="00BB005D" w:rsidRPr="009427CC" w:rsidRDefault="00BB005D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494DA0" w14:textId="77777777" w:rsidR="00BB005D" w:rsidRPr="009427CC" w:rsidRDefault="00BB005D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7ECF3A" w14:textId="5EA571BF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C2C6412" w14:textId="2FC04660" w:rsidR="00AF3CEC" w:rsidRPr="009427CC" w:rsidRDefault="00AF3CEC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Бытовое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7E588E63" w14:textId="77777777" w:rsidR="00BB005D" w:rsidRPr="009427CC" w:rsidRDefault="00BB005D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BE0838B" w14:textId="6893E105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32A936" w14:textId="67B47381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14:paraId="10BFF901" w14:textId="77777777" w:rsidR="00BB005D" w:rsidRPr="009427CC" w:rsidRDefault="00BB005D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32A11" w14:textId="1E07C58E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5311807D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парикмахерские, ателье)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A2899A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  <w:p w14:paraId="617B2758" w14:textId="0B3399DE" w:rsidR="00BB005D" w:rsidRPr="009427CC" w:rsidRDefault="00BB005D" w:rsidP="00AF3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3CEC" w:rsidRPr="009427CC" w14:paraId="1E181C21" w14:textId="77777777" w:rsidTr="00AF3CEC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14:paraId="72DB3CE7" w14:textId="77777777" w:rsidR="00AF3CEC" w:rsidRPr="009427CC" w:rsidRDefault="00AF3CEC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575A5A60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AE1BC8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5C615C" w14:textId="77777777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56D0A7" w14:textId="286CAE03" w:rsidR="00CF2DC9" w:rsidRPr="009427CC" w:rsidRDefault="00CF2DC9" w:rsidP="00AF3C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79C0E0" w14:textId="77777777" w:rsidR="00AF3CEC" w:rsidRPr="009427CC" w:rsidRDefault="00AF3CEC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</w:p>
          <w:p w14:paraId="385CE379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1D49B07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D0746FC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D8F83C3" w14:textId="144C4532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0AF14D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76027DFD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55338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61DD8" w14:textId="7777777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EBBAA" w14:textId="00A66E67" w:rsidR="00CF2DC9" w:rsidRPr="009427CC" w:rsidRDefault="00CF2DC9" w:rsidP="00AF3CE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1322AEC" w14:textId="77777777" w:rsidR="00AF3CEC" w:rsidRPr="009427CC" w:rsidRDefault="00AF3CEC" w:rsidP="00AF3CE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площадок для занятия спортом и физкультурой (беговые дорожки, спортивные сооружения, теннисные корты, поля для спортивной игры)</w:t>
            </w:r>
          </w:p>
        </w:tc>
        <w:tc>
          <w:tcPr>
            <w:tcW w:w="2977" w:type="dxa"/>
            <w:shd w:val="clear" w:color="auto" w:fill="auto"/>
          </w:tcPr>
          <w:p w14:paraId="07E181F7" w14:textId="77777777" w:rsidR="00AF3CEC" w:rsidRPr="009427CC" w:rsidRDefault="00AF3CEC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стоянки для легковых автомобилей</w:t>
            </w:r>
          </w:p>
          <w:p w14:paraId="4702C93A" w14:textId="77777777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B2168D" w14:textId="7143899A" w:rsidR="00CF2DC9" w:rsidRPr="009427CC" w:rsidRDefault="00CF2DC9" w:rsidP="00AF3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38FC" w:rsidRPr="009427CC" w14:paraId="7F487375" w14:textId="77777777" w:rsidTr="000867D7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14:paraId="1488EC0E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6CFA9D4D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28D0B8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5CAD08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ABA309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160CA1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EBAB07" w14:textId="3ECDB1A9" w:rsidR="002338FC" w:rsidRPr="009427CC" w:rsidRDefault="002338FC" w:rsidP="007128B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DD36141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  <w:p w14:paraId="1121080E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F531BC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064699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1C91A0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0D0EAD" w14:textId="121341F3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759E4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3.5.1</w:t>
            </w:r>
          </w:p>
          <w:p w14:paraId="523892E4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999EAB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67BD6C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B8398F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F8F40E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8A6F3E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F8C23C" w14:textId="5B9F04AF" w:rsidR="002338FC" w:rsidRPr="009427CC" w:rsidRDefault="002338FC" w:rsidP="007128B8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09406B44" w14:textId="59DF5AB0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2977" w:type="dxa"/>
            <w:shd w:val="clear" w:color="auto" w:fill="auto"/>
          </w:tcPr>
          <w:p w14:paraId="383DB0BE" w14:textId="77777777" w:rsidR="003F6203" w:rsidRPr="009427CC" w:rsidRDefault="003F6203" w:rsidP="003F62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стоянки для легковых автомобилей</w:t>
            </w:r>
          </w:p>
          <w:p w14:paraId="075FBFA9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38FC" w:rsidRPr="009427CC" w14:paraId="5C01CED5" w14:textId="77777777" w:rsidTr="000867D7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14:paraId="56CF1B9E" w14:textId="6B48E57D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6698CB1E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325686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466FF4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B5F8E0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196EAB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09572E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A9338D" w14:textId="53B788D6" w:rsidR="002338FC" w:rsidRPr="009427CC" w:rsidRDefault="002338FC" w:rsidP="003E280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3B089D" w14:textId="5785BC60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Амбулаторно-поликлиническое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ED364D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EDAE00F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7F52916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3F83360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72BA056" w14:textId="394A5502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BCDA51" w14:textId="0EB52E85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3.4.1</w:t>
            </w:r>
          </w:p>
          <w:p w14:paraId="57C65804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8E7EF6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D9048E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FAF131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02B0BD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784E5F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B2BD3C" w14:textId="71431B39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0A40D668" w14:textId="77777777" w:rsidR="002338FC" w:rsidRPr="009427CC" w:rsidRDefault="002338FC" w:rsidP="002338FC">
            <w:pPr>
              <w:pStyle w:val="aff8"/>
            </w:pPr>
            <w:r w:rsidRPr="009427CC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14:paraId="17129744" w14:textId="746DF964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станций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скорой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1B22B69" w14:textId="77777777" w:rsidR="003F6203" w:rsidRPr="009427CC" w:rsidRDefault="003F6203" w:rsidP="003F62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стоянки для легковых автомобилей</w:t>
            </w:r>
          </w:p>
          <w:p w14:paraId="3F41D7D5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38FC" w:rsidRPr="009427CC" w14:paraId="55675DF6" w14:textId="77777777" w:rsidTr="000867D7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14:paraId="2B050B16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09AB5BEB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21CA79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562676" w14:textId="77777777" w:rsidR="002338FC" w:rsidRPr="009427CC" w:rsidRDefault="002338FC" w:rsidP="002338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8D6D8C" w14:textId="130E52D0" w:rsidR="002338FC" w:rsidRPr="009427CC" w:rsidRDefault="002338FC" w:rsidP="003E280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E10A98" w14:textId="5CE7D66E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1A2FD3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88F8F70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DB08514" w14:textId="204656C6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05FE7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3.7</w:t>
            </w:r>
          </w:p>
          <w:p w14:paraId="2E7301D8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93E139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3C9AEA" w14:textId="77777777" w:rsidR="002338FC" w:rsidRPr="009427CC" w:rsidRDefault="002338FC" w:rsidP="002338F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EE1559" w14:textId="600FFD70" w:rsidR="002338FC" w:rsidRPr="009427CC" w:rsidRDefault="002338FC" w:rsidP="003E2807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3B5E34E" w14:textId="56E8D1A2" w:rsidR="002338FC" w:rsidRPr="009427CC" w:rsidRDefault="002338FC" w:rsidP="002338FC">
            <w:pPr>
              <w:pStyle w:val="aff8"/>
            </w:pPr>
            <w:r w:rsidRPr="009427CC">
              <w:lastRenderedPageBreak/>
              <w:t xml:space="preserve">Размещение зданий и сооружений религиозного использования. Содержание данного вида разрешенного использования включает в </w:t>
            </w:r>
            <w:r w:rsidRPr="009427CC">
              <w:lastRenderedPageBreak/>
              <w:t>себя содержание видов разрешенного использования с кодами 3.7.1 - 3.7.2</w:t>
            </w:r>
          </w:p>
        </w:tc>
        <w:tc>
          <w:tcPr>
            <w:tcW w:w="2977" w:type="dxa"/>
            <w:shd w:val="clear" w:color="auto" w:fill="auto"/>
          </w:tcPr>
          <w:p w14:paraId="1B383270" w14:textId="77777777" w:rsidR="003F6203" w:rsidRPr="009427CC" w:rsidRDefault="003F6203" w:rsidP="003F62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стоянки для легковых автомобилей</w:t>
            </w:r>
          </w:p>
          <w:p w14:paraId="63DDF75C" w14:textId="77777777" w:rsidR="002338FC" w:rsidRPr="009427CC" w:rsidRDefault="002338FC" w:rsidP="002338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005D" w:rsidRPr="00972D24" w14:paraId="1EA874D1" w14:textId="77777777" w:rsidTr="00B9493F">
        <w:trPr>
          <w:trHeight w:val="144"/>
        </w:trPr>
        <w:tc>
          <w:tcPr>
            <w:tcW w:w="851" w:type="dxa"/>
            <w:shd w:val="clear" w:color="auto" w:fill="auto"/>
          </w:tcPr>
          <w:p w14:paraId="60372E90" w14:textId="55D48A61" w:rsidR="00BB005D" w:rsidRPr="009427CC" w:rsidRDefault="00BB005D" w:rsidP="00BB005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14:paraId="40024173" w14:textId="71A91357" w:rsidR="00BB005D" w:rsidRPr="009427CC" w:rsidRDefault="00BB005D" w:rsidP="00BB0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Малоэтажная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многоквартирная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жилая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195AB46" w14:textId="7E57F1C7" w:rsidR="00BB005D" w:rsidRPr="009427CC" w:rsidRDefault="00BB005D" w:rsidP="00BB005D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2.1.1</w:t>
            </w:r>
          </w:p>
        </w:tc>
        <w:tc>
          <w:tcPr>
            <w:tcW w:w="3402" w:type="dxa"/>
            <w:shd w:val="clear" w:color="auto" w:fill="auto"/>
            <w:noWrap/>
          </w:tcPr>
          <w:p w14:paraId="55D875BE" w14:textId="0EE36531" w:rsidR="00BB005D" w:rsidRPr="009427CC" w:rsidRDefault="00BB005D" w:rsidP="00BB005D">
            <w:pPr>
              <w:pStyle w:val="aff8"/>
            </w:pPr>
            <w:r w:rsidRPr="009427CC">
              <w:t>Размещение малоэтажного многоквартирного жилого дома (дом пригодный для проживания, высотой до 2  этажей включительно, количество квартир не более 2)</w:t>
            </w:r>
          </w:p>
        </w:tc>
        <w:tc>
          <w:tcPr>
            <w:tcW w:w="2977" w:type="dxa"/>
            <w:shd w:val="clear" w:color="auto" w:fill="auto"/>
          </w:tcPr>
          <w:p w14:paraId="6C29E7A4" w14:textId="44ADD30E" w:rsidR="00BB005D" w:rsidRPr="009427CC" w:rsidRDefault="00BB005D" w:rsidP="00BB0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Разведение декоративных и плодовых деревьев и ягодных культур; размещение индивидуальных гаражей и иных вспомогательных сооружений (баня, теплица); обустройство спортивных и детских площадок, площадок отдыха</w:t>
            </w:r>
          </w:p>
        </w:tc>
      </w:tr>
      <w:tr w:rsidR="00BB005D" w:rsidRPr="00972D24" w14:paraId="36A95772" w14:textId="77777777" w:rsidTr="00B9493F">
        <w:trPr>
          <w:trHeight w:val="144"/>
        </w:trPr>
        <w:tc>
          <w:tcPr>
            <w:tcW w:w="851" w:type="dxa"/>
            <w:shd w:val="clear" w:color="auto" w:fill="auto"/>
          </w:tcPr>
          <w:p w14:paraId="300EE474" w14:textId="5AC6C212" w:rsidR="00BB005D" w:rsidRPr="009427CC" w:rsidRDefault="00BB005D" w:rsidP="00BB005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465F0B42" w14:textId="3545F28E" w:rsidR="00BB005D" w:rsidRPr="009427CC" w:rsidRDefault="00BB005D" w:rsidP="00BB0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Социальное обслуживание</w:t>
            </w:r>
          </w:p>
        </w:tc>
        <w:tc>
          <w:tcPr>
            <w:tcW w:w="709" w:type="dxa"/>
            <w:shd w:val="clear" w:color="auto" w:fill="auto"/>
          </w:tcPr>
          <w:p w14:paraId="473FCA01" w14:textId="5776FD90" w:rsidR="00BB005D" w:rsidRPr="009427CC" w:rsidRDefault="00BB005D" w:rsidP="00BB005D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3.2</w:t>
            </w:r>
          </w:p>
        </w:tc>
        <w:tc>
          <w:tcPr>
            <w:tcW w:w="3402" w:type="dxa"/>
            <w:shd w:val="clear" w:color="auto" w:fill="auto"/>
            <w:noWrap/>
          </w:tcPr>
          <w:p w14:paraId="753558D5" w14:textId="0AEA6C96" w:rsidR="00BB005D" w:rsidRPr="009427CC" w:rsidRDefault="00BB005D" w:rsidP="00BB005D">
            <w:pPr>
              <w:pStyle w:val="aff8"/>
            </w:pPr>
            <w:r w:rsidRPr="009427CC">
              <w:t>Размещение объектов капитального строительства, предназначенных для оказания гражданам социальной помощи (служба психологической и бесплатной 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</w:p>
        </w:tc>
        <w:tc>
          <w:tcPr>
            <w:tcW w:w="2977" w:type="dxa"/>
            <w:shd w:val="clear" w:color="auto" w:fill="auto"/>
          </w:tcPr>
          <w:p w14:paraId="1A9DE6BB" w14:textId="5E545FDA" w:rsidR="00BB005D" w:rsidRPr="009427CC" w:rsidRDefault="00BB005D" w:rsidP="00BB0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Объектные автостоянки для легковых автомобилей</w:t>
            </w:r>
          </w:p>
        </w:tc>
      </w:tr>
      <w:tr w:rsidR="00BB005D" w:rsidRPr="00972D24" w14:paraId="09D1BE5F" w14:textId="77777777" w:rsidTr="00B9493F">
        <w:trPr>
          <w:trHeight w:val="144"/>
        </w:trPr>
        <w:tc>
          <w:tcPr>
            <w:tcW w:w="851" w:type="dxa"/>
            <w:shd w:val="clear" w:color="auto" w:fill="auto"/>
          </w:tcPr>
          <w:p w14:paraId="71F4C183" w14:textId="51BB4F48" w:rsidR="00BB005D" w:rsidRPr="009427CC" w:rsidRDefault="003F6203" w:rsidP="00BB005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14:paraId="55B0BEF1" w14:textId="240D7D7A" w:rsidR="00BB005D" w:rsidRPr="009427CC" w:rsidRDefault="00BB005D" w:rsidP="00BB0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Хранение автотранспорта</w:t>
            </w:r>
          </w:p>
        </w:tc>
        <w:tc>
          <w:tcPr>
            <w:tcW w:w="709" w:type="dxa"/>
            <w:shd w:val="clear" w:color="auto" w:fill="auto"/>
          </w:tcPr>
          <w:p w14:paraId="789A033B" w14:textId="20BF17AD" w:rsidR="00BB005D" w:rsidRPr="009427CC" w:rsidRDefault="00BB005D" w:rsidP="00BB005D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2.7.1</w:t>
            </w:r>
          </w:p>
        </w:tc>
        <w:tc>
          <w:tcPr>
            <w:tcW w:w="3402" w:type="dxa"/>
            <w:shd w:val="clear" w:color="auto" w:fill="auto"/>
            <w:noWrap/>
          </w:tcPr>
          <w:p w14:paraId="477AECEA" w14:textId="1E7B47A6" w:rsidR="00BB005D" w:rsidRPr="009427CC" w:rsidRDefault="003F6203" w:rsidP="00BB005D">
            <w:pPr>
              <w:pStyle w:val="aff8"/>
            </w:pPr>
            <w:r w:rsidRPr="009427CC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</w:t>
            </w:r>
            <w:proofErr w:type="spellStart"/>
            <w:r w:rsidRPr="009427CC">
              <w:t>машино</w:t>
            </w:r>
            <w:proofErr w:type="spellEnd"/>
            <w:r w:rsidRPr="009427CC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2977" w:type="dxa"/>
            <w:shd w:val="clear" w:color="auto" w:fill="auto"/>
          </w:tcPr>
          <w:p w14:paraId="51DF97DC" w14:textId="77777777" w:rsidR="00BB005D" w:rsidRPr="009427CC" w:rsidRDefault="00BB005D" w:rsidP="00BB0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  <w:tr w:rsidR="004C4DB1" w:rsidRPr="00972D24" w14:paraId="4A396C38" w14:textId="77777777" w:rsidTr="00B9493F">
        <w:trPr>
          <w:trHeight w:val="144"/>
        </w:trPr>
        <w:tc>
          <w:tcPr>
            <w:tcW w:w="851" w:type="dxa"/>
            <w:shd w:val="clear" w:color="auto" w:fill="auto"/>
          </w:tcPr>
          <w:p w14:paraId="36CC9E43" w14:textId="242A583F" w:rsidR="004C4DB1" w:rsidRPr="009427CC" w:rsidRDefault="004C4DB1" w:rsidP="004C4DB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14:paraId="62E045E8" w14:textId="03F25019" w:rsidR="004C4DB1" w:rsidRPr="009427CC" w:rsidRDefault="004C4DB1" w:rsidP="004C4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proofErr w:type="spellStart"/>
            <w:r w:rsidRPr="007C3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Ведение</w:t>
            </w:r>
            <w:proofErr w:type="spellEnd"/>
            <w:r w:rsidRPr="007C3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B7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огородничества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0E6BFC1" w14:textId="01F78EB3" w:rsidR="004C4DB1" w:rsidRPr="009427CC" w:rsidRDefault="004C4DB1" w:rsidP="004C4DB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7C3B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13.1</w:t>
            </w:r>
          </w:p>
        </w:tc>
        <w:tc>
          <w:tcPr>
            <w:tcW w:w="3402" w:type="dxa"/>
            <w:shd w:val="clear" w:color="auto" w:fill="auto"/>
            <w:noWrap/>
          </w:tcPr>
          <w:p w14:paraId="3F572D39" w14:textId="112A24AC" w:rsidR="004C4DB1" w:rsidRPr="009427CC" w:rsidRDefault="004C4DB1" w:rsidP="004C4DB1">
            <w:pPr>
              <w:pStyle w:val="aff8"/>
            </w:pPr>
            <w:r w:rsidRPr="007C3B71">
              <w:rPr>
                <w:color w:val="444444"/>
                <w:shd w:val="clear" w:color="auto" w:fill="FFFFFF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</w:t>
            </w:r>
            <w:r w:rsidRPr="007C3B71">
              <w:rPr>
                <w:color w:val="444444"/>
                <w:shd w:val="clear" w:color="auto" w:fill="FFFFFF"/>
              </w:rPr>
              <w:lastRenderedPageBreak/>
              <w:t>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7" w:type="dxa"/>
            <w:shd w:val="clear" w:color="auto" w:fill="auto"/>
          </w:tcPr>
          <w:p w14:paraId="0E6EC2F2" w14:textId="77777777" w:rsidR="004C4DB1" w:rsidRPr="009427CC" w:rsidRDefault="004C4DB1" w:rsidP="004C4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  <w:tr w:rsidR="00572337" w:rsidRPr="00972D24" w14:paraId="7B5B5448" w14:textId="77777777" w:rsidTr="00B9493F">
        <w:trPr>
          <w:trHeight w:val="144"/>
        </w:trPr>
        <w:tc>
          <w:tcPr>
            <w:tcW w:w="851" w:type="dxa"/>
            <w:shd w:val="clear" w:color="auto" w:fill="auto"/>
          </w:tcPr>
          <w:p w14:paraId="7546BEF6" w14:textId="45A1D159" w:rsidR="00572337" w:rsidRPr="00572337" w:rsidRDefault="00572337" w:rsidP="004C4DB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572337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14:paraId="3618EB83" w14:textId="5D67BD68" w:rsidR="00572337" w:rsidRPr="00572337" w:rsidRDefault="00572337" w:rsidP="004C4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Строительная</w:t>
            </w:r>
            <w:proofErr w:type="spellEnd"/>
            <w:r w:rsidRPr="00572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50FDC13" w14:textId="10A5D3A0" w:rsidR="00572337" w:rsidRPr="00572337" w:rsidRDefault="00572337" w:rsidP="004C4DB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2337">
              <w:rPr>
                <w:rFonts w:ascii="Times New Roman" w:hAnsi="Times New Roman"/>
                <w:sz w:val="24"/>
                <w:szCs w:val="24"/>
                <w:lang w:val="ru-RU"/>
              </w:rPr>
              <w:t>6.6</w:t>
            </w:r>
          </w:p>
        </w:tc>
        <w:tc>
          <w:tcPr>
            <w:tcW w:w="3402" w:type="dxa"/>
            <w:shd w:val="clear" w:color="auto" w:fill="auto"/>
            <w:noWrap/>
          </w:tcPr>
          <w:p w14:paraId="7C7ABCC9" w14:textId="616EDCC3" w:rsidR="00572337" w:rsidRPr="00572337" w:rsidRDefault="00572337" w:rsidP="004C4DB1">
            <w:pPr>
              <w:pStyle w:val="aff8"/>
              <w:rPr>
                <w:shd w:val="clear" w:color="auto" w:fill="FFFFFF"/>
              </w:rPr>
            </w:pPr>
            <w:r w:rsidRPr="00572337">
              <w:rPr>
                <w:shd w:val="clear" w:color="auto" w:fill="FFFFFF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977" w:type="dxa"/>
            <w:shd w:val="clear" w:color="auto" w:fill="auto"/>
          </w:tcPr>
          <w:p w14:paraId="0BA95CD7" w14:textId="77777777" w:rsidR="00572337" w:rsidRPr="009427CC" w:rsidRDefault="00572337" w:rsidP="004C4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  <w:tr w:rsidR="00572337" w:rsidRPr="00972D24" w14:paraId="66B530D7" w14:textId="77777777" w:rsidTr="00B9493F">
        <w:trPr>
          <w:trHeight w:val="144"/>
        </w:trPr>
        <w:tc>
          <w:tcPr>
            <w:tcW w:w="851" w:type="dxa"/>
            <w:shd w:val="clear" w:color="auto" w:fill="auto"/>
          </w:tcPr>
          <w:p w14:paraId="76A203B8" w14:textId="620E4748" w:rsidR="00572337" w:rsidRPr="00572337" w:rsidRDefault="00572337" w:rsidP="005723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572337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14:paraId="40759118" w14:textId="5B2FC735" w:rsidR="00572337" w:rsidRPr="00572337" w:rsidRDefault="00572337" w:rsidP="00572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57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94C2B3E" w14:textId="36A47E1A" w:rsidR="00572337" w:rsidRPr="00572337" w:rsidRDefault="00572337" w:rsidP="00572337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233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3402" w:type="dxa"/>
            <w:shd w:val="clear" w:color="auto" w:fill="auto"/>
            <w:noWrap/>
          </w:tcPr>
          <w:p w14:paraId="7A23EE71" w14:textId="767C7E37" w:rsidR="00572337" w:rsidRPr="00572337" w:rsidRDefault="00572337" w:rsidP="00572337">
            <w:pPr>
              <w:pStyle w:val="aff8"/>
              <w:rPr>
                <w:shd w:val="clear" w:color="auto" w:fill="FFFFFF"/>
              </w:rPr>
            </w:pPr>
            <w:r w:rsidRPr="00572337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977" w:type="dxa"/>
            <w:shd w:val="clear" w:color="auto" w:fill="auto"/>
          </w:tcPr>
          <w:p w14:paraId="4F7F6E3E" w14:textId="5A8836A0" w:rsidR="00572337" w:rsidRPr="009427CC" w:rsidRDefault="00572337" w:rsidP="00572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</w:tbl>
    <w:p w14:paraId="51461258" w14:textId="77777777" w:rsidR="00572337" w:rsidRDefault="00572337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48934867" w14:textId="77777777" w:rsidR="00572337" w:rsidRDefault="00572337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05618315" w14:textId="083A8880" w:rsidR="00946EC0" w:rsidRPr="009427CC" w:rsidRDefault="002050BF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Общественно-деловые зоны</w:t>
      </w:r>
    </w:p>
    <w:p w14:paraId="410A0E0E" w14:textId="77777777" w:rsidR="00946EC0" w:rsidRPr="009427CC" w:rsidRDefault="002050BF" w:rsidP="00946EC0">
      <w:pPr>
        <w:pStyle w:val="af5"/>
        <w:rPr>
          <w:rFonts w:ascii="Times New Roman" w:hAnsi="Times New Roman"/>
          <w:sz w:val="24"/>
          <w:szCs w:val="24"/>
          <w:u w:val="single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 xml:space="preserve"> </w:t>
      </w:r>
    </w:p>
    <w:p w14:paraId="39CA0481" w14:textId="67D8CCD3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Цели выделения: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Формирование и развитие комплексных многофункциональных общественно-деловых и обслуживающих зон в структуре административно-делового значения</w:t>
      </w:r>
      <w:r w:rsidR="0080364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80364D" w:rsidRPr="009427CC">
        <w:rPr>
          <w:rFonts w:ascii="Times New Roman" w:hAnsi="Times New Roman"/>
          <w:sz w:val="24"/>
          <w:szCs w:val="24"/>
          <w:lang w:val="ru-RU"/>
        </w:rPr>
        <w:t>Зоны предназначены для размещения объектов, выполняющих общественные, деловые, административные и коммерческие функции, формируют локальные центры для обслуживания населения.</w:t>
      </w:r>
    </w:p>
    <w:p w14:paraId="08545F56" w14:textId="540EA192" w:rsidR="006D6BA8" w:rsidRPr="009427CC" w:rsidRDefault="006D6BA8" w:rsidP="006D6BA8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Административно-хозяйственное управление ОД-1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505946DD" w14:textId="4DE9A060" w:rsidR="006D6BA8" w:rsidRPr="009427CC" w:rsidRDefault="00A74BD3" w:rsidP="006D6BA8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="006D6BA8" w:rsidRPr="009427CC">
        <w:rPr>
          <w:rFonts w:ascii="Times New Roman" w:hAnsi="Times New Roman"/>
          <w:sz w:val="24"/>
          <w:szCs w:val="24"/>
          <w:lang w:val="ru-RU" w:eastAsia="ar-SA" w:bidi="ar-SA"/>
        </w:rPr>
        <w:t>Цели выделения: общественное управление.</w:t>
      </w:r>
    </w:p>
    <w:p w14:paraId="369F54E2" w14:textId="77777777" w:rsidR="0080364D" w:rsidRPr="009427CC" w:rsidRDefault="0080364D" w:rsidP="0080364D">
      <w:pPr>
        <w:pStyle w:val="af5"/>
        <w:rPr>
          <w:rFonts w:ascii="Times New Roman" w:hAnsi="Times New Roman"/>
          <w:color w:val="FF0000"/>
          <w:sz w:val="24"/>
          <w:szCs w:val="24"/>
          <w:lang w:val="ru-RU" w:eastAsia="ar-SA" w:bidi="ar-SA"/>
        </w:rPr>
      </w:pPr>
    </w:p>
    <w:p w14:paraId="725B7903" w14:textId="1D4BCA72" w:rsidR="002C0380" w:rsidRPr="009427CC" w:rsidRDefault="002C0380" w:rsidP="002C0380">
      <w:pPr>
        <w:numPr>
          <w:ilvl w:val="0"/>
          <w:numId w:val="14"/>
        </w:numPr>
        <w:tabs>
          <w:tab w:val="left" w:pos="993"/>
        </w:tabs>
        <w:spacing w:after="0" w:line="257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</w:t>
      </w:r>
      <w:r w:rsidR="006D6BA8" w:rsidRPr="009427CC">
        <w:rPr>
          <w:rFonts w:ascii="Times New Roman" w:hAnsi="Times New Roman"/>
          <w:sz w:val="24"/>
          <w:szCs w:val="24"/>
          <w:lang w:val="ru-RU"/>
        </w:rPr>
        <w:t>ы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ОД-1</w:t>
      </w:r>
      <w:r w:rsidR="006D6BA8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представлен в    таблице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3A3E5436" w14:textId="4764CE47" w:rsidR="002C0380" w:rsidRPr="009427CC" w:rsidRDefault="002C0380" w:rsidP="002C0380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4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3685"/>
        <w:gridCol w:w="3119"/>
      </w:tblGrid>
      <w:tr w:rsidR="002C0380" w:rsidRPr="009427CC" w14:paraId="6092AAF9" w14:textId="77777777" w:rsidTr="00A20EE2">
        <w:trPr>
          <w:trHeight w:val="13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79A8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D3EE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09E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87A51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42C0" w14:textId="77777777" w:rsidR="002C0380" w:rsidRPr="009427CC" w:rsidRDefault="002C0380" w:rsidP="00A20EE2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C0380" w:rsidRPr="009427CC" w14:paraId="647C2C07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9E9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46D84695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3B49BB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5248CF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093141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606DF2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B5E985" w14:textId="21B390B9" w:rsidR="003F6203" w:rsidRPr="009427CC" w:rsidRDefault="003F6203" w:rsidP="004C4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51995" w14:textId="6A1F95CB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58C273C5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CC225D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B1E48EF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340B275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1F5D96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9EFD73C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CC9611" w14:textId="0E3A3EB2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6CD" w14:textId="36E0436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5486A367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1D372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BB839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AEF8D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63063D" w14:textId="77777777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4BE91" w14:textId="77777777" w:rsidR="003F6203" w:rsidRPr="009427CC" w:rsidRDefault="003F6203" w:rsidP="004C4D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9A5E2AA" w14:textId="4FB0CA7B" w:rsidR="003F6203" w:rsidRPr="009427CC" w:rsidRDefault="003F6203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8175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гражданам социальной помощи; размещение объектов капитального строительства для размещения  отделений почты и телеграфа, размещение объектов капитального строительства для размещения общественных некоммерческих организаций (благотворительные организации, клубы по интересам)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10D" w14:textId="77777777" w:rsidR="002C0380" w:rsidRPr="009427CC" w:rsidRDefault="002C0380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45EA4E1B" w14:textId="77777777" w:rsidR="003F6203" w:rsidRPr="009427CC" w:rsidRDefault="003F6203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55D22E" w14:textId="77777777" w:rsidR="003F6203" w:rsidRPr="009427CC" w:rsidRDefault="003F6203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C36AE1" w14:textId="77777777" w:rsidR="003F6203" w:rsidRPr="009427CC" w:rsidRDefault="003F6203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9B5321" w14:textId="77777777" w:rsidR="003F6203" w:rsidRPr="009427CC" w:rsidRDefault="003F6203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3A551E" w14:textId="77777777" w:rsidR="003F6203" w:rsidRPr="009427CC" w:rsidRDefault="003F6203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7415FC" w14:textId="5428B6BF" w:rsidR="003F6203" w:rsidRPr="009427CC" w:rsidRDefault="003F6203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380" w:rsidRPr="009427CC" w14:paraId="05362355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F90E" w14:textId="77777777" w:rsidR="002C0380" w:rsidRPr="009427CC" w:rsidRDefault="006D6BA8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2DC14071" w14:textId="77777777" w:rsidR="006D6BA8" w:rsidRPr="009427CC" w:rsidRDefault="006D6BA8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CBDA19" w14:textId="77777777" w:rsidR="006D6BA8" w:rsidRPr="009427CC" w:rsidRDefault="006D6BA8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5D3631" w14:textId="77777777" w:rsidR="006D6BA8" w:rsidRPr="009427CC" w:rsidRDefault="006D6BA8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D3CFF6" w14:textId="227AC827" w:rsidR="006D6BA8" w:rsidRPr="009427CC" w:rsidRDefault="006D6BA8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FAB5" w14:textId="77777777" w:rsidR="002C0380" w:rsidRPr="009427CC" w:rsidRDefault="002C0380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</w:p>
          <w:p w14:paraId="57AF75F3" w14:textId="77777777" w:rsidR="006D6BA8" w:rsidRPr="009427CC" w:rsidRDefault="006D6BA8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3DDD899" w14:textId="2C79CCB8" w:rsidR="006D6BA8" w:rsidRPr="009427CC" w:rsidRDefault="006D6BA8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A89B" w14:textId="40E92183" w:rsidR="002C0380" w:rsidRPr="009427CC" w:rsidRDefault="002C0380" w:rsidP="00A20E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14:paraId="4AB7677F" w14:textId="77777777" w:rsidR="00D96474" w:rsidRPr="009427CC" w:rsidRDefault="00D96474" w:rsidP="00A20E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F07DC" w14:textId="77777777" w:rsidR="006D6BA8" w:rsidRPr="009427CC" w:rsidRDefault="006D6BA8" w:rsidP="00A20E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89DE1" w14:textId="77777777" w:rsidR="006D6BA8" w:rsidRPr="009427CC" w:rsidRDefault="006D6BA8" w:rsidP="00A20E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B4351" w14:textId="170D587E" w:rsidR="006D6BA8" w:rsidRPr="009427CC" w:rsidRDefault="006D6BA8" w:rsidP="00A20EE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25D2E" w14:textId="77777777" w:rsidR="002C0380" w:rsidRPr="009427CC" w:rsidRDefault="002C0380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 а также организаций, непосредственно обеспечивающих их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2E28" w14:textId="77777777" w:rsidR="002C0380" w:rsidRPr="009427CC" w:rsidRDefault="002C0380" w:rsidP="00A20EE2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легковых автомобилей</w:t>
            </w:r>
          </w:p>
          <w:p w14:paraId="162E768D" w14:textId="77777777" w:rsidR="00D96474" w:rsidRPr="009427CC" w:rsidRDefault="00D96474" w:rsidP="00A20EE2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1D96FC" w14:textId="46B483BB" w:rsidR="00D96474" w:rsidRPr="009427CC" w:rsidRDefault="00D96474" w:rsidP="00A20EE2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380" w:rsidRPr="009427CC" w14:paraId="10EA2F32" w14:textId="77777777" w:rsidTr="003E2807">
        <w:trPr>
          <w:trHeight w:val="2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D5F4" w14:textId="2225A43F" w:rsidR="002C0380" w:rsidRPr="009427CC" w:rsidRDefault="002C0380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2C56A0FB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B7D849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ABB634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90803A" w14:textId="2E5BFB90" w:rsidR="00D96474" w:rsidRPr="009427CC" w:rsidRDefault="00D96474" w:rsidP="003E28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17E8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 (территории) общего пользования </w:t>
            </w:r>
          </w:p>
          <w:p w14:paraId="2BF63FD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93DE7A" w14:textId="20FC560E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1B1D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12.0</w:t>
            </w:r>
          </w:p>
          <w:p w14:paraId="62AE27C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D5F9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5C6F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ACB02" w14:textId="6F1F100D" w:rsidR="00D96474" w:rsidRPr="009427CC" w:rsidRDefault="00D96474" w:rsidP="003E28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D9A7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 скверов,  площадей, проездов, малых архитектурных форм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B1E9" w14:textId="0F86BBFE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EE6BEAA" w14:textId="352D4CDC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EA6A3E" w14:textId="2CFA8997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A2141C" w14:textId="77777777" w:rsidR="002C0380" w:rsidRPr="009427CC" w:rsidRDefault="002C0380" w:rsidP="00A20EE2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74" w:rsidRPr="009427CC" w14:paraId="24A0C66D" w14:textId="77777777" w:rsidTr="00B9493F">
        <w:trPr>
          <w:trHeight w:val="3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1AC" w14:textId="68877149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  <w:p w14:paraId="1E1498C1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34F2B7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501EB6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B709DA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01D2F4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069D8E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0E09AE" w14:textId="77777777" w:rsidR="00D96474" w:rsidRPr="009427CC" w:rsidRDefault="00D96474" w:rsidP="003E28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AB1A4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FD93C2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1A2F46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D947A4E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424CF10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32872A8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1C34257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F9608FD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269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10F699EB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7B82B1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51B497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89DB18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A72A8B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17F609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E3B544" w14:textId="77777777" w:rsidR="00D96474" w:rsidRPr="009427CC" w:rsidRDefault="00D96474" w:rsidP="003E28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DDD13" w14:textId="151D376B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441E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D09DC95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16392D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5F2043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FF22AD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DAEEBF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0706E8" w14:textId="39EAC03B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6E5B925" w14:textId="77777777" w:rsidR="002C0380" w:rsidRPr="009427CC" w:rsidRDefault="002C0380" w:rsidP="002C03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FC9231" w14:textId="0E148A52" w:rsidR="002C0380" w:rsidRPr="009427CC" w:rsidRDefault="002C0380" w:rsidP="00F351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3)перечень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</w:t>
      </w:r>
      <w:r w:rsidR="00D96474" w:rsidRPr="009427CC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ОД-1 представлен</w:t>
      </w:r>
      <w:r w:rsidR="00F351F8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в таблице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  <w:lang w:val="ru-RU"/>
        </w:rPr>
        <w:t>.1.</w:t>
      </w:r>
    </w:p>
    <w:p w14:paraId="234F6FC4" w14:textId="570BC1C1" w:rsidR="002C0380" w:rsidRPr="009427CC" w:rsidRDefault="002C0380" w:rsidP="0080364D">
      <w:pPr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3685"/>
        <w:gridCol w:w="3119"/>
      </w:tblGrid>
      <w:tr w:rsidR="002C0380" w:rsidRPr="009427CC" w14:paraId="29A91389" w14:textId="77777777" w:rsidTr="00A20EE2">
        <w:trPr>
          <w:trHeight w:val="1328"/>
          <w:tblHeader/>
        </w:trPr>
        <w:tc>
          <w:tcPr>
            <w:tcW w:w="567" w:type="dxa"/>
            <w:shd w:val="clear" w:color="auto" w:fill="auto"/>
            <w:vAlign w:val="center"/>
          </w:tcPr>
          <w:p w14:paraId="397F8899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A8199D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B998B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46E268F" w14:textId="77777777" w:rsidR="002C0380" w:rsidRPr="009427CC" w:rsidRDefault="002C0380" w:rsidP="00A20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CA3D93" w14:textId="77777777" w:rsidR="002C0380" w:rsidRPr="009427CC" w:rsidRDefault="002C0380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C0380" w:rsidRPr="009427CC" w14:paraId="578EE8F5" w14:textId="77777777" w:rsidTr="00A20EE2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565F2E28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7AA800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автотранспорта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8BB7F5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31CEF13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 с несколькими стояночными                местами, стоянок (парковок)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0C60CD" w14:textId="77777777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6DEA7B73" w14:textId="77777777" w:rsidR="002C0380" w:rsidRPr="009427CC" w:rsidRDefault="002C0380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1009" w:rsidRPr="00601009" w14:paraId="0882CA2A" w14:textId="77777777" w:rsidTr="003B217B">
        <w:trPr>
          <w:trHeight w:val="360"/>
        </w:trPr>
        <w:tc>
          <w:tcPr>
            <w:tcW w:w="567" w:type="dxa"/>
            <w:shd w:val="clear" w:color="auto" w:fill="auto"/>
          </w:tcPr>
          <w:p w14:paraId="35AC968D" w14:textId="13DD009B" w:rsidR="00601009" w:rsidRPr="009427CC" w:rsidRDefault="00601009" w:rsidP="00601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3918758A" w14:textId="4895AAC5" w:rsidR="00601009" w:rsidRPr="009427CC" w:rsidRDefault="00601009" w:rsidP="00601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57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A62128F" w14:textId="30C520A8" w:rsidR="00601009" w:rsidRPr="009427CC" w:rsidRDefault="00601009" w:rsidP="0060100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3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3685" w:type="dxa"/>
            <w:shd w:val="clear" w:color="auto" w:fill="auto"/>
            <w:noWrap/>
          </w:tcPr>
          <w:p w14:paraId="1F6EF994" w14:textId="1582A5C0" w:rsidR="00601009" w:rsidRPr="009427CC" w:rsidRDefault="00601009" w:rsidP="00601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009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695F87" w14:textId="77777777" w:rsidR="00601009" w:rsidRPr="009427CC" w:rsidRDefault="00601009" w:rsidP="0060100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380" w:rsidRPr="009427CC" w14:paraId="6905AC12" w14:textId="77777777" w:rsidTr="004C4DB1">
        <w:trPr>
          <w:trHeight w:val="3825"/>
        </w:trPr>
        <w:tc>
          <w:tcPr>
            <w:tcW w:w="567" w:type="dxa"/>
            <w:shd w:val="clear" w:color="auto" w:fill="auto"/>
            <w:vAlign w:val="center"/>
          </w:tcPr>
          <w:p w14:paraId="5FD8E34E" w14:textId="1115A53A" w:rsidR="002C0380" w:rsidRPr="009427CC" w:rsidRDefault="0060100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  <w:p w14:paraId="54EDB1EF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C481C5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3294C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F8E7E8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44FCE6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156E0D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310C6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8B6094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8BD459" w14:textId="15531E79" w:rsidR="00D96474" w:rsidRPr="009427CC" w:rsidRDefault="00D96474" w:rsidP="004C4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B327A8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7F48534F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9CA02F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C04EF0E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51AA023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5CBC51F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C53A511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F13CAFB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630C4E3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F5E2FE7" w14:textId="08DE5353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60C5C8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4A7C1755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211D08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1CD227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33C8E5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8658B3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93585C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F15BC0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5793E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C126E3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607507" w14:textId="765F45F6" w:rsidR="00D96474" w:rsidRPr="009427CC" w:rsidRDefault="00D96474" w:rsidP="004C4D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E766BA7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0CC4E7" w14:textId="24C0A94E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0E2BDFD1" w14:textId="44361D88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17C49E" w14:textId="09DED5EA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C136DE" w14:textId="4362B9B7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7B7DDE" w14:textId="45988610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5BFA8B" w14:textId="6EA75B18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5E9531" w14:textId="388E3AD0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731860" w14:textId="317AFA69" w:rsidR="00D96474" w:rsidRPr="009427CC" w:rsidRDefault="00D96474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EAA696" w14:textId="77777777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380" w:rsidRPr="009427CC" w14:paraId="150C297C" w14:textId="77777777" w:rsidTr="00A20EE2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2C79EDC6" w14:textId="1CCE41B5" w:rsidR="002C0380" w:rsidRPr="009427CC" w:rsidRDefault="0060100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099C196F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CBF13F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3FA3C8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81BD54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52B34D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8FBF8E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A717D1" w14:textId="61B57D2B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DB20F93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придорожного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сервиса</w:t>
            </w:r>
            <w:proofErr w:type="spellEnd"/>
          </w:p>
          <w:p w14:paraId="49D22E2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A237AEA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2A34081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A5B049E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A496845" w14:textId="7BEE91C4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39357" w14:textId="77777777" w:rsidR="002C0380" w:rsidRPr="009427CC" w:rsidRDefault="002C0380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4.9.1</w:t>
            </w:r>
          </w:p>
          <w:p w14:paraId="3FFE9FA5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B7E7F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B5FCEA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60921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7C3DC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BFFD4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1F383" w14:textId="0F81A10C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057B743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1E7AE6" w14:textId="77777777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5C5DC99B" w14:textId="77777777" w:rsidR="002C0380" w:rsidRPr="009427CC" w:rsidRDefault="002C0380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0380" w:rsidRPr="009427CC" w14:paraId="640A38C2" w14:textId="77777777" w:rsidTr="00A20EE2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91A4E10" w14:textId="491767B4" w:rsidR="002C0380" w:rsidRPr="009427CC" w:rsidRDefault="0060100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2FCBF3D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5CD475" w14:textId="77777777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A03C49" w14:textId="35412608" w:rsidR="00D96474" w:rsidRPr="009427CC" w:rsidRDefault="00D96474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8929AAC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Магазины</w:t>
            </w:r>
          </w:p>
          <w:p w14:paraId="63464DF3" w14:textId="77777777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3585E0" w14:textId="0B44A3A3" w:rsidR="00D96474" w:rsidRPr="009427CC" w:rsidRDefault="00D96474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40952" w14:textId="77777777" w:rsidR="002C0380" w:rsidRPr="009427CC" w:rsidRDefault="002C0380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  <w:p w14:paraId="7E4340E2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ADC446" w14:textId="7777777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5DB58D" w14:textId="751D0DF7" w:rsidR="00D96474" w:rsidRPr="009427CC" w:rsidRDefault="00D96474" w:rsidP="00A20EE2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0A872A" w14:textId="77777777" w:rsidR="002C0380" w:rsidRPr="009427CC" w:rsidRDefault="002C0380" w:rsidP="00A20EE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0F01ECA" w14:textId="77777777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6D9FEA1" w14:textId="77777777" w:rsidR="002C0380" w:rsidRPr="009427CC" w:rsidRDefault="002C0380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0FCA" w:rsidRPr="009427CC" w14:paraId="7961D119" w14:textId="77777777" w:rsidTr="000867D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5A71BCC" w14:textId="65053235" w:rsidR="00950FCA" w:rsidRPr="009427CC" w:rsidRDefault="00601009" w:rsidP="00950F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48198F3A" w14:textId="179890DE" w:rsidR="00D96474" w:rsidRPr="009427CC" w:rsidRDefault="00D96474" w:rsidP="00950F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FA6499" w14:textId="77777777" w:rsidR="00D96474" w:rsidRPr="009427CC" w:rsidRDefault="00D96474" w:rsidP="00950F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43BBDD" w14:textId="63977A64" w:rsidR="00D96474" w:rsidRPr="009427CC" w:rsidRDefault="00D96474" w:rsidP="004C4D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66BD6AE" w14:textId="77777777" w:rsidR="00D96474" w:rsidRPr="009427CC" w:rsidRDefault="00950FCA" w:rsidP="00950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  <w:p w14:paraId="218B046C" w14:textId="7D744C61" w:rsidR="00D96474" w:rsidRPr="009427CC" w:rsidRDefault="00D96474" w:rsidP="00950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8F209" w14:textId="62585AC3" w:rsidR="00950FCA" w:rsidRPr="009427CC" w:rsidRDefault="00950FCA" w:rsidP="00950FCA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3.7</w:t>
            </w:r>
          </w:p>
          <w:p w14:paraId="729EE74B" w14:textId="551C1D22" w:rsidR="00D96474" w:rsidRPr="009427CC" w:rsidRDefault="00D96474" w:rsidP="00950FCA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3575BA" w14:textId="67ACBDC3" w:rsidR="00D96474" w:rsidRPr="009427CC" w:rsidRDefault="00D96474" w:rsidP="004C4DB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36F26040" w14:textId="40A462EF" w:rsidR="00950FCA" w:rsidRPr="009427CC" w:rsidRDefault="00950FCA" w:rsidP="004C4DB1">
            <w:pPr>
              <w:pStyle w:val="aff8"/>
            </w:pPr>
            <w:r w:rsidRPr="009427CC">
              <w:lastRenderedPageBreak/>
              <w:t xml:space="preserve">Размещение объектов капитального строительства, предназначенных для отправления религиозных </w:t>
            </w:r>
            <w:r w:rsidRPr="009427CC">
              <w:lastRenderedPageBreak/>
              <w:t>обрядов (церкви, соборы, храмы, часовни, монастыри, мечети);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9B542D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Объектные автостоянки для легковых автомобилей </w:t>
            </w:r>
          </w:p>
          <w:p w14:paraId="0B633E83" w14:textId="76282C9F" w:rsidR="00D96474" w:rsidRPr="009427CC" w:rsidRDefault="00D96474" w:rsidP="00950FC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6BA8" w:rsidRPr="00972D24" w14:paraId="6087D367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C70A0E9" w14:textId="000005E4" w:rsidR="006D6BA8" w:rsidRPr="009427CC" w:rsidRDefault="00601009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  <w:p w14:paraId="4F979E57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018E36" w14:textId="07D9F4F9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FEE886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14:paraId="0BB98164" w14:textId="06A25E0E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A58FA6" w14:textId="1436384E" w:rsidR="006D6BA8" w:rsidRPr="009427CC" w:rsidRDefault="006D6BA8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884C797" w14:textId="7F1AC2B4" w:rsidR="006D6BA8" w:rsidRPr="009427CC" w:rsidRDefault="006D6BA8" w:rsidP="006D6BA8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в них музеев, домов культуры, библиотек,  устройство площадок для празднеств и гуляний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E9E877" w14:textId="40AC6056" w:rsidR="006D6BA8" w:rsidRPr="009427CC" w:rsidRDefault="006D6BA8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легковых автомобилей</w:t>
            </w:r>
          </w:p>
        </w:tc>
      </w:tr>
      <w:tr w:rsidR="006D6BA8" w:rsidRPr="009427CC" w14:paraId="18F94F28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0B34C1D" w14:textId="2DD69FE0" w:rsidR="006D6BA8" w:rsidRPr="009427CC" w:rsidRDefault="00601009" w:rsidP="006D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52DF8AD0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7BC3F6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197C86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E86DAA" w14:textId="77777777" w:rsidR="006D6BA8" w:rsidRPr="009427CC" w:rsidRDefault="006D6BA8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83B74A" w14:textId="64DD3EDA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Бытовое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16C1239D" w14:textId="0A7FFF8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B7A8813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3C3E122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422FE2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14:paraId="4433DA27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44D6F9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0AF0B" w14:textId="77777777" w:rsidR="006D6BA8" w:rsidRPr="009427CC" w:rsidRDefault="006D6BA8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B67FCBB" w14:textId="2FF7C8E7" w:rsidR="006D6BA8" w:rsidRPr="009427CC" w:rsidRDefault="006D6BA8" w:rsidP="006D6BA8">
            <w:pPr>
              <w:pStyle w:val="aff8"/>
            </w:pPr>
            <w:r w:rsidRPr="009427CC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E31378" w14:textId="74E6F170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5AC94781" w14:textId="76C8F66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A1C5C1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577391" w14:textId="77777777" w:rsidR="006D6BA8" w:rsidRPr="009427CC" w:rsidRDefault="006D6BA8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6BA8" w:rsidRPr="009427CC" w14:paraId="6690F014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57E79EC9" w14:textId="6D1C2F4B" w:rsidR="006D6BA8" w:rsidRPr="009427CC" w:rsidRDefault="00601009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14:paraId="42E9BAC6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6F466A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08BAD0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7EDD0E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DED553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F33505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BC5EA7" w14:textId="04470D5D" w:rsidR="00D96474" w:rsidRPr="009427CC" w:rsidRDefault="00D96474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9F6C65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  <w:p w14:paraId="210F33F3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839630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3F947A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EB2113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87F6EC" w14:textId="05A06C36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5842F9" w14:textId="77777777" w:rsidR="006D6BA8" w:rsidRPr="009427CC" w:rsidRDefault="006D6BA8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3.5.1</w:t>
            </w:r>
          </w:p>
          <w:p w14:paraId="5C8B2C33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6BA57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8CE9F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43A7B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ECF2F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8DA3E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895CD" w14:textId="2F0C7DFE" w:rsidR="00D96474" w:rsidRPr="009427CC" w:rsidRDefault="00D96474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73799B0" w14:textId="144BF707" w:rsidR="006D6BA8" w:rsidRPr="009427CC" w:rsidRDefault="006D6BA8" w:rsidP="006D6BA8">
            <w:pPr>
              <w:pStyle w:val="aff8"/>
            </w:pPr>
            <w:r w:rsidRPr="009427CC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гимназии, художественные, музыкальные школы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CE0EF1" w14:textId="77777777" w:rsidR="006D6BA8" w:rsidRPr="009427CC" w:rsidRDefault="006D6BA8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582B5202" w14:textId="77777777" w:rsidR="00D96474" w:rsidRPr="009427CC" w:rsidRDefault="00D96474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CFA8B1" w14:textId="77777777" w:rsidR="00D96474" w:rsidRPr="009427CC" w:rsidRDefault="00D96474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BED540" w14:textId="77777777" w:rsidR="00D96474" w:rsidRPr="009427CC" w:rsidRDefault="00D96474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FBE105" w14:textId="77777777" w:rsidR="00D96474" w:rsidRPr="009427CC" w:rsidRDefault="00D96474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2854B0" w14:textId="77777777" w:rsidR="00D96474" w:rsidRPr="009427CC" w:rsidRDefault="00D96474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0FC1F7" w14:textId="0BBDC273" w:rsidR="00D96474" w:rsidRPr="009427CC" w:rsidRDefault="00D96474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6BA8" w:rsidRPr="009427CC" w14:paraId="2D6D9704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E28712A" w14:textId="70E625BA" w:rsidR="006D6BA8" w:rsidRPr="009427CC" w:rsidRDefault="00601009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75960271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DDC088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B188EE" w14:textId="16E88FB5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6C50A9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Рынки</w:t>
            </w:r>
            <w:proofErr w:type="spellEnd"/>
          </w:p>
          <w:p w14:paraId="73D1C59A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84AF702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BDEFE0F" w14:textId="51969124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DE7F35" w14:textId="77777777" w:rsidR="006D6BA8" w:rsidRPr="009427CC" w:rsidRDefault="006D6BA8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14:paraId="6A46F92A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558FF" w14:textId="36C2CD33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1F3F66B" w14:textId="46EA2BB9" w:rsidR="006D6BA8" w:rsidRPr="009427CC" w:rsidRDefault="006D6BA8" w:rsidP="006D6BA8">
            <w:pPr>
              <w:pStyle w:val="aff8"/>
            </w:pPr>
            <w:r w:rsidRPr="009427CC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 кв. 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6E6EBF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7414129" w14:textId="3FD19FB7" w:rsidR="006D6BA8" w:rsidRPr="009427CC" w:rsidRDefault="006D6BA8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6BA8" w:rsidRPr="009427CC" w14:paraId="2F56C6B0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2CD9FA09" w14:textId="31304420" w:rsidR="006D6BA8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60100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31B7408F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F509D" w14:textId="77777777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A0B3E0" w14:textId="5E346CD0" w:rsidR="00D96474" w:rsidRPr="009427CC" w:rsidRDefault="00D96474" w:rsidP="006D6B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473054D" w14:textId="77777777" w:rsidR="006D6BA8" w:rsidRPr="009427CC" w:rsidRDefault="006D6BA8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  <w:p w14:paraId="283244DC" w14:textId="77777777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82169AC" w14:textId="7B9F454B" w:rsidR="00D96474" w:rsidRPr="009427CC" w:rsidRDefault="00D96474" w:rsidP="006D6B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F133C" w14:textId="77777777" w:rsidR="006D6BA8" w:rsidRPr="009427CC" w:rsidRDefault="006D6BA8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14:paraId="6B8F8343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3DDD5" w14:textId="77777777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FC865" w14:textId="7BAB922E" w:rsidR="00D96474" w:rsidRPr="009427CC" w:rsidRDefault="00D96474" w:rsidP="006D6BA8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817AD85" w14:textId="136E49B5" w:rsidR="006D6BA8" w:rsidRPr="009427CC" w:rsidRDefault="006D6BA8" w:rsidP="006D6BA8">
            <w:pPr>
              <w:pStyle w:val="aff8"/>
            </w:pPr>
            <w:r w:rsidRPr="009427CC">
              <w:t>Размещение объектов капитального строительства в целях устройства мест общественного питания (кафе, столовые)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8E9EC9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F68B78F" w14:textId="72559052" w:rsidR="006D6BA8" w:rsidRPr="009427CC" w:rsidRDefault="006D6BA8" w:rsidP="006D6BA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6474" w:rsidRPr="00972D24" w14:paraId="5DB673C0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090E62F4" w14:textId="0BC0202C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100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F6EA09" w14:textId="0A04B6F3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Гостиничное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67D1063" w14:textId="71EB3A8D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6EA683B" w14:textId="68322EDA" w:rsidR="00D96474" w:rsidRPr="009427CC" w:rsidRDefault="00D96474" w:rsidP="00D96474">
            <w:pPr>
              <w:pStyle w:val="aff8"/>
            </w:pPr>
            <w:r w:rsidRPr="009427CC">
              <w:t>Размещение гостиниц</w:t>
            </w:r>
          </w:p>
        </w:tc>
        <w:tc>
          <w:tcPr>
            <w:tcW w:w="3119" w:type="dxa"/>
            <w:shd w:val="clear" w:color="auto" w:fill="auto"/>
          </w:tcPr>
          <w:p w14:paraId="09AD7036" w14:textId="5D50F54C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D96474" w:rsidRPr="00972D24" w14:paraId="4B9CBD07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999F94F" w14:textId="42CC9C3C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  <w:r w:rsidR="0060100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7F933B85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06DAE9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DC251B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39FB6A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2EFE75" w14:textId="5688628F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9C06D15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  <w:p w14:paraId="1B8DA2D0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D9BC9AC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6958386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3A2CFB1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1E47BEA" w14:textId="40E38645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88E14D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14:paraId="4DB74417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BC4EA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F3B86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6F216B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27655" w14:textId="1EBB7473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33268D0" w14:textId="326674A9" w:rsidR="00D96474" w:rsidRPr="009427CC" w:rsidRDefault="00D96474" w:rsidP="00D96474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дискотек и танцевальных площадок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3119" w:type="dxa"/>
            <w:shd w:val="clear" w:color="auto" w:fill="auto"/>
          </w:tcPr>
          <w:p w14:paraId="3FEB9415" w14:textId="628ADB01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D96474" w:rsidRPr="00972D24" w14:paraId="5A441608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926EE3F" w14:textId="13DF8C43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  <w:r w:rsidR="0060100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0005F6F0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BE460E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94C1AB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AC7593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F54DF6" w14:textId="00D69205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63BC7D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</w:p>
          <w:p w14:paraId="09D14811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482EC52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4BC7DF5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6C513F6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BC966E" w14:textId="1E38DEB9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99736B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77CB45D7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BCE09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07D8F0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5D217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3DF6B" w14:textId="2C1A4069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DFEBD19" w14:textId="33838386" w:rsidR="00D96474" w:rsidRPr="009427CC" w:rsidRDefault="00D96474" w:rsidP="00D96474">
            <w:pPr>
              <w:pStyle w:val="aff8"/>
            </w:pPr>
            <w:r w:rsidRPr="009427CC">
              <w:t xml:space="preserve">Размещение объектов капитального строительства в качестве спортивных клубов, устройство площадок для занятия спортом и физкультурой (беговые дорожки, спортивные сооружения, теннисные корты, поля для спортивной игры) </w:t>
            </w:r>
          </w:p>
        </w:tc>
        <w:tc>
          <w:tcPr>
            <w:tcW w:w="3119" w:type="dxa"/>
            <w:shd w:val="clear" w:color="auto" w:fill="auto"/>
          </w:tcPr>
          <w:p w14:paraId="60A94EE2" w14:textId="2873822C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D96474" w:rsidRPr="009427CC" w14:paraId="56A511DF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1658236" w14:textId="6EA7F2B4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100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1CEF17CD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BE0ECB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ECC2C1" w14:textId="7E40F9DA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7E16A7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Банковская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страховая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21B01856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8F83563" w14:textId="6937EDF1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5F952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</w:p>
          <w:p w14:paraId="312DC296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3ADCCA" w14:textId="77777777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24F78C" w14:textId="438ED2D4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B1B776E" w14:textId="77777777" w:rsidR="00D96474" w:rsidRPr="009427CC" w:rsidRDefault="00D96474" w:rsidP="00D96474">
            <w:pPr>
              <w:pStyle w:val="aff8"/>
            </w:pPr>
            <w:r w:rsidRPr="009427CC">
              <w:t>Размещение объектов капитального строительства , предназначенных для размещения организаций, оказывающих банковскую и страховую деятельность</w:t>
            </w:r>
          </w:p>
          <w:p w14:paraId="363994DF" w14:textId="4235200D" w:rsidR="00D96474" w:rsidRPr="009427CC" w:rsidRDefault="00D96474" w:rsidP="00D96474">
            <w:pPr>
              <w:pStyle w:val="aff8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B0F664" w14:textId="37C16F3C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12D51416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10EEC6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74" w:rsidRPr="009427CC" w14:paraId="2460FF88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01D6A88" w14:textId="525A672B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100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2A44C00D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3B07E0" w14:textId="77777777" w:rsidR="00D96474" w:rsidRPr="009427CC" w:rsidRDefault="00D96474" w:rsidP="00D9647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F19E38" w14:textId="03AA07FA" w:rsidR="00D96474" w:rsidRPr="009427CC" w:rsidRDefault="00D96474" w:rsidP="006010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0EF49B" w14:textId="77777777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внутреннего правопорядка</w:t>
            </w:r>
          </w:p>
          <w:p w14:paraId="354F8709" w14:textId="0E5B6190" w:rsidR="00D96474" w:rsidRPr="009427CC" w:rsidRDefault="00D96474" w:rsidP="00D96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6CCFC" w14:textId="0E468126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8.3</w:t>
            </w:r>
          </w:p>
          <w:p w14:paraId="41D542BB" w14:textId="2D6DD50E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933ABF" w14:textId="5041A839" w:rsidR="00D96474" w:rsidRPr="009427CC" w:rsidRDefault="00D96474" w:rsidP="00D96474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FC430E" w14:textId="3481917A" w:rsidR="00D96474" w:rsidRPr="009427CC" w:rsidRDefault="00D96474" w:rsidP="00601009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57FDCC4" w14:textId="77777777" w:rsidR="00D96474" w:rsidRPr="009427CC" w:rsidRDefault="00D96474" w:rsidP="00D96474">
            <w:pPr>
              <w:pStyle w:val="aff8"/>
            </w:pPr>
            <w:r w:rsidRPr="009427CC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</w:t>
            </w:r>
          </w:p>
          <w:p w14:paraId="56A5414F" w14:textId="137047D1" w:rsidR="00D96474" w:rsidRPr="009427CC" w:rsidRDefault="00D96474" w:rsidP="00D96474">
            <w:pPr>
              <w:pStyle w:val="aff8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8FA870" w14:textId="77777777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1CC749A5" w14:textId="42C6A418" w:rsidR="00D96474" w:rsidRPr="009427CC" w:rsidRDefault="00D96474" w:rsidP="00D9647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1B0C315" w14:textId="77777777" w:rsidR="00E96C31" w:rsidRDefault="00E96C31" w:rsidP="008651B3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</w:p>
    <w:p w14:paraId="68F749D3" w14:textId="445B67FA" w:rsidR="008651B3" w:rsidRPr="009427CC" w:rsidRDefault="008651B3" w:rsidP="008651B3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Социально-бытового обслуживания ОД-2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71D807AE" w14:textId="63052856" w:rsidR="008651B3" w:rsidRPr="00E96C31" w:rsidRDefault="008651B3" w:rsidP="00A74BD3">
      <w:pPr>
        <w:pStyle w:val="af5"/>
        <w:numPr>
          <w:ilvl w:val="0"/>
          <w:numId w:val="42"/>
        </w:numPr>
        <w:rPr>
          <w:rFonts w:ascii="Times New Roman" w:hAnsi="Times New Roman"/>
          <w:sz w:val="24"/>
          <w:szCs w:val="24"/>
          <w:lang w:val="ru-RU" w:eastAsia="ar-SA" w:bidi="ar-SA"/>
        </w:rPr>
      </w:pPr>
      <w:r w:rsidRPr="00E96C31">
        <w:rPr>
          <w:rFonts w:ascii="Times New Roman" w:hAnsi="Times New Roman"/>
          <w:sz w:val="24"/>
          <w:szCs w:val="24"/>
          <w:lang w:val="ru-RU" w:eastAsia="ar-SA" w:bidi="ar-SA"/>
        </w:rPr>
        <w:t>Цели выделения: общественное управление.</w:t>
      </w:r>
    </w:p>
    <w:p w14:paraId="07AB8ADC" w14:textId="77777777" w:rsidR="008651B3" w:rsidRPr="009427CC" w:rsidRDefault="008651B3" w:rsidP="008651B3">
      <w:pPr>
        <w:pStyle w:val="af5"/>
        <w:rPr>
          <w:rFonts w:ascii="Times New Roman" w:hAnsi="Times New Roman"/>
          <w:color w:val="FF0000"/>
          <w:sz w:val="24"/>
          <w:szCs w:val="24"/>
          <w:lang w:val="ru-RU" w:eastAsia="ar-SA" w:bidi="ar-SA"/>
        </w:rPr>
      </w:pPr>
    </w:p>
    <w:p w14:paraId="5AFADC15" w14:textId="296262EB" w:rsidR="008651B3" w:rsidRPr="009427CC" w:rsidRDefault="00A74BD3" w:rsidP="00A74BD3">
      <w:pPr>
        <w:tabs>
          <w:tab w:val="left" w:pos="993"/>
        </w:tabs>
        <w:spacing w:after="0" w:line="25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          2) </w:t>
      </w:r>
      <w:r w:rsidR="008651B3"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ОД-2 представлен в    таблице </w:t>
      </w:r>
      <w:r w:rsidRPr="009427CC">
        <w:rPr>
          <w:rFonts w:ascii="Times New Roman" w:hAnsi="Times New Roman"/>
          <w:sz w:val="24"/>
          <w:szCs w:val="24"/>
          <w:lang w:val="ru-RU"/>
        </w:rPr>
        <w:t>5</w:t>
      </w:r>
      <w:r w:rsidR="008651B3"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64D9FA60" w14:textId="5C148F03" w:rsidR="008651B3" w:rsidRPr="009427CC" w:rsidRDefault="008651B3" w:rsidP="008651B3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5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67"/>
        <w:gridCol w:w="739"/>
        <w:gridCol w:w="3829"/>
        <w:gridCol w:w="3241"/>
      </w:tblGrid>
      <w:tr w:rsidR="008651B3" w:rsidRPr="009427CC" w14:paraId="36E5E5B4" w14:textId="77777777" w:rsidTr="00E96C31">
        <w:trPr>
          <w:trHeight w:val="1365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3288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5656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ED4B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3E19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57C" w14:textId="77777777" w:rsidR="008651B3" w:rsidRPr="009427CC" w:rsidRDefault="008651B3" w:rsidP="00B9493F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651B3" w:rsidRPr="009427CC" w14:paraId="65CAC72F" w14:textId="77777777" w:rsidTr="00E96C31">
        <w:trPr>
          <w:trHeight w:val="3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1F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EB3BCA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5980E1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B1F74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6839D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7F6E7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BD3C5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4A430B" w14:textId="77777777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FB4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6085A28F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1BA3FC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2CE05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1A6AABF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1F11CA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090B1E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5689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39D5B66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2CE1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9A8FE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4E12F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F717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1A25A" w14:textId="77777777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416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гражданам социальной помощи; размещение объектов капитального строительства для размещения  отделений почты и телеграфа, размещение объектов капитального строительства для размещения общественных некоммерческих организаций (благотворительные организации, клубы по интересам)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8C59" w14:textId="77777777" w:rsidR="008651B3" w:rsidRPr="009427CC" w:rsidRDefault="008651B3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2617DEEB" w14:textId="77777777" w:rsidR="008651B3" w:rsidRPr="009427CC" w:rsidRDefault="008651B3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CF93C4" w14:textId="77777777" w:rsidR="008651B3" w:rsidRPr="009427CC" w:rsidRDefault="008651B3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64C176" w14:textId="77777777" w:rsidR="008651B3" w:rsidRPr="009427CC" w:rsidRDefault="008651B3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5E9E11" w14:textId="77777777" w:rsidR="008651B3" w:rsidRPr="009427CC" w:rsidRDefault="008651B3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3A0B27" w14:textId="77777777" w:rsidR="008651B3" w:rsidRPr="009427CC" w:rsidRDefault="008651B3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6400B7F5" w14:textId="77777777" w:rsidTr="00E96C31">
        <w:trPr>
          <w:trHeight w:val="31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B78" w14:textId="14188AD8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28146D9C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BDCC9E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5FA629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7647CB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B6EDE4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11D4" w14:textId="60B817BA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 (территории) общего пользования </w:t>
            </w:r>
          </w:p>
          <w:p w14:paraId="1173126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47E7E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6802" w14:textId="06953550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12.0</w:t>
            </w:r>
          </w:p>
          <w:p w14:paraId="252AED45" w14:textId="7ADD342C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78076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AB51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2458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D22FB" w14:textId="77777777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D15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 скверов,  площадей, проездов, малых архитектурных форм благоустройства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2455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A98C026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10419B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A4A2A7" w14:textId="77777777" w:rsidR="008651B3" w:rsidRPr="009427CC" w:rsidRDefault="008651B3" w:rsidP="00B9493F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1B3" w:rsidRPr="00E96C31" w14:paraId="77EC2C2B" w14:textId="77777777" w:rsidTr="00E96C31">
        <w:trPr>
          <w:trHeight w:val="240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E18" w14:textId="7DE13761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5A89693D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971DAD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5A71DB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A7E103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EAC34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Бытовое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18312694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0A1AD85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1876ABF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711" w14:textId="6D77E7BC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14:paraId="2C021255" w14:textId="6686043E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DB5A9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E7A46" w14:textId="77777777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BFE5" w14:textId="6BB7A63D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68B" w14:textId="273F5CB3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44D40EE7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129508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A676CC6" w14:textId="77777777" w:rsidR="008651B3" w:rsidRPr="009427CC" w:rsidRDefault="008651B3" w:rsidP="008651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C4CB36" w14:textId="1651791D" w:rsidR="008651B3" w:rsidRPr="009427CC" w:rsidRDefault="008651B3" w:rsidP="008651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3)перечень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 ОД-2 представлен в таблице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5</w:t>
      </w:r>
      <w:r w:rsidRPr="009427CC">
        <w:rPr>
          <w:rFonts w:ascii="Times New Roman" w:hAnsi="Times New Roman"/>
          <w:sz w:val="24"/>
          <w:szCs w:val="24"/>
          <w:lang w:val="ru-RU"/>
        </w:rPr>
        <w:t>.1.</w:t>
      </w:r>
    </w:p>
    <w:p w14:paraId="14B4A3F2" w14:textId="6DA986DC" w:rsidR="008651B3" w:rsidRPr="009427CC" w:rsidRDefault="008651B3" w:rsidP="008651B3">
      <w:pPr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5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3685"/>
        <w:gridCol w:w="3119"/>
      </w:tblGrid>
      <w:tr w:rsidR="008651B3" w:rsidRPr="009427CC" w14:paraId="13F6042D" w14:textId="77777777" w:rsidTr="00B9493F">
        <w:trPr>
          <w:trHeight w:val="1328"/>
          <w:tblHeader/>
        </w:trPr>
        <w:tc>
          <w:tcPr>
            <w:tcW w:w="567" w:type="dxa"/>
            <w:shd w:val="clear" w:color="auto" w:fill="auto"/>
            <w:vAlign w:val="center"/>
          </w:tcPr>
          <w:p w14:paraId="71023FC5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5565FE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6C42D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910B26A" w14:textId="77777777" w:rsidR="008651B3" w:rsidRPr="009427CC" w:rsidRDefault="008651B3" w:rsidP="00B9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994B9A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651B3" w:rsidRPr="00E96C31" w14:paraId="0BE54E66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0AE09DE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4C016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AF2C9" w14:textId="7FBD3FF8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10F674" w14:textId="02B91E89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автотранспорта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53F5C8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14:paraId="68CB91CF" w14:textId="550F7381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4A5B1F3" w14:textId="7FB2402B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постоянных или временных гаражей с несколькими стояночными                местами, стоянок (парковок)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D62F67" w14:textId="7454A801" w:rsidR="008651B3" w:rsidRPr="009427CC" w:rsidRDefault="008651B3" w:rsidP="00E96C3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8651B3" w:rsidRPr="009427CC" w14:paraId="6D733787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6FD599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706230E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FBA36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B78B65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6B5C49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C04F0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A3EE8C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033D2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4D3E1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547C36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2DD465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A059A8" w14:textId="77777777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9C6010" w14:textId="79107304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07194ADB" w14:textId="70596456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06B1A99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04B052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11E447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1347BD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57FCA5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AAC96B9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A1F3B8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B3BA1D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9BD130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906795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1FE2B02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8B6BCE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B38FCF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A0C71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02EE3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7874B1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A6FAFD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F797EC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8C14AD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01DF7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EE3639" w14:textId="77777777" w:rsidR="008651B3" w:rsidRPr="009427CC" w:rsidRDefault="008651B3" w:rsidP="00E96C3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2A30BE9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0CD65D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0B889D22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00D1AF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78E01F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3ACBEC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DDB3A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C0064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BDB334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908A7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1CB00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F0943A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5E7657A8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8263AAA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6DA57913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22CEB5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60B285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AD7E12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ECF1A0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FE83F5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придорожного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сервиса</w:t>
            </w:r>
            <w:proofErr w:type="spellEnd"/>
          </w:p>
          <w:p w14:paraId="4719192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8E6F47D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F3E3AE6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C0D9B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6D3E50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4.9.1</w:t>
            </w:r>
          </w:p>
          <w:p w14:paraId="24FC4E11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BB531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322E5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E7C0B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67C7F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E530DD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460A87" w14:textId="17E8340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220BF38" w14:textId="7D54968A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202C1D" w14:textId="3A49114D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299CBA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0EC3B1" w14:textId="77777777" w:rsidR="008651B3" w:rsidRPr="009427CC" w:rsidRDefault="008651B3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691E5A52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D0DB9B2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  <w:p w14:paraId="1299D090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803D6F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C1B61A" w14:textId="776E58AB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Магазины</w:t>
            </w:r>
          </w:p>
          <w:p w14:paraId="264EB82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FB133F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  <w:p w14:paraId="1F1E2D62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11EC41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DA1587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1CBF226" w14:textId="17F55FE8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78156DB3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E96C31" w14:paraId="73821161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C7BE404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47E73A54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032517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9B2D2C6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Религиозное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  <w:p w14:paraId="3C4CD3A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CDE7CFE" w14:textId="0BA0621C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6DF0B7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3.7</w:t>
            </w:r>
          </w:p>
          <w:p w14:paraId="0AB89186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71E8FF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7FCC3421" w14:textId="1101C2F1" w:rsidR="008651B3" w:rsidRPr="009427CC" w:rsidRDefault="008651B3" w:rsidP="00E96C31">
            <w:pPr>
              <w:pStyle w:val="aff8"/>
            </w:pPr>
            <w:r w:rsidRPr="009427CC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мечети);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F8E38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023D9088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6B0A9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74A53EF1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5FE19DDD" w14:textId="7AD989D3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06896821" w14:textId="606C72DB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7F3697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720937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D86C54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C0BB57" w14:textId="5F1353B1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14:paraId="037E851F" w14:textId="27C5A53E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4611117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BDFD6DD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BE586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14:paraId="3CC58170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583A2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CFFD7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2C99B" w14:textId="6017A5B5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E3D19AC" w14:textId="77777777" w:rsidR="008651B3" w:rsidRPr="009427CC" w:rsidRDefault="008651B3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в них музеев, домов культуры, библиотек,  устройство площадок для празднеств и гуляний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3EAA28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легковых автомобилей</w:t>
            </w:r>
          </w:p>
          <w:p w14:paraId="323A85E0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53AE89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0EB792" w14:textId="0A2EB14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7E254FE9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9E0CFEE" w14:textId="715B8B05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5FF12312" w14:textId="40DB44E0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EE2F53" w14:textId="77777777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95A8EA" w14:textId="77777777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7DEF7A" w14:textId="77777777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58E653" w14:textId="77777777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8D083A" w14:textId="77777777" w:rsidR="008651B3" w:rsidRPr="009427CC" w:rsidRDefault="008651B3" w:rsidP="008651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81C1B7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E29225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0D51C2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90661C8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4E21B7D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1453830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78988F8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3D11B20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FB7AC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0BE6266B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5C7DB0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4E7FDC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CF00D6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5FD5B4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7314BE" w14:textId="77777777" w:rsidR="008651B3" w:rsidRPr="009427CC" w:rsidRDefault="008651B3" w:rsidP="008651B3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15EFB403" w14:textId="61EBBDC9" w:rsidR="008651B3" w:rsidRPr="009427CC" w:rsidRDefault="008651B3" w:rsidP="008651B3">
            <w:pPr>
              <w:pStyle w:val="aff8"/>
            </w:pPr>
            <w:r w:rsidRPr="009427CC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DCC261" w14:textId="6A9A56D8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E02988D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19CE77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129328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60CB13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5B59C4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8E9635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4038F747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8779A9F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1F73C511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5BE808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E13FFD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60B8E1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A1861F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A3532A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BCFE28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6F065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Дошкольное, начальное и среднее общее образование </w:t>
            </w:r>
          </w:p>
          <w:p w14:paraId="74523DB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15C19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AF7A5E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F645CF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4527E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17E111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3.5.1</w:t>
            </w:r>
          </w:p>
          <w:p w14:paraId="1A222C75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1051D5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01D3E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E843A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38175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A3DEC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B449E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3F43147" w14:textId="77777777" w:rsidR="008651B3" w:rsidRPr="009427CC" w:rsidRDefault="008651B3" w:rsidP="00B9493F">
            <w:pPr>
              <w:pStyle w:val="aff8"/>
            </w:pPr>
            <w:r w:rsidRPr="009427CC"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гимназии, художественные, музыкальные </w:t>
            </w:r>
            <w:r w:rsidRPr="009427CC">
              <w:lastRenderedPageBreak/>
              <w:t>школы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31608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  <w:p w14:paraId="5941154F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DB60D3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1E526B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4CD5ED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B78CBB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058E83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5AF6C80A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47347C4" w14:textId="04A32B46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  <w:p w14:paraId="02BFCBF0" w14:textId="12FF6FCF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7125D3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951667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892BFC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692FB9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58A97E" w14:textId="4BC50763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Рынки</w:t>
            </w:r>
            <w:proofErr w:type="spellEnd"/>
          </w:p>
          <w:p w14:paraId="60B944FE" w14:textId="3E98B0EB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2C80FC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A6B2615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BA0CF44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33C432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E96578" w14:textId="5010ED33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14:paraId="34689D10" w14:textId="2C5E4FFF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FB3AB" w14:textId="760C6C4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A2D2BB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683CF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B8686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14492DB" w14:textId="77777777" w:rsidR="008651B3" w:rsidRPr="009427CC" w:rsidRDefault="008651B3" w:rsidP="00B9493F">
            <w:pPr>
              <w:pStyle w:val="aff8"/>
            </w:pPr>
            <w:r w:rsidRPr="009427CC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 кв. 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C29CAD" w14:textId="627B4259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2DAD382F" w14:textId="69513378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307EF9" w14:textId="3E840461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A8C2B2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01466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E96C31" w14:paraId="18E7F703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86513AE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14:paraId="68B0D133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77EC3D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AEA026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  <w:p w14:paraId="5371E2A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11A785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14:paraId="67546B49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E10C3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475D617" w14:textId="22E07562" w:rsidR="008651B3" w:rsidRPr="009427CC" w:rsidRDefault="008651B3" w:rsidP="00E96C31">
            <w:pPr>
              <w:pStyle w:val="aff8"/>
            </w:pPr>
            <w:r w:rsidRPr="009427CC">
              <w:t>Размещение объектов капитального строительства в целях устройства мест общественного питания (кафе, столовые)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A3149B" w14:textId="0A420F1E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65A7FDC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72D24" w14:paraId="67A2B7B4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5FBEAA3" w14:textId="22447E11" w:rsidR="008651B3" w:rsidRPr="009427CC" w:rsidRDefault="008651B3" w:rsidP="00E96C3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C6519B2" w14:textId="180406B2" w:rsidR="008651B3" w:rsidRPr="00E96C31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Гостиничное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B5C16C7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14:paraId="4D97C17E" w14:textId="2D7F6540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1E6D41E" w14:textId="6D81A930" w:rsidR="008651B3" w:rsidRPr="009427CC" w:rsidRDefault="008651B3" w:rsidP="00E96C31">
            <w:pPr>
              <w:pStyle w:val="aff8"/>
            </w:pPr>
            <w:r w:rsidRPr="009427CC">
              <w:t>Размещение гостиниц</w:t>
            </w:r>
          </w:p>
        </w:tc>
        <w:tc>
          <w:tcPr>
            <w:tcW w:w="3119" w:type="dxa"/>
            <w:shd w:val="clear" w:color="auto" w:fill="auto"/>
          </w:tcPr>
          <w:p w14:paraId="1F645878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8651B3" w:rsidRPr="00972D24" w14:paraId="7374BFFD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86E5280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B5FD7BB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E41BF7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11B677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596F13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070538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  <w:p w14:paraId="495FFC9A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26A6FD3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76C109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42F03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14:paraId="3C4C89F7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59694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EA166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F5815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0630ABA" w14:textId="77777777" w:rsidR="008651B3" w:rsidRPr="009427CC" w:rsidRDefault="008651B3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дискотек и танцевальных площадок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3119" w:type="dxa"/>
            <w:shd w:val="clear" w:color="auto" w:fill="auto"/>
          </w:tcPr>
          <w:p w14:paraId="429F4707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8651B3" w:rsidRPr="00972D24" w14:paraId="1D370CFF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0F6550E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6529D592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F339ED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02048D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756BB1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B1304E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96F35C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Спорт</w:t>
            </w:r>
            <w:proofErr w:type="spellEnd"/>
          </w:p>
          <w:p w14:paraId="1302CDC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9D8F27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089C407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03219EF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D19B40D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D227A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14:paraId="4EC06E4C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43A7E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4C84C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4BAE4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287E9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BB4A946" w14:textId="77777777" w:rsidR="008651B3" w:rsidRPr="009427CC" w:rsidRDefault="008651B3" w:rsidP="00B9493F">
            <w:pPr>
              <w:pStyle w:val="aff8"/>
            </w:pPr>
            <w:r w:rsidRPr="009427CC">
              <w:lastRenderedPageBreak/>
              <w:t xml:space="preserve">Размещение объектов капитального строительства в качестве спортивных клубов, устройство площадок для занятия спортом и физкультурой (беговые дорожки, спортивные сооружения, теннисные корты, поля для спортивной игры) </w:t>
            </w:r>
          </w:p>
        </w:tc>
        <w:tc>
          <w:tcPr>
            <w:tcW w:w="3119" w:type="dxa"/>
            <w:shd w:val="clear" w:color="auto" w:fill="auto"/>
          </w:tcPr>
          <w:p w14:paraId="7CCE9BAC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8651B3" w:rsidRPr="009427CC" w14:paraId="5AF9099B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3FA61AF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  <w:p w14:paraId="1782689E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F43A69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718CC9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32CF2B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Банковская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страховая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4F4262EC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0D9E61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5C09AC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</w:p>
          <w:p w14:paraId="1FEBC9C1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A7A26B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0EC148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E19BBE6" w14:textId="77777777" w:rsidR="008651B3" w:rsidRPr="009427CC" w:rsidRDefault="008651B3" w:rsidP="00B9493F">
            <w:pPr>
              <w:pStyle w:val="aff8"/>
            </w:pPr>
            <w:r w:rsidRPr="009427CC">
              <w:t>Размещение объектов капитального строительства , предназначенных для размещения организаций, оказывающих банковскую и страховую деятельность</w:t>
            </w:r>
          </w:p>
          <w:p w14:paraId="6C4A511A" w14:textId="77777777" w:rsidR="008651B3" w:rsidRPr="009427CC" w:rsidRDefault="008651B3" w:rsidP="00B9493F">
            <w:pPr>
              <w:pStyle w:val="aff8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A1637AC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162AA9C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37F685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1B3" w:rsidRPr="00E96C31" w14:paraId="2272886F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EF26F7B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  <w:p w14:paraId="55AB7D67" w14:textId="77777777" w:rsidR="008651B3" w:rsidRPr="009427CC" w:rsidRDefault="008651B3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A403B4" w14:textId="77777777" w:rsidR="008651B3" w:rsidRPr="009427CC" w:rsidRDefault="008651B3" w:rsidP="00E96C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2EFEC2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внутреннего правопорядка</w:t>
            </w:r>
          </w:p>
          <w:p w14:paraId="3064BE50" w14:textId="77777777" w:rsidR="008651B3" w:rsidRPr="009427CC" w:rsidRDefault="008651B3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5C8F9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8.3</w:t>
            </w:r>
          </w:p>
          <w:p w14:paraId="415BBDFE" w14:textId="77777777" w:rsidR="008651B3" w:rsidRPr="009427CC" w:rsidRDefault="008651B3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1ED049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1C17580" w14:textId="38A50DBF" w:rsidR="008651B3" w:rsidRPr="009427CC" w:rsidRDefault="008651B3" w:rsidP="00E96C31">
            <w:pPr>
              <w:pStyle w:val="aff8"/>
            </w:pPr>
            <w:r w:rsidRPr="009427CC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C5884A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EDD7F89" w14:textId="77777777" w:rsidR="008651B3" w:rsidRPr="009427CC" w:rsidRDefault="008651B3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51B3" w:rsidRPr="009427CC" w14:paraId="4055051E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FD513C2" w14:textId="2B4512E8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14:paraId="13F3116C" w14:textId="6EF0061E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279B59" w14:textId="4F7F4EEB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035FF1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63D93C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967AD0" w14:textId="77777777" w:rsidR="008651B3" w:rsidRPr="009427CC" w:rsidRDefault="008651B3" w:rsidP="008651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876433" w14:textId="368480D6" w:rsidR="008651B3" w:rsidRPr="009427CC" w:rsidRDefault="008651B3" w:rsidP="00865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</w:p>
          <w:p w14:paraId="144F54E2" w14:textId="42780BFD" w:rsidR="008651B3" w:rsidRPr="009427CC" w:rsidRDefault="008651B3" w:rsidP="00865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270B0FF" w14:textId="0842D013" w:rsidR="008651B3" w:rsidRPr="009427CC" w:rsidRDefault="008651B3" w:rsidP="00865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6352D8A" w14:textId="4120C94B" w:rsidR="008651B3" w:rsidRPr="009427CC" w:rsidRDefault="008651B3" w:rsidP="00865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1D72AFF" w14:textId="77777777" w:rsidR="008651B3" w:rsidRPr="009427CC" w:rsidRDefault="008651B3" w:rsidP="008651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6F23D7A" w14:textId="77777777" w:rsidR="008651B3" w:rsidRPr="009427CC" w:rsidRDefault="008651B3" w:rsidP="00865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92B8C1" w14:textId="1FD144DD" w:rsidR="008651B3" w:rsidRPr="009427CC" w:rsidRDefault="008651B3" w:rsidP="008651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14:paraId="3A4BA47B" w14:textId="77777777" w:rsidR="008651B3" w:rsidRPr="009427CC" w:rsidRDefault="008651B3" w:rsidP="008651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C2863" w14:textId="4BC65061" w:rsidR="008651B3" w:rsidRPr="009427CC" w:rsidRDefault="008651B3" w:rsidP="008651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68118" w14:textId="1E931FC2" w:rsidR="008651B3" w:rsidRPr="009427CC" w:rsidRDefault="008651B3" w:rsidP="008651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360522" w14:textId="77777777" w:rsidR="008651B3" w:rsidRPr="009427CC" w:rsidRDefault="008651B3" w:rsidP="008651B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D48D6" w14:textId="77777777" w:rsidR="008651B3" w:rsidRPr="009427CC" w:rsidRDefault="008651B3" w:rsidP="00E96C31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2501994" w14:textId="28A84365" w:rsidR="008651B3" w:rsidRPr="009427CC" w:rsidRDefault="008651B3" w:rsidP="008651B3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 а также организаций, непосредственно обеспечивающих их деятельность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2E413F" w14:textId="6C6FB0E8" w:rsidR="008651B3" w:rsidRPr="009427CC" w:rsidRDefault="008651B3" w:rsidP="008651B3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легковых автомобилей</w:t>
            </w:r>
          </w:p>
          <w:p w14:paraId="13E2A008" w14:textId="78220E2C" w:rsidR="008651B3" w:rsidRPr="009427CC" w:rsidRDefault="008651B3" w:rsidP="008651B3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86A1D3" w14:textId="40FAEE99" w:rsidR="008651B3" w:rsidRPr="009427CC" w:rsidRDefault="008651B3" w:rsidP="008651B3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A04057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89F9A2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F20274" w14:textId="77777777" w:rsidR="008651B3" w:rsidRPr="009427CC" w:rsidRDefault="008651B3" w:rsidP="008651B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213A" w:rsidRPr="0002213A" w14:paraId="0DAD714D" w14:textId="77777777" w:rsidTr="00F9096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C4B321B" w14:textId="2286E71E" w:rsidR="0002213A" w:rsidRPr="009427CC" w:rsidRDefault="0002213A" w:rsidP="00022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</w:tcPr>
          <w:p w14:paraId="7BCE0B99" w14:textId="1DFD16FF" w:rsidR="0002213A" w:rsidRPr="009427CC" w:rsidRDefault="0002213A" w:rsidP="000221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57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A9FEBF6" w14:textId="1167E5A5" w:rsidR="0002213A" w:rsidRPr="009427CC" w:rsidRDefault="0002213A" w:rsidP="0002213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3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3685" w:type="dxa"/>
            <w:shd w:val="clear" w:color="auto" w:fill="auto"/>
            <w:noWrap/>
          </w:tcPr>
          <w:p w14:paraId="542C0E1D" w14:textId="59E19679" w:rsidR="0002213A" w:rsidRPr="009427CC" w:rsidRDefault="0002213A" w:rsidP="0002213A">
            <w:pPr>
              <w:pStyle w:val="aff8"/>
            </w:pPr>
            <w:r w:rsidRPr="00572337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264EE5" w14:textId="77777777" w:rsidR="0002213A" w:rsidRPr="009427CC" w:rsidRDefault="0002213A" w:rsidP="0002213A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4DFF430" w14:textId="77777777" w:rsidR="00E96C31" w:rsidRDefault="00E96C31" w:rsidP="00B9493F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</w:p>
    <w:p w14:paraId="408EF8E4" w14:textId="77777777" w:rsidR="00E96C31" w:rsidRDefault="00E96C31" w:rsidP="00B9493F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</w:p>
    <w:p w14:paraId="390C563C" w14:textId="77777777" w:rsidR="00E96C31" w:rsidRDefault="00E96C31" w:rsidP="00B9493F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</w:p>
    <w:p w14:paraId="70AC89A9" w14:textId="47EF0E81" w:rsidR="00B9493F" w:rsidRPr="009427CC" w:rsidRDefault="00B9493F" w:rsidP="00B9493F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Зона объектов торговли ОД-3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262A00B2" w14:textId="77777777" w:rsidR="00B9493F" w:rsidRPr="0002213A" w:rsidRDefault="00B9493F" w:rsidP="00B9493F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02213A">
        <w:rPr>
          <w:rFonts w:ascii="Times New Roman" w:hAnsi="Times New Roman"/>
          <w:sz w:val="24"/>
          <w:szCs w:val="24"/>
          <w:lang w:val="ru-RU" w:eastAsia="ar-SA" w:bidi="ar-SA"/>
        </w:rPr>
        <w:t>Цели выделения: общественное управление.</w:t>
      </w:r>
    </w:p>
    <w:p w14:paraId="34698083" w14:textId="77777777" w:rsidR="00B9493F" w:rsidRPr="009427CC" w:rsidRDefault="00B9493F" w:rsidP="00B9493F">
      <w:pPr>
        <w:pStyle w:val="af5"/>
        <w:rPr>
          <w:rFonts w:ascii="Times New Roman" w:hAnsi="Times New Roman"/>
          <w:color w:val="FF0000"/>
          <w:sz w:val="24"/>
          <w:szCs w:val="24"/>
          <w:lang w:val="ru-RU" w:eastAsia="ar-SA" w:bidi="ar-SA"/>
        </w:rPr>
      </w:pPr>
    </w:p>
    <w:p w14:paraId="4E73DEE1" w14:textId="0791C2EA" w:rsidR="00B9493F" w:rsidRPr="009427CC" w:rsidRDefault="00B9493F" w:rsidP="00B9493F">
      <w:pPr>
        <w:numPr>
          <w:ilvl w:val="0"/>
          <w:numId w:val="14"/>
        </w:numPr>
        <w:tabs>
          <w:tab w:val="left" w:pos="993"/>
        </w:tabs>
        <w:spacing w:after="0" w:line="257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ОД-3 представлен в    таблице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6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4E3A4DE8" w14:textId="5CA1DF36" w:rsidR="00B9493F" w:rsidRPr="009427CC" w:rsidRDefault="00B9493F" w:rsidP="00B9493F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6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3685"/>
        <w:gridCol w:w="3119"/>
      </w:tblGrid>
      <w:tr w:rsidR="00B9493F" w:rsidRPr="009427CC" w14:paraId="0F461762" w14:textId="77777777" w:rsidTr="00B9493F">
        <w:trPr>
          <w:trHeight w:val="13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93E6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B77E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4DEA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2EEA3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BAF5" w14:textId="77777777" w:rsidR="00B9493F" w:rsidRPr="009427CC" w:rsidRDefault="00B9493F" w:rsidP="00B9493F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9493F" w:rsidRPr="009427CC" w14:paraId="3AE629F7" w14:textId="77777777" w:rsidTr="00B9493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BACC" w14:textId="1124EA9D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504931B8" w14:textId="230551E3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CD6AE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8ACF7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7ADD" w14:textId="6A6F5E22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Магазины</w:t>
            </w:r>
          </w:p>
          <w:p w14:paraId="4D7B3FC1" w14:textId="0C499D31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D7479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E1C3B1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5D7ED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4FB7" w14:textId="4701F3FB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  <w:p w14:paraId="30F9BFD2" w14:textId="7840BABF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880755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8E1847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9D2E7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0310" w14:textId="241D8BC2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2AA6" w14:textId="3AB4E4EF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725BC005" w14:textId="44E2758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FE112F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5685AFBA" w14:textId="77777777" w:rsidTr="00B9493F">
        <w:trPr>
          <w:trHeight w:val="3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C62B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25932681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38F643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4C222F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C8479B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6FD9AD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FEAFEB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AF9DC4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4486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 (территории) общего пользования </w:t>
            </w:r>
          </w:p>
          <w:p w14:paraId="669AC6A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C4AF3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82BF0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E8290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643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12.0</w:t>
            </w:r>
          </w:p>
          <w:p w14:paraId="69C1387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F67C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CE228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D007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75FD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5BFE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0159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890A1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 скверов,  площадей, проездов, малых архитектурных форм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3D5E" w14:textId="1C874ACD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0D4D633B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6C008F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5E5DBE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3F1C29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283E70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F03DF4" w14:textId="77777777" w:rsidR="00B9493F" w:rsidRPr="009427CC" w:rsidRDefault="00B9493F" w:rsidP="00B9493F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3F" w:rsidRPr="009427CC" w14:paraId="40B49D93" w14:textId="77777777" w:rsidTr="00B9493F">
        <w:trPr>
          <w:trHeight w:val="3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87D" w14:textId="03747174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25311B0D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733BF9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D0B41F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9ADC0E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F8FA47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285991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2C90" w14:textId="67E78621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Рынки</w:t>
            </w:r>
            <w:proofErr w:type="spellEnd"/>
          </w:p>
          <w:p w14:paraId="381199F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408880E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65823B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E5E871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B71108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9BAD8A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44CB" w14:textId="164CB436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14:paraId="17AA2B6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FDE3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D905E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8478F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DF186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02ADF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6EE4" w14:textId="74475A79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 кв.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C805" w14:textId="7650A3B9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0EA5FA14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144F98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3E43B9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B8F14F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DBBB7E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C0DF135" w14:textId="77777777" w:rsidR="00B9493F" w:rsidRPr="009427CC" w:rsidRDefault="00B9493F" w:rsidP="00B949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EB722A" w14:textId="2D4066E6" w:rsidR="00B9493F" w:rsidRPr="009427CC" w:rsidRDefault="00B9493F" w:rsidP="00B949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3)перечень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 ОД-3 представлен в таблице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6</w:t>
      </w:r>
      <w:r w:rsidRPr="009427CC">
        <w:rPr>
          <w:rFonts w:ascii="Times New Roman" w:hAnsi="Times New Roman"/>
          <w:sz w:val="24"/>
          <w:szCs w:val="24"/>
          <w:lang w:val="ru-RU"/>
        </w:rPr>
        <w:t>.1.</w:t>
      </w:r>
    </w:p>
    <w:p w14:paraId="7C87B575" w14:textId="2C30CE63" w:rsidR="00B9493F" w:rsidRPr="009427CC" w:rsidRDefault="00B9493F" w:rsidP="00B9493F">
      <w:pPr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A74BD3" w:rsidRPr="009427CC">
        <w:rPr>
          <w:rFonts w:ascii="Times New Roman" w:hAnsi="Times New Roman"/>
          <w:sz w:val="24"/>
          <w:szCs w:val="24"/>
          <w:lang w:val="ru-RU"/>
        </w:rPr>
        <w:t>6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3685"/>
        <w:gridCol w:w="3119"/>
      </w:tblGrid>
      <w:tr w:rsidR="00B9493F" w:rsidRPr="009427CC" w14:paraId="276B7524" w14:textId="77777777" w:rsidTr="00B9493F">
        <w:trPr>
          <w:trHeight w:val="1328"/>
          <w:tblHeader/>
        </w:trPr>
        <w:tc>
          <w:tcPr>
            <w:tcW w:w="567" w:type="dxa"/>
            <w:shd w:val="clear" w:color="auto" w:fill="auto"/>
            <w:vAlign w:val="center"/>
          </w:tcPr>
          <w:p w14:paraId="7D49419C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670477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340BE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0778812" w14:textId="77777777" w:rsidR="00B9493F" w:rsidRPr="009427CC" w:rsidRDefault="00B9493F" w:rsidP="00B9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AC0C95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9493F" w:rsidRPr="009427CC" w14:paraId="19B7C8F7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079A4B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999513" w14:textId="77777777" w:rsidR="00B9493F" w:rsidRPr="009427CC" w:rsidRDefault="00B9493F" w:rsidP="0002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BC5687" w14:textId="13F0B633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автотранспорта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503E3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14:paraId="4084B1DE" w14:textId="77777777" w:rsidR="00B9493F" w:rsidRPr="009427CC" w:rsidRDefault="00B9493F" w:rsidP="0002213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0D1905B" w14:textId="199C157A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 с несколькими стояночными                местами, стоянок (парковок)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9B94A1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4577A312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58F93883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AA5583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7436F1F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ECF6A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BF5CC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571EB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4296B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9CDFD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43402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00C8E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6932E6" w14:textId="77777777" w:rsidR="00B9493F" w:rsidRPr="009427CC" w:rsidRDefault="00B9493F" w:rsidP="000221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ED27FB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2C7B5BD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37FFDD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039B85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1617A8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3A7861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B2F09E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FC5C45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38BB79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0E5D4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7C1C567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2EC50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48FF8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7E8B3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AED1C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B1DC1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55255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85488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A04B69" w14:textId="77777777" w:rsidR="00B9493F" w:rsidRPr="009427CC" w:rsidRDefault="00B9493F" w:rsidP="0002213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E79BDF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7A20E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7B4DD64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231645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1A4E3B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37D5F8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186F34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6ED03E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37B6C2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6B2152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27B936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6ECAC019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BF9E901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6D6CCF6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5CE4E8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C646F6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9D2B6E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97E03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80B1B6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2E5AE5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F6203D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придорожного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сервиса</w:t>
            </w:r>
            <w:proofErr w:type="spellEnd"/>
          </w:p>
          <w:p w14:paraId="3E3A4A9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D4C438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1C715C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D9BC35E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BA2D6F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1CEE08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4.9.1</w:t>
            </w:r>
          </w:p>
          <w:p w14:paraId="7DE4AD3A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681E1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17FA9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B57F4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9F227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B72BA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CF1A7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6CF9AB1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6E4EFF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73D9462E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663FBB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A7CDD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91648A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02213A" w14:paraId="57D58A96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BBFD874" w14:textId="4A0BB864" w:rsidR="00B9493F" w:rsidRPr="009427CC" w:rsidRDefault="005C1435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19DFBA34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660F3D" w14:textId="77777777" w:rsidR="00B9493F" w:rsidRPr="009427CC" w:rsidRDefault="00B9493F" w:rsidP="000221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3999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  <w:p w14:paraId="61CED9E5" w14:textId="5E91E052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A10AA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3.7</w:t>
            </w:r>
          </w:p>
          <w:p w14:paraId="66AE27DE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41E1A5" w14:textId="77777777" w:rsidR="00B9493F" w:rsidRPr="009427CC" w:rsidRDefault="00B9493F" w:rsidP="0002213A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01DC9AFF" w14:textId="20F47DFC" w:rsidR="00B9493F" w:rsidRPr="009427CC" w:rsidRDefault="00B9493F" w:rsidP="0002213A">
            <w:pPr>
              <w:pStyle w:val="aff8"/>
            </w:pPr>
            <w:r w:rsidRPr="009427CC">
              <w:lastRenderedPageBreak/>
              <w:t xml:space="preserve">Размещение объектов капитального строительства, предназначенных для отправления религиозных </w:t>
            </w:r>
            <w:r w:rsidRPr="009427CC">
              <w:lastRenderedPageBreak/>
              <w:t>обрядов (церкви, соборы, храмы, часовни, монастыри, мечети);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32D0BA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Объектные автостоянки для легковых автомобилей </w:t>
            </w:r>
          </w:p>
          <w:p w14:paraId="02B0E889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31BBEEB9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6328CE3" w14:textId="25A99432" w:rsidR="00B9493F" w:rsidRPr="009427CC" w:rsidRDefault="005C1435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  <w:p w14:paraId="4C53BCA0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783000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D63CB9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E48568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DEDEE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14:paraId="3719B13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FAF488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27EC8A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E36A95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14:paraId="637CA267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F462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3F062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9B6BF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F347A62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в них музеев, домов культуры, библиотек,  устройство площадок для празднеств и гуляний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47AF88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легковых автомобилей</w:t>
            </w:r>
          </w:p>
          <w:p w14:paraId="3825DB82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62E1A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7835FD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3CB49EC2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1C1F172" w14:textId="23131044" w:rsidR="00B9493F" w:rsidRPr="009427CC" w:rsidRDefault="005C1435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58586BC5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2B37BC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5BD89D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91D2A7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4B45C8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C0DFE7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5A5705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C913D6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0ADB5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8DC0A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5254A1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8DF7ADE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07976A1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EC8F27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E0B130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6C6AB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65606C27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2212CC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CC4533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877E81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0D17EB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5B725B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3EDAAF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584C4E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1E743949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C65D0A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3EC3953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600630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5C717D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7AA52D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1F5DE2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6152DB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1695695D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83B5469" w14:textId="69316A45" w:rsidR="00B9493F" w:rsidRPr="009427CC" w:rsidRDefault="005C1435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17223B7B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509090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C6A49B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A57BF1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9097C8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1B9537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601533" w14:textId="77777777" w:rsidR="00B9493F" w:rsidRPr="009427CC" w:rsidRDefault="00B9493F" w:rsidP="00980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1A2C7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  <w:p w14:paraId="7929345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C9B64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62EFD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98562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E8069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512EB6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3.5.1</w:t>
            </w:r>
          </w:p>
          <w:p w14:paraId="6A79D8E0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204A1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8CFA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5094A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25E1C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12653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DAE06" w14:textId="77777777" w:rsidR="00B9493F" w:rsidRPr="009427CC" w:rsidRDefault="00B9493F" w:rsidP="00980587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CAA1A96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гимназии, художественные, музыкальные школы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CAB073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4EE02250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913E8B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19080D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56C558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DDAD03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801AEA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6BF08F76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0801ECD0" w14:textId="12B23BEE" w:rsidR="00B9493F" w:rsidRPr="009427CC" w:rsidRDefault="005C1435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4CE68BC1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8C3AB0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B4480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3C296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F92CB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1FC33C" w14:textId="77777777" w:rsidR="00B9493F" w:rsidRPr="009427CC" w:rsidRDefault="00B9493F" w:rsidP="00980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6872A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19048D1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A4E22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684BA3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CE9F90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B7B601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6C3C1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  <w:p w14:paraId="364081E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C45CF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099E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8DD32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66642" w14:textId="77777777" w:rsidR="00B9493F" w:rsidRPr="009427CC" w:rsidRDefault="00B9493F" w:rsidP="00980587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DEDB470" w14:textId="759B0049" w:rsidR="00B9493F" w:rsidRPr="009427CC" w:rsidRDefault="00B9493F" w:rsidP="00B9493F">
            <w:pPr>
              <w:pStyle w:val="aff8"/>
            </w:pPr>
            <w:r w:rsidRPr="009427CC">
              <w:lastRenderedPageBreak/>
              <w:t xml:space="preserve">Размещение объектов капитального строительства, предназначенных для оказания гражданам социальной помощи; размещение объектов </w:t>
            </w:r>
            <w:r w:rsidRPr="009427CC">
              <w:lastRenderedPageBreak/>
              <w:t>капитального строительства для размещения  отделений почты и телеграфа, размещение объектов капитального строительства для размещения общественных некоммерческих организаций (благотворительные организации, клубы по интересам)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66F883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  <w:p w14:paraId="4758AD81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0507A1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027631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7D1350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9B96B0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80587" w14:paraId="12681E58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06BCA48C" w14:textId="74D8C4C9" w:rsidR="00B9493F" w:rsidRPr="009427CC" w:rsidRDefault="005C1435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  <w:p w14:paraId="0E01457C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827FCF" w14:textId="77777777" w:rsidR="00B9493F" w:rsidRPr="009427CC" w:rsidRDefault="00B9493F" w:rsidP="00980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7880B2" w14:textId="7A5A2F42" w:rsidR="00B9493F" w:rsidRPr="00980587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FEDE922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14:paraId="2515873C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054A2" w14:textId="77777777" w:rsidR="00B9493F" w:rsidRPr="009427CC" w:rsidRDefault="00B9493F" w:rsidP="00980587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4993E4D" w14:textId="45481BAA" w:rsidR="00B9493F" w:rsidRPr="009427CC" w:rsidRDefault="00B9493F" w:rsidP="00980587">
            <w:pPr>
              <w:pStyle w:val="aff8"/>
            </w:pPr>
            <w:r w:rsidRPr="009427CC">
              <w:t>Размещение объектов капитального строительства в целях устройства мест общественного питания (кафе, столовые)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F7BB23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31EDFF4E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72D24" w14:paraId="487783F4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F60C2A0" w14:textId="5F7F6EA6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7E1757DA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923D54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547B88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Гостиничное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0B7ED3EF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536D7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14:paraId="4665A6BA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4BA187E" w14:textId="77777777" w:rsidR="00B9493F" w:rsidRPr="009427CC" w:rsidRDefault="00B9493F" w:rsidP="00B9493F">
            <w:pPr>
              <w:pStyle w:val="aff8"/>
            </w:pPr>
            <w:r w:rsidRPr="009427CC">
              <w:t>Размещение гостиниц</w:t>
            </w:r>
          </w:p>
          <w:p w14:paraId="324A7B55" w14:textId="77777777" w:rsidR="00B9493F" w:rsidRPr="009427CC" w:rsidRDefault="00B9493F" w:rsidP="00B9493F">
            <w:pPr>
              <w:pStyle w:val="aff8"/>
            </w:pPr>
          </w:p>
          <w:p w14:paraId="7B1BD6E1" w14:textId="77777777" w:rsidR="00B9493F" w:rsidRPr="009427CC" w:rsidRDefault="00B9493F" w:rsidP="00980587">
            <w:pPr>
              <w:pStyle w:val="aff8"/>
              <w:ind w:left="0"/>
            </w:pPr>
          </w:p>
        </w:tc>
        <w:tc>
          <w:tcPr>
            <w:tcW w:w="3119" w:type="dxa"/>
            <w:shd w:val="clear" w:color="auto" w:fill="auto"/>
          </w:tcPr>
          <w:p w14:paraId="760F6A8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B9493F" w:rsidRPr="00972D24" w14:paraId="7BF211EE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2C0E14AA" w14:textId="32EE29E2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333B7C40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1A6976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4C8EE9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135F94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469001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0F24A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</w:p>
          <w:p w14:paraId="37FE97B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D0E973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3CC66CE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390EBC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9B18CA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DC353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14:paraId="1CEB2D22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F2D00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DFC96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01169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8B9F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AA41EBE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дискотек и танцевальных площадок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3119" w:type="dxa"/>
            <w:shd w:val="clear" w:color="auto" w:fill="auto"/>
          </w:tcPr>
          <w:p w14:paraId="553C0E01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B9493F" w:rsidRPr="00972D24" w14:paraId="4F6C870B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0A6C1F0" w14:textId="4E946964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86ACC0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214EED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DDD10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A81DAF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87820B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9948DB4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</w:p>
          <w:p w14:paraId="130D049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575D24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411855A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F359C2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6B4181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D5D35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79BDAA45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A082F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8DB4C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1E5E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E7D7B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9609CFE" w14:textId="77777777" w:rsidR="00B9493F" w:rsidRPr="009427CC" w:rsidRDefault="00B9493F" w:rsidP="00B9493F">
            <w:pPr>
              <w:pStyle w:val="aff8"/>
            </w:pPr>
            <w:r w:rsidRPr="009427CC">
              <w:t xml:space="preserve">Размещение объектов капитального строительства в качестве спортивных клубов, устройство площадок для занятия спортом и физкультурой (беговые дорожки, спортивные сооружения, теннисные корты, поля для спортивной игры) </w:t>
            </w:r>
          </w:p>
        </w:tc>
        <w:tc>
          <w:tcPr>
            <w:tcW w:w="3119" w:type="dxa"/>
            <w:shd w:val="clear" w:color="auto" w:fill="auto"/>
          </w:tcPr>
          <w:p w14:paraId="4A7396C9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</w:tc>
      </w:tr>
      <w:tr w:rsidR="00B9493F" w:rsidRPr="009427CC" w14:paraId="1852859D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1858BAA" w14:textId="32F39BCB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4B4BA3FE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DF19B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E99403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7E00278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Банковская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страховая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  <w:proofErr w:type="spellEnd"/>
          </w:p>
          <w:p w14:paraId="77CB8517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5BDB8D8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69091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4.5</w:t>
            </w:r>
          </w:p>
          <w:p w14:paraId="5A8F84C9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E5F866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7731AD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2B9A4C5" w14:textId="77777777" w:rsidR="00B9493F" w:rsidRPr="009427CC" w:rsidRDefault="00B9493F" w:rsidP="00B9493F">
            <w:pPr>
              <w:pStyle w:val="aff8"/>
            </w:pPr>
            <w:r w:rsidRPr="009427CC">
              <w:lastRenderedPageBreak/>
              <w:t xml:space="preserve">Размещение объектов капитального строительства , предназначенных для </w:t>
            </w:r>
            <w:r w:rsidRPr="009427CC">
              <w:lastRenderedPageBreak/>
              <w:t>размещения организаций, оказывающих банковскую и страховую деятельность</w:t>
            </w:r>
          </w:p>
          <w:p w14:paraId="06F2FB20" w14:textId="77777777" w:rsidR="00B9493F" w:rsidRPr="009427CC" w:rsidRDefault="00B9493F" w:rsidP="00B9493F">
            <w:pPr>
              <w:pStyle w:val="aff8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98C122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Объектные автостоянки для легковых автомобилей </w:t>
            </w:r>
          </w:p>
          <w:p w14:paraId="29360C45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818185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3F" w:rsidRPr="009427CC" w14:paraId="0AC2D3AD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0DC97A7" w14:textId="61C23EB8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19B29D50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49D004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BE0E0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2C3392" w14:textId="77777777" w:rsidR="00B9493F" w:rsidRPr="009427CC" w:rsidRDefault="00B9493F" w:rsidP="00B949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6C367DD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внутреннего правопорядка</w:t>
            </w:r>
          </w:p>
          <w:p w14:paraId="417484FE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1ED9E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9AD77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830C3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8.3</w:t>
            </w:r>
          </w:p>
          <w:p w14:paraId="0F83AEE4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D912A8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AD88DB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67FA85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B02ACA9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</w:t>
            </w:r>
          </w:p>
          <w:p w14:paraId="30A6C243" w14:textId="77777777" w:rsidR="00B9493F" w:rsidRPr="009427CC" w:rsidRDefault="00B9493F" w:rsidP="00B9493F">
            <w:pPr>
              <w:pStyle w:val="aff8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7495A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автомобилей </w:t>
            </w:r>
          </w:p>
          <w:p w14:paraId="6345C055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F07764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20EA20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2D20FB43" w14:textId="77777777" w:rsidTr="00B9493F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F3F45AC" w14:textId="67F28988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6960CFAB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0BBA7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FC93C2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BD6C58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F230E8" w14:textId="77777777" w:rsidR="00B9493F" w:rsidRPr="009427CC" w:rsidRDefault="00B9493F" w:rsidP="00B949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4AEBF5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</w:p>
          <w:p w14:paraId="024AC7E9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9E3E813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74ADDC0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29C5BD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393BAAF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56D820C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22E238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14:paraId="064D72B6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666F6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8EA13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8944C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E06B2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3A165" w14:textId="77777777" w:rsidR="00B9493F" w:rsidRPr="009427CC" w:rsidRDefault="00B9493F" w:rsidP="00B9493F">
            <w:pPr>
              <w:widowControl w:val="0"/>
              <w:ind w:left="-250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8238B84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 а также организаций, непосредственно обеспечивающих их деятельность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AC091E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легковых автомобилей</w:t>
            </w:r>
          </w:p>
          <w:p w14:paraId="30E68649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BA75D0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46777F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62E8D3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8ACE82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493F" w:rsidRPr="009427CC" w14:paraId="4612661A" w14:textId="77777777" w:rsidTr="00B9493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4BE" w14:textId="4C65958D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208C22A5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32B04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A1195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55E303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F2E426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275B99" w14:textId="77777777" w:rsidR="00B9493F" w:rsidRPr="009427CC" w:rsidRDefault="00B9493F" w:rsidP="00B9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D599" w14:textId="3B19C5B2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Бытовое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66C20884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89C2055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89116E0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127597B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DA08FCF" w14:textId="77777777" w:rsidR="00B9493F" w:rsidRPr="009427CC" w:rsidRDefault="00B9493F" w:rsidP="00B94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705" w14:textId="3CCD9B6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14:paraId="36CF8407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07718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5AA1D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BDE91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65E2F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47EE10" w14:textId="77777777" w:rsidR="00B9493F" w:rsidRPr="009427CC" w:rsidRDefault="00B9493F" w:rsidP="00B9493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D678" w14:textId="77777777" w:rsidR="00B9493F" w:rsidRPr="009427CC" w:rsidRDefault="00B9493F" w:rsidP="00B9493F">
            <w:pPr>
              <w:pStyle w:val="aff8"/>
            </w:pPr>
            <w:r w:rsidRPr="009427CC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</w:t>
            </w:r>
          </w:p>
          <w:p w14:paraId="5824A0B2" w14:textId="77777777" w:rsidR="00B9493F" w:rsidRPr="009427CC" w:rsidRDefault="00B9493F" w:rsidP="00B9493F">
            <w:pPr>
              <w:pStyle w:val="aff8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41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74E578AC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5348A9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173DB4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A71914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79E351" w14:textId="77777777" w:rsidR="00B9493F" w:rsidRPr="009427CC" w:rsidRDefault="00B9493F" w:rsidP="00B9493F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80587" w:rsidRPr="00980587" w14:paraId="250C5301" w14:textId="77777777" w:rsidTr="009568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1DE" w14:textId="12184022" w:rsidR="00980587" w:rsidRPr="009427CC" w:rsidRDefault="00980587" w:rsidP="0098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F59B" w14:textId="69FA9ECD" w:rsidR="00980587" w:rsidRPr="009427CC" w:rsidRDefault="00980587" w:rsidP="00980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57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337">
              <w:rPr>
                <w:rFonts w:ascii="Times New Roman" w:hAnsi="Times New Roman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31D9" w14:textId="4EAB0247" w:rsidR="00980587" w:rsidRPr="009427CC" w:rsidRDefault="00980587" w:rsidP="0098058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33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12F2" w14:textId="1183358A" w:rsidR="00980587" w:rsidRPr="009427CC" w:rsidRDefault="00980587" w:rsidP="00980587">
            <w:pPr>
              <w:pStyle w:val="aff8"/>
            </w:pPr>
            <w:r w:rsidRPr="00572337"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</w:t>
            </w:r>
            <w:r w:rsidRPr="00572337">
              <w:lastRenderedPageBreak/>
              <w:t>магазинов сопутствующей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A1D6" w14:textId="77777777" w:rsidR="00980587" w:rsidRPr="009427CC" w:rsidRDefault="00980587" w:rsidP="00980587">
            <w:pPr>
              <w:autoSpaceDE w:val="0"/>
              <w:autoSpaceDN w:val="0"/>
              <w:adjustRightInd w:val="0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4DE03FA" w14:textId="77777777" w:rsidR="00B9493F" w:rsidRPr="009427CC" w:rsidRDefault="00B9493F" w:rsidP="00B9493F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EE8BFC0" w14:textId="77777777" w:rsidR="008651B3" w:rsidRPr="009427CC" w:rsidRDefault="008651B3" w:rsidP="008651B3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61BA567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A78D8F0" w14:textId="77777777" w:rsidR="00946EC0" w:rsidRPr="009427CC" w:rsidRDefault="002050BF" w:rsidP="000E4A5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У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чебно-образовательного назначения ОД-4</w:t>
      </w:r>
      <w:r w:rsidR="00946EC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26CB337C" w14:textId="721BF0BB" w:rsidR="00A20EE2" w:rsidRPr="009427CC" w:rsidRDefault="00946EC0" w:rsidP="00130B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130B3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Цели выделения: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Создание условий для комплексного развития учебных учреждений начального, </w:t>
      </w:r>
      <w:r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>среднего образования и дошкольного воспитания.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A20EE2"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З</w:t>
      </w:r>
      <w:r w:rsidR="00A20EE2" w:rsidRPr="009427CC">
        <w:rPr>
          <w:rFonts w:ascii="Times New Roman" w:hAnsi="Times New Roman"/>
          <w:sz w:val="24"/>
          <w:szCs w:val="24"/>
          <w:lang w:val="ru-RU"/>
        </w:rPr>
        <w:t>она предназначена для преимущественного размещения учреждений образования, музыкальных школ, образовательных кружков и иных организаций, осуществляющих деятельность по воспитанию, образованию и просвещению с комплексом вспомогательных зданий и учреждений, обеспечивающих их функционирование</w:t>
      </w:r>
      <w:r w:rsidR="00F351F8"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5C82D7FD" w14:textId="540E9BBA" w:rsidR="00A20EE2" w:rsidRPr="009427CC" w:rsidRDefault="00A20EE2" w:rsidP="00A20EE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ОД-4 представлен в таблице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7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5239C7CC" w14:textId="77777777" w:rsidR="002954E2" w:rsidRDefault="002954E2" w:rsidP="00F351F8">
      <w:pPr>
        <w:rPr>
          <w:rFonts w:ascii="Times New Roman" w:hAnsi="Times New Roman"/>
          <w:sz w:val="24"/>
          <w:szCs w:val="24"/>
        </w:rPr>
      </w:pPr>
    </w:p>
    <w:p w14:paraId="22A4EABD" w14:textId="2A928660" w:rsidR="00A20EE2" w:rsidRPr="009427CC" w:rsidRDefault="00A20EE2" w:rsidP="00F351F8">
      <w:pPr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7</w:t>
      </w:r>
      <w:r w:rsidR="00F351F8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3685"/>
        <w:gridCol w:w="3119"/>
      </w:tblGrid>
      <w:tr w:rsidR="00A20EE2" w:rsidRPr="009427CC" w14:paraId="0A4630BF" w14:textId="77777777" w:rsidTr="00A20EE2">
        <w:trPr>
          <w:trHeight w:val="12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28BB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6022" w14:textId="77777777" w:rsidR="00A20EE2" w:rsidRPr="009427CC" w:rsidRDefault="00A20EE2" w:rsidP="00A20EE2">
            <w:pPr>
              <w:ind w:left="-108" w:right="-25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</w:t>
            </w:r>
          </w:p>
          <w:p w14:paraId="795DB5CA" w14:textId="77777777" w:rsidR="00A20EE2" w:rsidRPr="009427CC" w:rsidRDefault="00A20EE2" w:rsidP="00A20EE2">
            <w:pPr>
              <w:ind w:left="-108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047D" w14:textId="77777777" w:rsidR="00A20EE2" w:rsidRPr="009427CC" w:rsidRDefault="00A20EE2" w:rsidP="00A20EE2">
            <w:pPr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FDDC" w14:textId="77777777" w:rsidR="00A20EE2" w:rsidRPr="009427CC" w:rsidRDefault="00A20EE2" w:rsidP="00A20EE2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C195" w14:textId="77777777" w:rsidR="00A20EE2" w:rsidRPr="009427CC" w:rsidRDefault="00A20EE2" w:rsidP="00A20EE2">
            <w:pPr>
              <w:ind w:right="-10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427CC" w14:paraId="776870BC" w14:textId="77777777" w:rsidTr="00A20EE2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B4E4" w14:textId="427B32F6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B5ED4C6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131AA5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A74B6F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5F0D27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475FDC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6CEECA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0186A3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C8CB08" w14:textId="10117D53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CBD07" w14:textId="679B5982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  <w:p w14:paraId="4DC5AD49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8C7790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F841B5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A45821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736876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21BBDC" w14:textId="67D5B451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D6A3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3.5.1</w:t>
            </w:r>
          </w:p>
          <w:p w14:paraId="023AD6B8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267CC9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D949E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36FCE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DB3F12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8DB8C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0CB79" w14:textId="3F0F7A05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AD804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357" w14:textId="68FE71E5" w:rsidR="00A20EE2" w:rsidRPr="009427CC" w:rsidRDefault="00A20EE2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Объектные автостоянки для легковых </w:t>
            </w:r>
            <w:r w:rsidR="005C1435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автомобилей</w:t>
            </w:r>
          </w:p>
          <w:p w14:paraId="12186A86" w14:textId="4DBB4EA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C52A72" w14:textId="17FA1FB9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9FBA8B" w14:textId="17C46B7F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5CAA7F" w14:textId="2F05AF4B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228BF8" w14:textId="306053A8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760E19" w14:textId="7777777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132468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EE2" w:rsidRPr="009427CC" w14:paraId="3F6E0FF0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D279" w14:textId="4AE57424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5FA578CB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CC9A16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612045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E88B92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09797F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680CB2" w14:textId="77777777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B9DD05" w14:textId="5386D361" w:rsidR="005C1435" w:rsidRPr="009427CC" w:rsidRDefault="005C1435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B4D4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Спорт</w:t>
            </w:r>
            <w:proofErr w:type="spellEnd"/>
          </w:p>
          <w:p w14:paraId="2A1670D5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B0760F9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AB62614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B2559EC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FAA6033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1610B6C" w14:textId="12F798B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FD35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14:paraId="6E063B4E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0402A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A99A7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69703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F8B07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FD26E" w14:textId="58EC009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86F2D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 в качестве спортивных клубов,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спортивных залов, бассейнов, устройство площадок для занятия спортом и физкультурой (беговые дорожки, спортивные сооружения, поля для спортивной игры)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C239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  <w:p w14:paraId="34F1155C" w14:textId="7777777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C6243F" w14:textId="7777777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DD6B5C" w14:textId="7777777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0DCC94" w14:textId="49694088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EE2" w:rsidRPr="009427CC" w14:paraId="1AD1089A" w14:textId="77777777" w:rsidTr="00A20EE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7E76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  <w:p w14:paraId="2B7C454D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1ACE4B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2D5F2F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7A53E4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6634ED" w14:textId="3EA96451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096F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14:paraId="40607521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0F67D4B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3E0AB1E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8095C3C" w14:textId="2B31784B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56F2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14:paraId="6FA88319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83948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447DD" w14:textId="77777777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4589E" w14:textId="282A6729" w:rsidR="005C1435" w:rsidRPr="009427CC" w:rsidRDefault="005C1435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871BF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для размещения в них музеев, выставочных залов, художественных галерей, домов культуры, библиотек, кинотеатров и  кинозалов,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2385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58ECCBC6" w14:textId="7777777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6F70DB" w14:textId="77777777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E0B01C" w14:textId="0F52540F" w:rsidR="005C1435" w:rsidRPr="009427CC" w:rsidRDefault="005C1435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137" w:rsidRPr="009427CC" w14:paraId="6F85BEED" w14:textId="77777777" w:rsidTr="000867D7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70D" w14:textId="14CCAB7B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0ADB47D5" w14:textId="195F680F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27CB55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4CB620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C73E9E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4EC1A1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652ED8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45E97E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A3A9B5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2C1E31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B40380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53248E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56AC8F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DC1C9A" w14:textId="4AAE0DDD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7BF7" w14:textId="1DB06B73" w:rsidR="005C1435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1416E017" w14:textId="4C9F8681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EF7ECE4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E8FA691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A84C739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5CCC746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0AD688A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904F659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1A6E3CD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A477825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E282EE6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BF12990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441F43F" w14:textId="469C0ED0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927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5D978991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A4EDA6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86FEE2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216959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1D80A0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FE175B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490F56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7825E5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1BF1E0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4D65BB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DDAB58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40B0D4" w14:textId="77777777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43E67C" w14:textId="1003437C" w:rsidR="005C1435" w:rsidRPr="009427CC" w:rsidRDefault="005C1435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F579" w14:textId="7143C141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E3F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777555CD" w14:textId="77777777" w:rsidR="00112137" w:rsidRPr="009427CC" w:rsidRDefault="00112137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A0CEF0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E7F50B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DED65E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357FF8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B7D3E1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AD7CA0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4A5A2A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36E6BB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1E1AA1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EECEF2" w14:textId="263E465D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137" w:rsidRPr="009427CC" w14:paraId="00779D94" w14:textId="77777777" w:rsidTr="000867D7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D24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1402A660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64A789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5FF952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73E9F5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F7013B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6091C2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347369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4C0FC2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E2FD83" w14:textId="653C6719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37E6" w14:textId="19F31401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Среднее и высшее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профессиональное образование </w:t>
            </w:r>
          </w:p>
          <w:p w14:paraId="47BC62AC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D9C2B3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8A2FE7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5AD99A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33E50E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2476A3" w14:textId="5E5AD896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3E12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3.5.2</w:t>
            </w:r>
          </w:p>
          <w:p w14:paraId="1D84A9C5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4115B4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0BB89E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10EF36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41C511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E3E5DD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06CF16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891985" w14:textId="77777777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E8225B" w14:textId="114343B4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AE06B" w14:textId="38B24126" w:rsidR="00112137" w:rsidRPr="009427CC" w:rsidRDefault="00112137" w:rsidP="00112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8D9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Объектные автостоянки для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легковых автомобилей</w:t>
            </w:r>
          </w:p>
          <w:p w14:paraId="04BC1342" w14:textId="77777777" w:rsidR="00112137" w:rsidRPr="009427CC" w:rsidRDefault="00112137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57CF57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E2B44A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8061D0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CD0FD7" w14:textId="77777777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0016CD" w14:textId="2A356E16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7141" w:rsidRPr="009427CC" w14:paraId="24C93EA8" w14:textId="77777777" w:rsidTr="000867D7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CBC" w14:textId="4F78FF7E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  <w:p w14:paraId="6FEE6534" w14:textId="77777777" w:rsidR="00130B3C" w:rsidRPr="009427CC" w:rsidRDefault="00130B3C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4C9C92" w14:textId="77777777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C13D39" w14:textId="690C9F6A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901D" w14:textId="27AD7354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E25AC" w14:textId="39680E41" w:rsidR="00130B3C" w:rsidRPr="009427CC" w:rsidRDefault="00130B3C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7F79420" w14:textId="77777777" w:rsidR="00130B3C" w:rsidRPr="009427CC" w:rsidRDefault="00130B3C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E5691F7" w14:textId="18FB23FD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8D3" w14:textId="1FFA7887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4.6</w:t>
            </w:r>
          </w:p>
          <w:p w14:paraId="66EE91E8" w14:textId="69605A54" w:rsidR="00130B3C" w:rsidRPr="009427CC" w:rsidRDefault="00130B3C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763BAF" w14:textId="77777777" w:rsidR="00130B3C" w:rsidRPr="009427CC" w:rsidRDefault="00130B3C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2A9DE6" w14:textId="1D6CB6C5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8736C" w14:textId="2C17AC83" w:rsidR="00F77141" w:rsidRPr="009427CC" w:rsidRDefault="00F77141" w:rsidP="00112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0BD" w14:textId="42DC6305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1BCF845F" w14:textId="77777777" w:rsidR="00130B3C" w:rsidRPr="009427CC" w:rsidRDefault="00130B3C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70BB2B" w14:textId="4496FF6C" w:rsidR="005C1435" w:rsidRPr="009427CC" w:rsidRDefault="005C1435" w:rsidP="00112137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043BB09" w14:textId="747666C4" w:rsidR="00A20EE2" w:rsidRPr="009427CC" w:rsidRDefault="00A20EE2" w:rsidP="00A20E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3) 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ОД-4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1299A9AF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7FF3A0B4" w14:textId="74C1CE3F" w:rsidR="00651216" w:rsidRPr="009427CC" w:rsidRDefault="002050BF" w:rsidP="00651216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К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ультурно-досугового 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на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значения 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ОД-5</w:t>
      </w:r>
      <w:r w:rsidR="005C1435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.</w:t>
      </w:r>
    </w:p>
    <w:p w14:paraId="2C0F5FD7" w14:textId="40691ACB" w:rsidR="00946EC0" w:rsidRPr="009427CC" w:rsidRDefault="00946EC0" w:rsidP="000E4A5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</w:p>
    <w:p w14:paraId="62DD200B" w14:textId="1CEEC9C6" w:rsidR="00A20EE2" w:rsidRPr="009427CC" w:rsidRDefault="00946EC0" w:rsidP="00651216">
      <w:pPr>
        <w:pStyle w:val="af5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color w:val="FF0000"/>
          <w:sz w:val="24"/>
          <w:szCs w:val="24"/>
          <w:lang w:val="ru-RU" w:eastAsia="ar-SA" w:bidi="ar-SA"/>
        </w:rPr>
        <w:tab/>
      </w:r>
      <w:r w:rsidR="00130B3C" w:rsidRPr="009427CC">
        <w:rPr>
          <w:rFonts w:ascii="Times New Roman" w:hAnsi="Times New Roman"/>
          <w:sz w:val="24"/>
          <w:szCs w:val="24"/>
          <w:lang w:val="ru-RU" w:eastAsia="ar-SA" w:bidi="ar-SA"/>
        </w:rPr>
        <w:t>1)</w:t>
      </w:r>
      <w:r w:rsidR="00130B3C" w:rsidRPr="009427CC">
        <w:rPr>
          <w:rFonts w:ascii="Times New Roman" w:hAnsi="Times New Roman"/>
          <w:color w:val="FF0000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</w:t>
      </w:r>
      <w:r w:rsidR="00130B3C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З</w:t>
      </w:r>
      <w:r w:rsidR="00A20EE2" w:rsidRPr="009427CC">
        <w:rPr>
          <w:rFonts w:ascii="Times New Roman" w:hAnsi="Times New Roman"/>
          <w:sz w:val="24"/>
          <w:szCs w:val="24"/>
          <w:lang w:val="ru-RU"/>
        </w:rPr>
        <w:t xml:space="preserve">она предназначена </w:t>
      </w:r>
      <w:r w:rsidR="00A20EE2" w:rsidRPr="009427CC">
        <w:rPr>
          <w:rFonts w:ascii="Times New Roman" w:eastAsia="Calibri" w:hAnsi="Times New Roman"/>
          <w:sz w:val="24"/>
          <w:szCs w:val="24"/>
          <w:lang w:val="ru-RU"/>
        </w:rPr>
        <w:t xml:space="preserve">для </w:t>
      </w:r>
      <w:r w:rsidR="00A20EE2" w:rsidRPr="009427CC">
        <w:rPr>
          <w:rFonts w:ascii="Times New Roman" w:eastAsia="Calibri" w:hAnsi="Times New Roman"/>
          <w:sz w:val="24"/>
          <w:szCs w:val="24"/>
          <w:shd w:val="clear" w:color="auto" w:fill="FFFFFF"/>
          <w:lang w:val="ru-RU"/>
        </w:rPr>
        <w:t>создания условий функционирования</w:t>
      </w:r>
      <w:r w:rsidR="00A20EE2" w:rsidRPr="009427CC">
        <w:rPr>
          <w:rFonts w:ascii="Times New Roman" w:eastAsia="Calibri" w:hAnsi="Times New Roman"/>
          <w:sz w:val="24"/>
          <w:szCs w:val="24"/>
          <w:lang w:val="ru-RU"/>
        </w:rPr>
        <w:t xml:space="preserve"> и размещения объектов культуры</w:t>
      </w:r>
      <w:r w:rsidR="005C1435" w:rsidRPr="009427CC">
        <w:rPr>
          <w:rFonts w:ascii="Times New Roman" w:eastAsia="Calibri" w:hAnsi="Times New Roman"/>
          <w:sz w:val="24"/>
          <w:szCs w:val="24"/>
          <w:lang w:val="ru-RU"/>
        </w:rPr>
        <w:t xml:space="preserve"> и</w:t>
      </w:r>
      <w:r w:rsidR="00651216" w:rsidRPr="009427C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20EE2" w:rsidRPr="009427CC">
        <w:rPr>
          <w:rFonts w:ascii="Times New Roman" w:eastAsia="Calibri" w:hAnsi="Times New Roman"/>
          <w:sz w:val="24"/>
          <w:szCs w:val="24"/>
          <w:lang w:val="ru-RU"/>
        </w:rPr>
        <w:t>досуга;</w:t>
      </w:r>
    </w:p>
    <w:p w14:paraId="58232A40" w14:textId="07D2EDA2" w:rsidR="00A20EE2" w:rsidRPr="009427CC" w:rsidRDefault="00A20EE2" w:rsidP="00A20EE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ОД-5 представлен в таблице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8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46CF08B3" w14:textId="6354F5A5" w:rsidR="00A20EE2" w:rsidRPr="009427CC" w:rsidRDefault="00A20EE2" w:rsidP="00F351F8">
      <w:pPr>
        <w:ind w:left="360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8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A20EE2" w:rsidRPr="009427CC" w14:paraId="34D51FE9" w14:textId="77777777" w:rsidTr="00A20EE2">
        <w:trPr>
          <w:trHeight w:val="12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96F8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556B3" w14:textId="77777777" w:rsidR="00A20EE2" w:rsidRPr="009427CC" w:rsidRDefault="00A20EE2" w:rsidP="00A20EE2">
            <w:pPr>
              <w:ind w:left="-108" w:right="-25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EA1F" w14:textId="77777777" w:rsidR="00A20EE2" w:rsidRPr="009427CC" w:rsidRDefault="00A20EE2" w:rsidP="00A20EE2">
            <w:pPr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599D" w14:textId="77777777" w:rsidR="00A20EE2" w:rsidRPr="009427CC" w:rsidRDefault="00A20EE2" w:rsidP="00A20EE2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B845" w14:textId="77777777" w:rsidR="00A20EE2" w:rsidRPr="009427CC" w:rsidRDefault="00A20EE2" w:rsidP="00A20EE2">
            <w:pPr>
              <w:ind w:right="-10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72D24" w14:paraId="064D9611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F63F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CF78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D661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263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D038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5C1435" w:rsidRPr="009427CC" w14:paraId="49BFB51E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1FB6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C676DE5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EFCFCB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038446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F64FFE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677F97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96A629" w14:textId="77777777" w:rsidR="005C1435" w:rsidRPr="009427CC" w:rsidRDefault="005C1435" w:rsidP="005C14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E60776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158BA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spellEnd"/>
          </w:p>
          <w:p w14:paraId="2C658547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DB6C6FD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7FCBBB6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5BA3339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34BE028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CB8FA74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F30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14:paraId="38FBFA6A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29684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50FE9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01BD7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8B171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D2402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B41D5" w14:textId="6D8C0793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поля для спортивной игры)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634" w14:textId="6C180E2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71E3E560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8E0FD9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02D232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46A43F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E971CD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982B39C" w14:textId="40B26A8B" w:rsidR="00A20EE2" w:rsidRPr="009427CC" w:rsidRDefault="00A20EE2" w:rsidP="00A20EE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ОД-5 представлен в таблице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8</w:t>
      </w:r>
      <w:r w:rsidR="005C1435" w:rsidRPr="009427CC">
        <w:rPr>
          <w:rFonts w:ascii="Times New Roman" w:hAnsi="Times New Roman"/>
          <w:sz w:val="24"/>
          <w:szCs w:val="24"/>
          <w:lang w:val="ru-RU"/>
        </w:rPr>
        <w:t>.1</w:t>
      </w: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0B11ECCC" w14:textId="17FFE96F" w:rsidR="00A20EE2" w:rsidRPr="009427CC" w:rsidRDefault="00A20EE2" w:rsidP="00F351F8">
      <w:pPr>
        <w:ind w:left="720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8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A20EE2" w:rsidRPr="009427CC" w14:paraId="123D4864" w14:textId="77777777" w:rsidTr="00A20EE2">
        <w:trPr>
          <w:trHeight w:val="1538"/>
        </w:trPr>
        <w:tc>
          <w:tcPr>
            <w:tcW w:w="709" w:type="dxa"/>
            <w:shd w:val="clear" w:color="auto" w:fill="auto"/>
            <w:vAlign w:val="center"/>
          </w:tcPr>
          <w:p w14:paraId="49B615E4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72A61D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BA204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C635A7B" w14:textId="77777777" w:rsidR="00A20EE2" w:rsidRPr="009427CC" w:rsidRDefault="00A20EE2" w:rsidP="00A20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92F13C" w14:textId="77777777" w:rsidR="00A20EE2" w:rsidRPr="009427CC" w:rsidRDefault="00A20EE2" w:rsidP="00A20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72D24" w14:paraId="40B651EF" w14:textId="77777777" w:rsidTr="00A20EE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540EE3A4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3FF713" w14:textId="77777777" w:rsidR="00A20EE2" w:rsidRPr="009427CC" w:rsidRDefault="00A20EE2" w:rsidP="00A20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Магазины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2F66E57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2F3E2AA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150 кв. 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4B4C2F" w14:textId="77777777" w:rsidR="00A20EE2" w:rsidRPr="009427CC" w:rsidRDefault="00A20EE2" w:rsidP="00A20EE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A20EE2" w:rsidRPr="00972D24" w14:paraId="3A43D5B6" w14:textId="77777777" w:rsidTr="00A20EE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2D7213C5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6D389F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521ED40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19780A7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2F3652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</w:tc>
      </w:tr>
      <w:tr w:rsidR="00A20EE2" w:rsidRPr="009427CC" w14:paraId="70882D44" w14:textId="77777777" w:rsidTr="00A20EE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B2A" w14:textId="1A6787B2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10CD8225" w14:textId="77777777" w:rsidR="00130B3C" w:rsidRPr="009427CC" w:rsidRDefault="00130B3C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6F2D50" w14:textId="77777777" w:rsidR="00130B3C" w:rsidRPr="009427CC" w:rsidRDefault="00130B3C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0755EE" w14:textId="77777777" w:rsidR="00130B3C" w:rsidRPr="009427CC" w:rsidRDefault="00130B3C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6A6C93" w14:textId="082A1229" w:rsidR="00130B3C" w:rsidRPr="009427CC" w:rsidRDefault="00130B3C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429E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Религиозное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  <w:p w14:paraId="57043001" w14:textId="77777777" w:rsidR="00130B3C" w:rsidRPr="009427CC" w:rsidRDefault="00130B3C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55F39E3" w14:textId="77777777" w:rsidR="00130B3C" w:rsidRPr="009427CC" w:rsidRDefault="00130B3C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8D42BDB" w14:textId="56B2687C" w:rsidR="00130B3C" w:rsidRPr="009427CC" w:rsidRDefault="00130B3C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7BC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3.7</w:t>
            </w:r>
          </w:p>
          <w:p w14:paraId="01272548" w14:textId="77777777" w:rsidR="00130B3C" w:rsidRPr="009427CC" w:rsidRDefault="00130B3C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9202F" w14:textId="77777777" w:rsidR="00130B3C" w:rsidRPr="009427CC" w:rsidRDefault="00130B3C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9F17F9" w14:textId="77777777" w:rsidR="00130B3C" w:rsidRPr="009427CC" w:rsidRDefault="00130B3C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A32BF9" w14:textId="5C94842A" w:rsidR="00130B3C" w:rsidRPr="009427CC" w:rsidRDefault="00130B3C" w:rsidP="00A20EE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AF13D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отправления религиозных обрядов (церкви, соборы, храмы, часовни, монастыри, мечети)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C94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4786895F" w14:textId="77777777" w:rsidR="00130B3C" w:rsidRPr="009427CC" w:rsidRDefault="00130B3C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862E2E" w14:textId="77777777" w:rsidR="00130B3C" w:rsidRPr="009427CC" w:rsidRDefault="00130B3C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655559" w14:textId="0F50D19D" w:rsidR="00130B3C" w:rsidRPr="009427CC" w:rsidRDefault="00130B3C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B44A1B5" w14:textId="256D6723" w:rsidR="005C1435" w:rsidRPr="009427CC" w:rsidRDefault="005C1435" w:rsidP="005C1435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Религиозно-культового назначения ОД-5-6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22FC8D39" w14:textId="77777777" w:rsidR="005C1435" w:rsidRPr="009427CC" w:rsidRDefault="005C1435" w:rsidP="005C1435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</w:p>
    <w:p w14:paraId="4DC28FD5" w14:textId="711A6A60" w:rsidR="005C1435" w:rsidRPr="009427CC" w:rsidRDefault="005C1435" w:rsidP="005C1435">
      <w:pPr>
        <w:pStyle w:val="af5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color w:val="FF0000"/>
          <w:sz w:val="24"/>
          <w:szCs w:val="24"/>
          <w:lang w:val="ru-RU" w:eastAsia="ar-SA" w:bidi="ar-SA"/>
        </w:rPr>
        <w:tab/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зона предназначена </w:t>
      </w:r>
      <w:r w:rsidRPr="009427CC">
        <w:rPr>
          <w:rFonts w:ascii="Times New Roman" w:eastAsia="Calibri" w:hAnsi="Times New Roman"/>
          <w:sz w:val="24"/>
          <w:szCs w:val="24"/>
          <w:lang w:val="ru-RU"/>
        </w:rPr>
        <w:t xml:space="preserve">для </w:t>
      </w:r>
      <w:r w:rsidRPr="009427CC">
        <w:rPr>
          <w:rFonts w:ascii="Times New Roman" w:hAnsi="Times New Roman"/>
          <w:sz w:val="24"/>
          <w:szCs w:val="24"/>
          <w:lang w:val="ru-RU"/>
        </w:rPr>
        <w:t>отправления религиозных обрядов</w:t>
      </w:r>
      <w:r w:rsidRPr="009427CC">
        <w:rPr>
          <w:rFonts w:ascii="Times New Roman" w:eastAsia="Calibri" w:hAnsi="Times New Roman"/>
          <w:sz w:val="24"/>
          <w:szCs w:val="24"/>
          <w:lang w:val="ru-RU"/>
        </w:rPr>
        <w:t>;</w:t>
      </w:r>
    </w:p>
    <w:p w14:paraId="3C14CD33" w14:textId="0689FE44" w:rsidR="005C1435" w:rsidRPr="009427CC" w:rsidRDefault="005C1435" w:rsidP="005C1435">
      <w:pPr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ОД-5-6 представлен в таблице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9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0510E9CF" w14:textId="248D1A00" w:rsidR="005C1435" w:rsidRPr="009427CC" w:rsidRDefault="005C1435" w:rsidP="005C1435">
      <w:pPr>
        <w:ind w:left="360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9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5C1435" w:rsidRPr="009427CC" w14:paraId="59A1B478" w14:textId="77777777" w:rsidTr="001626D0">
        <w:trPr>
          <w:trHeight w:val="12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5A3A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4D78" w14:textId="77777777" w:rsidR="005C1435" w:rsidRPr="009427CC" w:rsidRDefault="005C1435" w:rsidP="001626D0">
            <w:pPr>
              <w:ind w:left="-108" w:right="-25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BBD" w14:textId="77777777" w:rsidR="005C1435" w:rsidRPr="009427CC" w:rsidRDefault="005C1435" w:rsidP="001626D0">
            <w:pPr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CCEA7" w14:textId="77777777" w:rsidR="005C1435" w:rsidRPr="009427CC" w:rsidRDefault="005C1435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B0F6" w14:textId="77777777" w:rsidR="005C1435" w:rsidRPr="009427CC" w:rsidRDefault="005C1435" w:rsidP="001626D0">
            <w:pPr>
              <w:ind w:right="-10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C1435" w:rsidRPr="009427CC" w14:paraId="785947C2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8C11" w14:textId="46D57956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69CB3E2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E15AB9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9553D1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E65D55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953709" w14:textId="7EBD5156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E572" w14:textId="44AD9E32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Религиозное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</w:p>
          <w:p w14:paraId="539ACDBD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456DD70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83EE0DA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0E55E02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66D2D23" w14:textId="0F44E3D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B987" w14:textId="74D3A2E0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3.7</w:t>
            </w:r>
          </w:p>
          <w:p w14:paraId="761C55B2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06BEA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05945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691D4" w14:textId="77777777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95B86" w14:textId="5E3D5A85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0C47" w14:textId="3DF41A5A" w:rsidR="005C1435" w:rsidRPr="009427CC" w:rsidRDefault="005C1435" w:rsidP="005C14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для отправления религиозных обрядов (церкви, соборы, храмы, часовни, монастыри, мечети)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11CE" w14:textId="77777777" w:rsidR="005C1435" w:rsidRPr="009427CC" w:rsidRDefault="005C1435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5A4FFE01" w14:textId="77777777" w:rsidR="00190CA9" w:rsidRPr="009427CC" w:rsidRDefault="00190CA9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3EC945" w14:textId="77777777" w:rsidR="00190CA9" w:rsidRPr="009427CC" w:rsidRDefault="00190CA9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88EF83" w14:textId="49D046F4" w:rsidR="00190CA9" w:rsidRPr="009427CC" w:rsidRDefault="00190CA9" w:rsidP="005C1435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422CF25" w14:textId="300AA94B" w:rsidR="005C1435" w:rsidRPr="009427CC" w:rsidRDefault="005C1435" w:rsidP="005C1435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ОД-5</w:t>
      </w:r>
      <w:r w:rsidR="00190CA9" w:rsidRPr="009427CC">
        <w:rPr>
          <w:rFonts w:ascii="Times New Roman" w:hAnsi="Times New Roman"/>
          <w:sz w:val="24"/>
          <w:szCs w:val="24"/>
          <w:lang w:val="ru-RU"/>
        </w:rPr>
        <w:t>-6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представлен в таблице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9</w:t>
      </w:r>
      <w:r w:rsidRPr="009427CC">
        <w:rPr>
          <w:rFonts w:ascii="Times New Roman" w:hAnsi="Times New Roman"/>
          <w:sz w:val="24"/>
          <w:szCs w:val="24"/>
          <w:lang w:val="ru-RU"/>
        </w:rPr>
        <w:t>.1</w:t>
      </w: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1671870D" w14:textId="05E9D9EA" w:rsidR="005C1435" w:rsidRPr="009427CC" w:rsidRDefault="005C1435" w:rsidP="005C1435">
      <w:pPr>
        <w:ind w:left="720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9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5C1435" w:rsidRPr="009427CC" w14:paraId="116BA3A0" w14:textId="77777777" w:rsidTr="001626D0">
        <w:trPr>
          <w:trHeight w:val="1538"/>
        </w:trPr>
        <w:tc>
          <w:tcPr>
            <w:tcW w:w="709" w:type="dxa"/>
            <w:shd w:val="clear" w:color="auto" w:fill="auto"/>
            <w:vAlign w:val="center"/>
          </w:tcPr>
          <w:p w14:paraId="1C56B193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E7228D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5665E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FD51A9D" w14:textId="77777777" w:rsidR="005C1435" w:rsidRPr="009427CC" w:rsidRDefault="005C1435" w:rsidP="00162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AB341" w14:textId="77777777" w:rsidR="005C1435" w:rsidRPr="009427CC" w:rsidRDefault="005C1435" w:rsidP="001626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C1435" w:rsidRPr="009427CC" w14:paraId="3EEF8C3B" w14:textId="77777777" w:rsidTr="001626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4367BB76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02A2BB6E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20625D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70F0E3" w14:textId="37FD2FD2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D17B21" w14:textId="77777777" w:rsidR="005C1435" w:rsidRPr="009427CC" w:rsidRDefault="005C1435" w:rsidP="001626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Магазины</w:t>
            </w:r>
            <w:proofErr w:type="spellEnd"/>
          </w:p>
          <w:p w14:paraId="465C3EBC" w14:textId="77777777" w:rsidR="00130B3C" w:rsidRPr="009427CC" w:rsidRDefault="00130B3C" w:rsidP="001626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470C76" w14:textId="77777777" w:rsidR="00130B3C" w:rsidRPr="009427CC" w:rsidRDefault="00130B3C" w:rsidP="001626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D62469" w14:textId="5BDF798D" w:rsidR="00130B3C" w:rsidRPr="009427CC" w:rsidRDefault="00130B3C" w:rsidP="001626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19E00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  <w:p w14:paraId="15F3949D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D5F459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3F91DC" w14:textId="3C99015C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7CB63DC" w14:textId="77777777" w:rsidR="005C1435" w:rsidRPr="009427CC" w:rsidRDefault="005C1435" w:rsidP="001626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150 кв. 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D73DC" w14:textId="77777777" w:rsidR="005C1435" w:rsidRPr="009427CC" w:rsidRDefault="005C1435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511FB6CD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C2DEF1" w14:textId="7D62C4AA" w:rsidR="00130B3C" w:rsidRPr="009427CC" w:rsidRDefault="00130B3C" w:rsidP="001626D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C1435" w:rsidRPr="009427CC" w14:paraId="5C7EC3A4" w14:textId="77777777" w:rsidTr="001626D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58246FFD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 w14:paraId="755EE446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4207BA7A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666CBF17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14F9D14F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6D0B951B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6E3949F" w14:textId="4EDF7154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7C47BD" w14:textId="77777777" w:rsidR="005C1435" w:rsidRPr="009427CC" w:rsidRDefault="005C1435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4A793CB9" w14:textId="77777777" w:rsidR="00130B3C" w:rsidRPr="009427CC" w:rsidRDefault="00130B3C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EB24EAB" w14:textId="77777777" w:rsidR="00130B3C" w:rsidRPr="009427CC" w:rsidRDefault="00130B3C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C2FF3A1" w14:textId="77777777" w:rsidR="00130B3C" w:rsidRPr="009427CC" w:rsidRDefault="00130B3C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760DFD4" w14:textId="77777777" w:rsidR="00130B3C" w:rsidRPr="009427CC" w:rsidRDefault="00130B3C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3C93B6D" w14:textId="16A231E5" w:rsidR="00130B3C" w:rsidRPr="009427CC" w:rsidRDefault="00130B3C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359879" w14:textId="77777777" w:rsidR="005C1435" w:rsidRPr="009427CC" w:rsidRDefault="005C1435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</w:t>
            </w:r>
          </w:p>
          <w:p w14:paraId="725A490A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7ECB4F35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725FACD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8FCFC49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9F9B01F" w14:textId="771342F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AE661D7" w14:textId="77777777" w:rsidR="005C1435" w:rsidRPr="009427CC" w:rsidRDefault="005C1435" w:rsidP="001626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3826CE" w14:textId="77777777" w:rsidR="005C1435" w:rsidRPr="009427CC" w:rsidRDefault="005C1435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7FE495E7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153C64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1A1B3A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BA01B0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444102" w14:textId="30933DE3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B428418" w14:textId="77777777" w:rsidR="005C1435" w:rsidRPr="009427CC" w:rsidRDefault="005C1435" w:rsidP="005C14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3D8629" w14:textId="77777777" w:rsidR="00A20EE2" w:rsidRPr="009427CC" w:rsidRDefault="00A20EE2" w:rsidP="00A20E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50A17E" w14:textId="7B3C37AA" w:rsidR="00A20EE2" w:rsidRPr="009427CC" w:rsidRDefault="00A20EE2" w:rsidP="00A20EE2">
      <w:pPr>
        <w:widowControl w:val="0"/>
        <w:autoSpaceDE w:val="0"/>
        <w:autoSpaceDN w:val="0"/>
        <w:adjustRightInd w:val="0"/>
        <w:ind w:right="-141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b/>
          <w:bCs/>
          <w:sz w:val="24"/>
          <w:szCs w:val="24"/>
          <w:lang w:val="ru-RU"/>
        </w:rPr>
        <w:t>5. Спортивного значения ОД-6:</w:t>
      </w:r>
    </w:p>
    <w:p w14:paraId="62504D5E" w14:textId="77777777" w:rsidR="00A20EE2" w:rsidRPr="009427CC" w:rsidRDefault="00A20EE2" w:rsidP="00A20E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1) зона предназначена для занятия физической культурой и спортом;</w:t>
      </w:r>
    </w:p>
    <w:p w14:paraId="60F07CDB" w14:textId="1CD9D952" w:rsidR="00A20EE2" w:rsidRPr="009427CC" w:rsidRDefault="00A20EE2" w:rsidP="00F351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ОД-6 представлен в таблице </w:t>
      </w:r>
      <w:r w:rsidR="00190CA9" w:rsidRPr="009427CC">
        <w:rPr>
          <w:rFonts w:ascii="Times New Roman" w:hAnsi="Times New Roman"/>
          <w:sz w:val="24"/>
          <w:szCs w:val="24"/>
          <w:lang w:val="ru-RU"/>
        </w:rPr>
        <w:t>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0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04F2C6D6" w14:textId="0BC58EB5" w:rsidR="00A20EE2" w:rsidRPr="009427CC" w:rsidRDefault="00A20EE2" w:rsidP="00F351F8">
      <w:pPr>
        <w:ind w:left="360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90CA9" w:rsidRPr="009427CC">
        <w:rPr>
          <w:rFonts w:ascii="Times New Roman" w:hAnsi="Times New Roman"/>
          <w:sz w:val="24"/>
          <w:szCs w:val="24"/>
          <w:lang w:val="ru-RU"/>
        </w:rPr>
        <w:t>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0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A20EE2" w:rsidRPr="009427CC" w14:paraId="21FC0095" w14:textId="77777777" w:rsidTr="00A20EE2">
        <w:trPr>
          <w:trHeight w:val="12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BB15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0F6F" w14:textId="77777777" w:rsidR="00A20EE2" w:rsidRPr="009427CC" w:rsidRDefault="00A20EE2" w:rsidP="00A20EE2">
            <w:pPr>
              <w:ind w:left="-108" w:right="-25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</w:t>
            </w:r>
          </w:p>
          <w:p w14:paraId="26AD0A70" w14:textId="77777777" w:rsidR="00A20EE2" w:rsidRPr="009427CC" w:rsidRDefault="00A20EE2" w:rsidP="00A20EE2">
            <w:pPr>
              <w:ind w:left="-108" w:right="-2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40EE" w14:textId="77777777" w:rsidR="00A20EE2" w:rsidRPr="009427CC" w:rsidRDefault="00A20EE2" w:rsidP="00A20EE2">
            <w:pPr>
              <w:ind w:right="-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6EC" w14:textId="77777777" w:rsidR="00A20EE2" w:rsidRPr="009427CC" w:rsidRDefault="00A20EE2" w:rsidP="00A20EE2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2B1E" w14:textId="77777777" w:rsidR="00A20EE2" w:rsidRPr="009427CC" w:rsidRDefault="00A20EE2" w:rsidP="00A20EE2">
            <w:pPr>
              <w:ind w:right="-109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427CC" w14:paraId="437C3BCD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AB2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F4E6360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7E68D9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86BE37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63173F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5675A4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AF1012" w14:textId="117F9A7D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BC9D1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Спорт</w:t>
            </w:r>
            <w:proofErr w:type="spellEnd"/>
          </w:p>
          <w:p w14:paraId="40C385FA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FF6799A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65966FF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97F297E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608685D" w14:textId="0ED12B84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A744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14:paraId="0DC9FD6A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F7C70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226DB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231EE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4F726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8B237" w14:textId="2EA223D2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E08A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поля для спортивной игры)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CF06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Объектные автостоянки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легковых автомобилей</w:t>
            </w:r>
          </w:p>
          <w:p w14:paraId="623600F3" w14:textId="77777777" w:rsidR="00190CA9" w:rsidRPr="009427CC" w:rsidRDefault="00190CA9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F8E79A" w14:textId="77777777" w:rsidR="00190CA9" w:rsidRPr="009427CC" w:rsidRDefault="00190CA9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F12D9B" w14:textId="77777777" w:rsidR="00190CA9" w:rsidRPr="009427CC" w:rsidRDefault="00190CA9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2297D1" w14:textId="77777777" w:rsidR="00190CA9" w:rsidRPr="009427CC" w:rsidRDefault="00190CA9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27F204" w14:textId="696F6FD8" w:rsidR="00190CA9" w:rsidRPr="009427CC" w:rsidRDefault="00190CA9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0CA9" w:rsidRPr="009427CC" w14:paraId="46B481A6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A714" w14:textId="15DE9D3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BD9F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Отдых</w:t>
            </w:r>
          </w:p>
          <w:p w14:paraId="11E85CB2" w14:textId="60EC746E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(рекреация)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936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5.0</w:t>
            </w:r>
          </w:p>
          <w:p w14:paraId="1A38D582" w14:textId="114E3FBE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A296" w14:textId="101881F2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деятельности, создания и уход за городскими лесами, скверами, прудами, озерами, водохранилищами, пляжами, а также обустройство мет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6DE3" w14:textId="77777777" w:rsidR="00190CA9" w:rsidRPr="009427CC" w:rsidRDefault="00190CA9" w:rsidP="00190CA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36611D79" w14:textId="77777777" w:rsidR="00190CA9" w:rsidRPr="009427CC" w:rsidRDefault="00190CA9" w:rsidP="00A20EE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00EF1BB" w14:textId="6B5ED347" w:rsidR="00A20EE2" w:rsidRPr="009427CC" w:rsidRDefault="00A20EE2" w:rsidP="00A20EE2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ОД-6 представлен в таблице </w:t>
      </w:r>
      <w:r w:rsidR="00190CA9" w:rsidRPr="009427CC">
        <w:rPr>
          <w:rFonts w:ascii="Times New Roman" w:hAnsi="Times New Roman"/>
          <w:sz w:val="24"/>
          <w:szCs w:val="24"/>
          <w:lang w:val="ru-RU"/>
        </w:rPr>
        <w:t>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0</w:t>
      </w:r>
      <w:r w:rsidRPr="009427CC">
        <w:rPr>
          <w:rFonts w:ascii="Times New Roman" w:hAnsi="Times New Roman"/>
          <w:sz w:val="24"/>
          <w:szCs w:val="24"/>
          <w:lang w:val="ru-RU"/>
        </w:rPr>
        <w:t>.1.</w:t>
      </w:r>
    </w:p>
    <w:p w14:paraId="770E9B6D" w14:textId="2D19D9B8" w:rsidR="00A20EE2" w:rsidRPr="009427CC" w:rsidRDefault="00A20EE2" w:rsidP="00F351F8">
      <w:pPr>
        <w:ind w:left="360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90CA9" w:rsidRPr="009427CC">
        <w:rPr>
          <w:rFonts w:ascii="Times New Roman" w:hAnsi="Times New Roman"/>
          <w:sz w:val="24"/>
          <w:szCs w:val="24"/>
          <w:lang w:val="ru-RU"/>
        </w:rPr>
        <w:t>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0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A20EE2" w:rsidRPr="009427CC" w14:paraId="09EB61CB" w14:textId="77777777" w:rsidTr="00A20EE2">
        <w:trPr>
          <w:trHeight w:val="286"/>
        </w:trPr>
        <w:tc>
          <w:tcPr>
            <w:tcW w:w="709" w:type="dxa"/>
            <w:shd w:val="clear" w:color="auto" w:fill="auto"/>
            <w:vAlign w:val="center"/>
          </w:tcPr>
          <w:p w14:paraId="066D97FE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6C9443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08F88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C0F08EE" w14:textId="77777777" w:rsidR="00A20EE2" w:rsidRPr="009427CC" w:rsidRDefault="00A20EE2" w:rsidP="00A20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D678F6" w14:textId="77777777" w:rsidR="00A20EE2" w:rsidRPr="009427CC" w:rsidRDefault="00A20EE2" w:rsidP="00A20E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427CC" w14:paraId="57E9ABB1" w14:textId="77777777" w:rsidTr="00A20EE2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59EB433B" w14:textId="0BF99882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5C58C5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5754A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D77E1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C1864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5C171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ADDAA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6AFB4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BC8C0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938B3D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D640E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355DB" w14:textId="78516505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0E2B75" w14:textId="1F86C9C8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10F7C2D1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55DAC5A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B66CCD4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2801F64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47AD7C6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AC45211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CCDEBBD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A3793D0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5957293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99FBB96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1E93334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ED1735F" w14:textId="1FEC28E2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395CAE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3.1</w:t>
            </w:r>
          </w:p>
          <w:p w14:paraId="704C74DF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885075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963BE1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6D3B90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224493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910536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6FAC56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B1E85D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64C503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4A82C0" w14:textId="77777777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43E1EC" w14:textId="25E6CCC6" w:rsidR="00190CA9" w:rsidRPr="009427CC" w:rsidRDefault="00190CA9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B3EEF7A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</w:t>
            </w:r>
          </w:p>
        </w:tc>
        <w:tc>
          <w:tcPr>
            <w:tcW w:w="2977" w:type="dxa"/>
            <w:shd w:val="clear" w:color="auto" w:fill="auto"/>
          </w:tcPr>
          <w:p w14:paraId="7B93D0FE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  <w:p w14:paraId="67F24258" w14:textId="77777777" w:rsidR="00190CA9" w:rsidRPr="009427CC" w:rsidRDefault="00190CA9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2BEAC5" w14:textId="77777777" w:rsidR="00190CA9" w:rsidRPr="009427CC" w:rsidRDefault="00190CA9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738B82" w14:textId="77777777" w:rsidR="00190CA9" w:rsidRPr="009427CC" w:rsidRDefault="00190CA9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3BC565" w14:textId="77777777" w:rsidR="00190CA9" w:rsidRPr="009427CC" w:rsidRDefault="00190CA9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8C5019" w14:textId="62BBE48C" w:rsidR="00190CA9" w:rsidRPr="009427CC" w:rsidRDefault="00190CA9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0EE2" w:rsidRPr="00972D24" w14:paraId="25C676E6" w14:textId="77777777" w:rsidTr="00A20EE2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14:paraId="3A6C929F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41B81F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Гостиничное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E417FB6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1CD4C1A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гостиниц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BED32E7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2866CD" w:rsidRPr="00972D24" w14:paraId="50EC2D86" w14:textId="77777777" w:rsidTr="000867D7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14:paraId="52D10C93" w14:textId="2457248B" w:rsidR="002866CD" w:rsidRPr="009427CC" w:rsidRDefault="00190CA9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7728A288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50D43A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B58417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3D8475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C41E6B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841B10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B550BD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44A700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98EE43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D2D522" w14:textId="2FC78DD5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D56422" w14:textId="1A1E6E1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722CEB" w14:textId="6331EE90" w:rsidR="00190CA9" w:rsidRPr="009427CC" w:rsidRDefault="00190CA9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D99F730" w14:textId="77777777" w:rsidR="00190CA9" w:rsidRPr="009427CC" w:rsidRDefault="00190CA9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B71E53C" w14:textId="4B73E652" w:rsidR="00190CA9" w:rsidRPr="009427CC" w:rsidRDefault="00190CA9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857A21E" w14:textId="14F339EF" w:rsidR="00190CA9" w:rsidRPr="009427CC" w:rsidRDefault="00190CA9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20241EA" w14:textId="3BA7A1C6" w:rsidR="00190CA9" w:rsidRPr="009427CC" w:rsidRDefault="00190CA9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8F5F4C2" w14:textId="77777777" w:rsidR="00190CA9" w:rsidRPr="009427CC" w:rsidRDefault="00190CA9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FB130D1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3849FC6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84750B9" w14:textId="3F22C24B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AC7B8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56D396FC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692E1A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7CC9EA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030339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6D2EDB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6AB935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09C273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25B65C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810EA1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F074BE" w14:textId="7BD18FA8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4DBB64F4" w14:textId="38570914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977" w:type="dxa"/>
            <w:shd w:val="clear" w:color="auto" w:fill="auto"/>
          </w:tcPr>
          <w:p w14:paraId="291CCCDE" w14:textId="6D1D948A" w:rsidR="002866CD" w:rsidRPr="009427CC" w:rsidRDefault="00190CA9" w:rsidP="002866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2866CD" w:rsidRPr="00972D24" w14:paraId="0CB54D4F" w14:textId="77777777" w:rsidTr="000867D7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14:paraId="1B56A540" w14:textId="616B443C" w:rsidR="002866CD" w:rsidRPr="009427CC" w:rsidRDefault="00190CA9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4D3E0769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A7DD2A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0DC8F9" w14:textId="5FAF2EEB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84063C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Магазины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4B2AFA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025B3AB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E3C3FB" w14:textId="2EBC7D75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5E7785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  <w:p w14:paraId="2C75E0F1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D63308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E277FB" w14:textId="41433F0A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6C21C580" w14:textId="706D4435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 кв. м</w:t>
            </w:r>
          </w:p>
        </w:tc>
        <w:tc>
          <w:tcPr>
            <w:tcW w:w="2977" w:type="dxa"/>
            <w:shd w:val="clear" w:color="auto" w:fill="auto"/>
          </w:tcPr>
          <w:p w14:paraId="66A2C03A" w14:textId="1DDE92F6" w:rsidR="002866CD" w:rsidRPr="009427CC" w:rsidRDefault="00190CA9" w:rsidP="002866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2866CD" w:rsidRPr="00972D24" w14:paraId="090A708A" w14:textId="77777777" w:rsidTr="000867D7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14:paraId="5D71E5DA" w14:textId="1B08D6C7" w:rsidR="002866CD" w:rsidRPr="009427CC" w:rsidRDefault="00190CA9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E966921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DEE3A7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8B0CFA" w14:textId="3B4BE00B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C46252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230E3B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37DAFE2" w14:textId="2EFCC51F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50C05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4.6</w:t>
            </w:r>
          </w:p>
          <w:p w14:paraId="04F9E1B4" w14:textId="77777777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D13B82" w14:textId="606B070A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20E4ABDE" w14:textId="31559632" w:rsidR="002866CD" w:rsidRPr="009427CC" w:rsidRDefault="002866CD" w:rsidP="002866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 в целях устройства мест общественного питания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2977" w:type="dxa"/>
            <w:shd w:val="clear" w:color="auto" w:fill="auto"/>
          </w:tcPr>
          <w:p w14:paraId="7FA21B9E" w14:textId="7EB89EF6" w:rsidR="002866CD" w:rsidRPr="009427CC" w:rsidRDefault="00190CA9" w:rsidP="002866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</w:tc>
      </w:tr>
    </w:tbl>
    <w:p w14:paraId="27437B47" w14:textId="77777777" w:rsidR="00A20EE2" w:rsidRPr="009427CC" w:rsidRDefault="00A20EE2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03228DD4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FA7B7EF" w14:textId="77777777" w:rsidR="00946EC0" w:rsidRPr="009427CC" w:rsidRDefault="002050BF" w:rsidP="000E4A5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Л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ечебно-профилактическ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ого значения 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ОД-7. </w:t>
      </w:r>
    </w:p>
    <w:p w14:paraId="7E47B5F8" w14:textId="0751BB18" w:rsidR="00A20EE2" w:rsidRPr="009427CC" w:rsidRDefault="00946EC0" w:rsidP="005F4F39">
      <w:pPr>
        <w:pStyle w:val="af5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870B40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="00A20EE2" w:rsidRPr="009427CC">
        <w:rPr>
          <w:rFonts w:ascii="Times New Roman" w:hAnsi="Times New Roman"/>
          <w:sz w:val="24"/>
          <w:szCs w:val="24"/>
          <w:lang w:val="ru-RU"/>
        </w:rPr>
        <w:t>зона предназначена для размещения учреждений здравоохранения и социальной защиты в комплексе с сопутствующими объектами, обеспечивающими их функционирование;</w:t>
      </w:r>
    </w:p>
    <w:p w14:paraId="201CEB73" w14:textId="5B6AAA42" w:rsidR="00A20EE2" w:rsidRPr="009427CC" w:rsidRDefault="00A20EE2" w:rsidP="00A20EE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ОД-7 представлен в таблице 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1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1081541A" w14:textId="77777777" w:rsidR="00A20EE2" w:rsidRPr="009427CC" w:rsidRDefault="00A20EE2" w:rsidP="00A20EE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4C841B32" w14:textId="301FD6B1" w:rsidR="00A20EE2" w:rsidRPr="009427CC" w:rsidRDefault="00A20EE2" w:rsidP="00A20EE2">
      <w:pPr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190CA9" w:rsidRPr="009427CC">
        <w:rPr>
          <w:rFonts w:ascii="Times New Roman" w:hAnsi="Times New Roman"/>
          <w:sz w:val="24"/>
          <w:szCs w:val="24"/>
          <w:lang w:val="ru-RU"/>
        </w:rPr>
        <w:t>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A20EE2" w:rsidRPr="009427CC" w14:paraId="4269542C" w14:textId="77777777" w:rsidTr="00A20EE2">
        <w:trPr>
          <w:trHeight w:val="1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3E62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FAB0" w14:textId="77777777" w:rsidR="00A20EE2" w:rsidRPr="009427CC" w:rsidRDefault="00A20EE2" w:rsidP="00A20EE2">
            <w:pPr>
              <w:ind w:left="-103" w:right="-108" w:firstLine="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F78D" w14:textId="77777777" w:rsidR="00A20EE2" w:rsidRPr="009427CC" w:rsidRDefault="00A20EE2" w:rsidP="00A20EE2">
            <w:pPr>
              <w:ind w:left="-250" w:right="-2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F9CE2" w14:textId="77777777" w:rsidR="00A20EE2" w:rsidRPr="009427CC" w:rsidRDefault="00A20EE2" w:rsidP="00A20EE2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0F0" w14:textId="77777777" w:rsidR="00A20EE2" w:rsidRPr="009427CC" w:rsidRDefault="00A20EE2" w:rsidP="00A20EE2">
            <w:pPr>
              <w:ind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72D24" w14:paraId="17FC286B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05C8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B5C7" w14:textId="77777777" w:rsidR="00A20EE2" w:rsidRPr="009427CC" w:rsidRDefault="00A20EE2" w:rsidP="00A20EE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7142" w14:textId="77777777" w:rsidR="00A20EE2" w:rsidRPr="009427CC" w:rsidRDefault="00A20EE2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C9BEA" w14:textId="77777777" w:rsidR="00A20EE2" w:rsidRPr="009427CC" w:rsidRDefault="00A20EE2" w:rsidP="00A20E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социальной помощи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168E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A20EE2" w:rsidRPr="00972D24" w14:paraId="06BBFF56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5AD3" w14:textId="77777777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3536" w14:textId="77777777" w:rsidR="00A20EE2" w:rsidRPr="009427CC" w:rsidRDefault="00A20EE2" w:rsidP="00A20EE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Амбулаторно-поликлиническое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02F4" w14:textId="77777777" w:rsidR="00A20EE2" w:rsidRPr="009427CC" w:rsidRDefault="00A20EE2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0162C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клинические лаборатории, молочные кухни)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D0F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A20EE2" w:rsidRPr="009427CC" w14:paraId="77FD0A64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4DD2" w14:textId="62EEB9D9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7B5C9877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F1CBA8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D62AF7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6CE55D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B3945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9117D3" w14:textId="77777777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3F3345" w14:textId="77C0EEAB" w:rsidR="00190CA9" w:rsidRPr="009427CC" w:rsidRDefault="00190CA9" w:rsidP="00A20E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80BA" w14:textId="77777777" w:rsidR="00190CA9" w:rsidRPr="009427CC" w:rsidRDefault="00A20EE2" w:rsidP="00A20EE2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Стационарное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медицинское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2980110B" w14:textId="77777777" w:rsidR="00190CA9" w:rsidRPr="009427CC" w:rsidRDefault="00190CA9" w:rsidP="00A20EE2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645EC58" w14:textId="77777777" w:rsidR="00190CA9" w:rsidRPr="009427CC" w:rsidRDefault="00190CA9" w:rsidP="00A20EE2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54C7781" w14:textId="77777777" w:rsidR="00190CA9" w:rsidRPr="009427CC" w:rsidRDefault="00190CA9" w:rsidP="00A20EE2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17CFC7A" w14:textId="77777777" w:rsidR="00190CA9" w:rsidRPr="009427CC" w:rsidRDefault="00190CA9" w:rsidP="00A20EE2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49EE4A4" w14:textId="71916282" w:rsidR="00A20EE2" w:rsidRPr="009427CC" w:rsidRDefault="00A20EE2" w:rsidP="00A20EE2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F413" w14:textId="77777777" w:rsidR="00A20EE2" w:rsidRPr="009427CC" w:rsidRDefault="00A20EE2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3.4.2</w:t>
            </w:r>
          </w:p>
          <w:p w14:paraId="0695BD85" w14:textId="77777777" w:rsidR="00190CA9" w:rsidRPr="009427CC" w:rsidRDefault="00190CA9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6ECAB" w14:textId="77777777" w:rsidR="00190CA9" w:rsidRPr="009427CC" w:rsidRDefault="00190CA9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BB6F7" w14:textId="77777777" w:rsidR="00190CA9" w:rsidRPr="009427CC" w:rsidRDefault="00190CA9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82C5F" w14:textId="77777777" w:rsidR="00190CA9" w:rsidRPr="009427CC" w:rsidRDefault="00190CA9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FE70F" w14:textId="77777777" w:rsidR="00190CA9" w:rsidRPr="009427CC" w:rsidRDefault="00190CA9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623BF" w14:textId="1E4B1C78" w:rsidR="00190CA9" w:rsidRPr="009427CC" w:rsidRDefault="00190CA9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62AC2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F9B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28E626E7" w14:textId="77777777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E8EDCB" w14:textId="77777777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2DEF94" w14:textId="77777777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7F8895" w14:textId="77777777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231C2E" w14:textId="524CD476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B40" w:rsidRPr="00972D24" w14:paraId="5DD0E06F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0503" w14:textId="77777777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1AD2BC7D" w14:textId="77777777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FBAA78" w14:textId="77777777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71A054" w14:textId="2195B98A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9662" w14:textId="77777777" w:rsidR="00870B40" w:rsidRPr="009427CC" w:rsidRDefault="00870B40" w:rsidP="00870B40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ветеринарное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</w:t>
            </w:r>
            <w:proofErr w:type="spellEnd"/>
          </w:p>
          <w:p w14:paraId="7C51F8D6" w14:textId="77777777" w:rsidR="00870B40" w:rsidRPr="009427CC" w:rsidRDefault="00870B40" w:rsidP="00870B40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3206A12" w14:textId="68541261" w:rsidR="00870B40" w:rsidRPr="009427CC" w:rsidRDefault="00870B40" w:rsidP="00870B40">
            <w:pPr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6D1" w14:textId="3F9360F3" w:rsidR="00870B40" w:rsidRPr="009427CC" w:rsidRDefault="00870B40" w:rsidP="00870B4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3.10.1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0B532" w14:textId="13FB0FAA" w:rsidR="00870B40" w:rsidRPr="009427CC" w:rsidRDefault="00870B40" w:rsidP="00870B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предназначенных для оказания ветеринарных услуг без содержания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DC3" w14:textId="2194A7E1" w:rsidR="00870B40" w:rsidRPr="009427CC" w:rsidRDefault="00870B40" w:rsidP="00870B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</w:tc>
      </w:tr>
    </w:tbl>
    <w:p w14:paraId="2D46FE67" w14:textId="77777777" w:rsidR="00A20EE2" w:rsidRPr="009427CC" w:rsidRDefault="00A20EE2" w:rsidP="00A20EE2">
      <w:pPr>
        <w:ind w:firstLine="720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79A7C87" w14:textId="43528B9F" w:rsidR="00A20EE2" w:rsidRPr="009427CC" w:rsidRDefault="00A20EE2" w:rsidP="00A20EE2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ОД-7 представлен в таблице 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1</w:t>
      </w:r>
      <w:r w:rsidRPr="009427CC">
        <w:rPr>
          <w:rFonts w:ascii="Times New Roman" w:hAnsi="Times New Roman"/>
          <w:sz w:val="24"/>
          <w:szCs w:val="24"/>
          <w:lang w:val="ru-RU"/>
        </w:rPr>
        <w:t>.1.</w:t>
      </w:r>
    </w:p>
    <w:p w14:paraId="1CA808FB" w14:textId="6C89EAFC" w:rsidR="00A20EE2" w:rsidRPr="009427CC" w:rsidRDefault="00A20EE2" w:rsidP="00A20EE2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130B3C" w:rsidRPr="009427CC">
        <w:rPr>
          <w:rFonts w:ascii="Times New Roman" w:hAnsi="Times New Roman"/>
          <w:sz w:val="24"/>
          <w:szCs w:val="24"/>
          <w:lang w:val="ru-RU"/>
        </w:rPr>
        <w:t>1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A20EE2" w:rsidRPr="009427CC" w14:paraId="56637757" w14:textId="77777777" w:rsidTr="00A20EE2">
        <w:trPr>
          <w:trHeight w:val="9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907" w14:textId="77777777" w:rsidR="00A20EE2" w:rsidRPr="009427CC" w:rsidRDefault="00A20EE2" w:rsidP="00A20EE2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4532" w14:textId="77777777" w:rsidR="00A20EE2" w:rsidRPr="009427CC" w:rsidRDefault="00A20EE2" w:rsidP="00A20EE2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7F7B" w14:textId="77777777" w:rsidR="00A20EE2" w:rsidRPr="009427CC" w:rsidRDefault="00A20EE2" w:rsidP="00A20EE2">
            <w:pPr>
              <w:ind w:left="-108" w:right="-2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7650" w14:textId="77777777" w:rsidR="00A20EE2" w:rsidRPr="009427CC" w:rsidRDefault="00A20EE2" w:rsidP="00A20EE2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2BB" w14:textId="77777777" w:rsidR="00A20EE2" w:rsidRPr="009427CC" w:rsidRDefault="00A20EE2" w:rsidP="00A20EE2">
            <w:pPr>
              <w:ind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A20EE2" w:rsidRPr="009427CC" w14:paraId="116C9676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A233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C06AAE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87147C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641C7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F553B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A4BB5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3BE23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983F8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B6DF28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FABBB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607D5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6226A" w14:textId="0E2BC4B5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1909F" w14:textId="7BB0CC76" w:rsidR="00A20EE2" w:rsidRPr="009427CC" w:rsidRDefault="00A20EE2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48A0C96C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2B3DC12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658EA86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EB81E9A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BD66F48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713C3DB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4BB72CA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51B2AA3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2328109" w14:textId="77777777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7C3263B" w14:textId="1E3F6C82" w:rsidR="00DC4AEE" w:rsidRPr="009427CC" w:rsidRDefault="00DC4AEE" w:rsidP="00A20EE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7B9F" w14:textId="77777777" w:rsidR="00A20EE2" w:rsidRPr="009427CC" w:rsidRDefault="00A20EE2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7F9903E8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1902C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7E5B2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9910A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91529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C7538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1A85A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D4FDA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C66E5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124367" w14:textId="77777777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E8A95" w14:textId="59643356" w:rsidR="00DC4AEE" w:rsidRPr="009427CC" w:rsidRDefault="00DC4AEE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77E94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0E48" w14:textId="77777777" w:rsidR="00A20EE2" w:rsidRPr="009427CC" w:rsidRDefault="00A20EE2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2A08248E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C3A667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786F7C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8F91B6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CAAF36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18C239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55AA75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A7FED2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4D72ED" w14:textId="77777777" w:rsidR="00DC4AEE" w:rsidRPr="009427CC" w:rsidRDefault="00DC4AEE" w:rsidP="00A20EE2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FF9E66" w14:textId="6CE7AFBA" w:rsidR="00DC4AEE" w:rsidRPr="009427CC" w:rsidRDefault="00DC4AEE" w:rsidP="00A20EE2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20EE2" w:rsidRPr="00972D24" w14:paraId="74694F40" w14:textId="77777777" w:rsidTr="00A20EE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BFC" w14:textId="77777777" w:rsidR="00A20EE2" w:rsidRPr="009427CC" w:rsidRDefault="00A20EE2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40AAB4A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7A08A" w14:textId="77777777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4DEEC" w14:textId="4859FBA4" w:rsidR="00DC4AEE" w:rsidRPr="009427CC" w:rsidRDefault="00DC4AEE" w:rsidP="00A20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1BDF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Бытовое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59F85459" w14:textId="77777777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448730" w14:textId="77777777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8C419" w14:textId="26C8B7EB" w:rsidR="00DC4AEE" w:rsidRPr="009427CC" w:rsidRDefault="00DC4AEE" w:rsidP="00A20E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E0C" w14:textId="77777777" w:rsidR="00A20EE2" w:rsidRPr="009427CC" w:rsidRDefault="00A20EE2" w:rsidP="00A20EE2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86978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(похоронное бюро)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289" w14:textId="77777777" w:rsidR="00A20EE2" w:rsidRPr="009427CC" w:rsidRDefault="00A20EE2" w:rsidP="00A20E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870B40" w:rsidRPr="00972D24" w14:paraId="33E02DC8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CAAD" w14:textId="77777777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14:paraId="5DA28CF3" w14:textId="77777777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B1268A" w14:textId="77777777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22DE9" w14:textId="40063878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9EBC2" w14:textId="7777777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Магазины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567534" w14:textId="7777777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BDB0BF4" w14:textId="7777777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F77E73C" w14:textId="47D5B47D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F14F" w14:textId="7777777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  <w:p w14:paraId="25844A81" w14:textId="7777777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2AF26E" w14:textId="7777777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EECD5B" w14:textId="5D667518" w:rsidR="00870B40" w:rsidRPr="009427CC" w:rsidRDefault="00870B40" w:rsidP="00870B4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8C666" w14:textId="4D267260" w:rsidR="00870B40" w:rsidRPr="009427CC" w:rsidRDefault="00870B40" w:rsidP="00870B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 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C38" w14:textId="00E17C95" w:rsidR="00870B40" w:rsidRPr="009427CC" w:rsidRDefault="00870B40" w:rsidP="00870B4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870B40" w:rsidRPr="00972D24" w14:paraId="1EBD032F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A82" w14:textId="5D5F6ADD" w:rsidR="00870B40" w:rsidRPr="009427CC" w:rsidRDefault="00870B40" w:rsidP="00870B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D5EBE" w14:textId="26C85D94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FFB" w14:textId="6FBAB4A7" w:rsidR="00870B40" w:rsidRPr="009427CC" w:rsidRDefault="00870B40" w:rsidP="00870B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29BAB" w14:textId="68B16C38" w:rsidR="00870B40" w:rsidRPr="009427CC" w:rsidRDefault="00870B40" w:rsidP="00870B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социальной помощи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701" w14:textId="79917C6D" w:rsidR="00870B40" w:rsidRPr="009427CC" w:rsidRDefault="00870B40" w:rsidP="00870B4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</w:tbl>
    <w:p w14:paraId="066F7E2A" w14:textId="77777777" w:rsidR="00A20EE2" w:rsidRPr="009427CC" w:rsidRDefault="00A20EE2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6A668BF" w14:textId="77777777" w:rsidR="00130B3C" w:rsidRPr="009427CC" w:rsidRDefault="00130B3C" w:rsidP="00130B3C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90D4007" w14:textId="0C8115A7" w:rsidR="00130B3C" w:rsidRPr="009427CC" w:rsidRDefault="00130B3C" w:rsidP="00130B3C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Соцобеспечения ОД-8. </w:t>
      </w:r>
    </w:p>
    <w:p w14:paraId="6C5E21CF" w14:textId="77777777" w:rsidR="00130B3C" w:rsidRPr="002954E2" w:rsidRDefault="00130B3C" w:rsidP="00130B3C">
      <w:pPr>
        <w:pStyle w:val="af5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2954E2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2954E2">
        <w:rPr>
          <w:rFonts w:ascii="Times New Roman" w:hAnsi="Times New Roman"/>
          <w:sz w:val="24"/>
          <w:szCs w:val="24"/>
          <w:lang w:val="ru-RU"/>
        </w:rPr>
        <w:t>зона предназначена для размещения учреждений здравоохранения и социальной защиты в комплексе с сопутствующими объектами, обеспечивающими их функционирование;</w:t>
      </w:r>
    </w:p>
    <w:p w14:paraId="7243F729" w14:textId="289C9B52" w:rsidR="00130B3C" w:rsidRPr="009427CC" w:rsidRDefault="00130B3C" w:rsidP="00130B3C">
      <w:pPr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ОД-</w:t>
      </w:r>
      <w:r w:rsidR="001A5EAC" w:rsidRPr="009427CC">
        <w:rPr>
          <w:rFonts w:ascii="Times New Roman" w:hAnsi="Times New Roman"/>
          <w:sz w:val="24"/>
          <w:szCs w:val="24"/>
          <w:lang w:val="ru-RU"/>
        </w:rPr>
        <w:t>8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представлен в таблице 12.</w:t>
      </w:r>
    </w:p>
    <w:p w14:paraId="346DCE91" w14:textId="77777777" w:rsidR="00130B3C" w:rsidRPr="009427CC" w:rsidRDefault="00130B3C" w:rsidP="00130B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39A4F17" w14:textId="30AE462E" w:rsidR="00130B3C" w:rsidRPr="009427CC" w:rsidRDefault="00130B3C" w:rsidP="00130B3C">
      <w:pPr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Pr="009427CC">
        <w:rPr>
          <w:rFonts w:ascii="Times New Roman" w:hAnsi="Times New Roman"/>
          <w:sz w:val="24"/>
          <w:szCs w:val="24"/>
          <w:lang w:val="ru-RU"/>
        </w:rPr>
        <w:t>12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130B3C" w:rsidRPr="009427CC" w14:paraId="28163CCD" w14:textId="77777777" w:rsidTr="001626D0">
        <w:trPr>
          <w:trHeight w:val="1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0AF6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3E87" w14:textId="77777777" w:rsidR="00130B3C" w:rsidRPr="009427CC" w:rsidRDefault="00130B3C" w:rsidP="001626D0">
            <w:pPr>
              <w:ind w:left="-103" w:right="-108" w:firstLine="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C5F7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8E7E" w14:textId="77777777" w:rsidR="00130B3C" w:rsidRPr="009427CC" w:rsidRDefault="00130B3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31B2" w14:textId="77777777" w:rsidR="00130B3C" w:rsidRPr="009427CC" w:rsidRDefault="00130B3C" w:rsidP="001626D0">
            <w:pPr>
              <w:ind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30B3C" w:rsidRPr="00972D24" w14:paraId="40E83173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4B8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054A" w14:textId="77777777" w:rsidR="00130B3C" w:rsidRPr="009427CC" w:rsidRDefault="00130B3C" w:rsidP="00162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7D6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E38F3" w14:textId="77777777" w:rsidR="00130B3C" w:rsidRPr="009427CC" w:rsidRDefault="00130B3C" w:rsidP="001626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социальной помощи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A290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</w:tbl>
    <w:p w14:paraId="241528A2" w14:textId="77777777" w:rsidR="00130B3C" w:rsidRPr="009427CC" w:rsidRDefault="00130B3C" w:rsidP="00130B3C">
      <w:pPr>
        <w:ind w:firstLine="720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AC4A04C" w14:textId="0645DE82" w:rsidR="00130B3C" w:rsidRPr="009427CC" w:rsidRDefault="00130B3C" w:rsidP="00130B3C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ОД-</w:t>
      </w:r>
      <w:r w:rsidR="001A5EAC" w:rsidRPr="009427CC">
        <w:rPr>
          <w:rFonts w:ascii="Times New Roman" w:hAnsi="Times New Roman"/>
          <w:sz w:val="24"/>
          <w:szCs w:val="24"/>
          <w:lang w:val="ru-RU"/>
        </w:rPr>
        <w:t>8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представлен в таблице 12.1.</w:t>
      </w:r>
    </w:p>
    <w:p w14:paraId="44466E75" w14:textId="78505992" w:rsidR="00130B3C" w:rsidRPr="009427CC" w:rsidRDefault="00130B3C" w:rsidP="00130B3C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Pr="009427CC">
        <w:rPr>
          <w:rFonts w:ascii="Times New Roman" w:hAnsi="Times New Roman"/>
          <w:sz w:val="24"/>
          <w:szCs w:val="24"/>
          <w:lang w:val="ru-RU"/>
        </w:rPr>
        <w:t>2</w:t>
      </w:r>
      <w:r w:rsidRPr="009427CC">
        <w:rPr>
          <w:rFonts w:ascii="Times New Roman" w:hAnsi="Times New Roman"/>
          <w:sz w:val="24"/>
          <w:szCs w:val="24"/>
        </w:rPr>
        <w:t>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2977"/>
      </w:tblGrid>
      <w:tr w:rsidR="00130B3C" w:rsidRPr="009427CC" w14:paraId="56CABB47" w14:textId="77777777" w:rsidTr="001626D0">
        <w:trPr>
          <w:trHeight w:val="9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5917" w14:textId="77777777" w:rsidR="00130B3C" w:rsidRPr="009427CC" w:rsidRDefault="00130B3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B859" w14:textId="77777777" w:rsidR="00130B3C" w:rsidRPr="009427CC" w:rsidRDefault="00130B3C" w:rsidP="001626D0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4DF" w14:textId="77777777" w:rsidR="00130B3C" w:rsidRPr="009427CC" w:rsidRDefault="00130B3C" w:rsidP="001626D0">
            <w:pPr>
              <w:ind w:left="-108" w:right="-2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ED759" w14:textId="77777777" w:rsidR="00130B3C" w:rsidRPr="009427CC" w:rsidRDefault="00130B3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4062" w14:textId="77777777" w:rsidR="00130B3C" w:rsidRPr="009427CC" w:rsidRDefault="00130B3C" w:rsidP="001626D0">
            <w:pPr>
              <w:ind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30B3C" w:rsidRPr="009427CC" w14:paraId="69257269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E2A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4817F643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F3C7C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03A37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6094D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FA717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9E835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E24B3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2D326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B36C3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0CE80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EE169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A5BFA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51B74FC6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07C437D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A35BCBF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A96B6EB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2F417E8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9460483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E27D846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9A0E898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D07F01B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492E9F8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7E60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46CAF3F4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DB1A0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44D1A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5E893B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36B68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C5FDB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61DB1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DCD91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40B58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F661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F9EAF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7894C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0DC3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  <w:p w14:paraId="1DCBD413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939566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D7423F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153CB6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C6D314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9C929C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B15DAF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63FBCF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C00A25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51EE08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0B3C" w:rsidRPr="00972D24" w14:paraId="5A5BA4CA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0740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55A0BAC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EB521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77F58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D09F7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Бытовое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18D42F03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C3752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3053B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400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53D59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(похоронное бюро)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828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130B3C" w:rsidRPr="00972D24" w14:paraId="6AE80958" w14:textId="77777777" w:rsidTr="001626D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C68F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9470203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5116C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A1806" w14:textId="77777777" w:rsidR="00130B3C" w:rsidRPr="009427CC" w:rsidRDefault="00130B3C" w:rsidP="00162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89C70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Магазины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362AB6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D116088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B12822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B50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  <w:p w14:paraId="16509989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1EDEB5" w14:textId="77777777" w:rsidR="00130B3C" w:rsidRPr="009427CC" w:rsidRDefault="00130B3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52999A" w14:textId="77777777" w:rsidR="00130B3C" w:rsidRPr="009427CC" w:rsidRDefault="00130B3C" w:rsidP="001626D0">
            <w:pPr>
              <w:ind w:left="-250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B663D" w14:textId="77777777" w:rsidR="00130B3C" w:rsidRPr="009427CC" w:rsidRDefault="00130B3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 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BF7" w14:textId="77777777" w:rsidR="00130B3C" w:rsidRPr="009427CC" w:rsidRDefault="00130B3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</w:tbl>
    <w:p w14:paraId="129E7A99" w14:textId="77777777" w:rsidR="00130B3C" w:rsidRPr="009427CC" w:rsidRDefault="00130B3C" w:rsidP="00130B3C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4D20317" w14:textId="77777777" w:rsidR="00130B3C" w:rsidRPr="009427CC" w:rsidRDefault="00130B3C" w:rsidP="00130B3C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D329868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0F7A74B5" w14:textId="531FBD50" w:rsidR="00A20EE2" w:rsidRPr="009427CC" w:rsidRDefault="00A20EE2" w:rsidP="001A5EA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7.</w:t>
      </w: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Предельные размеры земельных участков, предельные параметры разрешенного строительства, реконструкции объектов капитального строительства для общественно-деловых зон (ОД-1, ОД-2, ОД-3, ОД-4, ОД-5, ОД-6, </w:t>
      </w:r>
      <w:bookmarkStart w:id="39" w:name="_Hlk123000064"/>
      <w:r w:rsidR="005F4F39" w:rsidRPr="009427CC">
        <w:rPr>
          <w:rFonts w:ascii="Times New Roman" w:hAnsi="Times New Roman"/>
          <w:sz w:val="24"/>
          <w:szCs w:val="24"/>
          <w:lang w:val="ru-RU"/>
        </w:rPr>
        <w:t>ОД-5-6</w:t>
      </w:r>
      <w:bookmarkEnd w:id="39"/>
      <w:r w:rsidR="005F4F39" w:rsidRPr="009427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427CC">
        <w:rPr>
          <w:rFonts w:ascii="Times New Roman" w:hAnsi="Times New Roman"/>
          <w:sz w:val="24"/>
          <w:szCs w:val="24"/>
          <w:lang w:val="ru-RU"/>
        </w:rPr>
        <w:t>ОД-7</w:t>
      </w:r>
      <w:r w:rsidR="00870B40" w:rsidRPr="009427CC">
        <w:rPr>
          <w:rFonts w:ascii="Times New Roman" w:hAnsi="Times New Roman"/>
          <w:sz w:val="24"/>
          <w:szCs w:val="24"/>
          <w:lang w:val="ru-RU"/>
        </w:rPr>
        <w:t>, ОД-8</w:t>
      </w:r>
      <w:r w:rsidRPr="009427CC">
        <w:rPr>
          <w:rFonts w:ascii="Times New Roman" w:hAnsi="Times New Roman"/>
          <w:sz w:val="24"/>
          <w:szCs w:val="24"/>
          <w:lang w:val="ru-RU"/>
        </w:rPr>
        <w:t>), установленные Правилами, приведены в таблице 1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>3</w:t>
      </w: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67DBFC8C" w14:textId="6051105B" w:rsidR="00A20EE2" w:rsidRPr="009427CC" w:rsidRDefault="00A20EE2" w:rsidP="00A20EE2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1A5EAC" w:rsidRPr="009427CC">
        <w:rPr>
          <w:rFonts w:ascii="Times New Roman" w:hAnsi="Times New Roman"/>
          <w:sz w:val="24"/>
          <w:szCs w:val="24"/>
          <w:lang w:val="ru-RU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A20EE2" w:rsidRPr="009427CC" w14:paraId="4EDD9E24" w14:textId="77777777" w:rsidTr="00A20EE2">
        <w:trPr>
          <w:tblHeader/>
        </w:trPr>
        <w:tc>
          <w:tcPr>
            <w:tcW w:w="709" w:type="dxa"/>
          </w:tcPr>
          <w:p w14:paraId="7D747AEB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46" w:type="dxa"/>
            <w:vAlign w:val="center"/>
          </w:tcPr>
          <w:p w14:paraId="789C976F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551" w:type="dxa"/>
            <w:vAlign w:val="center"/>
          </w:tcPr>
          <w:p w14:paraId="2A6A6627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A20EE2" w:rsidRPr="00972D24" w14:paraId="68760D25" w14:textId="77777777" w:rsidTr="00A20EE2">
        <w:tc>
          <w:tcPr>
            <w:tcW w:w="709" w:type="dxa"/>
            <w:vAlign w:val="center"/>
          </w:tcPr>
          <w:p w14:paraId="270898DB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38E29B8C" w14:textId="2D390D3C" w:rsidR="00A20EE2" w:rsidRPr="009427CC" w:rsidRDefault="00A20EE2" w:rsidP="005F4F3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общественно-деловая зона ОД-1, социально-бытового назначения ОД-2, зона объектов торговли ОД-3, учебно-образовательного назначения ОД-4,</w:t>
            </w:r>
            <w:r w:rsidR="005F4F39"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культурно-досугового назначения ОД-5, спортивного значения ОД-6,</w:t>
            </w:r>
            <w:r w:rsidR="005F4F39"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религиозно-культового назначения- ОД-5-6,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лечебно-профилактического значения ОД-7</w:t>
            </w:r>
          </w:p>
        </w:tc>
      </w:tr>
      <w:tr w:rsidR="00A20EE2" w:rsidRPr="009427CC" w14:paraId="55819FFB" w14:textId="77777777" w:rsidTr="00A20EE2">
        <w:tc>
          <w:tcPr>
            <w:tcW w:w="709" w:type="dxa"/>
            <w:vAlign w:val="center"/>
          </w:tcPr>
          <w:p w14:paraId="13E322A1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BB43A55" w14:textId="77777777" w:rsidR="00A20EE2" w:rsidRPr="009427CC" w:rsidRDefault="00A20EE2" w:rsidP="00A20EE2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и (или) максимальные размеры земельного участка, в том числе его площадь (га): </w:t>
            </w:r>
          </w:p>
          <w:p w14:paraId="1C2E7911" w14:textId="77777777" w:rsidR="00A20EE2" w:rsidRPr="009427CC" w:rsidRDefault="00A20EE2" w:rsidP="00A20EE2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 Минимальная площадь земельного участка.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3DE73EC4" w14:textId="77777777" w:rsidR="00A20EE2" w:rsidRPr="009427CC" w:rsidRDefault="00A20EE2" w:rsidP="00A20EE2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 Максимальная площадь земельного участка</w:t>
            </w:r>
          </w:p>
        </w:tc>
        <w:tc>
          <w:tcPr>
            <w:tcW w:w="2551" w:type="dxa"/>
          </w:tcPr>
          <w:p w14:paraId="6B5FCAE1" w14:textId="77777777" w:rsidR="00A20EE2" w:rsidRPr="009427CC" w:rsidRDefault="00A20EE2" w:rsidP="00A20EE2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F7063C" w14:textId="77777777" w:rsidR="00A20EE2" w:rsidRPr="009427CC" w:rsidRDefault="00A20EE2" w:rsidP="00A20EE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B7063D" w14:textId="7A7D1C73" w:rsidR="00A20EE2" w:rsidRPr="009427CC" w:rsidRDefault="00A20EE2" w:rsidP="00A20EE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</w:t>
            </w:r>
            <w:r w:rsidR="005F4F39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</w:p>
          <w:p w14:paraId="3F770EDA" w14:textId="160CEA77" w:rsidR="00A20EE2" w:rsidRPr="009427CC" w:rsidRDefault="005F4F39" w:rsidP="00A20EE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Устанавливается проектом</w:t>
            </w:r>
          </w:p>
        </w:tc>
      </w:tr>
      <w:tr w:rsidR="00A20EE2" w:rsidRPr="009427CC" w14:paraId="079C068E" w14:textId="77777777" w:rsidTr="00A20EE2">
        <w:tc>
          <w:tcPr>
            <w:tcW w:w="709" w:type="dxa"/>
            <w:vAlign w:val="center"/>
          </w:tcPr>
          <w:p w14:paraId="68E33167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6EEB38B9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50EBF828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EE2" w:rsidRPr="009427CC" w14:paraId="61B2CA7A" w14:textId="77777777" w:rsidTr="00A20EE2">
        <w:tc>
          <w:tcPr>
            <w:tcW w:w="709" w:type="dxa"/>
            <w:vAlign w:val="center"/>
          </w:tcPr>
          <w:p w14:paraId="07B417E8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2305DA1A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</w:p>
        </w:tc>
        <w:tc>
          <w:tcPr>
            <w:tcW w:w="2551" w:type="dxa"/>
          </w:tcPr>
          <w:p w14:paraId="328CE17A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EE2" w:rsidRPr="009427CC" w14:paraId="075DCC55" w14:textId="77777777" w:rsidTr="00A20EE2">
        <w:tc>
          <w:tcPr>
            <w:tcW w:w="709" w:type="dxa"/>
            <w:vAlign w:val="center"/>
          </w:tcPr>
          <w:p w14:paraId="230E9D43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02B3DF3F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49882770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A20EE2" w:rsidRPr="009427CC" w14:paraId="08712356" w14:textId="77777777" w:rsidTr="00A20EE2">
        <w:tc>
          <w:tcPr>
            <w:tcW w:w="709" w:type="dxa"/>
            <w:vAlign w:val="center"/>
          </w:tcPr>
          <w:p w14:paraId="34749ECA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78FC70EA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(процент)</w:t>
            </w:r>
          </w:p>
        </w:tc>
        <w:tc>
          <w:tcPr>
            <w:tcW w:w="2551" w:type="dxa"/>
            <w:vAlign w:val="center"/>
          </w:tcPr>
          <w:p w14:paraId="0784B06E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20EE2" w:rsidRPr="009427CC" w14:paraId="0703A833" w14:textId="77777777" w:rsidTr="00A20EE2">
        <w:tc>
          <w:tcPr>
            <w:tcW w:w="709" w:type="dxa"/>
            <w:vAlign w:val="center"/>
          </w:tcPr>
          <w:p w14:paraId="776556A2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05B96E21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ограждений земельных участков (м)</w:t>
            </w:r>
          </w:p>
        </w:tc>
        <w:tc>
          <w:tcPr>
            <w:tcW w:w="2551" w:type="dxa"/>
          </w:tcPr>
          <w:p w14:paraId="35C2A368" w14:textId="77777777" w:rsidR="00A20EE2" w:rsidRPr="009427CC" w:rsidRDefault="00A20EE2" w:rsidP="00A20E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2B14216" w14:textId="77777777" w:rsidR="00A20EE2" w:rsidRPr="009427CC" w:rsidRDefault="00A20EE2" w:rsidP="000E4A50">
      <w:pPr>
        <w:pStyle w:val="af5"/>
        <w:ind w:firstLine="720"/>
        <w:rPr>
          <w:rFonts w:ascii="Times New Roman" w:hAnsi="Times New Roman"/>
          <w:sz w:val="24"/>
          <w:szCs w:val="24"/>
          <w:u w:val="single"/>
          <w:lang w:val="ru-RU" w:eastAsia="ar-SA" w:bidi="ar-SA"/>
        </w:rPr>
      </w:pPr>
    </w:p>
    <w:p w14:paraId="7A7676DA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DBA911E" w14:textId="77777777" w:rsidR="00946EC0" w:rsidRPr="009427CC" w:rsidRDefault="00946EC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Производственные</w:t>
      </w:r>
      <w:r w:rsidR="002B1A63"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и коммунальные зоны</w:t>
      </w:r>
    </w:p>
    <w:p w14:paraId="695DF28E" w14:textId="77777777" w:rsidR="000E4A50" w:rsidRPr="009427CC" w:rsidRDefault="000E4A5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542F1670" w14:textId="77777777" w:rsidR="00946EC0" w:rsidRPr="009427CC" w:rsidRDefault="000E4A50" w:rsidP="000E4A50">
      <w:pPr>
        <w:pStyle w:val="af5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>Производственные и коммунальные зоны: зона предприятий 5 класса с СЗЗ – 50 м ПР-1-1, зона предприятий 4 класса с СЗЗ – 100 м ПР-1-2, зона коммунально-складских организаций ПР-2-1.</w:t>
      </w:r>
    </w:p>
    <w:p w14:paraId="4ABA18CD" w14:textId="4C17790A" w:rsidR="00077016" w:rsidRPr="009427CC" w:rsidRDefault="00077016" w:rsidP="00400041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Производственные и коммунальные зоны предназначены для размещения производственных объектов с установленными СанПиН 2.2.1/2.1.1.1200-03 «Санитарно-защитные зоны и санитарная классификация предприятий, сооружений и иных объектов» (новая редакция) нормативами. </w:t>
      </w:r>
    </w:p>
    <w:p w14:paraId="605653C0" w14:textId="464C757F" w:rsidR="00077016" w:rsidRPr="009427CC" w:rsidRDefault="00077016" w:rsidP="00077016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Зона предприятий 5 класса с СЗЗ-50м</w:t>
      </w:r>
      <w:r w:rsidR="001A5EAC"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="00400041"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- ПР-1-1</w:t>
      </w:r>
    </w:p>
    <w:p w14:paraId="6AD7E070" w14:textId="5B0FAECA" w:rsidR="00077016" w:rsidRPr="009427CC" w:rsidRDefault="001A5EAC" w:rsidP="0007701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1) </w:t>
      </w:r>
      <w:r w:rsidR="00077016" w:rsidRPr="009427CC">
        <w:rPr>
          <w:rFonts w:ascii="Times New Roman" w:hAnsi="Times New Roman"/>
          <w:sz w:val="24"/>
          <w:szCs w:val="24"/>
          <w:lang w:val="ru-RU"/>
        </w:rPr>
        <w:t>зон</w:t>
      </w:r>
      <w:r w:rsidR="00400041" w:rsidRPr="009427CC">
        <w:rPr>
          <w:rFonts w:ascii="Times New Roman" w:hAnsi="Times New Roman"/>
          <w:sz w:val="24"/>
          <w:szCs w:val="24"/>
          <w:lang w:val="ru-RU"/>
        </w:rPr>
        <w:t>а</w:t>
      </w:r>
      <w:r w:rsidR="00077016" w:rsidRPr="009427CC">
        <w:rPr>
          <w:rFonts w:ascii="Times New Roman" w:hAnsi="Times New Roman"/>
          <w:sz w:val="24"/>
          <w:szCs w:val="24"/>
          <w:lang w:val="ru-RU"/>
        </w:rPr>
        <w:t xml:space="preserve"> предназначен</w:t>
      </w:r>
      <w:r w:rsidR="00400041" w:rsidRPr="009427CC">
        <w:rPr>
          <w:rFonts w:ascii="Times New Roman" w:hAnsi="Times New Roman"/>
          <w:sz w:val="24"/>
          <w:szCs w:val="24"/>
          <w:lang w:val="ru-RU"/>
        </w:rPr>
        <w:t>а</w:t>
      </w:r>
      <w:r w:rsidR="00077016" w:rsidRPr="009427CC">
        <w:rPr>
          <w:rFonts w:ascii="Times New Roman" w:hAnsi="Times New Roman"/>
          <w:sz w:val="24"/>
          <w:szCs w:val="24"/>
          <w:lang w:val="ru-RU"/>
        </w:rPr>
        <w:t xml:space="preserve"> для размещения промышленных объектов </w:t>
      </w:r>
      <w:r w:rsidRPr="009427CC">
        <w:rPr>
          <w:rFonts w:ascii="Times New Roman" w:hAnsi="Times New Roman"/>
          <w:sz w:val="24"/>
          <w:szCs w:val="24"/>
          <w:lang w:val="ru-RU"/>
        </w:rPr>
        <w:t>5</w:t>
      </w:r>
      <w:r w:rsidR="00077016" w:rsidRPr="009427CC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Pr="009427CC">
        <w:rPr>
          <w:rFonts w:ascii="Times New Roman" w:hAnsi="Times New Roman"/>
          <w:sz w:val="24"/>
          <w:szCs w:val="24"/>
          <w:lang w:val="ru-RU"/>
        </w:rPr>
        <w:t>а</w:t>
      </w:r>
      <w:r w:rsidR="00077016" w:rsidRPr="009427CC">
        <w:rPr>
          <w:rFonts w:ascii="Times New Roman" w:hAnsi="Times New Roman"/>
          <w:sz w:val="24"/>
          <w:szCs w:val="24"/>
          <w:lang w:val="ru-RU"/>
        </w:rPr>
        <w:t xml:space="preserve"> опасности с комплексом вспомогательных зданий и сооружений, ориентировочной санитарно-защитной зоной 50 метров;</w:t>
      </w:r>
    </w:p>
    <w:p w14:paraId="76CA13E8" w14:textId="5C1F480A" w:rsidR="00077016" w:rsidRPr="009427CC" w:rsidRDefault="00077016" w:rsidP="0007701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</w:t>
      </w:r>
      <w:r w:rsidR="001A5EAC" w:rsidRPr="009427CC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ПР-1-1 представлен в таблице 1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416AA8C9" w14:textId="5A1EFC02" w:rsidR="00077016" w:rsidRPr="009427CC" w:rsidRDefault="00077016" w:rsidP="00077016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1A5EAC" w:rsidRPr="009427CC">
        <w:rPr>
          <w:rFonts w:ascii="Times New Roman" w:hAnsi="Times New Roman"/>
          <w:sz w:val="24"/>
          <w:szCs w:val="24"/>
          <w:lang w:val="ru-RU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3969"/>
        <w:gridCol w:w="2693"/>
      </w:tblGrid>
      <w:tr w:rsidR="00077016" w:rsidRPr="009427CC" w14:paraId="1B79C4B4" w14:textId="77777777" w:rsidTr="00EA34A7">
        <w:trPr>
          <w:trHeight w:val="567"/>
          <w:tblHeader/>
        </w:trPr>
        <w:tc>
          <w:tcPr>
            <w:tcW w:w="709" w:type="dxa"/>
            <w:shd w:val="clear" w:color="auto" w:fill="auto"/>
            <w:vAlign w:val="center"/>
          </w:tcPr>
          <w:p w14:paraId="33DA0A73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CFB90A" w14:textId="77777777" w:rsidR="00077016" w:rsidRPr="009427CC" w:rsidRDefault="00077016" w:rsidP="00EA34A7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A979E" w14:textId="77777777" w:rsidR="00077016" w:rsidRPr="009427CC" w:rsidRDefault="00077016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59739DA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3358A" w14:textId="77777777" w:rsidR="00077016" w:rsidRPr="009427CC" w:rsidRDefault="00077016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77016" w:rsidRPr="00972D24" w14:paraId="2B3C6F42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000BB6B2" w14:textId="77777777" w:rsidR="00077016" w:rsidRPr="009427CC" w:rsidRDefault="0007701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46084118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CAF1C9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E8C086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4263F0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6ACAAB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BA56ED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D1F28F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459F9A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B52939" w14:textId="77777777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7BF181" w14:textId="1208ABD8" w:rsidR="001A5EAC" w:rsidRPr="009427CC" w:rsidRDefault="001A5EAC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740A38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Склады</w:t>
            </w:r>
            <w:proofErr w:type="spellEnd"/>
          </w:p>
          <w:p w14:paraId="66C26526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54DD735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56D57CD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6346D2B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20575A5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71BADFF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8433632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01268C5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3157897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2EC999D" w14:textId="1D4A3665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BFE92F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14:paraId="30871593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3594D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1B1F1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ECABA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C9323B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6968E8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E80DB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4BAA7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C7ECE" w14:textId="77777777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DD4E9" w14:textId="67B948D8" w:rsidR="001A5EAC" w:rsidRPr="009427CC" w:rsidRDefault="001A5EAC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86D9CF4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693" w:type="dxa"/>
            <w:shd w:val="clear" w:color="auto" w:fill="auto"/>
          </w:tcPr>
          <w:p w14:paraId="25A1464F" w14:textId="77777777" w:rsidR="001A5EAC" w:rsidRPr="009427CC" w:rsidRDefault="001A5EAC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290C9A" w14:textId="77777777" w:rsidR="001A5EAC" w:rsidRPr="009427CC" w:rsidRDefault="001A5EAC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B8A78B" w14:textId="77777777" w:rsidR="001A5EAC" w:rsidRPr="009427CC" w:rsidRDefault="001A5EAC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C4429D" w14:textId="71D55206" w:rsidR="001A5EAC" w:rsidRPr="009427CC" w:rsidRDefault="001A5EAC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12C54B6D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0E8B9BCF" w14:textId="655FB8FF" w:rsidR="00077016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1CB16380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E0A599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0DF2A9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98C8FE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1D9FEC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6AD9A2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892F7B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FFCCC6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411450" w14:textId="28EF28DF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9B1B87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Объекты придорожного сервиса</w:t>
            </w:r>
          </w:p>
          <w:p w14:paraId="7AAEC01E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79D75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FF1576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0FEF42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394D33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524F9D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CA2CE8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B4F55D" w14:textId="64C4ED22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FA624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4.9.1</w:t>
            </w:r>
          </w:p>
          <w:p w14:paraId="0E259CB3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276FA2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E9318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326B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77958C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1D474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FC094B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C25E28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35C262" w14:textId="1CFD62C2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F6EFC07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автозаправочных станций(бензиновых, газовых); размещение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мгазиной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сопутствующей торговли, зданий для организации общественного питания в качестве объектов придорожного сервиса; размещение автомобильных моек, мастерских, предназначенных для ремонта и обслуживания автомобилей, и прочих объектов придорожного сервиса</w:t>
            </w:r>
          </w:p>
        </w:tc>
        <w:tc>
          <w:tcPr>
            <w:tcW w:w="2693" w:type="dxa"/>
            <w:shd w:val="clear" w:color="auto" w:fill="auto"/>
          </w:tcPr>
          <w:p w14:paraId="1C0BA00C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96A35F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5D71BB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A890BC" w14:textId="15062245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3AAC8B94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47B621F" w14:textId="77777777" w:rsidR="00077016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041DE502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CD4444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36A9EE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EB40E2" w14:textId="2EC08838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3F6950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</w:p>
          <w:p w14:paraId="759BD463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2F44AD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D24DEFE" w14:textId="762FCDBA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CC5E8B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6.6</w:t>
            </w:r>
          </w:p>
          <w:p w14:paraId="37B847EB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139C2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45F7B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B754A" w14:textId="2A11AC1B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31F6881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столярной продукции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907CA" w14:textId="35B9D4F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427CC" w14:paraId="6873F8A3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08737347" w14:textId="0CFFDB3B" w:rsidR="00077016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A1B59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Энергетика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7F3C9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6.7</w:t>
            </w:r>
          </w:p>
        </w:tc>
        <w:tc>
          <w:tcPr>
            <w:tcW w:w="3969" w:type="dxa"/>
            <w:shd w:val="clear" w:color="auto" w:fill="auto"/>
            <w:noWrap/>
          </w:tcPr>
          <w:p w14:paraId="24702051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электросетевого хозяйства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948309" w14:textId="35C926D6" w:rsidR="00077016" w:rsidRPr="009427CC" w:rsidRDefault="0007701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553AA4E6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7CF78456" w14:textId="77777777" w:rsidR="00077016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2202022A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CAEAB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E3F8E9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167588" w14:textId="339B60F9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5EC80F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Пищевая промышленность</w:t>
            </w:r>
          </w:p>
          <w:p w14:paraId="0EEEF0EC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655492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A7C6F6" w14:textId="7F9D4B79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D7D4E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6.4</w:t>
            </w:r>
          </w:p>
          <w:p w14:paraId="488F1A62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BFFE36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21561A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889C11" w14:textId="198811D8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2D803B5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30055C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12EDD4" w14:textId="689354FB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6BD841D4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2F3C185" w14:textId="77777777" w:rsidR="00077016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56C50125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2E934D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D5ED26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90A8E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C55D22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9407EA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D4459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63FB2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D4F5F4" w14:textId="727E67E0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01453B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Связь </w:t>
            </w:r>
          </w:p>
          <w:p w14:paraId="2F6E5D4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15D75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13726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E3573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D3909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330358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1EE3AE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4D9391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EC68C9" w14:textId="5E112F39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3C78E7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6.8</w:t>
            </w:r>
          </w:p>
          <w:p w14:paraId="2526E000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950E8E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511C0F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734248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90E6B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793CD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588A26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C12170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7CA403" w14:textId="25B8D49C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2DACDB63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2" w:history="1">
              <w:r w:rsidRPr="009427CC">
                <w:rPr>
                  <w:rFonts w:ascii="Times New Roman" w:hAnsi="Times New Roman"/>
                  <w:sz w:val="24"/>
                  <w:szCs w:val="24"/>
                  <w:lang w:val="ru-RU"/>
                </w:rPr>
                <w:t>кодом 3.1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2218571D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105342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31612F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4A982F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E6E0EF" w14:textId="77777777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6925B4" w14:textId="0DBCED43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DD1F536" w14:textId="77777777" w:rsidR="00400041" w:rsidRPr="009427CC" w:rsidRDefault="00400041" w:rsidP="00400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3C285A7D" w14:textId="1169FC55" w:rsidR="00400041" w:rsidRPr="009427CC" w:rsidRDefault="00077016" w:rsidP="0040004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условно разрешенных видов использования объектов капитального строительства и земельных участков, вспомогательные виды разрешенного использования для зон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>ы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ПР-1-1 предоставлен в таблице 1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.1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0A65B2" w14:textId="77777777" w:rsidR="00400041" w:rsidRPr="009427CC" w:rsidRDefault="00400041" w:rsidP="00400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9E76D7" w14:textId="2A65F348" w:rsidR="00077016" w:rsidRPr="009427CC" w:rsidRDefault="00077016" w:rsidP="00400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Таблица 1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  <w:lang w:val="ru-RU"/>
        </w:rPr>
        <w:t>.1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3969"/>
        <w:gridCol w:w="2693"/>
      </w:tblGrid>
      <w:tr w:rsidR="00077016" w:rsidRPr="009427CC" w14:paraId="4EC8E9AD" w14:textId="77777777" w:rsidTr="00EA34A7">
        <w:trPr>
          <w:trHeight w:val="567"/>
          <w:tblHeader/>
        </w:trPr>
        <w:tc>
          <w:tcPr>
            <w:tcW w:w="709" w:type="dxa"/>
            <w:shd w:val="clear" w:color="auto" w:fill="auto"/>
            <w:vAlign w:val="center"/>
          </w:tcPr>
          <w:p w14:paraId="6941FF74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F1EDD1" w14:textId="77777777" w:rsidR="00077016" w:rsidRPr="009427CC" w:rsidRDefault="00077016" w:rsidP="00EA34A7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D3B41" w14:textId="77777777" w:rsidR="00077016" w:rsidRPr="009427CC" w:rsidRDefault="00077016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16D54D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01B6A7" w14:textId="77777777" w:rsidR="00077016" w:rsidRPr="009427CC" w:rsidRDefault="00077016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77016" w:rsidRPr="00972D24" w14:paraId="70166C72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6F370731" w14:textId="77777777" w:rsidR="00077016" w:rsidRPr="009427CC" w:rsidRDefault="0007701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1F4E2CCE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57AE1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B976DB" w14:textId="3DC6026C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7362EF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Магазины</w:t>
            </w:r>
          </w:p>
          <w:p w14:paraId="2C6CB1AB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DC8494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115D57" w14:textId="332D2476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5FD677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  <w:p w14:paraId="40EA978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0BD8E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6ABC6" w14:textId="2C979CA2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53ED800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строительства, предназначенных </w:t>
            </w: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для продажи товаров, торговая площадь которых составляет до 150 кв. м</w:t>
            </w:r>
          </w:p>
        </w:tc>
        <w:tc>
          <w:tcPr>
            <w:tcW w:w="2693" w:type="dxa"/>
            <w:shd w:val="clear" w:color="auto" w:fill="auto"/>
          </w:tcPr>
          <w:p w14:paraId="4FC5BDFD" w14:textId="2981EA04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618C40E2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619F58DE" w14:textId="77777777" w:rsidR="00077016" w:rsidRPr="009427CC" w:rsidRDefault="0007701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47AA5C8D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6B9612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E8921E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65D63F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A4F02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372EFA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AE0014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BEB682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9BC679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B24E37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F50411" w14:textId="77777777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4B53F1" w14:textId="446F5AA3" w:rsidR="00746605" w:rsidRPr="009427CC" w:rsidRDefault="00746605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EC3CDE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  <w:p w14:paraId="0BEA5A44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EBE8B0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89EAAA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AEBD4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F0A441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04725D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42437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E60F9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03D953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24FFEC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E00837" w14:textId="6CB523A2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C2B335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097ACC3F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C8D2D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AF8C5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75F88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BF7C5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4B3BCE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DE5CCA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0BB44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C1CF17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12B529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612401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A7DA48" w14:textId="5EBCE319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26DCDC0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</w:t>
            </w:r>
          </w:p>
        </w:tc>
        <w:tc>
          <w:tcPr>
            <w:tcW w:w="2693" w:type="dxa"/>
            <w:shd w:val="clear" w:color="auto" w:fill="auto"/>
          </w:tcPr>
          <w:p w14:paraId="3C995630" w14:textId="6B5F18EA" w:rsidR="00746605" w:rsidRPr="009427CC" w:rsidRDefault="00746605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7ADECEE0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20F05BD9" w14:textId="77777777" w:rsidR="00077016" w:rsidRPr="009427CC" w:rsidRDefault="00077016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</w:t>
            </w:r>
          </w:p>
          <w:p w14:paraId="6571B6BB" w14:textId="77777777" w:rsidR="00746605" w:rsidRPr="009427CC" w:rsidRDefault="00746605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A208F3" w14:textId="4000455C" w:rsidR="00746605" w:rsidRPr="009427CC" w:rsidRDefault="00746605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4132DE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Общественное питание</w:t>
            </w:r>
          </w:p>
          <w:p w14:paraId="7E4B31A5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3E2CDD" w14:textId="4A496F9A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2641C7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4.6</w:t>
            </w:r>
          </w:p>
          <w:p w14:paraId="1D8B2143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DD0CAC" w14:textId="77777777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4C0B48" w14:textId="7D87BFFB" w:rsidR="00746605" w:rsidRPr="009427CC" w:rsidRDefault="00746605" w:rsidP="00EA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3597956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устройства мест общественного питания (кафе, столовые)</w:t>
            </w:r>
          </w:p>
        </w:tc>
        <w:tc>
          <w:tcPr>
            <w:tcW w:w="2693" w:type="dxa"/>
            <w:shd w:val="clear" w:color="auto" w:fill="auto"/>
          </w:tcPr>
          <w:p w14:paraId="5A90AA36" w14:textId="38C12F6C" w:rsidR="00077016" w:rsidRPr="009427CC" w:rsidRDefault="0007701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6605" w:rsidRPr="00972D24" w14:paraId="46D5D8C6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39378D1D" w14:textId="7D9EA78A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232D5EA3" w14:textId="77777777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946989" w14:textId="77777777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A169D6" w14:textId="77777777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70D400" w14:textId="77777777" w:rsidR="00746605" w:rsidRPr="009427CC" w:rsidRDefault="00746605" w:rsidP="00746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661201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Деловое управление</w:t>
            </w:r>
          </w:p>
          <w:p w14:paraId="53CD9358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9A6ECA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98EA5E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81EE65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3C75A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26E3B22C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36F9CF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1A3A0A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39632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2C5DF85" w14:textId="4931622E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государственными или муниципальным управлением и оказанием услуг</w:t>
            </w:r>
          </w:p>
        </w:tc>
        <w:tc>
          <w:tcPr>
            <w:tcW w:w="2693" w:type="dxa"/>
            <w:shd w:val="clear" w:color="auto" w:fill="auto"/>
          </w:tcPr>
          <w:p w14:paraId="0C1CC59D" w14:textId="77777777" w:rsidR="00746605" w:rsidRPr="009427CC" w:rsidRDefault="00746605" w:rsidP="00746605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6605" w:rsidRPr="00972D24" w14:paraId="065116C7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074F357E" w14:textId="77777777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56FADE23" w14:textId="04C3E923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415E06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Автомобильные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мойки</w:t>
            </w:r>
          </w:p>
          <w:p w14:paraId="7128B6AF" w14:textId="3DC0D9CE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D90A5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4.9.1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.3</w:t>
            </w:r>
          </w:p>
          <w:p w14:paraId="41F54CD6" w14:textId="2A12FAA3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A9191EB" w14:textId="036B3658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автомобильных моек, а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также размещение магазинов сопутствующей торговли</w:t>
            </w:r>
          </w:p>
        </w:tc>
        <w:tc>
          <w:tcPr>
            <w:tcW w:w="2693" w:type="dxa"/>
            <w:shd w:val="clear" w:color="auto" w:fill="auto"/>
          </w:tcPr>
          <w:p w14:paraId="3D97DEF4" w14:textId="66450332" w:rsidR="00746605" w:rsidRPr="009427CC" w:rsidRDefault="00746605" w:rsidP="00746605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6605" w:rsidRPr="00972D24" w14:paraId="53726BE7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2A5BF244" w14:textId="77777777" w:rsidR="00746605" w:rsidRPr="009427CC" w:rsidRDefault="00746605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0F2AD1EE" w14:textId="77777777" w:rsidR="001626D0" w:rsidRPr="009427CC" w:rsidRDefault="001626D0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F9CE27" w14:textId="77777777" w:rsidR="001626D0" w:rsidRPr="009427CC" w:rsidRDefault="001626D0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8BBF4D" w14:textId="77777777" w:rsidR="001626D0" w:rsidRPr="009427CC" w:rsidRDefault="001626D0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6440B9" w14:textId="4D66670A" w:rsidR="001626D0" w:rsidRPr="009427CC" w:rsidRDefault="001626D0" w:rsidP="00746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EB9A7E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Ремонт автомобилей</w:t>
            </w:r>
          </w:p>
          <w:p w14:paraId="4308C1EA" w14:textId="77777777" w:rsidR="001626D0" w:rsidRPr="009427CC" w:rsidRDefault="001626D0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0194C6" w14:textId="77777777" w:rsidR="001626D0" w:rsidRPr="009427CC" w:rsidRDefault="001626D0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13D930" w14:textId="4203FCAF" w:rsidR="001626D0" w:rsidRPr="009427CC" w:rsidRDefault="001626D0" w:rsidP="0074660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33C9F" w14:textId="77777777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4.9.1.4</w:t>
            </w:r>
          </w:p>
          <w:p w14:paraId="3BD3A3FD" w14:textId="77777777" w:rsidR="001626D0" w:rsidRPr="009427CC" w:rsidRDefault="001626D0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9DF772" w14:textId="77777777" w:rsidR="001626D0" w:rsidRPr="009427CC" w:rsidRDefault="001626D0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7FFA6E" w14:textId="4147052A" w:rsidR="001626D0" w:rsidRPr="009427CC" w:rsidRDefault="001626D0" w:rsidP="00746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EB70854" w14:textId="4CA97F13" w:rsidR="00746605" w:rsidRPr="009427CC" w:rsidRDefault="00746605" w:rsidP="00746605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мастерских</w:t>
            </w:r>
            <w:r w:rsidR="001626D0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693" w:type="dxa"/>
            <w:shd w:val="clear" w:color="auto" w:fill="auto"/>
          </w:tcPr>
          <w:p w14:paraId="4EC76B76" w14:textId="00988CFB" w:rsidR="00746605" w:rsidRPr="009427CC" w:rsidRDefault="00746605" w:rsidP="00746605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5D70354" w14:textId="79944434" w:rsidR="001A5EAC" w:rsidRPr="009427CC" w:rsidRDefault="001A5EAC" w:rsidP="001A5EAC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Зона предприятий  4 класса с СЗЗ-100м ПР-1-2</w:t>
      </w:r>
    </w:p>
    <w:p w14:paraId="34A7863B" w14:textId="332AAC6D" w:rsidR="001A5EAC" w:rsidRPr="009427CC" w:rsidRDefault="001A5EAC" w:rsidP="001A5EA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зона предназначена для размещения промышленных объектов 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 xml:space="preserve">4 </w:t>
      </w:r>
      <w:r w:rsidRPr="009427CC">
        <w:rPr>
          <w:rFonts w:ascii="Times New Roman" w:hAnsi="Times New Roman"/>
          <w:sz w:val="24"/>
          <w:szCs w:val="24"/>
          <w:lang w:val="ru-RU"/>
        </w:rPr>
        <w:t>класс</w:t>
      </w:r>
      <w:r w:rsidR="00746605" w:rsidRPr="009427CC">
        <w:rPr>
          <w:rFonts w:ascii="Times New Roman" w:hAnsi="Times New Roman"/>
          <w:sz w:val="24"/>
          <w:szCs w:val="24"/>
          <w:lang w:val="ru-RU"/>
        </w:rPr>
        <w:t>а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опасности с комплексом вспомогательных зданий и сооружений, ориентировочной санитарно-защитной 100 метров;</w:t>
      </w:r>
    </w:p>
    <w:p w14:paraId="19D561AC" w14:textId="741DBF1F" w:rsidR="001A5EAC" w:rsidRPr="009427CC" w:rsidRDefault="001A5EAC" w:rsidP="001A5EA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2)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ПР-1-2 представлен в таблице 1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5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2A10CDF7" w14:textId="31BCAB0B" w:rsidR="001A5EAC" w:rsidRPr="009427CC" w:rsidRDefault="001A5EAC" w:rsidP="001A5EAC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3969"/>
        <w:gridCol w:w="2693"/>
      </w:tblGrid>
      <w:tr w:rsidR="001A5EAC" w:rsidRPr="009427CC" w14:paraId="0BCD4131" w14:textId="77777777" w:rsidTr="001626D0">
        <w:trPr>
          <w:trHeight w:val="567"/>
          <w:tblHeader/>
        </w:trPr>
        <w:tc>
          <w:tcPr>
            <w:tcW w:w="709" w:type="dxa"/>
            <w:shd w:val="clear" w:color="auto" w:fill="auto"/>
            <w:vAlign w:val="center"/>
          </w:tcPr>
          <w:p w14:paraId="61BA4556" w14:textId="77777777" w:rsidR="001A5EAC" w:rsidRPr="009427CC" w:rsidRDefault="001A5EA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02CE75" w14:textId="77777777" w:rsidR="001A5EAC" w:rsidRPr="009427CC" w:rsidRDefault="001A5EAC" w:rsidP="001626D0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72CA9" w14:textId="77777777" w:rsidR="001A5EAC" w:rsidRPr="009427CC" w:rsidRDefault="001A5EAC" w:rsidP="001626D0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38EDD2" w14:textId="77777777" w:rsidR="001A5EAC" w:rsidRPr="009427CC" w:rsidRDefault="001A5EA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83B07" w14:textId="77777777" w:rsidR="001A5EAC" w:rsidRPr="009427CC" w:rsidRDefault="001A5EAC" w:rsidP="001626D0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A5EAC" w:rsidRPr="00972D24" w14:paraId="6F722901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5959DDAF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C1F4EE8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5536EE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5EEE7F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9ABAF9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C5DC80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06E096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88C2E6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9E11F3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53C728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599DD0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570004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E95D9F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D6E5D1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4AB516" w14:textId="23B97554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892A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Склады</w:t>
            </w:r>
            <w:proofErr w:type="spellEnd"/>
          </w:p>
          <w:p w14:paraId="0B0C480A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202428E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B045CB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C8C446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B97752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218A1BC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BD57AAC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3F97D24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3E6D0F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CF38BB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7F6E4A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8E251E7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451A68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912075A" w14:textId="5D6CDC70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47CE1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6.9</w:t>
            </w:r>
          </w:p>
          <w:p w14:paraId="2CAF31FE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DB4BB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1DED7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E6A1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B8F4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82AE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80FF3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9BF28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61264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D3B47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D3D3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06D2D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545C3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0D2ED" w14:textId="72A94F4E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31988FA9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 и газоперекачивающие станции,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693" w:type="dxa"/>
            <w:shd w:val="clear" w:color="auto" w:fill="auto"/>
          </w:tcPr>
          <w:p w14:paraId="459B3CA4" w14:textId="7765174D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28843CEF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2897ECD0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1D3FF668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17947D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9382F4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9C0BDE" w14:textId="3DA87B6B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DFD64F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Деловое управление</w:t>
            </w:r>
          </w:p>
          <w:p w14:paraId="7368C2AA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7CAEA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C1CCDE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800AE8" w14:textId="7044496D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FA109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4E3040A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5B9C7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680DE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2F3628" w14:textId="678D7FAD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3F3D6822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государственными или муниципальным управлением и оказанием услуг</w:t>
            </w:r>
          </w:p>
        </w:tc>
        <w:tc>
          <w:tcPr>
            <w:tcW w:w="2693" w:type="dxa"/>
            <w:shd w:val="clear" w:color="auto" w:fill="auto"/>
          </w:tcPr>
          <w:p w14:paraId="3119093D" w14:textId="7C3BE5EC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175C31E1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74225325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DCA6BA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Объекты придорожного сервиса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2A2E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4.9.1</w:t>
            </w:r>
          </w:p>
        </w:tc>
        <w:tc>
          <w:tcPr>
            <w:tcW w:w="3969" w:type="dxa"/>
            <w:shd w:val="clear" w:color="auto" w:fill="auto"/>
            <w:noWrap/>
          </w:tcPr>
          <w:p w14:paraId="325FDCCF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автозаправочных станций(бензиновых, газовых); размещение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мгазиной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сопутствующей торговли, зданий для организации общественного питания в качестве объектов придорожного сервиса; размещение автомобильных моек, мастерских, предназначенных для ремонта и обслуживания автомобилей, и прочих объектов придорожного сервиса</w:t>
            </w:r>
          </w:p>
        </w:tc>
        <w:tc>
          <w:tcPr>
            <w:tcW w:w="2693" w:type="dxa"/>
            <w:shd w:val="clear" w:color="auto" w:fill="auto"/>
          </w:tcPr>
          <w:p w14:paraId="3D80F5A3" w14:textId="20F08B58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35A943E6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21BC140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2DA63E9D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6E650A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06CC76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F2390A" w14:textId="5C26EAB3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7521FD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  <w:proofErr w:type="spellEnd"/>
          </w:p>
          <w:p w14:paraId="4710B2C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F3242B3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583063B" w14:textId="66A6FC84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3BC7C2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6.6</w:t>
            </w:r>
          </w:p>
          <w:p w14:paraId="38E3166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2DC2A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E4AB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2D7DB" w14:textId="6BC5099A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26FBEE9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столярной продукции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FB95AA" w14:textId="3371117E" w:rsidR="001626D0" w:rsidRPr="009427CC" w:rsidRDefault="001626D0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427CC" w14:paraId="678B1324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3EF39108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70368A02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9E8E52" w14:textId="210FA4EB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26FC09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Энергетика</w:t>
            </w:r>
          </w:p>
          <w:p w14:paraId="1361D09A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C6A95F" w14:textId="3E9FCBFF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3BA05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6.7</w:t>
            </w:r>
          </w:p>
          <w:p w14:paraId="4D5565D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5C6339" w14:textId="0C344C0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5576702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Размещение объектов электросетевого хозяйства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7A7BF" w14:textId="471E6524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417F8EB2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18CAD7A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7A78A71D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24690B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EAF3FB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6A343A" w14:textId="41DEA19E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4F277F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Пищевая промышленность</w:t>
            </w:r>
          </w:p>
          <w:p w14:paraId="02B0C06E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628157" w14:textId="68AAFCCA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5220B1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6.4</w:t>
            </w:r>
          </w:p>
          <w:p w14:paraId="1A5494F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43AAC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C3D05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08D281" w14:textId="41FB3F9A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18067EB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1F8008" w14:textId="18FE7650" w:rsidR="001626D0" w:rsidRPr="009427CC" w:rsidRDefault="001626D0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06F97AEB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559209B2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8AD2FF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Связь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589B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6.8</w:t>
            </w:r>
          </w:p>
        </w:tc>
        <w:tc>
          <w:tcPr>
            <w:tcW w:w="3969" w:type="dxa"/>
            <w:shd w:val="clear" w:color="auto" w:fill="auto"/>
            <w:noWrap/>
          </w:tcPr>
          <w:p w14:paraId="76CCEF39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3" w:history="1">
              <w:r w:rsidRPr="009427CC">
                <w:rPr>
                  <w:rFonts w:ascii="Times New Roman" w:hAnsi="Times New Roman"/>
                  <w:sz w:val="24"/>
                  <w:szCs w:val="24"/>
                  <w:lang w:val="ru-RU"/>
                </w:rPr>
                <w:t>кодом 3.1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2F025166" w14:textId="741AFC6D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BED3A13" w14:textId="77777777" w:rsidR="001A5EAC" w:rsidRPr="009427CC" w:rsidRDefault="001A5EAC" w:rsidP="001A5E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46D9C74A" w14:textId="0B914B47" w:rsidR="001A5EAC" w:rsidRPr="009427CC" w:rsidRDefault="001A5EAC" w:rsidP="001A5EAC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условно разрешенных видов использования объектов капитального строительства и земельных участков, вспомогательные виды разрешенного использования для зон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ы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ПР-1-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2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предоставлен в таблице 1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5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.1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BF3A4D" w14:textId="77777777" w:rsidR="001A5EAC" w:rsidRPr="009427CC" w:rsidRDefault="001A5EAC" w:rsidP="001A5E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2C5C56" w14:textId="390B39F0" w:rsidR="001A5EAC" w:rsidRPr="009427CC" w:rsidRDefault="001A5EAC" w:rsidP="001A5E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Таблица 1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5</w:t>
      </w:r>
      <w:r w:rsidRPr="009427CC">
        <w:rPr>
          <w:rFonts w:ascii="Times New Roman" w:hAnsi="Times New Roman"/>
          <w:sz w:val="24"/>
          <w:szCs w:val="24"/>
          <w:lang w:val="ru-RU"/>
        </w:rPr>
        <w:t>.1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3969"/>
        <w:gridCol w:w="2693"/>
      </w:tblGrid>
      <w:tr w:rsidR="001A5EAC" w:rsidRPr="009427CC" w14:paraId="5F6734FD" w14:textId="77777777" w:rsidTr="001626D0">
        <w:trPr>
          <w:trHeight w:val="567"/>
          <w:tblHeader/>
        </w:trPr>
        <w:tc>
          <w:tcPr>
            <w:tcW w:w="709" w:type="dxa"/>
            <w:shd w:val="clear" w:color="auto" w:fill="auto"/>
            <w:vAlign w:val="center"/>
          </w:tcPr>
          <w:p w14:paraId="5ADF2A34" w14:textId="77777777" w:rsidR="001A5EAC" w:rsidRPr="009427CC" w:rsidRDefault="001A5EA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62FA5C" w14:textId="77777777" w:rsidR="001A5EAC" w:rsidRPr="009427CC" w:rsidRDefault="001A5EAC" w:rsidP="001626D0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B83B8" w14:textId="77777777" w:rsidR="001A5EAC" w:rsidRPr="009427CC" w:rsidRDefault="001A5EAC" w:rsidP="001626D0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E69240C" w14:textId="77777777" w:rsidR="001A5EAC" w:rsidRPr="009427CC" w:rsidRDefault="001A5EAC" w:rsidP="001626D0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8EA74" w14:textId="77777777" w:rsidR="001A5EAC" w:rsidRPr="009427CC" w:rsidRDefault="001A5EAC" w:rsidP="001626D0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1A5EAC" w:rsidRPr="00972D24" w14:paraId="5B138F40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50FD1705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10A37E7F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4CFBA7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3B026A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68A761" w14:textId="315F332D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77A38D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Магазины</w:t>
            </w:r>
          </w:p>
          <w:p w14:paraId="12E4E71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C3F50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E6410B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E9E311" w14:textId="589C4A96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21D0D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  <w:p w14:paraId="696194B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4940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0C52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8F12C" w14:textId="4B3EB84A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4F0F338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Размещение объектов капитального строительства, предназначенных для продажи товаров, торговая площадь которых составляет до 150 кв. м</w:t>
            </w:r>
          </w:p>
        </w:tc>
        <w:tc>
          <w:tcPr>
            <w:tcW w:w="2693" w:type="dxa"/>
            <w:shd w:val="clear" w:color="auto" w:fill="auto"/>
          </w:tcPr>
          <w:p w14:paraId="389C3114" w14:textId="4A52E672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124DC232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7225E060" w14:textId="77777777" w:rsidR="001A5EAC" w:rsidRPr="009427CC" w:rsidRDefault="001A5EAC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36623B06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E5EAE6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FDE25A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B0D9A0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98388F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29B5EB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F84D35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F4402F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1C819A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04D538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E59363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6B72ED" w14:textId="5774B8E2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CD8510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  <w:p w14:paraId="1B2F7C94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AE41AC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999C6D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E89646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0AC4E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E097E4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F0620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D708C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FBE36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3B4B3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24BE6B" w14:textId="294E8B1B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0E846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  <w:p w14:paraId="3C13122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2A4818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02D35B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1A47D8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03377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CF0C38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71E58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4ED2D4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4D370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34DBA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82C95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AA0449" w14:textId="7EDCB7C4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6733045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</w:t>
            </w:r>
          </w:p>
        </w:tc>
        <w:tc>
          <w:tcPr>
            <w:tcW w:w="2693" w:type="dxa"/>
            <w:shd w:val="clear" w:color="auto" w:fill="auto"/>
          </w:tcPr>
          <w:p w14:paraId="1B471DC5" w14:textId="695F7F33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EAC" w:rsidRPr="00972D24" w14:paraId="09841F49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C1FB169" w14:textId="77777777" w:rsidR="001A5EAC" w:rsidRPr="009427CC" w:rsidRDefault="001A5EAC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E5DA4A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Общественное питание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43E38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3969" w:type="dxa"/>
            <w:shd w:val="clear" w:color="auto" w:fill="auto"/>
            <w:noWrap/>
          </w:tcPr>
          <w:p w14:paraId="3703D591" w14:textId="77777777" w:rsidR="001A5EAC" w:rsidRPr="009427CC" w:rsidRDefault="001A5EAC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устройства мест общественного питания (кафе, столовые)</w:t>
            </w:r>
          </w:p>
        </w:tc>
        <w:tc>
          <w:tcPr>
            <w:tcW w:w="2693" w:type="dxa"/>
            <w:shd w:val="clear" w:color="auto" w:fill="auto"/>
          </w:tcPr>
          <w:p w14:paraId="2924F2D2" w14:textId="0F9FB4ED" w:rsidR="001A5EAC" w:rsidRPr="009427CC" w:rsidRDefault="001A5EAC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6D0" w:rsidRPr="00972D24" w14:paraId="11857517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66349018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0988DAB0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3A4FFA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1B12F1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E3972E" w14:textId="77777777" w:rsidR="001626D0" w:rsidRPr="009427CC" w:rsidRDefault="001626D0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B2A1B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Деловое управление</w:t>
            </w:r>
          </w:p>
          <w:p w14:paraId="46F1936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B0FF02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33BDB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2B785C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0265C7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  <w:p w14:paraId="780781FE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12F378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1328B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B5212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8C6F804" w14:textId="0F0E0ACA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государственными или муниципальным управлением и оказанием услуг</w:t>
            </w:r>
          </w:p>
        </w:tc>
        <w:tc>
          <w:tcPr>
            <w:tcW w:w="2693" w:type="dxa"/>
            <w:shd w:val="clear" w:color="auto" w:fill="auto"/>
          </w:tcPr>
          <w:p w14:paraId="642599AD" w14:textId="77777777" w:rsidR="001626D0" w:rsidRPr="009427CC" w:rsidRDefault="001626D0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6D0" w:rsidRPr="00972D24" w14:paraId="40FD5587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5BDE5FD0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66A2D376" w14:textId="77777777" w:rsidR="001626D0" w:rsidRPr="009427CC" w:rsidRDefault="001626D0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0EA5C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Автомобильные мойки</w:t>
            </w:r>
          </w:p>
          <w:p w14:paraId="0F97308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FA7665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4.9.1.3</w:t>
            </w:r>
          </w:p>
          <w:p w14:paraId="362DA301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FD32FCA" w14:textId="649CD608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693" w:type="dxa"/>
            <w:shd w:val="clear" w:color="auto" w:fill="auto"/>
          </w:tcPr>
          <w:p w14:paraId="33DD045E" w14:textId="7CECA310" w:rsidR="001626D0" w:rsidRPr="009427CC" w:rsidRDefault="001626D0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6D0" w:rsidRPr="00972D24" w14:paraId="2D25AFB0" w14:textId="77777777" w:rsidTr="001626D0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7D49B836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102CF42B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9FD589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CFC049" w14:textId="77777777" w:rsidR="001626D0" w:rsidRPr="009427CC" w:rsidRDefault="001626D0" w:rsidP="001626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9B7E25" w14:textId="77777777" w:rsidR="001626D0" w:rsidRPr="009427CC" w:rsidRDefault="001626D0" w:rsidP="001626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10905A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Ремонт автомобилей</w:t>
            </w:r>
          </w:p>
          <w:p w14:paraId="007EB2C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9C3284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431600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A9F5C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4.9.1.4</w:t>
            </w:r>
          </w:p>
          <w:p w14:paraId="6FD0749B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166149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AFDF8F" w14:textId="77777777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3203774" w14:textId="149EF47B" w:rsidR="001626D0" w:rsidRPr="009427CC" w:rsidRDefault="001626D0" w:rsidP="001626D0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мастерских, предназначенных для ремонта и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693" w:type="dxa"/>
            <w:shd w:val="clear" w:color="auto" w:fill="auto"/>
          </w:tcPr>
          <w:p w14:paraId="35FC5A6C" w14:textId="1D389B25" w:rsidR="001626D0" w:rsidRPr="009427CC" w:rsidRDefault="001626D0" w:rsidP="001626D0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CB0E174" w14:textId="77777777" w:rsidR="001A5EAC" w:rsidRPr="009427CC" w:rsidRDefault="001A5EAC" w:rsidP="001A5EA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AF17471" w14:textId="0855317E" w:rsidR="00077016" w:rsidRPr="009427CC" w:rsidRDefault="00077016" w:rsidP="000770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Зона коммунально-складских организаций ПР-2-1</w:t>
      </w:r>
      <w:r w:rsidR="001626D0"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.</w:t>
      </w:r>
    </w:p>
    <w:p w14:paraId="1C0D0505" w14:textId="43A53D45" w:rsidR="00077016" w:rsidRPr="009427CC" w:rsidRDefault="00077016" w:rsidP="0007701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1)</w:t>
      </w:r>
      <w:r w:rsidR="001626D0"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1626D0" w:rsidRPr="009427CC">
        <w:rPr>
          <w:rFonts w:ascii="Times New Roman" w:hAnsi="Times New Roman"/>
          <w:sz w:val="24"/>
          <w:szCs w:val="24"/>
          <w:lang w:val="ru-RU"/>
        </w:rPr>
        <w:t>З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она предназначена для размещения коммунальных и складских объектов, инженерной и транспортной инфраструктур </w:t>
      </w:r>
      <w:r w:rsidRPr="009427CC">
        <w:rPr>
          <w:rFonts w:ascii="Times New Roman" w:hAnsi="Times New Roman"/>
          <w:sz w:val="24"/>
          <w:szCs w:val="24"/>
        </w:rPr>
        <w:t>IV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9427CC">
        <w:rPr>
          <w:rFonts w:ascii="Times New Roman" w:hAnsi="Times New Roman"/>
          <w:sz w:val="24"/>
          <w:szCs w:val="24"/>
        </w:rPr>
        <w:t>V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классов опасности с установленными СанПиН 2.2.1/2.1.1.1200-03 «Санитарно-защитные зоны и санитарная классификация предприятий, сооружений и иных объектов» (новая редакция) нормативами воздействия на окружающую среду (санитарно-защитная зона не более 100 метров);</w:t>
      </w:r>
    </w:p>
    <w:p w14:paraId="3A864EEF" w14:textId="43011C38" w:rsidR="00077016" w:rsidRPr="009427CC" w:rsidRDefault="00077016" w:rsidP="0007701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ПР-2-1 представлен в таблице 1</w:t>
      </w:r>
      <w:r w:rsidR="00886A36" w:rsidRPr="009427CC">
        <w:rPr>
          <w:rFonts w:ascii="Times New Roman" w:hAnsi="Times New Roman"/>
          <w:sz w:val="24"/>
          <w:szCs w:val="24"/>
          <w:lang w:val="ru-RU"/>
        </w:rPr>
        <w:t>6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4D8EF08E" w14:textId="765D060E" w:rsidR="00077016" w:rsidRPr="009427CC" w:rsidRDefault="00077016" w:rsidP="00077016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886A36" w:rsidRPr="009427CC">
        <w:rPr>
          <w:rFonts w:ascii="Times New Roman" w:hAnsi="Times New Roman"/>
          <w:sz w:val="24"/>
          <w:szCs w:val="24"/>
          <w:lang w:val="ru-RU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3828"/>
        <w:gridCol w:w="2409"/>
      </w:tblGrid>
      <w:tr w:rsidR="00077016" w:rsidRPr="009427CC" w14:paraId="6B43F057" w14:textId="77777777" w:rsidTr="00EA34A7">
        <w:trPr>
          <w:trHeight w:val="567"/>
          <w:tblHeader/>
        </w:trPr>
        <w:tc>
          <w:tcPr>
            <w:tcW w:w="709" w:type="dxa"/>
            <w:shd w:val="clear" w:color="auto" w:fill="auto"/>
            <w:vAlign w:val="center"/>
          </w:tcPr>
          <w:p w14:paraId="7FAF473B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4CA5DD" w14:textId="77777777" w:rsidR="00077016" w:rsidRPr="009427CC" w:rsidRDefault="00077016" w:rsidP="00EA34A7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3B37A" w14:textId="77777777" w:rsidR="00077016" w:rsidRPr="009427CC" w:rsidRDefault="00077016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4891EE6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732449" w14:textId="77777777" w:rsidR="00077016" w:rsidRPr="009427CC" w:rsidRDefault="00077016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77016" w:rsidRPr="00972D24" w14:paraId="5D6B939E" w14:textId="77777777" w:rsidTr="00EA34A7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14:paraId="2868220F" w14:textId="77777777" w:rsidR="00077016" w:rsidRPr="009427CC" w:rsidRDefault="00077016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EF5505" w14:textId="77777777" w:rsidR="00077016" w:rsidRPr="009427CC" w:rsidRDefault="00077016" w:rsidP="00EA34A7">
            <w:pPr>
              <w:ind w:right="-108" w:firstLine="1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Склады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19D63CE" w14:textId="77777777" w:rsidR="00077016" w:rsidRPr="009427CC" w:rsidRDefault="00077016" w:rsidP="00EA34A7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6.9</w:t>
            </w:r>
          </w:p>
        </w:tc>
        <w:tc>
          <w:tcPr>
            <w:tcW w:w="3828" w:type="dxa"/>
            <w:shd w:val="clear" w:color="auto" w:fill="auto"/>
            <w:noWrap/>
          </w:tcPr>
          <w:p w14:paraId="2E0A9826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409" w:type="dxa"/>
            <w:shd w:val="clear" w:color="auto" w:fill="auto"/>
          </w:tcPr>
          <w:p w14:paraId="677BBA20" w14:textId="77777777" w:rsidR="00077016" w:rsidRPr="009427CC" w:rsidRDefault="00077016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A0530A" w14:textId="77777777" w:rsidR="00077016" w:rsidRPr="009427CC" w:rsidRDefault="00077016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9E724F" w14:textId="77777777" w:rsidR="00077016" w:rsidRPr="009427CC" w:rsidRDefault="00077016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942C12" w14:textId="1CA4714E" w:rsidR="00077016" w:rsidRPr="009427CC" w:rsidRDefault="00077016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2D20BD52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582EA64" w14:textId="77777777" w:rsidR="00077016" w:rsidRPr="009427CC" w:rsidRDefault="0007701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457D41F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0AEF84" w14:textId="4A66C9C8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45E582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автотранспорта</w:t>
            </w:r>
            <w:proofErr w:type="spellEnd"/>
          </w:p>
          <w:p w14:paraId="559349A2" w14:textId="69828FF4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37CB2" w14:textId="77777777" w:rsidR="00077016" w:rsidRPr="009427CC" w:rsidRDefault="0007701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  <w:p w14:paraId="3E9995A7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CABEA" w14:textId="3008044C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FDBF53D" w14:textId="77777777" w:rsidR="00077016" w:rsidRPr="009427CC" w:rsidRDefault="0007701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постоянных или временных гаражей с несколькими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стояночными местами, стоянок (парковок)</w:t>
            </w:r>
          </w:p>
        </w:tc>
        <w:tc>
          <w:tcPr>
            <w:tcW w:w="2409" w:type="dxa"/>
            <w:shd w:val="clear" w:color="auto" w:fill="auto"/>
          </w:tcPr>
          <w:p w14:paraId="145C1F12" w14:textId="77777777" w:rsidR="00077016" w:rsidRPr="009427CC" w:rsidRDefault="0007701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6A36" w:rsidRPr="00972D24" w14:paraId="0122500E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2A0A31D7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3E21EB2E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DF5BB6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8DE57A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64918E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68F1E3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790909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7564F5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A8E809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E7F95F" w14:textId="77777777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AF60F6" w14:textId="77DA89DE" w:rsidR="00886A36" w:rsidRPr="009427CC" w:rsidRDefault="00886A3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701AF7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</w:p>
          <w:p w14:paraId="48140A70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EE9F9C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B23E25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407208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BD61CB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A66C4C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46A115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AC472A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2D0612" w14:textId="77777777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278692" w14:textId="4832C7EF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928768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6.8</w:t>
            </w:r>
          </w:p>
          <w:p w14:paraId="10B8824D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E387AC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2B4A11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218FE8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7B8474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222493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31AF3E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EC3757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32629D" w14:textId="77777777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627AA4" w14:textId="5713E483" w:rsidR="00886A36" w:rsidRPr="009427CC" w:rsidRDefault="00886A3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90792C3" w14:textId="38AFF95F" w:rsidR="00886A36" w:rsidRPr="009427CC" w:rsidRDefault="00886A3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409" w:type="dxa"/>
            <w:shd w:val="clear" w:color="auto" w:fill="auto"/>
          </w:tcPr>
          <w:p w14:paraId="72960A9E" w14:textId="77777777" w:rsidR="00886A36" w:rsidRPr="009427CC" w:rsidRDefault="00886A3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6A36" w:rsidRPr="00972D24" w14:paraId="52725FE9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5F4BD3AE" w14:textId="77777777" w:rsidR="00886A3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79576C67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6A7184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593109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A17F22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18015D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4E79AA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645877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00D6EB" w14:textId="6A9E6A63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E42D33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Пищевая промышленность</w:t>
            </w:r>
          </w:p>
          <w:p w14:paraId="091CF448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EC9511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F116A9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D1A97F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195944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EEBC4F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41C445" w14:textId="06825475" w:rsidR="00886A3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0534F" w14:textId="77777777" w:rsidR="00886A3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6.4</w:t>
            </w:r>
          </w:p>
          <w:p w14:paraId="0293CE8A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8DF031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1DA55B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D57EAE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D9247C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021B84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0B9031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136F2C" w14:textId="63E681B9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A9CB83C" w14:textId="6EA0F3B3" w:rsidR="00886A3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409" w:type="dxa"/>
            <w:shd w:val="clear" w:color="auto" w:fill="auto"/>
          </w:tcPr>
          <w:p w14:paraId="4954BA0D" w14:textId="77777777" w:rsidR="00886A36" w:rsidRPr="009427CC" w:rsidRDefault="00886A3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6A36" w:rsidRPr="00972D24" w14:paraId="68D265DF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4FBEB26F" w14:textId="77777777" w:rsidR="00886A3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14:paraId="08E1F01B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C0424F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A7ADA2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5CFFAB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F89493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64A68B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FD7E13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18C717" w14:textId="3E55FDFC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6F3DBF" w14:textId="77777777" w:rsidR="00886A3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Строительная промышленность</w:t>
            </w:r>
          </w:p>
          <w:p w14:paraId="49837890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3546C4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032D20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B3CAD6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8B4B59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0CC3D8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9A87D7" w14:textId="3FD65878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8DA05" w14:textId="77777777" w:rsidR="00886A3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6.6</w:t>
            </w:r>
          </w:p>
          <w:p w14:paraId="7B640016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483478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1E8CE5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611851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ACEEE2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F803E3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22724A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59E559" w14:textId="45B9C75F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9C0618B" w14:textId="688A20B3" w:rsidR="00886A3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      </w:r>
          </w:p>
        </w:tc>
        <w:tc>
          <w:tcPr>
            <w:tcW w:w="2409" w:type="dxa"/>
            <w:shd w:val="clear" w:color="auto" w:fill="auto"/>
          </w:tcPr>
          <w:p w14:paraId="146B0603" w14:textId="77777777" w:rsidR="00886A36" w:rsidRPr="009427CC" w:rsidRDefault="00886A3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52F6" w:rsidRPr="00972D24" w14:paraId="1DFC5CC8" w14:textId="77777777" w:rsidTr="00EA34A7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1FFA4289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03F6E2F9" w14:textId="77777777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8A4BA8" w14:textId="5ED74820" w:rsidR="008052F6" w:rsidRPr="009427CC" w:rsidRDefault="008052F6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0670ED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Энергетика</w:t>
            </w:r>
          </w:p>
          <w:p w14:paraId="2A2E60C1" w14:textId="77777777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8556BB" w14:textId="5A27211E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43533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6.7</w:t>
            </w:r>
          </w:p>
          <w:p w14:paraId="5123043E" w14:textId="77777777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5D1095" w14:textId="47A99E19" w:rsidR="008052F6" w:rsidRPr="009427CC" w:rsidRDefault="008052F6" w:rsidP="00EA34A7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E521D5D" w14:textId="209FA363" w:rsidR="008052F6" w:rsidRPr="009427CC" w:rsidRDefault="008052F6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 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 3.1</w:t>
            </w:r>
          </w:p>
        </w:tc>
        <w:tc>
          <w:tcPr>
            <w:tcW w:w="2409" w:type="dxa"/>
            <w:shd w:val="clear" w:color="auto" w:fill="auto"/>
          </w:tcPr>
          <w:p w14:paraId="6F3D4E93" w14:textId="77777777" w:rsidR="008052F6" w:rsidRPr="009427CC" w:rsidRDefault="008052F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C0BCD14" w14:textId="61B09701" w:rsidR="00077016" w:rsidRPr="009427CC" w:rsidRDefault="00077016" w:rsidP="0007701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ПР-2-1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483E93E2" w14:textId="027A7B0C" w:rsidR="00400041" w:rsidRPr="009427CC" w:rsidRDefault="00400041" w:rsidP="00077016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4BC74D62" w14:textId="5A208C77" w:rsidR="00077016" w:rsidRPr="009427CC" w:rsidRDefault="00077016" w:rsidP="0007701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Предельные размеры земельных участков, предельные параметры разрешенного строительства, реконструкции объектов капитального строительства для производственных и коммунальных зон (ПР-1-1, ПР-1-2,  ПР-2-1), установленные Правилами, приведены в таблице 1</w:t>
      </w:r>
      <w:r w:rsidR="00886A36" w:rsidRPr="009427CC">
        <w:rPr>
          <w:rFonts w:ascii="Times New Roman" w:hAnsi="Times New Roman"/>
          <w:sz w:val="24"/>
          <w:szCs w:val="24"/>
          <w:lang w:val="ru-RU"/>
        </w:rPr>
        <w:t>7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37F08FA1" w14:textId="41D40651" w:rsidR="00077016" w:rsidRPr="009427CC" w:rsidRDefault="00077016" w:rsidP="00077016">
      <w:pPr>
        <w:ind w:lef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886A36" w:rsidRPr="009427CC">
        <w:rPr>
          <w:rFonts w:ascii="Times New Roman" w:hAnsi="Times New Roman"/>
          <w:sz w:val="24"/>
          <w:szCs w:val="24"/>
          <w:lang w:val="ru-RU"/>
        </w:rPr>
        <w:t>7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693"/>
      </w:tblGrid>
      <w:tr w:rsidR="00077016" w:rsidRPr="009427CC" w14:paraId="3D5E54E5" w14:textId="77777777" w:rsidTr="00EA34A7">
        <w:tc>
          <w:tcPr>
            <w:tcW w:w="675" w:type="dxa"/>
            <w:vAlign w:val="center"/>
          </w:tcPr>
          <w:p w14:paraId="22C2E3F7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14:paraId="29B0315B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693" w:type="dxa"/>
            <w:vAlign w:val="center"/>
          </w:tcPr>
          <w:p w14:paraId="0A72D33D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14:paraId="6762337E" w14:textId="33499323" w:rsidR="00552A2D" w:rsidRPr="009427CC" w:rsidRDefault="00552A2D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7016" w:rsidRPr="00972D24" w14:paraId="477F3F44" w14:textId="77777777" w:rsidTr="00EA34A7">
        <w:tc>
          <w:tcPr>
            <w:tcW w:w="675" w:type="dxa"/>
            <w:vAlign w:val="center"/>
          </w:tcPr>
          <w:p w14:paraId="66EBB326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2"/>
            <w:vAlign w:val="center"/>
          </w:tcPr>
          <w:p w14:paraId="7B44B076" w14:textId="77777777" w:rsidR="00077016" w:rsidRPr="009427CC" w:rsidRDefault="00077016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Зона предприятий 5 класса с СЗЗ-50м ПРЗ-1-1,</w:t>
            </w:r>
          </w:p>
          <w:p w14:paraId="1532A225" w14:textId="77777777" w:rsidR="00077016" w:rsidRPr="009427CC" w:rsidRDefault="00077016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зона предприятий 4 класса с СЗЗ-100м ПРЗ-1-2,</w:t>
            </w:r>
          </w:p>
          <w:p w14:paraId="0BB8B187" w14:textId="72071ED6" w:rsidR="00077016" w:rsidRPr="009427CC" w:rsidRDefault="00077016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зона коммунально-складских организаций ПР-2-1</w:t>
            </w:r>
          </w:p>
        </w:tc>
      </w:tr>
      <w:tr w:rsidR="00077016" w:rsidRPr="009427CC" w14:paraId="36754F73" w14:textId="77777777" w:rsidTr="00EA34A7">
        <w:tc>
          <w:tcPr>
            <w:tcW w:w="675" w:type="dxa"/>
            <w:vAlign w:val="center"/>
          </w:tcPr>
          <w:p w14:paraId="77AAE885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72A727D4" w14:textId="77777777" w:rsidR="00077016" w:rsidRPr="009427CC" w:rsidRDefault="00077016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и (или) максимальные размеры земельного участка, в том числе его площадь (га): </w:t>
            </w:r>
          </w:p>
          <w:p w14:paraId="11AFF76A" w14:textId="77777777" w:rsidR="00077016" w:rsidRPr="009427CC" w:rsidRDefault="00077016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 Минимальная площадь земельного участка.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26B359AD" w14:textId="77777777" w:rsidR="00077016" w:rsidRPr="009427CC" w:rsidRDefault="00077016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 Максимальная площадь земельного участка</w:t>
            </w:r>
          </w:p>
        </w:tc>
        <w:tc>
          <w:tcPr>
            <w:tcW w:w="2693" w:type="dxa"/>
          </w:tcPr>
          <w:p w14:paraId="49841637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552A0C" w14:textId="77777777" w:rsidR="00077016" w:rsidRPr="009427CC" w:rsidRDefault="00077016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3B080B" w14:textId="77777777" w:rsidR="00077016" w:rsidRPr="009427CC" w:rsidRDefault="00077016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1CB0673D" w14:textId="77777777" w:rsidR="00077016" w:rsidRPr="009427CC" w:rsidRDefault="00077016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1,5</w:t>
            </w:r>
          </w:p>
        </w:tc>
      </w:tr>
      <w:tr w:rsidR="00077016" w:rsidRPr="009427CC" w14:paraId="1F2F26DF" w14:textId="77777777" w:rsidTr="00EA34A7">
        <w:tc>
          <w:tcPr>
            <w:tcW w:w="675" w:type="dxa"/>
            <w:vAlign w:val="center"/>
          </w:tcPr>
          <w:p w14:paraId="4D75C2C5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8" w:type="dxa"/>
            <w:vAlign w:val="center"/>
          </w:tcPr>
          <w:p w14:paraId="39BDF129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693" w:type="dxa"/>
            <w:vAlign w:val="center"/>
          </w:tcPr>
          <w:p w14:paraId="46D97375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7016" w:rsidRPr="009427CC" w14:paraId="4BBBB470" w14:textId="77777777" w:rsidTr="00EA34A7">
        <w:trPr>
          <w:trHeight w:val="409"/>
        </w:trPr>
        <w:tc>
          <w:tcPr>
            <w:tcW w:w="675" w:type="dxa"/>
            <w:vAlign w:val="center"/>
          </w:tcPr>
          <w:p w14:paraId="6EF30AE8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7CF65493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</w:p>
        </w:tc>
        <w:tc>
          <w:tcPr>
            <w:tcW w:w="2693" w:type="dxa"/>
            <w:vAlign w:val="center"/>
          </w:tcPr>
          <w:p w14:paraId="111773A1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7016" w:rsidRPr="009427CC" w14:paraId="3FD81CAE" w14:textId="77777777" w:rsidTr="00EA34A7">
        <w:trPr>
          <w:trHeight w:val="400"/>
        </w:trPr>
        <w:tc>
          <w:tcPr>
            <w:tcW w:w="675" w:type="dxa"/>
            <w:vAlign w:val="center"/>
          </w:tcPr>
          <w:p w14:paraId="7B061B6E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345736A2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зданий, строений, сооружений (м)</w:t>
            </w:r>
          </w:p>
        </w:tc>
        <w:tc>
          <w:tcPr>
            <w:tcW w:w="2693" w:type="dxa"/>
            <w:vAlign w:val="center"/>
          </w:tcPr>
          <w:p w14:paraId="10D7BF71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77016" w:rsidRPr="009427CC" w14:paraId="466E17EF" w14:textId="77777777" w:rsidTr="00EA34A7">
        <w:tc>
          <w:tcPr>
            <w:tcW w:w="675" w:type="dxa"/>
            <w:vAlign w:val="center"/>
          </w:tcPr>
          <w:p w14:paraId="60D115C0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503C5F16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(процент)</w:t>
            </w:r>
          </w:p>
        </w:tc>
        <w:tc>
          <w:tcPr>
            <w:tcW w:w="2693" w:type="dxa"/>
            <w:vAlign w:val="center"/>
          </w:tcPr>
          <w:p w14:paraId="37189DE4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77016" w:rsidRPr="009427CC" w14:paraId="06A085EF" w14:textId="77777777" w:rsidTr="00EA34A7">
        <w:trPr>
          <w:trHeight w:val="50"/>
        </w:trPr>
        <w:tc>
          <w:tcPr>
            <w:tcW w:w="675" w:type="dxa"/>
            <w:vAlign w:val="center"/>
          </w:tcPr>
          <w:p w14:paraId="0898F914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14:paraId="6F983227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ограждений земельных участков (м)</w:t>
            </w:r>
          </w:p>
        </w:tc>
        <w:tc>
          <w:tcPr>
            <w:tcW w:w="2693" w:type="dxa"/>
            <w:vAlign w:val="center"/>
          </w:tcPr>
          <w:p w14:paraId="3CC903B8" w14:textId="77777777" w:rsidR="00077016" w:rsidRPr="009427CC" w:rsidRDefault="00077016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D7CB343" w14:textId="77777777" w:rsidR="00946EC0" w:rsidRPr="009427CC" w:rsidRDefault="00946EC0" w:rsidP="000E4A50">
      <w:pPr>
        <w:pStyle w:val="af5"/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3F5CC63" w14:textId="77777777" w:rsidR="007851B0" w:rsidRPr="009427CC" w:rsidRDefault="007851B0" w:rsidP="000E4A50">
      <w:pPr>
        <w:pStyle w:val="af5"/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7AEAA8A" w14:textId="289E681A" w:rsidR="00946EC0" w:rsidRPr="009427CC" w:rsidRDefault="00946EC0" w:rsidP="000D43A1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Зоны инженерной инфраструктуры</w:t>
      </w:r>
      <w:r w:rsidR="000D43A1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: зона объектов инженерной инфраструктуры И, зона энергообеспечения И-1, зона водоснабжения и очистки стоков И-2, зона связи И-3, зона технического обслуживания И-4.</w:t>
      </w:r>
    </w:p>
    <w:p w14:paraId="600C84BC" w14:textId="77777777" w:rsidR="00552A2D" w:rsidRPr="009427CC" w:rsidRDefault="00552A2D" w:rsidP="000D43A1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</w:pPr>
    </w:p>
    <w:p w14:paraId="2780EF2A" w14:textId="0E70F91D" w:rsidR="00673419" w:rsidRPr="009427CC" w:rsidRDefault="00673419" w:rsidP="0067341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</w:t>
      </w:r>
      <w:r w:rsidR="00E917E8" w:rsidRPr="009427CC">
        <w:rPr>
          <w:rFonts w:ascii="Times New Roman" w:hAnsi="Times New Roman"/>
          <w:sz w:val="24"/>
          <w:szCs w:val="24"/>
          <w:lang w:val="ru-RU"/>
        </w:rPr>
        <w:t xml:space="preserve">И, </w:t>
      </w:r>
      <w:r w:rsidRPr="009427CC">
        <w:rPr>
          <w:rFonts w:ascii="Times New Roman" w:hAnsi="Times New Roman"/>
          <w:sz w:val="24"/>
          <w:szCs w:val="24"/>
          <w:lang w:val="ru-RU"/>
        </w:rPr>
        <w:t>И-1</w:t>
      </w:r>
      <w:r w:rsidR="00E917E8" w:rsidRPr="009427CC">
        <w:rPr>
          <w:rFonts w:ascii="Times New Roman" w:hAnsi="Times New Roman"/>
          <w:sz w:val="24"/>
          <w:szCs w:val="24"/>
          <w:lang w:val="ru-RU"/>
        </w:rPr>
        <w:t>, И-2, И-3, И-4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представлен в таблице 1</w:t>
      </w:r>
      <w:r w:rsidR="00E917E8" w:rsidRPr="009427CC">
        <w:rPr>
          <w:rFonts w:ascii="Times New Roman" w:hAnsi="Times New Roman"/>
          <w:sz w:val="24"/>
          <w:szCs w:val="24"/>
          <w:lang w:val="ru-RU"/>
        </w:rPr>
        <w:t>8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1863E9DD" w14:textId="7F32CEE0" w:rsidR="00673419" w:rsidRPr="009427CC" w:rsidRDefault="00673419" w:rsidP="00673419">
      <w:pPr>
        <w:ind w:lef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1</w:t>
      </w:r>
      <w:r w:rsidR="00E917E8" w:rsidRPr="009427CC">
        <w:rPr>
          <w:rFonts w:ascii="Times New Roman" w:hAnsi="Times New Roman"/>
          <w:sz w:val="24"/>
          <w:szCs w:val="24"/>
          <w:lang w:val="ru-RU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3544"/>
        <w:gridCol w:w="2693"/>
      </w:tblGrid>
      <w:tr w:rsidR="00673419" w:rsidRPr="009427CC" w14:paraId="3EC0F557" w14:textId="77777777" w:rsidTr="00EA34A7">
        <w:trPr>
          <w:trHeight w:val="567"/>
          <w:tblHeader/>
        </w:trPr>
        <w:tc>
          <w:tcPr>
            <w:tcW w:w="567" w:type="dxa"/>
            <w:shd w:val="clear" w:color="auto" w:fill="auto"/>
            <w:vAlign w:val="center"/>
          </w:tcPr>
          <w:p w14:paraId="4C0F8153" w14:textId="77777777" w:rsidR="00673419" w:rsidRPr="009427CC" w:rsidRDefault="00673419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E13648" w14:textId="77777777" w:rsidR="00673419" w:rsidRPr="009427CC" w:rsidRDefault="00673419" w:rsidP="00EA34A7">
            <w:pPr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C1591" w14:textId="77777777" w:rsidR="00673419" w:rsidRPr="009427CC" w:rsidRDefault="00673419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F041200" w14:textId="77777777" w:rsidR="00673419" w:rsidRPr="009427CC" w:rsidRDefault="00673419" w:rsidP="00EA34A7">
            <w:pPr>
              <w:ind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3357EE" w14:textId="77777777" w:rsidR="00673419" w:rsidRPr="009427CC" w:rsidRDefault="00673419" w:rsidP="00EA34A7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73419" w:rsidRPr="00972D24" w14:paraId="17BA5046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A248AE4" w14:textId="77777777" w:rsidR="00673419" w:rsidRPr="009427CC" w:rsidRDefault="00673419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11B809" w14:textId="77777777" w:rsidR="00E917E8" w:rsidRPr="009427CC" w:rsidRDefault="00E917E8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C611C" w14:textId="77777777" w:rsidR="00E917E8" w:rsidRPr="009427CC" w:rsidRDefault="00E917E8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403B3" w14:textId="77777777" w:rsidR="00E917E8" w:rsidRPr="009427CC" w:rsidRDefault="00E917E8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3A5D2" w14:textId="77777777" w:rsidR="00E917E8" w:rsidRPr="009427CC" w:rsidRDefault="00E917E8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0AAB3" w14:textId="77777777" w:rsidR="00E917E8" w:rsidRPr="009427CC" w:rsidRDefault="00E917E8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0E712" w14:textId="408D39D6" w:rsidR="00E917E8" w:rsidRPr="009427CC" w:rsidRDefault="00E917E8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9D7A1A" w14:textId="77777777" w:rsidR="00673419" w:rsidRPr="009427CC" w:rsidRDefault="00673419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4D54EE28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B262A09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D7713D8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BF00DB3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0FD568F" w14:textId="5C41308A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DC08AB" w14:textId="77777777" w:rsidR="00673419" w:rsidRPr="009427CC" w:rsidRDefault="00673419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01D6E925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81024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1486E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1DD4E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4B681" w14:textId="77777777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E8E8F" w14:textId="2633D37A" w:rsidR="00E917E8" w:rsidRPr="009427CC" w:rsidRDefault="00E917E8" w:rsidP="00EA34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57DFB8EC" w14:textId="77777777" w:rsidR="00673419" w:rsidRPr="009427CC" w:rsidRDefault="00673419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канализаций)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C61FAF" w14:textId="5B377344" w:rsidR="00673419" w:rsidRPr="009427CC" w:rsidRDefault="00673419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17E8" w:rsidRPr="00972D24" w14:paraId="653D5EDA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DEA6B7D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C720243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CC07E6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9278AD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478B73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1A082C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6EB8E8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7AE844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079241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C958B5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49E680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9EEB46" w14:textId="755CB99E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598BF9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  <w:p w14:paraId="55C39000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02BE04C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CCE1B83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35BC1BD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552831B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393AE57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A522F15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8D9ED92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425AB706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2D0184A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AB4C207" w14:textId="2D2C2D3C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BA563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6.8</w:t>
            </w:r>
          </w:p>
          <w:p w14:paraId="038C2DDA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345F8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E26A5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9F7B2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F38AD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89C27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F4993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11987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D0099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43C63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49270" w14:textId="2D0CD06A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0FF28AF6" w14:textId="60A2BEFA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содержавнием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 разрешенного использования с кодом 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C9C2A7" w14:textId="0F7F82AC" w:rsidR="00E917E8" w:rsidRPr="009427CC" w:rsidRDefault="00E917E8" w:rsidP="00E917E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17E8" w:rsidRPr="00972D24" w14:paraId="7CD07EF1" w14:textId="77777777" w:rsidTr="00842B74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7AA852E" w14:textId="0E96BB65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73C41CF6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E5ABC8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97EEBF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Энергетика</w:t>
            </w:r>
          </w:p>
          <w:p w14:paraId="70AEE615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FBDADE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DA586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6.7</w:t>
            </w:r>
          </w:p>
          <w:p w14:paraId="0683BCC1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084DDD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1A0019D" w14:textId="32E762A4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 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673146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6A8DD8" w14:textId="77777777" w:rsidR="00E917E8" w:rsidRPr="009427CC" w:rsidRDefault="00E917E8" w:rsidP="00E917E8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17E8" w:rsidRPr="00972D24" w14:paraId="217F7CE7" w14:textId="77777777" w:rsidTr="00842B74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72A5B1D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540C6187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97473F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68E476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E4E004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2FEED1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8BE576" w14:textId="7072B252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2ADAAA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Транспорт</w:t>
            </w:r>
          </w:p>
          <w:p w14:paraId="77ED90C5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D81EDA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393DC9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F2CDD5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58399D" w14:textId="77777777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EEA34D" w14:textId="09CF64BC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CA4CE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7.0</w:t>
            </w:r>
          </w:p>
          <w:p w14:paraId="09EFBC01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039292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554B7E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06CA43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DE16EF" w14:textId="77777777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FBAD17" w14:textId="168A4DF9" w:rsidR="00E917E8" w:rsidRPr="009427CC" w:rsidRDefault="00E917E8" w:rsidP="00E917E8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32C4FC1" w14:textId="44E15B12" w:rsidR="00E917E8" w:rsidRPr="009427CC" w:rsidRDefault="00E917E8" w:rsidP="00E917E8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различного рода путей сообщения и сооружений, используемых для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перевозки людней или грузов либо передачи веществ. Содержание данного вида разрешенного использования включает в себя виды разрешенного использования с кодами 7.1-7.5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FC7774" w14:textId="77777777" w:rsidR="00E917E8" w:rsidRPr="009427CC" w:rsidRDefault="00E917E8" w:rsidP="00E917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1A63CC8" w14:textId="012B3869" w:rsidR="00673419" w:rsidRPr="009427CC" w:rsidRDefault="00673419" w:rsidP="0067341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</w:t>
      </w:r>
      <w:r w:rsidR="00E917E8" w:rsidRPr="009427CC">
        <w:rPr>
          <w:rFonts w:ascii="Times New Roman" w:hAnsi="Times New Roman"/>
          <w:sz w:val="24"/>
          <w:szCs w:val="24"/>
          <w:lang w:val="ru-RU"/>
        </w:rPr>
        <w:t xml:space="preserve"> И, И-1, И-2, И-3, И-4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установлены.</w:t>
      </w:r>
    </w:p>
    <w:p w14:paraId="0238382C" w14:textId="77777777" w:rsidR="00552A2D" w:rsidRPr="009427CC" w:rsidRDefault="00552A2D" w:rsidP="00673419">
      <w:pPr>
        <w:pStyle w:val="32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036EB38" w14:textId="1647E19D" w:rsidR="00A26804" w:rsidRPr="009427CC" w:rsidRDefault="00A26804" w:rsidP="0067341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722430" w14:textId="0825AEA7" w:rsidR="00673419" w:rsidRPr="009427CC" w:rsidRDefault="00673419" w:rsidP="0067341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5. Предельные размеры земельных участков, предельные параметры разрешенного строительства, реконструкции объектов капитального строительства для зоны инженерной инфраструктуры (И</w:t>
      </w:r>
      <w:r w:rsidR="00A26804" w:rsidRPr="009427CC">
        <w:rPr>
          <w:rFonts w:ascii="Times New Roman" w:hAnsi="Times New Roman"/>
          <w:sz w:val="24"/>
          <w:szCs w:val="24"/>
          <w:lang w:val="ru-RU"/>
        </w:rPr>
        <w:t>-</w:t>
      </w:r>
      <w:r w:rsidRPr="009427CC">
        <w:rPr>
          <w:rFonts w:ascii="Times New Roman" w:hAnsi="Times New Roman"/>
          <w:sz w:val="24"/>
          <w:szCs w:val="24"/>
          <w:lang w:val="ru-RU"/>
        </w:rPr>
        <w:t>1, И-2, И-3), установленные Правилами, приведены в таблице 19.</w:t>
      </w:r>
    </w:p>
    <w:p w14:paraId="38E341F8" w14:textId="77777777" w:rsidR="00673419" w:rsidRPr="009427CC" w:rsidRDefault="00673419" w:rsidP="00673419">
      <w:pPr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Pr="009427CC">
        <w:rPr>
          <w:rFonts w:ascii="Times New Roman" w:hAnsi="Times New Roman"/>
          <w:sz w:val="24"/>
          <w:szCs w:val="24"/>
          <w:lang w:val="ru-RU"/>
        </w:rPr>
        <w:t>19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2551"/>
      </w:tblGrid>
      <w:tr w:rsidR="00673419" w:rsidRPr="009427CC" w14:paraId="249BF7F9" w14:textId="77777777" w:rsidTr="00EA34A7">
        <w:trPr>
          <w:trHeight w:val="411"/>
          <w:tblHeader/>
        </w:trPr>
        <w:tc>
          <w:tcPr>
            <w:tcW w:w="567" w:type="dxa"/>
          </w:tcPr>
          <w:p w14:paraId="01669C97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14:paraId="589209FF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551" w:type="dxa"/>
            <w:vAlign w:val="center"/>
          </w:tcPr>
          <w:p w14:paraId="75965DDE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673419" w:rsidRPr="009427CC" w14:paraId="5964FC21" w14:textId="77777777" w:rsidTr="00EA34A7">
        <w:tc>
          <w:tcPr>
            <w:tcW w:w="567" w:type="dxa"/>
            <w:vAlign w:val="center"/>
          </w:tcPr>
          <w:p w14:paraId="0E84DBB5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vAlign w:val="center"/>
          </w:tcPr>
          <w:p w14:paraId="19ED76D6" w14:textId="77777777" w:rsidR="00673419" w:rsidRPr="009427CC" w:rsidRDefault="00673419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Зона энергообеспечения  ИЗ4-1, зона водоснабжения и очистки стоков ИЗ4-2,</w:t>
            </w:r>
          </w:p>
          <w:p w14:paraId="45F4BF8A" w14:textId="77777777" w:rsidR="00673419" w:rsidRPr="009427CC" w:rsidRDefault="00673419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зона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ИЗ4-3</w:t>
            </w:r>
          </w:p>
        </w:tc>
      </w:tr>
      <w:tr w:rsidR="00673419" w:rsidRPr="009427CC" w14:paraId="748984C7" w14:textId="77777777" w:rsidTr="00EA34A7">
        <w:tc>
          <w:tcPr>
            <w:tcW w:w="567" w:type="dxa"/>
            <w:vAlign w:val="center"/>
          </w:tcPr>
          <w:p w14:paraId="12296684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594E9857" w14:textId="77777777" w:rsidR="00673419" w:rsidRPr="009427CC" w:rsidRDefault="00673419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и (или) максимальные размеры земельного участка, в том числе его площадь (га): </w:t>
            </w:r>
          </w:p>
          <w:p w14:paraId="373718E6" w14:textId="77777777" w:rsidR="00673419" w:rsidRPr="009427CC" w:rsidRDefault="00673419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 Минимальная площадь земельного участка.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57C2FA7B" w14:textId="77777777" w:rsidR="00673419" w:rsidRPr="009427CC" w:rsidRDefault="00673419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 Максимальная площадь земельного участка</w:t>
            </w:r>
          </w:p>
        </w:tc>
        <w:tc>
          <w:tcPr>
            <w:tcW w:w="2551" w:type="dxa"/>
          </w:tcPr>
          <w:p w14:paraId="6E103319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852DEE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3FFA5F" w14:textId="77777777" w:rsidR="00673419" w:rsidRPr="009427CC" w:rsidRDefault="00673419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6F74F28A" w14:textId="77777777" w:rsidR="00673419" w:rsidRPr="009427CC" w:rsidRDefault="00673419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673419" w:rsidRPr="009427CC" w14:paraId="1997BDE6" w14:textId="77777777" w:rsidTr="00EA34A7">
        <w:trPr>
          <w:trHeight w:val="50"/>
        </w:trPr>
        <w:tc>
          <w:tcPr>
            <w:tcW w:w="567" w:type="dxa"/>
            <w:vAlign w:val="center"/>
          </w:tcPr>
          <w:p w14:paraId="5AB7AED1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53BA70C0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32845403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3419" w:rsidRPr="009427CC" w14:paraId="6B82D325" w14:textId="77777777" w:rsidTr="00EA34A7">
        <w:trPr>
          <w:trHeight w:val="213"/>
        </w:trPr>
        <w:tc>
          <w:tcPr>
            <w:tcW w:w="567" w:type="dxa"/>
            <w:vAlign w:val="center"/>
          </w:tcPr>
          <w:p w14:paraId="6D5CECFB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20FC3D84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</w:p>
        </w:tc>
        <w:tc>
          <w:tcPr>
            <w:tcW w:w="2551" w:type="dxa"/>
          </w:tcPr>
          <w:p w14:paraId="07D0ACD3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3419" w:rsidRPr="009427CC" w14:paraId="706473FD" w14:textId="77777777" w:rsidTr="00EA34A7">
        <w:tc>
          <w:tcPr>
            <w:tcW w:w="567" w:type="dxa"/>
            <w:vAlign w:val="center"/>
          </w:tcPr>
          <w:p w14:paraId="14EB3100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1DC37889" w14:textId="77777777" w:rsidR="00673419" w:rsidRPr="009427CC" w:rsidRDefault="00673419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(м):</w:t>
            </w:r>
          </w:p>
          <w:p w14:paraId="6EF3E7B3" w14:textId="77777777" w:rsidR="00673419" w:rsidRPr="009427CC" w:rsidRDefault="00673419" w:rsidP="00EA34A7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зданий, строений; </w:t>
            </w:r>
          </w:p>
          <w:p w14:paraId="1E0CA641" w14:textId="77777777" w:rsidR="00673419" w:rsidRPr="009427CC" w:rsidRDefault="00673419" w:rsidP="00EA34A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652D890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AFB0F" w14:textId="77777777" w:rsidR="00673419" w:rsidRPr="009427CC" w:rsidRDefault="00673419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E8E33C2" w14:textId="77777777" w:rsidR="00673419" w:rsidRPr="009427CC" w:rsidRDefault="00673419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73419" w:rsidRPr="009427CC" w14:paraId="214A070A" w14:textId="77777777" w:rsidTr="00EA34A7">
        <w:tc>
          <w:tcPr>
            <w:tcW w:w="567" w:type="dxa"/>
            <w:vAlign w:val="center"/>
          </w:tcPr>
          <w:p w14:paraId="58C29AEF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3CBE9D90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(процент)</w:t>
            </w:r>
          </w:p>
        </w:tc>
        <w:tc>
          <w:tcPr>
            <w:tcW w:w="2551" w:type="dxa"/>
            <w:vAlign w:val="center"/>
          </w:tcPr>
          <w:p w14:paraId="77AF75E0" w14:textId="77777777" w:rsidR="00673419" w:rsidRPr="009427CC" w:rsidRDefault="00673419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0FC3AF66" w14:textId="77777777" w:rsidR="00673419" w:rsidRPr="009427CC" w:rsidRDefault="00673419" w:rsidP="000D43A1">
      <w:pPr>
        <w:pStyle w:val="af5"/>
        <w:ind w:firstLine="720"/>
        <w:rPr>
          <w:rFonts w:ascii="Times New Roman" w:hAnsi="Times New Roman"/>
          <w:sz w:val="24"/>
          <w:szCs w:val="24"/>
          <w:u w:val="single"/>
          <w:lang w:val="ru-RU" w:eastAsia="ar-SA" w:bidi="ar-SA"/>
        </w:rPr>
      </w:pPr>
    </w:p>
    <w:p w14:paraId="72D128ED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D1C0029" w14:textId="15D81012" w:rsidR="00946EC0" w:rsidRPr="009427CC" w:rsidRDefault="00946EC0" w:rsidP="007851B0">
      <w:pPr>
        <w:pStyle w:val="af5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Зоны транспортной инфраструк</w:t>
      </w:r>
      <w:r w:rsidR="007851B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туры: зона объектов транспортной инфраструктуры Т, зона в</w:t>
      </w:r>
      <w:r w:rsidR="007851B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нешнего транспорта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Т-1</w:t>
      </w:r>
      <w:r w:rsidR="007851B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, зона в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оздушного транспорта </w:t>
      </w:r>
      <w:r w:rsidR="007851B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Т-1-5</w:t>
      </w:r>
      <w:r w:rsidR="007851B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, зона городского транспорта Т-2, автозаправочные станции 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Т-2-7</w:t>
      </w:r>
      <w:r w:rsidR="007851B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, зона улично-дорожной сети Т-4.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</w:t>
      </w:r>
    </w:p>
    <w:p w14:paraId="6968E037" w14:textId="77777777" w:rsidR="00552A2D" w:rsidRPr="009427CC" w:rsidRDefault="00552A2D" w:rsidP="00552A2D">
      <w:pPr>
        <w:tabs>
          <w:tab w:val="left" w:pos="993"/>
        </w:tabs>
        <w:spacing w:after="0" w:line="235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56D8BF9C" w14:textId="4724CA12" w:rsidR="00A26804" w:rsidRPr="009427CC" w:rsidRDefault="00A26804" w:rsidP="00552A2D">
      <w:pPr>
        <w:tabs>
          <w:tab w:val="left" w:pos="993"/>
        </w:tabs>
        <w:spacing w:after="0" w:line="235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Зона транспортной инфраструктуры Т</w:t>
      </w: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предназначена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 и объектов транспортной инфраструктуры. Размещение объектов зон транспортной инфраструктуры осуществляется в соответствии с классом их опасности по классификации </w:t>
      </w:r>
      <w:r w:rsidRPr="009427CC">
        <w:rPr>
          <w:rFonts w:ascii="Times New Roman" w:eastAsia="Calibri" w:hAnsi="Times New Roman"/>
          <w:sz w:val="24"/>
          <w:szCs w:val="24"/>
          <w:lang w:val="ru-RU"/>
        </w:rPr>
        <w:t xml:space="preserve">СанПиН 2.2.1/2.1.1.1200-03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«Санитарно-защитные зоны и санитарная классификация предприятий, сооружений и иных объектов</w:t>
      </w:r>
      <w:r w:rsidRPr="009427CC">
        <w:rPr>
          <w:rFonts w:ascii="Times New Roman" w:eastAsia="Calibri" w:hAnsi="Times New Roman"/>
          <w:sz w:val="24"/>
          <w:szCs w:val="24"/>
          <w:lang w:val="ru-RU"/>
        </w:rPr>
        <w:t>»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 xml:space="preserve"> (новая редакция)</w:t>
      </w:r>
      <w:r w:rsidRPr="009427CC">
        <w:rPr>
          <w:rFonts w:ascii="Times New Roman" w:hAnsi="Times New Roman"/>
          <w:sz w:val="24"/>
          <w:szCs w:val="24"/>
          <w:lang w:val="ru-RU"/>
        </w:rPr>
        <w:t>, градостроительными и специальными нормативами.</w:t>
      </w:r>
    </w:p>
    <w:p w14:paraId="669826B2" w14:textId="77777777" w:rsidR="00552A2D" w:rsidRPr="009427CC" w:rsidRDefault="00552A2D" w:rsidP="00A26804">
      <w:pPr>
        <w:spacing w:line="235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543BB0EB" w14:textId="16C8F227" w:rsidR="00A26804" w:rsidRPr="009427CC" w:rsidRDefault="00A26804" w:rsidP="00A26804">
      <w:pPr>
        <w:spacing w:line="235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Зона внешнего транспорта (автовокзал) Т-1:</w:t>
      </w:r>
    </w:p>
    <w:p w14:paraId="10FEFAC5" w14:textId="77777777" w:rsidR="00A26804" w:rsidRPr="009427CC" w:rsidRDefault="00A26804" w:rsidP="00A26804">
      <w:pPr>
        <w:spacing w:line="235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1)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сооружений;</w:t>
      </w:r>
    </w:p>
    <w:p w14:paraId="20E7116A" w14:textId="432960B5" w:rsidR="00A26804" w:rsidRPr="009427CC" w:rsidRDefault="00A26804" w:rsidP="00A26804">
      <w:pPr>
        <w:numPr>
          <w:ilvl w:val="0"/>
          <w:numId w:val="25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Т-1 представлен в таблице 20.</w:t>
      </w:r>
    </w:p>
    <w:p w14:paraId="14AD420C" w14:textId="77777777" w:rsidR="00A26804" w:rsidRPr="009427CC" w:rsidRDefault="00A26804" w:rsidP="00A26804">
      <w:pPr>
        <w:spacing w:line="235" w:lineRule="auto"/>
        <w:ind w:left="277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CB793C" w14:textId="77777777" w:rsidR="00A26804" w:rsidRPr="009427CC" w:rsidRDefault="00A26804" w:rsidP="00A26804">
      <w:pPr>
        <w:spacing w:line="235" w:lineRule="auto"/>
        <w:ind w:left="2771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</w:rPr>
        <w:t>Таблица 2</w:t>
      </w:r>
      <w:r w:rsidRPr="009427CC">
        <w:rPr>
          <w:rFonts w:ascii="Times New Roman" w:hAnsi="Times New Roman"/>
          <w:sz w:val="24"/>
          <w:szCs w:val="24"/>
          <w:lang w:val="ru-RU"/>
        </w:rPr>
        <w:t>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3827"/>
        <w:gridCol w:w="2693"/>
      </w:tblGrid>
      <w:tr w:rsidR="00A26804" w:rsidRPr="009427CC" w14:paraId="5E841D1C" w14:textId="77777777" w:rsidTr="00EA34A7">
        <w:trPr>
          <w:trHeight w:val="891"/>
          <w:tblHeader/>
        </w:trPr>
        <w:tc>
          <w:tcPr>
            <w:tcW w:w="567" w:type="dxa"/>
            <w:shd w:val="clear" w:color="auto" w:fill="auto"/>
            <w:vAlign w:val="center"/>
          </w:tcPr>
          <w:p w14:paraId="79F6D972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00E4C6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54B3B" w14:textId="77777777" w:rsidR="00A26804" w:rsidRPr="009427CC" w:rsidRDefault="00A26804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Код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A340555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BD3AC4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A26804" w:rsidRPr="00972D24" w14:paraId="6BBE44A3" w14:textId="77777777" w:rsidTr="00EA34A7">
        <w:trPr>
          <w:trHeight w:val="2943"/>
        </w:trPr>
        <w:tc>
          <w:tcPr>
            <w:tcW w:w="567" w:type="dxa"/>
            <w:shd w:val="clear" w:color="auto" w:fill="auto"/>
            <w:vAlign w:val="center"/>
          </w:tcPr>
          <w:p w14:paraId="019A7881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4BA11A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97853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7EDB0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B5E73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2E9D1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C2180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F2F3F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8614C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3C2FF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DA5F3" w14:textId="22FEA0C4" w:rsidR="00420B84" w:rsidRPr="009427CC" w:rsidRDefault="00420B84" w:rsidP="00295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4950EC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Коммунальное обслуживание</w:t>
            </w:r>
          </w:p>
          <w:p w14:paraId="25D81F6C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57D8084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5FE1F4DF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01BFE0EB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4110303B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01BDBF1E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717F8429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048337F0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9E4CE98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40B9CD9E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5CB40888" w14:textId="4EF8A660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99F8E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0B0F5FBE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F808E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1C64D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5DD3F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C525C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9858A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D5ADA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7BD2A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D903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83E86" w14:textId="1311A17D" w:rsidR="00420B84" w:rsidRPr="009427CC" w:rsidRDefault="00420B84" w:rsidP="00295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4434A7D" w14:textId="77777777" w:rsidR="00A26804" w:rsidRPr="009427CC" w:rsidRDefault="00A26804" w:rsidP="00EA34A7">
            <w:pPr>
              <w:pStyle w:val="32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8D4C8A" w14:textId="0CF2E968" w:rsidR="00A26804" w:rsidRPr="009427CC" w:rsidRDefault="00A2680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6804" w:rsidRPr="00972D24" w14:paraId="2F595CD7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D5C20D0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263D8A7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Объекты придорожного сервиса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B59B4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3827" w:type="dxa"/>
            <w:shd w:val="clear" w:color="auto" w:fill="auto"/>
            <w:noWrap/>
          </w:tcPr>
          <w:p w14:paraId="262D42D5" w14:textId="77777777" w:rsidR="00A26804" w:rsidRPr="009427CC" w:rsidRDefault="00A2680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автозаправочных станций (бензиновых, газовых), размещение магазинов сопутствующей торговли, зданий для организации общественного питания в качестве объектов придорожного сервиса, размещение автомобильных моек, мастерских, предназначенных для ремонта и обслуживания автомобилей, и прочих объектов придорожного сервиса</w:t>
            </w:r>
          </w:p>
        </w:tc>
        <w:tc>
          <w:tcPr>
            <w:tcW w:w="2693" w:type="dxa"/>
            <w:shd w:val="clear" w:color="auto" w:fill="auto"/>
          </w:tcPr>
          <w:p w14:paraId="3169A332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A68962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F154BC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9E4F6A" w14:textId="77777777" w:rsidR="00A26804" w:rsidRPr="009427CC" w:rsidRDefault="00A26804" w:rsidP="00420B84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A26804" w:rsidRPr="00972D24" w14:paraId="116550FB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6AA09FA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3027D1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67802F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677CE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5BBE5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BF2E7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1615B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B7AF3" w14:textId="37DD60EB" w:rsidR="00420B84" w:rsidRPr="009427CC" w:rsidRDefault="00420B84" w:rsidP="00295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10402A2" w14:textId="58BB910E" w:rsidR="00A26804" w:rsidRPr="009427CC" w:rsidRDefault="00A26804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Автомобильны</w:t>
            </w:r>
            <w:proofErr w:type="spellEnd"/>
            <w:r w:rsidR="00420B84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  <w:p w14:paraId="691D9451" w14:textId="77777777" w:rsidR="00420B84" w:rsidRPr="009427CC" w:rsidRDefault="00420B84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68ECFD6" w14:textId="77777777" w:rsidR="00420B84" w:rsidRPr="009427CC" w:rsidRDefault="00420B84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F8B7AF0" w14:textId="77777777" w:rsidR="00420B84" w:rsidRPr="009427CC" w:rsidRDefault="00420B84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C50CD23" w14:textId="77777777" w:rsidR="00420B84" w:rsidRPr="009427CC" w:rsidRDefault="00420B84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4B883C2" w14:textId="53963801" w:rsidR="00420B84" w:rsidRPr="009427CC" w:rsidRDefault="00420B84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4A7D3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14:paraId="191D8DCB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44C29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4EBC5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1C5D5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1E7F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38E41" w14:textId="22D7585F" w:rsidR="00420B84" w:rsidRPr="009427CC" w:rsidRDefault="00420B84" w:rsidP="00295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E95394A" w14:textId="77777777" w:rsidR="00A26804" w:rsidRPr="009427CC" w:rsidRDefault="00A2680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автомобильных дорог и технически связанных с ними сооружений, размещение зданий и сооружений, предназначенных для обслуживания пассажиров, а также обеспечивающих работу транспортных средств,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693" w:type="dxa"/>
            <w:shd w:val="clear" w:color="auto" w:fill="auto"/>
          </w:tcPr>
          <w:p w14:paraId="4DC3B861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853BAD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4F3EE7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CD849D" w14:textId="77777777" w:rsidR="00A26804" w:rsidRPr="009427CC" w:rsidRDefault="00A26804" w:rsidP="00420B84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14:paraId="76E06DC5" w14:textId="4C802A79" w:rsidR="00A26804" w:rsidRPr="009427CC" w:rsidRDefault="00A26804" w:rsidP="00A2680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Т-1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установлены.</w:t>
      </w:r>
    </w:p>
    <w:p w14:paraId="1764232F" w14:textId="77777777" w:rsidR="00552A2D" w:rsidRPr="009427CC" w:rsidRDefault="00552A2D" w:rsidP="00A26804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AE00E70" w14:textId="0DE5BA70" w:rsidR="00A26804" w:rsidRPr="009427CC" w:rsidRDefault="00A26804" w:rsidP="00A26804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Зона автозаправочные станции Т</w:t>
      </w:r>
      <w:r w:rsidR="00E917E8"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-</w:t>
      </w: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2-7:</w:t>
      </w:r>
    </w:p>
    <w:p w14:paraId="20969982" w14:textId="77777777" w:rsidR="00A26804" w:rsidRPr="009427CC" w:rsidRDefault="00A26804" w:rsidP="00A2680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1) зона объектов транспортной инфраструктуры предназначена для размещения объектов автомобильного транспорта с комплексом вспомогательных зданий и сооружений;</w:t>
      </w:r>
    </w:p>
    <w:p w14:paraId="4C8BDA41" w14:textId="0693E3DE" w:rsidR="00A26804" w:rsidRPr="009427CC" w:rsidRDefault="00A26804" w:rsidP="00A2680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Т-2-7 представлен в таблице 21</w:t>
      </w:r>
      <w:r w:rsidRPr="009427CC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2C40DB23" w14:textId="77777777" w:rsidR="00A26804" w:rsidRPr="009427CC" w:rsidRDefault="00A26804" w:rsidP="00A26804">
      <w:pPr>
        <w:tabs>
          <w:tab w:val="left" w:pos="993"/>
        </w:tabs>
        <w:ind w:left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4F239A4A" w14:textId="77777777" w:rsidR="00A26804" w:rsidRPr="009427CC" w:rsidRDefault="00A26804" w:rsidP="00A26804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2</w:t>
      </w:r>
      <w:r w:rsidRPr="009427CC">
        <w:rPr>
          <w:rFonts w:ascii="Times New Roman" w:hAnsi="Times New Roman"/>
          <w:sz w:val="24"/>
          <w:szCs w:val="24"/>
          <w:lang w:val="ru-RU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3827"/>
        <w:gridCol w:w="2551"/>
      </w:tblGrid>
      <w:tr w:rsidR="00A26804" w:rsidRPr="009427CC" w14:paraId="79DEE9C5" w14:textId="77777777" w:rsidTr="00EA34A7">
        <w:trPr>
          <w:trHeight w:val="971"/>
          <w:tblHeader/>
        </w:trPr>
        <w:tc>
          <w:tcPr>
            <w:tcW w:w="567" w:type="dxa"/>
            <w:shd w:val="clear" w:color="auto" w:fill="auto"/>
            <w:vAlign w:val="center"/>
          </w:tcPr>
          <w:p w14:paraId="23E2FB27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C9BAB8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CFD7C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Код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8655352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A1907" w14:textId="77777777" w:rsidR="00A26804" w:rsidRPr="009427CC" w:rsidRDefault="00A26804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A26804" w:rsidRPr="00972D24" w14:paraId="7EA3F829" w14:textId="77777777" w:rsidTr="00420B84">
        <w:trPr>
          <w:trHeight w:val="368"/>
        </w:trPr>
        <w:tc>
          <w:tcPr>
            <w:tcW w:w="567" w:type="dxa"/>
            <w:shd w:val="clear" w:color="auto" w:fill="auto"/>
            <w:vAlign w:val="center"/>
          </w:tcPr>
          <w:p w14:paraId="5D3F2874" w14:textId="0BE94EFF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8853E6" w14:textId="59074810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47FC8" w14:textId="3586D9B3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A6ACB" w14:textId="54BF9B2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003DA" w14:textId="5C90B67C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B5894A" w14:textId="6D60B858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CE75B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9AEA3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2EE16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C516E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B242A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7FD1C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B2EA9" w14:textId="14BBA2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156BB4" w14:textId="62944A60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Коммунальное обслуживание</w:t>
            </w:r>
          </w:p>
          <w:p w14:paraId="6DF6272E" w14:textId="1749F58B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0B5D8348" w14:textId="1D8213F6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2447DB1" w14:textId="3896A10E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05AD60F1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5A097746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6A55320D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58167BBF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9D9BC00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35530BD9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19DF9609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A6E17CA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62FA1296" w14:textId="5B000289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074DF0" w14:textId="676CC2A2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5273ACD3" w14:textId="3AB9EAAD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CC864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9B53E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C329A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5B996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F96E9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A2CFD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4E964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7F22E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7F4D0" w14:textId="3B4A562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C678DC0" w14:textId="2C81D586" w:rsidR="00A26804" w:rsidRPr="009427CC" w:rsidRDefault="00A26804" w:rsidP="00EA34A7">
            <w:pPr>
              <w:pStyle w:val="32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</w:t>
            </w:r>
            <w:r w:rsidR="00420B84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B5F5D0" w14:textId="38319185" w:rsidR="00A26804" w:rsidRPr="009427CC" w:rsidRDefault="00A2680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6804" w:rsidRPr="00972D24" w14:paraId="60740B29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9783325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37E1258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BDF71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DFFD7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66515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8C13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C250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8C7AD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A26D1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447A9" w14:textId="55E1320E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88D8C9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Объекты придорожного сервиса</w:t>
            </w:r>
          </w:p>
          <w:p w14:paraId="6D9461CC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613DF547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57146139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68C3C4E0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64EF0AA2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2C57BC3F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1B95F320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349F1727" w14:textId="7777777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14:paraId="4EEE0785" w14:textId="629CCE31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A14002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4.9.1</w:t>
            </w:r>
          </w:p>
          <w:p w14:paraId="14CAACF9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B673C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2C2B7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31172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F1E6E9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5372FD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D8B24B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C1F98" w14:textId="7777777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34D2A" w14:textId="1D3C992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FD4018D" w14:textId="77777777" w:rsidR="00A26804" w:rsidRPr="009427CC" w:rsidRDefault="00A2680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автозаправочных станций (бензиновых, газовых), размещение магазинов сопутствующей торговли, зданий для организации общественного питания в качестве объектов придорожного сервиса, размещение автомобильных моек, мастерских, предназначенных для ремонта и обслуживания автомобилей, и прочих объектов придорожного сервиса</w:t>
            </w:r>
          </w:p>
        </w:tc>
        <w:tc>
          <w:tcPr>
            <w:tcW w:w="2551" w:type="dxa"/>
            <w:shd w:val="clear" w:color="auto" w:fill="auto"/>
          </w:tcPr>
          <w:p w14:paraId="434C4807" w14:textId="09E4ED6D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14:paraId="5EDCFCD5" w14:textId="4D412328" w:rsidR="00A26804" w:rsidRPr="009427CC" w:rsidRDefault="00A26804" w:rsidP="00A26804">
      <w:pPr>
        <w:numPr>
          <w:ilvl w:val="0"/>
          <w:numId w:val="27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Т-2-7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</w:t>
      </w:r>
      <w:r w:rsidRPr="009427CC">
        <w:rPr>
          <w:rFonts w:ascii="Times New Roman" w:hAnsi="Times New Roman"/>
          <w:bCs/>
          <w:color w:val="FF0000"/>
          <w:sz w:val="24"/>
          <w:szCs w:val="24"/>
          <w:lang w:val="ru-RU"/>
        </w:rPr>
        <w:t>.</w:t>
      </w:r>
    </w:p>
    <w:p w14:paraId="77EDA5EE" w14:textId="77777777" w:rsidR="00552A2D" w:rsidRPr="009427CC" w:rsidRDefault="00552A2D" w:rsidP="00A26804">
      <w:pPr>
        <w:spacing w:line="235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  <w:lang w:val="ru-RU"/>
        </w:rPr>
      </w:pPr>
    </w:p>
    <w:p w14:paraId="5DD7A32B" w14:textId="79DDB111" w:rsidR="00A26804" w:rsidRPr="009427CC" w:rsidRDefault="00A26804" w:rsidP="00A2680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>5. Предельные размеры земельных участков, предельные параметры разрешенного строительства, реконструкции объектов капитального строительства для зоны транспортной инфраструктуры (Т</w:t>
      </w:r>
      <w:r w:rsidR="00FB16D9" w:rsidRPr="009427CC">
        <w:rPr>
          <w:rFonts w:ascii="Times New Roman" w:hAnsi="Times New Roman"/>
          <w:sz w:val="24"/>
          <w:szCs w:val="24"/>
          <w:lang w:val="ru-RU"/>
        </w:rPr>
        <w:t>, Т-1, Т-1-5,  Т-2, Т-2-7, Т-4</w:t>
      </w:r>
      <w:r w:rsidRPr="009427CC">
        <w:rPr>
          <w:rFonts w:ascii="Times New Roman" w:hAnsi="Times New Roman"/>
          <w:sz w:val="24"/>
          <w:szCs w:val="24"/>
          <w:lang w:val="ru-RU"/>
        </w:rPr>
        <w:t>), установленных Правилами, приведены в таблице 2</w:t>
      </w:r>
      <w:r w:rsidR="00420B84" w:rsidRPr="009427CC">
        <w:rPr>
          <w:rFonts w:ascii="Times New Roman" w:hAnsi="Times New Roman"/>
          <w:sz w:val="24"/>
          <w:szCs w:val="24"/>
          <w:lang w:val="ru-RU"/>
        </w:rPr>
        <w:t>2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349B8F93" w14:textId="617D63FB" w:rsidR="00A26804" w:rsidRPr="009427CC" w:rsidRDefault="00A26804" w:rsidP="00A26804">
      <w:pPr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2</w:t>
      </w:r>
      <w:r w:rsidR="00420B84" w:rsidRPr="009427CC">
        <w:rPr>
          <w:rFonts w:ascii="Times New Roman" w:hAnsi="Times New Roman"/>
          <w:sz w:val="24"/>
          <w:szCs w:val="24"/>
          <w:lang w:val="ru-RU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A26804" w:rsidRPr="009427CC" w14:paraId="467A84AF" w14:textId="77777777" w:rsidTr="00EA34A7">
        <w:tc>
          <w:tcPr>
            <w:tcW w:w="709" w:type="dxa"/>
            <w:vAlign w:val="center"/>
          </w:tcPr>
          <w:p w14:paraId="4EDFC3E8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796B7C63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551" w:type="dxa"/>
            <w:vAlign w:val="center"/>
          </w:tcPr>
          <w:p w14:paraId="2B8FCB64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A26804" w:rsidRPr="00972D24" w14:paraId="0D134EA1" w14:textId="77777777" w:rsidTr="00EA34A7">
        <w:tc>
          <w:tcPr>
            <w:tcW w:w="709" w:type="dxa"/>
            <w:vAlign w:val="center"/>
          </w:tcPr>
          <w:p w14:paraId="654100BE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1BF7D0D5" w14:textId="204E3F26" w:rsidR="00A26804" w:rsidRPr="009427CC" w:rsidRDefault="00BF70C2" w:rsidP="00EA34A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зоны транспортной инфраструктуры (Т, Т-1, Т-1-5,  Т-2, Т-2-7, Т-4),</w:t>
            </w:r>
          </w:p>
        </w:tc>
      </w:tr>
      <w:tr w:rsidR="00A26804" w:rsidRPr="009427CC" w14:paraId="262F9256" w14:textId="77777777" w:rsidTr="00EA34A7">
        <w:tc>
          <w:tcPr>
            <w:tcW w:w="709" w:type="dxa"/>
            <w:vAlign w:val="center"/>
          </w:tcPr>
          <w:p w14:paraId="38BC2266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24806777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и (или) максимальные размеры земельного участка, в том числе его площадь (га):</w:t>
            </w:r>
          </w:p>
          <w:p w14:paraId="6D0E13D9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 Минимальная площадь земельного участка.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501C60F2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 Максимальная площадь земельного участка</w:t>
            </w:r>
          </w:p>
        </w:tc>
        <w:tc>
          <w:tcPr>
            <w:tcW w:w="2551" w:type="dxa"/>
          </w:tcPr>
          <w:p w14:paraId="6BBFFA27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ECACFE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B56BCF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0,002</w:t>
            </w:r>
          </w:p>
          <w:p w14:paraId="02F5AE62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A26804" w:rsidRPr="009427CC" w14:paraId="6A2C993F" w14:textId="77777777" w:rsidTr="00EA34A7">
        <w:tc>
          <w:tcPr>
            <w:tcW w:w="709" w:type="dxa"/>
            <w:vAlign w:val="center"/>
          </w:tcPr>
          <w:p w14:paraId="0A0DB195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A625E6C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3ACD1F0A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804" w:rsidRPr="009427CC" w14:paraId="48508F9E" w14:textId="77777777" w:rsidTr="00EA34A7">
        <w:tc>
          <w:tcPr>
            <w:tcW w:w="709" w:type="dxa"/>
            <w:vAlign w:val="center"/>
          </w:tcPr>
          <w:p w14:paraId="4C000531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37D3F394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</w:p>
        </w:tc>
        <w:tc>
          <w:tcPr>
            <w:tcW w:w="2551" w:type="dxa"/>
          </w:tcPr>
          <w:p w14:paraId="5934593E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26804" w:rsidRPr="009427CC" w14:paraId="4D95AB37" w14:textId="77777777" w:rsidTr="00EA34A7">
        <w:tc>
          <w:tcPr>
            <w:tcW w:w="709" w:type="dxa"/>
            <w:vAlign w:val="center"/>
          </w:tcPr>
          <w:p w14:paraId="55A2700C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53B1596B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55C04EA3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26804" w:rsidRPr="009427CC" w14:paraId="072940E0" w14:textId="77777777" w:rsidTr="00EA34A7">
        <w:tc>
          <w:tcPr>
            <w:tcW w:w="709" w:type="dxa"/>
            <w:vAlign w:val="center"/>
          </w:tcPr>
          <w:p w14:paraId="01D63B52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12AE6034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(процент)</w:t>
            </w:r>
          </w:p>
        </w:tc>
        <w:tc>
          <w:tcPr>
            <w:tcW w:w="2551" w:type="dxa"/>
            <w:vAlign w:val="center"/>
          </w:tcPr>
          <w:p w14:paraId="46AD7333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54AA8094" w14:textId="77777777" w:rsidR="00A26804" w:rsidRPr="009427CC" w:rsidRDefault="00A26804" w:rsidP="00A26804">
      <w:pPr>
        <w:pStyle w:val="26"/>
        <w:rPr>
          <w:rFonts w:ascii="Times New Roman" w:hAnsi="Times New Roman"/>
        </w:rPr>
      </w:pPr>
    </w:p>
    <w:p w14:paraId="1CED4E12" w14:textId="77777777" w:rsidR="00A26804" w:rsidRPr="009427CC" w:rsidRDefault="00A26804" w:rsidP="007851B0">
      <w:pPr>
        <w:pStyle w:val="af5"/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63F0CAC" w14:textId="77777777" w:rsidR="00946EC0" w:rsidRPr="009427CC" w:rsidRDefault="007851B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14:paraId="0BD5EBEB" w14:textId="77777777" w:rsidR="00946EC0" w:rsidRPr="009427CC" w:rsidRDefault="007851B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Рекреационные зоны </w:t>
      </w:r>
    </w:p>
    <w:p w14:paraId="28C84A26" w14:textId="77777777" w:rsidR="00946EC0" w:rsidRPr="009427CC" w:rsidRDefault="00946EC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26D15AFD" w14:textId="118A0248" w:rsidR="00946EC0" w:rsidRPr="009427CC" w:rsidRDefault="007851B0" w:rsidP="007851B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она общего пользования Р-1</w:t>
      </w:r>
      <w:r w:rsidR="00BF70C2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</w:t>
      </w:r>
    </w:p>
    <w:p w14:paraId="489C64D1" w14:textId="0C6CDCE1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BF70C2" w:rsidRPr="009427CC">
        <w:rPr>
          <w:rFonts w:ascii="Times New Roman" w:hAnsi="Times New Roman"/>
          <w:sz w:val="24"/>
          <w:szCs w:val="24"/>
          <w:lang w:val="ru-RU" w:eastAsia="ar-SA" w:bidi="ar-SA"/>
        </w:rPr>
        <w:t>Предназначена с целью с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охранени</w:t>
      </w:r>
      <w:r w:rsidR="00BF70C2" w:rsidRPr="009427CC">
        <w:rPr>
          <w:rFonts w:ascii="Times New Roman" w:hAnsi="Times New Roman"/>
          <w:sz w:val="24"/>
          <w:szCs w:val="24"/>
          <w:lang w:val="ru-RU" w:eastAsia="ar-SA" w:bidi="ar-SA"/>
        </w:rPr>
        <w:t>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 обустройств</w:t>
      </w:r>
      <w:r w:rsidR="00BF70C2" w:rsidRPr="009427CC">
        <w:rPr>
          <w:rFonts w:ascii="Times New Roman" w:hAnsi="Times New Roman"/>
          <w:sz w:val="24"/>
          <w:szCs w:val="24"/>
          <w:lang w:val="ru-RU" w:eastAsia="ar-SA" w:bidi="ar-SA"/>
        </w:rPr>
        <w:t>а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озелененных пространств при их активном использовании с возможностью строго ограниченного строительства объектов отдыха, спорта и досуга.</w:t>
      </w:r>
    </w:p>
    <w:p w14:paraId="32D475A7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28EF072" w14:textId="25665118" w:rsidR="00A26804" w:rsidRPr="009427CC" w:rsidRDefault="00A26804" w:rsidP="00A2680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Р-1 представлен в таблице 2</w:t>
      </w:r>
      <w:r w:rsidR="00420B84" w:rsidRPr="009427CC">
        <w:rPr>
          <w:rFonts w:ascii="Times New Roman" w:hAnsi="Times New Roman"/>
          <w:sz w:val="24"/>
          <w:szCs w:val="24"/>
          <w:lang w:val="ru-RU"/>
        </w:rPr>
        <w:t>3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00AB0E06" w14:textId="3544787A" w:rsidR="00A26804" w:rsidRPr="009427CC" w:rsidRDefault="00A26804" w:rsidP="00A2680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bCs/>
          <w:sz w:val="24"/>
          <w:szCs w:val="24"/>
        </w:rPr>
        <w:t>Таблица 2</w:t>
      </w:r>
      <w:r w:rsidR="00420B84" w:rsidRPr="009427CC">
        <w:rPr>
          <w:rFonts w:ascii="Times New Roman" w:hAnsi="Times New Roman"/>
          <w:bCs/>
          <w:sz w:val="24"/>
          <w:szCs w:val="24"/>
          <w:lang w:val="ru-RU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3827"/>
        <w:gridCol w:w="2835"/>
      </w:tblGrid>
      <w:tr w:rsidR="00A26804" w:rsidRPr="009427CC" w14:paraId="32AA3118" w14:textId="77777777" w:rsidTr="00EA34A7">
        <w:trPr>
          <w:trHeight w:val="1242"/>
          <w:tblHeader/>
        </w:trPr>
        <w:tc>
          <w:tcPr>
            <w:tcW w:w="567" w:type="dxa"/>
            <w:shd w:val="clear" w:color="auto" w:fill="auto"/>
            <w:vAlign w:val="center"/>
          </w:tcPr>
          <w:p w14:paraId="3D45B008" w14:textId="77777777" w:rsidR="00A26804" w:rsidRPr="009427CC" w:rsidRDefault="00A26804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7EF10F" w14:textId="77777777" w:rsidR="00A26804" w:rsidRPr="009427CC" w:rsidRDefault="00A26804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29CB2" w14:textId="77777777" w:rsidR="00A26804" w:rsidRPr="009427CC" w:rsidRDefault="00A26804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Код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372471C" w14:textId="77777777" w:rsidR="00A26804" w:rsidRPr="009427CC" w:rsidRDefault="00A26804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1ECCF9" w14:textId="77777777" w:rsidR="00A26804" w:rsidRPr="009427CC" w:rsidRDefault="00A26804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A26804" w:rsidRPr="00972D24" w14:paraId="7D1D39F4" w14:textId="77777777" w:rsidTr="00EA34A7">
        <w:trPr>
          <w:trHeight w:val="3073"/>
        </w:trPr>
        <w:tc>
          <w:tcPr>
            <w:tcW w:w="567" w:type="dxa"/>
            <w:shd w:val="clear" w:color="auto" w:fill="auto"/>
            <w:vAlign w:val="center"/>
          </w:tcPr>
          <w:p w14:paraId="462A27E1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48CB7D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351B4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B523152" w14:textId="77777777" w:rsidR="00A26804" w:rsidRPr="009427CC" w:rsidRDefault="00A26804" w:rsidP="00EA34A7">
            <w:pPr>
              <w:pStyle w:val="3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поставка воды, тепла, электричества, газа.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3AE2D7" w14:textId="6994A68F" w:rsidR="00A26804" w:rsidRPr="009427CC" w:rsidRDefault="00A2680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6804" w:rsidRPr="00972D24" w14:paraId="32E42748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5453C66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2B1183" w14:textId="77777777" w:rsidR="00A26804" w:rsidRPr="009427CC" w:rsidRDefault="00A2680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B9D1E" w14:textId="77777777" w:rsidR="00A26804" w:rsidRPr="009427CC" w:rsidRDefault="00A26804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3827" w:type="dxa"/>
            <w:shd w:val="clear" w:color="auto" w:fill="auto"/>
            <w:noWrap/>
          </w:tcPr>
          <w:p w14:paraId="6ED74929" w14:textId="77777777" w:rsidR="00A26804" w:rsidRPr="009427CC" w:rsidRDefault="00A2680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 скверов,  площадей, проездов, малых архитектурных форм благоустройства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1E8BC0" w14:textId="06C6A454" w:rsidR="00A26804" w:rsidRPr="009427CC" w:rsidRDefault="00A2680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0B84" w:rsidRPr="009427CC" w14:paraId="56ECCE77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E9766F0" w14:textId="55B98717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54D822" w14:textId="4F98F967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Природно-познавательный туризм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46D1D" w14:textId="17A1B45A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827" w:type="dxa"/>
            <w:shd w:val="clear" w:color="auto" w:fill="auto"/>
            <w:noWrap/>
          </w:tcPr>
          <w:p w14:paraId="420AC66E" w14:textId="77777777" w:rsidR="00420B84" w:rsidRPr="009427CC" w:rsidRDefault="00420B8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B3C15" w14:textId="77777777" w:rsidR="00420B84" w:rsidRPr="009427CC" w:rsidRDefault="00420B8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0B84" w:rsidRPr="009427CC" w14:paraId="6E1D43ED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9B94615" w14:textId="73C3BAEE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C2819F" w14:textId="79AD4B43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Охота и рыбалка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3A37A" w14:textId="6095BBFE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827" w:type="dxa"/>
            <w:shd w:val="clear" w:color="auto" w:fill="auto"/>
            <w:noWrap/>
          </w:tcPr>
          <w:p w14:paraId="18D35CAF" w14:textId="77777777" w:rsidR="00420B84" w:rsidRPr="009427CC" w:rsidRDefault="00420B8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97657C" w14:textId="77777777" w:rsidR="00420B84" w:rsidRPr="009427CC" w:rsidRDefault="00420B8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0B84" w:rsidRPr="009427CC" w14:paraId="2E9E3370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70452BC" w14:textId="06281F7D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E6C738" w14:textId="2A448586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58FC7" w14:textId="38A5816B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7" w:type="dxa"/>
            <w:shd w:val="clear" w:color="auto" w:fill="auto"/>
            <w:noWrap/>
          </w:tcPr>
          <w:p w14:paraId="7C19965D" w14:textId="77777777" w:rsidR="00420B84" w:rsidRPr="009427CC" w:rsidRDefault="00420B8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AA5C27" w14:textId="77777777" w:rsidR="00420B84" w:rsidRPr="009427CC" w:rsidRDefault="00420B8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0B84" w:rsidRPr="009427CC" w14:paraId="2693CA8C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14E5C445" w14:textId="4C31A50E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A75937" w14:textId="0F6497D9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Площадки для занятий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67E21" w14:textId="41AE063A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5.1.3</w:t>
            </w:r>
          </w:p>
        </w:tc>
        <w:tc>
          <w:tcPr>
            <w:tcW w:w="3827" w:type="dxa"/>
            <w:shd w:val="clear" w:color="auto" w:fill="auto"/>
            <w:noWrap/>
          </w:tcPr>
          <w:p w14:paraId="01F18817" w14:textId="77777777" w:rsidR="00420B84" w:rsidRPr="009427CC" w:rsidRDefault="00420B84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FE9480" w14:textId="77777777" w:rsidR="00420B84" w:rsidRPr="009427CC" w:rsidRDefault="00420B8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ECD5C47" w14:textId="0DA45790" w:rsidR="00A26804" w:rsidRPr="009427CC" w:rsidRDefault="00A26804" w:rsidP="00EA34A7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Р-1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</w:t>
      </w:r>
      <w:r w:rsidR="0045506F" w:rsidRPr="009427CC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7AA75C79" w14:textId="77777777" w:rsidR="00BF70C2" w:rsidRPr="009427CC" w:rsidRDefault="00BF70C2" w:rsidP="00BF70C2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Зона природных территорий Р-2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019390B6" w14:textId="33269225" w:rsidR="00BF70C2" w:rsidRPr="009427CC" w:rsidRDefault="00BF70C2" w:rsidP="00BF70C2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color w:val="7030A0"/>
          <w:sz w:val="24"/>
          <w:szCs w:val="24"/>
          <w:lang w:val="ru-RU" w:eastAsia="ar-SA" w:bidi="ar-SA"/>
        </w:rPr>
        <w:tab/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Предназначена  </w:t>
      </w:r>
      <w:r w:rsidR="00BA6086" w:rsidRPr="009427CC">
        <w:rPr>
          <w:rFonts w:ascii="Times New Roman" w:hAnsi="Times New Roman"/>
          <w:sz w:val="24"/>
          <w:szCs w:val="24"/>
          <w:lang w:val="ru-RU" w:eastAsia="ar-SA" w:bidi="ar-SA"/>
        </w:rPr>
        <w:t>для с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охранени</w:t>
      </w:r>
      <w:r w:rsidR="00BA6086" w:rsidRPr="009427CC">
        <w:rPr>
          <w:rFonts w:ascii="Times New Roman" w:hAnsi="Times New Roman"/>
          <w:sz w:val="24"/>
          <w:szCs w:val="24"/>
          <w:lang w:val="ru-RU" w:eastAsia="ar-SA" w:bidi="ar-SA"/>
        </w:rPr>
        <w:t>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природного ландшафта, экологически-чистой окружающей среды, сохранение и развитие зеленых насаждений, санитарно-защитных, водоохранных, защитно-мелиоративных, противопожарных зон, зон землеотвода магистралей и инженерных сооружений,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а также зеленых насаждений на земельных участках, расположенных за пределами жилых, общественно-деловых зон.</w:t>
      </w:r>
    </w:p>
    <w:p w14:paraId="3C4FD4E8" w14:textId="2E852BA1" w:rsidR="00BA6086" w:rsidRPr="009427CC" w:rsidRDefault="00BA6086" w:rsidP="00BA6086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Р-</w:t>
      </w:r>
      <w:r w:rsidR="0013529E" w:rsidRPr="009427CC">
        <w:rPr>
          <w:rFonts w:ascii="Times New Roman" w:hAnsi="Times New Roman"/>
          <w:sz w:val="24"/>
          <w:szCs w:val="24"/>
          <w:lang w:val="ru-RU"/>
        </w:rPr>
        <w:t>2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представлен в таблице 2</w:t>
      </w:r>
      <w:r w:rsidR="00420B84" w:rsidRPr="009427CC">
        <w:rPr>
          <w:rFonts w:ascii="Times New Roman" w:hAnsi="Times New Roman"/>
          <w:sz w:val="24"/>
          <w:szCs w:val="24"/>
          <w:lang w:val="ru-RU"/>
        </w:rPr>
        <w:t>4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5DA7A38B" w14:textId="5E00DF12" w:rsidR="00BA6086" w:rsidRPr="009427CC" w:rsidRDefault="00BA6086" w:rsidP="00BA6086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rFonts w:ascii="Times New Roman" w:hAnsi="Times New Roman"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bCs/>
          <w:sz w:val="24"/>
          <w:szCs w:val="24"/>
        </w:rPr>
        <w:t>Таблица 2</w:t>
      </w:r>
      <w:r w:rsidR="00420B84" w:rsidRPr="009427CC">
        <w:rPr>
          <w:rFonts w:ascii="Times New Roman" w:hAnsi="Times New Roman"/>
          <w:bCs/>
          <w:sz w:val="24"/>
          <w:szCs w:val="24"/>
          <w:lang w:val="ru-RU"/>
        </w:rPr>
        <w:t>4</w:t>
      </w:r>
    </w:p>
    <w:p w14:paraId="69C16BC2" w14:textId="77777777" w:rsidR="00BA6086" w:rsidRPr="009427CC" w:rsidRDefault="00BA6086" w:rsidP="00BF70C2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3827"/>
        <w:gridCol w:w="2835"/>
      </w:tblGrid>
      <w:tr w:rsidR="00BA6086" w:rsidRPr="009427CC" w14:paraId="3B11C537" w14:textId="77777777" w:rsidTr="00EA34A7">
        <w:trPr>
          <w:trHeight w:val="1242"/>
          <w:tblHeader/>
        </w:trPr>
        <w:tc>
          <w:tcPr>
            <w:tcW w:w="567" w:type="dxa"/>
            <w:shd w:val="clear" w:color="auto" w:fill="auto"/>
            <w:vAlign w:val="center"/>
          </w:tcPr>
          <w:p w14:paraId="68A60AEA" w14:textId="77777777" w:rsidR="00BA6086" w:rsidRPr="009427CC" w:rsidRDefault="00BA6086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FDADD1" w14:textId="77777777" w:rsidR="00BA6086" w:rsidRPr="009427CC" w:rsidRDefault="00BA6086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1F99A" w14:textId="77777777" w:rsidR="00BA6086" w:rsidRPr="009427CC" w:rsidRDefault="00BA6086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Код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DD15826" w14:textId="77777777" w:rsidR="00BA6086" w:rsidRPr="009427CC" w:rsidRDefault="00BA6086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2F5D0F" w14:textId="77777777" w:rsidR="00BA6086" w:rsidRPr="009427CC" w:rsidRDefault="00BA6086" w:rsidP="00EA34A7">
            <w:pPr>
              <w:pStyle w:val="32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BA6086" w:rsidRPr="00972D24" w14:paraId="756FE569" w14:textId="77777777" w:rsidTr="00EA34A7">
        <w:trPr>
          <w:trHeight w:val="3073"/>
        </w:trPr>
        <w:tc>
          <w:tcPr>
            <w:tcW w:w="567" w:type="dxa"/>
            <w:shd w:val="clear" w:color="auto" w:fill="auto"/>
            <w:vAlign w:val="center"/>
          </w:tcPr>
          <w:p w14:paraId="33C7B4BC" w14:textId="77777777" w:rsidR="00BA6086" w:rsidRPr="009427CC" w:rsidRDefault="00BA6086" w:rsidP="00BA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6D5D67" w14:textId="4536F867" w:rsidR="00BA6086" w:rsidRPr="009427CC" w:rsidRDefault="00BA6086" w:rsidP="00BA6086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4E85F" w14:textId="3190C24E" w:rsidR="00BA6086" w:rsidRPr="009427CC" w:rsidRDefault="00BA6086" w:rsidP="00BA6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3827" w:type="dxa"/>
            <w:shd w:val="clear" w:color="auto" w:fill="auto"/>
            <w:noWrap/>
          </w:tcPr>
          <w:p w14:paraId="5E7367F1" w14:textId="5CE9AADF" w:rsidR="00BA6086" w:rsidRPr="009427CC" w:rsidRDefault="00BA6086" w:rsidP="00BA6086">
            <w:pPr>
              <w:pStyle w:val="3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6763E4" w14:textId="77ECAB58" w:rsidR="00BA6086" w:rsidRPr="009427CC" w:rsidRDefault="00BA6086" w:rsidP="00BA6086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6086" w:rsidRPr="00972D24" w14:paraId="5FA27570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0C0E733" w14:textId="77777777" w:rsidR="00BA6086" w:rsidRPr="009427CC" w:rsidRDefault="00BA6086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728BAF" w14:textId="77777777" w:rsidR="00BA6086" w:rsidRPr="009427CC" w:rsidRDefault="00BA6086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59197" w14:textId="77777777" w:rsidR="00BA6086" w:rsidRPr="009427CC" w:rsidRDefault="00BA6086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3827" w:type="dxa"/>
            <w:shd w:val="clear" w:color="auto" w:fill="auto"/>
            <w:noWrap/>
          </w:tcPr>
          <w:p w14:paraId="1F8F1F9B" w14:textId="77777777" w:rsidR="00BA6086" w:rsidRPr="009427CC" w:rsidRDefault="00BA6086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 скверов,  площадей, проездов, малых архитектурных форм благоустройства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BC374D" w14:textId="0A0EE960" w:rsidR="00BA6086" w:rsidRPr="009427CC" w:rsidRDefault="00BA608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6086" w:rsidRPr="00972D24" w14:paraId="196473B4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73E6E171" w14:textId="627A9479" w:rsidR="00BA6086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639DA4" w14:textId="3DB782A1" w:rsidR="00BA6086" w:rsidRPr="009427CC" w:rsidRDefault="00BA6086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38481" w14:textId="3FE9FDF0" w:rsidR="00BA6086" w:rsidRPr="009427CC" w:rsidRDefault="00BA6086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827" w:type="dxa"/>
            <w:shd w:val="clear" w:color="auto" w:fill="auto"/>
            <w:noWrap/>
          </w:tcPr>
          <w:p w14:paraId="0C39DFD0" w14:textId="77777777" w:rsidR="00BA6086" w:rsidRPr="009427CC" w:rsidRDefault="00BA6086" w:rsidP="00BA6086">
            <w:pPr>
              <w:pStyle w:val="aff8"/>
              <w:rPr>
                <w:color w:val="000000" w:themeColor="text1"/>
              </w:rPr>
            </w:pPr>
            <w:r w:rsidRPr="009427CC">
              <w:rPr>
                <w:color w:val="000000" w:themeColor="text1"/>
              </w:rPr>
              <w:t>Устройство троп и дорожек, размещение щитов с познавательными сведениями об окружающей природной среде;</w:t>
            </w:r>
          </w:p>
          <w:p w14:paraId="171F204F" w14:textId="234BE7BC" w:rsidR="00BA6086" w:rsidRPr="009427CC" w:rsidRDefault="00BA6086" w:rsidP="00BA60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272934" w14:textId="77777777" w:rsidR="00BA6086" w:rsidRPr="009427CC" w:rsidRDefault="00BA6086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0B84" w:rsidRPr="00972D24" w14:paraId="2D2C48F2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5931E338" w14:textId="16F73D5D" w:rsidR="00420B84" w:rsidRPr="009427CC" w:rsidRDefault="00420B84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E6CE22" w14:textId="3030FD4B" w:rsidR="00420B84" w:rsidRPr="009427CC" w:rsidRDefault="00420B84" w:rsidP="00EA34A7">
            <w:pPr>
              <w:pStyle w:val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Отдых (рекреация)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ED2AE" w14:textId="78DFD151" w:rsidR="00420B84" w:rsidRPr="009427CC" w:rsidRDefault="00420B84" w:rsidP="00EA34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5.0</w:t>
            </w:r>
          </w:p>
        </w:tc>
        <w:tc>
          <w:tcPr>
            <w:tcW w:w="3827" w:type="dxa"/>
            <w:shd w:val="clear" w:color="auto" w:fill="auto"/>
            <w:noWrap/>
          </w:tcPr>
          <w:p w14:paraId="5A653F5E" w14:textId="67DA8B59" w:rsidR="00420B84" w:rsidRPr="009427CC" w:rsidRDefault="00100FED" w:rsidP="00BA6086">
            <w:pPr>
              <w:pStyle w:val="aff8"/>
              <w:rPr>
                <w:color w:val="000000" w:themeColor="text1"/>
              </w:rPr>
            </w:pPr>
            <w:r w:rsidRPr="009427CC">
              <w:t xml:space="preserve">Обустройство мест для занятия спортом, физической культурой, пешими или верховыми </w:t>
            </w:r>
            <w:r w:rsidRPr="009427CC">
              <w:lastRenderedPageBreak/>
              <w:t>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CD109" w14:textId="77777777" w:rsidR="00420B84" w:rsidRPr="009427CC" w:rsidRDefault="00420B84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097" w:rsidRPr="00972D24" w14:paraId="7769B480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25FBE7B9" w14:textId="2D3E8DD5" w:rsidR="00713097" w:rsidRPr="009427CC" w:rsidRDefault="00713097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F57175" w14:textId="388AEFE8" w:rsidR="00713097" w:rsidRPr="009427CC" w:rsidRDefault="00713097" w:rsidP="00EA34A7">
            <w:pPr>
              <w:pStyle w:val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E79C3" w14:textId="43B704B6" w:rsidR="00713097" w:rsidRPr="009427CC" w:rsidRDefault="00713097" w:rsidP="00EA34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7" w:type="dxa"/>
            <w:shd w:val="clear" w:color="auto" w:fill="auto"/>
            <w:noWrap/>
          </w:tcPr>
          <w:p w14:paraId="2061E2AB" w14:textId="33175B03" w:rsidR="00713097" w:rsidRPr="009427CC" w:rsidRDefault="00100FED" w:rsidP="00BA6086">
            <w:pPr>
              <w:pStyle w:val="aff8"/>
              <w:rPr>
                <w:color w:val="000000" w:themeColor="text1"/>
              </w:rPr>
            </w:pPr>
            <w:r w:rsidRPr="009427CC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16FC5" w14:textId="77777777" w:rsidR="00713097" w:rsidRPr="009427CC" w:rsidRDefault="00713097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097" w:rsidRPr="00972D24" w14:paraId="2FB07D64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01505765" w14:textId="20C737E7" w:rsidR="00713097" w:rsidRPr="009427CC" w:rsidRDefault="00713097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35699A" w14:textId="0FC6677E" w:rsidR="00713097" w:rsidRPr="009427CC" w:rsidRDefault="00713097" w:rsidP="00EA34A7">
            <w:pPr>
              <w:pStyle w:val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Охота и рыбалка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0FD5B" w14:textId="341C4E40" w:rsidR="00713097" w:rsidRPr="009427CC" w:rsidRDefault="00713097" w:rsidP="00EA34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5.3</w:t>
            </w:r>
          </w:p>
        </w:tc>
        <w:tc>
          <w:tcPr>
            <w:tcW w:w="3827" w:type="dxa"/>
            <w:shd w:val="clear" w:color="auto" w:fill="auto"/>
            <w:noWrap/>
          </w:tcPr>
          <w:p w14:paraId="4AA46B2D" w14:textId="021EB84E" w:rsidR="00713097" w:rsidRPr="009427CC" w:rsidRDefault="00100FED" w:rsidP="00BA6086">
            <w:pPr>
              <w:pStyle w:val="aff8"/>
              <w:rPr>
                <w:color w:val="000000" w:themeColor="text1"/>
              </w:rPr>
            </w:pPr>
            <w:r w:rsidRPr="009427CC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B08A25" w14:textId="77777777" w:rsidR="00713097" w:rsidRPr="009427CC" w:rsidRDefault="00713097" w:rsidP="00EA34A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097" w:rsidRPr="00972D24" w14:paraId="59C8CC90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7051B0F" w14:textId="0708F104" w:rsidR="00713097" w:rsidRPr="009427CC" w:rsidRDefault="00713097" w:rsidP="007130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EBD7BA" w14:textId="2174B987" w:rsidR="00713097" w:rsidRPr="009427CC" w:rsidRDefault="00713097" w:rsidP="00713097">
            <w:pPr>
              <w:pStyle w:val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Площадки для занятий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FED23" w14:textId="15FE2309" w:rsidR="00713097" w:rsidRPr="009427CC" w:rsidRDefault="00713097" w:rsidP="007130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5.1.3</w:t>
            </w:r>
          </w:p>
        </w:tc>
        <w:tc>
          <w:tcPr>
            <w:tcW w:w="3827" w:type="dxa"/>
            <w:shd w:val="clear" w:color="auto" w:fill="auto"/>
            <w:noWrap/>
          </w:tcPr>
          <w:p w14:paraId="28F92724" w14:textId="1A0C732A" w:rsidR="00713097" w:rsidRPr="009427CC" w:rsidRDefault="00100FED" w:rsidP="00713097">
            <w:pPr>
              <w:pStyle w:val="aff8"/>
              <w:rPr>
                <w:color w:val="000000" w:themeColor="text1"/>
              </w:rPr>
            </w:pPr>
            <w:r w:rsidRPr="009427CC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5F583B" w14:textId="77777777" w:rsidR="00713097" w:rsidRPr="009427CC" w:rsidRDefault="00713097" w:rsidP="0071309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097" w:rsidRPr="00972D24" w14:paraId="0B6958FA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2E37EF0A" w14:textId="63872CC9" w:rsidR="00713097" w:rsidRPr="009427CC" w:rsidRDefault="00713097" w:rsidP="007130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DA2AF9" w14:textId="7C3DC77C" w:rsidR="00713097" w:rsidRPr="009427CC" w:rsidRDefault="00713097" w:rsidP="0071309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Деятельность по особой охране и изучению природы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F7236" w14:textId="6A9DF093" w:rsidR="00713097" w:rsidRPr="009427CC" w:rsidRDefault="00713097" w:rsidP="007130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9.0</w:t>
            </w:r>
          </w:p>
        </w:tc>
        <w:tc>
          <w:tcPr>
            <w:tcW w:w="3827" w:type="dxa"/>
            <w:shd w:val="clear" w:color="auto" w:fill="auto"/>
            <w:noWrap/>
          </w:tcPr>
          <w:p w14:paraId="43BD8711" w14:textId="2722622C" w:rsidR="00713097" w:rsidRPr="009427CC" w:rsidRDefault="00100FED" w:rsidP="00713097">
            <w:pPr>
              <w:pStyle w:val="aff8"/>
              <w:rPr>
                <w:color w:val="000000" w:themeColor="text1"/>
              </w:rPr>
            </w:pPr>
            <w:r w:rsidRPr="009427CC"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</w:t>
            </w:r>
            <w:r w:rsidRPr="009427CC">
              <w:lastRenderedPageBreak/>
              <w:t>дендрологические парки, ботанические сады, оранжереи)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F35DFB" w14:textId="77777777" w:rsidR="00713097" w:rsidRPr="009427CC" w:rsidRDefault="00713097" w:rsidP="00713097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0E4489D" w14:textId="5998B4EB" w:rsidR="0013529E" w:rsidRPr="009427CC" w:rsidRDefault="0013529E" w:rsidP="0013529E">
      <w:pPr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Р-2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установлены.</w:t>
      </w:r>
    </w:p>
    <w:p w14:paraId="017577CD" w14:textId="57568B9D" w:rsidR="00713097" w:rsidRPr="009427CC" w:rsidRDefault="00713097" w:rsidP="00713097">
      <w:pPr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Предельные размеры земельных участков, предельные параметры разрешенного строительства, реконструкции объектов капитального строительства для рекреационной зоны Р-1, установленные Правилами, приведены в таблице 26.</w:t>
      </w:r>
    </w:p>
    <w:p w14:paraId="2A679955" w14:textId="77777777" w:rsidR="00A26804" w:rsidRPr="009427CC" w:rsidRDefault="00A26804" w:rsidP="00A26804">
      <w:pPr>
        <w:ind w:firstLine="567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2</w:t>
      </w:r>
      <w:r w:rsidRPr="009427CC">
        <w:rPr>
          <w:rFonts w:ascii="Times New Roman" w:hAnsi="Times New Roman"/>
          <w:sz w:val="24"/>
          <w:szCs w:val="24"/>
          <w:lang w:val="ru-RU"/>
        </w:rPr>
        <w:t>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081"/>
        <w:gridCol w:w="2693"/>
      </w:tblGrid>
      <w:tr w:rsidR="00A26804" w:rsidRPr="009427CC" w14:paraId="61AD3A9E" w14:textId="77777777" w:rsidTr="00EA34A7">
        <w:trPr>
          <w:tblHeader/>
        </w:trPr>
        <w:tc>
          <w:tcPr>
            <w:tcW w:w="574" w:type="dxa"/>
            <w:vAlign w:val="center"/>
          </w:tcPr>
          <w:p w14:paraId="63722187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1" w:type="dxa"/>
            <w:vAlign w:val="center"/>
          </w:tcPr>
          <w:p w14:paraId="2C7D151B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693" w:type="dxa"/>
            <w:vAlign w:val="center"/>
          </w:tcPr>
          <w:p w14:paraId="559F7736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A26804" w:rsidRPr="00972D24" w14:paraId="1910B836" w14:textId="77777777" w:rsidTr="00EA34A7">
        <w:tc>
          <w:tcPr>
            <w:tcW w:w="574" w:type="dxa"/>
            <w:vAlign w:val="center"/>
          </w:tcPr>
          <w:p w14:paraId="4DAE9DBC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  <w:gridSpan w:val="2"/>
            <w:vAlign w:val="center"/>
          </w:tcPr>
          <w:p w14:paraId="3EE60313" w14:textId="2E65544A" w:rsidR="00A26804" w:rsidRPr="009427CC" w:rsidRDefault="00A26804" w:rsidP="00EA34A7">
            <w:pPr>
              <w:tabs>
                <w:tab w:val="left" w:pos="175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Зона мест отдыха общего пользования Р-1</w:t>
            </w:r>
            <w:r w:rsidR="0013529E"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3529E" w:rsidRPr="009427CC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Зона природных территорий Р-2</w:t>
            </w:r>
          </w:p>
        </w:tc>
      </w:tr>
      <w:tr w:rsidR="00A26804" w:rsidRPr="009427CC" w14:paraId="63E07EF1" w14:textId="77777777" w:rsidTr="00EA34A7">
        <w:tc>
          <w:tcPr>
            <w:tcW w:w="574" w:type="dxa"/>
            <w:vAlign w:val="center"/>
          </w:tcPr>
          <w:p w14:paraId="3177ADF5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14:paraId="57596EA3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и (или) максимальные размеры земельного участка, в том числе его площадь (га): </w:t>
            </w:r>
          </w:p>
          <w:p w14:paraId="1CF64CDE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1.Минимальная площадь земельного участка.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2FEF9879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2.Максимальная площадь земельного участка</w:t>
            </w:r>
          </w:p>
        </w:tc>
        <w:tc>
          <w:tcPr>
            <w:tcW w:w="2693" w:type="dxa"/>
          </w:tcPr>
          <w:p w14:paraId="15B919CD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1F77A7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3E4BFC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3BF5E860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26804" w:rsidRPr="009427CC" w14:paraId="1C0581C4" w14:textId="77777777" w:rsidTr="00EA34A7">
        <w:tc>
          <w:tcPr>
            <w:tcW w:w="574" w:type="dxa"/>
            <w:vAlign w:val="center"/>
          </w:tcPr>
          <w:p w14:paraId="3672DC1C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14:paraId="6F7301F9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693" w:type="dxa"/>
            <w:vAlign w:val="center"/>
          </w:tcPr>
          <w:p w14:paraId="2A1FAB90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804" w:rsidRPr="009427CC" w14:paraId="2D875C74" w14:textId="77777777" w:rsidTr="00EA34A7">
        <w:tc>
          <w:tcPr>
            <w:tcW w:w="574" w:type="dxa"/>
            <w:vAlign w:val="center"/>
          </w:tcPr>
          <w:p w14:paraId="1A4FF680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14:paraId="08B04C1E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</w:p>
        </w:tc>
        <w:tc>
          <w:tcPr>
            <w:tcW w:w="2693" w:type="dxa"/>
          </w:tcPr>
          <w:p w14:paraId="6E64D68A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804" w:rsidRPr="009427CC" w14:paraId="145450E3" w14:textId="77777777" w:rsidTr="00EA34A7">
        <w:tc>
          <w:tcPr>
            <w:tcW w:w="574" w:type="dxa"/>
            <w:vAlign w:val="center"/>
          </w:tcPr>
          <w:p w14:paraId="3CF28C68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14:paraId="40014973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зданий, строений, сооружений (м)</w:t>
            </w:r>
          </w:p>
        </w:tc>
        <w:tc>
          <w:tcPr>
            <w:tcW w:w="2693" w:type="dxa"/>
            <w:vAlign w:val="center"/>
          </w:tcPr>
          <w:p w14:paraId="0C6B8830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6804" w:rsidRPr="009427CC" w14:paraId="05A5ED4D" w14:textId="77777777" w:rsidTr="00EA34A7">
        <w:tc>
          <w:tcPr>
            <w:tcW w:w="574" w:type="dxa"/>
            <w:vAlign w:val="center"/>
          </w:tcPr>
          <w:p w14:paraId="01AFD7D4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14:paraId="51F79ECE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(процент)</w:t>
            </w:r>
          </w:p>
        </w:tc>
        <w:tc>
          <w:tcPr>
            <w:tcW w:w="2693" w:type="dxa"/>
            <w:vAlign w:val="center"/>
          </w:tcPr>
          <w:p w14:paraId="239426EC" w14:textId="77777777" w:rsidR="00A26804" w:rsidRPr="009427CC" w:rsidRDefault="00A26804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498D53FA" w14:textId="77777777" w:rsidR="00A26804" w:rsidRPr="009427CC" w:rsidRDefault="00A26804" w:rsidP="00A26804">
      <w:pPr>
        <w:pStyle w:val="26"/>
        <w:rPr>
          <w:rFonts w:ascii="Times New Roman" w:hAnsi="Times New Roman"/>
        </w:rPr>
      </w:pPr>
    </w:p>
    <w:p w14:paraId="7A79CBD2" w14:textId="77777777" w:rsidR="00A26804" w:rsidRPr="009427CC" w:rsidRDefault="00A26804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9728F0F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AE6E6E6" w14:textId="77777777" w:rsidR="00946EC0" w:rsidRPr="009427CC" w:rsidRDefault="007851B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С</w:t>
      </w:r>
      <w:r w:rsidR="00946EC0"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ельс</w:t>
      </w: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кохозяйственного использования</w:t>
      </w:r>
    </w:p>
    <w:p w14:paraId="6734E516" w14:textId="77777777" w:rsidR="00946EC0" w:rsidRPr="009427CC" w:rsidRDefault="00946EC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73456D88" w14:textId="77777777" w:rsidR="00946EC0" w:rsidRPr="009427CC" w:rsidRDefault="00946EC0" w:rsidP="007851B0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Зона сельскохозяйственных угодий СХ-1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4987F3DD" w14:textId="2E6BE33B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</w:p>
    <w:p w14:paraId="6D5EB217" w14:textId="6E377938" w:rsidR="0045506F" w:rsidRPr="009427CC" w:rsidRDefault="0045506F" w:rsidP="004550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1. Зона сельскохозяйственных угодий предназначена для сохранения и развития сельскохозяйственных угодий, предотвращение занятия их другими видами деятельности</w:t>
      </w:r>
      <w:r w:rsidR="00644FC2"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73507F38" w14:textId="7572CB7A" w:rsidR="0045506F" w:rsidRPr="009427CC" w:rsidRDefault="0045506F" w:rsidP="0045506F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 xml:space="preserve">1) 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СХ-1 представлен в таблице </w:t>
      </w:r>
      <w:r w:rsidR="00644FC2" w:rsidRPr="009427CC">
        <w:rPr>
          <w:rFonts w:ascii="Times New Roman" w:hAnsi="Times New Roman"/>
          <w:sz w:val="24"/>
          <w:szCs w:val="24"/>
          <w:lang w:val="ru-RU"/>
        </w:rPr>
        <w:t>27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58EABD22" w14:textId="51C2BD14" w:rsidR="00314BC3" w:rsidRPr="009427CC" w:rsidRDefault="0045506F" w:rsidP="0045506F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644FC2" w:rsidRPr="009427CC">
        <w:rPr>
          <w:rFonts w:ascii="Times New Roman" w:hAnsi="Times New Roman"/>
          <w:sz w:val="24"/>
          <w:szCs w:val="24"/>
          <w:lang w:val="ru-RU"/>
        </w:rPr>
        <w:t>27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52"/>
        <w:gridCol w:w="709"/>
        <w:gridCol w:w="3290"/>
        <w:gridCol w:w="3797"/>
      </w:tblGrid>
      <w:tr w:rsidR="00314BC3" w:rsidRPr="009427CC" w14:paraId="24026B20" w14:textId="77777777" w:rsidTr="00871693">
        <w:trPr>
          <w:cantSplit/>
          <w:trHeight w:val="488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B019" w14:textId="77777777" w:rsidR="00314BC3" w:rsidRPr="009427CC" w:rsidRDefault="00314BC3" w:rsidP="00EA34A7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E7464" w14:textId="77777777" w:rsidR="00314BC3" w:rsidRPr="009427CC" w:rsidRDefault="00314BC3" w:rsidP="00EA34A7">
            <w:pPr>
              <w:spacing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FAD8" w14:textId="77777777" w:rsidR="00314BC3" w:rsidRPr="009427CC" w:rsidRDefault="00314BC3" w:rsidP="00EA34A7">
            <w:pPr>
              <w:spacing w:line="235" w:lineRule="auto"/>
              <w:ind w:right="-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AF422" w14:textId="77777777" w:rsidR="00314BC3" w:rsidRPr="009427CC" w:rsidRDefault="00314BC3" w:rsidP="00EA34A7">
            <w:pPr>
              <w:spacing w:line="235" w:lineRule="auto"/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70A7" w14:textId="77777777" w:rsidR="00314BC3" w:rsidRPr="009427CC" w:rsidRDefault="00314BC3" w:rsidP="00EA34A7">
            <w:pPr>
              <w:spacing w:line="235" w:lineRule="auto"/>
              <w:ind w:right="-1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14BC3" w:rsidRPr="00972D24" w14:paraId="094D7FA0" w14:textId="77777777" w:rsidTr="00871693">
        <w:trPr>
          <w:trHeight w:val="3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CFA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B27D5" w14:textId="77777777" w:rsidR="00314BC3" w:rsidRPr="009427CC" w:rsidRDefault="00314BC3" w:rsidP="00EA34A7">
            <w:pPr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3E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25AF13D3" w14:textId="1F73ABDD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4898426B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14:paraId="1438E8A0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14:paraId="66410F39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1FA63" w14:textId="77777777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  хозяйственной деятельности,  связанной    с выращиванием сельскохозяйственных культур, в том числе  выращивание зерновых  культур, кормовых, технических, масличных, эфирномасличных культур, овощеводство, выращивание тонизирующих, лекарственных, цветочных   культур, садоводство, выращивание льна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B66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1E28D606" w14:textId="77777777" w:rsidTr="00871693">
        <w:trPr>
          <w:trHeight w:val="3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E93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2D91C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CD2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70902" w14:textId="77777777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</w:t>
            </w:r>
          </w:p>
          <w:p w14:paraId="0EB1455B" w14:textId="77777777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кормов для сельскохозяйственных животных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D4E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04BEFE36" w14:textId="77777777" w:rsidTr="00871693">
        <w:trPr>
          <w:trHeight w:val="3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A12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434DC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640C9A1C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B3B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E9853" w14:textId="77777777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в частности: поставка воды, тепла, электричества,  газа, предоставление услуг связи, отвод канализационных стоков, очистка и уборка  объектов недвижимости  (насосных станций,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водопроводов,  линий электропередач, трансформаторных  подстанций, газопроводов, линий связи, телефонных станций, канализаций)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596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048A05B1" w14:textId="77777777" w:rsidTr="00600500">
        <w:trPr>
          <w:trHeight w:val="341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F09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6D68F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111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32B5D" w14:textId="03D2BB32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научной и селекционной работы, ведение сельского хозяйства для получения ценных с научной точки зрения образцов растительного и животного мира, размещение коллекций генетических ресурсов растений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BEC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Хозяйственные постройки для хранения сельскохозяйственного инвентаря</w:t>
            </w:r>
          </w:p>
        </w:tc>
      </w:tr>
      <w:tr w:rsidR="000525A9" w:rsidRPr="00972D24" w14:paraId="433F8B84" w14:textId="77777777" w:rsidTr="00600500">
        <w:trPr>
          <w:trHeight w:val="341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6DC" w14:textId="45B61A7C" w:rsidR="000525A9" w:rsidRPr="009427CC" w:rsidRDefault="000525A9" w:rsidP="000525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4A38B" w14:textId="66B8D0F1" w:rsidR="000525A9" w:rsidRPr="009427CC" w:rsidRDefault="000525A9" w:rsidP="000525A9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Овощеводство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B72" w14:textId="3F449933" w:rsidR="000525A9" w:rsidRPr="009427CC" w:rsidRDefault="000525A9" w:rsidP="000525A9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976FC" w14:textId="03C25123" w:rsidR="000525A9" w:rsidRPr="009427CC" w:rsidRDefault="000525A9" w:rsidP="000525A9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1D4" w14:textId="46CEAEE0" w:rsidR="000525A9" w:rsidRPr="009427CC" w:rsidRDefault="000525A9" w:rsidP="000525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Хозяйственные постройки для хранения сельскохозяйственного инвентаря</w:t>
            </w:r>
          </w:p>
        </w:tc>
      </w:tr>
      <w:tr w:rsidR="00644FC2" w:rsidRPr="00972D24" w14:paraId="7FD27C48" w14:textId="77777777" w:rsidTr="00644FC2">
        <w:trPr>
          <w:trHeight w:val="212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A66" w14:textId="48F6DB74" w:rsidR="00644FC2" w:rsidRPr="009427CC" w:rsidRDefault="00644FC2" w:rsidP="000525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AE0BC" w14:textId="414DD060" w:rsidR="00644FC2" w:rsidRPr="009427CC" w:rsidRDefault="00644FC2" w:rsidP="000525A9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Ведение личного подсобного хозяйства на полевых участках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9A7" w14:textId="5794D607" w:rsidR="00644FC2" w:rsidRPr="009427CC" w:rsidRDefault="00644FC2" w:rsidP="000525A9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1.16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9A12A" w14:textId="3985142B" w:rsidR="00644FC2" w:rsidRPr="009427CC" w:rsidRDefault="00644FC2" w:rsidP="000525A9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565" w14:textId="6B7A0227" w:rsidR="00644FC2" w:rsidRPr="009427CC" w:rsidRDefault="00644FC2" w:rsidP="000525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Хозяйственные постройки для хранения сельскохозяйственного инвентаря</w:t>
            </w:r>
          </w:p>
        </w:tc>
      </w:tr>
    </w:tbl>
    <w:p w14:paraId="19C0EF58" w14:textId="77777777" w:rsidR="00314BC3" w:rsidRPr="009427CC" w:rsidRDefault="00314BC3" w:rsidP="00314BC3">
      <w:pPr>
        <w:autoSpaceDE w:val="0"/>
        <w:autoSpaceDN w:val="0"/>
        <w:adjustRightInd w:val="0"/>
        <w:ind w:firstLine="708"/>
        <w:jc w:val="right"/>
        <w:rPr>
          <w:sz w:val="24"/>
          <w:szCs w:val="24"/>
          <w:lang w:val="ru-RU"/>
        </w:rPr>
      </w:pPr>
    </w:p>
    <w:p w14:paraId="19AABC24" w14:textId="133FEDDB" w:rsidR="00314BC3" w:rsidRPr="009427CC" w:rsidRDefault="00314BC3" w:rsidP="00314B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3)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</w:t>
      </w:r>
      <w:r w:rsidR="000525A9" w:rsidRPr="009427CC">
        <w:rPr>
          <w:rFonts w:ascii="Times New Roman" w:hAnsi="Times New Roman"/>
          <w:sz w:val="24"/>
          <w:szCs w:val="24"/>
          <w:lang w:val="ru-RU"/>
        </w:rPr>
        <w:t>Х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1 представлен в таблице </w:t>
      </w:r>
      <w:r w:rsidR="00644FC2" w:rsidRPr="009427CC">
        <w:rPr>
          <w:rFonts w:ascii="Times New Roman" w:hAnsi="Times New Roman"/>
          <w:sz w:val="24"/>
          <w:szCs w:val="24"/>
          <w:lang w:val="ru-RU"/>
        </w:rPr>
        <w:t>28</w:t>
      </w:r>
      <w:r w:rsidRPr="009427CC">
        <w:rPr>
          <w:rFonts w:ascii="Times New Roman" w:hAnsi="Times New Roman"/>
          <w:sz w:val="24"/>
          <w:szCs w:val="24"/>
          <w:lang w:val="ru-RU"/>
        </w:rPr>
        <w:t>;</w:t>
      </w:r>
    </w:p>
    <w:p w14:paraId="46007B42" w14:textId="3BF2DEF2" w:rsidR="00314BC3" w:rsidRPr="009427CC" w:rsidRDefault="00314BC3" w:rsidP="00644FC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644FC2" w:rsidRPr="009427CC">
        <w:rPr>
          <w:rFonts w:ascii="Times New Roman" w:hAnsi="Times New Roman"/>
          <w:sz w:val="24"/>
          <w:szCs w:val="24"/>
          <w:lang w:val="ru-RU"/>
        </w:rPr>
        <w:t>28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97"/>
        <w:gridCol w:w="851"/>
        <w:gridCol w:w="3260"/>
        <w:gridCol w:w="3278"/>
      </w:tblGrid>
      <w:tr w:rsidR="00871693" w:rsidRPr="009427CC" w14:paraId="701D9E67" w14:textId="77777777" w:rsidTr="00871693">
        <w:trPr>
          <w:cantSplit/>
          <w:trHeight w:val="360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613" w14:textId="77777777" w:rsidR="00871693" w:rsidRPr="009427CC" w:rsidRDefault="00871693" w:rsidP="00EA34A7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9AB3C" w14:textId="77777777" w:rsidR="00871693" w:rsidRPr="009427CC" w:rsidRDefault="00871693" w:rsidP="00EA34A7">
            <w:pPr>
              <w:spacing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FCF" w14:textId="77777777" w:rsidR="00871693" w:rsidRPr="009427CC" w:rsidRDefault="00871693" w:rsidP="00EA34A7">
            <w:pPr>
              <w:spacing w:line="235" w:lineRule="auto"/>
              <w:ind w:right="-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716E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8545" w14:textId="77777777" w:rsidR="00871693" w:rsidRPr="009427CC" w:rsidRDefault="00871693" w:rsidP="00EA34A7">
            <w:pPr>
              <w:spacing w:line="235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 xml:space="preserve">Вспомогательные </w:t>
            </w: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br/>
              <w:t>виды разрешенного использования</w:t>
            </w:r>
          </w:p>
        </w:tc>
      </w:tr>
      <w:tr w:rsidR="00871693" w:rsidRPr="00972D24" w14:paraId="5259A6D3" w14:textId="77777777" w:rsidTr="00871693">
        <w:trPr>
          <w:trHeight w:val="105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8C5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2C113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8FE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14:paraId="6DE3DE2A" w14:textId="0342B89D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7F7AF" w14:textId="77777777" w:rsidR="00100FED" w:rsidRPr="009427CC" w:rsidRDefault="00100FED" w:rsidP="001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59CEE35F" w14:textId="7EF5D381" w:rsidR="00871693" w:rsidRPr="009427CC" w:rsidRDefault="00100FED" w:rsidP="00100FED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5ED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3853894B" w14:textId="77777777" w:rsidTr="00871693">
        <w:trPr>
          <w:trHeight w:val="63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09B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CAFFC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30A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0D770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 </w:t>
            </w:r>
            <w:hyperlink w:anchor="Par155" w:history="1">
              <w:r w:rsidRPr="009427CC">
                <w:rPr>
                  <w:rFonts w:ascii="Times New Roman" w:hAnsi="Times New Roman"/>
                  <w:sz w:val="24"/>
                  <w:szCs w:val="24"/>
                  <w:lang w:val="ru-RU"/>
                </w:rPr>
                <w:t>кодом 3.1</w:t>
              </w:r>
            </w:hyperlink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075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71693" w:rsidRPr="00972D24" w14:paraId="3E4FF681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88F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EFBF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75D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2DE5E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геологических изысканий; добыча недр открытым (карьеры, отвалы)и закрытым (шахты, скважины)способом; размещение объектов капитального строительства, в том числе подземных ,в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635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71693" w:rsidRPr="00972D24" w14:paraId="799B3DA2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8BC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A4DEB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Рыбоводство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DFF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C005F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разведением и (или) содержанием, выращиванием объектов рыбоводства, аквакультуры;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319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</w:tr>
      <w:tr w:rsidR="00871693" w:rsidRPr="00972D24" w14:paraId="0035AB5A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73F" w14:textId="77777777" w:rsidR="00871693" w:rsidRPr="009427CC" w:rsidRDefault="00871693" w:rsidP="00EA3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38E6C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особой охране и изучению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33E" w14:textId="77777777" w:rsidR="00871693" w:rsidRPr="009427CC" w:rsidRDefault="00871693" w:rsidP="00EA3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0D93B" w14:textId="77777777" w:rsidR="00871693" w:rsidRPr="009427CC" w:rsidRDefault="0087169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и изучение растительного и животного мира путем создания особо- охраняемых природных территорий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FC2" w14:textId="77777777" w:rsidR="00871693" w:rsidRPr="009427CC" w:rsidRDefault="0087169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3BDC7E58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954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8E6BF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водными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объектами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D57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B9ED0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  земельных участков, примыкающих к водным объектам,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способами, необходимыми для осуществления общего водопользования (водопользование, купание, использование маломерных судов, водных  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1D9" w14:textId="77777777" w:rsidR="00871693" w:rsidRPr="009427CC" w:rsidRDefault="00871693" w:rsidP="00EA3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Объектные автостоянки для легковых автомобилей</w:t>
            </w:r>
          </w:p>
        </w:tc>
      </w:tr>
      <w:tr w:rsidR="00871693" w:rsidRPr="00972D24" w14:paraId="7621B088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E21" w14:textId="77777777" w:rsidR="00871693" w:rsidRPr="009427CC" w:rsidRDefault="0087169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5A865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B34" w14:textId="77777777" w:rsidR="00871693" w:rsidRPr="009427CC" w:rsidRDefault="00871693" w:rsidP="00EA34A7">
            <w:pPr>
              <w:widowControl w:val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112CA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 работу транспортных средств; </w:t>
            </w:r>
          </w:p>
          <w:p w14:paraId="234AB49D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ADBA" w14:textId="77777777" w:rsidR="00871693" w:rsidRPr="009427CC" w:rsidRDefault="0087169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1653AB3C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554" w14:textId="77777777" w:rsidR="00871693" w:rsidRPr="009427CC" w:rsidRDefault="0087169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64B8E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Энергетика</w:t>
            </w:r>
            <w:proofErr w:type="spellEnd"/>
          </w:p>
          <w:p w14:paraId="35FD6E96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ED3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4E8CB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электростанций и вспомогательных для электростанций сооружений; размещение объектов электросетевого хозяйства, за исключением объектов энергетики, размещение которых предусмотрено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содержанием вида разрешенного использования с </w:t>
            </w:r>
            <w:hyperlink r:id="rId14" w:history="1">
              <w:r w:rsidRPr="009427CC">
                <w:rPr>
                  <w:rFonts w:ascii="Times New Roman" w:hAnsi="Times New Roman"/>
                  <w:sz w:val="24"/>
                  <w:szCs w:val="24"/>
                  <w:lang w:val="ru-RU"/>
                </w:rPr>
                <w:t>кодом 3.1</w:t>
              </w:r>
            </w:hyperlink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C0D" w14:textId="77777777" w:rsidR="00871693" w:rsidRPr="009427CC" w:rsidRDefault="0087169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6B149FAB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016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D63D1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Трубопроводный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8C3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C17C1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нефтепроводов, водопроводов, газопроводов и иных трубопроводов, а также зданий и сооружений необходимых для эксплуатации названных трубопроводов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4B5" w14:textId="77777777" w:rsidR="00871693" w:rsidRPr="009427CC" w:rsidRDefault="00871693" w:rsidP="00EA3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25A9" w:rsidRPr="00972D24" w14:paraId="3F8FF531" w14:textId="77777777" w:rsidTr="0087169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DAA" w14:textId="03F08811" w:rsidR="000525A9" w:rsidRPr="009427CC" w:rsidRDefault="000525A9" w:rsidP="000525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4D68F" w14:textId="63FA23B8" w:rsidR="000525A9" w:rsidRPr="009427CC" w:rsidRDefault="000525A9" w:rsidP="000525A9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Садоводство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2E7" w14:textId="0E392A5B" w:rsidR="000525A9" w:rsidRPr="009427CC" w:rsidRDefault="000525A9" w:rsidP="000525A9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88A6" w14:textId="421A96BC" w:rsidR="000525A9" w:rsidRPr="009427CC" w:rsidRDefault="000525A9" w:rsidP="000525A9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E2E" w14:textId="77777777" w:rsidR="000525A9" w:rsidRPr="009427CC" w:rsidRDefault="000525A9" w:rsidP="000525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24F3" w:rsidRPr="00972D24" w14:paraId="2CCC3FF9" w14:textId="77777777" w:rsidTr="00A809A3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59E1" w14:textId="0461C76F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08F9" w14:textId="4BB42E69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Отдых (рекреация)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F214" w14:textId="5A65410B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4B6E4" w14:textId="797D2719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98F" w14:textId="77777777" w:rsidR="00EC24F3" w:rsidRPr="009427CC" w:rsidRDefault="00EC24F3" w:rsidP="00EC24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24F3" w:rsidRPr="00972D24" w14:paraId="5B88FBC4" w14:textId="77777777" w:rsidTr="00622491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AF83" w14:textId="75EED93B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1C4A" w14:textId="6710A391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2BB5" w14:textId="045FEAB0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29D04" w14:textId="6EBB22D3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себя содержание видов разрешенного использования с кодами 5.1.1 - 5.1.7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943" w14:textId="77777777" w:rsidR="00EC24F3" w:rsidRPr="009427CC" w:rsidRDefault="00EC24F3" w:rsidP="00EC24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24F3" w:rsidRPr="00972D24" w14:paraId="1C741536" w14:textId="77777777" w:rsidTr="00FB5AE6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217" w14:textId="644191F0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D36F2" w14:textId="42887D6D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Охота и рыбалка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AC8B" w14:textId="0940A541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5270A" w14:textId="10105C3F" w:rsidR="00EC24F3" w:rsidRPr="009427CC" w:rsidRDefault="00EC24F3" w:rsidP="00EC24F3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C9A" w14:textId="77777777" w:rsidR="00EC24F3" w:rsidRPr="009427CC" w:rsidRDefault="00EC24F3" w:rsidP="00EC24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18C37DE" w14:textId="38B9C10B" w:rsidR="00314BC3" w:rsidRPr="009427CC" w:rsidRDefault="00314BC3" w:rsidP="00314B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4) предельные размеры земельных участков, предельные параметры разрешенного строительства, реконструкции объектов капитального строительства зоны С</w:t>
      </w:r>
      <w:r w:rsidR="000856BF" w:rsidRPr="009427CC">
        <w:rPr>
          <w:rFonts w:ascii="Times New Roman" w:hAnsi="Times New Roman"/>
          <w:sz w:val="24"/>
          <w:szCs w:val="24"/>
          <w:lang w:val="ru-RU"/>
        </w:rPr>
        <w:t>Х-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1 приведены в таблице </w:t>
      </w:r>
      <w:r w:rsidR="000856BF" w:rsidRPr="009427CC">
        <w:rPr>
          <w:rFonts w:ascii="Times New Roman" w:hAnsi="Times New Roman"/>
          <w:sz w:val="24"/>
          <w:szCs w:val="24"/>
          <w:lang w:val="ru-RU"/>
        </w:rPr>
        <w:t>29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1B47FF0A" w14:textId="34CF188B" w:rsidR="00314BC3" w:rsidRPr="009427CC" w:rsidRDefault="00314BC3" w:rsidP="000856B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0856BF" w:rsidRPr="009427CC">
        <w:rPr>
          <w:rFonts w:ascii="Times New Roman" w:hAnsi="Times New Roman"/>
          <w:sz w:val="24"/>
          <w:szCs w:val="24"/>
          <w:lang w:val="ru-RU"/>
        </w:rPr>
        <w:t>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921"/>
        <w:gridCol w:w="4375"/>
      </w:tblGrid>
      <w:tr w:rsidR="00314BC3" w:rsidRPr="009427CC" w14:paraId="6AC96F7E" w14:textId="77777777" w:rsidTr="00EA34A7">
        <w:trPr>
          <w:cantSplit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BC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59D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B78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</w:tr>
      <w:tr w:rsidR="00314BC3" w:rsidRPr="009427CC" w14:paraId="4186CF4C" w14:textId="77777777" w:rsidTr="00EA34A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7C1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F02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Минимальный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5AD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0,005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314BC3" w:rsidRPr="009427CC" w14:paraId="47D6DC01" w14:textId="77777777" w:rsidTr="00EA34A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B17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24E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B68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314BC3" w:rsidRPr="00972D24" w14:paraId="3BDB4E6A" w14:textId="77777777" w:rsidTr="00EA34A7">
        <w:trPr>
          <w:trHeight w:val="2373"/>
        </w:trPr>
        <w:tc>
          <w:tcPr>
            <w:tcW w:w="559" w:type="dxa"/>
          </w:tcPr>
          <w:p w14:paraId="18C2E72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1" w:type="dxa"/>
          </w:tcPr>
          <w:p w14:paraId="082BC13B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границ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земельных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14:paraId="11A0AF08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зданий, строений, сооружений -2м;</w:t>
            </w:r>
          </w:p>
          <w:p w14:paraId="5C677B07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объектов и сетей инженерно-технического назначения (линии электропередачи, трансформаторные подстанции, сети водоснабжения, водозаборы, сети водоотведения, насосные станции, сети газоснабжения, газораспределительные пункты, модульные котельные, теплотрассы) -1м</w:t>
            </w:r>
          </w:p>
          <w:p w14:paraId="08E7B36F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427CC" w14:paraId="00400638" w14:textId="77777777" w:rsidTr="00EA34A7">
        <w:tc>
          <w:tcPr>
            <w:tcW w:w="559" w:type="dxa"/>
          </w:tcPr>
          <w:p w14:paraId="675C0EF9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1" w:type="dxa"/>
          </w:tcPr>
          <w:p w14:paraId="51B757D3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Максимальный процент застройки земельного участка для пчеловодства, питомников, животноводства, общего пользования водными объектами</w:t>
            </w:r>
          </w:p>
        </w:tc>
        <w:tc>
          <w:tcPr>
            <w:tcW w:w="4375" w:type="dxa"/>
            <w:vAlign w:val="center"/>
          </w:tcPr>
          <w:p w14:paraId="01B10CAD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spellEnd"/>
          </w:p>
        </w:tc>
      </w:tr>
      <w:tr w:rsidR="00314BC3" w:rsidRPr="009427CC" w14:paraId="30273AE2" w14:textId="77777777" w:rsidTr="00EA34A7">
        <w:tc>
          <w:tcPr>
            <w:tcW w:w="559" w:type="dxa"/>
          </w:tcPr>
          <w:p w14:paraId="333B3CC2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21" w:type="dxa"/>
          </w:tcPr>
          <w:p w14:paraId="0296A19C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Максимальный процент застройки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земельных участков для прочих видов</w:t>
            </w:r>
          </w:p>
        </w:tc>
        <w:tc>
          <w:tcPr>
            <w:tcW w:w="4375" w:type="dxa"/>
            <w:vAlign w:val="center"/>
          </w:tcPr>
          <w:p w14:paraId="67C29DA9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65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spellEnd"/>
          </w:p>
        </w:tc>
      </w:tr>
      <w:tr w:rsidR="00314BC3" w:rsidRPr="009427CC" w14:paraId="4C27D0A0" w14:textId="77777777" w:rsidTr="00EA34A7">
        <w:tc>
          <w:tcPr>
            <w:tcW w:w="559" w:type="dxa"/>
          </w:tcPr>
          <w:p w14:paraId="6C0ABC73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1" w:type="dxa"/>
          </w:tcPr>
          <w:p w14:paraId="72EC8B80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Предельное количество этажей (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этаж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75" w:type="dxa"/>
            <w:vAlign w:val="center"/>
          </w:tcPr>
          <w:p w14:paraId="77B093ED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этаж</w:t>
            </w:r>
            <w:proofErr w:type="spellEnd"/>
          </w:p>
        </w:tc>
      </w:tr>
      <w:tr w:rsidR="00314BC3" w:rsidRPr="009427CC" w14:paraId="45739EC2" w14:textId="77777777" w:rsidTr="00EA34A7">
        <w:tc>
          <w:tcPr>
            <w:tcW w:w="559" w:type="dxa"/>
          </w:tcPr>
          <w:p w14:paraId="2E7B68C3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1" w:type="dxa"/>
          </w:tcPr>
          <w:p w14:paraId="4F6EC420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Предельная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высота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зданий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строений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spellEnd"/>
          </w:p>
          <w:p w14:paraId="6766DDC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</w:tcPr>
          <w:p w14:paraId="70583466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зданий, строений, хозяйственных построек (от уровня земли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доверха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плоской кровли или конька скатной кровли, за исключением шпилей, башен, флагштоков, антенно-мачтовых сооружений, установленных  на кровле)  -  4м; </w:t>
            </w:r>
          </w:p>
          <w:p w14:paraId="02DF23F8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–  100м</w:t>
            </w:r>
          </w:p>
        </w:tc>
      </w:tr>
      <w:tr w:rsidR="00314BC3" w:rsidRPr="00972D24" w14:paraId="239ABE96" w14:textId="77777777" w:rsidTr="00EA34A7">
        <w:tc>
          <w:tcPr>
            <w:tcW w:w="559" w:type="dxa"/>
          </w:tcPr>
          <w:p w14:paraId="7F9E651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1" w:type="dxa"/>
          </w:tcPr>
          <w:p w14:paraId="7A9A55A3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ограждений земельных участков  и требования к ограждениям</w:t>
            </w:r>
          </w:p>
        </w:tc>
        <w:tc>
          <w:tcPr>
            <w:tcW w:w="4375" w:type="dxa"/>
            <w:vAlign w:val="center"/>
          </w:tcPr>
          <w:p w14:paraId="0DD44654" w14:textId="77777777" w:rsidR="00314BC3" w:rsidRPr="009427CC" w:rsidRDefault="00314BC3" w:rsidP="00EA34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зданий, строений, сооружений - 2м</w:t>
            </w:r>
          </w:p>
        </w:tc>
      </w:tr>
      <w:tr w:rsidR="00314BC3" w:rsidRPr="00972D24" w14:paraId="07B5D68B" w14:textId="77777777" w:rsidTr="00EA34A7">
        <w:tc>
          <w:tcPr>
            <w:tcW w:w="559" w:type="dxa"/>
          </w:tcPr>
          <w:p w14:paraId="028E5192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1" w:type="dxa"/>
          </w:tcPr>
          <w:p w14:paraId="28DBEFA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Минимальное количество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машино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-мест для объектных стоянок легковых автомобилей</w:t>
            </w:r>
          </w:p>
        </w:tc>
        <w:tc>
          <w:tcPr>
            <w:tcW w:w="4375" w:type="dxa"/>
          </w:tcPr>
          <w:p w14:paraId="1886D569" w14:textId="77777777" w:rsidR="00314BC3" w:rsidRPr="009427CC" w:rsidRDefault="00314BC3" w:rsidP="00EA34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 соответствии с СП 42.13330.2011 (Приложение К), с учетом коэффициента уровня автомобилизации</w:t>
            </w:r>
          </w:p>
        </w:tc>
      </w:tr>
    </w:tbl>
    <w:p w14:paraId="3EA2247D" w14:textId="77777777" w:rsidR="0045506F" w:rsidRPr="009427CC" w:rsidRDefault="0045506F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7FA3500E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7432312" w14:textId="77777777" w:rsidR="00946EC0" w:rsidRPr="009427CC" w:rsidRDefault="00A638E8" w:rsidP="00A638E8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 xml:space="preserve">Пасеки, крестьянские, фермерские хозяйства </w:t>
      </w:r>
      <w:r w:rsidR="00946EC0"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СХ-2.</w:t>
      </w:r>
      <w:r w:rsidR="00946EC0"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 </w:t>
      </w:r>
    </w:p>
    <w:p w14:paraId="25A5384A" w14:textId="204FDD1D" w:rsidR="00946EC0" w:rsidRPr="009427CC" w:rsidRDefault="00946EC0" w:rsidP="00946EC0">
      <w:pPr>
        <w:pStyle w:val="af5"/>
        <w:rPr>
          <w:rFonts w:ascii="Times New Roman" w:hAnsi="Times New Roman"/>
          <w:color w:val="7030A0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color w:val="7030A0"/>
          <w:sz w:val="24"/>
          <w:szCs w:val="24"/>
          <w:lang w:val="ru-RU" w:eastAsia="ar-SA" w:bidi="ar-SA"/>
        </w:rPr>
        <w:tab/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Зона предназначена для производства и переработки сельскохозяйственной продукции, а также транспортировки (перевозки), хранения и реализации сельскохозяйственной продукции собственного производства, питомников и теплиц и обеспечивающих их инфраструктур, ведение личного подсобного хозяйства</w:t>
      </w:r>
      <w:r w:rsidRPr="009427CC">
        <w:rPr>
          <w:rFonts w:ascii="Times New Roman" w:hAnsi="Times New Roman"/>
          <w:color w:val="7030A0"/>
          <w:sz w:val="24"/>
          <w:szCs w:val="24"/>
          <w:lang w:val="ru-RU" w:eastAsia="ar-SA" w:bidi="ar-SA"/>
        </w:rPr>
        <w:t xml:space="preserve"> 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852"/>
        <w:gridCol w:w="685"/>
        <w:gridCol w:w="3314"/>
        <w:gridCol w:w="3197"/>
      </w:tblGrid>
      <w:tr w:rsidR="00871693" w:rsidRPr="009427CC" w14:paraId="1EEE9F1C" w14:textId="77777777" w:rsidTr="00871693">
        <w:trPr>
          <w:cantSplit/>
          <w:trHeight w:val="488"/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3FBE" w14:textId="77777777" w:rsidR="00871693" w:rsidRPr="009427CC" w:rsidRDefault="00871693" w:rsidP="00EA34A7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85BD9" w14:textId="77777777" w:rsidR="00871693" w:rsidRPr="009427CC" w:rsidRDefault="00871693" w:rsidP="00EA34A7">
            <w:pPr>
              <w:spacing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8F8A" w14:textId="77777777" w:rsidR="00871693" w:rsidRPr="009427CC" w:rsidRDefault="00871693" w:rsidP="00EA34A7">
            <w:pPr>
              <w:spacing w:line="235" w:lineRule="auto"/>
              <w:ind w:right="-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776C7" w14:textId="77777777" w:rsidR="00871693" w:rsidRPr="009427CC" w:rsidRDefault="00871693" w:rsidP="00EA34A7">
            <w:pPr>
              <w:spacing w:line="235" w:lineRule="auto"/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7B5F" w14:textId="77777777" w:rsidR="00871693" w:rsidRPr="009427CC" w:rsidRDefault="00871693" w:rsidP="00EA34A7">
            <w:pPr>
              <w:spacing w:line="235" w:lineRule="auto"/>
              <w:ind w:right="-1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71693" w:rsidRPr="00972D24" w14:paraId="7AE5B75A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652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706C4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1E9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14:paraId="5D924723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14:paraId="4FBFEE58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1.9</w:t>
            </w:r>
          </w:p>
          <w:p w14:paraId="11277DA3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14:paraId="330B9D9F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ABA92" w14:textId="24F62A92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хранения и переработки сельскохозяйственной продукции</w:t>
            </w:r>
            <w:r w:rsidR="00995412" w:rsidRPr="009427CC">
              <w:rPr>
                <w:rFonts w:ascii="Times New Roman" w:hAnsi="Times New Roman"/>
                <w:sz w:val="24"/>
                <w:szCs w:val="24"/>
                <w:lang w:val="ru-RU"/>
              </w:rPr>
              <w:t>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CC4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71693" w:rsidRPr="00972D24" w14:paraId="597A425B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EFB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7F39F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4929C578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AF6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F2CF2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физических и юридических лиц коммунальными 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(насосных станций, водопроводов, линий электропередач, трансформаторных  подстанций, газопроводов, линий связи, телефонных  станций, канализаций)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A3D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1374F8A9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10E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DF151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1FC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4CE47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автомобильных дорог местного значения, ведомственных дорог и технически связанных с ними сооружений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BB0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74B2A716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847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FA536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</w:p>
          <w:p w14:paraId="6991D519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340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438B1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научной и селекционной работы, ведение сельского хозяйства для получения ценных с научной точки зрения образцов растительного и животного мира, размещение коллекций генетических ресурсов растений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237" w14:textId="77777777" w:rsidR="00871693" w:rsidRPr="009427CC" w:rsidRDefault="00871693" w:rsidP="00EA34A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1693" w:rsidRPr="00972D24" w14:paraId="460F341A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ADF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4E47F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сельскохозяйст-венного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1C7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279A9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 используемого для ведения сельского хозяйства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558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71693" w:rsidRPr="00972D24" w14:paraId="142DA968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A7A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EECC6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Хранение и переработка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-венной продукции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BB3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08792" w14:textId="77777777" w:rsidR="00871693" w:rsidRPr="009427CC" w:rsidRDefault="0087169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F97" w14:textId="77777777" w:rsidR="00871693" w:rsidRPr="009427CC" w:rsidRDefault="0087169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71693" w:rsidRPr="009427CC" w14:paraId="3EA3649B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962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27CD5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Приюты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51D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B9C4B" w14:textId="77777777" w:rsidR="00871693" w:rsidRPr="009427CC" w:rsidRDefault="0087169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ветеринарных услуг в стационаре, для организации гостиниц для животных, для содержания и разведения животных, не являющихся сельскохозяйственными, для оказания услуг по содержанию и лечению бездомных животных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C29" w14:textId="77777777" w:rsidR="00871693" w:rsidRPr="009427CC" w:rsidRDefault="00871693" w:rsidP="00EA3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Объектные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автостоянки</w:t>
            </w:r>
            <w:proofErr w:type="spellEnd"/>
          </w:p>
        </w:tc>
      </w:tr>
      <w:tr w:rsidR="000856BF" w:rsidRPr="00972D24" w14:paraId="4874E37F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E65" w14:textId="4748595A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7214B" w14:textId="0C39E383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огородничества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39A" w14:textId="252469C4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032CA" w14:textId="77777777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7DD7FE1D" w14:textId="79E94FAA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033" w14:textId="65EF80FF" w:rsidR="000856BF" w:rsidRPr="009427CC" w:rsidRDefault="000856BF" w:rsidP="00085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6BF" w:rsidRPr="00972D24" w14:paraId="3E5B3134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501" w14:textId="00FA40D3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987FF" w14:textId="0CB3B9E7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садоводства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0B2" w14:textId="43B0BB3F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CB23A" w14:textId="77777777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29A892D7" w14:textId="1A8E2327" w:rsidR="000856BF" w:rsidRPr="009427CC" w:rsidRDefault="000856BF" w:rsidP="000856BF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218" w14:textId="3034ABAD" w:rsidR="000856BF" w:rsidRPr="009427CC" w:rsidRDefault="000856BF" w:rsidP="00085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5412" w:rsidRPr="00972D24" w14:paraId="6E48C235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592" w14:textId="1800C9E5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B1DB7" w14:textId="7FE167A9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Пчеловодство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9A1" w14:textId="19BC4AFB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98143" w14:textId="77777777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E60B437" w14:textId="77777777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4A9B6F83" w14:textId="6EEE89C1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F41" w14:textId="77777777" w:rsidR="00995412" w:rsidRPr="009427CC" w:rsidRDefault="00995412" w:rsidP="00995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5412" w:rsidRPr="00972D24" w14:paraId="391852EF" w14:textId="77777777" w:rsidTr="00871693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8C1" w14:textId="29B91E32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D142C" w14:textId="1DE78B4D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Рыбоводство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0BB" w14:textId="3DB842B6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392F8" w14:textId="77777777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5787BA1E" w14:textId="536A2F80" w:rsidR="00995412" w:rsidRPr="009427CC" w:rsidRDefault="00995412" w:rsidP="0099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5FB" w14:textId="0CC6B271" w:rsidR="00995412" w:rsidRPr="009427CC" w:rsidRDefault="00995412" w:rsidP="009954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D575CFC" w14:textId="77777777" w:rsidR="00314BC3" w:rsidRPr="009427CC" w:rsidRDefault="00314BC3" w:rsidP="00314BC3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B96FEBF" w14:textId="0D6B3F89" w:rsidR="00314BC3" w:rsidRPr="009427CC" w:rsidRDefault="00314BC3" w:rsidP="00314B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>4) 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</w:t>
      </w:r>
      <w:r w:rsidR="000856BF" w:rsidRPr="009427CC">
        <w:rPr>
          <w:rFonts w:ascii="Times New Roman" w:hAnsi="Times New Roman"/>
          <w:sz w:val="24"/>
          <w:szCs w:val="24"/>
          <w:lang w:val="ru-RU"/>
        </w:rPr>
        <w:t>Х-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2 представлен в таблице </w:t>
      </w:r>
      <w:r w:rsidR="000856BF" w:rsidRPr="009427CC">
        <w:rPr>
          <w:rFonts w:ascii="Times New Roman" w:hAnsi="Times New Roman"/>
          <w:sz w:val="24"/>
          <w:szCs w:val="24"/>
          <w:lang w:val="ru-RU"/>
        </w:rPr>
        <w:t>30</w:t>
      </w:r>
      <w:r w:rsidRPr="009427CC">
        <w:rPr>
          <w:rFonts w:ascii="Times New Roman" w:hAnsi="Times New Roman"/>
          <w:sz w:val="24"/>
          <w:szCs w:val="24"/>
          <w:lang w:val="ru-RU"/>
        </w:rPr>
        <w:t>;</w:t>
      </w:r>
    </w:p>
    <w:p w14:paraId="2AB7BF01" w14:textId="13036574" w:rsidR="00314BC3" w:rsidRPr="009427CC" w:rsidRDefault="00314BC3" w:rsidP="000856B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0856BF" w:rsidRPr="009427CC">
        <w:rPr>
          <w:rFonts w:ascii="Times New Roman" w:hAnsi="Times New Roman"/>
          <w:sz w:val="24"/>
          <w:szCs w:val="24"/>
          <w:lang w:val="ru-RU"/>
        </w:rPr>
        <w:t>30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51"/>
        <w:gridCol w:w="586"/>
        <w:gridCol w:w="3514"/>
        <w:gridCol w:w="2049"/>
        <w:gridCol w:w="1465"/>
      </w:tblGrid>
      <w:tr w:rsidR="00314BC3" w:rsidRPr="009427CC" w14:paraId="14D6BC66" w14:textId="77777777" w:rsidTr="00EA34A7">
        <w:trPr>
          <w:cantSplit/>
          <w:trHeight w:val="360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4621" w14:textId="77777777" w:rsidR="00314BC3" w:rsidRPr="009427CC" w:rsidRDefault="00314BC3" w:rsidP="00EA34A7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A45BF" w14:textId="77777777" w:rsidR="00314BC3" w:rsidRPr="009427CC" w:rsidRDefault="00314BC3" w:rsidP="00EA34A7">
            <w:pPr>
              <w:spacing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земельного участка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5721" w14:textId="77777777" w:rsidR="00314BC3" w:rsidRPr="009427CC" w:rsidRDefault="00314BC3" w:rsidP="00EA34A7">
            <w:pPr>
              <w:spacing w:line="235" w:lineRule="auto"/>
              <w:ind w:right="-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3CF1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CFB" w14:textId="77777777" w:rsidR="00314BC3" w:rsidRPr="009427CC" w:rsidRDefault="00314BC3" w:rsidP="00EA34A7">
            <w:pPr>
              <w:spacing w:line="235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 xml:space="preserve">Вспомогательные </w:t>
            </w: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br/>
              <w:t>виды разрешенного использования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472" w14:textId="77777777" w:rsidR="00314BC3" w:rsidRPr="009427CC" w:rsidRDefault="00314BC3" w:rsidP="00EA34A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  <w:proofErr w:type="spellEnd"/>
          </w:p>
        </w:tc>
      </w:tr>
      <w:tr w:rsidR="00314BC3" w:rsidRPr="00972D24" w14:paraId="1FD6595C" w14:textId="77777777" w:rsidTr="00EA34A7">
        <w:trPr>
          <w:trHeight w:val="105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683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BBE92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C9B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270C8" w14:textId="77777777" w:rsidR="00314BC3" w:rsidRPr="009427CC" w:rsidRDefault="00314BC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 </w:t>
            </w:r>
            <w:hyperlink w:anchor="Par155" w:history="1">
              <w:r w:rsidRPr="009427CC">
                <w:rPr>
                  <w:rFonts w:ascii="Times New Roman" w:hAnsi="Times New Roman"/>
                  <w:sz w:val="24"/>
                  <w:szCs w:val="24"/>
                  <w:lang w:val="ru-RU"/>
                </w:rPr>
                <w:t>кодом 3.1</w:t>
              </w:r>
            </w:hyperlink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6C5" w14:textId="77777777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EC70" w14:textId="77777777" w:rsidR="00314BC3" w:rsidRPr="009427CC" w:rsidRDefault="00314BC3" w:rsidP="00EA34A7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14BC3" w:rsidRPr="00972D24" w14:paraId="78832F59" w14:textId="77777777" w:rsidTr="00EA34A7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BA3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CE56B" w14:textId="77777777" w:rsidR="00314BC3" w:rsidRPr="009427CC" w:rsidRDefault="00314BC3" w:rsidP="00EA34A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Питомники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E3F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5BF74" w14:textId="77777777" w:rsidR="00314BC3" w:rsidRPr="009427CC" w:rsidRDefault="00314BC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Выращивание и реализация подроста деревьев и кустарников, используемых в сельском хозяйстве, а также иных культур для получения рассады и семян, размещение сооружений, необходимых для указанных видов сельскохозяйственного производства</w:t>
            </w:r>
          </w:p>
          <w:p w14:paraId="476E9371" w14:textId="77777777" w:rsidR="00314BC3" w:rsidRPr="009427CC" w:rsidRDefault="00314BC3" w:rsidP="00EA34A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8C5" w14:textId="77777777" w:rsidR="00314BC3" w:rsidRPr="009427CC" w:rsidRDefault="00314BC3" w:rsidP="00EA34A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FBC9" w14:textId="77777777" w:rsidR="00314BC3" w:rsidRPr="009427CC" w:rsidRDefault="00314BC3" w:rsidP="00EA34A7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14BC3" w:rsidRPr="00972D24" w14:paraId="18B51CC9" w14:textId="77777777" w:rsidTr="00EA34A7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7A9" w14:textId="77777777" w:rsidR="00314BC3" w:rsidRPr="009427CC" w:rsidRDefault="00314BC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1A1D3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придорожного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сервиса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6EB" w14:textId="77777777" w:rsidR="00314BC3" w:rsidRPr="009427CC" w:rsidRDefault="00314BC3" w:rsidP="00EA34A7">
            <w:pPr>
              <w:widowControl w:val="0"/>
              <w:spacing w:line="238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251FD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автозаправочных станций (бензиновых, газовых);</w:t>
            </w:r>
          </w:p>
          <w:p w14:paraId="02202EBB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27AD6AEA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автомобильных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моек, мастерских, предназначенных для ремонта и обслуживания автомобилей, и прочих объектов придорожного сервиса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894" w14:textId="77777777" w:rsidR="00314BC3" w:rsidRPr="009427CC" w:rsidRDefault="00314BC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C17D0E1" w14:textId="77777777" w:rsidR="00314BC3" w:rsidRPr="009427CC" w:rsidRDefault="00314BC3" w:rsidP="00EA34A7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15F05218" w14:textId="77777777" w:rsidTr="00EA34A7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4B6" w14:textId="77777777" w:rsidR="00314BC3" w:rsidRPr="009427CC" w:rsidRDefault="00314BC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7B513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Энергетика</w:t>
            </w:r>
            <w:proofErr w:type="spellEnd"/>
          </w:p>
          <w:p w14:paraId="1DDA7697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CC7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26AE5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электростанций и вспомогательных для электростанций сооружений;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15" w:history="1">
              <w:r w:rsidRPr="009427CC">
                <w:rPr>
                  <w:rFonts w:ascii="Times New Roman" w:hAnsi="Times New Roman"/>
                  <w:sz w:val="24"/>
                  <w:szCs w:val="24"/>
                  <w:lang w:val="ru-RU"/>
                </w:rPr>
                <w:t>кодом 3.1</w:t>
              </w:r>
            </w:hyperlink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604" w14:textId="77777777" w:rsidR="00314BC3" w:rsidRPr="009427CC" w:rsidRDefault="00314BC3" w:rsidP="00EA34A7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Объектные автостоянки для легковых автомобилей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06DE36FE" w14:textId="77777777" w:rsidR="00314BC3" w:rsidRPr="009427CC" w:rsidRDefault="00314BC3" w:rsidP="00EA34A7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0995F8E2" w14:textId="77777777" w:rsidTr="00EA34A7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F74" w14:textId="77777777" w:rsidR="00314BC3" w:rsidRPr="009427CC" w:rsidRDefault="00314BC3" w:rsidP="00EA34A7">
            <w:pPr>
              <w:tabs>
                <w:tab w:val="left" w:pos="-391"/>
              </w:tabs>
              <w:spacing w:line="23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F997A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9F8" w14:textId="77777777" w:rsidR="00314BC3" w:rsidRPr="009427CC" w:rsidRDefault="00314BC3" w:rsidP="00EA34A7">
            <w:pPr>
              <w:spacing w:line="23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88853" w14:textId="77777777" w:rsidR="00314BC3" w:rsidRPr="009427CC" w:rsidRDefault="00314BC3" w:rsidP="00EA34A7">
            <w:pPr>
              <w:autoSpaceDE w:val="0"/>
              <w:autoSpaceDN w:val="0"/>
              <w:adjustRightInd w:val="0"/>
              <w:spacing w:line="230" w:lineRule="auto"/>
              <w:ind w:right="-261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и биологических отходов ,  атак же размещение объектов размещения отходов, захоронения, хранения, обезвреживания таких отходов (скотомогильников, мусоросжигательных, и мусороперерабатывающих заводов, полигонов по сортировке и бытового мусора и отходов населенных мест, мест сбора вещей для их вторичной переработки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475" w14:textId="77777777" w:rsidR="00314BC3" w:rsidRPr="009427CC" w:rsidRDefault="00314BC3" w:rsidP="00EA34A7">
            <w:pPr>
              <w:ind w:right="-298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Объектные </w:t>
            </w:r>
            <w:r w:rsidRPr="009427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br/>
              <w:t xml:space="preserve">автостоянки для легковых </w:t>
            </w:r>
            <w:r w:rsidRPr="009427C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br/>
              <w:t>автомобилей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6C8D7387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Размещение с учетом санитарно-защитной зоны объекта и соблюдением норм природоохранного законодательства</w:t>
            </w:r>
          </w:p>
        </w:tc>
      </w:tr>
      <w:tr w:rsidR="00314BC3" w:rsidRPr="00972D24" w14:paraId="73F1DE7E" w14:textId="77777777" w:rsidTr="00EA34A7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CDF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9DEC0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Трубопроводный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944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2F469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нефтепроводов, водопроводов, газопроводов и иных трубопроводов, а также зданий и сооружений, необходимых для эксплуатации названных трубопроводов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0C4" w14:textId="77777777" w:rsidR="00314BC3" w:rsidRPr="009427CC" w:rsidRDefault="00314BC3" w:rsidP="00EA3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3B222E7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7C38E832" w14:textId="77777777" w:rsidTr="00EA34A7">
        <w:trPr>
          <w:trHeight w:val="60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49C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E1991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Автомобильны</w:t>
            </w: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1CC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6EBF1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ведомственных автомобильных дорог местного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значения и технически связанных с ними сооружений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EC6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672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E30BCA1" w14:textId="7890D100" w:rsidR="00314BC3" w:rsidRPr="009427CC" w:rsidRDefault="00314BC3" w:rsidP="00314BC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</w:p>
    <w:p w14:paraId="5C146092" w14:textId="77777777" w:rsidR="004F240B" w:rsidRPr="009427CC" w:rsidRDefault="004F240B" w:rsidP="004F240B">
      <w:pPr>
        <w:pStyle w:val="af5"/>
        <w:ind w:firstLine="720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bCs/>
          <w:sz w:val="24"/>
          <w:szCs w:val="24"/>
          <w:u w:val="single"/>
          <w:lang w:val="ru-RU" w:eastAsia="ar-SA" w:bidi="ar-SA"/>
        </w:rPr>
        <w:t>ЗОНА СХ-3. Животноводческие комплексы 3 класса с СЗЗ-300м</w:t>
      </w:r>
      <w:r w:rsidRPr="009427CC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 xml:space="preserve">. </w:t>
      </w:r>
    </w:p>
    <w:p w14:paraId="14C9BAE0" w14:textId="77777777" w:rsidR="004F240B" w:rsidRPr="009427CC" w:rsidRDefault="004F240B" w:rsidP="004F240B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Размещение животноводческих комплексов в структуре поселения с учетом санитарно-защитных зон (СЗЗ).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852"/>
        <w:gridCol w:w="685"/>
        <w:gridCol w:w="3314"/>
        <w:gridCol w:w="3197"/>
      </w:tblGrid>
      <w:tr w:rsidR="004F240B" w:rsidRPr="009427CC" w14:paraId="0FE139EA" w14:textId="77777777" w:rsidTr="006B3C17">
        <w:trPr>
          <w:cantSplit/>
          <w:trHeight w:val="488"/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E431" w14:textId="77777777" w:rsidR="004F240B" w:rsidRPr="009427CC" w:rsidRDefault="004F240B" w:rsidP="006B3C17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8E3D8" w14:textId="77777777" w:rsidR="004F240B" w:rsidRPr="009427CC" w:rsidRDefault="004F240B" w:rsidP="006B3C17">
            <w:pPr>
              <w:spacing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D093" w14:textId="77777777" w:rsidR="004F240B" w:rsidRPr="009427CC" w:rsidRDefault="004F240B" w:rsidP="006B3C17">
            <w:pPr>
              <w:spacing w:line="235" w:lineRule="auto"/>
              <w:ind w:right="-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381F4" w14:textId="77777777" w:rsidR="004F240B" w:rsidRPr="009427CC" w:rsidRDefault="004F240B" w:rsidP="006B3C17">
            <w:pPr>
              <w:spacing w:line="235" w:lineRule="auto"/>
              <w:ind w:right="-108" w:firstLine="14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2C81" w14:textId="77777777" w:rsidR="004F240B" w:rsidRPr="009427CC" w:rsidRDefault="004F240B" w:rsidP="006B3C17">
            <w:pPr>
              <w:spacing w:line="235" w:lineRule="auto"/>
              <w:ind w:right="-11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4F240B" w:rsidRPr="00972D24" w14:paraId="29838AFC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2CF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7F001" w14:textId="77777777" w:rsidR="004F240B" w:rsidRPr="009427CC" w:rsidRDefault="004F240B" w:rsidP="006B3C1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A47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14:paraId="01615F90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14:paraId="0F9BBBA8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1.9</w:t>
            </w:r>
          </w:p>
          <w:p w14:paraId="647AD32E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14:paraId="57046510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5F4C5" w14:textId="77777777" w:rsidR="004F240B" w:rsidRPr="009427CC" w:rsidRDefault="004F240B" w:rsidP="006B3C1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13B" w14:textId="77777777" w:rsidR="004F240B" w:rsidRPr="009427CC" w:rsidRDefault="004F240B" w:rsidP="006B3C1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240B" w:rsidRPr="00972D24" w14:paraId="23ADEC5E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204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3D56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Коммунальное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proofErr w:type="spellEnd"/>
          </w:p>
          <w:p w14:paraId="6030C376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10D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E9AE1" w14:textId="77777777" w:rsidR="004F240B" w:rsidRPr="009427CC" w:rsidRDefault="004F240B" w:rsidP="006B3C1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в частности: поставка воды, тепла, электричества, газа,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предоставление услуг связи, отвод канализационных стоков, очистка и уборка объектов недвижимости (насосных станций, водопроводов, линий электропередач, трансформаторных  подстанций, газопроводов, линий связи, телефонных  станций, канализаций)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456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40B" w:rsidRPr="00972D24" w14:paraId="7871CB64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3AB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0C8EF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5A8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3792F" w14:textId="77777777" w:rsidR="004F240B" w:rsidRPr="009427CC" w:rsidRDefault="004F240B" w:rsidP="006B3C1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автомобильных дорог местного значения, ведомственных дорог и технически связанных с ними сооружений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109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40B" w:rsidRPr="00972D24" w14:paraId="42608762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337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C106F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Научное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</w:p>
          <w:p w14:paraId="1AFF48CB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EC0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7BEC5" w14:textId="77777777" w:rsidR="004F240B" w:rsidRPr="009427CC" w:rsidRDefault="004F240B" w:rsidP="006B3C17">
            <w:pPr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научной и селекционной работы, ведение сельского хозяйства для получения ценных с научной точки зрения образцов растительного и животного мира, размещение коллекций генетических ресурсов растений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F4B" w14:textId="77777777" w:rsidR="004F240B" w:rsidRPr="009427CC" w:rsidRDefault="004F240B" w:rsidP="006B3C1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240B" w:rsidRPr="00972D24" w14:paraId="305B469A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D40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9124" w14:textId="77777777" w:rsidR="004F240B" w:rsidRPr="009427CC" w:rsidRDefault="004F240B" w:rsidP="006B3C1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сельскохозяйст-венного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118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B5658" w14:textId="77777777" w:rsidR="004F240B" w:rsidRPr="009427CC" w:rsidRDefault="004F240B" w:rsidP="006B3C1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 используемого для ведения сельского хозяйства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287" w14:textId="77777777" w:rsidR="004F240B" w:rsidRPr="009427CC" w:rsidRDefault="004F240B" w:rsidP="006B3C1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240B" w:rsidRPr="00972D24" w14:paraId="6163A21C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89A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E20CC" w14:textId="77777777" w:rsidR="004F240B" w:rsidRPr="009427CC" w:rsidRDefault="004F240B" w:rsidP="006B3C17">
            <w:pPr>
              <w:widowControl w:val="0"/>
              <w:autoSpaceDN w:val="0"/>
              <w:adjustRightInd w:val="0"/>
              <w:spacing w:line="235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Хранение и переработка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-венной продукции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EAF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EDA9D" w14:textId="77777777" w:rsidR="004F240B" w:rsidRPr="009427CC" w:rsidRDefault="004F240B" w:rsidP="006B3C17">
            <w:pPr>
              <w:widowControl w:val="0"/>
              <w:autoSpaceDN w:val="0"/>
              <w:adjustRightInd w:val="0"/>
              <w:spacing w:line="235" w:lineRule="auto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продукции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E54" w14:textId="77777777" w:rsidR="004F240B" w:rsidRPr="009427CC" w:rsidRDefault="004F240B" w:rsidP="006B3C17">
            <w:pPr>
              <w:spacing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240B" w:rsidRPr="00972D24" w14:paraId="7FF6331D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747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71957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Рыбоводство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3AF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E2BB0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4E1ED3FB" w14:textId="77777777" w:rsidR="004F240B" w:rsidRPr="009427CC" w:rsidRDefault="004F240B" w:rsidP="006B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43F" w14:textId="77777777" w:rsidR="004F240B" w:rsidRPr="009427CC" w:rsidRDefault="004F240B" w:rsidP="006B3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7B7B" w:rsidRPr="00972D24" w14:paraId="02A2C513" w14:textId="77777777" w:rsidTr="006B3C17">
        <w:trPr>
          <w:trHeight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B33" w14:textId="590BFD0F" w:rsidR="00947B7B" w:rsidRPr="009427CC" w:rsidRDefault="00947B7B" w:rsidP="00947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2337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C6B87" w14:textId="1CD1FB88" w:rsidR="00947B7B" w:rsidRPr="009427CC" w:rsidRDefault="00947B7B" w:rsidP="00947B7B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Строительная</w:t>
            </w:r>
            <w:proofErr w:type="spellEnd"/>
            <w:r w:rsidRPr="00572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промышленность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862" w14:textId="3EAB5ACF" w:rsidR="00947B7B" w:rsidRPr="009427CC" w:rsidRDefault="00947B7B" w:rsidP="00947B7B">
            <w:pPr>
              <w:widowControl w:val="0"/>
              <w:autoSpaceDE w:val="0"/>
              <w:autoSpaceDN w:val="0"/>
              <w:adjustRightInd w:val="0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572337">
              <w:rPr>
                <w:rFonts w:ascii="Times New Roman" w:hAnsi="Times New Roman"/>
                <w:sz w:val="24"/>
                <w:szCs w:val="24"/>
                <w:lang w:val="ru-RU"/>
              </w:rPr>
              <w:t>6.6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66F17" w14:textId="4EC79F33" w:rsidR="00947B7B" w:rsidRPr="009427CC" w:rsidRDefault="00947B7B" w:rsidP="0094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B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4A1" w14:textId="77777777" w:rsidR="00947B7B" w:rsidRPr="009427CC" w:rsidRDefault="00947B7B" w:rsidP="00947B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313E283" w14:textId="77777777" w:rsidR="004F240B" w:rsidRPr="009427CC" w:rsidRDefault="004F240B" w:rsidP="004F240B">
      <w:pPr>
        <w:pStyle w:val="af5"/>
        <w:rPr>
          <w:rFonts w:ascii="Times New Roman" w:hAnsi="Times New Roman"/>
          <w:color w:val="7030A0"/>
          <w:sz w:val="24"/>
          <w:szCs w:val="24"/>
          <w:lang w:val="ru-RU" w:eastAsia="ar-SA" w:bidi="ar-SA"/>
        </w:rPr>
      </w:pPr>
    </w:p>
    <w:p w14:paraId="66AED453" w14:textId="77777777" w:rsidR="004F240B" w:rsidRPr="009427CC" w:rsidRDefault="004F240B" w:rsidP="00314BC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</w:p>
    <w:p w14:paraId="1EC126B6" w14:textId="61BE376A" w:rsidR="00314BC3" w:rsidRPr="009427CC" w:rsidRDefault="00314BC3" w:rsidP="00314B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5) предельные размеры земельных участков, предельные параметры разрешенного строительства, реконструкции объектов капитального строительства зоны С</w:t>
      </w:r>
      <w:r w:rsidR="007F63A3" w:rsidRPr="009427CC">
        <w:rPr>
          <w:rFonts w:ascii="Times New Roman" w:hAnsi="Times New Roman"/>
          <w:sz w:val="24"/>
          <w:szCs w:val="24"/>
          <w:lang w:val="ru-RU"/>
        </w:rPr>
        <w:t>Х-</w:t>
      </w:r>
      <w:r w:rsidRPr="009427CC">
        <w:rPr>
          <w:rFonts w:ascii="Times New Roman" w:hAnsi="Times New Roman"/>
          <w:sz w:val="24"/>
          <w:szCs w:val="24"/>
          <w:lang w:val="ru-RU"/>
        </w:rPr>
        <w:t>2</w:t>
      </w:r>
      <w:r w:rsidR="004F240B" w:rsidRPr="009427CC">
        <w:rPr>
          <w:rFonts w:ascii="Times New Roman" w:hAnsi="Times New Roman"/>
          <w:sz w:val="24"/>
          <w:szCs w:val="24"/>
          <w:lang w:val="ru-RU"/>
        </w:rPr>
        <w:t>, СХ-3</w:t>
      </w:r>
      <w:r w:rsidRPr="009427CC">
        <w:rPr>
          <w:rFonts w:ascii="Times New Roman" w:hAnsi="Times New Roman"/>
          <w:sz w:val="24"/>
          <w:szCs w:val="24"/>
          <w:lang w:val="ru-RU"/>
        </w:rPr>
        <w:t xml:space="preserve"> приведены в таблице </w:t>
      </w:r>
      <w:r w:rsidR="007F63A3" w:rsidRPr="009427CC">
        <w:rPr>
          <w:rFonts w:ascii="Times New Roman" w:hAnsi="Times New Roman"/>
          <w:sz w:val="24"/>
          <w:szCs w:val="24"/>
          <w:lang w:val="ru-RU"/>
        </w:rPr>
        <w:t>31</w:t>
      </w:r>
      <w:r w:rsidRPr="009427CC">
        <w:rPr>
          <w:rFonts w:ascii="Times New Roman" w:hAnsi="Times New Roman"/>
          <w:sz w:val="24"/>
          <w:szCs w:val="24"/>
          <w:lang w:val="ru-RU"/>
        </w:rPr>
        <w:t>.</w:t>
      </w:r>
    </w:p>
    <w:p w14:paraId="72F6CCC3" w14:textId="6C2C229E" w:rsidR="00314BC3" w:rsidRPr="009427CC" w:rsidRDefault="00314BC3" w:rsidP="007F63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="007F63A3" w:rsidRPr="009427CC">
        <w:rPr>
          <w:rFonts w:ascii="Times New Roman" w:hAnsi="Times New Roman"/>
          <w:sz w:val="24"/>
          <w:szCs w:val="24"/>
          <w:lang w:val="ru-RU"/>
        </w:rPr>
        <w:t>31.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29"/>
        <w:gridCol w:w="4462"/>
      </w:tblGrid>
      <w:tr w:rsidR="00314BC3" w:rsidRPr="009427CC" w14:paraId="7CBBEB9B" w14:textId="77777777" w:rsidTr="00EA34A7">
        <w:trPr>
          <w:cantSplit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AF9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5BF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F6E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</w:tr>
      <w:tr w:rsidR="00314BC3" w:rsidRPr="009427CC" w14:paraId="30045C92" w14:textId="77777777" w:rsidTr="00EA34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1A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176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Минимальный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5F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0,01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314BC3" w:rsidRPr="009427CC" w14:paraId="6F8A24C2" w14:textId="77777777" w:rsidTr="00EA34A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083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268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Максимальный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7D4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314BC3" w:rsidRPr="00972D24" w14:paraId="57D496D4" w14:textId="77777777" w:rsidTr="00EA34A7">
        <w:tc>
          <w:tcPr>
            <w:tcW w:w="564" w:type="dxa"/>
          </w:tcPr>
          <w:p w14:paraId="21B11107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1" w:type="dxa"/>
            <w:gridSpan w:val="2"/>
          </w:tcPr>
          <w:p w14:paraId="20E6F869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зданий, строений, сооружений:</w:t>
            </w:r>
          </w:p>
        </w:tc>
      </w:tr>
      <w:tr w:rsidR="00314BC3" w:rsidRPr="00972D24" w14:paraId="1F1E1FE4" w14:textId="77777777" w:rsidTr="00EA34A7">
        <w:trPr>
          <w:trHeight w:val="2373"/>
        </w:trPr>
        <w:tc>
          <w:tcPr>
            <w:tcW w:w="564" w:type="dxa"/>
          </w:tcPr>
          <w:p w14:paraId="11AB362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29" w:type="dxa"/>
          </w:tcPr>
          <w:p w14:paraId="704A6384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границ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земельных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</w:tcPr>
          <w:p w14:paraId="70D8B2DD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зданий, строений, сооружений -3м;</w:t>
            </w:r>
          </w:p>
          <w:p w14:paraId="4452C87D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объектов и сетей инженерно-технического назначения (линии электропередачи, трансформаторные подстанции, сети водоснабжения, водозаборы, сети водоотведения, насосные станции, сети газоснабжения, газораспределительные   пункты, модульные котельные, теплотрассы) -1м</w:t>
            </w:r>
          </w:p>
          <w:p w14:paraId="36E23528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4BC3" w:rsidRPr="00972D24" w14:paraId="3F2DF2F7" w14:textId="77777777" w:rsidTr="00EA34A7">
        <w:trPr>
          <w:trHeight w:val="706"/>
        </w:trPr>
        <w:tc>
          <w:tcPr>
            <w:tcW w:w="564" w:type="dxa"/>
          </w:tcPr>
          <w:p w14:paraId="61BA37EE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29" w:type="dxa"/>
          </w:tcPr>
          <w:p w14:paraId="400097F4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границы, прилегающей к территории общего пользования (улица, проезд) </w:t>
            </w:r>
          </w:p>
        </w:tc>
        <w:tc>
          <w:tcPr>
            <w:tcW w:w="4462" w:type="dxa"/>
          </w:tcPr>
          <w:p w14:paraId="71D23418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зданий, строений, сооружений – 5м;</w:t>
            </w:r>
          </w:p>
          <w:p w14:paraId="28256F5C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объектов и сетей инженерно-технического назначения (линии электропередачи, трансформаторные подстанции, сети водоснабжения, водозаборы, сети водоотведения, насосные станции, сети газоснабжения, газораспределительные пункты, теплотрассы) -1м</w:t>
            </w:r>
          </w:p>
        </w:tc>
      </w:tr>
      <w:tr w:rsidR="00314BC3" w:rsidRPr="00972D24" w14:paraId="0EB8A527" w14:textId="77777777" w:rsidTr="00EA34A7">
        <w:trPr>
          <w:trHeight w:val="2124"/>
        </w:trPr>
        <w:tc>
          <w:tcPr>
            <w:tcW w:w="564" w:type="dxa"/>
          </w:tcPr>
          <w:p w14:paraId="60CEBFB3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29" w:type="dxa"/>
          </w:tcPr>
          <w:p w14:paraId="769D2B4A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красных линий улиц, проездов до зданий, строений, сооружений</w:t>
            </w:r>
          </w:p>
        </w:tc>
        <w:tc>
          <w:tcPr>
            <w:tcW w:w="4462" w:type="dxa"/>
          </w:tcPr>
          <w:p w14:paraId="069299FE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зданий, строений, сооружений -5м;</w:t>
            </w:r>
          </w:p>
          <w:p w14:paraId="412A4C29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объектов и сетей инженерно-технического назначения (линии электропередачи, трансформаторные подстанции, сети водоснабжения, водозаборы, сети водоотведения, насосные станции, сети газоснабжения, газораспределительные пункты, теплотрассы) -1м</w:t>
            </w:r>
          </w:p>
        </w:tc>
      </w:tr>
      <w:tr w:rsidR="00314BC3" w:rsidRPr="00972D24" w14:paraId="47339932" w14:textId="77777777" w:rsidTr="00EA34A7">
        <w:trPr>
          <w:trHeight w:val="647"/>
        </w:trPr>
        <w:tc>
          <w:tcPr>
            <w:tcW w:w="564" w:type="dxa"/>
          </w:tcPr>
          <w:p w14:paraId="5CA47DFE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14:paraId="2D825549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Минимальный предельный параметр по ширине уличного фронта земельного участка </w:t>
            </w:r>
          </w:p>
        </w:tc>
        <w:tc>
          <w:tcPr>
            <w:tcW w:w="4462" w:type="dxa"/>
          </w:tcPr>
          <w:p w14:paraId="7C0EAD74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зданий, строений, сооружений -10м;</w:t>
            </w:r>
          </w:p>
          <w:p w14:paraId="5A213679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для объектов и сетей инженерно-технического назначения (линии электропередачи, трансформаторные подстанции, сети  водоснабжения, водозаборы, сети водоотведения, насосные станции, сети газоснабжения, газораспределительные пункты, теплотрассы) -2м</w:t>
            </w:r>
          </w:p>
        </w:tc>
      </w:tr>
      <w:tr w:rsidR="00314BC3" w:rsidRPr="009427CC" w14:paraId="0ECF374C" w14:textId="77777777" w:rsidTr="00EA34A7">
        <w:tc>
          <w:tcPr>
            <w:tcW w:w="564" w:type="dxa"/>
          </w:tcPr>
          <w:p w14:paraId="2188F9D1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14:paraId="1EE49AEC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Максимальный процент застройки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земельного участка </w:t>
            </w:r>
          </w:p>
        </w:tc>
        <w:tc>
          <w:tcPr>
            <w:tcW w:w="4462" w:type="dxa"/>
            <w:vAlign w:val="center"/>
          </w:tcPr>
          <w:p w14:paraId="43181AF6" w14:textId="77777777" w:rsidR="00314BC3" w:rsidRPr="009427CC" w:rsidRDefault="00314BC3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spellEnd"/>
          </w:p>
        </w:tc>
      </w:tr>
      <w:tr w:rsidR="00314BC3" w:rsidRPr="00972D24" w14:paraId="28476F57" w14:textId="77777777" w:rsidTr="00EA34A7">
        <w:tc>
          <w:tcPr>
            <w:tcW w:w="564" w:type="dxa"/>
          </w:tcPr>
          <w:p w14:paraId="3E890F9D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14:paraId="2B28CBE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Предельное количество этажей (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этаж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  <w:vAlign w:val="center"/>
          </w:tcPr>
          <w:p w14:paraId="572457C1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2-х надземных этажа (включая мансардный этаж)</w:t>
            </w:r>
          </w:p>
        </w:tc>
      </w:tr>
      <w:tr w:rsidR="00314BC3" w:rsidRPr="009427CC" w14:paraId="37E5DDBB" w14:textId="77777777" w:rsidTr="00EA34A7">
        <w:tc>
          <w:tcPr>
            <w:tcW w:w="564" w:type="dxa"/>
          </w:tcPr>
          <w:p w14:paraId="5787297B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14:paraId="774F3B75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Предельная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высота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зданий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строений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spellEnd"/>
          </w:p>
          <w:p w14:paraId="35A8E74C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14:paraId="2BBE28C0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зданий, строений (от уровня земли до верха плоской кровли или конька скатной кровли, за исключением шпилей, башен, флагштоков, антенно-мачтовых сооружений, установленных на кровле) - 10м; </w:t>
            </w:r>
          </w:p>
          <w:p w14:paraId="392E14EF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</w:rPr>
              <w:t xml:space="preserve"> – 100м</w:t>
            </w:r>
          </w:p>
        </w:tc>
      </w:tr>
      <w:tr w:rsidR="00314BC3" w:rsidRPr="00972D24" w14:paraId="6FC3C688" w14:textId="77777777" w:rsidTr="00EA34A7">
        <w:tc>
          <w:tcPr>
            <w:tcW w:w="564" w:type="dxa"/>
          </w:tcPr>
          <w:p w14:paraId="08781EA9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9" w:type="dxa"/>
          </w:tcPr>
          <w:p w14:paraId="033CF711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ограждений земельных участков и требования к ограждениям</w:t>
            </w:r>
          </w:p>
        </w:tc>
        <w:tc>
          <w:tcPr>
            <w:tcW w:w="4462" w:type="dxa"/>
            <w:vAlign w:val="center"/>
          </w:tcPr>
          <w:p w14:paraId="54DEE718" w14:textId="77777777" w:rsidR="00314BC3" w:rsidRPr="009427CC" w:rsidRDefault="00314BC3" w:rsidP="00EA34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- 2м;</w:t>
            </w:r>
          </w:p>
          <w:p w14:paraId="06546C1A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 стороны улицы ограждение устанавливать с учетом отступа от красной линии улицы - 5м</w:t>
            </w:r>
          </w:p>
        </w:tc>
      </w:tr>
      <w:tr w:rsidR="00314BC3" w:rsidRPr="00972D24" w14:paraId="414B6474" w14:textId="77777777" w:rsidTr="00EA34A7">
        <w:tc>
          <w:tcPr>
            <w:tcW w:w="564" w:type="dxa"/>
          </w:tcPr>
          <w:p w14:paraId="44A44C3D" w14:textId="77777777" w:rsidR="00314BC3" w:rsidRPr="009427CC" w:rsidRDefault="00314BC3" w:rsidP="00EA34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9" w:type="dxa"/>
          </w:tcPr>
          <w:p w14:paraId="6E0D8B50" w14:textId="77777777" w:rsidR="00314BC3" w:rsidRPr="009427CC" w:rsidRDefault="00314BC3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Минимальное количество </w:t>
            </w:r>
            <w:proofErr w:type="spellStart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машино</w:t>
            </w:r>
            <w:proofErr w:type="spellEnd"/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-мест для объектных стоянок легковых автомобилей</w:t>
            </w:r>
          </w:p>
        </w:tc>
        <w:tc>
          <w:tcPr>
            <w:tcW w:w="4462" w:type="dxa"/>
          </w:tcPr>
          <w:p w14:paraId="18A65D06" w14:textId="77777777" w:rsidR="00314BC3" w:rsidRPr="009427CC" w:rsidRDefault="00314BC3" w:rsidP="00EA3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соответствии с СП 42.13330.2011 (Приложение К), с учетом коэффициента уровня автомобилизации</w:t>
            </w:r>
          </w:p>
        </w:tc>
      </w:tr>
    </w:tbl>
    <w:p w14:paraId="4E6D450D" w14:textId="77777777" w:rsidR="00946EC0" w:rsidRPr="009427CC" w:rsidRDefault="00946EC0" w:rsidP="00946EC0">
      <w:pPr>
        <w:pStyle w:val="af5"/>
        <w:rPr>
          <w:rFonts w:ascii="Times New Roman" w:hAnsi="Times New Roman"/>
          <w:color w:val="7030A0"/>
          <w:sz w:val="24"/>
          <w:szCs w:val="24"/>
          <w:lang w:val="ru-RU" w:eastAsia="ar-SA" w:bidi="ar-SA"/>
        </w:rPr>
      </w:pPr>
    </w:p>
    <w:p w14:paraId="39FFD547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6A5E3A7" w14:textId="77777777" w:rsidR="00946EC0" w:rsidRPr="009427CC" w:rsidRDefault="00946EC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Зоны специального назначения</w:t>
      </w:r>
    </w:p>
    <w:p w14:paraId="451B55DC" w14:textId="77777777" w:rsidR="00946EC0" w:rsidRPr="009427CC" w:rsidRDefault="00946EC0" w:rsidP="00946EC0">
      <w:pPr>
        <w:pStyle w:val="af5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44B9AABE" w14:textId="56240FFF" w:rsidR="00946EC0" w:rsidRPr="009427CC" w:rsidRDefault="00946EC0" w:rsidP="00A638E8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 xml:space="preserve">Зона </w:t>
      </w:r>
      <w:r w:rsidR="00A638E8"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 xml:space="preserve">ритуального назначения </w:t>
      </w:r>
      <w:r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>СН</w:t>
      </w:r>
      <w:r w:rsidR="00A638E8" w:rsidRPr="009427CC">
        <w:rPr>
          <w:rFonts w:ascii="Times New Roman" w:hAnsi="Times New Roman"/>
          <w:sz w:val="24"/>
          <w:szCs w:val="24"/>
          <w:u w:val="single"/>
          <w:lang w:val="ru-RU" w:eastAsia="ar-SA" w:bidi="ar-SA"/>
        </w:rPr>
        <w:t>-1, зона складирования и захоронения отходов СН-2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</w:p>
    <w:p w14:paraId="055FFA9F" w14:textId="4A5EBE56" w:rsidR="0045506F" w:rsidRPr="009427CC" w:rsidRDefault="0045506F" w:rsidP="0045506F">
      <w:pPr>
        <w:widowControl w:val="0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427CC">
        <w:rPr>
          <w:rFonts w:ascii="Times New Roman" w:hAnsi="Times New Roman"/>
          <w:b/>
          <w:bCs/>
          <w:sz w:val="24"/>
          <w:szCs w:val="24"/>
          <w:u w:val="single"/>
        </w:rPr>
        <w:t>Зона</w:t>
      </w:r>
      <w:proofErr w:type="spellEnd"/>
      <w:r w:rsidRPr="009427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427CC">
        <w:rPr>
          <w:rFonts w:ascii="Times New Roman" w:hAnsi="Times New Roman"/>
          <w:b/>
          <w:bCs/>
          <w:sz w:val="24"/>
          <w:szCs w:val="24"/>
          <w:u w:val="single"/>
        </w:rPr>
        <w:t>ритуального</w:t>
      </w:r>
      <w:proofErr w:type="spellEnd"/>
      <w:r w:rsidRPr="009427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427CC">
        <w:rPr>
          <w:rFonts w:ascii="Times New Roman" w:hAnsi="Times New Roman"/>
          <w:b/>
          <w:bCs/>
          <w:sz w:val="24"/>
          <w:szCs w:val="24"/>
          <w:u w:val="single"/>
        </w:rPr>
        <w:t>назначения</w:t>
      </w:r>
      <w:proofErr w:type="spellEnd"/>
      <w:r w:rsidRPr="009427CC">
        <w:rPr>
          <w:rFonts w:ascii="Times New Roman" w:hAnsi="Times New Roman"/>
          <w:b/>
          <w:bCs/>
          <w:sz w:val="24"/>
          <w:szCs w:val="24"/>
          <w:u w:val="single"/>
        </w:rPr>
        <w:t xml:space="preserve"> СН-1:</w:t>
      </w:r>
    </w:p>
    <w:p w14:paraId="4E1E68BF" w14:textId="72BBCC03" w:rsidR="0045506F" w:rsidRPr="009427CC" w:rsidRDefault="0045506F" w:rsidP="0045506F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СН-1 представлен в таблице 27.</w:t>
      </w:r>
    </w:p>
    <w:p w14:paraId="7FA5500F" w14:textId="77777777" w:rsidR="0045506F" w:rsidRPr="009427CC" w:rsidRDefault="0045506F" w:rsidP="0045506F">
      <w:pPr>
        <w:widowControl w:val="0"/>
        <w:tabs>
          <w:tab w:val="left" w:pos="993"/>
        </w:tabs>
        <w:autoSpaceDE w:val="0"/>
        <w:autoSpaceDN w:val="0"/>
        <w:adjustRightInd w:val="0"/>
        <w:ind w:left="106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3FD4624" w14:textId="77777777" w:rsidR="0045506F" w:rsidRPr="009427CC" w:rsidRDefault="0045506F" w:rsidP="0045506F">
      <w:pPr>
        <w:widowControl w:val="0"/>
        <w:tabs>
          <w:tab w:val="left" w:pos="993"/>
        </w:tabs>
        <w:autoSpaceDE w:val="0"/>
        <w:autoSpaceDN w:val="0"/>
        <w:adjustRightInd w:val="0"/>
        <w:ind w:left="1069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2</w:t>
      </w:r>
      <w:r w:rsidRPr="009427CC">
        <w:rPr>
          <w:rFonts w:ascii="Times New Roman" w:hAnsi="Times New Roman"/>
          <w:sz w:val="24"/>
          <w:szCs w:val="24"/>
          <w:lang w:val="ru-RU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4111"/>
        <w:gridCol w:w="2976"/>
      </w:tblGrid>
      <w:tr w:rsidR="0045506F" w:rsidRPr="009427CC" w14:paraId="350595D4" w14:textId="77777777" w:rsidTr="00EA34A7">
        <w:trPr>
          <w:trHeight w:val="1242"/>
          <w:tblHeader/>
        </w:trPr>
        <w:tc>
          <w:tcPr>
            <w:tcW w:w="567" w:type="dxa"/>
            <w:shd w:val="clear" w:color="auto" w:fill="auto"/>
            <w:vAlign w:val="center"/>
          </w:tcPr>
          <w:p w14:paraId="26787BC4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30D9E1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3781D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Код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3C3AF3F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27055D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45506F" w:rsidRPr="009427CC" w14:paraId="76F117FB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3251C613" w14:textId="77777777" w:rsidR="0045506F" w:rsidRPr="009427CC" w:rsidRDefault="0045506F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289B80" w14:textId="77777777" w:rsidR="0045506F" w:rsidRPr="009427CC" w:rsidRDefault="0045506F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Ритуальная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233BF" w14:textId="77777777" w:rsidR="0045506F" w:rsidRPr="009427CC" w:rsidRDefault="0045506F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111" w:type="dxa"/>
            <w:shd w:val="clear" w:color="auto" w:fill="auto"/>
            <w:noWrap/>
          </w:tcPr>
          <w:p w14:paraId="26E813B5" w14:textId="77777777" w:rsidR="0045506F" w:rsidRPr="009427CC" w:rsidRDefault="0045506F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кладбищ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48E11E" w14:textId="77777777" w:rsidR="0045506F" w:rsidRPr="009427CC" w:rsidRDefault="0045506F" w:rsidP="00EA34A7">
            <w:pPr>
              <w:pStyle w:val="3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14:paraId="1A320174" w14:textId="298E77D7" w:rsidR="0045506F" w:rsidRPr="009427CC" w:rsidRDefault="0045506F" w:rsidP="0087169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СН-1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установлены.</w:t>
      </w:r>
    </w:p>
    <w:p w14:paraId="003D4080" w14:textId="77777777" w:rsidR="00871693" w:rsidRPr="009427CC" w:rsidRDefault="0045506F" w:rsidP="0045506F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lang w:val="ru-RU"/>
        </w:rPr>
      </w:pPr>
      <w:r w:rsidRPr="009427CC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</w:p>
    <w:p w14:paraId="0B6E8FFE" w14:textId="30F69EF7" w:rsidR="0045506F" w:rsidRPr="009427CC" w:rsidRDefault="0045506F" w:rsidP="0045506F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427CC">
        <w:rPr>
          <w:rFonts w:ascii="Times New Roman" w:hAnsi="Times New Roman"/>
          <w:b/>
          <w:sz w:val="24"/>
          <w:szCs w:val="24"/>
          <w:u w:val="single"/>
          <w:lang w:val="ru-RU"/>
        </w:rPr>
        <w:t>Зона складирования и захоронения отходов СН-2:</w:t>
      </w:r>
    </w:p>
    <w:p w14:paraId="2B96B660" w14:textId="4270B5B9" w:rsidR="0045506F" w:rsidRPr="009427CC" w:rsidRDefault="0045506F" w:rsidP="0045506F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СН-2 представлен в таблице 28.</w:t>
      </w:r>
    </w:p>
    <w:p w14:paraId="4FDF5611" w14:textId="77777777" w:rsidR="0045506F" w:rsidRPr="009427CC" w:rsidRDefault="0045506F" w:rsidP="0045506F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>Таблица 2</w:t>
      </w:r>
      <w:r w:rsidRPr="009427CC">
        <w:rPr>
          <w:rFonts w:ascii="Times New Roman" w:hAnsi="Times New Roman"/>
          <w:sz w:val="24"/>
          <w:szCs w:val="24"/>
          <w:lang w:val="ru-RU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4111"/>
        <w:gridCol w:w="2976"/>
      </w:tblGrid>
      <w:tr w:rsidR="0045506F" w:rsidRPr="009427CC" w14:paraId="74F3BE44" w14:textId="77777777" w:rsidTr="00EA34A7">
        <w:trPr>
          <w:trHeight w:val="1242"/>
          <w:tblHeader/>
        </w:trPr>
        <w:tc>
          <w:tcPr>
            <w:tcW w:w="567" w:type="dxa"/>
            <w:shd w:val="clear" w:color="auto" w:fill="auto"/>
            <w:vAlign w:val="center"/>
          </w:tcPr>
          <w:p w14:paraId="45F5B82C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A73C55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28C9A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Код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298D65F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64E00A" w14:textId="77777777" w:rsidR="0045506F" w:rsidRPr="009427CC" w:rsidRDefault="0045506F" w:rsidP="00EA34A7">
            <w:pPr>
              <w:pStyle w:val="32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45506F" w:rsidRPr="00972D24" w14:paraId="7A669938" w14:textId="77777777" w:rsidTr="00EA34A7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45D7206D" w14:textId="77777777" w:rsidR="0045506F" w:rsidRPr="009427CC" w:rsidRDefault="0045506F" w:rsidP="00EA34A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03DAD3" w14:textId="77777777" w:rsidR="0045506F" w:rsidRPr="009427CC" w:rsidRDefault="0045506F" w:rsidP="00EA34A7">
            <w:pPr>
              <w:pStyle w:val="3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Специальная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EB9B3" w14:textId="77777777" w:rsidR="0045506F" w:rsidRPr="009427CC" w:rsidRDefault="0045506F" w:rsidP="00EA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4111" w:type="dxa"/>
            <w:shd w:val="clear" w:color="auto" w:fill="auto"/>
            <w:noWrap/>
          </w:tcPr>
          <w:p w14:paraId="0856FB32" w14:textId="77777777" w:rsidR="0045506F" w:rsidRPr="009427CC" w:rsidRDefault="0045506F" w:rsidP="00EA34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 объектов размещения отходов, захоронения, хранения, обезвреживания таких отходов(скотомогильников)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EF679D" w14:textId="77777777" w:rsidR="0045506F" w:rsidRPr="009427CC" w:rsidRDefault="0045506F" w:rsidP="00EA34A7">
            <w:pPr>
              <w:pStyle w:val="3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14:paraId="4D10F978" w14:textId="43736A0B" w:rsidR="0045506F" w:rsidRPr="009427CC" w:rsidRDefault="0045506F" w:rsidP="0045506F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 xml:space="preserve">условно разрешенные виды использования объектов капитального строительства и земельных участков, вспомогательные виды разрешенного использования для зоны СН-1 </w:t>
      </w:r>
      <w:r w:rsidRPr="009427CC">
        <w:rPr>
          <w:rFonts w:ascii="Times New Roman" w:hAnsi="Times New Roman"/>
          <w:bCs/>
          <w:sz w:val="24"/>
          <w:szCs w:val="24"/>
          <w:lang w:val="ru-RU"/>
        </w:rPr>
        <w:t>не установлены.</w:t>
      </w:r>
    </w:p>
    <w:p w14:paraId="1F3F61D0" w14:textId="588FB060" w:rsidR="0045506F" w:rsidRPr="009427CC" w:rsidRDefault="0045506F" w:rsidP="0045506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/>
        </w:rPr>
        <w:t>4. Предельные размеры земельных участков, предельные параметры разрешенного строительства, реконструкции объектов капитального строительства для зоны специального назначения (СН-1, СН-2), установленные Правилами, приведены в таблице 29.</w:t>
      </w:r>
    </w:p>
    <w:p w14:paraId="5D982DA5" w14:textId="77777777" w:rsidR="0045506F" w:rsidRPr="009427CC" w:rsidRDefault="0045506F" w:rsidP="0045506F">
      <w:pPr>
        <w:ind w:firstLine="851"/>
        <w:jc w:val="right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</w:rPr>
        <w:t xml:space="preserve">Таблица </w:t>
      </w:r>
      <w:r w:rsidRPr="009427CC">
        <w:rPr>
          <w:rFonts w:ascii="Times New Roman" w:hAnsi="Times New Roman"/>
          <w:sz w:val="24"/>
          <w:szCs w:val="24"/>
          <w:lang w:val="ru-RU"/>
        </w:rPr>
        <w:t>29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45506F" w:rsidRPr="009427CC" w14:paraId="48B0ECA7" w14:textId="77777777" w:rsidTr="00EA34A7">
        <w:trPr>
          <w:tblHeader/>
        </w:trPr>
        <w:tc>
          <w:tcPr>
            <w:tcW w:w="709" w:type="dxa"/>
            <w:vAlign w:val="center"/>
          </w:tcPr>
          <w:p w14:paraId="321BFEEA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770F2707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551" w:type="dxa"/>
            <w:vAlign w:val="center"/>
          </w:tcPr>
          <w:p w14:paraId="1B593773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45506F" w:rsidRPr="00972D24" w14:paraId="7BBEA092" w14:textId="77777777" w:rsidTr="00EA34A7">
        <w:tc>
          <w:tcPr>
            <w:tcW w:w="709" w:type="dxa"/>
            <w:vAlign w:val="center"/>
          </w:tcPr>
          <w:p w14:paraId="46738D26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59FAB369" w14:textId="77777777" w:rsidR="0045506F" w:rsidRPr="009427CC" w:rsidRDefault="0045506F" w:rsidP="00EA34A7">
            <w:pPr>
              <w:tabs>
                <w:tab w:val="left" w:pos="175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ритуального назначения СН8-1, </w:t>
            </w:r>
          </w:p>
          <w:p w14:paraId="01C19D5D" w14:textId="77777777" w:rsidR="0045506F" w:rsidRPr="009427CC" w:rsidRDefault="0045506F" w:rsidP="00EA34A7">
            <w:pPr>
              <w:tabs>
                <w:tab w:val="left" w:pos="175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зона складирования и захоронения отходов СН8-2</w:t>
            </w:r>
          </w:p>
        </w:tc>
      </w:tr>
      <w:tr w:rsidR="0045506F" w:rsidRPr="009427CC" w14:paraId="50254BF3" w14:textId="77777777" w:rsidTr="00EA34A7">
        <w:tc>
          <w:tcPr>
            <w:tcW w:w="709" w:type="dxa"/>
            <w:vAlign w:val="center"/>
          </w:tcPr>
          <w:p w14:paraId="5B22EC30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5CBD49D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и (или) максимальные размеры земельного участка, в том числе его площадь (га): </w:t>
            </w:r>
          </w:p>
          <w:p w14:paraId="57A86972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1. Минимальная площадь земельного участка.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72E20F28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2. Максимальная площадь земельного участка</w:t>
            </w:r>
          </w:p>
        </w:tc>
        <w:tc>
          <w:tcPr>
            <w:tcW w:w="2551" w:type="dxa"/>
          </w:tcPr>
          <w:p w14:paraId="656C5C14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15507F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BDDAD3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14:paraId="3B809D74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45506F" w:rsidRPr="009427CC" w14:paraId="1AD0D9EF" w14:textId="77777777" w:rsidTr="00EA34A7">
        <w:tc>
          <w:tcPr>
            <w:tcW w:w="709" w:type="dxa"/>
            <w:vAlign w:val="center"/>
          </w:tcPr>
          <w:p w14:paraId="41DF76D4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4DE7CC8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5665CF5C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506F" w:rsidRPr="009427CC" w14:paraId="01B1697B" w14:textId="77777777" w:rsidTr="00EA34A7">
        <w:tc>
          <w:tcPr>
            <w:tcW w:w="709" w:type="dxa"/>
            <w:vAlign w:val="center"/>
          </w:tcPr>
          <w:p w14:paraId="594573AC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5873831F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</w:p>
        </w:tc>
        <w:tc>
          <w:tcPr>
            <w:tcW w:w="2551" w:type="dxa"/>
          </w:tcPr>
          <w:p w14:paraId="627A1CD8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06F" w:rsidRPr="009427CC" w14:paraId="47AF80F4" w14:textId="77777777" w:rsidTr="00EA34A7">
        <w:tc>
          <w:tcPr>
            <w:tcW w:w="709" w:type="dxa"/>
            <w:vAlign w:val="center"/>
          </w:tcPr>
          <w:p w14:paraId="0E285373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3C162C5C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>Предельная высота зданий, строений, сооружений (м)</w:t>
            </w:r>
          </w:p>
        </w:tc>
        <w:tc>
          <w:tcPr>
            <w:tcW w:w="2551" w:type="dxa"/>
            <w:vAlign w:val="center"/>
          </w:tcPr>
          <w:p w14:paraId="39B09E23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506F" w:rsidRPr="009427CC" w14:paraId="7F60AE6F" w14:textId="77777777" w:rsidTr="00EA34A7">
        <w:tc>
          <w:tcPr>
            <w:tcW w:w="709" w:type="dxa"/>
            <w:vAlign w:val="center"/>
          </w:tcPr>
          <w:p w14:paraId="32F2DB1F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9CCFCDE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9427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площади земельного участка (процент)</w:t>
            </w:r>
          </w:p>
        </w:tc>
        <w:tc>
          <w:tcPr>
            <w:tcW w:w="2551" w:type="dxa"/>
            <w:vAlign w:val="center"/>
          </w:tcPr>
          <w:p w14:paraId="380DAADD" w14:textId="77777777" w:rsidR="0045506F" w:rsidRPr="009427CC" w:rsidRDefault="0045506F" w:rsidP="00EA34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7C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</w:tbl>
    <w:p w14:paraId="40869070" w14:textId="77777777" w:rsidR="0045506F" w:rsidRPr="009427CC" w:rsidRDefault="0045506F" w:rsidP="00A638E8">
      <w:pPr>
        <w:pStyle w:val="af5"/>
        <w:ind w:firstLine="720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1D8225A" w14:textId="77777777" w:rsidR="00946EC0" w:rsidRPr="009427CC" w:rsidRDefault="00946EC0" w:rsidP="00946EC0">
      <w:pPr>
        <w:pStyle w:val="af5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</w:p>
    <w:p w14:paraId="7BAA9CAD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2. Перечень зон с особыми условиями использования территории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946EC0" w:rsidRPr="00972D24" w14:paraId="1D5C906A" w14:textId="77777777" w:rsidTr="00946EC0">
        <w:tc>
          <w:tcPr>
            <w:tcW w:w="993" w:type="dxa"/>
          </w:tcPr>
          <w:p w14:paraId="5B498BB6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Н-1</w:t>
            </w:r>
          </w:p>
        </w:tc>
        <w:tc>
          <w:tcPr>
            <w:tcW w:w="8363" w:type="dxa"/>
          </w:tcPr>
          <w:p w14:paraId="2F81B07E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Санитарно-защитные зоны предприятий, сооружений и иных объектов</w:t>
            </w:r>
          </w:p>
        </w:tc>
      </w:tr>
      <w:tr w:rsidR="00946EC0" w:rsidRPr="00972D24" w14:paraId="70408410" w14:textId="77777777" w:rsidTr="00946EC0">
        <w:tc>
          <w:tcPr>
            <w:tcW w:w="993" w:type="dxa"/>
          </w:tcPr>
          <w:p w14:paraId="031D06A8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Н-2</w:t>
            </w:r>
          </w:p>
        </w:tc>
        <w:tc>
          <w:tcPr>
            <w:tcW w:w="8363" w:type="dxa"/>
          </w:tcPr>
          <w:p w14:paraId="0B950DD6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Санитарные разрывы от транспортных коммуникаций</w:t>
            </w:r>
          </w:p>
        </w:tc>
      </w:tr>
      <w:tr w:rsidR="00946EC0" w:rsidRPr="00972D24" w14:paraId="441DDDB3" w14:textId="77777777" w:rsidTr="00946EC0">
        <w:tc>
          <w:tcPr>
            <w:tcW w:w="993" w:type="dxa"/>
          </w:tcPr>
          <w:p w14:paraId="761748EB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Н-3</w:t>
            </w:r>
          </w:p>
        </w:tc>
        <w:tc>
          <w:tcPr>
            <w:tcW w:w="8363" w:type="dxa"/>
          </w:tcPr>
          <w:p w14:paraId="76555EAC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Санитарные разрывы от инженерных коммуникаций</w:t>
            </w:r>
          </w:p>
        </w:tc>
      </w:tr>
      <w:tr w:rsidR="00946EC0" w:rsidRPr="00972D24" w14:paraId="3B641C60" w14:textId="77777777" w:rsidTr="00946EC0">
        <w:tc>
          <w:tcPr>
            <w:tcW w:w="993" w:type="dxa"/>
          </w:tcPr>
          <w:p w14:paraId="48CF078D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Н-4</w:t>
            </w:r>
          </w:p>
        </w:tc>
        <w:tc>
          <w:tcPr>
            <w:tcW w:w="8363" w:type="dxa"/>
          </w:tcPr>
          <w:p w14:paraId="496178CD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Охранные зоны объектов инженерной инфраструктуры</w:t>
            </w:r>
          </w:p>
        </w:tc>
      </w:tr>
      <w:tr w:rsidR="00946EC0" w:rsidRPr="00972D24" w14:paraId="7AAE4972" w14:textId="77777777" w:rsidTr="00946EC0">
        <w:tc>
          <w:tcPr>
            <w:tcW w:w="993" w:type="dxa"/>
          </w:tcPr>
          <w:p w14:paraId="0AA168CB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Н-5</w:t>
            </w:r>
          </w:p>
        </w:tc>
        <w:tc>
          <w:tcPr>
            <w:tcW w:w="8363" w:type="dxa"/>
          </w:tcPr>
          <w:p w14:paraId="6D3DE605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Зона санитарной охраны источников водоснабжения </w:t>
            </w:r>
            <w:r w:rsidRPr="009427CC">
              <w:rPr>
                <w:rFonts w:ascii="Times New Roman" w:hAnsi="Times New Roman"/>
                <w:sz w:val="24"/>
                <w:szCs w:val="24"/>
                <w:lang w:eastAsia="ru-RU" w:bidi="ar-SA"/>
              </w:rPr>
              <w:t>I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пояса</w:t>
            </w:r>
          </w:p>
        </w:tc>
      </w:tr>
      <w:tr w:rsidR="00946EC0" w:rsidRPr="00972D24" w14:paraId="060840FC" w14:textId="77777777" w:rsidTr="00946EC0">
        <w:tc>
          <w:tcPr>
            <w:tcW w:w="993" w:type="dxa"/>
          </w:tcPr>
          <w:p w14:paraId="0B448F88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Н-6</w:t>
            </w:r>
          </w:p>
        </w:tc>
        <w:tc>
          <w:tcPr>
            <w:tcW w:w="8363" w:type="dxa"/>
          </w:tcPr>
          <w:p w14:paraId="60430449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Зона санитарной охраны источников водоснабжения </w:t>
            </w:r>
            <w:r w:rsidRPr="009427CC">
              <w:rPr>
                <w:rFonts w:ascii="Times New Roman" w:hAnsi="Times New Roman"/>
                <w:sz w:val="24"/>
                <w:szCs w:val="24"/>
                <w:lang w:eastAsia="ru-RU" w:bidi="ar-SA"/>
              </w:rPr>
              <w:t>II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пояса</w:t>
            </w:r>
          </w:p>
        </w:tc>
      </w:tr>
      <w:tr w:rsidR="00946EC0" w:rsidRPr="00972D24" w14:paraId="0E514A7F" w14:textId="77777777" w:rsidTr="00946EC0">
        <w:tc>
          <w:tcPr>
            <w:tcW w:w="993" w:type="dxa"/>
          </w:tcPr>
          <w:p w14:paraId="05B1BC92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Н-7</w:t>
            </w:r>
          </w:p>
        </w:tc>
        <w:tc>
          <w:tcPr>
            <w:tcW w:w="8363" w:type="dxa"/>
          </w:tcPr>
          <w:p w14:paraId="0E9BE949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Зона санитарной охраны источников водоснабжения </w:t>
            </w:r>
            <w:r w:rsidRPr="009427CC">
              <w:rPr>
                <w:rFonts w:ascii="Times New Roman" w:hAnsi="Times New Roman"/>
                <w:sz w:val="24"/>
                <w:szCs w:val="24"/>
                <w:lang w:eastAsia="ru-RU" w:bidi="ar-SA"/>
              </w:rPr>
              <w:t>III</w:t>
            </w: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пояса</w:t>
            </w:r>
          </w:p>
        </w:tc>
      </w:tr>
      <w:tr w:rsidR="00946EC0" w:rsidRPr="009427CC" w14:paraId="7EEE24A2" w14:textId="77777777" w:rsidTr="00946EC0">
        <w:tc>
          <w:tcPr>
            <w:tcW w:w="993" w:type="dxa"/>
          </w:tcPr>
          <w:p w14:paraId="5FA3ADB8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Н-8</w:t>
            </w:r>
          </w:p>
        </w:tc>
        <w:tc>
          <w:tcPr>
            <w:tcW w:w="8363" w:type="dxa"/>
          </w:tcPr>
          <w:p w14:paraId="254C65E7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Водоохранные зоны</w:t>
            </w:r>
          </w:p>
        </w:tc>
      </w:tr>
      <w:tr w:rsidR="00946EC0" w:rsidRPr="009427CC" w14:paraId="5B2F3C1B" w14:textId="77777777" w:rsidTr="00946EC0">
        <w:tc>
          <w:tcPr>
            <w:tcW w:w="993" w:type="dxa"/>
          </w:tcPr>
          <w:p w14:paraId="11005344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Н-9</w:t>
            </w:r>
          </w:p>
        </w:tc>
        <w:tc>
          <w:tcPr>
            <w:tcW w:w="8363" w:type="dxa"/>
          </w:tcPr>
          <w:p w14:paraId="54870748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Прибрежные защитные полосы</w:t>
            </w:r>
          </w:p>
        </w:tc>
      </w:tr>
      <w:tr w:rsidR="00946EC0" w:rsidRPr="00972D24" w14:paraId="6C283210" w14:textId="77777777" w:rsidTr="00946EC0">
        <w:tc>
          <w:tcPr>
            <w:tcW w:w="993" w:type="dxa"/>
          </w:tcPr>
          <w:p w14:paraId="3E21C7AD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Н-10</w:t>
            </w:r>
          </w:p>
        </w:tc>
        <w:tc>
          <w:tcPr>
            <w:tcW w:w="8363" w:type="dxa"/>
          </w:tcPr>
          <w:p w14:paraId="30F618F5" w14:textId="77777777" w:rsidR="00946EC0" w:rsidRPr="009427CC" w:rsidRDefault="00946EC0" w:rsidP="0094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427CC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Зона особо охраняемых природных территорий</w:t>
            </w:r>
          </w:p>
        </w:tc>
      </w:tr>
    </w:tbl>
    <w:p w14:paraId="5D157F7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1CC777D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Н-1 Санитарно-защитные зоны предприятий, сооружений и иных объектов.</w:t>
      </w:r>
    </w:p>
    <w:p w14:paraId="2B4DE9E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6713C2A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2.07.01-89*), п. 12;</w:t>
      </w:r>
    </w:p>
    <w:p w14:paraId="7C1F31D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14:paraId="53C7251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«СП 62.13330.2011. Свод правил. Газораспределительные системы. Актуализированная редакция СНиП 42-01-2002»</w:t>
      </w:r>
    </w:p>
    <w:p w14:paraId="19E7FC6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зоны.</w:t>
      </w:r>
    </w:p>
    <w:p w14:paraId="73CA51E8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Размеры и границы санитарно-защитной зоны определяются в проекте санитарно-защитной зоны.</w:t>
      </w:r>
    </w:p>
    <w:p w14:paraId="33B5195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Размер санитарно-защитной зоны для групп промышленных объектов и производств или промышленного узла (комплекса) устанавливается с учетом суммарных выбросов и физического воздействия источников промышленных объектов и производств, входящих в промышленную зону, промышленный узел (комплекс). Для них устанавливается единая расчетная санитарно-защитная зона, и после подтверждения расчетных параметров данными натурных исследований и измерений, оценки риска для здоровья населения окончательно устанавливается размер санитарно-защитной зоны. Оценка риска для здоровья населения проводится для групп промышленных объектов и производств или промышленного узла (комплекса), в состав которых входят объекты I и II классов опасности.</w:t>
      </w:r>
    </w:p>
    <w:p w14:paraId="459A9D70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Для промышленных объектов и производств, входящих в состав промышленных зон, промышленный узлов (комплексов) санитарно-защитная зона может быть установлена индивидуально для каждого объекта.</w:t>
      </w:r>
    </w:p>
    <w:p w14:paraId="5796A24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14:paraId="48DD9B9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78A8045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водоохлаждающие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60BA844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6E722E9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Н-2 Санитарные разрывы от транспортных коммуникаций</w:t>
      </w:r>
    </w:p>
    <w:p w14:paraId="2D729F5D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14:paraId="21588F5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</w:t>
      </w:r>
    </w:p>
    <w:p w14:paraId="5D7F232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2.07.01-89*).</w:t>
      </w:r>
    </w:p>
    <w:p w14:paraId="7173FA8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Для автомагистралей, линий железнодорожного транспорта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14:paraId="0960420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Н-3 Санитарно-защитные зоны инженерных коммуникаций</w:t>
      </w:r>
    </w:p>
    <w:p w14:paraId="4CD1C69B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14:paraId="26BD0DC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–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14:paraId="3DC5C96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–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СНиП 2.05.06-85*, пп.3.16,3.17 «Магистральные трубопроводы»; </w:t>
      </w:r>
    </w:p>
    <w:p w14:paraId="67CD67C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–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СП 42.13330.2011 «Градостроительство. Планировка и застройка городских и сельских поселений» (актуализированная редакция СНиП 2.07.01-89*);  </w:t>
      </w:r>
    </w:p>
    <w:p w14:paraId="4E1285C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–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Межотраслевые правила по охране труда (правила безопасности) и эксплуатации электроустановок, 2003 г;</w:t>
      </w:r>
    </w:p>
    <w:p w14:paraId="37A2BFEB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–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"Правила технической эксплуатации электрических станций и сетей РФ"</w:t>
      </w:r>
    </w:p>
    <w:p w14:paraId="79A95CA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Для магистральных трубопроводов углеводородного сырья, компрессорных установок, создаются санитарные разрывы (санитарные полосы отчуждения). Рекомендуемые минимальные размеры санитарных разрывов принимаются согласно СНиП 2.05.06-85* «Магистральные трубопроводы».</w:t>
      </w:r>
    </w:p>
    <w:p w14:paraId="715575E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границах коридоров ЛЭП допускается проведение работ по озеленению и благоустройству территории; сохранение существующих жилых, общественных зданий и приусадебных участков при условии проведения мероприятий по снижению напряженности электрического поля; размещение площадок для временного хранения автотранспорта, прокладка инженерных сетей. </w:t>
      </w:r>
    </w:p>
    <w:p w14:paraId="7698C79A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границах коридоров ЛЭП запрещается: </w:t>
      </w:r>
    </w:p>
    <w:p w14:paraId="5E2E510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новое строительство жилых, общественных и производственных зданий;</w:t>
      </w:r>
    </w:p>
    <w:p w14:paraId="31E89ED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предоставление земель под дачные и садово-огороднические участки;</w:t>
      </w:r>
    </w:p>
    <w:p w14:paraId="44236C2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размещение новых сооружений и площадок для остановок всех видов общественного транспорта;</w:t>
      </w:r>
    </w:p>
    <w:p w14:paraId="1DF84B1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производство работ с огнеопасными, горючими и горюче-смазочными материалами, выполнение ремонта машин и механизмов;</w:t>
      </w:r>
    </w:p>
    <w:p w14:paraId="59666D8D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размещение площадок спортивных, игровых, для отдыха.</w:t>
      </w:r>
    </w:p>
    <w:p w14:paraId="4985A82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79058D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Н-4 Охранные зоны объектов инженерной инфраструктуры</w:t>
      </w:r>
    </w:p>
    <w:p w14:paraId="67AC7822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14:paraId="5E89964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14:paraId="5F5616A6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СНиП 2.05.06-85*, пп.3.16,3.17 «Магистральные трубопроводы»;</w:t>
      </w:r>
    </w:p>
    <w:p w14:paraId="04AFD2B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СП 42.13330.2011 «Градостроительство. Планировка и застройка городских и сельских поселений» (актуализированная редакция СНиП 2.07.01-89*);  </w:t>
      </w:r>
    </w:p>
    <w:p w14:paraId="6834A73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Межотраслевые правила по охране труда (правила безопасности) и эксплуатации электроустановок, 2003 г;</w:t>
      </w:r>
    </w:p>
    <w:p w14:paraId="46FF4A1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Постановление Правительства РФ от 24.02.2009 №160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4ACAF44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«Правила охраны магистральных трубопроводов", (утв. Минтопэнерго РФ 29.04.1992, Постановлением Госгортехнадзора РФ от 22.04.1992 N 9)</w:t>
      </w:r>
    </w:p>
    <w:p w14:paraId="670B2FE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339630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Н-5 Зона санитарной охраны источников водоснабжения I пояса</w:t>
      </w:r>
    </w:p>
    <w:p w14:paraId="3B998AB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документами:</w:t>
      </w:r>
    </w:p>
    <w:p w14:paraId="0C6A7F2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«Водный кодекс Российской Федерации» от 3 июня 2006 года №74-ФЗ;</w:t>
      </w:r>
    </w:p>
    <w:p w14:paraId="6C9C75E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Федеральный закон от 30.03.99 № 52-ФЗ «О санитарно-эпидемиологическом благополучии населения»;</w:t>
      </w:r>
    </w:p>
    <w:p w14:paraId="4964C38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Постановление Главного государственного санитарного врача РФ от 14.03.2002 N 10"О введении в действие Санитарных правил и норм "Зоны санитарной охраны источников водоснабжения и водопроводов питьевого назначения. СанПиН 2.1.4.1110-02"</w:t>
      </w:r>
    </w:p>
    <w:p w14:paraId="39AD5E4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"СанПиН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нормы" (утв. Главным государственным санитарным врачом РФ 22.06.2000);</w:t>
      </w:r>
    </w:p>
    <w:p w14:paraId="4B06433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"Гигиенические требования к охране подземных вод от загрязнения. СП 2.1.5.1059-01", утвержденные Главным государственным санитарным врачом Российской Федерации 16 июля 2001 г.</w:t>
      </w:r>
    </w:p>
    <w:p w14:paraId="4A4CD5F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 СанПиН "Зоны санитарной охраны источников водоснабжения и водопроводов питьевого назначения. СанПиН 2.1.4.1110-02"</w:t>
      </w:r>
    </w:p>
    <w:p w14:paraId="00B947CA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«СНиП 2.04.02-84*. Водоснабжение. Наружные сети и сооружения» </w:t>
      </w:r>
    </w:p>
    <w:p w14:paraId="5F03C8CD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F3B5810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Территория первого пояса зоны санитарной охраны источников водоснабжения (ЗСО)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14:paraId="12AE18D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14:paraId="3BFC687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14:paraId="5D4188E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14:paraId="362F068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14:paraId="451A2A6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На территории первого пояса зоны санитарной охраны запрещается:</w:t>
      </w:r>
    </w:p>
    <w:p w14:paraId="17D8B41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проведение авиационно-химических работ;</w:t>
      </w:r>
    </w:p>
    <w:p w14:paraId="6F80A812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применение химических средств борьбы с вредителями, болезнями растений и сорняками;</w:t>
      </w:r>
    </w:p>
    <w:p w14:paraId="35BCA7B6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мест складирования и захоронения промышленных, бытовых и сельскохозяйственных отходов, кладбищ и скотомогильников, накопителей сточных вод; </w:t>
      </w:r>
    </w:p>
    <w:p w14:paraId="217ABD9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складирование навоза и мусора;</w:t>
      </w:r>
    </w:p>
    <w:p w14:paraId="7CC941B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заправка топливом, мойка и ремонт автомобилей, тракторов и других машин и механизмов; </w:t>
      </w:r>
    </w:p>
    <w:p w14:paraId="4FEA27B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размещение стоянок транспортных средств;</w:t>
      </w:r>
    </w:p>
    <w:p w14:paraId="6501D65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проведение рубок лесных насаждений.</w:t>
      </w:r>
    </w:p>
    <w:p w14:paraId="1289B3E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Граница первого пояса зоны водопроводных сооружений должна совпадать с ограждением площадки сооружений и предусматриваться на расстоянии:</w:t>
      </w:r>
    </w:p>
    <w:p w14:paraId="47C7AA5D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от стен резервуаров фильтрованной (питьевой) воды, фильтров (кроме напорных), контактных осветлителей с открытой поверхностью воды - не менее 30 м;</w:t>
      </w:r>
    </w:p>
    <w:p w14:paraId="51DF9EE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 от стен остальных сооружений и стволов водонапорных башен - не менее 15 м.</w:t>
      </w:r>
    </w:p>
    <w:p w14:paraId="0ADF0990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 согласованию с органами санитарно-эпидемиологической службы первый пояс зоны отдельно стоящих водонапорных башен, а также насосных станций, работающих без разрыва струи, допускается не предусматривать.</w:t>
      </w:r>
    </w:p>
    <w:p w14:paraId="297E9B6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санитарно-эпидемиологической службы, но должны быть не менее 10 м.</w:t>
      </w:r>
    </w:p>
    <w:p w14:paraId="791C79D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Санитарно-защитная полоса вокруг первого пояса зоны водопроводных сооружений, расположенных за пределами второго пояса зоны источника водоснабжения, должна иметь ширину не менее 100 м.</w:t>
      </w:r>
    </w:p>
    <w:p w14:paraId="547AE22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При расположении площадок водопроводных сооружений на территории объекта ширину полосы допускается уменьшать по согласованию с органами санитарно-эпидемиологической службы, но должна быть не менее 30 м.</w:t>
      </w:r>
    </w:p>
    <w:p w14:paraId="0942E31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Санитарно-защитную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производства.</w:t>
      </w:r>
    </w:p>
    <w:p w14:paraId="660E9290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Н-6 Зона санитарной охраны источников водоснабжения II пояса </w:t>
      </w:r>
    </w:p>
    <w:p w14:paraId="58199AC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зонах санитарной охраны источников водоснабжения второго пояса 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промстоков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,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шламохранилищ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;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</w:p>
    <w:p w14:paraId="6953461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14:paraId="3AB4C7FB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Н-7 Зона санитарной охраны источников водоснабжения III пояса </w:t>
      </w:r>
    </w:p>
    <w:p w14:paraId="4468CA0A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зонах санитарной охраны источников водоснабжения третьего пояса 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промстоков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,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шламохранилищ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;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</w:p>
    <w:p w14:paraId="031BC40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промстоков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,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шламохранилищ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14:paraId="5B3B93E2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7A53B6B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Н-8 Водоохранные зоны </w:t>
      </w:r>
    </w:p>
    <w:p w14:paraId="38E53B1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4D186BD8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«Водный кодекс Российской Федерации» от 3 июня 2006 года № 74-ФЗ.</w:t>
      </w:r>
    </w:p>
    <w:p w14:paraId="3CEE27CB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2.07.01-89*;</w:t>
      </w:r>
    </w:p>
    <w:p w14:paraId="177966E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(утв. Главным государственным санитарным врачом РФ 22.06.2000)</w:t>
      </w:r>
    </w:p>
    <w:p w14:paraId="276E2CD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Водоохранные зоны выделяются в целях:</w:t>
      </w:r>
    </w:p>
    <w:p w14:paraId="48BB54C0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предупреждения и предотвращения микробного и химического загрязнения поверхностных вод;</w:t>
      </w:r>
    </w:p>
    <w:p w14:paraId="55AF345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предотвращения загрязнения, засорения, заиления и истощения водных объектов;</w:t>
      </w:r>
    </w:p>
    <w:p w14:paraId="3D790C8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сохранения среды обитания объектов водного, животного и растительного мира.</w:t>
      </w:r>
    </w:p>
    <w:p w14:paraId="67E3A0F0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Для земельных участков и иных объектов недвижимости, расположенных в водоохранных зонах водных объектов, устанавливаются:</w:t>
      </w:r>
    </w:p>
    <w:p w14:paraId="22A212F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виды запрещенного использования;</w:t>
      </w:r>
    </w:p>
    <w:p w14:paraId="3EBE90A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Главой 4 настоящих Правил.</w:t>
      </w:r>
    </w:p>
    <w:p w14:paraId="2FBF56D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границах водоохранных зон запрещаются:</w:t>
      </w:r>
    </w:p>
    <w:p w14:paraId="5A73549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1) использование сточных вод для удобрения почв;</w:t>
      </w:r>
    </w:p>
    <w:p w14:paraId="15810092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10FFA11B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3) осуществление авиационных мер по борьбе с вредителями и болезнями растений;</w:t>
      </w:r>
    </w:p>
    <w:p w14:paraId="39D447E6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</w:p>
    <w:p w14:paraId="1FD71A26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14:paraId="1A12E43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Ширина водоохранной зоны рек или ручьев устанавливается от их истока для рек или ручьев протяженностью:</w:t>
      </w:r>
    </w:p>
    <w:p w14:paraId="61CB007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1) до десяти километров – в размере пятидесяти метров;</w:t>
      </w:r>
    </w:p>
    <w:p w14:paraId="43DD4B7D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2) от десяти до пятидесяти километров – в размере ста метров;</w:t>
      </w:r>
    </w:p>
    <w:p w14:paraId="1BA5E316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3) от пятидесяти километров и более – в размере двухсот метров.</w:t>
      </w:r>
    </w:p>
    <w:p w14:paraId="46059351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14:paraId="5EF1597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14:paraId="6C0268F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Н-9 Прибрежные защитные полосы</w:t>
      </w:r>
    </w:p>
    <w:p w14:paraId="3382EA0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405833C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«Водный кодекс Российской Федерации» от 3 июня 2006 года № 74-ФЗ;</w:t>
      </w:r>
    </w:p>
    <w:p w14:paraId="12C840F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СП 42.13330.2011 «Градостроительство. Планировка и застройка городских и сельских поселений» (актуализированная редакция СНиП 2.07.01-89*;</w:t>
      </w:r>
    </w:p>
    <w:p w14:paraId="27707F5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«СанПиН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(утв. Главным государственным санитарным врачом РФ 22.06.2000)</w:t>
      </w:r>
    </w:p>
    <w:p w14:paraId="21D14CD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границах прибрежных защитных полос, наряду с выше указанными ограничениями для водоохранных зон, запрещаются:</w:t>
      </w:r>
    </w:p>
    <w:p w14:paraId="757DF56C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распашка земель;</w:t>
      </w:r>
    </w:p>
    <w:p w14:paraId="7C3D3335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размещение отвалов размываемых грунтов;</w:t>
      </w:r>
    </w:p>
    <w:p w14:paraId="52E26593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выпас сельскохозяйственных животных и организация для них летних лагерей, ванн.</w:t>
      </w:r>
    </w:p>
    <w:p w14:paraId="525F92D7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 </w:t>
      </w:r>
    </w:p>
    <w:p w14:paraId="37912529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14:paraId="564B74AE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14:paraId="27C8086F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На территориях поселений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14:paraId="3FF86044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Н-10 Зона особо охраняемых природных территорий</w:t>
      </w:r>
    </w:p>
    <w:p w14:paraId="3691F7A8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Ограничения использования земельных участков и объектов капитального строительства установлены следующими нормативными правовыми актами:</w:t>
      </w:r>
    </w:p>
    <w:p w14:paraId="18D6B18A" w14:textId="77777777" w:rsidR="00946EC0" w:rsidRPr="009427CC" w:rsidRDefault="00946EC0" w:rsidP="00946EC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Федеральный закон от 14.03.1995 № 33-ФЗ «Об особо охраняемых природных территориях».</w:t>
      </w:r>
    </w:p>
    <w:p w14:paraId="7F65B5E0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40" w:name="__RefHeading__157_288509442"/>
      <w:bookmarkStart w:id="41" w:name="_Toc290907690"/>
      <w:bookmarkStart w:id="42" w:name="_Toc367865083"/>
      <w:bookmarkEnd w:id="32"/>
      <w:bookmarkEnd w:id="40"/>
      <w:r w:rsidRPr="009427CC">
        <w:rPr>
          <w:rFonts w:ascii="Times New Roman" w:hAnsi="Times New Roman"/>
        </w:rPr>
        <w:lastRenderedPageBreak/>
        <w:t>Статья 6. Порядок применения градостроительных регламентов.</w:t>
      </w:r>
      <w:bookmarkEnd w:id="41"/>
      <w:bookmarkEnd w:id="42"/>
    </w:p>
    <w:p w14:paraId="7BFF3BCC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статьи установлены в соответствии со ст.36 Градостроительного кодекса Российской Федерации.</w:t>
      </w:r>
    </w:p>
    <w:p w14:paraId="09A5F0D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Градостроительным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ами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14:paraId="3E14C84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Градостроительные регламенты устанавливаются с учетом:</w:t>
      </w:r>
    </w:p>
    <w:p w14:paraId="3E53849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фактического использования земельных участков и объектов капитального строительства в границах территориальной зоны;</w:t>
      </w:r>
    </w:p>
    <w:p w14:paraId="25133F7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14:paraId="6E75CC08" w14:textId="77777777" w:rsidR="0035179D" w:rsidRPr="009427CC" w:rsidRDefault="0035179D" w:rsidP="00237518">
      <w:pPr>
        <w:ind w:firstLine="720"/>
        <w:jc w:val="both"/>
        <w:rPr>
          <w:rFonts w:ascii="Times New Roman" w:hAnsi="Times New Roman"/>
          <w:color w:val="943634" w:themeColor="accent2" w:themeShade="BF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функциональных зон и характеристик их планируемого развития, определенных Генеральным планом МО;</w:t>
      </w:r>
    </w:p>
    <w:p w14:paraId="3821440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видов территориальных зон;</w:t>
      </w:r>
    </w:p>
    <w:p w14:paraId="6F3B4A0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требований охраны объектов культурного наследия, а также особо охраняемых природных территорий, иных природных объектов.</w:t>
      </w:r>
    </w:p>
    <w:p w14:paraId="5094FDE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Действие градостроительн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ых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ов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распространяется в равной мере на все земельные участки и объекты капитального строительства, расположенные в пределах границ территориальной зоны.</w:t>
      </w:r>
    </w:p>
    <w:p w14:paraId="7EDDB32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Действие градостроительн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ых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ов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не распространяется на земельные участки:</w:t>
      </w:r>
    </w:p>
    <w:p w14:paraId="1A2FB5E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14:paraId="3361BF1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границах территорий общего пользования (площадей, улиц, проездов, скверов, пляжей, автомобильных дорог, набережных, закрытых водоемов, бульваров и других подобных территорий);</w:t>
      </w:r>
    </w:p>
    <w:p w14:paraId="47EC0E2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</w:t>
      </w:r>
      <w:r w:rsidR="004E714D" w:rsidRPr="009427CC">
        <w:rPr>
          <w:rFonts w:ascii="Times New Roman" w:hAnsi="Times New Roman"/>
          <w:sz w:val="24"/>
          <w:szCs w:val="24"/>
          <w:lang w:val="ru-RU" w:eastAsia="ar-SA" w:bidi="ar-SA"/>
        </w:rPr>
        <w:t>)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занятые линейными объектами;</w:t>
      </w:r>
    </w:p>
    <w:p w14:paraId="45E898C2" w14:textId="77777777" w:rsidR="0035179D" w:rsidRPr="009427CC" w:rsidRDefault="00270DBF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5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Использование земельных участков, на которые действие градостроительных регламентов не распространяется или действие градостроительн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ых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ов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не установлено, определяется уполномоченными федеральными органами исполнительной власти, уполномоченными органами исполнительной власти Удмуртской Республики или уполномоченными органами местного самоуправления МО</w:t>
      </w:r>
      <w:r w:rsidR="006D0C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 w:eastAsia="ar-SA" w:bidi="ar-SA"/>
        </w:rPr>
        <w:t>Старозятцинское</w:t>
      </w:r>
      <w:proofErr w:type="spellEnd"/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6D0C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в соответствии с федеральными законами.</w:t>
      </w:r>
    </w:p>
    <w:p w14:paraId="07391E1A" w14:textId="77777777" w:rsidR="0035179D" w:rsidRPr="009427CC" w:rsidRDefault="00270DBF" w:rsidP="006D0C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6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</w:t>
      </w:r>
      <w:r w:rsidR="006D0C9B" w:rsidRPr="009427CC">
        <w:rPr>
          <w:rFonts w:ascii="Times New Roman" w:hAnsi="Times New Roman"/>
          <w:sz w:val="24"/>
          <w:szCs w:val="24"/>
          <w:lang w:val="ru-RU" w:eastAsia="ar-SA" w:bidi="ar-SA"/>
        </w:rPr>
        <w:t>г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радостроительн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ым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ам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, могут использоваться без установления срока приведения их в соответствие с градостроительным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и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ами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354473D5" w14:textId="77777777" w:rsidR="0035179D" w:rsidRPr="009427CC" w:rsidRDefault="00270DBF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7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Реконструкция указанных в п.5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и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а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м</w:t>
      </w:r>
      <w:r w:rsidR="004C4C89" w:rsidRPr="009427CC">
        <w:rPr>
          <w:rFonts w:ascii="Times New Roman" w:hAnsi="Times New Roman"/>
          <w:sz w:val="24"/>
          <w:szCs w:val="24"/>
          <w:lang w:val="ru-RU" w:eastAsia="ar-SA" w:bidi="ar-SA"/>
        </w:rPr>
        <w:t>и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1E1C888D" w14:textId="77777777" w:rsidR="0035179D" w:rsidRPr="009427CC" w:rsidRDefault="00270DBF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8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случае, если использование указанных в п.5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14:paraId="47AF385A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43" w:name="__RefHeading__159_288509442"/>
      <w:bookmarkStart w:id="44" w:name="_Toc290907691"/>
      <w:bookmarkStart w:id="45" w:name="_Toc367865084"/>
      <w:bookmarkEnd w:id="43"/>
      <w:r w:rsidRPr="009427CC">
        <w:rPr>
          <w:rFonts w:ascii="Times New Roman" w:hAnsi="Times New Roman"/>
        </w:rPr>
        <w:t>Статья 7. Особенности применения градостроительных регламентов.</w:t>
      </w:r>
      <w:bookmarkEnd w:id="44"/>
      <w:bookmarkEnd w:id="45"/>
    </w:p>
    <w:p w14:paraId="2811B83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Градостроительные регламенты предусматривают соблюдение действующих строительных, противопожарных, экологических, санитарных и иных норм и правил, требований технических регламентов, а также местных и республиканских нормативов градостроительного проектирования. Местные нормативы градостроительного проектирования утверждаются </w:t>
      </w:r>
      <w:r w:rsidR="009F0F47" w:rsidRPr="009427CC">
        <w:rPr>
          <w:rFonts w:ascii="Times New Roman" w:hAnsi="Times New Roman"/>
          <w:sz w:val="24"/>
          <w:szCs w:val="24"/>
          <w:lang w:val="ru-RU" w:eastAsia="ar-SA" w:bidi="ar-SA"/>
        </w:rPr>
        <w:t>Советом депутатов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МО « 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 w:eastAsia="ar-SA" w:bidi="ar-SA"/>
        </w:rPr>
        <w:t>Старозятцинское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».</w:t>
      </w:r>
    </w:p>
    <w:p w14:paraId="4AD45EC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Если земельные участки, иные объекты недвижимости попадают в зоны, выделенные на нескольких картах, то к этим участкам и объектам суммарно применяются требования ст.ст.9-13 настоящих Правил застройки. Разрешенным считается такое использование, которое соответствует градостроительным регламентам по видам и параметрам разрешенного использования недвижимости (ст.ст.9-10 настоящих Правил застройки) и ограничениям на использование земельных участков и объектов капитального строительства (ст.ст.11-12 настоящих Правил застройки).</w:t>
      </w:r>
    </w:p>
    <w:p w14:paraId="50441756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46" w:name="__RefHeading__161_288509442"/>
      <w:bookmarkStart w:id="47" w:name="_Toc290907692"/>
      <w:bookmarkStart w:id="48" w:name="_Toc367865085"/>
      <w:bookmarkEnd w:id="46"/>
      <w:r w:rsidRPr="009427CC">
        <w:rPr>
          <w:rFonts w:ascii="Times New Roman" w:hAnsi="Times New Roman"/>
        </w:rPr>
        <w:t>Статья 8. Виды разрешенного использования земельных участков и объектов капитального строительства.</w:t>
      </w:r>
      <w:bookmarkEnd w:id="47"/>
      <w:bookmarkEnd w:id="48"/>
    </w:p>
    <w:p w14:paraId="5F40166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статьи установлены в соответствии со ст.37 Градостроительного кодекса Российской Федерации.</w:t>
      </w:r>
    </w:p>
    <w:p w14:paraId="38A9722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Разрешенное использование земельных участков и объектов капитального строительства может быть следующих видов:</w:t>
      </w:r>
    </w:p>
    <w:p w14:paraId="578CDCC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основные виды разрешенного использования;</w:t>
      </w:r>
    </w:p>
    <w:p w14:paraId="51FE378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условно разрешенные виды использования;</w:t>
      </w:r>
    </w:p>
    <w:p w14:paraId="20A5E8B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17DDEC8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Применительно к каждой территориальной зоне статьями 10-11 настоящих Правил застройки установлены виды разрешенного использования земельных участков и объектов капитального строительства.</w:t>
      </w:r>
    </w:p>
    <w:p w14:paraId="37C6EEE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Для каждого земельного участка и иного объекта недвижимости разрешенным считается такое использование, которое соответствует градостроительному регламенту.</w:t>
      </w:r>
    </w:p>
    <w:p w14:paraId="65C7C5D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3BFCE21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 </w:t>
      </w:r>
      <w:r w:rsidR="00B91771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Якшур-Бодьинского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района,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</w:t>
      </w:r>
      <w:r w:rsidR="00946EC0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Основные и вспомогательные виды разрешённого использования земельных участков и объектов капитального строительства, правообладателями которых являются органы государственной власти, органы местного самоуправления, государственные и муниципальные учреждения, государственные и муниципальные унитарные предприятия выбираются в соответствии с действующим законодательством. Не допускается формирование земельных участков, для которых вид разрешённого использования, определённый как вспомогательный для данной территориальной зоны, становится основным. </w:t>
      </w:r>
    </w:p>
    <w:p w14:paraId="6F79FC78" w14:textId="77777777" w:rsidR="0035179D" w:rsidRPr="009427CC" w:rsidRDefault="0035179D" w:rsidP="0041477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</w:t>
      </w:r>
      <w:r w:rsidR="00414774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35D7745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Градостроительном кодексом Российской Федерации и ст.27 настоящих Правил застройки.</w:t>
      </w:r>
    </w:p>
    <w:p w14:paraId="2596107C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49" w:name="__RefHeading__163_288509442"/>
      <w:bookmarkStart w:id="50" w:name="_Toc290907693"/>
      <w:bookmarkStart w:id="51" w:name="_Toc367865086"/>
      <w:bookmarkEnd w:id="49"/>
      <w:r w:rsidRPr="009427CC">
        <w:rPr>
          <w:rFonts w:ascii="Times New Roman" w:hAnsi="Times New Roman"/>
        </w:rPr>
        <w:t>Статья 9. Градостроительные регламент</w:t>
      </w:r>
      <w:r w:rsidR="00AC5D4A" w:rsidRPr="009427CC">
        <w:rPr>
          <w:rFonts w:ascii="Times New Roman" w:hAnsi="Times New Roman"/>
        </w:rPr>
        <w:t>Ы</w:t>
      </w:r>
      <w:r w:rsidRPr="009427CC">
        <w:rPr>
          <w:rFonts w:ascii="Times New Roman" w:hAnsi="Times New Roman"/>
        </w:rPr>
        <w:t>. Основные и условно разрешенные виды использования земельных участков и объектов капитального строительства.</w:t>
      </w:r>
      <w:bookmarkEnd w:id="50"/>
      <w:bookmarkEnd w:id="51"/>
    </w:p>
    <w:p w14:paraId="09031C5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Основные </w:t>
      </w:r>
      <w:r w:rsidR="0027312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разрешенные </w:t>
      </w:r>
      <w:r w:rsidR="003378D5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3378D5"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Р</w:t>
      </w:r>
      <w:r w:rsidR="003378D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»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и условно разрешенные </w:t>
      </w:r>
      <w:r w:rsidR="003378D5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3378D5" w:rsidRPr="009427CC">
        <w:rPr>
          <w:rFonts w:ascii="Times New Roman" w:hAnsi="Times New Roman"/>
          <w:b/>
          <w:sz w:val="24"/>
          <w:szCs w:val="24"/>
          <w:lang w:val="ru-RU" w:eastAsia="ar-SA" w:bidi="ar-SA"/>
        </w:rPr>
        <w:t>У</w:t>
      </w:r>
      <w:r w:rsidR="003378D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»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виды использования земельных участков и объектов капитального строительства приведены в таблице </w:t>
      </w:r>
      <w:r w:rsidR="003378D5" w:rsidRPr="009427CC">
        <w:rPr>
          <w:rFonts w:ascii="Times New Roman" w:hAnsi="Times New Roman"/>
          <w:sz w:val="24"/>
          <w:szCs w:val="24"/>
          <w:lang w:val="ru-RU" w:eastAsia="ar-SA" w:bidi="ar-SA"/>
        </w:rPr>
        <w:t>1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(приложение 1).</w:t>
      </w:r>
    </w:p>
    <w:p w14:paraId="576337C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участка.</w:t>
      </w:r>
    </w:p>
    <w:p w14:paraId="145ED48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Условно разрешенные виды использования могут быть допущены:</w:t>
      </w:r>
    </w:p>
    <w:p w14:paraId="150B609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зонах Ж</w:t>
      </w:r>
      <w:r w:rsidR="00BB5C4F"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 и Ж</w:t>
      </w:r>
      <w:r w:rsidR="00BB5C4F"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 при отсутствии негативного воздействия на участки, используемые для жилья, детских и образовательных учреждений;</w:t>
      </w:r>
    </w:p>
    <w:p w14:paraId="708425EA" w14:textId="2A2362A0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условиях развития застроенных территорий в зонах Ж</w:t>
      </w:r>
      <w:r w:rsidR="00BB5C4F"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2, Ж</w:t>
      </w:r>
      <w:r w:rsidR="00BB5C4F" w:rsidRPr="009427CC">
        <w:rPr>
          <w:rFonts w:ascii="Times New Roman" w:hAnsi="Times New Roman"/>
          <w:sz w:val="24"/>
          <w:szCs w:val="24"/>
          <w:lang w:val="ru-RU" w:eastAsia="ar-SA" w:bidi="ar-SA"/>
        </w:rPr>
        <w:t>-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3,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использования.</w:t>
      </w:r>
      <w:bookmarkStart w:id="52" w:name="OLE_LINK1"/>
      <w:bookmarkEnd w:id="52"/>
    </w:p>
    <w:p w14:paraId="18AF654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Соотношение разрешенных видов использования земельных участков и объектов капитального строительства в территориальных зонах определяется проектом планировки. </w:t>
      </w:r>
    </w:p>
    <w:p w14:paraId="1BCD954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Размещение учреждений торговли в производственных зонах должно соответствовать требованиям, предъявляемым санитарными нормами и правилами по видам реализуемой продукции.</w:t>
      </w:r>
    </w:p>
    <w:p w14:paraId="38E4DD59" w14:textId="77777777" w:rsidR="0035179D" w:rsidRPr="009427CC" w:rsidRDefault="0035179D" w:rsidP="0041477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7.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Градостроительны</w:t>
      </w:r>
      <w:r w:rsidR="009F0F47" w:rsidRPr="009427CC">
        <w:rPr>
          <w:rFonts w:ascii="Times New Roman" w:hAnsi="Times New Roman"/>
          <w:sz w:val="24"/>
          <w:szCs w:val="24"/>
          <w:lang w:val="ru-RU" w:eastAsia="ar-SA" w:bidi="ar-SA"/>
        </w:rPr>
        <w:t>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 распространя</w:t>
      </w:r>
      <w:r w:rsidR="009F0F47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тся на земельные участки в составе рекреационных зон только в случае, если указанные участки не входят в границы территорий общего пользования, на которые действие</w:t>
      </w:r>
      <w:r w:rsidR="00414774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нормативно-техническими документами. Любые виды использования в рекреационных зонах могут быть допущены, если их применение не сопровождается сокращением площади зеленых насаждений. При этом учитывается компенсационное озеленение в границах зоны или (по согласованию) в границах муниципального образования. </w:t>
      </w:r>
    </w:p>
    <w:p w14:paraId="3F0C7247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53" w:name="__RefHeading__165_288509442"/>
      <w:bookmarkStart w:id="54" w:name="_Toc290907694"/>
      <w:bookmarkStart w:id="55" w:name="_Toc367865087"/>
      <w:bookmarkEnd w:id="53"/>
      <w:r w:rsidRPr="009427CC">
        <w:rPr>
          <w:rFonts w:ascii="Times New Roman" w:hAnsi="Times New Roman"/>
        </w:rPr>
        <w:t>Статья 10. Градостроительны</w:t>
      </w:r>
      <w:r w:rsidR="00674840" w:rsidRPr="009427CC">
        <w:rPr>
          <w:rFonts w:ascii="Times New Roman" w:hAnsi="Times New Roman"/>
        </w:rPr>
        <w:t>й</w:t>
      </w:r>
      <w:r w:rsidRPr="009427CC">
        <w:rPr>
          <w:rFonts w:ascii="Times New Roman" w:hAnsi="Times New Roman"/>
        </w:rPr>
        <w:t xml:space="preserve"> регламент. Вспомогательные виды разрешенного использования.</w:t>
      </w:r>
      <w:bookmarkEnd w:id="54"/>
      <w:bookmarkEnd w:id="55"/>
    </w:p>
    <w:p w14:paraId="5B88EA8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участков.</w:t>
      </w:r>
    </w:p>
    <w:p w14:paraId="2E9B1E7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Вспомогательные виды разрешенного использования земельных участков и объектов капитального строительства, разрешенные на территории всех земельных участков: </w:t>
      </w:r>
    </w:p>
    <w:p w14:paraId="0FED26C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благоустройство и озеленение территории;</w:t>
      </w:r>
    </w:p>
    <w:p w14:paraId="17F689A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автомобильные проезды, подъезды, обслуживающие соответствующий участок;</w:t>
      </w:r>
    </w:p>
    <w:p w14:paraId="680C675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гостевые автостоянки;</w:t>
      </w:r>
    </w:p>
    <w:p w14:paraId="3EE58F5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общественные туалеты (кроме встроенных в жилые дома);</w:t>
      </w:r>
    </w:p>
    <w:p w14:paraId="07B88D1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хозяйственные площадки для мусоросборников;</w:t>
      </w:r>
    </w:p>
    <w:p w14:paraId="4E0983B2" w14:textId="77777777" w:rsidR="00B927BE" w:rsidRPr="009427CC" w:rsidRDefault="0035179D" w:rsidP="00155681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иные вспомогательные объекты, предусмотренные действующими нормативами для зданий и сооружений соответствующего функционального назначения.</w:t>
      </w:r>
    </w:p>
    <w:p w14:paraId="5E0E236C" w14:textId="77777777" w:rsidR="0035179D" w:rsidRPr="009427CC" w:rsidRDefault="00B927BE" w:rsidP="00BB5C4F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3.</w:t>
      </w:r>
      <w:r w:rsidR="001D3180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Инженерно-технические объекты, сооружения и коммуникации, обеспечивающие реализацию разрешенных, условно разрешенных и вспомогательных видов использования для отдельных земельных участков  (электро-,  водо-, газоснабжения, канализация, телефонизация и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т.д.) считаются всегда разрешенными при условии соответствия строительным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</w:t>
      </w:r>
      <w:r w:rsidR="00BB5C4F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п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>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</w:p>
    <w:p w14:paraId="5F71C55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Для земельных участков с основными и условно разрешенными видами использования, представленными зданиями, суммарная общая площадь вспомогательных видов использования не должна превышать общей площади основных и условно разрешенных видов использования. </w:t>
      </w:r>
    </w:p>
    <w:p w14:paraId="2AABA18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Для земельных участков с основными и условно разрешенными видами использования, представленными площадками или открытыми сооружениями (рынки, автомобильные стоянки и пр.), территория, отводимая под вспомогательные виды использования, не должна превышать 25% от площади земельного участка. </w:t>
      </w:r>
    </w:p>
    <w:p w14:paraId="1560572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Суммарная площадь застройки всех вспомогательных объектов на территории сада, сквера не должна превышать 10%.</w:t>
      </w:r>
    </w:p>
    <w:p w14:paraId="2BFBC22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7.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Дополнительные согласования требуются для следующих вспомогательных видов использования земельных участков:</w:t>
      </w:r>
    </w:p>
    <w:p w14:paraId="7454A70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специальных парков типа зоопарков, ботанических садов;</w:t>
      </w:r>
    </w:p>
    <w:p w14:paraId="6E99060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жилищно-эксплуатационных служб с ремонтными мастерскими и гаражами;</w:t>
      </w:r>
    </w:p>
    <w:p w14:paraId="7F89C4E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объектов ритуального назначения;</w:t>
      </w:r>
    </w:p>
    <w:p w14:paraId="635414A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автовокзалов.</w:t>
      </w:r>
    </w:p>
    <w:p w14:paraId="2BA94E2B" w14:textId="77777777" w:rsidR="0035179D" w:rsidRPr="009427CC" w:rsidRDefault="0035179D" w:rsidP="009F0F4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Вспомогательные виды разрешенного использования земельных участков и объектов капитального строительства представлены в приложении 1, в таблице </w:t>
      </w:r>
      <w:r w:rsidR="003378D5" w:rsidRPr="009427CC">
        <w:rPr>
          <w:rFonts w:ascii="Times New Roman" w:hAnsi="Times New Roman"/>
          <w:sz w:val="24"/>
          <w:szCs w:val="24"/>
          <w:lang w:val="ru-RU" w:eastAsia="ar-SA" w:bidi="ar-SA"/>
        </w:rPr>
        <w:t>2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192898FF" w14:textId="66D96073" w:rsidR="0035179D" w:rsidRPr="009427CC" w:rsidRDefault="0035179D">
      <w:pPr>
        <w:pStyle w:val="26"/>
        <w:rPr>
          <w:rFonts w:ascii="Times New Roman" w:hAnsi="Times New Roman"/>
        </w:rPr>
      </w:pPr>
      <w:bookmarkStart w:id="56" w:name="__RefHeading__167_288509442"/>
      <w:bookmarkStart w:id="57" w:name="_Toc290907695"/>
      <w:bookmarkStart w:id="58" w:name="_Toc367865088"/>
      <w:bookmarkEnd w:id="56"/>
      <w:r w:rsidRPr="009427CC">
        <w:rPr>
          <w:rFonts w:ascii="Times New Roman" w:hAnsi="Times New Roman"/>
        </w:rPr>
        <w:t xml:space="preserve">Статья 11.  </w:t>
      </w:r>
      <w:bookmarkEnd w:id="57"/>
      <w:bookmarkEnd w:id="58"/>
      <w:r w:rsidR="006200A3" w:rsidRPr="009427CC">
        <w:rPr>
          <w:rFonts w:ascii="Times New Roman" w:hAnsi="Times New Roman"/>
        </w:rPr>
        <w:t>Утратила силу</w:t>
      </w:r>
    </w:p>
    <w:p w14:paraId="644554BE" w14:textId="77777777" w:rsidR="00637AE0" w:rsidRPr="009427CC" w:rsidRDefault="00637AE0" w:rsidP="0094368C">
      <w:pPr>
        <w:ind w:firstLine="7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2D0DD28" w14:textId="77777777" w:rsidR="00946EC0" w:rsidRPr="009427CC" w:rsidRDefault="0035179D" w:rsidP="00652A17">
      <w:pPr>
        <w:pStyle w:val="26"/>
        <w:rPr>
          <w:rFonts w:ascii="Times New Roman" w:hAnsi="Times New Roman"/>
        </w:rPr>
      </w:pPr>
      <w:bookmarkStart w:id="59" w:name="__RefHeading__169_288509442"/>
      <w:bookmarkStart w:id="60" w:name="_Toc290907696"/>
      <w:bookmarkStart w:id="61" w:name="_Toc367865089"/>
      <w:bookmarkEnd w:id="59"/>
      <w:r w:rsidRPr="009427CC">
        <w:rPr>
          <w:rFonts w:ascii="Times New Roman" w:hAnsi="Times New Roman"/>
        </w:rPr>
        <w:t xml:space="preserve">Статья 12. </w:t>
      </w:r>
      <w:bookmarkStart w:id="62" w:name="_Toc290907697"/>
      <w:bookmarkEnd w:id="60"/>
      <w:bookmarkEnd w:id="61"/>
      <w:r w:rsidR="00652A17" w:rsidRPr="009427CC">
        <w:rPr>
          <w:rFonts w:ascii="Times New Roman" w:hAnsi="Times New Roman"/>
        </w:rPr>
        <w:t>утратил силу.</w:t>
      </w:r>
    </w:p>
    <w:p w14:paraId="31C12318" w14:textId="77777777" w:rsidR="0035179D" w:rsidRPr="009427CC" w:rsidRDefault="0035179D" w:rsidP="00652A17">
      <w:pPr>
        <w:pStyle w:val="26"/>
        <w:rPr>
          <w:rFonts w:ascii="Times New Roman" w:hAnsi="Times New Roman"/>
        </w:rPr>
      </w:pPr>
      <w:bookmarkStart w:id="63" w:name="_Toc367865090"/>
      <w:r w:rsidRPr="009427CC">
        <w:rPr>
          <w:rFonts w:ascii="Times New Roman" w:hAnsi="Times New Roman"/>
        </w:rPr>
        <w:t xml:space="preserve">Статья 13. </w:t>
      </w:r>
      <w:bookmarkEnd w:id="62"/>
      <w:bookmarkEnd w:id="63"/>
      <w:r w:rsidR="00652A17" w:rsidRPr="009427CC">
        <w:rPr>
          <w:rFonts w:ascii="Times New Roman" w:hAnsi="Times New Roman"/>
        </w:rPr>
        <w:t>Утратил силу.</w:t>
      </w:r>
    </w:p>
    <w:p w14:paraId="596C2835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64" w:name="__RefHeading__173_288509442"/>
      <w:bookmarkStart w:id="65" w:name="_Toc290907698"/>
      <w:bookmarkStart w:id="66" w:name="_Toc367865091"/>
      <w:bookmarkEnd w:id="64"/>
      <w:r w:rsidRPr="009427CC">
        <w:rPr>
          <w:rFonts w:ascii="Times New Roman" w:hAnsi="Times New Roman"/>
        </w:rPr>
        <w:t>Статья 14. Градостроительны</w:t>
      </w:r>
      <w:r w:rsidR="009F0F47" w:rsidRPr="009427CC">
        <w:rPr>
          <w:rFonts w:ascii="Times New Roman" w:hAnsi="Times New Roman"/>
        </w:rPr>
        <w:t>й</w:t>
      </w:r>
      <w:r w:rsidRPr="009427CC">
        <w:rPr>
          <w:rFonts w:ascii="Times New Roman" w:hAnsi="Times New Roman"/>
        </w:rPr>
        <w:t xml:space="preserve"> регламент. Ограничения использования земельных участков и объектов капитального строительства на территории зон охраны объектов культурного наследия.</w:t>
      </w:r>
      <w:bookmarkEnd w:id="65"/>
      <w:bookmarkEnd w:id="66"/>
    </w:p>
    <w:p w14:paraId="254F66F3" w14:textId="77777777" w:rsidR="0035179D" w:rsidRPr="009427CC" w:rsidRDefault="00237518" w:rsidP="0023751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1. 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Ограничения использования земельных участков и объектов капитального строительства на территории зон охраны объектов культурного наследия отображенных на Карте градостроительного зонирования </w:t>
      </w:r>
      <w:r w:rsidR="009F0F47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35179D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части отображения границ территорий объектов культурного наследия и границ зон с особыми условиями использования территории, в части зон охраны объектов культурного наследия устанавливаются в целях охраны объектов культурного наследия.</w:t>
      </w:r>
    </w:p>
    <w:p w14:paraId="722D4F1E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67" w:name="__RefHeading__175_288509442"/>
      <w:bookmarkStart w:id="68" w:name="_Toc290907699"/>
      <w:bookmarkStart w:id="69" w:name="_Toc367865092"/>
      <w:bookmarkEnd w:id="67"/>
      <w:r w:rsidRPr="009427CC">
        <w:rPr>
          <w:rFonts w:ascii="Times New Roman" w:hAnsi="Times New Roman"/>
        </w:rPr>
        <w:lastRenderedPageBreak/>
        <w:t>Статья 15. Градостроительны</w:t>
      </w:r>
      <w:r w:rsidR="009F0F47" w:rsidRPr="009427CC">
        <w:rPr>
          <w:rFonts w:ascii="Times New Roman" w:hAnsi="Times New Roman"/>
        </w:rPr>
        <w:t>й</w:t>
      </w:r>
      <w:r w:rsidRPr="009427CC">
        <w:rPr>
          <w:rFonts w:ascii="Times New Roman" w:hAnsi="Times New Roman"/>
        </w:rPr>
        <w:t xml:space="preserve"> регламент.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водоснабжения.</w:t>
      </w:r>
      <w:bookmarkEnd w:id="68"/>
      <w:bookmarkEnd w:id="69"/>
    </w:p>
    <w:p w14:paraId="4F411FB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и засорения источников питьевого водоснабжения. </w:t>
      </w:r>
    </w:p>
    <w:p w14:paraId="106BA0F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(далее – ЗСО), устанавливаемыми в соответствии с законодательством Российской Федерации о санитарно-эпидемиологическом благополучии населения.</w:t>
      </w:r>
    </w:p>
    <w:p w14:paraId="0C0A7DD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Принципиальное содержание указанного режима (состава мероприятий) установлено санитарными нормами и правилами.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законодательством.</w:t>
      </w:r>
    </w:p>
    <w:p w14:paraId="09899837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70" w:name="__RefHeading__177_288509442"/>
      <w:bookmarkStart w:id="71" w:name="_Toc290907700"/>
      <w:bookmarkStart w:id="72" w:name="_Toc367865093"/>
      <w:bookmarkEnd w:id="70"/>
      <w:r w:rsidRPr="009427CC">
        <w:rPr>
          <w:rFonts w:ascii="Times New Roman" w:hAnsi="Times New Roman"/>
        </w:rPr>
        <w:t>Статья 16. Градостроительны</w:t>
      </w:r>
      <w:r w:rsidR="009F0F47" w:rsidRPr="009427CC">
        <w:rPr>
          <w:rFonts w:ascii="Times New Roman" w:hAnsi="Times New Roman"/>
        </w:rPr>
        <w:t>й</w:t>
      </w:r>
      <w:r w:rsidRPr="009427CC">
        <w:rPr>
          <w:rFonts w:ascii="Times New Roman" w:hAnsi="Times New Roman"/>
        </w:rPr>
        <w:t xml:space="preserve"> регламент. Ограничения использования земельных участков и объектов капитального строительства на территории водоохранных зон.</w:t>
      </w:r>
      <w:bookmarkEnd w:id="71"/>
      <w:bookmarkEnd w:id="72"/>
    </w:p>
    <w:p w14:paraId="7EA12EE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89215B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деятельности, установленными Водным кодексом Российской Федерации.</w:t>
      </w:r>
    </w:p>
    <w:p w14:paraId="6758ACD4" w14:textId="77777777" w:rsidR="00E64B4C" w:rsidRPr="009427CC" w:rsidRDefault="00E64B4C" w:rsidP="00BD7C68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9427CC">
        <w:rPr>
          <w:rFonts w:ascii="Times New Roman" w:hAnsi="Times New Roman"/>
          <w:sz w:val="24"/>
          <w:szCs w:val="24"/>
          <w:lang w:val="ru-RU"/>
        </w:rPr>
        <w:t>На подверженных затоплению и подтоплению территориях без выполнения специальных работ по инженерной защите запрещается любое жилищное или гражданское строительство.</w:t>
      </w:r>
    </w:p>
    <w:p w14:paraId="4FEB318F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73" w:name="__RefHeading__179_288509442"/>
      <w:bookmarkStart w:id="74" w:name="_Toc290907701"/>
      <w:bookmarkStart w:id="75" w:name="_Toc367865094"/>
      <w:bookmarkEnd w:id="73"/>
      <w:r w:rsidRPr="009427CC">
        <w:rPr>
          <w:rFonts w:ascii="Times New Roman" w:hAnsi="Times New Roman"/>
        </w:rPr>
        <w:t>Статья 17. Градостроительны</w:t>
      </w:r>
      <w:r w:rsidR="009F0F47" w:rsidRPr="009427CC">
        <w:rPr>
          <w:rFonts w:ascii="Times New Roman" w:hAnsi="Times New Roman"/>
        </w:rPr>
        <w:t>й</w:t>
      </w:r>
      <w:r w:rsidRPr="009427CC">
        <w:rPr>
          <w:rFonts w:ascii="Times New Roman" w:hAnsi="Times New Roman"/>
        </w:rPr>
        <w:t xml:space="preserve"> регламент. Ограничения использования земельных участков и объектов капитального строительства на территории зоны санитарной охраны водных объектов.</w:t>
      </w:r>
      <w:bookmarkEnd w:id="74"/>
      <w:bookmarkEnd w:id="75"/>
    </w:p>
    <w:p w14:paraId="0CD90E0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зон санитарной охраны </w:t>
      </w:r>
      <w:r w:rsidR="00F0733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водохранилища,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родников питьевого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водоснабжения и водозаборных скважин в целях охраны от загрязнения районов водопользования и обеспечения безопасности их использования.</w:t>
      </w:r>
    </w:p>
    <w:p w14:paraId="7DFCA6B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целях охраны от загрязнения районов водопользования и обеспечения безопасности их использования для рекреационных, лечебно-оздоровительных, хозяйственно-питьевых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объектов.</w:t>
      </w:r>
    </w:p>
    <w:p w14:paraId="6093C750" w14:textId="77777777" w:rsidR="00245B43" w:rsidRPr="009427CC" w:rsidRDefault="00245B4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0524160" w14:textId="77777777" w:rsidR="0035179D" w:rsidRPr="009427CC" w:rsidRDefault="0035179D">
      <w:pPr>
        <w:pStyle w:val="26"/>
        <w:rPr>
          <w:rFonts w:ascii="Times New Roman" w:hAnsi="Times New Roman"/>
        </w:rPr>
      </w:pPr>
      <w:bookmarkStart w:id="76" w:name="__RefHeading__181_288509442"/>
      <w:bookmarkStart w:id="77" w:name="_Toc290907702"/>
      <w:bookmarkStart w:id="78" w:name="_Toc367865095"/>
      <w:bookmarkEnd w:id="76"/>
      <w:r w:rsidRPr="009427CC">
        <w:rPr>
          <w:rFonts w:ascii="Times New Roman" w:hAnsi="Times New Roman"/>
        </w:rPr>
        <w:t>Статья 18. Градостроительны</w:t>
      </w:r>
      <w:r w:rsidR="009F0F47" w:rsidRPr="009427CC">
        <w:rPr>
          <w:rFonts w:ascii="Times New Roman" w:hAnsi="Times New Roman"/>
        </w:rPr>
        <w:t>й</w:t>
      </w:r>
      <w:r w:rsidRPr="009427CC">
        <w:rPr>
          <w:rFonts w:ascii="Times New Roman" w:hAnsi="Times New Roman"/>
        </w:rPr>
        <w:t xml:space="preserve"> регламент. 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</w:r>
      <w:bookmarkEnd w:id="77"/>
      <w:bookmarkEnd w:id="78"/>
    </w:p>
    <w:p w14:paraId="0EA2B647" w14:textId="77777777" w:rsidR="00750678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Ограничения использования земельных участков и объектов капитального строительства на территории санитарных, защитных и санитарно-защитных зон устанавливаются в целях обеспечения требуемых гигиенических норм содержания в приземном слое атмосферы загрязняющих веществ, уменьшения отрицательного влияния предприятий, транспортных коммуникаций, линий электропередач на окружающее население, факторов физического воздействия - шума, повышенного уровня вибрации, инфразвука, электромагнитных волн и статического электричества. </w:t>
      </w:r>
    </w:p>
    <w:p w14:paraId="13377054" w14:textId="77777777" w:rsidR="0035179D" w:rsidRPr="009427CC" w:rsidRDefault="0035179D" w:rsidP="00E64B4C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территории санитарных, защитных и санитарно-защитных зон (далее – СЗЗ) определяются режимами использования земельных участков и объектов капитального строительства, устанавливаемыми в соответствии с законодательством Российской Федерации о санитарно-эпидемиологическом благополучии населения.</w:t>
      </w:r>
    </w:p>
    <w:p w14:paraId="50DCF246" w14:textId="77777777" w:rsidR="0035179D" w:rsidRPr="009427CC" w:rsidRDefault="0035179D" w:rsidP="00A1439C">
      <w:pPr>
        <w:pStyle w:val="2"/>
        <w:rPr>
          <w:rFonts w:ascii="Times New Roman" w:hAnsi="Times New Roman"/>
          <w:lang w:val="ru-RU"/>
        </w:rPr>
      </w:pPr>
      <w:bookmarkStart w:id="79" w:name="__RefHeading__183_288509442"/>
      <w:bookmarkStart w:id="80" w:name="_Toc290907703"/>
      <w:bookmarkStart w:id="81" w:name="_Toc367865096"/>
      <w:bookmarkEnd w:id="79"/>
      <w:r w:rsidRPr="009427CC">
        <w:rPr>
          <w:rFonts w:ascii="Times New Roman" w:hAnsi="Times New Roman"/>
          <w:lang w:val="ru-RU"/>
        </w:rPr>
        <w:t>Статья 19. Градостроительны</w:t>
      </w:r>
      <w:r w:rsidR="00CC547A" w:rsidRPr="009427CC">
        <w:rPr>
          <w:rFonts w:ascii="Times New Roman" w:hAnsi="Times New Roman"/>
          <w:lang w:val="ru-RU"/>
        </w:rPr>
        <w:t>й</w:t>
      </w:r>
      <w:r w:rsidRPr="009427CC">
        <w:rPr>
          <w:rFonts w:ascii="Times New Roman" w:hAnsi="Times New Roman"/>
          <w:lang w:val="ru-RU"/>
        </w:rPr>
        <w:t xml:space="preserve"> регламент.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</w:r>
      <w:bookmarkEnd w:id="80"/>
      <w:bookmarkEnd w:id="81"/>
    </w:p>
    <w:p w14:paraId="47474444" w14:textId="77777777" w:rsidR="0035179D" w:rsidRPr="009427CC" w:rsidRDefault="0035179D" w:rsidP="00E146A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устанавливаются с целью защиты населения и территорий, в том числе при возникновении чрезвычайных ситуаций и определяются режимом использования земельных участков и объектов капитального строительства,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</w:t>
      </w:r>
      <w:r w:rsidR="00E146A7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характера.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14:paraId="1412C09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2E7248AD" w14:textId="77777777" w:rsidR="00245B43" w:rsidRPr="009427CC" w:rsidRDefault="00245B4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715AF20E" w14:textId="77777777" w:rsidR="00245B43" w:rsidRPr="009427CC" w:rsidRDefault="00245B4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90501CA" w14:textId="77777777" w:rsidR="00245B43" w:rsidRPr="009427CC" w:rsidRDefault="00245B4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0228237" w14:textId="77777777" w:rsidR="0035179D" w:rsidRPr="009427CC" w:rsidRDefault="0035179D" w:rsidP="00897BA6">
      <w:pPr>
        <w:pStyle w:val="10"/>
        <w:rPr>
          <w:rFonts w:ascii="Times New Roman" w:hAnsi="Times New Roman"/>
          <w:sz w:val="24"/>
          <w:szCs w:val="24"/>
          <w:lang w:val="ru-RU"/>
        </w:rPr>
      </w:pPr>
      <w:bookmarkStart w:id="82" w:name="__RefHeading__185_288509442"/>
      <w:bookmarkStart w:id="83" w:name="_Toc290907704"/>
      <w:bookmarkStart w:id="84" w:name="_Toc367865097"/>
      <w:bookmarkEnd w:id="82"/>
      <w:r w:rsidRPr="009427CC">
        <w:rPr>
          <w:rFonts w:ascii="Times New Roman" w:hAnsi="Times New Roman"/>
          <w:sz w:val="24"/>
          <w:szCs w:val="24"/>
          <w:lang w:val="ru-RU"/>
        </w:rPr>
        <w:t>Глава 3. Предварительное согласование мест размещения объектов</w:t>
      </w:r>
      <w:bookmarkEnd w:id="83"/>
      <w:bookmarkEnd w:id="84"/>
    </w:p>
    <w:p w14:paraId="26EA5E09" w14:textId="6133E0D1" w:rsidR="0035179D" w:rsidRPr="009427CC" w:rsidRDefault="0035179D">
      <w:pPr>
        <w:pStyle w:val="26"/>
        <w:rPr>
          <w:rFonts w:ascii="Times New Roman" w:hAnsi="Times New Roman"/>
          <w:b w:val="0"/>
          <w:color w:val="auto"/>
        </w:rPr>
      </w:pPr>
      <w:bookmarkStart w:id="85" w:name="__RefHeading__187_288509442"/>
      <w:bookmarkStart w:id="86" w:name="_Toc290907705"/>
      <w:bookmarkStart w:id="87" w:name="_Toc367865098"/>
      <w:bookmarkEnd w:id="85"/>
      <w:r w:rsidRPr="009427CC">
        <w:rPr>
          <w:rFonts w:ascii="Times New Roman" w:hAnsi="Times New Roman"/>
          <w:b w:val="0"/>
          <w:color w:val="auto"/>
        </w:rPr>
        <w:t>Статья 20. Порядок предварительного согласования места размещения объекта. Акт о выборе земельного участка.</w:t>
      </w:r>
      <w:bookmarkEnd w:id="86"/>
      <w:bookmarkEnd w:id="87"/>
      <w:r w:rsidR="004F240B" w:rsidRPr="009427CC">
        <w:rPr>
          <w:rFonts w:ascii="Times New Roman" w:hAnsi="Times New Roman"/>
          <w:b w:val="0"/>
          <w:color w:val="auto"/>
        </w:rPr>
        <w:t xml:space="preserve"> </w:t>
      </w:r>
      <w:r w:rsidR="004F240B" w:rsidRPr="009427CC">
        <w:rPr>
          <w:rFonts w:ascii="Times New Roman" w:hAnsi="Times New Roman"/>
          <w:bCs/>
          <w:color w:val="auto"/>
        </w:rPr>
        <w:t>Утратила силу</w:t>
      </w:r>
    </w:p>
    <w:p w14:paraId="4DB3BC98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88" w:name="__RefHeading__189_288509442"/>
      <w:bookmarkStart w:id="89" w:name="_Toc290907706"/>
      <w:bookmarkStart w:id="90" w:name="_Toc367865099"/>
      <w:bookmarkEnd w:id="88"/>
      <w:r w:rsidRPr="009427CC">
        <w:rPr>
          <w:rFonts w:ascii="Times New Roman" w:hAnsi="Times New Roman"/>
          <w:b w:val="0"/>
        </w:rPr>
        <w:t>Статья 21. Информирование населения по вопросам предварительного согласования места размещения объектов.</w:t>
      </w:r>
      <w:bookmarkEnd w:id="89"/>
      <w:bookmarkEnd w:id="90"/>
    </w:p>
    <w:p w14:paraId="0356E4D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Информирование населения проводится только по вопросам предварительного согласования места размещения объектов в порядке, установленном настоящей статьей.</w:t>
      </w:r>
    </w:p>
    <w:p w14:paraId="3794F859" w14:textId="10943EEB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Информирование представляет собой опубликование в средствах массовой информации и размещение на официальном сайте муниципального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F0733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сети «Интернет»  информационного сообщения и сбор предложений и замечаний. Информационное сообщение направляется также в Совет депутатов МО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».</w:t>
      </w:r>
    </w:p>
    <w:p w14:paraId="690840A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информационном сообщении содержится информация о месте размещения объекта, размере земельного участка, назначении и основных показателей объекта.</w:t>
      </w:r>
    </w:p>
    <w:p w14:paraId="7CA61E9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Продолжительность информирова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ния не может быть менее 30 дней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с момента публикации соответствующего сообщения до момента принятия решения о предварительном согласовании места размещения объекта.</w:t>
      </w:r>
    </w:p>
    <w:p w14:paraId="0BF0565C" w14:textId="77777777" w:rsidR="0035179D" w:rsidRPr="009427CC" w:rsidRDefault="0035179D">
      <w:pPr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E2DB043" w14:textId="77777777" w:rsidR="00177A1D" w:rsidRPr="009427CC" w:rsidRDefault="00177A1D">
      <w:pPr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6AB9132" w14:textId="77777777" w:rsidR="0035179D" w:rsidRPr="009427CC" w:rsidRDefault="0035179D" w:rsidP="00897BA6">
      <w:pPr>
        <w:pStyle w:val="10"/>
        <w:rPr>
          <w:rFonts w:ascii="Times New Roman" w:hAnsi="Times New Roman"/>
          <w:sz w:val="24"/>
          <w:szCs w:val="24"/>
          <w:lang w:val="ru-RU"/>
        </w:rPr>
      </w:pPr>
      <w:bookmarkStart w:id="91" w:name="__RefHeading__191_288509442"/>
      <w:bookmarkStart w:id="92" w:name="_Toc290907707"/>
      <w:bookmarkStart w:id="93" w:name="_Toc367865100"/>
      <w:bookmarkEnd w:id="91"/>
      <w:r w:rsidRPr="009427CC">
        <w:rPr>
          <w:rFonts w:ascii="Times New Roman" w:hAnsi="Times New Roman"/>
          <w:sz w:val="24"/>
          <w:szCs w:val="24"/>
          <w:lang w:val="ru-RU"/>
        </w:rPr>
        <w:t>Глава 4. Планировка территории.</w:t>
      </w:r>
      <w:bookmarkEnd w:id="92"/>
      <w:bookmarkEnd w:id="93"/>
    </w:p>
    <w:p w14:paraId="4EEDE7C8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главы установлены на основании главы 5 Градостроительного кодекса Российской Федерации и не применяются при разработке документации по планировке территории для размещения объектов капитального строительства федерального значения и регионального значения Удмуртской Республики.</w:t>
      </w:r>
    </w:p>
    <w:p w14:paraId="17E1BB7A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94" w:name="__RefHeading__193_288509442"/>
      <w:bookmarkStart w:id="95" w:name="_Toc290907708"/>
      <w:bookmarkStart w:id="96" w:name="_Toc367865101"/>
      <w:bookmarkEnd w:id="94"/>
      <w:r w:rsidRPr="009427CC">
        <w:rPr>
          <w:rFonts w:ascii="Times New Roman" w:hAnsi="Times New Roman"/>
          <w:b w:val="0"/>
        </w:rPr>
        <w:t>Статья 22. Общие  положения о планировке территории.</w:t>
      </w:r>
      <w:bookmarkEnd w:id="95"/>
      <w:bookmarkEnd w:id="96"/>
    </w:p>
    <w:p w14:paraId="49E1E64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Планировка территории осуществляется посредством разработки:</w:t>
      </w:r>
    </w:p>
    <w:p w14:paraId="7A4CED8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проектов планировки как отдельных документов;</w:t>
      </w:r>
    </w:p>
    <w:p w14:paraId="7441B19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проектов планировки с проектами межевания в их составе;</w:t>
      </w:r>
    </w:p>
    <w:p w14:paraId="1747657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проектов планировки с проектами межевания в их составе и градостроительными планами земельных участков в составе проектов межевания;</w:t>
      </w:r>
    </w:p>
    <w:p w14:paraId="290D790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проектов межевания как отдельных документов;</w:t>
      </w:r>
    </w:p>
    <w:p w14:paraId="04E9BF3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проектов межевания с градостроительными планами земельных участков в их составе;</w:t>
      </w:r>
    </w:p>
    <w:p w14:paraId="165A66F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градостроительных планов земельных участков как отдельных документов.</w:t>
      </w:r>
    </w:p>
    <w:p w14:paraId="252E045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Разработка документации по планировке территории осуществляется с учетом характеристик планируемого развития конкретной территории, а также следующих особенностей:</w:t>
      </w:r>
    </w:p>
    <w:p w14:paraId="7168CD2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2.1. Проекты планировки разрабатываются в случаях, когда необходимо установить (изменить), в том числе посредством установления красных линий:</w:t>
      </w:r>
    </w:p>
    <w:p w14:paraId="5C9230D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а)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планировочных элементов территории (районов, микрорайонов, кварталов);</w:t>
      </w:r>
    </w:p>
    <w:p w14:paraId="6F67CD37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б)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земельных участков общего пользования и линейных объектов без определения границ иных земельных участков;</w:t>
      </w:r>
    </w:p>
    <w:p w14:paraId="7C38AA8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зон планируемого размещения объектов социально-культурного и коммунально-бытового и иного назначения;</w:t>
      </w:r>
    </w:p>
    <w:p w14:paraId="24F28DC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г)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другие границы.</w:t>
      </w:r>
    </w:p>
    <w:p w14:paraId="0834EC1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2.2. Проекты межевания разрабатываются в пределах красных линий планировочных элементов территории, не разделенной на земельные участки, или разделение которой на земельные участки не завершено, или требуется изменение ранее установленных границ земельных участков в целях определения:</w:t>
      </w:r>
    </w:p>
    <w:p w14:paraId="715148E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а)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 земельных участков, которые не являются территориями общего пользования;</w:t>
      </w:r>
    </w:p>
    <w:p w14:paraId="5666A20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б)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линий отступа от красных линий для определения места допустимого размещения зданий, строений, сооружений;</w:t>
      </w:r>
    </w:p>
    <w:p w14:paraId="3A61E35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 зон планируемого размещения объектов капитального строительства федерального, республиканского и местного значения;</w:t>
      </w:r>
    </w:p>
    <w:p w14:paraId="585B7EC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г)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 зон с особыми условиями использования территории;</w:t>
      </w:r>
    </w:p>
    <w:p w14:paraId="491BBA5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д)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других границ.</w:t>
      </w:r>
    </w:p>
    <w:p w14:paraId="47C9575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Посредством документации по планировке территории определяются:</w:t>
      </w:r>
    </w:p>
    <w:p w14:paraId="1229022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характеристики и параметры планируемого развития, строительного освоения и реконструкции территорий, включая характеристики и параметры развития систем социального и транспортного обслуживания, инженерно-технического обеспечения застройки;</w:t>
      </w:r>
    </w:p>
    <w:p w14:paraId="4A4509B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красные линии;</w:t>
      </w:r>
    </w:p>
    <w:p w14:paraId="55932A2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линии регулирования застройки, если они не определены градостроительными регламентами в составе настоящих Правил застройки;</w:t>
      </w:r>
    </w:p>
    <w:p w14:paraId="09C5884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земельных участков линейных объектов, а также границы зон действия ограничений вдоль линейных объектов;</w:t>
      </w:r>
    </w:p>
    <w:p w14:paraId="7A0A627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зон действия ограничений вокруг охраняемых объектов, а также вокруг объектов, являющихся источниками загрязнения окружающей среды;</w:t>
      </w:r>
    </w:p>
    <w:p w14:paraId="7B70321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земельных участков, которые планируется изъять, в том числе путем выкупа, для муниципальных нужд либо зарезервировать с последующим изъятием, в том числе путем выкупа, а также границы земельных участков, определяемых для муниципальных нужд без резервирования и изъятия, в том числе путем выкупа, расположенных в составе земель, находящихся в муниципальной собственности;</w:t>
      </w:r>
    </w:p>
    <w:p w14:paraId="1A3D90E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земельных участков, которые планируется предоставить физическим или юридическим лицам;</w:t>
      </w:r>
    </w:p>
    <w:p w14:paraId="46ED39A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границы земельных участков на территориях существующей застройки, не разделенных на земельные участки;</w:t>
      </w:r>
    </w:p>
    <w:p w14:paraId="15C96A9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и другие параметры.</w:t>
      </w:r>
    </w:p>
    <w:p w14:paraId="6B0A5800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97" w:name="__RefHeading__195_288509442"/>
      <w:bookmarkStart w:id="98" w:name="_Toc290907709"/>
      <w:bookmarkStart w:id="99" w:name="_Toc367865102"/>
      <w:bookmarkEnd w:id="97"/>
      <w:r w:rsidRPr="009427CC">
        <w:rPr>
          <w:rFonts w:ascii="Times New Roman" w:hAnsi="Times New Roman"/>
          <w:b w:val="0"/>
        </w:rPr>
        <w:t>Статья 23. Подготовка документации по планировке территории.</w:t>
      </w:r>
      <w:bookmarkEnd w:id="98"/>
      <w:bookmarkEnd w:id="99"/>
    </w:p>
    <w:p w14:paraId="06DEE69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Подготовка документации по планировке территории  муниципального образования осуществляется на основании</w:t>
      </w:r>
      <w:r w:rsidR="00965D38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Генерального плана МО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proofErr w:type="spellStart"/>
      <w:r w:rsidR="00F36F4E" w:rsidRPr="009427CC">
        <w:rPr>
          <w:rFonts w:ascii="Times New Roman" w:hAnsi="Times New Roman"/>
          <w:sz w:val="24"/>
          <w:szCs w:val="24"/>
          <w:lang w:val="ru-RU" w:eastAsia="ar-SA" w:bidi="ar-SA"/>
        </w:rPr>
        <w:t>Старозятцинское</w:t>
      </w:r>
      <w:proofErr w:type="spellEnd"/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, настоящих Правил застройки, требований </w:t>
      </w:r>
      <w:r w:rsidR="000C7F07" w:rsidRPr="009427CC">
        <w:rPr>
          <w:rFonts w:ascii="Times New Roman" w:hAnsi="Times New Roman"/>
          <w:sz w:val="24"/>
          <w:szCs w:val="24"/>
          <w:lang w:val="ru-RU" w:eastAsia="ar-SA" w:bidi="ar-SA"/>
        </w:rPr>
        <w:t>гр</w:t>
      </w:r>
      <w:r w:rsidR="004724E7" w:rsidRPr="009427CC">
        <w:rPr>
          <w:rFonts w:ascii="Times New Roman" w:hAnsi="Times New Roman"/>
          <w:sz w:val="24"/>
          <w:szCs w:val="24"/>
          <w:lang w:val="ru-RU" w:eastAsia="ar-SA" w:bidi="ar-SA"/>
        </w:rPr>
        <w:t>а</w:t>
      </w:r>
      <w:r w:rsidR="000C7F07" w:rsidRPr="009427CC">
        <w:rPr>
          <w:rFonts w:ascii="Times New Roman" w:hAnsi="Times New Roman"/>
          <w:sz w:val="24"/>
          <w:szCs w:val="24"/>
          <w:lang w:val="ru-RU" w:eastAsia="ar-SA" w:bidi="ar-SA"/>
        </w:rPr>
        <w:t>достроительных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регламентов, с учетом границ территорий </w:t>
      </w:r>
      <w:r w:rsidR="00314A2B" w:rsidRPr="009427CC">
        <w:rPr>
          <w:rFonts w:ascii="Times New Roman" w:hAnsi="Times New Roman"/>
          <w:sz w:val="24"/>
          <w:szCs w:val="24"/>
          <w:lang w:val="ru-RU" w:eastAsia="ar-SA" w:bidi="ar-SA"/>
        </w:rPr>
        <w:t>и объектов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культурного наследия (в том числе вновь выявленных), границ зон с особыми условиями использования территорий.</w:t>
      </w:r>
    </w:p>
    <w:p w14:paraId="304132F5" w14:textId="5241DDE2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Документация по планировке территории разрабатывается по инициативе  Администрации 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МО 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а также на основании предложений физических и юридических лиц.</w:t>
      </w:r>
    </w:p>
    <w:p w14:paraId="504C9D6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Разработка документации по планировке осуществляется на основании:</w:t>
      </w:r>
    </w:p>
    <w:p w14:paraId="263F14F8" w14:textId="138BF00D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постановления о подготовке данной документации, прин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ятого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Администрацией 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МО 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;</w:t>
      </w:r>
    </w:p>
    <w:p w14:paraId="5D14296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заказа на подготовку данной документации; </w:t>
      </w:r>
    </w:p>
    <w:p w14:paraId="6986822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задания на разработку документации. </w:t>
      </w:r>
    </w:p>
    <w:p w14:paraId="683B2106" w14:textId="2BF2C4D9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Заказ на подготовку документации по планировке выполняется в соответствии с законодательством Российской Федерации. Заказчиком документации по планировке территории является Администрация 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МО 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либо физическое и</w:t>
      </w:r>
      <w:r w:rsidR="00314A2B" w:rsidRPr="009427CC">
        <w:rPr>
          <w:rFonts w:ascii="Times New Roman" w:hAnsi="Times New Roman"/>
          <w:sz w:val="24"/>
          <w:szCs w:val="24"/>
          <w:lang w:val="ru-RU" w:eastAsia="ar-SA" w:bidi="ar-SA"/>
        </w:rPr>
        <w:t>ли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юридическое</w:t>
      </w:r>
      <w:r w:rsidR="00314A2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лицо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на основании предложения которого принято постановление подготовке документации по планировке.</w:t>
      </w:r>
    </w:p>
    <w:p w14:paraId="3F6ED8BE" w14:textId="6651912E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Задание на разработку документации по планировке территории утверждается Администрацией 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МО 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FC5BE3"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1A7DCAA4" w14:textId="748B17E6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Подготовка документации по планировке территории обеспечивается Администрацией 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МО 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Документация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по планировке территории утверждается 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решением Совета депутатов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МО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66D3B25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Сроки подготовки документации по планировке  определяются в постановлении о подготовке  данной документации. </w:t>
      </w:r>
    </w:p>
    <w:p w14:paraId="626DBFB8" w14:textId="1FAC85D6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Постановление о подготовке документации по планировке подлежит опубликованию в средствах массовой информации и размещается на официальном сайте муниципального образования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сети «Интернет» в течение 3-х дней с момента его принятия.</w:t>
      </w:r>
    </w:p>
    <w:p w14:paraId="2760E94F" w14:textId="1D5D8D8E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7.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Со дня опубликования решения о подготовке документации по планировке</w:t>
      </w:r>
      <w:r w:rsidR="001B5506"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 физические или юридические лица вправе представить в уполномоченный районной архитектуры и градостроительства орган местного самоуправления свои предложения о порядке, сроках подготовки и содержании этих документов. Совет депутатов 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»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учитывает данные предложения физических и юридических лиц при обеспечении подготовки документации по планировке.</w:t>
      </w:r>
    </w:p>
    <w:p w14:paraId="4BE3520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8.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Варианты предварительного планировочного решения территории могут быть  рассмотрены 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Комиссией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. </w:t>
      </w:r>
    </w:p>
    <w:p w14:paraId="6ACE46E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9.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Комиссия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осуществляет проверку разработанной документации по планировке на соответствие требованиям, установленным п.1 настоящей статьи. Проверка осуществляется в течение 30 дней с момента получения разработанной документации по планировке. По результатам проверки</w:t>
      </w:r>
      <w:r w:rsidR="00314A2B"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Комиссия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направляет документацию по планировке Главе 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для назначения публичных слушаний или принимает решение об отклонении данной документации и направлении ее на доработку. В данном решении указываются обоснованные причины отклонения, а также сроки доработки документации.</w:t>
      </w:r>
    </w:p>
    <w:p w14:paraId="0682275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10.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Публичные слушания проводятся в установленном порядке.</w:t>
      </w:r>
    </w:p>
    <w:p w14:paraId="4A2CFDE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Комиссия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направляет Главе 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подготовленную документацию по планировке, протокол публичных слушаний и заключение о результатах публичных слушаний не позднее чем через 15 дней со дня проведения публичных слушаний.</w:t>
      </w:r>
    </w:p>
    <w:p w14:paraId="3B15DFC3" w14:textId="76E219D8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Глава </w:t>
      </w:r>
      <w:r w:rsidR="00080746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с учетом протокола и заключения о результатах публичных слушаний, принимает решение о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направлении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документации по планировке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на утверждение в Совет депутатов 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и устанавливает сроки е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реализации или об ее отклонении и направлении в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Комиссию</w:t>
      </w:r>
      <w:r w:rsidR="00314A2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на доработку с учетом указанных протокола и заключения. В данном решении указываются обоснованные причины отклонения, а также сроки доработки документации по планировке.</w:t>
      </w:r>
    </w:p>
    <w:p w14:paraId="513608F1" w14:textId="72017BF3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Д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окументация по планировке в течение 7 дней со дня утверждения подлежит опубликованию в средствах массовой информации и размещению на официальном сайте муниципального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4F240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»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сети «Интернет».</w:t>
      </w:r>
    </w:p>
    <w:p w14:paraId="2101DBD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FC5BE3" w:rsidRPr="009427CC">
        <w:rPr>
          <w:rFonts w:ascii="Times New Roman" w:hAnsi="Times New Roman"/>
          <w:sz w:val="24"/>
          <w:szCs w:val="24"/>
          <w:lang w:val="ru-RU" w:eastAsia="ar-SA" w:bidi="ar-SA"/>
        </w:rPr>
        <w:t>Документы по п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ланировк</w:t>
      </w:r>
      <w:r w:rsidR="00FC5BE3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территории, утвержденные до введения в силу настоящих Правил застройки, в том числе в составе градостроительных обоснований или эскизных проектов действуют в течение трех лет с момента их утверждения.</w:t>
      </w:r>
    </w:p>
    <w:p w14:paraId="5F5CB714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100" w:name="__RefHeading__197_288509442"/>
      <w:bookmarkStart w:id="101" w:name="_Toc290907710"/>
      <w:bookmarkStart w:id="102" w:name="_Toc367865103"/>
      <w:bookmarkEnd w:id="100"/>
      <w:r w:rsidRPr="009427CC">
        <w:rPr>
          <w:rFonts w:ascii="Times New Roman" w:hAnsi="Times New Roman"/>
          <w:b w:val="0"/>
        </w:rPr>
        <w:t>Статья 24. Развитие застроенных территорий.</w:t>
      </w:r>
      <w:bookmarkEnd w:id="101"/>
      <w:bookmarkEnd w:id="102"/>
    </w:p>
    <w:p w14:paraId="02E85588" w14:textId="3112A350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Решение о развитии застроенной территории принимается Администрацией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с уведомлением Совет</w:t>
      </w:r>
      <w:r w:rsidR="00653503" w:rsidRPr="009427CC">
        <w:rPr>
          <w:rFonts w:ascii="Times New Roman" w:hAnsi="Times New Roman"/>
          <w:sz w:val="24"/>
          <w:szCs w:val="24"/>
          <w:lang w:val="ru-RU" w:eastAsia="ar-SA" w:bidi="ar-SA"/>
        </w:rPr>
        <w:t>а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депутатов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по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инициативе органов государственной власти Удмуртской Республики, органов местного самоуправления, физических или юридических лиц при наличии градостроительного регламента, а также местных нормативов градостроительного проектирования (при их отсутствии - утвержденных  Администрацией района расчетных показателей обеспечения такой территории объектами социального и коммунально-бытового назначения, объектами инженерной инфраструктуры).</w:t>
      </w:r>
    </w:p>
    <w:p w14:paraId="2625FF0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Порядок развития застроенных территорий определен Градостроительным Кодексом Российской Федерации.</w:t>
      </w:r>
    </w:p>
    <w:p w14:paraId="1AB56100" w14:textId="77777777" w:rsidR="0035179D" w:rsidRPr="009427CC" w:rsidRDefault="0035179D">
      <w:pPr>
        <w:pStyle w:val="26"/>
        <w:rPr>
          <w:rFonts w:ascii="Times New Roman" w:hAnsi="Times New Roman"/>
          <w:b w:val="0"/>
          <w:color w:val="auto"/>
        </w:rPr>
      </w:pPr>
      <w:bookmarkStart w:id="103" w:name="__RefHeading__199_288509442"/>
      <w:bookmarkStart w:id="104" w:name="_Toc290907711"/>
      <w:bookmarkStart w:id="105" w:name="_Toc367865104"/>
      <w:bookmarkEnd w:id="103"/>
      <w:r w:rsidRPr="009427CC">
        <w:rPr>
          <w:rFonts w:ascii="Times New Roman" w:hAnsi="Times New Roman"/>
          <w:b w:val="0"/>
          <w:color w:val="auto"/>
        </w:rPr>
        <w:t>Статья 25. Градостроительные планы земельных участков.</w:t>
      </w:r>
      <w:bookmarkEnd w:id="104"/>
      <w:bookmarkEnd w:id="105"/>
    </w:p>
    <w:p w14:paraId="3B5702FC" w14:textId="77777777" w:rsidR="00245B43" w:rsidRPr="009427CC" w:rsidRDefault="0035179D" w:rsidP="00245B43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статьи установлены в соответствии со ст.ст.44, 46 Градостроительного кодекса Российской Федерации</w:t>
      </w:r>
      <w:r w:rsidR="00245B43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</w:t>
      </w:r>
      <w:r w:rsidR="00245B43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5B43" w:rsidRPr="009427CC">
        <w:rPr>
          <w:rFonts w:ascii="Times New Roman" w:hAnsi="Times New Roman"/>
          <w:sz w:val="24"/>
          <w:szCs w:val="24"/>
          <w:lang w:val="ru-RU" w:eastAsia="ar-SA" w:bidi="ar-SA"/>
        </w:rPr>
        <w:t>«Нормативов градостроительного проектирования по Удмуртской Республике» от 16 июля 2012 года №318.</w:t>
      </w:r>
    </w:p>
    <w:p w14:paraId="141A4A0D" w14:textId="77777777" w:rsidR="00DC61F8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Подготовка градостроительных планов земельных участков осуществляется  применительно к застроенным или предназначенным для строительства, реконструкции объектов капитального строительства</w:t>
      </w:r>
      <w:r w:rsidR="00C04F6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(за исключением линейных объектов)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земельным участкам.</w:t>
      </w:r>
    </w:p>
    <w:p w14:paraId="4F9799A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Градостроительные планы земельных участков как отдельные документы  готовятся на основании заявлений заинтересованных лиц (правообладателей земельных участков) о выдаче градостроительного плана земельного участка. </w:t>
      </w:r>
    </w:p>
    <w:p w14:paraId="05EEA012" w14:textId="0E47405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К заявлению от юридического лица прилага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ю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тся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: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копия постановления Администрации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 разрешенном использовании земельного участка (при наличии такого документа); право</w:t>
      </w:r>
      <w:r w:rsidR="00B35D46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подтверждающ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ий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документ на земельный участок (свидетельство о государственной регистрации права собственности на земельный участок, договор аренды или выписка из Единого государственного реестра прав на землю; выписки из технического паспорта (для застроенных земельных участков); проект планировочной организации земельного участка; технически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услови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подключения объекта капитального строительства к сетям инженерно-технического обеспечения, или информация для составления запроса на получение технических условий. </w:t>
      </w:r>
    </w:p>
    <w:p w14:paraId="2E7F8471" w14:textId="57E677E3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К заявлению от физического лица прилагается копия постановления Администрации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о разрешенном использовании земельного участка (при наличии такого документа); </w:t>
      </w:r>
      <w:proofErr w:type="spellStart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правоподтверждающ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ий</w:t>
      </w:r>
      <w:proofErr w:type="spellEnd"/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документ на земельный участок (свидетельство о государственной регистрации права собственности на земельный участок или договор аренды); технического паспорта на домовладение (для застроенных земельных участков); акт установления (восстановления, определения местоположения установленных) границ земельного участка и каталога координат границ земельного участка (может быть представлена копия землеустроительного дела или выписка из Единого государственного реестра прав на землю); план застройки земельного участка; технически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услови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подключения объекта капитального строительства к сетям инженерно-технического обеспечения, или информация для составления запроса на получение технических условий.</w:t>
      </w:r>
    </w:p>
    <w:p w14:paraId="6D08BBD7" w14:textId="333D99E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>Комиссия</w:t>
      </w:r>
      <w:r w:rsidR="00B529B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течение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постановлением Администрации </w:t>
      </w:r>
      <w:r w:rsidR="0049380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МО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».</w:t>
      </w:r>
    </w:p>
    <w:p w14:paraId="031B0A5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Градостроительный план выдается заявителю без взимания платы. </w:t>
      </w:r>
    </w:p>
    <w:p w14:paraId="3F67656C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7CAAA937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A2A90AD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0DFD13B1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0E934C8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D9AC16F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4FBA4ED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04F2FDA1" w14:textId="77777777" w:rsidR="00481427" w:rsidRPr="009427CC" w:rsidRDefault="00481427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  <w:sectPr w:rsidR="00481427" w:rsidRPr="009427CC" w:rsidSect="001D3180">
          <w:headerReference w:type="even" r:id="rId16"/>
          <w:head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14:paraId="78F8C1AE" w14:textId="77777777" w:rsidR="0035179D" w:rsidRPr="009427CC" w:rsidRDefault="0035179D" w:rsidP="00897BA6">
      <w:pPr>
        <w:pStyle w:val="10"/>
        <w:rPr>
          <w:rFonts w:ascii="Times New Roman" w:hAnsi="Times New Roman"/>
          <w:sz w:val="24"/>
          <w:szCs w:val="24"/>
          <w:lang w:val="ru-RU"/>
        </w:rPr>
      </w:pPr>
      <w:bookmarkStart w:id="106" w:name="__RefHeading__201_288509442"/>
      <w:bookmarkStart w:id="107" w:name="_Toc290907712"/>
      <w:bookmarkStart w:id="108" w:name="_Toc367865105"/>
      <w:bookmarkEnd w:id="106"/>
      <w:r w:rsidRPr="009427CC">
        <w:rPr>
          <w:rFonts w:ascii="Times New Roman" w:hAnsi="Times New Roman"/>
          <w:sz w:val="24"/>
          <w:szCs w:val="24"/>
          <w:lang w:val="ru-RU"/>
        </w:rPr>
        <w:lastRenderedPageBreak/>
        <w:t>Глава 5. Разрешение на условно разрешенный вид использования  земельного участка или объекта капитального строительства. Разрешение на отклонение от предельных параметров строительства, реконструкции объектов капитального строительства.</w:t>
      </w:r>
      <w:bookmarkEnd w:id="107"/>
      <w:bookmarkEnd w:id="108"/>
    </w:p>
    <w:p w14:paraId="7A2B3940" w14:textId="77777777" w:rsidR="00177A1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главы уставлены в соответствии со ст.ст.39-40 Градостроительного кодекса Российской Федерации.</w:t>
      </w:r>
    </w:p>
    <w:p w14:paraId="674054FE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109" w:name="__RefHeading__203_288509442"/>
      <w:bookmarkStart w:id="110" w:name="_Toc290907713"/>
      <w:bookmarkStart w:id="111" w:name="_Toc367865106"/>
      <w:bookmarkEnd w:id="109"/>
      <w:r w:rsidRPr="009427CC">
        <w:rPr>
          <w:rFonts w:ascii="Times New Roman" w:hAnsi="Times New Roman"/>
          <w:b w:val="0"/>
        </w:rPr>
        <w:t>Статья 26. Порядок предоставления разрешения на условно разрешенный вид использования земельного участка или объекта капитального строительства.</w:t>
      </w:r>
      <w:bookmarkEnd w:id="110"/>
      <w:bookmarkEnd w:id="111"/>
    </w:p>
    <w:p w14:paraId="2A09812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Физическое или юридическое лицо, заинтересованное в предоставлении разрешения на условно-разрешенный вид использования земельного участка или объекта капитального строительства направляет заявление в Комиссию. </w:t>
      </w:r>
    </w:p>
    <w:p w14:paraId="49AC3F5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порядке.</w:t>
      </w:r>
    </w:p>
    <w:p w14:paraId="70077ADF" w14:textId="56D548F4" w:rsidR="0035179D" w:rsidRPr="009427CC" w:rsidRDefault="0035179D" w:rsidP="00DC61F8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</w:t>
      </w:r>
      <w:r w:rsidR="00225CD0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6A019DAB" w14:textId="0CE2FC3F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На основании указанных в п.3 настоящей статьи рекомендаций Глава </w:t>
      </w:r>
      <w:r w:rsidR="00225CD0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течение трех 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разрешения. Указанное постановление подлежит опубликованию в средствах массовой информации и размещается на официальном сайте муниципального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сети «Интернет». </w:t>
      </w:r>
    </w:p>
    <w:p w14:paraId="5B0A8F3F" w14:textId="77777777" w:rsidR="00481427" w:rsidRPr="009427CC" w:rsidRDefault="0048142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F2653D4" w14:textId="77777777" w:rsidR="00F2010F" w:rsidRPr="009427CC" w:rsidRDefault="00F2010F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C6AD417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112" w:name="__RefHeading__205_288509442"/>
      <w:bookmarkStart w:id="113" w:name="_Toc290907714"/>
      <w:bookmarkStart w:id="114" w:name="_Toc367865107"/>
      <w:bookmarkEnd w:id="112"/>
      <w:r w:rsidRPr="009427CC">
        <w:rPr>
          <w:rFonts w:ascii="Times New Roman" w:hAnsi="Times New Roman"/>
          <w:b w:val="0"/>
        </w:rPr>
        <w:t>Статья 27.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bookmarkEnd w:id="113"/>
      <w:bookmarkEnd w:id="114"/>
    </w:p>
    <w:p w14:paraId="69575BA8" w14:textId="77777777" w:rsidR="00100897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строительства, реконструкции объектов капитального строительства.</w:t>
      </w:r>
    </w:p>
    <w:p w14:paraId="57642C0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14:paraId="38FAB767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Застройщик подает в Комиссию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55ACB9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Вопрос о предоставлении такого разрешения подлежит обсуждению на публичных слушаниях в установленном порядке.</w:t>
      </w:r>
    </w:p>
    <w:p w14:paraId="07419CFA" w14:textId="1D47E16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F9591E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7B2FE7FA" w14:textId="65F43C9A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Глава </w:t>
      </w:r>
      <w:r w:rsidR="00F9591E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течение семи дней со дня поступления указанных в п.5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постановление подлежит опубликованию в  средствах массовой информации и размещается на официальном сайте муниципального образования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сети «Интернет».</w:t>
      </w:r>
    </w:p>
    <w:p w14:paraId="77E354C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7.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14:paraId="673788E4" w14:textId="77777777" w:rsidR="0035179D" w:rsidRPr="009427CC" w:rsidRDefault="0035179D" w:rsidP="00F9591E">
      <w:pPr>
        <w:pStyle w:val="10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15" w:name="__RefHeading__207_288509442"/>
      <w:bookmarkStart w:id="116" w:name="_Toc290907715"/>
      <w:bookmarkStart w:id="117" w:name="_Toc367865108"/>
      <w:bookmarkEnd w:id="115"/>
      <w:r w:rsidRPr="009427CC">
        <w:rPr>
          <w:rFonts w:ascii="Times New Roman" w:hAnsi="Times New Roman"/>
          <w:sz w:val="24"/>
          <w:szCs w:val="24"/>
          <w:lang w:val="ru-RU"/>
        </w:rPr>
        <w:t>Глава 6. Проектная документация.</w:t>
      </w:r>
      <w:r w:rsidR="00C412C4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>Разрешение на строительство. Разрешение на ввод объекта в</w:t>
      </w:r>
      <w:r w:rsidR="00C412C4" w:rsidRPr="009427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/>
        </w:rPr>
        <w:t>эксплуатацию.</w:t>
      </w:r>
      <w:bookmarkEnd w:id="116"/>
      <w:bookmarkEnd w:id="117"/>
    </w:p>
    <w:p w14:paraId="588B7AC1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118" w:name="__RefHeading__209_288509442"/>
      <w:bookmarkStart w:id="119" w:name="_Toc290907716"/>
      <w:bookmarkStart w:id="120" w:name="_Toc367865109"/>
      <w:bookmarkEnd w:id="118"/>
      <w:r w:rsidRPr="009427CC">
        <w:rPr>
          <w:rFonts w:ascii="Times New Roman" w:hAnsi="Times New Roman"/>
          <w:b w:val="0"/>
        </w:rPr>
        <w:t>Статья 28. Проектная документация.</w:t>
      </w:r>
      <w:bookmarkEnd w:id="119"/>
      <w:bookmarkEnd w:id="120"/>
    </w:p>
    <w:p w14:paraId="79F1157A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статьи установлены в соответствии со ст.ст.47-49 Градостроительного кодекса Российской Федерации.</w:t>
      </w:r>
    </w:p>
    <w:p w14:paraId="30D1E19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Проектная документация представляет собой документацию, содержащую материалы в текстовой форме и в виде карт (схем), определяющими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строительства. Для подготовки проектной документации выполняются инженерные изыскания. Не допускаются подготовка и реализация проектной документации без выполнения соответствующих инженерных изысканий. </w:t>
      </w:r>
    </w:p>
    <w:p w14:paraId="7EC7D92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Для разработки проектной документации заказчик получает условия подключения (технические условия для присоединения) к сетям инженерно-технического обеспечения в установленном порядке.</w:t>
      </w:r>
    </w:p>
    <w:p w14:paraId="53E1DC8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Проектная документация объектов капитального строительства согласовывается в установленном порядке.</w:t>
      </w:r>
    </w:p>
    <w:p w14:paraId="1AD6AF9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Проектная документация объектов капитального строительства подлежит государственной э</w:t>
      </w:r>
      <w:r w:rsidR="00B35D46" w:rsidRPr="009427CC">
        <w:rPr>
          <w:rFonts w:ascii="Times New Roman" w:hAnsi="Times New Roman"/>
          <w:sz w:val="24"/>
          <w:szCs w:val="24"/>
          <w:lang w:val="ru-RU" w:eastAsia="ar-SA" w:bidi="ar-SA"/>
        </w:rPr>
        <w:t>кспертизе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за исключением случаев, предусмотренных статьей 49 Градостроительного кодекса Российской Федерации.</w:t>
      </w:r>
    </w:p>
    <w:p w14:paraId="391C023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Застройщик вправе направить проектную документацию на негосударственную экспертизу. Негосударственная экспертиза проводится в порядке, установленном Правительством Российской Федерации.</w:t>
      </w:r>
    </w:p>
    <w:p w14:paraId="028CB15A" w14:textId="77777777" w:rsidR="0035179D" w:rsidRPr="009427CC" w:rsidRDefault="0035179D">
      <w:pPr>
        <w:pStyle w:val="26"/>
        <w:rPr>
          <w:rFonts w:ascii="Times New Roman" w:hAnsi="Times New Roman"/>
          <w:b w:val="0"/>
        </w:rPr>
      </w:pPr>
      <w:bookmarkStart w:id="121" w:name="__RefHeading__211_288509442"/>
      <w:bookmarkStart w:id="122" w:name="_Toc290907717"/>
      <w:bookmarkStart w:id="123" w:name="_Toc367865110"/>
      <w:bookmarkEnd w:id="121"/>
      <w:r w:rsidRPr="009427CC">
        <w:rPr>
          <w:rFonts w:ascii="Times New Roman" w:hAnsi="Times New Roman"/>
          <w:b w:val="0"/>
        </w:rPr>
        <w:t>Статья 29. Разрешение на строительство. Разрешение на ввод объектов в эксплуатацию.</w:t>
      </w:r>
      <w:bookmarkEnd w:id="122"/>
      <w:bookmarkEnd w:id="123"/>
    </w:p>
    <w:p w14:paraId="6A7C68DD" w14:textId="7270F593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Разрешение на строительство и разрешение на ввод объектов в эксплуатацию выдает </w:t>
      </w:r>
      <w:r w:rsidR="00F9591E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Администрация МО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за исключением случаев, предусмотренных Градостроительным кодексом Российской Федерации.</w:t>
      </w:r>
    </w:p>
    <w:p w14:paraId="41CFD5B5" w14:textId="77777777" w:rsidR="0035179D" w:rsidRPr="009427CC" w:rsidRDefault="0035179D" w:rsidP="00897BA6">
      <w:pPr>
        <w:pStyle w:val="10"/>
        <w:rPr>
          <w:rFonts w:ascii="Times New Roman" w:hAnsi="Times New Roman"/>
          <w:sz w:val="24"/>
          <w:szCs w:val="24"/>
          <w:lang w:val="ru-RU"/>
        </w:rPr>
      </w:pPr>
      <w:bookmarkStart w:id="124" w:name="__RefHeading__213_288509442"/>
      <w:bookmarkStart w:id="125" w:name="_Toc290907718"/>
      <w:bookmarkStart w:id="126" w:name="_Toc367865111"/>
      <w:bookmarkEnd w:id="124"/>
      <w:r w:rsidRPr="009427CC">
        <w:rPr>
          <w:rFonts w:ascii="Times New Roman" w:hAnsi="Times New Roman"/>
          <w:sz w:val="24"/>
          <w:szCs w:val="24"/>
          <w:lang w:val="ru-RU"/>
        </w:rPr>
        <w:t>Глава 7. Муниципальный земельный контроль.</w:t>
      </w:r>
      <w:bookmarkEnd w:id="125"/>
      <w:bookmarkEnd w:id="126"/>
    </w:p>
    <w:p w14:paraId="5D464F0D" w14:textId="77777777" w:rsidR="0035179D" w:rsidRPr="009427CC" w:rsidRDefault="0035179D" w:rsidP="00F2010F">
      <w:pPr>
        <w:pStyle w:val="2"/>
        <w:rPr>
          <w:rFonts w:ascii="Times New Roman" w:hAnsi="Times New Roman"/>
          <w:lang w:val="ru-RU"/>
        </w:rPr>
      </w:pPr>
      <w:bookmarkStart w:id="127" w:name="__RefHeading__215_288509442"/>
      <w:bookmarkStart w:id="128" w:name="_Toc290907719"/>
      <w:bookmarkStart w:id="129" w:name="_Toc367865112"/>
      <w:bookmarkEnd w:id="127"/>
      <w:r w:rsidRPr="009427CC">
        <w:rPr>
          <w:rFonts w:ascii="Times New Roman" w:hAnsi="Times New Roman"/>
          <w:lang w:val="ru-RU"/>
        </w:rPr>
        <w:t>Статья 30. Понятие муниципального земельного контроля.</w:t>
      </w:r>
      <w:bookmarkEnd w:id="128"/>
      <w:bookmarkEnd w:id="129"/>
    </w:p>
    <w:p w14:paraId="6D539EC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Муниципальный земельный контроль – это система мер, направленная на предупреждение и выявление нарушений законодательства в области использования земель физическими и юридическими лицами. </w:t>
      </w:r>
    </w:p>
    <w:p w14:paraId="3C00330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Объектами муниципального земельного контроля являются земельные участки, расположенные на территории муниципального образования.</w:t>
      </w:r>
    </w:p>
    <w:p w14:paraId="6EB3816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Целью муниципального земельного контроля является обеспечение рационального и эффективного использования земельных участков на территории муниципального образования.</w:t>
      </w:r>
    </w:p>
    <w:p w14:paraId="7778BDD5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Задачами муниципального земельного контроля являются:</w:t>
      </w:r>
    </w:p>
    <w:p w14:paraId="6E179E2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обеспечение соблюдения законодательства по использованию земель физическими и юридическими лицами;</w:t>
      </w:r>
    </w:p>
    <w:p w14:paraId="1B1BD95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соблюдение принципа платности использования земельных участков;</w:t>
      </w:r>
    </w:p>
    <w:p w14:paraId="166D08D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обеспечение использования земельных участков по их целевому назначению;</w:t>
      </w:r>
    </w:p>
    <w:p w14:paraId="6FF7EE3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соблюдение градостроительн</w:t>
      </w:r>
      <w:r w:rsidR="00653503" w:rsidRPr="009427CC">
        <w:rPr>
          <w:rFonts w:ascii="Times New Roman" w:hAnsi="Times New Roman"/>
          <w:sz w:val="24"/>
          <w:szCs w:val="24"/>
          <w:lang w:val="ru-RU" w:eastAsia="ar-SA" w:bidi="ar-SA"/>
        </w:rPr>
        <w:t>ых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регламент</w:t>
      </w:r>
      <w:r w:rsidR="00653503" w:rsidRPr="009427CC">
        <w:rPr>
          <w:rFonts w:ascii="Times New Roman" w:hAnsi="Times New Roman"/>
          <w:sz w:val="24"/>
          <w:szCs w:val="24"/>
          <w:lang w:val="ru-RU" w:eastAsia="ar-SA" w:bidi="ar-SA"/>
        </w:rPr>
        <w:t>ов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157AF8AC" w14:textId="098E2654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Муниципальный земельный контроль осуществляется уполномоченным в области управления земельными ресурсами </w:t>
      </w:r>
      <w:r w:rsidR="00595E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Администрации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муниципального образования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29A28A9E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14:paraId="5BACA8B6" w14:textId="77777777" w:rsidR="0035179D" w:rsidRPr="009427CC" w:rsidRDefault="0035179D" w:rsidP="007F79BE">
      <w:pPr>
        <w:pStyle w:val="2"/>
        <w:rPr>
          <w:rFonts w:ascii="Times New Roman" w:hAnsi="Times New Roman"/>
          <w:lang w:val="ru-RU"/>
        </w:rPr>
      </w:pPr>
      <w:bookmarkStart w:id="130" w:name="__RefHeading__217_288509442"/>
      <w:bookmarkStart w:id="131" w:name="_Toc290907720"/>
      <w:bookmarkStart w:id="132" w:name="_Toc367865113"/>
      <w:bookmarkEnd w:id="130"/>
      <w:r w:rsidRPr="009427CC">
        <w:rPr>
          <w:rFonts w:ascii="Times New Roman" w:hAnsi="Times New Roman"/>
          <w:lang w:val="ru-RU"/>
        </w:rPr>
        <w:t>Статья 31. Права и  обязанности должностных лиц, осуществляющих муниципальный земельный контроль.</w:t>
      </w:r>
      <w:bookmarkEnd w:id="131"/>
      <w:bookmarkEnd w:id="132"/>
    </w:p>
    <w:p w14:paraId="09D13BB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Должностные лица, осуществляющие муниципальный земельный контроль имеют право: </w:t>
      </w:r>
    </w:p>
    <w:p w14:paraId="3AED918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осуществлять проверки использования земельных участков;</w:t>
      </w:r>
    </w:p>
    <w:p w14:paraId="46F5005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составлять акты проверок использования земельных участков;</w:t>
      </w:r>
    </w:p>
    <w:p w14:paraId="401C20E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осуществлять обследование (осмотр) земельных участков;</w:t>
      </w:r>
    </w:p>
    <w:p w14:paraId="12279A2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обращаться в правоохранительные, контрольные и надзорные государственные органы за оказанием содействия; </w:t>
      </w:r>
    </w:p>
    <w:p w14:paraId="1450DE2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направлять в органы государственного земельного контроля, а также в органы прокуратуры материалы по выявленным нарушениям для решения вопроса о привлечении виновных лиц к административной ответственности в соответствии с действующим законодательством.</w:t>
      </w:r>
    </w:p>
    <w:p w14:paraId="7D6627F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Должностные лица, осуществляющие муниципальный земельный контроль, обязаны:</w:t>
      </w:r>
    </w:p>
    <w:p w14:paraId="53176334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соблюдать при осуществлении муниципального земельного контроля требования действующего законодательства;</w:t>
      </w:r>
    </w:p>
    <w:p w14:paraId="4345982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оперативно рассматривать поступившие заявления и сообщения о нарушениях земельного законодательства и принимать меры по их устранению;</w:t>
      </w:r>
    </w:p>
    <w:p w14:paraId="5FEA2CD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проводить профилактическую работу по устранению обстоятельств, способствующих нарушению законодательства в сфере использования земель;</w:t>
      </w:r>
    </w:p>
    <w:p w14:paraId="35C606F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предотвращать и выявлять в установленном порядке, правонарушения в области земельного законодательства;</w:t>
      </w:r>
    </w:p>
    <w:p w14:paraId="0905548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принимать, в пределах своих полномочий, необходимые меры по устранению выявленных правонарушений.</w:t>
      </w:r>
    </w:p>
    <w:p w14:paraId="2C884DA8" w14:textId="799C3F19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В целях защиты прав физических и юридических лиц при проведении муниципального земельного контроля плановые и внеплановые проверки проводятся на основании письменного распоряжения </w:t>
      </w:r>
      <w:r w:rsidR="00F9591E" w:rsidRPr="009427CC">
        <w:rPr>
          <w:rFonts w:ascii="Times New Roman" w:hAnsi="Times New Roman"/>
          <w:sz w:val="24"/>
          <w:szCs w:val="24"/>
          <w:lang w:val="ru-RU" w:eastAsia="ar-SA" w:bidi="ar-SA"/>
        </w:rPr>
        <w:t>Главы МО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0417E99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распоряжении  о проведении мероприятия по контролю указываются:</w:t>
      </w:r>
    </w:p>
    <w:p w14:paraId="246A261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номер и дата распоряжения  о проведении мероприятия по контролю;</w:t>
      </w:r>
    </w:p>
    <w:p w14:paraId="17443C7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наименование органа осуществляющего муниципальный земельный контроль;</w:t>
      </w:r>
    </w:p>
    <w:p w14:paraId="2FCF66B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фамилия, имя, отчество и должность лица (лиц), уполномоченного на проведение мероприятия по контролю;</w:t>
      </w:r>
    </w:p>
    <w:p w14:paraId="42A5102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лицо или лица, в отношении которых проводится мероприятие по контролю;</w:t>
      </w:r>
    </w:p>
    <w:p w14:paraId="5169FB3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цели, задачи и предмет проводимого мероприятия по контролю;</w:t>
      </w:r>
    </w:p>
    <w:p w14:paraId="69D8472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правовые основания проведения мероприятия по контролю, в том числе нормативные правовые акты, обязательные требования которых подлежат проверке;</w:t>
      </w:r>
    </w:p>
    <w:p w14:paraId="292E5D8A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–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дата начала и окончания мероприятия по контролю.</w:t>
      </w:r>
    </w:p>
    <w:p w14:paraId="72C73DB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Распоряжение о проведении мероприятия по контролю либо его заверенная печатью копия</w:t>
      </w:r>
      <w:r w:rsidR="00310CA6"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предъявляется должностным лицом, осуществляющим муниципальный земельный контроль, физическому лицу или руководителю или иному должностному</w:t>
      </w:r>
      <w:r w:rsidR="00564689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юридическо</w:t>
      </w:r>
      <w:r w:rsidR="00310CA6" w:rsidRPr="009427CC">
        <w:rPr>
          <w:rFonts w:ascii="Times New Roman" w:hAnsi="Times New Roman"/>
          <w:sz w:val="24"/>
          <w:szCs w:val="24"/>
          <w:lang w:val="ru-RU" w:eastAsia="ar-SA" w:bidi="ar-SA"/>
        </w:rPr>
        <w:t>му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лиц</w:t>
      </w:r>
      <w:r w:rsidR="00310CA6" w:rsidRPr="009427CC">
        <w:rPr>
          <w:rFonts w:ascii="Times New Roman" w:hAnsi="Times New Roman"/>
          <w:sz w:val="24"/>
          <w:szCs w:val="24"/>
          <w:lang w:val="ru-RU" w:eastAsia="ar-SA" w:bidi="ar-SA"/>
        </w:rPr>
        <w:t>у,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одновременно со служебным удостоверением.</w:t>
      </w:r>
    </w:p>
    <w:p w14:paraId="6097735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Мероприятие по контролю может проводиться только тем должностным лицом (лицами), которое указано в распоряжении о проведении мероприятия по контролю.</w:t>
      </w:r>
    </w:p>
    <w:p w14:paraId="2D31A78E" w14:textId="77777777" w:rsidR="0035179D" w:rsidRPr="009427CC" w:rsidRDefault="0035179D" w:rsidP="00CD1F78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За неисполнение или ненадлежащее исполнение своих обязанностей должностные лица, осуществляющие муниципальный земельный контроль, несут ответственность, установленную действующим законодательством.</w:t>
      </w:r>
    </w:p>
    <w:p w14:paraId="64F5B439" w14:textId="77777777" w:rsidR="0035179D" w:rsidRPr="009427CC" w:rsidRDefault="0035179D" w:rsidP="007F79BE">
      <w:pPr>
        <w:pStyle w:val="2"/>
        <w:rPr>
          <w:rFonts w:ascii="Times New Roman" w:hAnsi="Times New Roman"/>
          <w:lang w:val="ru-RU"/>
        </w:rPr>
      </w:pPr>
      <w:bookmarkStart w:id="133" w:name="__RefHeading__219_288509442"/>
      <w:bookmarkStart w:id="134" w:name="_Toc290907721"/>
      <w:bookmarkStart w:id="135" w:name="_Toc367865114"/>
      <w:bookmarkEnd w:id="133"/>
      <w:r w:rsidRPr="009427CC">
        <w:rPr>
          <w:rFonts w:ascii="Times New Roman" w:hAnsi="Times New Roman"/>
          <w:lang w:val="ru-RU"/>
        </w:rPr>
        <w:t>Статья 32. Формы и порядок осуществления муниципального земельного контроля.</w:t>
      </w:r>
      <w:bookmarkEnd w:id="134"/>
      <w:bookmarkEnd w:id="135"/>
    </w:p>
    <w:p w14:paraId="410FCD0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Муниципальный земельный контроль осуществляется в форме плановых и внеплановых проверок.</w:t>
      </w:r>
    </w:p>
    <w:p w14:paraId="1639ECC6" w14:textId="22A440C4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Плановые проверки проводятся в соответствии с утвержденными еже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годными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планами работ уполномоченным в области управления земельными ресурсами органом местного самоуправления МО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473D303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Внеплановые проверки проводятся:</w:t>
      </w:r>
    </w:p>
    <w:p w14:paraId="1170528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случае обнаружения должностным лицом, осуществляющим муниципальный земельный контроль достаточных данных, указывающих на наличие земельных правонарушений;</w:t>
      </w:r>
    </w:p>
    <w:p w14:paraId="1D19D72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случае получения от граждан, юридических лиц  документов и иной информации, свидетельствующей о наличии признаков нарушения земельного законодательства.</w:t>
      </w:r>
    </w:p>
    <w:p w14:paraId="035F1D0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 проведении проверки земельного участка физическое или юридическое лицо сообщается уведомлением. </w:t>
      </w:r>
    </w:p>
    <w:p w14:paraId="72E8672F" w14:textId="77777777" w:rsidR="0035179D" w:rsidRPr="009427CC" w:rsidRDefault="0035179D" w:rsidP="0010089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Уведомление составляется должностным лицом, осуществляющим муниципальный земельный контроль и направляется лицу заказным письмом, телефонограммой, средством факсимильной связи или вручается лично</w:t>
      </w:r>
      <w:r w:rsidR="00100897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физическому лицу (его законному представителю) или представителю юридического лица под роспись.</w:t>
      </w:r>
    </w:p>
    <w:p w14:paraId="58CB5C46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По результатам проверки должностным лицом, осуществляющим муниципальный земельный контроль составляется Акт проверки соблюдения земельного законодательства (далее - Акт) (приложение №4), к которому прилагаются, </w:t>
      </w:r>
      <w:r w:rsidR="00750678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при их наличии, фототаблица с нумерацией каждого фотоснимка (приложение к акту №1), обмер площади земельного участка (приложение к акту №2), иные документы и материалы, подтверждающие факт нарушения земельного законодательства.</w:t>
      </w:r>
    </w:p>
    <w:p w14:paraId="0C9FE05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Физическому лицу (его законному представителю) либо законному представителю юридического лица, использующему земельный участок, должна быть предоставлена возможность ознакомления с Актом. Указанные лица вправе представить замечания по содержанию Акта и объяснения, которые прилагаются к данному Акту либо вносятся в него.</w:t>
      </w:r>
    </w:p>
    <w:p w14:paraId="6C6E4D8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Акт подписывается должностным лицом, осуществляющим муниципальный земельный контроль, физическим лицом (его законным представителем), использующим земельный участок,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либо законным представителем юридического лица, в присутствии которых проводилась проверка.</w:t>
      </w:r>
    </w:p>
    <w:p w14:paraId="5EA24CA0" w14:textId="77777777" w:rsidR="00177A1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Акт проверки составляется в двух экземплярах, один их которых хранится в органе, осуществляющим муниципальный земельный контроль,  другой экземпляр передается физическому лицу (его законному представителю) либо законному представителю юридического лица.</w:t>
      </w:r>
    </w:p>
    <w:p w14:paraId="136282B3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4. Осмотр земельных участков, расположенных на территории поселений МО, по результатам которого составляется акт обследования (Приложение №5),  проводится в следующих случаях:</w:t>
      </w:r>
    </w:p>
    <w:p w14:paraId="453CC81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при отсутствии сведений о пользователе земельного участка; </w:t>
      </w:r>
    </w:p>
    <w:p w14:paraId="47D4397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в случае невозможности уведомления пользователя земельного участка о предстоящей проверке.</w:t>
      </w:r>
    </w:p>
    <w:p w14:paraId="33ADB61E" w14:textId="77777777" w:rsidR="0035179D" w:rsidRPr="009427CC" w:rsidRDefault="0035179D" w:rsidP="007F79BE">
      <w:pPr>
        <w:pStyle w:val="2"/>
        <w:rPr>
          <w:rFonts w:ascii="Times New Roman" w:hAnsi="Times New Roman"/>
          <w:lang w:val="ru-RU"/>
        </w:rPr>
      </w:pPr>
      <w:bookmarkStart w:id="136" w:name="__RefHeading__221_288509442"/>
      <w:bookmarkStart w:id="137" w:name="_Toc290907722"/>
      <w:bookmarkStart w:id="138" w:name="_Toc367865115"/>
      <w:bookmarkEnd w:id="136"/>
      <w:r w:rsidRPr="009427CC">
        <w:rPr>
          <w:rFonts w:ascii="Times New Roman" w:hAnsi="Times New Roman"/>
          <w:lang w:val="ru-RU"/>
        </w:rPr>
        <w:t>Статья 33. Последствия выявления нарушения использования земельного участка.</w:t>
      </w:r>
      <w:bookmarkEnd w:id="137"/>
      <w:bookmarkEnd w:id="138"/>
    </w:p>
    <w:p w14:paraId="2A306A9A" w14:textId="77777777" w:rsidR="001A25C7" w:rsidRPr="009427CC" w:rsidRDefault="0035179D" w:rsidP="003C61F2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случае обнаружения достаточных данных, указывающих на наличие нарушения законодательства, в области использования земель, орган, осуществляющий муниципальный земельный контроль направляет материалы проверки в органы государственного земельного контроля или в органы прокуратуры для рассмотрения и принятия соответствующих мер. </w:t>
      </w:r>
    </w:p>
    <w:p w14:paraId="1E765749" w14:textId="77777777" w:rsidR="007F79BE" w:rsidRPr="009427CC" w:rsidRDefault="007F79BE" w:rsidP="003C61F2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CFF4DFB" w14:textId="77777777" w:rsidR="0035179D" w:rsidRPr="009427CC" w:rsidRDefault="0035179D" w:rsidP="003C61F2">
      <w:pPr>
        <w:pStyle w:val="10"/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39" w:name="__RefHeading__223_288509442"/>
      <w:bookmarkStart w:id="140" w:name="_Toc290907723"/>
      <w:bookmarkStart w:id="141" w:name="_Toc367865116"/>
      <w:bookmarkEnd w:id="139"/>
      <w:r w:rsidRPr="009427CC">
        <w:rPr>
          <w:rFonts w:ascii="Times New Roman" w:hAnsi="Times New Roman"/>
          <w:sz w:val="24"/>
          <w:szCs w:val="24"/>
          <w:lang w:val="ru-RU"/>
        </w:rPr>
        <w:t>Глава 8. Заключительные положения.</w:t>
      </w:r>
      <w:bookmarkEnd w:id="140"/>
      <w:bookmarkEnd w:id="141"/>
    </w:p>
    <w:p w14:paraId="295F7472" w14:textId="77777777" w:rsidR="0035179D" w:rsidRPr="009427CC" w:rsidRDefault="0035179D" w:rsidP="007F79BE">
      <w:pPr>
        <w:pStyle w:val="2"/>
        <w:rPr>
          <w:rFonts w:ascii="Times New Roman" w:hAnsi="Times New Roman"/>
          <w:lang w:val="ru-RU"/>
        </w:rPr>
      </w:pPr>
      <w:bookmarkStart w:id="142" w:name="__RefHeading__225_288509442"/>
      <w:bookmarkStart w:id="143" w:name="_Toc290907724"/>
      <w:bookmarkStart w:id="144" w:name="_Toc367865117"/>
      <w:bookmarkEnd w:id="142"/>
      <w:r w:rsidRPr="009427CC">
        <w:rPr>
          <w:rFonts w:ascii="Times New Roman" w:hAnsi="Times New Roman"/>
          <w:lang w:val="ru-RU"/>
        </w:rPr>
        <w:t>Статья 34. Порядок внесения изменений в Правила застройки</w:t>
      </w:r>
      <w:bookmarkEnd w:id="143"/>
      <w:bookmarkEnd w:id="144"/>
    </w:p>
    <w:p w14:paraId="4E030039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Положения настоящей статьи установлены в соответствии со ст.33 Градостроительного кодекса Российской Федерации.</w:t>
      </w:r>
    </w:p>
    <w:p w14:paraId="642C572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Предложения о внесении изменений в Правила застройки направляются в Комиссию:</w:t>
      </w:r>
    </w:p>
    <w:p w14:paraId="141797AF" w14:textId="5C485AFD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рганами местного самоуправления 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CA2F91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 случаях, если необходимо совершенствовать порядок регулирования землепользования и застройки на территории МО;</w:t>
      </w:r>
    </w:p>
    <w:p w14:paraId="6822D05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физическими или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14:paraId="1AA07E0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другими органами власти в случаях, предусмотренных Градостроительным кодексом Российской Федерации.</w:t>
      </w:r>
    </w:p>
    <w:p w14:paraId="1A1021F2" w14:textId="77777777" w:rsidR="0035179D" w:rsidRPr="009427CC" w:rsidRDefault="0035179D" w:rsidP="0010089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Комиссия в течение тридцати дней со дня поступления предложения о внесении изменения в Правила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застройки или об</w:t>
      </w:r>
      <w:r w:rsidR="00100897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отклонении такого предложения с указанием причин отклонения, и направляет это заключение Главе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МО.</w:t>
      </w:r>
    </w:p>
    <w:p w14:paraId="77F3125C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Глава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с учетом рекомендаций, содержащихся в заключении Комиссии, в течение тридцати дней принимает решение о подготовке проекта изменений в Правила застройки или об отклонении предложения о внесении изменения в Правила застройки с указанием причин отклонения и направляет копию такого решения заявителю.</w:t>
      </w:r>
    </w:p>
    <w:p w14:paraId="43143E45" w14:textId="5FD163FB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В случае принятия решения о подготовке проекта изменений в Правила застройки Глава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определяет срок, в течение которого проект должен быть подготовлен и представлен Комиссией в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Совет депутатов МО </w:t>
      </w:r>
      <w:r w:rsidR="00243F88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243F88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14:paraId="7AA5B7C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Основаниями для рассмотрения Главой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МО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вопроса о внесении изменений в Правила застройки являются:</w:t>
      </w:r>
    </w:p>
    <w:p w14:paraId="42893267" w14:textId="77777777" w:rsidR="001A25C7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color w:val="943634" w:themeColor="accent2" w:themeShade="BF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несоответствие Правил застройки</w:t>
      </w:r>
      <w:r w:rsidR="00965D38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Генеральн</w:t>
      </w:r>
      <w:r w:rsidR="000F384C" w:rsidRPr="009427CC">
        <w:rPr>
          <w:rFonts w:ascii="Times New Roman" w:hAnsi="Times New Roman"/>
          <w:sz w:val="24"/>
          <w:szCs w:val="24"/>
          <w:lang w:val="ru-RU" w:eastAsia="ar-SA" w:bidi="ar-SA"/>
        </w:rPr>
        <w:t>ому плану 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возникшее в результате внесения изменений в Генеральны</w:t>
      </w:r>
      <w:r w:rsidR="000F384C" w:rsidRPr="009427CC">
        <w:rPr>
          <w:rFonts w:ascii="Times New Roman" w:hAnsi="Times New Roman"/>
          <w:sz w:val="24"/>
          <w:szCs w:val="24"/>
          <w:lang w:val="ru-RU" w:eastAsia="ar-SA" w:bidi="ar-SA"/>
        </w:rPr>
        <w:t>й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план</w:t>
      </w:r>
      <w:r w:rsidR="000F384C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МО;</w:t>
      </w:r>
    </w:p>
    <w:p w14:paraId="245F67DF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2)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поступление предложений об изменении границ территориальных зон, изменении градостроительных регламентов.</w:t>
      </w:r>
    </w:p>
    <w:p w14:paraId="7B20904D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5.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Глава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 не позднее чем по истечении десяти дней с даты принятия решения указанного в абз.2 п.3 настоящей статьи, обеспечивает опубликование сообщения о принятии такого решения в установленном порядке.</w:t>
      </w:r>
    </w:p>
    <w:p w14:paraId="2B4CE651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6.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Разработку проекта о внесении изменений в Правила застройки обеспечивает Комиссия.</w:t>
      </w:r>
    </w:p>
    <w:p w14:paraId="402C6D25" w14:textId="1CCCEA59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7.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Комиссия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течение 5 дней с момента поступления осуществляет проверку проекта изменений в Правила застройки, на соответствие требованиям технических регламентов, Генеральному плану </w:t>
      </w:r>
      <w:r w:rsidR="00750678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МО </w:t>
      </w:r>
      <w:r w:rsidR="00303F3E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303F3E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564689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схем</w:t>
      </w:r>
      <w:r w:rsidR="00303F3E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территориального планирования </w:t>
      </w:r>
      <w:r w:rsidR="00212373" w:rsidRPr="009427CC">
        <w:rPr>
          <w:rFonts w:ascii="Times New Roman" w:hAnsi="Times New Roman"/>
          <w:sz w:val="24"/>
          <w:szCs w:val="24"/>
          <w:lang w:val="ru-RU"/>
        </w:rPr>
        <w:t>Якшур-Бодьинского района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схем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территориального планирования Удмуртской Республики, схем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>е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территориального планирования Российской Федерации.</w:t>
      </w:r>
    </w:p>
    <w:p w14:paraId="0363F55E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8.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По результатам указанной проверки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Комиссия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направляет проект о внесении изменения в Правила застройки Главе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или, в случае обнаружения его несоответствия требованиям и документам, указанным в п.7 настоящей статьи, на доработку.</w:t>
      </w:r>
    </w:p>
    <w:p w14:paraId="2CC8D138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9.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Глава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при получении проекта изменений в Правила застройки  принимает решение о проведении публичных слушаний по такому проекту в срок не позднее чем через десять дней со дня получения такого проекта. Решение о проведении публичных слушаний передается в Комиссию. </w:t>
      </w:r>
    </w:p>
    <w:p w14:paraId="2F0F226B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Одновременно с принятием Главой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решения о проведении публичных слушаний, обеспечивается опубликование проекта изменений в Правила застройки. </w:t>
      </w:r>
    </w:p>
    <w:p w14:paraId="72A82AE0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10.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Публичные слушания по проекту изменений в Правила застройки проводятся Комиссией в установленном порядке. </w:t>
      </w:r>
    </w:p>
    <w:p w14:paraId="3881C292" w14:textId="77777777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11.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После завершения публичных слушаний по проекту изменений в Правила застройки Комиссия с учетом результатов таких публичных слушаний обеспечивает внесение изменений в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Правила застройки и представляет указанный проект Главе </w:t>
      </w:r>
      <w:r w:rsidR="003C61F2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 Обязательными приложениями к проекту изменений в Правила застройки являются протокол публичных слушаний и заключение о результатах публичных слушаний.</w:t>
      </w:r>
    </w:p>
    <w:p w14:paraId="651223CB" w14:textId="50F50480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12.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 xml:space="preserve">Глава </w:t>
      </w:r>
      <w:r w:rsidR="0048669C" w:rsidRPr="009427CC">
        <w:rPr>
          <w:rFonts w:ascii="Times New Roman" w:hAnsi="Times New Roman"/>
          <w:sz w:val="24"/>
          <w:szCs w:val="24"/>
          <w:lang w:val="ru-RU" w:eastAsia="ar-SA" w:bidi="ar-SA"/>
        </w:rPr>
        <w:t>МО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в течение десяти дней после представления ему проекта изменений в Правила застройки и указанных в п.11 настоящей статьи обязательных приложений  принимает решение о направлении указанного проекта в </w:t>
      </w:r>
      <w:r w:rsidR="0048669C" w:rsidRPr="009427CC">
        <w:rPr>
          <w:rFonts w:ascii="Times New Roman" w:hAnsi="Times New Roman"/>
          <w:sz w:val="24"/>
          <w:szCs w:val="24"/>
          <w:lang w:val="ru-RU" w:eastAsia="ar-SA" w:bidi="ar-SA"/>
        </w:rPr>
        <w:t>С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овет депутатов 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A67610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A67610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="002605C5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или об отклонении проекта изменений в Правила застройки и о направлении его в Комиссию на доработку с указанием даты его повторного представления.</w:t>
      </w:r>
    </w:p>
    <w:p w14:paraId="03F40AE7" w14:textId="1C610AA1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13.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Проект изменений в Пра</w:t>
      </w:r>
      <w:r w:rsidR="0048669C" w:rsidRPr="009427CC">
        <w:rPr>
          <w:rFonts w:ascii="Times New Roman" w:hAnsi="Times New Roman"/>
          <w:sz w:val="24"/>
          <w:szCs w:val="24"/>
          <w:lang w:val="ru-RU" w:eastAsia="ar-SA" w:bidi="ar-SA"/>
        </w:rPr>
        <w:t>вила застройки рассматривается С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оветом депутатов МО </w:t>
      </w:r>
      <w:r w:rsidR="00A67610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A67610" w:rsidRPr="009427CC">
        <w:rPr>
          <w:rFonts w:ascii="Times New Roman" w:hAnsi="Times New Roman"/>
          <w:sz w:val="24"/>
          <w:szCs w:val="24"/>
          <w:lang w:val="ru-RU" w:eastAsia="ar-SA" w:bidi="ar-SA"/>
        </w:rPr>
        <w:t>»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. Обязательными приложениями к проекту изменений в Правила застройки являются протокол публичных слушаний по указанному проекту и заключение о результатах таких публичных слушаний.</w:t>
      </w:r>
    </w:p>
    <w:p w14:paraId="4452DF76" w14:textId="16EC4C02" w:rsidR="0035179D" w:rsidRPr="009427CC" w:rsidRDefault="0035179D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14.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ab/>
        <w:t>Решение совета депутатов МО</w:t>
      </w:r>
      <w:r w:rsidR="003B50D1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A67610" w:rsidRPr="009427CC">
        <w:rPr>
          <w:rFonts w:ascii="Times New Roman" w:hAnsi="Times New Roman"/>
          <w:sz w:val="24"/>
          <w:szCs w:val="24"/>
          <w:lang w:val="ru-RU" w:eastAsia="ar-SA" w:bidi="ar-SA"/>
        </w:rPr>
        <w:t>«</w:t>
      </w:r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Муниципальный округ </w:t>
      </w:r>
      <w:proofErr w:type="spellStart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>Якшур-Бодъинский</w:t>
      </w:r>
      <w:proofErr w:type="spellEnd"/>
      <w:r w:rsidR="0075739B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 Удмуртской 'Республики</w:t>
      </w:r>
      <w:r w:rsidR="00A67610" w:rsidRPr="009427CC">
        <w:rPr>
          <w:rFonts w:ascii="Times New Roman" w:hAnsi="Times New Roman"/>
          <w:sz w:val="24"/>
          <w:szCs w:val="24"/>
          <w:lang w:val="ru-RU" w:eastAsia="ar-SA" w:bidi="ar-SA"/>
        </w:rPr>
        <w:t xml:space="preserve">» </w:t>
      </w: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 внесении  изменений в Правила застройки подлежат опубликованию в установленном порядке.</w:t>
      </w:r>
    </w:p>
    <w:p w14:paraId="3A539DC4" w14:textId="77777777" w:rsidR="0035179D" w:rsidRPr="009427CC" w:rsidRDefault="0035179D" w:rsidP="000B12B2">
      <w:pPr>
        <w:pStyle w:val="26"/>
        <w:rPr>
          <w:rFonts w:ascii="Times New Roman" w:hAnsi="Times New Roman"/>
          <w:b w:val="0"/>
        </w:rPr>
      </w:pPr>
      <w:bookmarkStart w:id="145" w:name="__RefHeading__227_288509442"/>
      <w:bookmarkStart w:id="146" w:name="_Toc290907725"/>
      <w:bookmarkStart w:id="147" w:name="_Toc367865118"/>
      <w:bookmarkEnd w:id="145"/>
      <w:r w:rsidRPr="009427CC">
        <w:rPr>
          <w:rFonts w:ascii="Times New Roman" w:hAnsi="Times New Roman"/>
          <w:b w:val="0"/>
        </w:rPr>
        <w:t>Статья 35. Ответственность за нарушение Правил застройки.</w:t>
      </w:r>
      <w:bookmarkEnd w:id="146"/>
      <w:bookmarkEnd w:id="147"/>
    </w:p>
    <w:p w14:paraId="34D83142" w14:textId="77777777" w:rsidR="0035179D" w:rsidRPr="009427CC" w:rsidRDefault="0035179D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427CC">
        <w:rPr>
          <w:rFonts w:ascii="Times New Roman" w:hAnsi="Times New Roman"/>
          <w:sz w:val="24"/>
          <w:szCs w:val="24"/>
          <w:lang w:val="ru-RU" w:eastAsia="ar-SA" w:bidi="ar-SA"/>
        </w:rPr>
        <w:t>Ответственность за нарушение настоящих Правил застройки наступает в соответствии с законодательством Российской Федерации и Удмуртской Республики.</w:t>
      </w:r>
    </w:p>
    <w:p w14:paraId="64E68EA3" w14:textId="77777777" w:rsidR="0035179D" w:rsidRPr="009427CC" w:rsidRDefault="0035179D">
      <w:pPr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9983406" w14:textId="77777777" w:rsidR="0048669C" w:rsidRPr="009427CC" w:rsidRDefault="0048669C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F10A225" w14:textId="77777777" w:rsidR="003F74CF" w:rsidRPr="009427CC" w:rsidRDefault="003F74CF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C2948B8" w14:textId="77777777" w:rsidR="003F74CF" w:rsidRPr="009427CC" w:rsidRDefault="003F74CF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06D7AE9D" w14:textId="77777777" w:rsidR="003F74CF" w:rsidRPr="009427CC" w:rsidRDefault="003F74CF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B526294" w14:textId="77777777" w:rsidR="003F74CF" w:rsidRPr="009427CC" w:rsidRDefault="003F74CF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29C7B51" w14:textId="77777777" w:rsidR="00815718" w:rsidRPr="009427CC" w:rsidRDefault="00815718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0833AB12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41368072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62EA6403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550BB5AF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D45D84F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3B883175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72DE1869" w14:textId="77777777" w:rsidR="00F026C5" w:rsidRPr="009427CC" w:rsidRDefault="00F026C5">
      <w:pPr>
        <w:tabs>
          <w:tab w:val="left" w:pos="7938"/>
        </w:tabs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14:paraId="1FCDD68C" w14:textId="77777777" w:rsidR="003F74CF" w:rsidRPr="009427CC" w:rsidRDefault="003F74CF" w:rsidP="003F74CF">
      <w:pPr>
        <w:rPr>
          <w:rFonts w:ascii="Times New Roman" w:hAnsi="Times New Roman"/>
          <w:sz w:val="24"/>
          <w:szCs w:val="24"/>
          <w:lang w:val="ru-RU" w:eastAsia="ar-SA" w:bidi="ar-SA"/>
        </w:rPr>
      </w:pPr>
      <w:bookmarkStart w:id="148" w:name="__RefHeading__229_288509442"/>
      <w:bookmarkEnd w:id="148"/>
    </w:p>
    <w:sectPr w:rsidR="003F74CF" w:rsidRPr="009427CC" w:rsidSect="00DA14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A025" w14:textId="77777777" w:rsidR="00A27B01" w:rsidRDefault="00A27B01">
      <w:pPr>
        <w:spacing w:after="0" w:line="240" w:lineRule="auto"/>
      </w:pPr>
      <w:r>
        <w:separator/>
      </w:r>
    </w:p>
  </w:endnote>
  <w:endnote w:type="continuationSeparator" w:id="0">
    <w:p w14:paraId="2C49E27C" w14:textId="77777777" w:rsidR="00A27B01" w:rsidRDefault="00A2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BFB7" w14:textId="77777777" w:rsidR="001626D0" w:rsidRDefault="001626D0" w:rsidP="00D13F4A">
    <w:pPr>
      <w:pStyle w:val="afd"/>
      <w:jc w:val="center"/>
    </w:pPr>
    <w:r>
      <w:rPr>
        <w:lang w:val="ru-RU"/>
      </w:rPr>
      <w:t>ООО Агентство «Земельная артель» 2022</w:t>
    </w:r>
  </w:p>
  <w:p w14:paraId="7F758A85" w14:textId="77777777" w:rsidR="001626D0" w:rsidRDefault="001626D0" w:rsidP="00020ADA">
    <w:pPr>
      <w:tabs>
        <w:tab w:val="center" w:pos="4153"/>
        <w:tab w:val="right" w:pos="8306"/>
      </w:tabs>
      <w:ind w:right="360"/>
      <w:jc w:val="center"/>
      <w:rPr>
        <w:sz w:val="28"/>
        <w:szCs w:val="28"/>
        <w:lang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9763" w14:textId="77777777" w:rsidR="001626D0" w:rsidRDefault="001626D0" w:rsidP="00D13F4A">
    <w:pPr>
      <w:pStyle w:val="afd"/>
      <w:jc w:val="center"/>
    </w:pPr>
    <w:r>
      <w:rPr>
        <w:lang w:val="ru-RU"/>
      </w:rPr>
      <w:t>ООО Агентство «Земельная артель»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CE7C" w14:textId="77777777" w:rsidR="001626D0" w:rsidRDefault="001626D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344E" w14:textId="2A949F6E" w:rsidR="001626D0" w:rsidRDefault="001626D0" w:rsidP="00020ADA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905D" w14:textId="77777777" w:rsidR="001626D0" w:rsidRDefault="001626D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1826" w14:textId="77777777" w:rsidR="001626D0" w:rsidRDefault="00162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E058" w14:textId="77777777" w:rsidR="00A27B01" w:rsidRDefault="00A27B01">
      <w:pPr>
        <w:spacing w:after="0" w:line="240" w:lineRule="auto"/>
      </w:pPr>
      <w:r>
        <w:separator/>
      </w:r>
    </w:p>
  </w:footnote>
  <w:footnote w:type="continuationSeparator" w:id="0">
    <w:p w14:paraId="075F9327" w14:textId="77777777" w:rsidR="00A27B01" w:rsidRDefault="00A2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FC49" w14:textId="77777777" w:rsidR="001626D0" w:rsidRPr="005C4EFC" w:rsidRDefault="001626D0" w:rsidP="005C4EFC">
    <w:pPr>
      <w:pStyle w:val="afc"/>
      <w:jc w:val="center"/>
      <w:rPr>
        <w:lang w:val="ru-RU"/>
      </w:rPr>
    </w:pPr>
    <w:r w:rsidRPr="00B91771">
      <w:rPr>
        <w:sz w:val="16"/>
        <w:szCs w:val="16"/>
        <w:lang w:val="ru-RU"/>
      </w:rPr>
      <w:t xml:space="preserve">                                                                                    Правила землепользования и застройки МО «</w:t>
    </w:r>
    <w:proofErr w:type="spellStart"/>
    <w:r w:rsidRPr="00F36F4E">
      <w:rPr>
        <w:sz w:val="16"/>
        <w:szCs w:val="16"/>
        <w:lang w:val="ru-RU"/>
      </w:rPr>
      <w:t>Старозятцинское</w:t>
    </w:r>
    <w:proofErr w:type="spellEnd"/>
    <w:r w:rsidRPr="00B91771">
      <w:rPr>
        <w:sz w:val="16"/>
        <w:szCs w:val="16"/>
        <w:lang w:val="ru-RU"/>
      </w:rPr>
      <w:t>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Pr="00D66227">
      <w:rPr>
        <w:noProof/>
        <w:lang w:val="ru-RU"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5DC0" w14:textId="77777777" w:rsidR="001626D0" w:rsidRPr="005C4EFC" w:rsidRDefault="001626D0" w:rsidP="005C4EFC">
    <w:pPr>
      <w:pStyle w:val="afc"/>
      <w:jc w:val="center"/>
      <w:rPr>
        <w:lang w:val="ru-RU"/>
      </w:rPr>
    </w:pPr>
    <w:r>
      <w:rPr>
        <w:sz w:val="16"/>
        <w:szCs w:val="16"/>
        <w:lang w:val="ru-RU"/>
      </w:rPr>
      <w:t xml:space="preserve">                                                                             </w:t>
    </w:r>
    <w:r w:rsidRPr="00B91771">
      <w:rPr>
        <w:sz w:val="16"/>
        <w:szCs w:val="16"/>
        <w:lang w:val="ru-RU"/>
      </w:rPr>
      <w:t>Правила землепользования и застройки МО «</w:t>
    </w:r>
    <w:proofErr w:type="spellStart"/>
    <w:r w:rsidRPr="00F36F4E">
      <w:rPr>
        <w:sz w:val="16"/>
        <w:szCs w:val="16"/>
        <w:lang w:val="ru-RU"/>
      </w:rPr>
      <w:t>Старозятцинское</w:t>
    </w:r>
    <w:proofErr w:type="spellEnd"/>
    <w:r w:rsidRPr="00B91771">
      <w:rPr>
        <w:sz w:val="16"/>
        <w:szCs w:val="16"/>
        <w:lang w:val="ru-RU"/>
      </w:rPr>
      <w:t>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Pr="00D66227">
      <w:rPr>
        <w:noProof/>
        <w:lang w:val="ru-RU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3758" w14:textId="77777777" w:rsidR="001626D0" w:rsidRPr="005C4EFC" w:rsidRDefault="001626D0" w:rsidP="005C4EFC">
    <w:pPr>
      <w:pStyle w:val="afc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</w:t>
    </w:r>
    <w:proofErr w:type="spellStart"/>
    <w:r w:rsidRPr="00F36F4E">
      <w:rPr>
        <w:sz w:val="16"/>
        <w:szCs w:val="16"/>
        <w:lang w:val="ru-RU"/>
      </w:rPr>
      <w:t>Старозятцинское</w:t>
    </w:r>
    <w:proofErr w:type="spellEnd"/>
    <w:r w:rsidRPr="00B91771">
      <w:rPr>
        <w:sz w:val="16"/>
        <w:szCs w:val="16"/>
        <w:lang w:val="ru-RU"/>
      </w:rPr>
      <w:t>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Pr="00652A17">
      <w:rPr>
        <w:noProof/>
        <w:lang w:val="ru-RU"/>
      </w:rPr>
      <w:t>52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4F6" w14:textId="77777777" w:rsidR="001626D0" w:rsidRPr="005C4EFC" w:rsidRDefault="001626D0" w:rsidP="005C4EFC">
    <w:pPr>
      <w:pStyle w:val="afc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</w:t>
    </w:r>
    <w:proofErr w:type="spellStart"/>
    <w:r w:rsidRPr="00F36F4E">
      <w:rPr>
        <w:sz w:val="16"/>
        <w:szCs w:val="16"/>
        <w:lang w:val="ru-RU"/>
      </w:rPr>
      <w:t>Старозятцинское</w:t>
    </w:r>
    <w:proofErr w:type="spellEnd"/>
    <w:r w:rsidRPr="00B91771">
      <w:rPr>
        <w:sz w:val="16"/>
        <w:szCs w:val="16"/>
        <w:lang w:val="ru-RU"/>
      </w:rPr>
      <w:t>»</w:t>
    </w:r>
    <w:r>
      <w:rPr>
        <w:sz w:val="16"/>
        <w:szCs w:val="16"/>
        <w:lang w:val="ru-RU"/>
      </w:rPr>
      <w:tab/>
    </w:r>
    <w:r>
      <w:fldChar w:fldCharType="begin"/>
    </w:r>
    <w:r w:rsidRPr="005C4EFC">
      <w:rPr>
        <w:lang w:val="ru-RU"/>
      </w:rPr>
      <w:instrText xml:space="preserve"> </w:instrText>
    </w:r>
    <w:r>
      <w:instrText>PAGE</w:instrText>
    </w:r>
    <w:r w:rsidRPr="005C4EFC">
      <w:rPr>
        <w:lang w:val="ru-RU"/>
      </w:rPr>
      <w:instrText xml:space="preserve">   \* </w:instrText>
    </w:r>
    <w:r>
      <w:instrText>MERGEFORMAT</w:instrText>
    </w:r>
    <w:r w:rsidRPr="005C4EFC">
      <w:rPr>
        <w:lang w:val="ru-RU"/>
      </w:rPr>
      <w:instrText xml:space="preserve"> </w:instrText>
    </w:r>
    <w:r>
      <w:fldChar w:fldCharType="separate"/>
    </w:r>
    <w:r w:rsidRPr="00652A17">
      <w:rPr>
        <w:noProof/>
        <w:lang w:val="ru-RU"/>
      </w:rPr>
      <w:t>51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63CB" w14:textId="77777777" w:rsidR="001626D0" w:rsidRDefault="001626D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055F" w14:textId="77777777" w:rsidR="001626D0" w:rsidRPr="00F2010F" w:rsidRDefault="001626D0" w:rsidP="001D3180">
    <w:pPr>
      <w:pStyle w:val="afc"/>
      <w:jc w:val="center"/>
      <w:rPr>
        <w:lang w:val="ru-RU"/>
      </w:rPr>
    </w:pPr>
    <w:r>
      <w:rPr>
        <w:sz w:val="16"/>
        <w:szCs w:val="16"/>
        <w:lang w:val="ru-RU"/>
      </w:rPr>
      <w:tab/>
    </w:r>
    <w:r w:rsidRPr="00B91771">
      <w:rPr>
        <w:sz w:val="16"/>
        <w:szCs w:val="16"/>
        <w:lang w:val="ru-RU"/>
      </w:rPr>
      <w:t>Правила землепользования и застройки МО «</w:t>
    </w:r>
    <w:proofErr w:type="spellStart"/>
    <w:r w:rsidRPr="00F36F4E">
      <w:rPr>
        <w:sz w:val="16"/>
        <w:szCs w:val="16"/>
        <w:lang w:val="ru-RU"/>
      </w:rPr>
      <w:t>Старозятцинское</w:t>
    </w:r>
    <w:proofErr w:type="spellEnd"/>
    <w:r w:rsidRPr="00B91771">
      <w:rPr>
        <w:sz w:val="16"/>
        <w:szCs w:val="16"/>
        <w:lang w:val="ru-RU"/>
      </w:rPr>
      <w:t>»</w:t>
    </w:r>
    <w:r>
      <w:rPr>
        <w:sz w:val="16"/>
        <w:szCs w:val="16"/>
        <w:lang w:val="ru-RU"/>
      </w:rPr>
      <w:tab/>
    </w:r>
    <w:r>
      <w:fldChar w:fldCharType="begin"/>
    </w:r>
    <w:r w:rsidRPr="00F2010F">
      <w:rPr>
        <w:lang w:val="ru-RU"/>
      </w:rPr>
      <w:instrText xml:space="preserve"> </w:instrText>
    </w:r>
    <w:r>
      <w:instrText>PAGE</w:instrText>
    </w:r>
    <w:r w:rsidRPr="00F2010F">
      <w:rPr>
        <w:lang w:val="ru-RU"/>
      </w:rPr>
      <w:instrText xml:space="preserve">   \* </w:instrText>
    </w:r>
    <w:r>
      <w:instrText>MERGEFORMAT</w:instrText>
    </w:r>
    <w:r w:rsidRPr="00F2010F">
      <w:rPr>
        <w:lang w:val="ru-RU"/>
      </w:rPr>
      <w:instrText xml:space="preserve"> </w:instrText>
    </w:r>
    <w:r>
      <w:fldChar w:fldCharType="separate"/>
    </w:r>
    <w:r w:rsidRPr="00652A17">
      <w:rPr>
        <w:noProof/>
        <w:lang w:val="ru-RU"/>
      </w:rPr>
      <w:t>62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6F2B" w14:textId="0CFB9520" w:rsidR="001626D0" w:rsidRPr="00F2010F" w:rsidRDefault="001626D0" w:rsidP="00F026C5">
    <w:pPr>
      <w:pStyle w:val="afc"/>
      <w:jc w:val="center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7A42" w14:textId="77777777" w:rsidR="001626D0" w:rsidRDefault="00162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102A270"/>
    <w:lvl w:ilvl="0">
      <w:start w:val="1"/>
      <w:numFmt w:val="none"/>
      <w:suff w:val="nothing"/>
      <w:lvlText w:val=""/>
      <w:lvlJc w:val="left"/>
      <w:pPr>
        <w:tabs>
          <w:tab w:val="num" w:pos="-6804"/>
        </w:tabs>
        <w:ind w:left="-63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6804"/>
        </w:tabs>
        <w:ind w:left="-622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6804"/>
        </w:tabs>
        <w:ind w:left="-60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6804"/>
        </w:tabs>
        <w:ind w:left="-59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6804"/>
        </w:tabs>
        <w:ind w:left="-5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6804"/>
        </w:tabs>
        <w:ind w:left="-56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6804"/>
        </w:tabs>
        <w:ind w:left="-55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6804"/>
        </w:tabs>
        <w:ind w:left="-5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6804"/>
        </w:tabs>
        <w:ind w:left="-522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D10580"/>
    <w:multiLevelType w:val="hybridMultilevel"/>
    <w:tmpl w:val="81B699B8"/>
    <w:lvl w:ilvl="0" w:tplc="E8EAED38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9607D"/>
    <w:multiLevelType w:val="hybridMultilevel"/>
    <w:tmpl w:val="7F60141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39E65EF"/>
    <w:multiLevelType w:val="hybridMultilevel"/>
    <w:tmpl w:val="72C44D4C"/>
    <w:lvl w:ilvl="0" w:tplc="CEF2B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7B1A"/>
    <w:multiLevelType w:val="multilevel"/>
    <w:tmpl w:val="4B4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4A3590"/>
    <w:multiLevelType w:val="hybridMultilevel"/>
    <w:tmpl w:val="33C0B7D6"/>
    <w:lvl w:ilvl="0" w:tplc="70BC4B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209F"/>
    <w:multiLevelType w:val="hybridMultilevel"/>
    <w:tmpl w:val="4C54C104"/>
    <w:lvl w:ilvl="0" w:tplc="D724FD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97934"/>
    <w:multiLevelType w:val="hybridMultilevel"/>
    <w:tmpl w:val="394ECD02"/>
    <w:lvl w:ilvl="0" w:tplc="59847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95889"/>
    <w:multiLevelType w:val="hybridMultilevel"/>
    <w:tmpl w:val="921E11F6"/>
    <w:lvl w:ilvl="0" w:tplc="8DFEC9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00F2A"/>
    <w:multiLevelType w:val="hybridMultilevel"/>
    <w:tmpl w:val="9E9E88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402D"/>
    <w:multiLevelType w:val="hybridMultilevel"/>
    <w:tmpl w:val="46605E6A"/>
    <w:lvl w:ilvl="0" w:tplc="5EA423AA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46311"/>
    <w:multiLevelType w:val="hybridMultilevel"/>
    <w:tmpl w:val="AE3243C4"/>
    <w:lvl w:ilvl="0" w:tplc="420EA274">
      <w:start w:val="2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57A29"/>
    <w:multiLevelType w:val="hybridMultilevel"/>
    <w:tmpl w:val="4C54C104"/>
    <w:lvl w:ilvl="0" w:tplc="D724FD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044F3"/>
    <w:multiLevelType w:val="hybridMultilevel"/>
    <w:tmpl w:val="80EEB07C"/>
    <w:lvl w:ilvl="0" w:tplc="E86ACA9C">
      <w:start w:val="2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16024"/>
    <w:multiLevelType w:val="hybridMultilevel"/>
    <w:tmpl w:val="7F601414"/>
    <w:lvl w:ilvl="0" w:tplc="BAE44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126480"/>
    <w:multiLevelType w:val="hybridMultilevel"/>
    <w:tmpl w:val="E732F8EE"/>
    <w:lvl w:ilvl="0" w:tplc="0CA6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A01E44"/>
    <w:multiLevelType w:val="hybridMultilevel"/>
    <w:tmpl w:val="5838C9D4"/>
    <w:lvl w:ilvl="0" w:tplc="0CA6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6B4750"/>
    <w:multiLevelType w:val="hybridMultilevel"/>
    <w:tmpl w:val="B27E257C"/>
    <w:lvl w:ilvl="0" w:tplc="739801B6">
      <w:start w:val="3"/>
      <w:numFmt w:val="decimal"/>
      <w:lvlText w:val="%1)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5D49"/>
    <w:multiLevelType w:val="hybridMultilevel"/>
    <w:tmpl w:val="3F2617C2"/>
    <w:lvl w:ilvl="0" w:tplc="DC44A7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95D45"/>
    <w:multiLevelType w:val="hybridMultilevel"/>
    <w:tmpl w:val="2C3C66E6"/>
    <w:lvl w:ilvl="0" w:tplc="47D8A66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23" w15:restartNumberingAfterBreak="0">
    <w:nsid w:val="45021C97"/>
    <w:multiLevelType w:val="hybridMultilevel"/>
    <w:tmpl w:val="46605E6A"/>
    <w:lvl w:ilvl="0" w:tplc="5EA423AA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34BB7"/>
    <w:multiLevelType w:val="hybridMultilevel"/>
    <w:tmpl w:val="F7CA8E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A782E"/>
    <w:multiLevelType w:val="hybridMultilevel"/>
    <w:tmpl w:val="123E5024"/>
    <w:lvl w:ilvl="0" w:tplc="709C6A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C14BB1"/>
    <w:multiLevelType w:val="hybridMultilevel"/>
    <w:tmpl w:val="2C3C66E6"/>
    <w:lvl w:ilvl="0" w:tplc="FFFFFFFF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27" w15:restartNumberingAfterBreak="0">
    <w:nsid w:val="524742A6"/>
    <w:multiLevelType w:val="hybridMultilevel"/>
    <w:tmpl w:val="F0C8E4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52321"/>
    <w:multiLevelType w:val="hybridMultilevel"/>
    <w:tmpl w:val="0B8AF872"/>
    <w:lvl w:ilvl="0" w:tplc="E1C0FD1E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57C64"/>
    <w:multiLevelType w:val="hybridMultilevel"/>
    <w:tmpl w:val="AE8A9496"/>
    <w:lvl w:ilvl="0" w:tplc="3274E2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30" w15:restartNumberingAfterBreak="0">
    <w:nsid w:val="57E82E36"/>
    <w:multiLevelType w:val="hybridMultilevel"/>
    <w:tmpl w:val="0070167C"/>
    <w:lvl w:ilvl="0" w:tplc="65BC3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47077"/>
    <w:multiLevelType w:val="hybridMultilevel"/>
    <w:tmpl w:val="4C666DC6"/>
    <w:lvl w:ilvl="0" w:tplc="97F898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54825"/>
    <w:multiLevelType w:val="hybridMultilevel"/>
    <w:tmpl w:val="5E30C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660E4"/>
    <w:multiLevelType w:val="hybridMultilevel"/>
    <w:tmpl w:val="3F2617C2"/>
    <w:lvl w:ilvl="0" w:tplc="DC44A792">
      <w:start w:val="2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4" w15:restartNumberingAfterBreak="0">
    <w:nsid w:val="61B92F30"/>
    <w:multiLevelType w:val="hybridMultilevel"/>
    <w:tmpl w:val="ACFA6A66"/>
    <w:lvl w:ilvl="0" w:tplc="C918407E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C512B"/>
    <w:multiLevelType w:val="hybridMultilevel"/>
    <w:tmpl w:val="921E11F6"/>
    <w:lvl w:ilvl="0" w:tplc="8DFEC9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F762D"/>
    <w:multiLevelType w:val="hybridMultilevel"/>
    <w:tmpl w:val="F3BAE794"/>
    <w:lvl w:ilvl="0" w:tplc="A1F24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F2E39"/>
    <w:multiLevelType w:val="hybridMultilevel"/>
    <w:tmpl w:val="13B8E398"/>
    <w:lvl w:ilvl="0" w:tplc="FD3E0158">
      <w:start w:val="2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429B"/>
    <w:multiLevelType w:val="hybridMultilevel"/>
    <w:tmpl w:val="AA1216FE"/>
    <w:lvl w:ilvl="0" w:tplc="04190001">
      <w:start w:val="1"/>
      <w:numFmt w:val="bullet"/>
      <w:pStyle w:val="1"/>
      <w:lvlText w:val=""/>
      <w:lvlJc w:val="left"/>
      <w:pPr>
        <w:ind w:left="1494" w:hanging="414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C51CC3"/>
    <w:multiLevelType w:val="hybridMultilevel"/>
    <w:tmpl w:val="49546B5A"/>
    <w:lvl w:ilvl="0" w:tplc="C11CC802">
      <w:start w:val="1"/>
      <w:numFmt w:val="decimal"/>
      <w:lvlText w:val="%1)"/>
      <w:lvlJc w:val="left"/>
      <w:pPr>
        <w:ind w:left="787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964DE8"/>
    <w:multiLevelType w:val="hybridMultilevel"/>
    <w:tmpl w:val="4128FC56"/>
    <w:lvl w:ilvl="0" w:tplc="E97AAA7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81AF5"/>
    <w:multiLevelType w:val="hybridMultilevel"/>
    <w:tmpl w:val="33C0B7D6"/>
    <w:lvl w:ilvl="0" w:tplc="70BC4B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445F5"/>
    <w:multiLevelType w:val="hybridMultilevel"/>
    <w:tmpl w:val="D18688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E2E44"/>
    <w:multiLevelType w:val="hybridMultilevel"/>
    <w:tmpl w:val="99668652"/>
    <w:lvl w:ilvl="0" w:tplc="7742B96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7" w:hanging="360"/>
      </w:pPr>
    </w:lvl>
    <w:lvl w:ilvl="2" w:tplc="0419001B" w:tentative="1">
      <w:start w:val="1"/>
      <w:numFmt w:val="lowerRoman"/>
      <w:lvlText w:val="%3."/>
      <w:lvlJc w:val="right"/>
      <w:pPr>
        <w:ind w:left="33" w:hanging="180"/>
      </w:pPr>
    </w:lvl>
    <w:lvl w:ilvl="3" w:tplc="0419000F" w:tentative="1">
      <w:start w:val="1"/>
      <w:numFmt w:val="decimal"/>
      <w:lvlText w:val="%4."/>
      <w:lvlJc w:val="left"/>
      <w:pPr>
        <w:ind w:left="753" w:hanging="360"/>
      </w:p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</w:lvl>
    <w:lvl w:ilvl="6" w:tplc="0419000F" w:tentative="1">
      <w:start w:val="1"/>
      <w:numFmt w:val="decimal"/>
      <w:lvlText w:val="%7."/>
      <w:lvlJc w:val="left"/>
      <w:pPr>
        <w:ind w:left="2913" w:hanging="360"/>
      </w:p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0"/>
  </w:num>
  <w:num w:numId="6">
    <w:abstractNumId w:val="28"/>
  </w:num>
  <w:num w:numId="7">
    <w:abstractNumId w:val="42"/>
  </w:num>
  <w:num w:numId="8">
    <w:abstractNumId w:val="32"/>
  </w:num>
  <w:num w:numId="9">
    <w:abstractNumId w:val="12"/>
  </w:num>
  <w:num w:numId="10">
    <w:abstractNumId w:val="24"/>
  </w:num>
  <w:num w:numId="11">
    <w:abstractNumId w:val="38"/>
  </w:num>
  <w:num w:numId="12">
    <w:abstractNumId w:val="7"/>
  </w:num>
  <w:num w:numId="13">
    <w:abstractNumId w:val="27"/>
  </w:num>
  <w:num w:numId="14">
    <w:abstractNumId w:val="21"/>
  </w:num>
  <w:num w:numId="15">
    <w:abstractNumId w:val="33"/>
  </w:num>
  <w:num w:numId="16">
    <w:abstractNumId w:val="23"/>
  </w:num>
  <w:num w:numId="17">
    <w:abstractNumId w:val="31"/>
  </w:num>
  <w:num w:numId="18">
    <w:abstractNumId w:val="11"/>
  </w:num>
  <w:num w:numId="19">
    <w:abstractNumId w:val="9"/>
  </w:num>
  <w:num w:numId="20">
    <w:abstractNumId w:val="14"/>
  </w:num>
  <w:num w:numId="21">
    <w:abstractNumId w:val="36"/>
  </w:num>
  <w:num w:numId="22">
    <w:abstractNumId w:val="6"/>
  </w:num>
  <w:num w:numId="23">
    <w:abstractNumId w:val="34"/>
  </w:num>
  <w:num w:numId="24">
    <w:abstractNumId w:val="25"/>
  </w:num>
  <w:num w:numId="25">
    <w:abstractNumId w:val="16"/>
  </w:num>
  <w:num w:numId="26">
    <w:abstractNumId w:val="37"/>
  </w:num>
  <w:num w:numId="27">
    <w:abstractNumId w:val="20"/>
  </w:num>
  <w:num w:numId="28">
    <w:abstractNumId w:val="4"/>
  </w:num>
  <w:num w:numId="29">
    <w:abstractNumId w:val="43"/>
  </w:num>
  <w:num w:numId="30">
    <w:abstractNumId w:val="18"/>
  </w:num>
  <w:num w:numId="31">
    <w:abstractNumId w:val="17"/>
  </w:num>
  <w:num w:numId="32">
    <w:abstractNumId w:val="22"/>
  </w:num>
  <w:num w:numId="33">
    <w:abstractNumId w:val="29"/>
  </w:num>
  <w:num w:numId="34">
    <w:abstractNumId w:val="19"/>
  </w:num>
  <w:num w:numId="35">
    <w:abstractNumId w:val="39"/>
  </w:num>
  <w:num w:numId="36">
    <w:abstractNumId w:val="10"/>
  </w:num>
  <w:num w:numId="37">
    <w:abstractNumId w:val="8"/>
  </w:num>
  <w:num w:numId="38">
    <w:abstractNumId w:val="41"/>
  </w:num>
  <w:num w:numId="39">
    <w:abstractNumId w:val="5"/>
  </w:num>
  <w:num w:numId="40">
    <w:abstractNumId w:val="26"/>
  </w:num>
  <w:num w:numId="41">
    <w:abstractNumId w:val="13"/>
  </w:num>
  <w:num w:numId="42">
    <w:abstractNumId w:val="30"/>
  </w:num>
  <w:num w:numId="43">
    <w:abstractNumId w:val="3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9D"/>
    <w:rsid w:val="000127B5"/>
    <w:rsid w:val="0001654D"/>
    <w:rsid w:val="00020ADA"/>
    <w:rsid w:val="00021526"/>
    <w:rsid w:val="0002213A"/>
    <w:rsid w:val="000345DF"/>
    <w:rsid w:val="00047E02"/>
    <w:rsid w:val="000525A9"/>
    <w:rsid w:val="00060CD1"/>
    <w:rsid w:val="00062B8D"/>
    <w:rsid w:val="00073A6D"/>
    <w:rsid w:val="00073A7C"/>
    <w:rsid w:val="00077016"/>
    <w:rsid w:val="00080746"/>
    <w:rsid w:val="00084E61"/>
    <w:rsid w:val="00085669"/>
    <w:rsid w:val="000856BF"/>
    <w:rsid w:val="000867D7"/>
    <w:rsid w:val="000A7D76"/>
    <w:rsid w:val="000B12B2"/>
    <w:rsid w:val="000C7F07"/>
    <w:rsid w:val="000D2EA1"/>
    <w:rsid w:val="000D43A1"/>
    <w:rsid w:val="000E00BB"/>
    <w:rsid w:val="000E1FD8"/>
    <w:rsid w:val="000E24D6"/>
    <w:rsid w:val="000E4A50"/>
    <w:rsid w:val="000F1A0C"/>
    <w:rsid w:val="000F384C"/>
    <w:rsid w:val="00100897"/>
    <w:rsid w:val="00100C7C"/>
    <w:rsid w:val="00100FED"/>
    <w:rsid w:val="00103EF0"/>
    <w:rsid w:val="00112137"/>
    <w:rsid w:val="00114A04"/>
    <w:rsid w:val="00116B9C"/>
    <w:rsid w:val="00120921"/>
    <w:rsid w:val="00122B66"/>
    <w:rsid w:val="00127D73"/>
    <w:rsid w:val="00130B3C"/>
    <w:rsid w:val="0013529E"/>
    <w:rsid w:val="00141BB9"/>
    <w:rsid w:val="00143B1F"/>
    <w:rsid w:val="001504C3"/>
    <w:rsid w:val="00151033"/>
    <w:rsid w:val="00154156"/>
    <w:rsid w:val="00155681"/>
    <w:rsid w:val="001626D0"/>
    <w:rsid w:val="0017226D"/>
    <w:rsid w:val="00174EFC"/>
    <w:rsid w:val="00177A1D"/>
    <w:rsid w:val="00190CA9"/>
    <w:rsid w:val="001A25C7"/>
    <w:rsid w:val="001A5EAC"/>
    <w:rsid w:val="001B119D"/>
    <w:rsid w:val="001B5506"/>
    <w:rsid w:val="001B5CA1"/>
    <w:rsid w:val="001C0B67"/>
    <w:rsid w:val="001C17D0"/>
    <w:rsid w:val="001C2AFF"/>
    <w:rsid w:val="001D3180"/>
    <w:rsid w:val="001D6590"/>
    <w:rsid w:val="001E299B"/>
    <w:rsid w:val="001F672E"/>
    <w:rsid w:val="00200D7B"/>
    <w:rsid w:val="002050BF"/>
    <w:rsid w:val="00212373"/>
    <w:rsid w:val="002128DB"/>
    <w:rsid w:val="002157DC"/>
    <w:rsid w:val="00225CD0"/>
    <w:rsid w:val="00232EC8"/>
    <w:rsid w:val="002338FC"/>
    <w:rsid w:val="00237518"/>
    <w:rsid w:val="00243F88"/>
    <w:rsid w:val="00245B43"/>
    <w:rsid w:val="00251267"/>
    <w:rsid w:val="00251E59"/>
    <w:rsid w:val="002605C5"/>
    <w:rsid w:val="00260F4C"/>
    <w:rsid w:val="0026381C"/>
    <w:rsid w:val="00270DBF"/>
    <w:rsid w:val="00273121"/>
    <w:rsid w:val="002866CD"/>
    <w:rsid w:val="00294DF7"/>
    <w:rsid w:val="002954E2"/>
    <w:rsid w:val="002A45D3"/>
    <w:rsid w:val="002B1A63"/>
    <w:rsid w:val="002B3C81"/>
    <w:rsid w:val="002B3DF9"/>
    <w:rsid w:val="002B49BE"/>
    <w:rsid w:val="002B6863"/>
    <w:rsid w:val="002B7328"/>
    <w:rsid w:val="002C0380"/>
    <w:rsid w:val="002E3001"/>
    <w:rsid w:val="002F3A8F"/>
    <w:rsid w:val="002F3F78"/>
    <w:rsid w:val="00303F3E"/>
    <w:rsid w:val="0030653B"/>
    <w:rsid w:val="003104FF"/>
    <w:rsid w:val="00310CA6"/>
    <w:rsid w:val="0031430E"/>
    <w:rsid w:val="00314A2B"/>
    <w:rsid w:val="00314BC3"/>
    <w:rsid w:val="00327B13"/>
    <w:rsid w:val="00332F8F"/>
    <w:rsid w:val="00334C45"/>
    <w:rsid w:val="003378D5"/>
    <w:rsid w:val="00340A20"/>
    <w:rsid w:val="00341FEC"/>
    <w:rsid w:val="0035179D"/>
    <w:rsid w:val="00360843"/>
    <w:rsid w:val="00365D98"/>
    <w:rsid w:val="00376747"/>
    <w:rsid w:val="00377EB1"/>
    <w:rsid w:val="00394260"/>
    <w:rsid w:val="003948B3"/>
    <w:rsid w:val="003A2945"/>
    <w:rsid w:val="003A445C"/>
    <w:rsid w:val="003A75B3"/>
    <w:rsid w:val="003B1A20"/>
    <w:rsid w:val="003B50D1"/>
    <w:rsid w:val="003C0815"/>
    <w:rsid w:val="003C61F2"/>
    <w:rsid w:val="003C66C3"/>
    <w:rsid w:val="003D03B7"/>
    <w:rsid w:val="003D6C74"/>
    <w:rsid w:val="003E2807"/>
    <w:rsid w:val="003E44EF"/>
    <w:rsid w:val="003F6203"/>
    <w:rsid w:val="003F74CF"/>
    <w:rsid w:val="00400041"/>
    <w:rsid w:val="00410E6B"/>
    <w:rsid w:val="00414774"/>
    <w:rsid w:val="00420B84"/>
    <w:rsid w:val="00422A79"/>
    <w:rsid w:val="004375C6"/>
    <w:rsid w:val="00444E02"/>
    <w:rsid w:val="00453883"/>
    <w:rsid w:val="0045506F"/>
    <w:rsid w:val="004724E7"/>
    <w:rsid w:val="00472A71"/>
    <w:rsid w:val="004811CF"/>
    <w:rsid w:val="00481427"/>
    <w:rsid w:val="004821F4"/>
    <w:rsid w:val="0048669C"/>
    <w:rsid w:val="00486CDF"/>
    <w:rsid w:val="00493802"/>
    <w:rsid w:val="004A0AE6"/>
    <w:rsid w:val="004B25D2"/>
    <w:rsid w:val="004C030B"/>
    <w:rsid w:val="004C2C28"/>
    <w:rsid w:val="004C4C89"/>
    <w:rsid w:val="004C4DB1"/>
    <w:rsid w:val="004D77BB"/>
    <w:rsid w:val="004E6F2D"/>
    <w:rsid w:val="004E714D"/>
    <w:rsid w:val="004F0B8E"/>
    <w:rsid w:val="004F240B"/>
    <w:rsid w:val="00501D6E"/>
    <w:rsid w:val="00520899"/>
    <w:rsid w:val="00522FD3"/>
    <w:rsid w:val="00532C33"/>
    <w:rsid w:val="00552A2D"/>
    <w:rsid w:val="00554C44"/>
    <w:rsid w:val="00564689"/>
    <w:rsid w:val="00572337"/>
    <w:rsid w:val="00572438"/>
    <w:rsid w:val="005773D8"/>
    <w:rsid w:val="00577FD3"/>
    <w:rsid w:val="00583C1D"/>
    <w:rsid w:val="00595E9B"/>
    <w:rsid w:val="005A0413"/>
    <w:rsid w:val="005A329E"/>
    <w:rsid w:val="005A358C"/>
    <w:rsid w:val="005B108F"/>
    <w:rsid w:val="005B2456"/>
    <w:rsid w:val="005C1435"/>
    <w:rsid w:val="005C3ADD"/>
    <w:rsid w:val="005C4EFC"/>
    <w:rsid w:val="005C56B1"/>
    <w:rsid w:val="005C578F"/>
    <w:rsid w:val="005D48D9"/>
    <w:rsid w:val="005D5748"/>
    <w:rsid w:val="005D7AA7"/>
    <w:rsid w:val="005E1746"/>
    <w:rsid w:val="005E6FDA"/>
    <w:rsid w:val="005E778E"/>
    <w:rsid w:val="005F3038"/>
    <w:rsid w:val="005F4F39"/>
    <w:rsid w:val="00600500"/>
    <w:rsid w:val="00601009"/>
    <w:rsid w:val="006200A3"/>
    <w:rsid w:val="00623D3F"/>
    <w:rsid w:val="006308E3"/>
    <w:rsid w:val="00632767"/>
    <w:rsid w:val="00637AE0"/>
    <w:rsid w:val="00644ADE"/>
    <w:rsid w:val="00644FC2"/>
    <w:rsid w:val="00650043"/>
    <w:rsid w:val="00651216"/>
    <w:rsid w:val="00652A17"/>
    <w:rsid w:val="00653503"/>
    <w:rsid w:val="006671D5"/>
    <w:rsid w:val="00673419"/>
    <w:rsid w:val="00674027"/>
    <w:rsid w:val="00674840"/>
    <w:rsid w:val="006850D9"/>
    <w:rsid w:val="00697AAF"/>
    <w:rsid w:val="006C528D"/>
    <w:rsid w:val="006C6AE6"/>
    <w:rsid w:val="006D0C9B"/>
    <w:rsid w:val="006D6BA8"/>
    <w:rsid w:val="006E4C0A"/>
    <w:rsid w:val="006F6A37"/>
    <w:rsid w:val="007078EB"/>
    <w:rsid w:val="007128B8"/>
    <w:rsid w:val="00713097"/>
    <w:rsid w:val="007161FD"/>
    <w:rsid w:val="00717195"/>
    <w:rsid w:val="007222A5"/>
    <w:rsid w:val="0072445B"/>
    <w:rsid w:val="0072511D"/>
    <w:rsid w:val="00733F19"/>
    <w:rsid w:val="00734F76"/>
    <w:rsid w:val="007360BC"/>
    <w:rsid w:val="00743D7E"/>
    <w:rsid w:val="00746605"/>
    <w:rsid w:val="0074753C"/>
    <w:rsid w:val="00750678"/>
    <w:rsid w:val="0075739B"/>
    <w:rsid w:val="00765067"/>
    <w:rsid w:val="00767159"/>
    <w:rsid w:val="00783D34"/>
    <w:rsid w:val="007851B0"/>
    <w:rsid w:val="007B2CC1"/>
    <w:rsid w:val="007C3B71"/>
    <w:rsid w:val="007C63A2"/>
    <w:rsid w:val="007D3585"/>
    <w:rsid w:val="007E54D1"/>
    <w:rsid w:val="007F63A3"/>
    <w:rsid w:val="007F79BE"/>
    <w:rsid w:val="0080364D"/>
    <w:rsid w:val="008052F6"/>
    <w:rsid w:val="00805C40"/>
    <w:rsid w:val="00812786"/>
    <w:rsid w:val="00815718"/>
    <w:rsid w:val="0082354B"/>
    <w:rsid w:val="008273E8"/>
    <w:rsid w:val="00842DAF"/>
    <w:rsid w:val="00845B2B"/>
    <w:rsid w:val="008526DF"/>
    <w:rsid w:val="00854BD0"/>
    <w:rsid w:val="008651B3"/>
    <w:rsid w:val="00870B40"/>
    <w:rsid w:val="00871149"/>
    <w:rsid w:val="00871693"/>
    <w:rsid w:val="008721DB"/>
    <w:rsid w:val="008735EB"/>
    <w:rsid w:val="00875836"/>
    <w:rsid w:val="00885875"/>
    <w:rsid w:val="00886A36"/>
    <w:rsid w:val="00891BEA"/>
    <w:rsid w:val="00897BA6"/>
    <w:rsid w:val="008A2767"/>
    <w:rsid w:val="008B449E"/>
    <w:rsid w:val="008D00E4"/>
    <w:rsid w:val="008D1F51"/>
    <w:rsid w:val="008F4F70"/>
    <w:rsid w:val="008F60B8"/>
    <w:rsid w:val="008F60E5"/>
    <w:rsid w:val="00900511"/>
    <w:rsid w:val="00902E76"/>
    <w:rsid w:val="00904AAA"/>
    <w:rsid w:val="009121F6"/>
    <w:rsid w:val="00917A30"/>
    <w:rsid w:val="0092153D"/>
    <w:rsid w:val="00927D66"/>
    <w:rsid w:val="009372D5"/>
    <w:rsid w:val="009374C3"/>
    <w:rsid w:val="00937A1A"/>
    <w:rsid w:val="009405DA"/>
    <w:rsid w:val="009427CC"/>
    <w:rsid w:val="0094368C"/>
    <w:rsid w:val="00946EC0"/>
    <w:rsid w:val="00947B7B"/>
    <w:rsid w:val="00950FCA"/>
    <w:rsid w:val="00952AF9"/>
    <w:rsid w:val="00953FA7"/>
    <w:rsid w:val="0095558C"/>
    <w:rsid w:val="00965A03"/>
    <w:rsid w:val="00965D38"/>
    <w:rsid w:val="00972D24"/>
    <w:rsid w:val="00973058"/>
    <w:rsid w:val="00980587"/>
    <w:rsid w:val="00985947"/>
    <w:rsid w:val="00995412"/>
    <w:rsid w:val="009A2832"/>
    <w:rsid w:val="009A3C9E"/>
    <w:rsid w:val="009B30BF"/>
    <w:rsid w:val="009B6244"/>
    <w:rsid w:val="009C4B5C"/>
    <w:rsid w:val="009C5852"/>
    <w:rsid w:val="009D2C6C"/>
    <w:rsid w:val="009E0039"/>
    <w:rsid w:val="009E6221"/>
    <w:rsid w:val="009E7475"/>
    <w:rsid w:val="009F0F47"/>
    <w:rsid w:val="009F2146"/>
    <w:rsid w:val="009F2804"/>
    <w:rsid w:val="009F6414"/>
    <w:rsid w:val="009F7F04"/>
    <w:rsid w:val="00A055C7"/>
    <w:rsid w:val="00A105C2"/>
    <w:rsid w:val="00A1439C"/>
    <w:rsid w:val="00A20EE2"/>
    <w:rsid w:val="00A211E9"/>
    <w:rsid w:val="00A26804"/>
    <w:rsid w:val="00A27B01"/>
    <w:rsid w:val="00A41D18"/>
    <w:rsid w:val="00A5044E"/>
    <w:rsid w:val="00A638E8"/>
    <w:rsid w:val="00A659F1"/>
    <w:rsid w:val="00A65D75"/>
    <w:rsid w:val="00A66C67"/>
    <w:rsid w:val="00A67610"/>
    <w:rsid w:val="00A74BD3"/>
    <w:rsid w:val="00A7537C"/>
    <w:rsid w:val="00A76995"/>
    <w:rsid w:val="00A8374B"/>
    <w:rsid w:val="00A85AFE"/>
    <w:rsid w:val="00AC5D4A"/>
    <w:rsid w:val="00AE58FB"/>
    <w:rsid w:val="00AF0BE4"/>
    <w:rsid w:val="00AF2BBA"/>
    <w:rsid w:val="00AF3CEC"/>
    <w:rsid w:val="00AF625D"/>
    <w:rsid w:val="00B07889"/>
    <w:rsid w:val="00B12D11"/>
    <w:rsid w:val="00B15E3F"/>
    <w:rsid w:val="00B17E1D"/>
    <w:rsid w:val="00B2402C"/>
    <w:rsid w:val="00B24E13"/>
    <w:rsid w:val="00B33DD9"/>
    <w:rsid w:val="00B35475"/>
    <w:rsid w:val="00B35D46"/>
    <w:rsid w:val="00B47A0D"/>
    <w:rsid w:val="00B514F7"/>
    <w:rsid w:val="00B529B1"/>
    <w:rsid w:val="00B6040E"/>
    <w:rsid w:val="00B613C8"/>
    <w:rsid w:val="00B638C6"/>
    <w:rsid w:val="00B8253D"/>
    <w:rsid w:val="00B91771"/>
    <w:rsid w:val="00B927BE"/>
    <w:rsid w:val="00B92CED"/>
    <w:rsid w:val="00B9493F"/>
    <w:rsid w:val="00B951EE"/>
    <w:rsid w:val="00BA3BCA"/>
    <w:rsid w:val="00BA6086"/>
    <w:rsid w:val="00BA6B3A"/>
    <w:rsid w:val="00BA7F19"/>
    <w:rsid w:val="00BB005D"/>
    <w:rsid w:val="00BB4047"/>
    <w:rsid w:val="00BB5C4F"/>
    <w:rsid w:val="00BC1530"/>
    <w:rsid w:val="00BC2BA5"/>
    <w:rsid w:val="00BC76C5"/>
    <w:rsid w:val="00BD7C68"/>
    <w:rsid w:val="00BF1055"/>
    <w:rsid w:val="00BF3CBD"/>
    <w:rsid w:val="00BF66E9"/>
    <w:rsid w:val="00BF70C2"/>
    <w:rsid w:val="00C04F6C"/>
    <w:rsid w:val="00C063D9"/>
    <w:rsid w:val="00C36BA3"/>
    <w:rsid w:val="00C412C4"/>
    <w:rsid w:val="00C41B74"/>
    <w:rsid w:val="00C47356"/>
    <w:rsid w:val="00C526EE"/>
    <w:rsid w:val="00C531D6"/>
    <w:rsid w:val="00C61176"/>
    <w:rsid w:val="00C62142"/>
    <w:rsid w:val="00C631D4"/>
    <w:rsid w:val="00C63DA1"/>
    <w:rsid w:val="00C76284"/>
    <w:rsid w:val="00C85F11"/>
    <w:rsid w:val="00CA2F91"/>
    <w:rsid w:val="00CA4FE1"/>
    <w:rsid w:val="00CA5FE4"/>
    <w:rsid w:val="00CB7B31"/>
    <w:rsid w:val="00CB7F06"/>
    <w:rsid w:val="00CC38FE"/>
    <w:rsid w:val="00CC547A"/>
    <w:rsid w:val="00CD1F78"/>
    <w:rsid w:val="00CE02E0"/>
    <w:rsid w:val="00CF2DC9"/>
    <w:rsid w:val="00D024BC"/>
    <w:rsid w:val="00D0330C"/>
    <w:rsid w:val="00D13F4A"/>
    <w:rsid w:val="00D31826"/>
    <w:rsid w:val="00D406B2"/>
    <w:rsid w:val="00D5512E"/>
    <w:rsid w:val="00D63435"/>
    <w:rsid w:val="00D66227"/>
    <w:rsid w:val="00D72EC4"/>
    <w:rsid w:val="00D77106"/>
    <w:rsid w:val="00D829D8"/>
    <w:rsid w:val="00D87E7D"/>
    <w:rsid w:val="00D920C1"/>
    <w:rsid w:val="00D9264C"/>
    <w:rsid w:val="00D96474"/>
    <w:rsid w:val="00DA144A"/>
    <w:rsid w:val="00DA20F7"/>
    <w:rsid w:val="00DA31B9"/>
    <w:rsid w:val="00DB70D1"/>
    <w:rsid w:val="00DC0AE0"/>
    <w:rsid w:val="00DC2B99"/>
    <w:rsid w:val="00DC2DD3"/>
    <w:rsid w:val="00DC4AEE"/>
    <w:rsid w:val="00DC61F8"/>
    <w:rsid w:val="00DC67F2"/>
    <w:rsid w:val="00DD04ED"/>
    <w:rsid w:val="00DD237C"/>
    <w:rsid w:val="00DD5BB5"/>
    <w:rsid w:val="00DE00F5"/>
    <w:rsid w:val="00DE033A"/>
    <w:rsid w:val="00DE14E0"/>
    <w:rsid w:val="00DE1CAF"/>
    <w:rsid w:val="00DE4EDF"/>
    <w:rsid w:val="00DE5631"/>
    <w:rsid w:val="00DE7940"/>
    <w:rsid w:val="00DE7956"/>
    <w:rsid w:val="00E11C5B"/>
    <w:rsid w:val="00E146A7"/>
    <w:rsid w:val="00E21482"/>
    <w:rsid w:val="00E229DA"/>
    <w:rsid w:val="00E279D0"/>
    <w:rsid w:val="00E30289"/>
    <w:rsid w:val="00E32C13"/>
    <w:rsid w:val="00E43BAE"/>
    <w:rsid w:val="00E5720F"/>
    <w:rsid w:val="00E57CB0"/>
    <w:rsid w:val="00E64B4C"/>
    <w:rsid w:val="00E65FA4"/>
    <w:rsid w:val="00E76BC0"/>
    <w:rsid w:val="00E85857"/>
    <w:rsid w:val="00E9047C"/>
    <w:rsid w:val="00E90573"/>
    <w:rsid w:val="00E917E8"/>
    <w:rsid w:val="00E91DAD"/>
    <w:rsid w:val="00E93A4C"/>
    <w:rsid w:val="00E94294"/>
    <w:rsid w:val="00E96C31"/>
    <w:rsid w:val="00EA34A7"/>
    <w:rsid w:val="00EA70B0"/>
    <w:rsid w:val="00EB2501"/>
    <w:rsid w:val="00EC24F3"/>
    <w:rsid w:val="00EC4E4A"/>
    <w:rsid w:val="00EE1804"/>
    <w:rsid w:val="00F026C5"/>
    <w:rsid w:val="00F052DD"/>
    <w:rsid w:val="00F0733B"/>
    <w:rsid w:val="00F0770E"/>
    <w:rsid w:val="00F114BF"/>
    <w:rsid w:val="00F200AE"/>
    <w:rsid w:val="00F2010F"/>
    <w:rsid w:val="00F244E6"/>
    <w:rsid w:val="00F26378"/>
    <w:rsid w:val="00F26BB8"/>
    <w:rsid w:val="00F351F8"/>
    <w:rsid w:val="00F35EA3"/>
    <w:rsid w:val="00F36F4E"/>
    <w:rsid w:val="00F42E78"/>
    <w:rsid w:val="00F6666D"/>
    <w:rsid w:val="00F7222F"/>
    <w:rsid w:val="00F77141"/>
    <w:rsid w:val="00F80E4C"/>
    <w:rsid w:val="00F81D02"/>
    <w:rsid w:val="00F9591E"/>
    <w:rsid w:val="00FA03B3"/>
    <w:rsid w:val="00FB1118"/>
    <w:rsid w:val="00FB16D9"/>
    <w:rsid w:val="00FC5852"/>
    <w:rsid w:val="00FC5BE3"/>
    <w:rsid w:val="00FD1995"/>
    <w:rsid w:val="00FD7A88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22F29E"/>
  <w15:docId w15:val="{2DC43416-558C-4D6B-9364-A55264E5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A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897BA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97BA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7B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97BA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897BA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897BA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897BA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897BA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97BA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97BA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BA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7BA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7BA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rsid w:val="00897BA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rsid w:val="00897BA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rsid w:val="00897BA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rsid w:val="00897BA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7BA6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WW8Num3z0">
    <w:name w:val="WW8Num3z0"/>
    <w:rsid w:val="00DA144A"/>
    <w:rPr>
      <w:rFonts w:ascii="Symbol" w:hAnsi="Symbol"/>
    </w:rPr>
  </w:style>
  <w:style w:type="character" w:customStyle="1" w:styleId="WW8Num4z0">
    <w:name w:val="WW8Num4z0"/>
    <w:rsid w:val="00DA144A"/>
    <w:rPr>
      <w:rFonts w:ascii="Symbol" w:hAnsi="Symbol"/>
    </w:rPr>
  </w:style>
  <w:style w:type="character" w:customStyle="1" w:styleId="Absatz-Standardschriftart">
    <w:name w:val="Absatz-Standardschriftart"/>
    <w:rsid w:val="00DA144A"/>
  </w:style>
  <w:style w:type="character" w:customStyle="1" w:styleId="WW8Num1z0">
    <w:name w:val="WW8Num1z0"/>
    <w:rsid w:val="00DA144A"/>
    <w:rPr>
      <w:rFonts w:cs="Times New Roman"/>
    </w:rPr>
  </w:style>
  <w:style w:type="character" w:customStyle="1" w:styleId="WW8Num5z0">
    <w:name w:val="WW8Num5z0"/>
    <w:rsid w:val="00DA144A"/>
    <w:rPr>
      <w:rFonts w:ascii="Symbol" w:hAnsi="Symbol"/>
    </w:rPr>
  </w:style>
  <w:style w:type="character" w:customStyle="1" w:styleId="WW8Num10z0">
    <w:name w:val="WW8Num10z0"/>
    <w:rsid w:val="00DA144A"/>
    <w:rPr>
      <w:rFonts w:ascii="Symbol" w:hAnsi="Symbol"/>
    </w:rPr>
  </w:style>
  <w:style w:type="character" w:customStyle="1" w:styleId="WW8Num10z1">
    <w:name w:val="WW8Num10z1"/>
    <w:rsid w:val="00DA144A"/>
    <w:rPr>
      <w:rFonts w:ascii="Courier New" w:hAnsi="Courier New" w:cs="Courier New"/>
    </w:rPr>
  </w:style>
  <w:style w:type="character" w:customStyle="1" w:styleId="WW8Num10z2">
    <w:name w:val="WW8Num10z2"/>
    <w:rsid w:val="00DA144A"/>
    <w:rPr>
      <w:rFonts w:ascii="Wingdings" w:hAnsi="Wingdings"/>
    </w:rPr>
  </w:style>
  <w:style w:type="character" w:customStyle="1" w:styleId="12">
    <w:name w:val="Основной шрифт абзаца1"/>
    <w:rsid w:val="00DA144A"/>
  </w:style>
  <w:style w:type="character" w:customStyle="1" w:styleId="WW-Absatz-Standardschriftart">
    <w:name w:val="WW-Absatz-Standardschriftart"/>
    <w:rsid w:val="00DA144A"/>
  </w:style>
  <w:style w:type="character" w:customStyle="1" w:styleId="RTFNum21">
    <w:name w:val="RTF_Num 2 1"/>
    <w:rsid w:val="00DA144A"/>
    <w:rPr>
      <w:rFonts w:cs="Times New Roman"/>
    </w:rPr>
  </w:style>
  <w:style w:type="character" w:customStyle="1" w:styleId="RTFNum31">
    <w:name w:val="RTF_Num 3 1"/>
    <w:rsid w:val="00DA144A"/>
    <w:rPr>
      <w:rFonts w:ascii="Symbol" w:eastAsia="Symbol" w:hAnsi="Symbol" w:cs="Symbol"/>
    </w:rPr>
  </w:style>
  <w:style w:type="character" w:customStyle="1" w:styleId="RTFNum41">
    <w:name w:val="RTF_Num 4 1"/>
    <w:rsid w:val="00DA144A"/>
    <w:rPr>
      <w:rFonts w:ascii="Symbol" w:eastAsia="Symbol" w:hAnsi="Symbol" w:cs="Symbol"/>
    </w:rPr>
  </w:style>
  <w:style w:type="character" w:customStyle="1" w:styleId="RTFNum51">
    <w:name w:val="RTF_Num 5 1"/>
    <w:rsid w:val="00DA144A"/>
    <w:rPr>
      <w:rFonts w:ascii="Symbol" w:eastAsia="Symbol" w:hAnsi="Symbol" w:cs="Symbol"/>
    </w:rPr>
  </w:style>
  <w:style w:type="character" w:customStyle="1" w:styleId="RTFNum61">
    <w:name w:val="RTF_Num 6 1"/>
    <w:rsid w:val="00DA144A"/>
    <w:rPr>
      <w:rFonts w:ascii="Symbol" w:eastAsia="Symbol" w:hAnsi="Symbol" w:cs="Symbol"/>
    </w:rPr>
  </w:style>
  <w:style w:type="character" w:customStyle="1" w:styleId="RTFNum71">
    <w:name w:val="RTF_Num 7 1"/>
    <w:rsid w:val="00DA144A"/>
    <w:rPr>
      <w:rFonts w:cs="Times New Roman"/>
    </w:rPr>
  </w:style>
  <w:style w:type="character" w:customStyle="1" w:styleId="RTFNum81">
    <w:name w:val="RTF_Num 8 1"/>
    <w:rsid w:val="00DA144A"/>
    <w:rPr>
      <w:rFonts w:ascii="Symbol" w:eastAsia="Symbol" w:hAnsi="Symbol" w:cs="Symbol"/>
    </w:rPr>
  </w:style>
  <w:style w:type="character" w:customStyle="1" w:styleId="RTFNum91">
    <w:name w:val="RTF_Num 9 1"/>
    <w:rsid w:val="00DA144A"/>
    <w:rPr>
      <w:rFonts w:cs="Times New Roman"/>
    </w:rPr>
  </w:style>
  <w:style w:type="character" w:customStyle="1" w:styleId="RTFNum92">
    <w:name w:val="RTF_Num 9 2"/>
    <w:rsid w:val="00DA144A"/>
    <w:rPr>
      <w:rFonts w:cs="Times New Roman"/>
    </w:rPr>
  </w:style>
  <w:style w:type="character" w:customStyle="1" w:styleId="RTFNum93">
    <w:name w:val="RTF_Num 9 3"/>
    <w:rsid w:val="00DA144A"/>
    <w:rPr>
      <w:rFonts w:cs="Times New Roman"/>
    </w:rPr>
  </w:style>
  <w:style w:type="character" w:customStyle="1" w:styleId="RTFNum94">
    <w:name w:val="RTF_Num 9 4"/>
    <w:rsid w:val="00DA144A"/>
    <w:rPr>
      <w:rFonts w:cs="Times New Roman"/>
    </w:rPr>
  </w:style>
  <w:style w:type="character" w:customStyle="1" w:styleId="RTFNum95">
    <w:name w:val="RTF_Num 9 5"/>
    <w:rsid w:val="00DA144A"/>
    <w:rPr>
      <w:rFonts w:cs="Times New Roman"/>
    </w:rPr>
  </w:style>
  <w:style w:type="character" w:customStyle="1" w:styleId="RTFNum96">
    <w:name w:val="RTF_Num 9 6"/>
    <w:rsid w:val="00DA144A"/>
    <w:rPr>
      <w:rFonts w:cs="Times New Roman"/>
    </w:rPr>
  </w:style>
  <w:style w:type="character" w:customStyle="1" w:styleId="RTFNum97">
    <w:name w:val="RTF_Num 9 7"/>
    <w:rsid w:val="00DA144A"/>
    <w:rPr>
      <w:rFonts w:cs="Times New Roman"/>
    </w:rPr>
  </w:style>
  <w:style w:type="character" w:customStyle="1" w:styleId="RTFNum98">
    <w:name w:val="RTF_Num 9 8"/>
    <w:rsid w:val="00DA144A"/>
    <w:rPr>
      <w:rFonts w:cs="Times New Roman"/>
    </w:rPr>
  </w:style>
  <w:style w:type="character" w:customStyle="1" w:styleId="RTFNum99">
    <w:name w:val="RTF_Num 9 9"/>
    <w:rsid w:val="00DA144A"/>
    <w:rPr>
      <w:rFonts w:cs="Times New Roman"/>
    </w:rPr>
  </w:style>
  <w:style w:type="character" w:customStyle="1" w:styleId="RTFNum101">
    <w:name w:val="RTF_Num 10 1"/>
    <w:rsid w:val="00DA144A"/>
    <w:rPr>
      <w:rFonts w:cs="Times New Roman"/>
      <w:color w:val="auto"/>
    </w:rPr>
  </w:style>
  <w:style w:type="character" w:customStyle="1" w:styleId="RTFNum102">
    <w:name w:val="RTF_Num 10 2"/>
    <w:rsid w:val="00DA144A"/>
    <w:rPr>
      <w:rFonts w:ascii="Symbol" w:eastAsia="Symbol" w:hAnsi="Symbol" w:cs="Symbol"/>
    </w:rPr>
  </w:style>
  <w:style w:type="character" w:customStyle="1" w:styleId="RTFNum103">
    <w:name w:val="RTF_Num 10 3"/>
    <w:rsid w:val="00DA144A"/>
    <w:rPr>
      <w:rFonts w:cs="Times New Roman"/>
    </w:rPr>
  </w:style>
  <w:style w:type="character" w:customStyle="1" w:styleId="RTFNum104">
    <w:name w:val="RTF_Num 10 4"/>
    <w:rsid w:val="00DA144A"/>
    <w:rPr>
      <w:rFonts w:cs="Times New Roman"/>
    </w:rPr>
  </w:style>
  <w:style w:type="character" w:customStyle="1" w:styleId="RTFNum105">
    <w:name w:val="RTF_Num 10 5"/>
    <w:rsid w:val="00DA144A"/>
    <w:rPr>
      <w:rFonts w:cs="Times New Roman"/>
    </w:rPr>
  </w:style>
  <w:style w:type="character" w:customStyle="1" w:styleId="RTFNum106">
    <w:name w:val="RTF_Num 10 6"/>
    <w:rsid w:val="00DA144A"/>
    <w:rPr>
      <w:rFonts w:cs="Times New Roman"/>
    </w:rPr>
  </w:style>
  <w:style w:type="character" w:customStyle="1" w:styleId="RTFNum107">
    <w:name w:val="RTF_Num 10 7"/>
    <w:rsid w:val="00DA144A"/>
    <w:rPr>
      <w:rFonts w:cs="Times New Roman"/>
    </w:rPr>
  </w:style>
  <w:style w:type="character" w:customStyle="1" w:styleId="RTFNum108">
    <w:name w:val="RTF_Num 10 8"/>
    <w:rsid w:val="00DA144A"/>
    <w:rPr>
      <w:rFonts w:cs="Times New Roman"/>
    </w:rPr>
  </w:style>
  <w:style w:type="character" w:customStyle="1" w:styleId="RTFNum109">
    <w:name w:val="RTF_Num 10 9"/>
    <w:rsid w:val="00DA144A"/>
    <w:rPr>
      <w:rFonts w:cs="Times New Roman"/>
    </w:rPr>
  </w:style>
  <w:style w:type="character" w:customStyle="1" w:styleId="RTFNum111">
    <w:name w:val="RTF_Num 11 1"/>
    <w:rsid w:val="00DA144A"/>
    <w:rPr>
      <w:rFonts w:cs="Times New Roman"/>
    </w:rPr>
  </w:style>
  <w:style w:type="character" w:customStyle="1" w:styleId="RTFNum112">
    <w:name w:val="RTF_Num 11 2"/>
    <w:rsid w:val="00DA144A"/>
    <w:rPr>
      <w:rFonts w:cs="Times New Roman"/>
    </w:rPr>
  </w:style>
  <w:style w:type="character" w:customStyle="1" w:styleId="RTFNum113">
    <w:name w:val="RTF_Num 11 3"/>
    <w:rsid w:val="00DA144A"/>
    <w:rPr>
      <w:rFonts w:cs="Times New Roman"/>
    </w:rPr>
  </w:style>
  <w:style w:type="character" w:customStyle="1" w:styleId="RTFNum114">
    <w:name w:val="RTF_Num 11 4"/>
    <w:rsid w:val="00DA144A"/>
    <w:rPr>
      <w:rFonts w:cs="Times New Roman"/>
    </w:rPr>
  </w:style>
  <w:style w:type="character" w:customStyle="1" w:styleId="RTFNum115">
    <w:name w:val="RTF_Num 11 5"/>
    <w:rsid w:val="00DA144A"/>
    <w:rPr>
      <w:rFonts w:cs="Times New Roman"/>
    </w:rPr>
  </w:style>
  <w:style w:type="character" w:customStyle="1" w:styleId="RTFNum116">
    <w:name w:val="RTF_Num 11 6"/>
    <w:rsid w:val="00DA144A"/>
    <w:rPr>
      <w:rFonts w:cs="Times New Roman"/>
    </w:rPr>
  </w:style>
  <w:style w:type="character" w:customStyle="1" w:styleId="RTFNum117">
    <w:name w:val="RTF_Num 11 7"/>
    <w:rsid w:val="00DA144A"/>
    <w:rPr>
      <w:rFonts w:cs="Times New Roman"/>
    </w:rPr>
  </w:style>
  <w:style w:type="character" w:customStyle="1" w:styleId="RTFNum118">
    <w:name w:val="RTF_Num 11 8"/>
    <w:rsid w:val="00DA144A"/>
    <w:rPr>
      <w:rFonts w:cs="Times New Roman"/>
    </w:rPr>
  </w:style>
  <w:style w:type="character" w:customStyle="1" w:styleId="RTFNum119">
    <w:name w:val="RTF_Num 11 9"/>
    <w:rsid w:val="00DA144A"/>
    <w:rPr>
      <w:rFonts w:cs="Times New Roman"/>
    </w:rPr>
  </w:style>
  <w:style w:type="character" w:customStyle="1" w:styleId="RTFNum121">
    <w:name w:val="RTF_Num 12 1"/>
    <w:rsid w:val="00DA144A"/>
    <w:rPr>
      <w:rFonts w:ascii="Symbol" w:eastAsia="Symbol" w:hAnsi="Symbol" w:cs="Symbol"/>
    </w:rPr>
  </w:style>
  <w:style w:type="character" w:customStyle="1" w:styleId="RTFNum122">
    <w:name w:val="RTF_Num 12 2"/>
    <w:rsid w:val="00DA144A"/>
    <w:rPr>
      <w:rFonts w:ascii="Courier New" w:eastAsia="Courier New" w:hAnsi="Courier New" w:cs="Courier New"/>
    </w:rPr>
  </w:style>
  <w:style w:type="character" w:customStyle="1" w:styleId="RTFNum123">
    <w:name w:val="RTF_Num 12 3"/>
    <w:rsid w:val="00DA144A"/>
    <w:rPr>
      <w:rFonts w:ascii="Wingdings" w:eastAsia="Wingdings" w:hAnsi="Wingdings" w:cs="Wingdings"/>
    </w:rPr>
  </w:style>
  <w:style w:type="character" w:customStyle="1" w:styleId="RTFNum124">
    <w:name w:val="RTF_Num 12 4"/>
    <w:rsid w:val="00DA144A"/>
    <w:rPr>
      <w:rFonts w:ascii="Symbol" w:eastAsia="Symbol" w:hAnsi="Symbol" w:cs="Symbol"/>
    </w:rPr>
  </w:style>
  <w:style w:type="character" w:customStyle="1" w:styleId="RTFNum125">
    <w:name w:val="RTF_Num 12 5"/>
    <w:rsid w:val="00DA144A"/>
    <w:rPr>
      <w:rFonts w:ascii="Courier New" w:eastAsia="Courier New" w:hAnsi="Courier New" w:cs="Courier New"/>
    </w:rPr>
  </w:style>
  <w:style w:type="character" w:customStyle="1" w:styleId="RTFNum126">
    <w:name w:val="RTF_Num 12 6"/>
    <w:rsid w:val="00DA144A"/>
    <w:rPr>
      <w:rFonts w:ascii="Wingdings" w:eastAsia="Wingdings" w:hAnsi="Wingdings" w:cs="Wingdings"/>
    </w:rPr>
  </w:style>
  <w:style w:type="character" w:customStyle="1" w:styleId="RTFNum127">
    <w:name w:val="RTF_Num 12 7"/>
    <w:rsid w:val="00DA144A"/>
    <w:rPr>
      <w:rFonts w:ascii="Symbol" w:eastAsia="Symbol" w:hAnsi="Symbol" w:cs="Symbol"/>
    </w:rPr>
  </w:style>
  <w:style w:type="character" w:customStyle="1" w:styleId="RTFNum128">
    <w:name w:val="RTF_Num 12 8"/>
    <w:rsid w:val="00DA144A"/>
    <w:rPr>
      <w:rFonts w:ascii="Courier New" w:eastAsia="Courier New" w:hAnsi="Courier New" w:cs="Courier New"/>
    </w:rPr>
  </w:style>
  <w:style w:type="character" w:customStyle="1" w:styleId="RTFNum129">
    <w:name w:val="RTF_Num 12 9"/>
    <w:rsid w:val="00DA144A"/>
    <w:rPr>
      <w:rFonts w:ascii="Wingdings" w:eastAsia="Wingdings" w:hAnsi="Wingdings" w:cs="Wingdings"/>
    </w:rPr>
  </w:style>
  <w:style w:type="character" w:customStyle="1" w:styleId="RTFNum131">
    <w:name w:val="RTF_Num 13 1"/>
    <w:rsid w:val="00DA144A"/>
    <w:rPr>
      <w:rFonts w:ascii="Symbol" w:eastAsia="Symbol" w:hAnsi="Symbol" w:cs="Symbol"/>
    </w:rPr>
  </w:style>
  <w:style w:type="character" w:customStyle="1" w:styleId="RTFNum132">
    <w:name w:val="RTF_Num 13 2"/>
    <w:rsid w:val="00DA144A"/>
    <w:rPr>
      <w:rFonts w:ascii="Courier New" w:eastAsia="Courier New" w:hAnsi="Courier New" w:cs="Courier New"/>
    </w:rPr>
  </w:style>
  <w:style w:type="character" w:customStyle="1" w:styleId="RTFNum133">
    <w:name w:val="RTF_Num 13 3"/>
    <w:rsid w:val="00DA144A"/>
    <w:rPr>
      <w:rFonts w:ascii="Wingdings" w:eastAsia="Wingdings" w:hAnsi="Wingdings" w:cs="Wingdings"/>
    </w:rPr>
  </w:style>
  <w:style w:type="character" w:customStyle="1" w:styleId="RTFNum134">
    <w:name w:val="RTF_Num 13 4"/>
    <w:rsid w:val="00DA144A"/>
    <w:rPr>
      <w:rFonts w:ascii="Symbol" w:eastAsia="Symbol" w:hAnsi="Symbol" w:cs="Symbol"/>
    </w:rPr>
  </w:style>
  <w:style w:type="character" w:customStyle="1" w:styleId="RTFNum135">
    <w:name w:val="RTF_Num 13 5"/>
    <w:rsid w:val="00DA144A"/>
    <w:rPr>
      <w:rFonts w:ascii="Courier New" w:eastAsia="Courier New" w:hAnsi="Courier New" w:cs="Courier New"/>
    </w:rPr>
  </w:style>
  <w:style w:type="character" w:customStyle="1" w:styleId="RTFNum136">
    <w:name w:val="RTF_Num 13 6"/>
    <w:rsid w:val="00DA144A"/>
    <w:rPr>
      <w:rFonts w:ascii="Wingdings" w:eastAsia="Wingdings" w:hAnsi="Wingdings" w:cs="Wingdings"/>
    </w:rPr>
  </w:style>
  <w:style w:type="character" w:customStyle="1" w:styleId="RTFNum137">
    <w:name w:val="RTF_Num 13 7"/>
    <w:rsid w:val="00DA144A"/>
    <w:rPr>
      <w:rFonts w:ascii="Symbol" w:eastAsia="Symbol" w:hAnsi="Symbol" w:cs="Symbol"/>
    </w:rPr>
  </w:style>
  <w:style w:type="character" w:customStyle="1" w:styleId="RTFNum138">
    <w:name w:val="RTF_Num 13 8"/>
    <w:rsid w:val="00DA144A"/>
    <w:rPr>
      <w:rFonts w:ascii="Courier New" w:eastAsia="Courier New" w:hAnsi="Courier New" w:cs="Courier New"/>
    </w:rPr>
  </w:style>
  <w:style w:type="character" w:customStyle="1" w:styleId="RTFNum139">
    <w:name w:val="RTF_Num 13 9"/>
    <w:rsid w:val="00DA144A"/>
    <w:rPr>
      <w:rFonts w:ascii="Wingdings" w:eastAsia="Wingdings" w:hAnsi="Wingdings" w:cs="Wingdings"/>
    </w:rPr>
  </w:style>
  <w:style w:type="character" w:customStyle="1" w:styleId="RTFNum141">
    <w:name w:val="RTF_Num 14 1"/>
    <w:rsid w:val="00DA144A"/>
    <w:rPr>
      <w:rFonts w:cs="Times New Roman"/>
    </w:rPr>
  </w:style>
  <w:style w:type="character" w:customStyle="1" w:styleId="RTFNum142">
    <w:name w:val="RTF_Num 14 2"/>
    <w:rsid w:val="00DA144A"/>
    <w:rPr>
      <w:rFonts w:cs="Times New Roman"/>
    </w:rPr>
  </w:style>
  <w:style w:type="character" w:customStyle="1" w:styleId="RTFNum143">
    <w:name w:val="RTF_Num 14 3"/>
    <w:rsid w:val="00DA144A"/>
    <w:rPr>
      <w:rFonts w:cs="Times New Roman"/>
    </w:rPr>
  </w:style>
  <w:style w:type="character" w:customStyle="1" w:styleId="RTFNum144">
    <w:name w:val="RTF_Num 14 4"/>
    <w:rsid w:val="00DA144A"/>
    <w:rPr>
      <w:rFonts w:cs="Times New Roman"/>
    </w:rPr>
  </w:style>
  <w:style w:type="character" w:customStyle="1" w:styleId="RTFNum145">
    <w:name w:val="RTF_Num 14 5"/>
    <w:rsid w:val="00DA144A"/>
    <w:rPr>
      <w:rFonts w:cs="Times New Roman"/>
    </w:rPr>
  </w:style>
  <w:style w:type="character" w:customStyle="1" w:styleId="RTFNum146">
    <w:name w:val="RTF_Num 14 6"/>
    <w:rsid w:val="00DA144A"/>
    <w:rPr>
      <w:rFonts w:cs="Times New Roman"/>
    </w:rPr>
  </w:style>
  <w:style w:type="character" w:customStyle="1" w:styleId="RTFNum147">
    <w:name w:val="RTF_Num 14 7"/>
    <w:rsid w:val="00DA144A"/>
    <w:rPr>
      <w:rFonts w:cs="Times New Roman"/>
    </w:rPr>
  </w:style>
  <w:style w:type="character" w:customStyle="1" w:styleId="RTFNum148">
    <w:name w:val="RTF_Num 14 8"/>
    <w:rsid w:val="00DA144A"/>
    <w:rPr>
      <w:rFonts w:cs="Times New Roman"/>
    </w:rPr>
  </w:style>
  <w:style w:type="character" w:customStyle="1" w:styleId="RTFNum149">
    <w:name w:val="RTF_Num 14 9"/>
    <w:rsid w:val="00DA144A"/>
    <w:rPr>
      <w:rFonts w:cs="Times New Roman"/>
    </w:rPr>
  </w:style>
  <w:style w:type="character" w:customStyle="1" w:styleId="RTFNum151">
    <w:name w:val="RTF_Num 15 1"/>
    <w:rsid w:val="00DA144A"/>
    <w:rPr>
      <w:rFonts w:cs="Times New Roman"/>
    </w:rPr>
  </w:style>
  <w:style w:type="character" w:customStyle="1" w:styleId="RTFNum152">
    <w:name w:val="RTF_Num 15 2"/>
    <w:rsid w:val="00DA144A"/>
    <w:rPr>
      <w:rFonts w:cs="Times New Roman"/>
    </w:rPr>
  </w:style>
  <w:style w:type="character" w:customStyle="1" w:styleId="RTFNum153">
    <w:name w:val="RTF_Num 15 3"/>
    <w:rsid w:val="00DA144A"/>
    <w:rPr>
      <w:rFonts w:cs="Times New Roman"/>
    </w:rPr>
  </w:style>
  <w:style w:type="character" w:customStyle="1" w:styleId="RTFNum154">
    <w:name w:val="RTF_Num 15 4"/>
    <w:rsid w:val="00DA144A"/>
    <w:rPr>
      <w:rFonts w:cs="Times New Roman"/>
    </w:rPr>
  </w:style>
  <w:style w:type="character" w:customStyle="1" w:styleId="RTFNum155">
    <w:name w:val="RTF_Num 15 5"/>
    <w:rsid w:val="00DA144A"/>
    <w:rPr>
      <w:rFonts w:cs="Times New Roman"/>
    </w:rPr>
  </w:style>
  <w:style w:type="character" w:customStyle="1" w:styleId="RTFNum156">
    <w:name w:val="RTF_Num 15 6"/>
    <w:rsid w:val="00DA144A"/>
    <w:rPr>
      <w:rFonts w:cs="Times New Roman"/>
    </w:rPr>
  </w:style>
  <w:style w:type="character" w:customStyle="1" w:styleId="RTFNum157">
    <w:name w:val="RTF_Num 15 7"/>
    <w:rsid w:val="00DA144A"/>
    <w:rPr>
      <w:rFonts w:cs="Times New Roman"/>
    </w:rPr>
  </w:style>
  <w:style w:type="character" w:customStyle="1" w:styleId="RTFNum158">
    <w:name w:val="RTF_Num 15 8"/>
    <w:rsid w:val="00DA144A"/>
    <w:rPr>
      <w:rFonts w:cs="Times New Roman"/>
    </w:rPr>
  </w:style>
  <w:style w:type="character" w:customStyle="1" w:styleId="RTFNum159">
    <w:name w:val="RTF_Num 15 9"/>
    <w:rsid w:val="00DA144A"/>
    <w:rPr>
      <w:rFonts w:cs="Times New Roman"/>
    </w:rPr>
  </w:style>
  <w:style w:type="character" w:customStyle="1" w:styleId="RTFNum161">
    <w:name w:val="RTF_Num 16 1"/>
    <w:rsid w:val="00DA144A"/>
    <w:rPr>
      <w:rFonts w:ascii="Symbol" w:eastAsia="Symbol" w:hAnsi="Symbol" w:cs="Symbol"/>
    </w:rPr>
  </w:style>
  <w:style w:type="character" w:customStyle="1" w:styleId="RTFNum162">
    <w:name w:val="RTF_Num 16 2"/>
    <w:rsid w:val="00DA144A"/>
    <w:rPr>
      <w:rFonts w:ascii="Courier New" w:eastAsia="Courier New" w:hAnsi="Courier New" w:cs="Courier New"/>
    </w:rPr>
  </w:style>
  <w:style w:type="character" w:customStyle="1" w:styleId="RTFNum163">
    <w:name w:val="RTF_Num 16 3"/>
    <w:rsid w:val="00DA144A"/>
    <w:rPr>
      <w:rFonts w:ascii="Wingdings" w:eastAsia="Wingdings" w:hAnsi="Wingdings" w:cs="Wingdings"/>
    </w:rPr>
  </w:style>
  <w:style w:type="character" w:customStyle="1" w:styleId="RTFNum164">
    <w:name w:val="RTF_Num 16 4"/>
    <w:rsid w:val="00DA144A"/>
    <w:rPr>
      <w:rFonts w:ascii="Symbol" w:eastAsia="Symbol" w:hAnsi="Symbol" w:cs="Symbol"/>
    </w:rPr>
  </w:style>
  <w:style w:type="character" w:customStyle="1" w:styleId="RTFNum165">
    <w:name w:val="RTF_Num 16 5"/>
    <w:rsid w:val="00DA144A"/>
    <w:rPr>
      <w:rFonts w:ascii="Courier New" w:eastAsia="Courier New" w:hAnsi="Courier New" w:cs="Courier New"/>
    </w:rPr>
  </w:style>
  <w:style w:type="character" w:customStyle="1" w:styleId="RTFNum166">
    <w:name w:val="RTF_Num 16 6"/>
    <w:rsid w:val="00DA144A"/>
    <w:rPr>
      <w:rFonts w:ascii="Wingdings" w:eastAsia="Wingdings" w:hAnsi="Wingdings" w:cs="Wingdings"/>
    </w:rPr>
  </w:style>
  <w:style w:type="character" w:customStyle="1" w:styleId="RTFNum167">
    <w:name w:val="RTF_Num 16 7"/>
    <w:rsid w:val="00DA144A"/>
    <w:rPr>
      <w:rFonts w:ascii="Symbol" w:eastAsia="Symbol" w:hAnsi="Symbol" w:cs="Symbol"/>
    </w:rPr>
  </w:style>
  <w:style w:type="character" w:customStyle="1" w:styleId="RTFNum168">
    <w:name w:val="RTF_Num 16 8"/>
    <w:rsid w:val="00DA144A"/>
    <w:rPr>
      <w:rFonts w:ascii="Courier New" w:eastAsia="Courier New" w:hAnsi="Courier New" w:cs="Courier New"/>
    </w:rPr>
  </w:style>
  <w:style w:type="character" w:customStyle="1" w:styleId="RTFNum169">
    <w:name w:val="RTF_Num 16 9"/>
    <w:rsid w:val="00DA144A"/>
    <w:rPr>
      <w:rFonts w:ascii="Wingdings" w:eastAsia="Wingdings" w:hAnsi="Wingdings" w:cs="Wingdings"/>
    </w:rPr>
  </w:style>
  <w:style w:type="character" w:customStyle="1" w:styleId="RTFNum171">
    <w:name w:val="RTF_Num 17 1"/>
    <w:rsid w:val="00DA144A"/>
    <w:rPr>
      <w:rFonts w:ascii="Symbol" w:eastAsia="Symbol" w:hAnsi="Symbol" w:cs="Symbol"/>
    </w:rPr>
  </w:style>
  <w:style w:type="character" w:customStyle="1" w:styleId="RTFNum172">
    <w:name w:val="RTF_Num 17 2"/>
    <w:rsid w:val="00DA144A"/>
    <w:rPr>
      <w:rFonts w:ascii="Courier New" w:eastAsia="Courier New" w:hAnsi="Courier New" w:cs="Courier New"/>
    </w:rPr>
  </w:style>
  <w:style w:type="character" w:customStyle="1" w:styleId="RTFNum173">
    <w:name w:val="RTF_Num 17 3"/>
    <w:rsid w:val="00DA144A"/>
    <w:rPr>
      <w:rFonts w:ascii="Wingdings" w:eastAsia="Wingdings" w:hAnsi="Wingdings" w:cs="Wingdings"/>
    </w:rPr>
  </w:style>
  <w:style w:type="character" w:customStyle="1" w:styleId="RTFNum174">
    <w:name w:val="RTF_Num 17 4"/>
    <w:rsid w:val="00DA144A"/>
    <w:rPr>
      <w:rFonts w:ascii="Symbol" w:eastAsia="Symbol" w:hAnsi="Symbol" w:cs="Symbol"/>
    </w:rPr>
  </w:style>
  <w:style w:type="character" w:customStyle="1" w:styleId="RTFNum175">
    <w:name w:val="RTF_Num 17 5"/>
    <w:rsid w:val="00DA144A"/>
    <w:rPr>
      <w:rFonts w:ascii="Courier New" w:eastAsia="Courier New" w:hAnsi="Courier New" w:cs="Courier New"/>
    </w:rPr>
  </w:style>
  <w:style w:type="character" w:customStyle="1" w:styleId="RTFNum176">
    <w:name w:val="RTF_Num 17 6"/>
    <w:rsid w:val="00DA144A"/>
    <w:rPr>
      <w:rFonts w:ascii="Wingdings" w:eastAsia="Wingdings" w:hAnsi="Wingdings" w:cs="Wingdings"/>
    </w:rPr>
  </w:style>
  <w:style w:type="character" w:customStyle="1" w:styleId="RTFNum177">
    <w:name w:val="RTF_Num 17 7"/>
    <w:rsid w:val="00DA144A"/>
    <w:rPr>
      <w:rFonts w:ascii="Symbol" w:eastAsia="Symbol" w:hAnsi="Symbol" w:cs="Symbol"/>
    </w:rPr>
  </w:style>
  <w:style w:type="character" w:customStyle="1" w:styleId="RTFNum178">
    <w:name w:val="RTF_Num 17 8"/>
    <w:rsid w:val="00DA144A"/>
    <w:rPr>
      <w:rFonts w:ascii="Courier New" w:eastAsia="Courier New" w:hAnsi="Courier New" w:cs="Courier New"/>
    </w:rPr>
  </w:style>
  <w:style w:type="character" w:customStyle="1" w:styleId="RTFNum179">
    <w:name w:val="RTF_Num 17 9"/>
    <w:rsid w:val="00DA144A"/>
    <w:rPr>
      <w:rFonts w:ascii="Wingdings" w:eastAsia="Wingdings" w:hAnsi="Wingdings" w:cs="Wingdings"/>
    </w:rPr>
  </w:style>
  <w:style w:type="character" w:customStyle="1" w:styleId="RTFNum181">
    <w:name w:val="RTF_Num 18 1"/>
    <w:rsid w:val="00DA144A"/>
    <w:rPr>
      <w:rFonts w:cs="Times New Roman"/>
    </w:rPr>
  </w:style>
  <w:style w:type="character" w:customStyle="1" w:styleId="RTFNum182">
    <w:name w:val="RTF_Num 18 2"/>
    <w:rsid w:val="00DA144A"/>
    <w:rPr>
      <w:rFonts w:cs="Times New Roman"/>
    </w:rPr>
  </w:style>
  <w:style w:type="character" w:customStyle="1" w:styleId="RTFNum183">
    <w:name w:val="RTF_Num 18 3"/>
    <w:rsid w:val="00DA144A"/>
    <w:rPr>
      <w:rFonts w:cs="Times New Roman"/>
    </w:rPr>
  </w:style>
  <w:style w:type="character" w:customStyle="1" w:styleId="RTFNum184">
    <w:name w:val="RTF_Num 18 4"/>
    <w:rsid w:val="00DA144A"/>
    <w:rPr>
      <w:rFonts w:cs="Times New Roman"/>
    </w:rPr>
  </w:style>
  <w:style w:type="character" w:customStyle="1" w:styleId="RTFNum185">
    <w:name w:val="RTF_Num 18 5"/>
    <w:rsid w:val="00DA144A"/>
    <w:rPr>
      <w:rFonts w:cs="Times New Roman"/>
    </w:rPr>
  </w:style>
  <w:style w:type="character" w:customStyle="1" w:styleId="RTFNum186">
    <w:name w:val="RTF_Num 18 6"/>
    <w:rsid w:val="00DA144A"/>
    <w:rPr>
      <w:rFonts w:cs="Times New Roman"/>
    </w:rPr>
  </w:style>
  <w:style w:type="character" w:customStyle="1" w:styleId="RTFNum187">
    <w:name w:val="RTF_Num 18 7"/>
    <w:rsid w:val="00DA144A"/>
    <w:rPr>
      <w:rFonts w:cs="Times New Roman"/>
    </w:rPr>
  </w:style>
  <w:style w:type="character" w:customStyle="1" w:styleId="RTFNum188">
    <w:name w:val="RTF_Num 18 8"/>
    <w:rsid w:val="00DA144A"/>
    <w:rPr>
      <w:rFonts w:cs="Times New Roman"/>
    </w:rPr>
  </w:style>
  <w:style w:type="character" w:customStyle="1" w:styleId="RTFNum189">
    <w:name w:val="RTF_Num 18 9"/>
    <w:rsid w:val="00DA144A"/>
    <w:rPr>
      <w:rFonts w:cs="Times New Roman"/>
    </w:rPr>
  </w:style>
  <w:style w:type="character" w:customStyle="1" w:styleId="RTFNum191">
    <w:name w:val="RTF_Num 19 1"/>
    <w:rsid w:val="00DA144A"/>
    <w:rPr>
      <w:rFonts w:ascii="Symbol" w:eastAsia="Symbol" w:hAnsi="Symbol" w:cs="Symbol"/>
    </w:rPr>
  </w:style>
  <w:style w:type="character" w:customStyle="1" w:styleId="RTFNum192">
    <w:name w:val="RTF_Num 19 2"/>
    <w:rsid w:val="00DA144A"/>
    <w:rPr>
      <w:rFonts w:ascii="Courier New" w:eastAsia="Courier New" w:hAnsi="Courier New" w:cs="Courier New"/>
    </w:rPr>
  </w:style>
  <w:style w:type="character" w:customStyle="1" w:styleId="RTFNum193">
    <w:name w:val="RTF_Num 19 3"/>
    <w:rsid w:val="00DA144A"/>
    <w:rPr>
      <w:rFonts w:ascii="Wingdings" w:eastAsia="Wingdings" w:hAnsi="Wingdings" w:cs="Wingdings"/>
    </w:rPr>
  </w:style>
  <w:style w:type="character" w:customStyle="1" w:styleId="RTFNum194">
    <w:name w:val="RTF_Num 19 4"/>
    <w:rsid w:val="00DA144A"/>
    <w:rPr>
      <w:rFonts w:ascii="Symbol" w:eastAsia="Symbol" w:hAnsi="Symbol" w:cs="Symbol"/>
    </w:rPr>
  </w:style>
  <w:style w:type="character" w:customStyle="1" w:styleId="RTFNum195">
    <w:name w:val="RTF_Num 19 5"/>
    <w:rsid w:val="00DA144A"/>
    <w:rPr>
      <w:rFonts w:ascii="Courier New" w:eastAsia="Courier New" w:hAnsi="Courier New" w:cs="Courier New"/>
    </w:rPr>
  </w:style>
  <w:style w:type="character" w:customStyle="1" w:styleId="RTFNum196">
    <w:name w:val="RTF_Num 19 6"/>
    <w:rsid w:val="00DA144A"/>
    <w:rPr>
      <w:rFonts w:ascii="Wingdings" w:eastAsia="Wingdings" w:hAnsi="Wingdings" w:cs="Wingdings"/>
    </w:rPr>
  </w:style>
  <w:style w:type="character" w:customStyle="1" w:styleId="RTFNum197">
    <w:name w:val="RTF_Num 19 7"/>
    <w:rsid w:val="00DA144A"/>
    <w:rPr>
      <w:rFonts w:ascii="Symbol" w:eastAsia="Symbol" w:hAnsi="Symbol" w:cs="Symbol"/>
    </w:rPr>
  </w:style>
  <w:style w:type="character" w:customStyle="1" w:styleId="RTFNum198">
    <w:name w:val="RTF_Num 19 8"/>
    <w:rsid w:val="00DA144A"/>
    <w:rPr>
      <w:rFonts w:ascii="Courier New" w:eastAsia="Courier New" w:hAnsi="Courier New" w:cs="Courier New"/>
    </w:rPr>
  </w:style>
  <w:style w:type="character" w:customStyle="1" w:styleId="RTFNum199">
    <w:name w:val="RTF_Num 19 9"/>
    <w:rsid w:val="00DA144A"/>
    <w:rPr>
      <w:rFonts w:ascii="Wingdings" w:eastAsia="Wingdings" w:hAnsi="Wingdings" w:cs="Wingdings"/>
    </w:rPr>
  </w:style>
  <w:style w:type="character" w:customStyle="1" w:styleId="RTFNum201">
    <w:name w:val="RTF_Num 20 1"/>
    <w:rsid w:val="00DA144A"/>
    <w:rPr>
      <w:rFonts w:cs="Times New Roman"/>
    </w:rPr>
  </w:style>
  <w:style w:type="character" w:customStyle="1" w:styleId="RTFNum202">
    <w:name w:val="RTF_Num 20 2"/>
    <w:rsid w:val="00DA144A"/>
    <w:rPr>
      <w:rFonts w:cs="Times New Roman"/>
    </w:rPr>
  </w:style>
  <w:style w:type="character" w:customStyle="1" w:styleId="RTFNum203">
    <w:name w:val="RTF_Num 20 3"/>
    <w:rsid w:val="00DA144A"/>
    <w:rPr>
      <w:rFonts w:cs="Times New Roman"/>
    </w:rPr>
  </w:style>
  <w:style w:type="character" w:customStyle="1" w:styleId="RTFNum204">
    <w:name w:val="RTF_Num 20 4"/>
    <w:rsid w:val="00DA144A"/>
    <w:rPr>
      <w:rFonts w:cs="Times New Roman"/>
    </w:rPr>
  </w:style>
  <w:style w:type="character" w:customStyle="1" w:styleId="RTFNum205">
    <w:name w:val="RTF_Num 20 5"/>
    <w:rsid w:val="00DA144A"/>
    <w:rPr>
      <w:rFonts w:cs="Times New Roman"/>
    </w:rPr>
  </w:style>
  <w:style w:type="character" w:customStyle="1" w:styleId="RTFNum206">
    <w:name w:val="RTF_Num 20 6"/>
    <w:rsid w:val="00DA144A"/>
    <w:rPr>
      <w:rFonts w:cs="Times New Roman"/>
    </w:rPr>
  </w:style>
  <w:style w:type="character" w:customStyle="1" w:styleId="RTFNum207">
    <w:name w:val="RTF_Num 20 7"/>
    <w:rsid w:val="00DA144A"/>
    <w:rPr>
      <w:rFonts w:cs="Times New Roman"/>
    </w:rPr>
  </w:style>
  <w:style w:type="character" w:customStyle="1" w:styleId="RTFNum208">
    <w:name w:val="RTF_Num 20 8"/>
    <w:rsid w:val="00DA144A"/>
    <w:rPr>
      <w:rFonts w:cs="Times New Roman"/>
    </w:rPr>
  </w:style>
  <w:style w:type="character" w:customStyle="1" w:styleId="RTFNum209">
    <w:name w:val="RTF_Num 20 9"/>
    <w:rsid w:val="00DA144A"/>
    <w:rPr>
      <w:rFonts w:cs="Times New Roman"/>
    </w:rPr>
  </w:style>
  <w:style w:type="character" w:customStyle="1" w:styleId="RTFNum211">
    <w:name w:val="RTF_Num 21 1"/>
    <w:rsid w:val="00DA144A"/>
    <w:rPr>
      <w:rFonts w:cs="Times New Roman"/>
    </w:rPr>
  </w:style>
  <w:style w:type="character" w:customStyle="1" w:styleId="RTFNum212">
    <w:name w:val="RTF_Num 21 2"/>
    <w:rsid w:val="00DA144A"/>
    <w:rPr>
      <w:rFonts w:cs="Times New Roman"/>
    </w:rPr>
  </w:style>
  <w:style w:type="character" w:customStyle="1" w:styleId="RTFNum213">
    <w:name w:val="RTF_Num 21 3"/>
    <w:rsid w:val="00DA144A"/>
    <w:rPr>
      <w:rFonts w:cs="Times New Roman"/>
    </w:rPr>
  </w:style>
  <w:style w:type="character" w:customStyle="1" w:styleId="RTFNum214">
    <w:name w:val="RTF_Num 21 4"/>
    <w:rsid w:val="00DA144A"/>
    <w:rPr>
      <w:rFonts w:cs="Times New Roman"/>
    </w:rPr>
  </w:style>
  <w:style w:type="character" w:customStyle="1" w:styleId="RTFNum215">
    <w:name w:val="RTF_Num 21 5"/>
    <w:rsid w:val="00DA144A"/>
    <w:rPr>
      <w:rFonts w:cs="Times New Roman"/>
    </w:rPr>
  </w:style>
  <w:style w:type="character" w:customStyle="1" w:styleId="RTFNum216">
    <w:name w:val="RTF_Num 21 6"/>
    <w:rsid w:val="00DA144A"/>
    <w:rPr>
      <w:rFonts w:cs="Times New Roman"/>
    </w:rPr>
  </w:style>
  <w:style w:type="character" w:customStyle="1" w:styleId="RTFNum217">
    <w:name w:val="RTF_Num 21 7"/>
    <w:rsid w:val="00DA144A"/>
    <w:rPr>
      <w:rFonts w:cs="Times New Roman"/>
    </w:rPr>
  </w:style>
  <w:style w:type="character" w:customStyle="1" w:styleId="RTFNum218">
    <w:name w:val="RTF_Num 21 8"/>
    <w:rsid w:val="00DA144A"/>
    <w:rPr>
      <w:rFonts w:cs="Times New Roman"/>
    </w:rPr>
  </w:style>
  <w:style w:type="character" w:customStyle="1" w:styleId="RTFNum219">
    <w:name w:val="RTF_Num 21 9"/>
    <w:rsid w:val="00DA144A"/>
    <w:rPr>
      <w:rFonts w:cs="Times New Roman"/>
    </w:rPr>
  </w:style>
  <w:style w:type="character" w:customStyle="1" w:styleId="RTFNum221">
    <w:name w:val="RTF_Num 22 1"/>
    <w:rsid w:val="00DA144A"/>
    <w:rPr>
      <w:rFonts w:ascii="Symbol" w:eastAsia="Symbol" w:hAnsi="Symbol" w:cs="Symbol"/>
    </w:rPr>
  </w:style>
  <w:style w:type="character" w:customStyle="1" w:styleId="RTFNum222">
    <w:name w:val="RTF_Num 22 2"/>
    <w:rsid w:val="00DA144A"/>
    <w:rPr>
      <w:rFonts w:ascii="Courier New" w:eastAsia="Courier New" w:hAnsi="Courier New" w:cs="Courier New"/>
    </w:rPr>
  </w:style>
  <w:style w:type="character" w:customStyle="1" w:styleId="RTFNum223">
    <w:name w:val="RTF_Num 22 3"/>
    <w:rsid w:val="00DA144A"/>
    <w:rPr>
      <w:rFonts w:ascii="Wingdings" w:eastAsia="Wingdings" w:hAnsi="Wingdings" w:cs="Wingdings"/>
    </w:rPr>
  </w:style>
  <w:style w:type="character" w:customStyle="1" w:styleId="RTFNum224">
    <w:name w:val="RTF_Num 22 4"/>
    <w:rsid w:val="00DA144A"/>
    <w:rPr>
      <w:rFonts w:ascii="Symbol" w:eastAsia="Symbol" w:hAnsi="Symbol" w:cs="Symbol"/>
    </w:rPr>
  </w:style>
  <w:style w:type="character" w:customStyle="1" w:styleId="RTFNum225">
    <w:name w:val="RTF_Num 22 5"/>
    <w:rsid w:val="00DA144A"/>
    <w:rPr>
      <w:rFonts w:ascii="Courier New" w:eastAsia="Courier New" w:hAnsi="Courier New" w:cs="Courier New"/>
    </w:rPr>
  </w:style>
  <w:style w:type="character" w:customStyle="1" w:styleId="RTFNum226">
    <w:name w:val="RTF_Num 22 6"/>
    <w:rsid w:val="00DA144A"/>
    <w:rPr>
      <w:rFonts w:ascii="Wingdings" w:eastAsia="Wingdings" w:hAnsi="Wingdings" w:cs="Wingdings"/>
    </w:rPr>
  </w:style>
  <w:style w:type="character" w:customStyle="1" w:styleId="RTFNum227">
    <w:name w:val="RTF_Num 22 7"/>
    <w:rsid w:val="00DA144A"/>
    <w:rPr>
      <w:rFonts w:ascii="Symbol" w:eastAsia="Symbol" w:hAnsi="Symbol" w:cs="Symbol"/>
    </w:rPr>
  </w:style>
  <w:style w:type="character" w:customStyle="1" w:styleId="RTFNum228">
    <w:name w:val="RTF_Num 22 8"/>
    <w:rsid w:val="00DA144A"/>
    <w:rPr>
      <w:rFonts w:ascii="Courier New" w:eastAsia="Courier New" w:hAnsi="Courier New" w:cs="Courier New"/>
    </w:rPr>
  </w:style>
  <w:style w:type="character" w:customStyle="1" w:styleId="RTFNum229">
    <w:name w:val="RTF_Num 22 9"/>
    <w:rsid w:val="00DA144A"/>
    <w:rPr>
      <w:rFonts w:ascii="Wingdings" w:eastAsia="Wingdings" w:hAnsi="Wingdings" w:cs="Wingdings"/>
    </w:rPr>
  </w:style>
  <w:style w:type="character" w:customStyle="1" w:styleId="RTFNum231">
    <w:name w:val="RTF_Num 23 1"/>
    <w:rsid w:val="00DA144A"/>
    <w:rPr>
      <w:rFonts w:ascii="Symbol" w:eastAsia="Symbol" w:hAnsi="Symbol" w:cs="Symbol"/>
    </w:rPr>
  </w:style>
  <w:style w:type="character" w:customStyle="1" w:styleId="RTFNum232">
    <w:name w:val="RTF_Num 23 2"/>
    <w:rsid w:val="00DA144A"/>
    <w:rPr>
      <w:rFonts w:ascii="Courier New" w:eastAsia="Courier New" w:hAnsi="Courier New" w:cs="Courier New"/>
    </w:rPr>
  </w:style>
  <w:style w:type="character" w:customStyle="1" w:styleId="RTFNum233">
    <w:name w:val="RTF_Num 23 3"/>
    <w:rsid w:val="00DA144A"/>
    <w:rPr>
      <w:rFonts w:ascii="Wingdings" w:eastAsia="Wingdings" w:hAnsi="Wingdings" w:cs="Wingdings"/>
    </w:rPr>
  </w:style>
  <w:style w:type="character" w:customStyle="1" w:styleId="RTFNum234">
    <w:name w:val="RTF_Num 23 4"/>
    <w:rsid w:val="00DA144A"/>
    <w:rPr>
      <w:rFonts w:ascii="Symbol" w:eastAsia="Symbol" w:hAnsi="Symbol" w:cs="Symbol"/>
    </w:rPr>
  </w:style>
  <w:style w:type="character" w:customStyle="1" w:styleId="RTFNum235">
    <w:name w:val="RTF_Num 23 5"/>
    <w:rsid w:val="00DA144A"/>
    <w:rPr>
      <w:rFonts w:ascii="Courier New" w:eastAsia="Courier New" w:hAnsi="Courier New" w:cs="Courier New"/>
    </w:rPr>
  </w:style>
  <w:style w:type="character" w:customStyle="1" w:styleId="RTFNum236">
    <w:name w:val="RTF_Num 23 6"/>
    <w:rsid w:val="00DA144A"/>
    <w:rPr>
      <w:rFonts w:ascii="Wingdings" w:eastAsia="Wingdings" w:hAnsi="Wingdings" w:cs="Wingdings"/>
    </w:rPr>
  </w:style>
  <w:style w:type="character" w:customStyle="1" w:styleId="RTFNum237">
    <w:name w:val="RTF_Num 23 7"/>
    <w:rsid w:val="00DA144A"/>
    <w:rPr>
      <w:rFonts w:ascii="Symbol" w:eastAsia="Symbol" w:hAnsi="Symbol" w:cs="Symbol"/>
    </w:rPr>
  </w:style>
  <w:style w:type="character" w:customStyle="1" w:styleId="RTFNum238">
    <w:name w:val="RTF_Num 23 8"/>
    <w:rsid w:val="00DA144A"/>
    <w:rPr>
      <w:rFonts w:ascii="Courier New" w:eastAsia="Courier New" w:hAnsi="Courier New" w:cs="Courier New"/>
    </w:rPr>
  </w:style>
  <w:style w:type="character" w:customStyle="1" w:styleId="RTFNum239">
    <w:name w:val="RTF_Num 23 9"/>
    <w:rsid w:val="00DA144A"/>
    <w:rPr>
      <w:rFonts w:ascii="Wingdings" w:eastAsia="Wingdings" w:hAnsi="Wingdings" w:cs="Wingdings"/>
    </w:rPr>
  </w:style>
  <w:style w:type="character" w:customStyle="1" w:styleId="RTFNum241">
    <w:name w:val="RTF_Num 24 1"/>
    <w:rsid w:val="00DA144A"/>
    <w:rPr>
      <w:rFonts w:cs="Times New Roman"/>
    </w:rPr>
  </w:style>
  <w:style w:type="character" w:customStyle="1" w:styleId="RTFNum242">
    <w:name w:val="RTF_Num 24 2"/>
    <w:rsid w:val="00DA144A"/>
    <w:rPr>
      <w:rFonts w:cs="Times New Roman"/>
    </w:rPr>
  </w:style>
  <w:style w:type="character" w:customStyle="1" w:styleId="RTFNum243">
    <w:name w:val="RTF_Num 24 3"/>
    <w:rsid w:val="00DA144A"/>
    <w:rPr>
      <w:rFonts w:cs="Times New Roman"/>
    </w:rPr>
  </w:style>
  <w:style w:type="character" w:customStyle="1" w:styleId="RTFNum244">
    <w:name w:val="RTF_Num 24 4"/>
    <w:rsid w:val="00DA144A"/>
    <w:rPr>
      <w:rFonts w:cs="Times New Roman"/>
    </w:rPr>
  </w:style>
  <w:style w:type="character" w:customStyle="1" w:styleId="RTFNum245">
    <w:name w:val="RTF_Num 24 5"/>
    <w:rsid w:val="00DA144A"/>
    <w:rPr>
      <w:rFonts w:cs="Times New Roman"/>
    </w:rPr>
  </w:style>
  <w:style w:type="character" w:customStyle="1" w:styleId="RTFNum246">
    <w:name w:val="RTF_Num 24 6"/>
    <w:rsid w:val="00DA144A"/>
    <w:rPr>
      <w:rFonts w:cs="Times New Roman"/>
    </w:rPr>
  </w:style>
  <w:style w:type="character" w:customStyle="1" w:styleId="RTFNum247">
    <w:name w:val="RTF_Num 24 7"/>
    <w:rsid w:val="00DA144A"/>
    <w:rPr>
      <w:rFonts w:cs="Times New Roman"/>
    </w:rPr>
  </w:style>
  <w:style w:type="character" w:customStyle="1" w:styleId="RTFNum248">
    <w:name w:val="RTF_Num 24 8"/>
    <w:rsid w:val="00DA144A"/>
    <w:rPr>
      <w:rFonts w:cs="Times New Roman"/>
    </w:rPr>
  </w:style>
  <w:style w:type="character" w:customStyle="1" w:styleId="RTFNum249">
    <w:name w:val="RTF_Num 24 9"/>
    <w:rsid w:val="00DA144A"/>
    <w:rPr>
      <w:rFonts w:cs="Times New Roman"/>
    </w:rPr>
  </w:style>
  <w:style w:type="character" w:customStyle="1" w:styleId="RTFNum251">
    <w:name w:val="RTF_Num 25 1"/>
    <w:rsid w:val="00DA144A"/>
    <w:rPr>
      <w:rFonts w:cs="Times New Roman"/>
    </w:rPr>
  </w:style>
  <w:style w:type="character" w:customStyle="1" w:styleId="RTFNum252">
    <w:name w:val="RTF_Num 25 2"/>
    <w:rsid w:val="00DA144A"/>
    <w:rPr>
      <w:rFonts w:cs="Times New Roman"/>
    </w:rPr>
  </w:style>
  <w:style w:type="character" w:customStyle="1" w:styleId="RTFNum253">
    <w:name w:val="RTF_Num 25 3"/>
    <w:rsid w:val="00DA144A"/>
    <w:rPr>
      <w:rFonts w:cs="Times New Roman"/>
    </w:rPr>
  </w:style>
  <w:style w:type="character" w:customStyle="1" w:styleId="RTFNum254">
    <w:name w:val="RTF_Num 25 4"/>
    <w:rsid w:val="00DA144A"/>
    <w:rPr>
      <w:rFonts w:cs="Times New Roman"/>
    </w:rPr>
  </w:style>
  <w:style w:type="character" w:customStyle="1" w:styleId="RTFNum255">
    <w:name w:val="RTF_Num 25 5"/>
    <w:rsid w:val="00DA144A"/>
    <w:rPr>
      <w:rFonts w:cs="Times New Roman"/>
    </w:rPr>
  </w:style>
  <w:style w:type="character" w:customStyle="1" w:styleId="RTFNum256">
    <w:name w:val="RTF_Num 25 6"/>
    <w:rsid w:val="00DA144A"/>
    <w:rPr>
      <w:rFonts w:cs="Times New Roman"/>
    </w:rPr>
  </w:style>
  <w:style w:type="character" w:customStyle="1" w:styleId="RTFNum257">
    <w:name w:val="RTF_Num 25 7"/>
    <w:rsid w:val="00DA144A"/>
    <w:rPr>
      <w:rFonts w:cs="Times New Roman"/>
    </w:rPr>
  </w:style>
  <w:style w:type="character" w:customStyle="1" w:styleId="RTFNum258">
    <w:name w:val="RTF_Num 25 8"/>
    <w:rsid w:val="00DA144A"/>
    <w:rPr>
      <w:rFonts w:cs="Times New Roman"/>
    </w:rPr>
  </w:style>
  <w:style w:type="character" w:customStyle="1" w:styleId="RTFNum259">
    <w:name w:val="RTF_Num 25 9"/>
    <w:rsid w:val="00DA144A"/>
    <w:rPr>
      <w:rFonts w:cs="Times New Roman"/>
    </w:rPr>
  </w:style>
  <w:style w:type="character" w:customStyle="1" w:styleId="RTFNum261">
    <w:name w:val="RTF_Num 26 1"/>
    <w:rsid w:val="00DA144A"/>
    <w:rPr>
      <w:rFonts w:ascii="Symbol" w:eastAsia="Symbol" w:hAnsi="Symbol" w:cs="Symbol"/>
    </w:rPr>
  </w:style>
  <w:style w:type="character" w:customStyle="1" w:styleId="RTFNum262">
    <w:name w:val="RTF_Num 26 2"/>
    <w:rsid w:val="00DA144A"/>
    <w:rPr>
      <w:rFonts w:ascii="Courier New" w:eastAsia="Courier New" w:hAnsi="Courier New" w:cs="Courier New"/>
    </w:rPr>
  </w:style>
  <w:style w:type="character" w:customStyle="1" w:styleId="RTFNum263">
    <w:name w:val="RTF_Num 26 3"/>
    <w:rsid w:val="00DA144A"/>
    <w:rPr>
      <w:rFonts w:ascii="Wingdings" w:eastAsia="Wingdings" w:hAnsi="Wingdings" w:cs="Wingdings"/>
    </w:rPr>
  </w:style>
  <w:style w:type="character" w:customStyle="1" w:styleId="RTFNum264">
    <w:name w:val="RTF_Num 26 4"/>
    <w:rsid w:val="00DA144A"/>
    <w:rPr>
      <w:rFonts w:ascii="Symbol" w:eastAsia="Symbol" w:hAnsi="Symbol" w:cs="Symbol"/>
    </w:rPr>
  </w:style>
  <w:style w:type="character" w:customStyle="1" w:styleId="RTFNum265">
    <w:name w:val="RTF_Num 26 5"/>
    <w:rsid w:val="00DA144A"/>
    <w:rPr>
      <w:rFonts w:ascii="Courier New" w:eastAsia="Courier New" w:hAnsi="Courier New" w:cs="Courier New"/>
    </w:rPr>
  </w:style>
  <w:style w:type="character" w:customStyle="1" w:styleId="RTFNum266">
    <w:name w:val="RTF_Num 26 6"/>
    <w:rsid w:val="00DA144A"/>
    <w:rPr>
      <w:rFonts w:ascii="Wingdings" w:eastAsia="Wingdings" w:hAnsi="Wingdings" w:cs="Wingdings"/>
    </w:rPr>
  </w:style>
  <w:style w:type="character" w:customStyle="1" w:styleId="RTFNum267">
    <w:name w:val="RTF_Num 26 7"/>
    <w:rsid w:val="00DA144A"/>
    <w:rPr>
      <w:rFonts w:ascii="Symbol" w:eastAsia="Symbol" w:hAnsi="Symbol" w:cs="Symbol"/>
    </w:rPr>
  </w:style>
  <w:style w:type="character" w:customStyle="1" w:styleId="RTFNum268">
    <w:name w:val="RTF_Num 26 8"/>
    <w:rsid w:val="00DA144A"/>
    <w:rPr>
      <w:rFonts w:ascii="Courier New" w:eastAsia="Courier New" w:hAnsi="Courier New" w:cs="Courier New"/>
    </w:rPr>
  </w:style>
  <w:style w:type="character" w:customStyle="1" w:styleId="RTFNum269">
    <w:name w:val="RTF_Num 26 9"/>
    <w:rsid w:val="00DA144A"/>
    <w:rPr>
      <w:rFonts w:ascii="Wingdings" w:eastAsia="Wingdings" w:hAnsi="Wingdings" w:cs="Wingdings"/>
    </w:rPr>
  </w:style>
  <w:style w:type="character" w:customStyle="1" w:styleId="RTFNum271">
    <w:name w:val="RTF_Num 27 1"/>
    <w:rsid w:val="00DA144A"/>
    <w:rPr>
      <w:rFonts w:ascii="Symbol" w:eastAsia="Symbol" w:hAnsi="Symbol" w:cs="Symbol"/>
    </w:rPr>
  </w:style>
  <w:style w:type="character" w:customStyle="1" w:styleId="RTFNum272">
    <w:name w:val="RTF_Num 27 2"/>
    <w:rsid w:val="00DA144A"/>
    <w:rPr>
      <w:rFonts w:ascii="Courier New" w:eastAsia="Courier New" w:hAnsi="Courier New" w:cs="Courier New"/>
    </w:rPr>
  </w:style>
  <w:style w:type="character" w:customStyle="1" w:styleId="RTFNum273">
    <w:name w:val="RTF_Num 27 3"/>
    <w:rsid w:val="00DA144A"/>
    <w:rPr>
      <w:rFonts w:ascii="Wingdings" w:eastAsia="Wingdings" w:hAnsi="Wingdings" w:cs="Wingdings"/>
    </w:rPr>
  </w:style>
  <w:style w:type="character" w:customStyle="1" w:styleId="RTFNum274">
    <w:name w:val="RTF_Num 27 4"/>
    <w:rsid w:val="00DA144A"/>
    <w:rPr>
      <w:rFonts w:ascii="Symbol" w:eastAsia="Symbol" w:hAnsi="Symbol" w:cs="Symbol"/>
    </w:rPr>
  </w:style>
  <w:style w:type="character" w:customStyle="1" w:styleId="RTFNum275">
    <w:name w:val="RTF_Num 27 5"/>
    <w:rsid w:val="00DA144A"/>
    <w:rPr>
      <w:rFonts w:ascii="Courier New" w:eastAsia="Courier New" w:hAnsi="Courier New" w:cs="Courier New"/>
    </w:rPr>
  </w:style>
  <w:style w:type="character" w:customStyle="1" w:styleId="RTFNum276">
    <w:name w:val="RTF_Num 27 6"/>
    <w:rsid w:val="00DA144A"/>
    <w:rPr>
      <w:rFonts w:ascii="Wingdings" w:eastAsia="Wingdings" w:hAnsi="Wingdings" w:cs="Wingdings"/>
    </w:rPr>
  </w:style>
  <w:style w:type="character" w:customStyle="1" w:styleId="RTFNum277">
    <w:name w:val="RTF_Num 27 7"/>
    <w:rsid w:val="00DA144A"/>
    <w:rPr>
      <w:rFonts w:ascii="Symbol" w:eastAsia="Symbol" w:hAnsi="Symbol" w:cs="Symbol"/>
    </w:rPr>
  </w:style>
  <w:style w:type="character" w:customStyle="1" w:styleId="RTFNum278">
    <w:name w:val="RTF_Num 27 8"/>
    <w:rsid w:val="00DA144A"/>
    <w:rPr>
      <w:rFonts w:ascii="Courier New" w:eastAsia="Courier New" w:hAnsi="Courier New" w:cs="Courier New"/>
    </w:rPr>
  </w:style>
  <w:style w:type="character" w:customStyle="1" w:styleId="RTFNum279">
    <w:name w:val="RTF_Num 27 9"/>
    <w:rsid w:val="00DA144A"/>
    <w:rPr>
      <w:rFonts w:ascii="Wingdings" w:eastAsia="Wingdings" w:hAnsi="Wingdings" w:cs="Wingdings"/>
    </w:rPr>
  </w:style>
  <w:style w:type="character" w:customStyle="1" w:styleId="RTFNum281">
    <w:name w:val="RTF_Num 28 1"/>
    <w:rsid w:val="00DA144A"/>
    <w:rPr>
      <w:rFonts w:cs="Times New Roman"/>
    </w:rPr>
  </w:style>
  <w:style w:type="character" w:customStyle="1" w:styleId="RTFNum282">
    <w:name w:val="RTF_Num 28 2"/>
    <w:rsid w:val="00DA144A"/>
    <w:rPr>
      <w:rFonts w:cs="Times New Roman"/>
    </w:rPr>
  </w:style>
  <w:style w:type="character" w:customStyle="1" w:styleId="RTFNum283">
    <w:name w:val="RTF_Num 28 3"/>
    <w:rsid w:val="00DA144A"/>
    <w:rPr>
      <w:rFonts w:cs="Times New Roman"/>
    </w:rPr>
  </w:style>
  <w:style w:type="character" w:customStyle="1" w:styleId="RTFNum284">
    <w:name w:val="RTF_Num 28 4"/>
    <w:rsid w:val="00DA144A"/>
    <w:rPr>
      <w:rFonts w:cs="Times New Roman"/>
    </w:rPr>
  </w:style>
  <w:style w:type="character" w:customStyle="1" w:styleId="RTFNum285">
    <w:name w:val="RTF_Num 28 5"/>
    <w:rsid w:val="00DA144A"/>
    <w:rPr>
      <w:rFonts w:cs="Times New Roman"/>
    </w:rPr>
  </w:style>
  <w:style w:type="character" w:customStyle="1" w:styleId="RTFNum286">
    <w:name w:val="RTF_Num 28 6"/>
    <w:rsid w:val="00DA144A"/>
    <w:rPr>
      <w:rFonts w:cs="Times New Roman"/>
    </w:rPr>
  </w:style>
  <w:style w:type="character" w:customStyle="1" w:styleId="RTFNum287">
    <w:name w:val="RTF_Num 28 7"/>
    <w:rsid w:val="00DA144A"/>
    <w:rPr>
      <w:rFonts w:cs="Times New Roman"/>
    </w:rPr>
  </w:style>
  <w:style w:type="character" w:customStyle="1" w:styleId="RTFNum288">
    <w:name w:val="RTF_Num 28 8"/>
    <w:rsid w:val="00DA144A"/>
    <w:rPr>
      <w:rFonts w:cs="Times New Roman"/>
    </w:rPr>
  </w:style>
  <w:style w:type="character" w:customStyle="1" w:styleId="RTFNum289">
    <w:name w:val="RTF_Num 28 9"/>
    <w:rsid w:val="00DA144A"/>
    <w:rPr>
      <w:rFonts w:cs="Times New Roman"/>
    </w:rPr>
  </w:style>
  <w:style w:type="character" w:customStyle="1" w:styleId="RTFNum291">
    <w:name w:val="RTF_Num 29 1"/>
    <w:rsid w:val="00DA144A"/>
    <w:rPr>
      <w:rFonts w:cs="Times New Roman"/>
    </w:rPr>
  </w:style>
  <w:style w:type="character" w:customStyle="1" w:styleId="RTFNum292">
    <w:name w:val="RTF_Num 29 2"/>
    <w:rsid w:val="00DA144A"/>
    <w:rPr>
      <w:rFonts w:cs="Times New Roman"/>
    </w:rPr>
  </w:style>
  <w:style w:type="character" w:customStyle="1" w:styleId="RTFNum293">
    <w:name w:val="RTF_Num 29 3"/>
    <w:rsid w:val="00DA144A"/>
    <w:rPr>
      <w:rFonts w:cs="Times New Roman"/>
    </w:rPr>
  </w:style>
  <w:style w:type="character" w:customStyle="1" w:styleId="RTFNum294">
    <w:name w:val="RTF_Num 29 4"/>
    <w:rsid w:val="00DA144A"/>
    <w:rPr>
      <w:rFonts w:cs="Times New Roman"/>
    </w:rPr>
  </w:style>
  <w:style w:type="character" w:customStyle="1" w:styleId="RTFNum295">
    <w:name w:val="RTF_Num 29 5"/>
    <w:rsid w:val="00DA144A"/>
    <w:rPr>
      <w:rFonts w:cs="Times New Roman"/>
    </w:rPr>
  </w:style>
  <w:style w:type="character" w:customStyle="1" w:styleId="RTFNum296">
    <w:name w:val="RTF_Num 29 6"/>
    <w:rsid w:val="00DA144A"/>
    <w:rPr>
      <w:rFonts w:cs="Times New Roman"/>
    </w:rPr>
  </w:style>
  <w:style w:type="character" w:customStyle="1" w:styleId="RTFNum297">
    <w:name w:val="RTF_Num 29 7"/>
    <w:rsid w:val="00DA144A"/>
    <w:rPr>
      <w:rFonts w:cs="Times New Roman"/>
    </w:rPr>
  </w:style>
  <w:style w:type="character" w:customStyle="1" w:styleId="RTFNum298">
    <w:name w:val="RTF_Num 29 8"/>
    <w:rsid w:val="00DA144A"/>
    <w:rPr>
      <w:rFonts w:cs="Times New Roman"/>
    </w:rPr>
  </w:style>
  <w:style w:type="character" w:customStyle="1" w:styleId="RTFNum299">
    <w:name w:val="RTF_Num 29 9"/>
    <w:rsid w:val="00DA144A"/>
    <w:rPr>
      <w:rFonts w:cs="Times New Roman"/>
    </w:rPr>
  </w:style>
  <w:style w:type="character" w:customStyle="1" w:styleId="RTFNum301">
    <w:name w:val="RTF_Num 30 1"/>
    <w:rsid w:val="00DA144A"/>
    <w:rPr>
      <w:rFonts w:cs="Times New Roman"/>
    </w:rPr>
  </w:style>
  <w:style w:type="character" w:customStyle="1" w:styleId="RTFNum302">
    <w:name w:val="RTF_Num 30 2"/>
    <w:rsid w:val="00DA144A"/>
    <w:rPr>
      <w:rFonts w:cs="Times New Roman"/>
    </w:rPr>
  </w:style>
  <w:style w:type="character" w:customStyle="1" w:styleId="RTFNum303">
    <w:name w:val="RTF_Num 30 3"/>
    <w:rsid w:val="00DA144A"/>
    <w:rPr>
      <w:rFonts w:cs="Times New Roman"/>
    </w:rPr>
  </w:style>
  <w:style w:type="character" w:customStyle="1" w:styleId="RTFNum304">
    <w:name w:val="RTF_Num 30 4"/>
    <w:rsid w:val="00DA144A"/>
    <w:rPr>
      <w:rFonts w:cs="Times New Roman"/>
    </w:rPr>
  </w:style>
  <w:style w:type="character" w:customStyle="1" w:styleId="RTFNum305">
    <w:name w:val="RTF_Num 30 5"/>
    <w:rsid w:val="00DA144A"/>
    <w:rPr>
      <w:rFonts w:cs="Times New Roman"/>
    </w:rPr>
  </w:style>
  <w:style w:type="character" w:customStyle="1" w:styleId="RTFNum306">
    <w:name w:val="RTF_Num 30 6"/>
    <w:rsid w:val="00DA144A"/>
    <w:rPr>
      <w:rFonts w:cs="Times New Roman"/>
    </w:rPr>
  </w:style>
  <w:style w:type="character" w:customStyle="1" w:styleId="RTFNum307">
    <w:name w:val="RTF_Num 30 7"/>
    <w:rsid w:val="00DA144A"/>
    <w:rPr>
      <w:rFonts w:cs="Times New Roman"/>
    </w:rPr>
  </w:style>
  <w:style w:type="character" w:customStyle="1" w:styleId="RTFNum308">
    <w:name w:val="RTF_Num 30 8"/>
    <w:rsid w:val="00DA144A"/>
    <w:rPr>
      <w:rFonts w:cs="Times New Roman"/>
    </w:rPr>
  </w:style>
  <w:style w:type="character" w:customStyle="1" w:styleId="RTFNum309">
    <w:name w:val="RTF_Num 30 9"/>
    <w:rsid w:val="00DA144A"/>
    <w:rPr>
      <w:rFonts w:cs="Times New Roman"/>
    </w:rPr>
  </w:style>
  <w:style w:type="character" w:customStyle="1" w:styleId="RTFNum311">
    <w:name w:val="RTF_Num 31 1"/>
    <w:rsid w:val="00DA144A"/>
    <w:rPr>
      <w:rFonts w:cs="Times New Roman"/>
      <w:position w:val="0"/>
      <w:sz w:val="24"/>
      <w:vertAlign w:val="baseline"/>
    </w:rPr>
  </w:style>
  <w:style w:type="character" w:customStyle="1" w:styleId="RTFNum312">
    <w:name w:val="RTF_Num 31 2"/>
    <w:rsid w:val="00DA144A"/>
    <w:rPr>
      <w:rFonts w:cs="Times New Roman"/>
    </w:rPr>
  </w:style>
  <w:style w:type="character" w:customStyle="1" w:styleId="RTFNum313">
    <w:name w:val="RTF_Num 31 3"/>
    <w:rsid w:val="00DA144A"/>
    <w:rPr>
      <w:rFonts w:cs="Times New Roman"/>
    </w:rPr>
  </w:style>
  <w:style w:type="character" w:customStyle="1" w:styleId="RTFNum314">
    <w:name w:val="RTF_Num 31 4"/>
    <w:rsid w:val="00DA144A"/>
    <w:rPr>
      <w:rFonts w:cs="Times New Roman"/>
    </w:rPr>
  </w:style>
  <w:style w:type="character" w:customStyle="1" w:styleId="RTFNum315">
    <w:name w:val="RTF_Num 31 5"/>
    <w:rsid w:val="00DA144A"/>
    <w:rPr>
      <w:rFonts w:cs="Times New Roman"/>
    </w:rPr>
  </w:style>
  <w:style w:type="character" w:customStyle="1" w:styleId="RTFNum316">
    <w:name w:val="RTF_Num 31 6"/>
    <w:rsid w:val="00DA144A"/>
    <w:rPr>
      <w:rFonts w:cs="Times New Roman"/>
    </w:rPr>
  </w:style>
  <w:style w:type="character" w:customStyle="1" w:styleId="RTFNum317">
    <w:name w:val="RTF_Num 31 7"/>
    <w:rsid w:val="00DA144A"/>
    <w:rPr>
      <w:rFonts w:cs="Times New Roman"/>
    </w:rPr>
  </w:style>
  <w:style w:type="character" w:customStyle="1" w:styleId="RTFNum318">
    <w:name w:val="RTF_Num 31 8"/>
    <w:rsid w:val="00DA144A"/>
    <w:rPr>
      <w:rFonts w:cs="Times New Roman"/>
    </w:rPr>
  </w:style>
  <w:style w:type="character" w:customStyle="1" w:styleId="RTFNum319">
    <w:name w:val="RTF_Num 31 9"/>
    <w:rsid w:val="00DA144A"/>
    <w:rPr>
      <w:rFonts w:cs="Times New Roman"/>
    </w:rPr>
  </w:style>
  <w:style w:type="character" w:customStyle="1" w:styleId="RTFNum321">
    <w:name w:val="RTF_Num 32 1"/>
    <w:rsid w:val="00DA144A"/>
    <w:rPr>
      <w:rFonts w:cs="Times New Roman"/>
    </w:rPr>
  </w:style>
  <w:style w:type="character" w:customStyle="1" w:styleId="RTFNum322">
    <w:name w:val="RTF_Num 32 2"/>
    <w:rsid w:val="00DA144A"/>
    <w:rPr>
      <w:rFonts w:cs="Times New Roman"/>
    </w:rPr>
  </w:style>
  <w:style w:type="character" w:customStyle="1" w:styleId="RTFNum323">
    <w:name w:val="RTF_Num 32 3"/>
    <w:rsid w:val="00DA144A"/>
    <w:rPr>
      <w:rFonts w:cs="Times New Roman"/>
    </w:rPr>
  </w:style>
  <w:style w:type="character" w:customStyle="1" w:styleId="RTFNum324">
    <w:name w:val="RTF_Num 32 4"/>
    <w:rsid w:val="00DA144A"/>
    <w:rPr>
      <w:rFonts w:cs="Times New Roman"/>
    </w:rPr>
  </w:style>
  <w:style w:type="character" w:customStyle="1" w:styleId="RTFNum325">
    <w:name w:val="RTF_Num 32 5"/>
    <w:rsid w:val="00DA144A"/>
    <w:rPr>
      <w:rFonts w:cs="Times New Roman"/>
    </w:rPr>
  </w:style>
  <w:style w:type="character" w:customStyle="1" w:styleId="RTFNum326">
    <w:name w:val="RTF_Num 32 6"/>
    <w:rsid w:val="00DA144A"/>
    <w:rPr>
      <w:rFonts w:cs="Times New Roman"/>
    </w:rPr>
  </w:style>
  <w:style w:type="character" w:customStyle="1" w:styleId="RTFNum327">
    <w:name w:val="RTF_Num 32 7"/>
    <w:rsid w:val="00DA144A"/>
    <w:rPr>
      <w:rFonts w:cs="Times New Roman"/>
    </w:rPr>
  </w:style>
  <w:style w:type="character" w:customStyle="1" w:styleId="RTFNum328">
    <w:name w:val="RTF_Num 32 8"/>
    <w:rsid w:val="00DA144A"/>
    <w:rPr>
      <w:rFonts w:cs="Times New Roman"/>
    </w:rPr>
  </w:style>
  <w:style w:type="character" w:customStyle="1" w:styleId="RTFNum329">
    <w:name w:val="RTF_Num 32 9"/>
    <w:rsid w:val="00DA144A"/>
    <w:rPr>
      <w:rFonts w:cs="Times New Roman"/>
    </w:rPr>
  </w:style>
  <w:style w:type="character" w:customStyle="1" w:styleId="RTFNum331">
    <w:name w:val="RTF_Num 33 1"/>
    <w:rsid w:val="00DA144A"/>
    <w:rPr>
      <w:rFonts w:cs="Times New Roman"/>
    </w:rPr>
  </w:style>
  <w:style w:type="character" w:customStyle="1" w:styleId="RTFNum332">
    <w:name w:val="RTF_Num 33 2"/>
    <w:rsid w:val="00DA144A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RTFNum333">
    <w:name w:val="RTF_Num 33 3"/>
    <w:rsid w:val="00DA144A"/>
    <w:rPr>
      <w:rFonts w:cs="Times New Roman"/>
    </w:rPr>
  </w:style>
  <w:style w:type="character" w:customStyle="1" w:styleId="RTFNum334">
    <w:name w:val="RTF_Num 33 4"/>
    <w:rsid w:val="00DA144A"/>
    <w:rPr>
      <w:rFonts w:cs="Times New Roman"/>
    </w:rPr>
  </w:style>
  <w:style w:type="character" w:customStyle="1" w:styleId="RTFNum335">
    <w:name w:val="RTF_Num 33 5"/>
    <w:rsid w:val="00DA144A"/>
    <w:rPr>
      <w:rFonts w:cs="Times New Roman"/>
    </w:rPr>
  </w:style>
  <w:style w:type="character" w:customStyle="1" w:styleId="RTFNum336">
    <w:name w:val="RTF_Num 33 6"/>
    <w:rsid w:val="00DA144A"/>
    <w:rPr>
      <w:rFonts w:cs="Times New Roman"/>
    </w:rPr>
  </w:style>
  <w:style w:type="character" w:customStyle="1" w:styleId="RTFNum337">
    <w:name w:val="RTF_Num 33 7"/>
    <w:rsid w:val="00DA144A"/>
    <w:rPr>
      <w:rFonts w:cs="Times New Roman"/>
    </w:rPr>
  </w:style>
  <w:style w:type="character" w:customStyle="1" w:styleId="RTFNum338">
    <w:name w:val="RTF_Num 33 8"/>
    <w:rsid w:val="00DA144A"/>
    <w:rPr>
      <w:rFonts w:cs="Times New Roman"/>
    </w:rPr>
  </w:style>
  <w:style w:type="character" w:customStyle="1" w:styleId="RTFNum339">
    <w:name w:val="RTF_Num 33 9"/>
    <w:rsid w:val="00DA144A"/>
    <w:rPr>
      <w:rFonts w:cs="Times New Roman"/>
    </w:rPr>
  </w:style>
  <w:style w:type="character" w:customStyle="1" w:styleId="RTFNum341">
    <w:name w:val="RTF_Num 34 1"/>
    <w:rsid w:val="00DA144A"/>
    <w:rPr>
      <w:rFonts w:cs="Times New Roman"/>
    </w:rPr>
  </w:style>
  <w:style w:type="character" w:customStyle="1" w:styleId="RTFNum342">
    <w:name w:val="RTF_Num 34 2"/>
    <w:rsid w:val="00DA144A"/>
    <w:rPr>
      <w:rFonts w:cs="Times New Roman"/>
    </w:rPr>
  </w:style>
  <w:style w:type="character" w:customStyle="1" w:styleId="RTFNum343">
    <w:name w:val="RTF_Num 34 3"/>
    <w:rsid w:val="00DA144A"/>
    <w:rPr>
      <w:rFonts w:cs="Times New Roman"/>
    </w:rPr>
  </w:style>
  <w:style w:type="character" w:customStyle="1" w:styleId="RTFNum344">
    <w:name w:val="RTF_Num 34 4"/>
    <w:rsid w:val="00DA144A"/>
    <w:rPr>
      <w:rFonts w:cs="Times New Roman"/>
    </w:rPr>
  </w:style>
  <w:style w:type="character" w:customStyle="1" w:styleId="RTFNum345">
    <w:name w:val="RTF_Num 34 5"/>
    <w:rsid w:val="00DA144A"/>
    <w:rPr>
      <w:rFonts w:cs="Times New Roman"/>
    </w:rPr>
  </w:style>
  <w:style w:type="character" w:customStyle="1" w:styleId="RTFNum346">
    <w:name w:val="RTF_Num 34 6"/>
    <w:rsid w:val="00DA144A"/>
    <w:rPr>
      <w:rFonts w:cs="Times New Roman"/>
    </w:rPr>
  </w:style>
  <w:style w:type="character" w:customStyle="1" w:styleId="RTFNum347">
    <w:name w:val="RTF_Num 34 7"/>
    <w:rsid w:val="00DA144A"/>
    <w:rPr>
      <w:rFonts w:cs="Times New Roman"/>
    </w:rPr>
  </w:style>
  <w:style w:type="character" w:customStyle="1" w:styleId="RTFNum348">
    <w:name w:val="RTF_Num 34 8"/>
    <w:rsid w:val="00DA144A"/>
    <w:rPr>
      <w:rFonts w:cs="Times New Roman"/>
    </w:rPr>
  </w:style>
  <w:style w:type="character" w:customStyle="1" w:styleId="RTFNum349">
    <w:name w:val="RTF_Num 34 9"/>
    <w:rsid w:val="00DA144A"/>
    <w:rPr>
      <w:rFonts w:cs="Times New Roman"/>
    </w:rPr>
  </w:style>
  <w:style w:type="character" w:customStyle="1" w:styleId="RTFNum351">
    <w:name w:val="RTF_Num 35 1"/>
    <w:rsid w:val="00DA144A"/>
    <w:rPr>
      <w:rFonts w:ascii="Symbol" w:eastAsia="Symbol" w:hAnsi="Symbol" w:cs="Symbol"/>
    </w:rPr>
  </w:style>
  <w:style w:type="character" w:customStyle="1" w:styleId="RTFNum352">
    <w:name w:val="RTF_Num 35 2"/>
    <w:rsid w:val="00DA144A"/>
    <w:rPr>
      <w:rFonts w:ascii="Courier New" w:eastAsia="Courier New" w:hAnsi="Courier New" w:cs="Courier New"/>
    </w:rPr>
  </w:style>
  <w:style w:type="character" w:customStyle="1" w:styleId="RTFNum353">
    <w:name w:val="RTF_Num 35 3"/>
    <w:rsid w:val="00DA144A"/>
    <w:rPr>
      <w:rFonts w:ascii="Wingdings" w:eastAsia="Wingdings" w:hAnsi="Wingdings" w:cs="Wingdings"/>
    </w:rPr>
  </w:style>
  <w:style w:type="character" w:customStyle="1" w:styleId="RTFNum354">
    <w:name w:val="RTF_Num 35 4"/>
    <w:rsid w:val="00DA144A"/>
    <w:rPr>
      <w:rFonts w:ascii="Symbol" w:eastAsia="Symbol" w:hAnsi="Symbol" w:cs="Symbol"/>
    </w:rPr>
  </w:style>
  <w:style w:type="character" w:customStyle="1" w:styleId="RTFNum355">
    <w:name w:val="RTF_Num 35 5"/>
    <w:rsid w:val="00DA144A"/>
    <w:rPr>
      <w:rFonts w:ascii="Courier New" w:eastAsia="Courier New" w:hAnsi="Courier New" w:cs="Courier New"/>
    </w:rPr>
  </w:style>
  <w:style w:type="character" w:customStyle="1" w:styleId="RTFNum356">
    <w:name w:val="RTF_Num 35 6"/>
    <w:rsid w:val="00DA144A"/>
    <w:rPr>
      <w:rFonts w:ascii="Wingdings" w:eastAsia="Wingdings" w:hAnsi="Wingdings" w:cs="Wingdings"/>
    </w:rPr>
  </w:style>
  <w:style w:type="character" w:customStyle="1" w:styleId="RTFNum357">
    <w:name w:val="RTF_Num 35 7"/>
    <w:rsid w:val="00DA144A"/>
    <w:rPr>
      <w:rFonts w:ascii="Symbol" w:eastAsia="Symbol" w:hAnsi="Symbol" w:cs="Symbol"/>
    </w:rPr>
  </w:style>
  <w:style w:type="character" w:customStyle="1" w:styleId="RTFNum358">
    <w:name w:val="RTF_Num 35 8"/>
    <w:rsid w:val="00DA144A"/>
    <w:rPr>
      <w:rFonts w:ascii="Courier New" w:eastAsia="Courier New" w:hAnsi="Courier New" w:cs="Courier New"/>
    </w:rPr>
  </w:style>
  <w:style w:type="character" w:customStyle="1" w:styleId="RTFNum359">
    <w:name w:val="RTF_Num 35 9"/>
    <w:rsid w:val="00DA144A"/>
    <w:rPr>
      <w:rFonts w:ascii="Wingdings" w:eastAsia="Wingdings" w:hAnsi="Wingdings" w:cs="Wingdings"/>
    </w:rPr>
  </w:style>
  <w:style w:type="character" w:customStyle="1" w:styleId="RTFNum361">
    <w:name w:val="RTF_Num 36 1"/>
    <w:rsid w:val="00DA144A"/>
    <w:rPr>
      <w:rFonts w:ascii="Symbol" w:eastAsia="Symbol" w:hAnsi="Symbol" w:cs="Symbol"/>
    </w:rPr>
  </w:style>
  <w:style w:type="character" w:customStyle="1" w:styleId="RTFNum362">
    <w:name w:val="RTF_Num 36 2"/>
    <w:rsid w:val="00DA144A"/>
    <w:rPr>
      <w:rFonts w:ascii="Courier New" w:eastAsia="Courier New" w:hAnsi="Courier New" w:cs="Courier New"/>
    </w:rPr>
  </w:style>
  <w:style w:type="character" w:customStyle="1" w:styleId="RTFNum363">
    <w:name w:val="RTF_Num 36 3"/>
    <w:rsid w:val="00DA144A"/>
    <w:rPr>
      <w:rFonts w:ascii="Wingdings" w:eastAsia="Wingdings" w:hAnsi="Wingdings" w:cs="Wingdings"/>
    </w:rPr>
  </w:style>
  <w:style w:type="character" w:customStyle="1" w:styleId="RTFNum364">
    <w:name w:val="RTF_Num 36 4"/>
    <w:rsid w:val="00DA144A"/>
    <w:rPr>
      <w:rFonts w:ascii="Symbol" w:eastAsia="Symbol" w:hAnsi="Symbol" w:cs="Symbol"/>
    </w:rPr>
  </w:style>
  <w:style w:type="character" w:customStyle="1" w:styleId="RTFNum365">
    <w:name w:val="RTF_Num 36 5"/>
    <w:rsid w:val="00DA144A"/>
    <w:rPr>
      <w:rFonts w:ascii="Courier New" w:eastAsia="Courier New" w:hAnsi="Courier New" w:cs="Courier New"/>
    </w:rPr>
  </w:style>
  <w:style w:type="character" w:customStyle="1" w:styleId="RTFNum366">
    <w:name w:val="RTF_Num 36 6"/>
    <w:rsid w:val="00DA144A"/>
    <w:rPr>
      <w:rFonts w:ascii="Wingdings" w:eastAsia="Wingdings" w:hAnsi="Wingdings" w:cs="Wingdings"/>
    </w:rPr>
  </w:style>
  <w:style w:type="character" w:customStyle="1" w:styleId="RTFNum367">
    <w:name w:val="RTF_Num 36 7"/>
    <w:rsid w:val="00DA144A"/>
    <w:rPr>
      <w:rFonts w:ascii="Symbol" w:eastAsia="Symbol" w:hAnsi="Symbol" w:cs="Symbol"/>
    </w:rPr>
  </w:style>
  <w:style w:type="character" w:customStyle="1" w:styleId="RTFNum368">
    <w:name w:val="RTF_Num 36 8"/>
    <w:rsid w:val="00DA144A"/>
    <w:rPr>
      <w:rFonts w:ascii="Courier New" w:eastAsia="Courier New" w:hAnsi="Courier New" w:cs="Courier New"/>
    </w:rPr>
  </w:style>
  <w:style w:type="character" w:customStyle="1" w:styleId="RTFNum369">
    <w:name w:val="RTF_Num 36 9"/>
    <w:rsid w:val="00DA144A"/>
    <w:rPr>
      <w:rFonts w:ascii="Wingdings" w:eastAsia="Wingdings" w:hAnsi="Wingdings" w:cs="Wingdings"/>
    </w:rPr>
  </w:style>
  <w:style w:type="character" w:customStyle="1" w:styleId="RTFNum371">
    <w:name w:val="RTF_Num 37 1"/>
    <w:rsid w:val="00DA144A"/>
    <w:rPr>
      <w:rFonts w:ascii="Symbol" w:eastAsia="Symbol" w:hAnsi="Symbol" w:cs="Symbol"/>
    </w:rPr>
  </w:style>
  <w:style w:type="character" w:customStyle="1" w:styleId="RTFNum372">
    <w:name w:val="RTF_Num 37 2"/>
    <w:rsid w:val="00DA144A"/>
    <w:rPr>
      <w:rFonts w:ascii="Courier New" w:eastAsia="Courier New" w:hAnsi="Courier New" w:cs="Courier New"/>
    </w:rPr>
  </w:style>
  <w:style w:type="character" w:customStyle="1" w:styleId="RTFNum373">
    <w:name w:val="RTF_Num 37 3"/>
    <w:rsid w:val="00DA144A"/>
    <w:rPr>
      <w:rFonts w:ascii="Wingdings" w:eastAsia="Wingdings" w:hAnsi="Wingdings" w:cs="Wingdings"/>
    </w:rPr>
  </w:style>
  <w:style w:type="character" w:customStyle="1" w:styleId="RTFNum374">
    <w:name w:val="RTF_Num 37 4"/>
    <w:rsid w:val="00DA144A"/>
    <w:rPr>
      <w:rFonts w:ascii="Symbol" w:eastAsia="Symbol" w:hAnsi="Symbol" w:cs="Symbol"/>
    </w:rPr>
  </w:style>
  <w:style w:type="character" w:customStyle="1" w:styleId="RTFNum375">
    <w:name w:val="RTF_Num 37 5"/>
    <w:rsid w:val="00DA144A"/>
    <w:rPr>
      <w:rFonts w:ascii="Courier New" w:eastAsia="Courier New" w:hAnsi="Courier New" w:cs="Courier New"/>
    </w:rPr>
  </w:style>
  <w:style w:type="character" w:customStyle="1" w:styleId="RTFNum376">
    <w:name w:val="RTF_Num 37 6"/>
    <w:rsid w:val="00DA144A"/>
    <w:rPr>
      <w:rFonts w:ascii="Wingdings" w:eastAsia="Wingdings" w:hAnsi="Wingdings" w:cs="Wingdings"/>
    </w:rPr>
  </w:style>
  <w:style w:type="character" w:customStyle="1" w:styleId="RTFNum377">
    <w:name w:val="RTF_Num 37 7"/>
    <w:rsid w:val="00DA144A"/>
    <w:rPr>
      <w:rFonts w:ascii="Symbol" w:eastAsia="Symbol" w:hAnsi="Symbol" w:cs="Symbol"/>
    </w:rPr>
  </w:style>
  <w:style w:type="character" w:customStyle="1" w:styleId="RTFNum378">
    <w:name w:val="RTF_Num 37 8"/>
    <w:rsid w:val="00DA144A"/>
    <w:rPr>
      <w:rFonts w:ascii="Courier New" w:eastAsia="Courier New" w:hAnsi="Courier New" w:cs="Courier New"/>
    </w:rPr>
  </w:style>
  <w:style w:type="character" w:customStyle="1" w:styleId="RTFNum379">
    <w:name w:val="RTF_Num 37 9"/>
    <w:rsid w:val="00DA144A"/>
    <w:rPr>
      <w:rFonts w:ascii="Wingdings" w:eastAsia="Wingdings" w:hAnsi="Wingdings" w:cs="Wingdings"/>
    </w:rPr>
  </w:style>
  <w:style w:type="character" w:customStyle="1" w:styleId="RTFNum381">
    <w:name w:val="RTF_Num 38 1"/>
    <w:rsid w:val="00DA144A"/>
    <w:rPr>
      <w:rFonts w:cs="Times New Roman"/>
    </w:rPr>
  </w:style>
  <w:style w:type="character" w:customStyle="1" w:styleId="RTFNum382">
    <w:name w:val="RTF_Num 38 2"/>
    <w:rsid w:val="00DA144A"/>
    <w:rPr>
      <w:rFonts w:cs="Times New Roman"/>
    </w:rPr>
  </w:style>
  <w:style w:type="character" w:customStyle="1" w:styleId="RTFNum383">
    <w:name w:val="RTF_Num 38 3"/>
    <w:rsid w:val="00DA144A"/>
    <w:rPr>
      <w:rFonts w:cs="Times New Roman"/>
    </w:rPr>
  </w:style>
  <w:style w:type="character" w:customStyle="1" w:styleId="RTFNum384">
    <w:name w:val="RTF_Num 38 4"/>
    <w:rsid w:val="00DA144A"/>
    <w:rPr>
      <w:rFonts w:cs="Times New Roman"/>
    </w:rPr>
  </w:style>
  <w:style w:type="character" w:customStyle="1" w:styleId="RTFNum385">
    <w:name w:val="RTF_Num 38 5"/>
    <w:rsid w:val="00DA144A"/>
    <w:rPr>
      <w:rFonts w:cs="Times New Roman"/>
    </w:rPr>
  </w:style>
  <w:style w:type="character" w:customStyle="1" w:styleId="RTFNum386">
    <w:name w:val="RTF_Num 38 6"/>
    <w:rsid w:val="00DA144A"/>
    <w:rPr>
      <w:rFonts w:cs="Times New Roman"/>
    </w:rPr>
  </w:style>
  <w:style w:type="character" w:customStyle="1" w:styleId="RTFNum387">
    <w:name w:val="RTF_Num 38 7"/>
    <w:rsid w:val="00DA144A"/>
    <w:rPr>
      <w:rFonts w:cs="Times New Roman"/>
    </w:rPr>
  </w:style>
  <w:style w:type="character" w:customStyle="1" w:styleId="RTFNum388">
    <w:name w:val="RTF_Num 38 8"/>
    <w:rsid w:val="00DA144A"/>
    <w:rPr>
      <w:rFonts w:cs="Times New Roman"/>
    </w:rPr>
  </w:style>
  <w:style w:type="character" w:customStyle="1" w:styleId="RTFNum389">
    <w:name w:val="RTF_Num 38 9"/>
    <w:rsid w:val="00DA144A"/>
    <w:rPr>
      <w:rFonts w:cs="Times New Roman"/>
    </w:rPr>
  </w:style>
  <w:style w:type="character" w:customStyle="1" w:styleId="RTFNum391">
    <w:name w:val="RTF_Num 39 1"/>
    <w:rsid w:val="00DA144A"/>
    <w:rPr>
      <w:rFonts w:ascii="Symbol" w:eastAsia="Symbol" w:hAnsi="Symbol" w:cs="Symbol"/>
    </w:rPr>
  </w:style>
  <w:style w:type="character" w:customStyle="1" w:styleId="RTFNum392">
    <w:name w:val="RTF_Num 39 2"/>
    <w:rsid w:val="00DA144A"/>
    <w:rPr>
      <w:rFonts w:ascii="Courier New" w:eastAsia="Courier New" w:hAnsi="Courier New" w:cs="Courier New"/>
    </w:rPr>
  </w:style>
  <w:style w:type="character" w:customStyle="1" w:styleId="RTFNum393">
    <w:name w:val="RTF_Num 39 3"/>
    <w:rsid w:val="00DA144A"/>
    <w:rPr>
      <w:rFonts w:ascii="Wingdings" w:eastAsia="Wingdings" w:hAnsi="Wingdings" w:cs="Wingdings"/>
    </w:rPr>
  </w:style>
  <w:style w:type="character" w:customStyle="1" w:styleId="RTFNum394">
    <w:name w:val="RTF_Num 39 4"/>
    <w:rsid w:val="00DA144A"/>
    <w:rPr>
      <w:rFonts w:ascii="Symbol" w:eastAsia="Symbol" w:hAnsi="Symbol" w:cs="Symbol"/>
    </w:rPr>
  </w:style>
  <w:style w:type="character" w:customStyle="1" w:styleId="RTFNum395">
    <w:name w:val="RTF_Num 39 5"/>
    <w:rsid w:val="00DA144A"/>
    <w:rPr>
      <w:rFonts w:ascii="Courier New" w:eastAsia="Courier New" w:hAnsi="Courier New" w:cs="Courier New"/>
    </w:rPr>
  </w:style>
  <w:style w:type="character" w:customStyle="1" w:styleId="RTFNum396">
    <w:name w:val="RTF_Num 39 6"/>
    <w:rsid w:val="00DA144A"/>
    <w:rPr>
      <w:rFonts w:ascii="Wingdings" w:eastAsia="Wingdings" w:hAnsi="Wingdings" w:cs="Wingdings"/>
    </w:rPr>
  </w:style>
  <w:style w:type="character" w:customStyle="1" w:styleId="RTFNum397">
    <w:name w:val="RTF_Num 39 7"/>
    <w:rsid w:val="00DA144A"/>
    <w:rPr>
      <w:rFonts w:ascii="Symbol" w:eastAsia="Symbol" w:hAnsi="Symbol" w:cs="Symbol"/>
    </w:rPr>
  </w:style>
  <w:style w:type="character" w:customStyle="1" w:styleId="RTFNum398">
    <w:name w:val="RTF_Num 39 8"/>
    <w:rsid w:val="00DA144A"/>
    <w:rPr>
      <w:rFonts w:ascii="Courier New" w:eastAsia="Courier New" w:hAnsi="Courier New" w:cs="Courier New"/>
    </w:rPr>
  </w:style>
  <w:style w:type="character" w:customStyle="1" w:styleId="RTFNum399">
    <w:name w:val="RTF_Num 39 9"/>
    <w:rsid w:val="00DA144A"/>
    <w:rPr>
      <w:rFonts w:ascii="Wingdings" w:eastAsia="Wingdings" w:hAnsi="Wingdings" w:cs="Wingdings"/>
    </w:rPr>
  </w:style>
  <w:style w:type="character" w:customStyle="1" w:styleId="RTFNum401">
    <w:name w:val="RTF_Num 40 1"/>
    <w:rsid w:val="00DA144A"/>
    <w:rPr>
      <w:rFonts w:ascii="Symbol" w:eastAsia="Symbol" w:hAnsi="Symbol" w:cs="Symbol"/>
      <w:color w:val="auto"/>
    </w:rPr>
  </w:style>
  <w:style w:type="character" w:customStyle="1" w:styleId="RTFNum402">
    <w:name w:val="RTF_Num 40 2"/>
    <w:rsid w:val="00DA144A"/>
    <w:rPr>
      <w:rFonts w:ascii="Symbol" w:eastAsia="Symbol" w:hAnsi="Symbol" w:cs="Symbol"/>
      <w:color w:val="auto"/>
    </w:rPr>
  </w:style>
  <w:style w:type="character" w:customStyle="1" w:styleId="RTFNum403">
    <w:name w:val="RTF_Num 40 3"/>
    <w:rsid w:val="00DA144A"/>
    <w:rPr>
      <w:rFonts w:ascii="Wingdings" w:eastAsia="Wingdings" w:hAnsi="Wingdings" w:cs="Wingdings"/>
    </w:rPr>
  </w:style>
  <w:style w:type="character" w:customStyle="1" w:styleId="RTFNum404">
    <w:name w:val="RTF_Num 40 4"/>
    <w:rsid w:val="00DA144A"/>
    <w:rPr>
      <w:rFonts w:ascii="Symbol" w:eastAsia="Symbol" w:hAnsi="Symbol" w:cs="Symbol"/>
    </w:rPr>
  </w:style>
  <w:style w:type="character" w:customStyle="1" w:styleId="RTFNum405">
    <w:name w:val="RTF_Num 40 5"/>
    <w:rsid w:val="00DA144A"/>
    <w:rPr>
      <w:rFonts w:ascii="Courier New" w:eastAsia="Courier New" w:hAnsi="Courier New" w:cs="Courier New"/>
    </w:rPr>
  </w:style>
  <w:style w:type="character" w:customStyle="1" w:styleId="RTFNum406">
    <w:name w:val="RTF_Num 40 6"/>
    <w:rsid w:val="00DA144A"/>
    <w:rPr>
      <w:rFonts w:ascii="Wingdings" w:eastAsia="Wingdings" w:hAnsi="Wingdings" w:cs="Wingdings"/>
    </w:rPr>
  </w:style>
  <w:style w:type="character" w:customStyle="1" w:styleId="RTFNum407">
    <w:name w:val="RTF_Num 40 7"/>
    <w:rsid w:val="00DA144A"/>
    <w:rPr>
      <w:rFonts w:ascii="Symbol" w:eastAsia="Symbol" w:hAnsi="Symbol" w:cs="Symbol"/>
    </w:rPr>
  </w:style>
  <w:style w:type="character" w:customStyle="1" w:styleId="RTFNum408">
    <w:name w:val="RTF_Num 40 8"/>
    <w:rsid w:val="00DA144A"/>
    <w:rPr>
      <w:rFonts w:ascii="Courier New" w:eastAsia="Courier New" w:hAnsi="Courier New" w:cs="Courier New"/>
    </w:rPr>
  </w:style>
  <w:style w:type="character" w:customStyle="1" w:styleId="RTFNum409">
    <w:name w:val="RTF_Num 40 9"/>
    <w:rsid w:val="00DA144A"/>
    <w:rPr>
      <w:rFonts w:ascii="Wingdings" w:eastAsia="Wingdings" w:hAnsi="Wingdings" w:cs="Wingdings"/>
    </w:rPr>
  </w:style>
  <w:style w:type="character" w:customStyle="1" w:styleId="RTFNum411">
    <w:name w:val="RTF_Num 41 1"/>
    <w:rsid w:val="00DA144A"/>
    <w:rPr>
      <w:rFonts w:ascii="Symbol" w:eastAsia="Symbol" w:hAnsi="Symbol" w:cs="Symbol"/>
    </w:rPr>
  </w:style>
  <w:style w:type="character" w:customStyle="1" w:styleId="RTFNum412">
    <w:name w:val="RTF_Num 41 2"/>
    <w:rsid w:val="00DA144A"/>
    <w:rPr>
      <w:rFonts w:ascii="Courier New" w:eastAsia="Courier New" w:hAnsi="Courier New" w:cs="Courier New"/>
    </w:rPr>
  </w:style>
  <w:style w:type="character" w:customStyle="1" w:styleId="RTFNum413">
    <w:name w:val="RTF_Num 41 3"/>
    <w:rsid w:val="00DA144A"/>
    <w:rPr>
      <w:rFonts w:ascii="Wingdings" w:eastAsia="Wingdings" w:hAnsi="Wingdings" w:cs="Wingdings"/>
    </w:rPr>
  </w:style>
  <w:style w:type="character" w:customStyle="1" w:styleId="RTFNum414">
    <w:name w:val="RTF_Num 41 4"/>
    <w:rsid w:val="00DA144A"/>
    <w:rPr>
      <w:rFonts w:ascii="Symbol" w:eastAsia="Symbol" w:hAnsi="Symbol" w:cs="Symbol"/>
    </w:rPr>
  </w:style>
  <w:style w:type="character" w:customStyle="1" w:styleId="RTFNum415">
    <w:name w:val="RTF_Num 41 5"/>
    <w:rsid w:val="00DA144A"/>
    <w:rPr>
      <w:rFonts w:ascii="Courier New" w:eastAsia="Courier New" w:hAnsi="Courier New" w:cs="Courier New"/>
    </w:rPr>
  </w:style>
  <w:style w:type="character" w:customStyle="1" w:styleId="RTFNum416">
    <w:name w:val="RTF_Num 41 6"/>
    <w:rsid w:val="00DA144A"/>
    <w:rPr>
      <w:rFonts w:ascii="Wingdings" w:eastAsia="Wingdings" w:hAnsi="Wingdings" w:cs="Wingdings"/>
    </w:rPr>
  </w:style>
  <w:style w:type="character" w:customStyle="1" w:styleId="RTFNum417">
    <w:name w:val="RTF_Num 41 7"/>
    <w:rsid w:val="00DA144A"/>
    <w:rPr>
      <w:rFonts w:ascii="Symbol" w:eastAsia="Symbol" w:hAnsi="Symbol" w:cs="Symbol"/>
    </w:rPr>
  </w:style>
  <w:style w:type="character" w:customStyle="1" w:styleId="RTFNum418">
    <w:name w:val="RTF_Num 41 8"/>
    <w:rsid w:val="00DA144A"/>
    <w:rPr>
      <w:rFonts w:ascii="Courier New" w:eastAsia="Courier New" w:hAnsi="Courier New" w:cs="Courier New"/>
    </w:rPr>
  </w:style>
  <w:style w:type="character" w:customStyle="1" w:styleId="RTFNum419">
    <w:name w:val="RTF_Num 41 9"/>
    <w:rsid w:val="00DA144A"/>
    <w:rPr>
      <w:rFonts w:ascii="Wingdings" w:eastAsia="Wingdings" w:hAnsi="Wingdings" w:cs="Wingdings"/>
    </w:rPr>
  </w:style>
  <w:style w:type="character" w:customStyle="1" w:styleId="RTFNum421">
    <w:name w:val="RTF_Num 42 1"/>
    <w:rsid w:val="00DA144A"/>
    <w:rPr>
      <w:rFonts w:ascii="Symbol" w:eastAsia="Symbol" w:hAnsi="Symbol" w:cs="Symbol"/>
    </w:rPr>
  </w:style>
  <w:style w:type="character" w:customStyle="1" w:styleId="RTFNum422">
    <w:name w:val="RTF_Num 42 2"/>
    <w:rsid w:val="00DA144A"/>
    <w:rPr>
      <w:rFonts w:ascii="Courier New" w:eastAsia="Courier New" w:hAnsi="Courier New" w:cs="Courier New"/>
    </w:rPr>
  </w:style>
  <w:style w:type="character" w:customStyle="1" w:styleId="RTFNum423">
    <w:name w:val="RTF_Num 42 3"/>
    <w:rsid w:val="00DA144A"/>
    <w:rPr>
      <w:rFonts w:ascii="Wingdings" w:eastAsia="Wingdings" w:hAnsi="Wingdings" w:cs="Wingdings"/>
    </w:rPr>
  </w:style>
  <w:style w:type="character" w:customStyle="1" w:styleId="RTFNum424">
    <w:name w:val="RTF_Num 42 4"/>
    <w:rsid w:val="00DA144A"/>
    <w:rPr>
      <w:rFonts w:ascii="Symbol" w:eastAsia="Symbol" w:hAnsi="Symbol" w:cs="Symbol"/>
    </w:rPr>
  </w:style>
  <w:style w:type="character" w:customStyle="1" w:styleId="RTFNum425">
    <w:name w:val="RTF_Num 42 5"/>
    <w:rsid w:val="00DA144A"/>
    <w:rPr>
      <w:rFonts w:ascii="Courier New" w:eastAsia="Courier New" w:hAnsi="Courier New" w:cs="Courier New"/>
    </w:rPr>
  </w:style>
  <w:style w:type="character" w:customStyle="1" w:styleId="RTFNum426">
    <w:name w:val="RTF_Num 42 6"/>
    <w:rsid w:val="00DA144A"/>
    <w:rPr>
      <w:rFonts w:ascii="Wingdings" w:eastAsia="Wingdings" w:hAnsi="Wingdings" w:cs="Wingdings"/>
    </w:rPr>
  </w:style>
  <w:style w:type="character" w:customStyle="1" w:styleId="RTFNum427">
    <w:name w:val="RTF_Num 42 7"/>
    <w:rsid w:val="00DA144A"/>
    <w:rPr>
      <w:rFonts w:ascii="Symbol" w:eastAsia="Symbol" w:hAnsi="Symbol" w:cs="Symbol"/>
    </w:rPr>
  </w:style>
  <w:style w:type="character" w:customStyle="1" w:styleId="RTFNum428">
    <w:name w:val="RTF_Num 42 8"/>
    <w:rsid w:val="00DA144A"/>
    <w:rPr>
      <w:rFonts w:ascii="Courier New" w:eastAsia="Courier New" w:hAnsi="Courier New" w:cs="Courier New"/>
    </w:rPr>
  </w:style>
  <w:style w:type="character" w:customStyle="1" w:styleId="RTFNum429">
    <w:name w:val="RTF_Num 42 9"/>
    <w:rsid w:val="00DA144A"/>
    <w:rPr>
      <w:rFonts w:ascii="Wingdings" w:eastAsia="Wingdings" w:hAnsi="Wingdings" w:cs="Wingdings"/>
    </w:rPr>
  </w:style>
  <w:style w:type="character" w:customStyle="1" w:styleId="RTFNum431">
    <w:name w:val="RTF_Num 43 1"/>
    <w:rsid w:val="00DA144A"/>
    <w:rPr>
      <w:rFonts w:ascii="Symbol" w:eastAsia="Symbol" w:hAnsi="Symbol" w:cs="Symbol"/>
    </w:rPr>
  </w:style>
  <w:style w:type="character" w:customStyle="1" w:styleId="RTFNum432">
    <w:name w:val="RTF_Num 43 2"/>
    <w:rsid w:val="00DA144A"/>
    <w:rPr>
      <w:rFonts w:ascii="Courier New" w:eastAsia="Courier New" w:hAnsi="Courier New" w:cs="Courier New"/>
    </w:rPr>
  </w:style>
  <w:style w:type="character" w:customStyle="1" w:styleId="RTFNum433">
    <w:name w:val="RTF_Num 43 3"/>
    <w:rsid w:val="00DA144A"/>
    <w:rPr>
      <w:rFonts w:ascii="Wingdings" w:eastAsia="Wingdings" w:hAnsi="Wingdings" w:cs="Wingdings"/>
    </w:rPr>
  </w:style>
  <w:style w:type="character" w:customStyle="1" w:styleId="RTFNum434">
    <w:name w:val="RTF_Num 43 4"/>
    <w:rsid w:val="00DA144A"/>
    <w:rPr>
      <w:rFonts w:ascii="Symbol" w:eastAsia="Symbol" w:hAnsi="Symbol" w:cs="Symbol"/>
    </w:rPr>
  </w:style>
  <w:style w:type="character" w:customStyle="1" w:styleId="RTFNum435">
    <w:name w:val="RTF_Num 43 5"/>
    <w:rsid w:val="00DA144A"/>
    <w:rPr>
      <w:rFonts w:ascii="Courier New" w:eastAsia="Courier New" w:hAnsi="Courier New" w:cs="Courier New"/>
    </w:rPr>
  </w:style>
  <w:style w:type="character" w:customStyle="1" w:styleId="RTFNum436">
    <w:name w:val="RTF_Num 43 6"/>
    <w:rsid w:val="00DA144A"/>
    <w:rPr>
      <w:rFonts w:ascii="Wingdings" w:eastAsia="Wingdings" w:hAnsi="Wingdings" w:cs="Wingdings"/>
    </w:rPr>
  </w:style>
  <w:style w:type="character" w:customStyle="1" w:styleId="RTFNum437">
    <w:name w:val="RTF_Num 43 7"/>
    <w:rsid w:val="00DA144A"/>
    <w:rPr>
      <w:rFonts w:ascii="Symbol" w:eastAsia="Symbol" w:hAnsi="Symbol" w:cs="Symbol"/>
    </w:rPr>
  </w:style>
  <w:style w:type="character" w:customStyle="1" w:styleId="RTFNum438">
    <w:name w:val="RTF_Num 43 8"/>
    <w:rsid w:val="00DA144A"/>
    <w:rPr>
      <w:rFonts w:ascii="Courier New" w:eastAsia="Courier New" w:hAnsi="Courier New" w:cs="Courier New"/>
    </w:rPr>
  </w:style>
  <w:style w:type="character" w:customStyle="1" w:styleId="RTFNum439">
    <w:name w:val="RTF_Num 43 9"/>
    <w:rsid w:val="00DA144A"/>
    <w:rPr>
      <w:rFonts w:ascii="Wingdings" w:eastAsia="Wingdings" w:hAnsi="Wingdings" w:cs="Wingdings"/>
    </w:rPr>
  </w:style>
  <w:style w:type="character" w:customStyle="1" w:styleId="RTFNum441">
    <w:name w:val="RTF_Num 44 1"/>
    <w:rsid w:val="00DA144A"/>
    <w:rPr>
      <w:rFonts w:ascii="Symbol" w:eastAsia="Symbol" w:hAnsi="Symbol" w:cs="Symbol"/>
    </w:rPr>
  </w:style>
  <w:style w:type="character" w:customStyle="1" w:styleId="RTFNum442">
    <w:name w:val="RTF_Num 44 2"/>
    <w:rsid w:val="00DA144A"/>
    <w:rPr>
      <w:rFonts w:ascii="Courier New" w:eastAsia="Courier New" w:hAnsi="Courier New" w:cs="Courier New"/>
    </w:rPr>
  </w:style>
  <w:style w:type="character" w:customStyle="1" w:styleId="RTFNum443">
    <w:name w:val="RTF_Num 44 3"/>
    <w:rsid w:val="00DA144A"/>
    <w:rPr>
      <w:rFonts w:ascii="Wingdings" w:eastAsia="Wingdings" w:hAnsi="Wingdings" w:cs="Wingdings"/>
    </w:rPr>
  </w:style>
  <w:style w:type="character" w:customStyle="1" w:styleId="RTFNum444">
    <w:name w:val="RTF_Num 44 4"/>
    <w:rsid w:val="00DA144A"/>
    <w:rPr>
      <w:rFonts w:ascii="Symbol" w:eastAsia="Symbol" w:hAnsi="Symbol" w:cs="Symbol"/>
    </w:rPr>
  </w:style>
  <w:style w:type="character" w:customStyle="1" w:styleId="RTFNum445">
    <w:name w:val="RTF_Num 44 5"/>
    <w:rsid w:val="00DA144A"/>
    <w:rPr>
      <w:rFonts w:ascii="Courier New" w:eastAsia="Courier New" w:hAnsi="Courier New" w:cs="Courier New"/>
    </w:rPr>
  </w:style>
  <w:style w:type="character" w:customStyle="1" w:styleId="RTFNum446">
    <w:name w:val="RTF_Num 44 6"/>
    <w:rsid w:val="00DA144A"/>
    <w:rPr>
      <w:rFonts w:ascii="Wingdings" w:eastAsia="Wingdings" w:hAnsi="Wingdings" w:cs="Wingdings"/>
    </w:rPr>
  </w:style>
  <w:style w:type="character" w:customStyle="1" w:styleId="RTFNum447">
    <w:name w:val="RTF_Num 44 7"/>
    <w:rsid w:val="00DA144A"/>
    <w:rPr>
      <w:rFonts w:ascii="Symbol" w:eastAsia="Symbol" w:hAnsi="Symbol" w:cs="Symbol"/>
    </w:rPr>
  </w:style>
  <w:style w:type="character" w:customStyle="1" w:styleId="RTFNum448">
    <w:name w:val="RTF_Num 44 8"/>
    <w:rsid w:val="00DA144A"/>
    <w:rPr>
      <w:rFonts w:ascii="Courier New" w:eastAsia="Courier New" w:hAnsi="Courier New" w:cs="Courier New"/>
    </w:rPr>
  </w:style>
  <w:style w:type="character" w:customStyle="1" w:styleId="RTFNum449">
    <w:name w:val="RTF_Num 44 9"/>
    <w:rsid w:val="00DA144A"/>
    <w:rPr>
      <w:rFonts w:ascii="Wingdings" w:eastAsia="Wingdings" w:hAnsi="Wingdings" w:cs="Wingdings"/>
    </w:rPr>
  </w:style>
  <w:style w:type="character" w:customStyle="1" w:styleId="RTFNum451">
    <w:name w:val="RTF_Num 45 1"/>
    <w:rsid w:val="00DA144A"/>
    <w:rPr>
      <w:rFonts w:ascii="Symbol" w:eastAsia="Symbol" w:hAnsi="Symbol" w:cs="Symbol"/>
    </w:rPr>
  </w:style>
  <w:style w:type="character" w:customStyle="1" w:styleId="RTFNum452">
    <w:name w:val="RTF_Num 45 2"/>
    <w:rsid w:val="00DA144A"/>
    <w:rPr>
      <w:rFonts w:ascii="Courier New" w:eastAsia="Courier New" w:hAnsi="Courier New" w:cs="Courier New"/>
    </w:rPr>
  </w:style>
  <w:style w:type="character" w:customStyle="1" w:styleId="RTFNum453">
    <w:name w:val="RTF_Num 45 3"/>
    <w:rsid w:val="00DA144A"/>
    <w:rPr>
      <w:rFonts w:ascii="Wingdings" w:eastAsia="Wingdings" w:hAnsi="Wingdings" w:cs="Wingdings"/>
    </w:rPr>
  </w:style>
  <w:style w:type="character" w:customStyle="1" w:styleId="RTFNum454">
    <w:name w:val="RTF_Num 45 4"/>
    <w:rsid w:val="00DA144A"/>
    <w:rPr>
      <w:rFonts w:ascii="Symbol" w:eastAsia="Symbol" w:hAnsi="Symbol" w:cs="Symbol"/>
    </w:rPr>
  </w:style>
  <w:style w:type="character" w:customStyle="1" w:styleId="RTFNum455">
    <w:name w:val="RTF_Num 45 5"/>
    <w:rsid w:val="00DA144A"/>
    <w:rPr>
      <w:rFonts w:ascii="Courier New" w:eastAsia="Courier New" w:hAnsi="Courier New" w:cs="Courier New"/>
    </w:rPr>
  </w:style>
  <w:style w:type="character" w:customStyle="1" w:styleId="RTFNum456">
    <w:name w:val="RTF_Num 45 6"/>
    <w:rsid w:val="00DA144A"/>
    <w:rPr>
      <w:rFonts w:ascii="Wingdings" w:eastAsia="Wingdings" w:hAnsi="Wingdings" w:cs="Wingdings"/>
    </w:rPr>
  </w:style>
  <w:style w:type="character" w:customStyle="1" w:styleId="RTFNum457">
    <w:name w:val="RTF_Num 45 7"/>
    <w:rsid w:val="00DA144A"/>
    <w:rPr>
      <w:rFonts w:ascii="Symbol" w:eastAsia="Symbol" w:hAnsi="Symbol" w:cs="Symbol"/>
    </w:rPr>
  </w:style>
  <w:style w:type="character" w:customStyle="1" w:styleId="RTFNum458">
    <w:name w:val="RTF_Num 45 8"/>
    <w:rsid w:val="00DA144A"/>
    <w:rPr>
      <w:rFonts w:ascii="Courier New" w:eastAsia="Courier New" w:hAnsi="Courier New" w:cs="Courier New"/>
    </w:rPr>
  </w:style>
  <w:style w:type="character" w:customStyle="1" w:styleId="RTFNum459">
    <w:name w:val="RTF_Num 45 9"/>
    <w:rsid w:val="00DA144A"/>
    <w:rPr>
      <w:rFonts w:ascii="Wingdings" w:eastAsia="Wingdings" w:hAnsi="Wingdings" w:cs="Wingdings"/>
    </w:rPr>
  </w:style>
  <w:style w:type="character" w:customStyle="1" w:styleId="RTFNum461">
    <w:name w:val="RTF_Num 46 1"/>
    <w:rsid w:val="00DA144A"/>
    <w:rPr>
      <w:rFonts w:cs="Times New Roman"/>
    </w:rPr>
  </w:style>
  <w:style w:type="character" w:customStyle="1" w:styleId="RTFNum462">
    <w:name w:val="RTF_Num 46 2"/>
    <w:rsid w:val="00DA144A"/>
    <w:rPr>
      <w:rFonts w:cs="Times New Roman"/>
    </w:rPr>
  </w:style>
  <w:style w:type="character" w:customStyle="1" w:styleId="RTFNum463">
    <w:name w:val="RTF_Num 46 3"/>
    <w:rsid w:val="00DA144A"/>
    <w:rPr>
      <w:rFonts w:cs="Times New Roman"/>
    </w:rPr>
  </w:style>
  <w:style w:type="character" w:customStyle="1" w:styleId="RTFNum464">
    <w:name w:val="RTF_Num 46 4"/>
    <w:rsid w:val="00DA144A"/>
    <w:rPr>
      <w:rFonts w:cs="Times New Roman"/>
    </w:rPr>
  </w:style>
  <w:style w:type="character" w:customStyle="1" w:styleId="RTFNum465">
    <w:name w:val="RTF_Num 46 5"/>
    <w:rsid w:val="00DA144A"/>
    <w:rPr>
      <w:rFonts w:cs="Times New Roman"/>
    </w:rPr>
  </w:style>
  <w:style w:type="character" w:customStyle="1" w:styleId="RTFNum466">
    <w:name w:val="RTF_Num 46 6"/>
    <w:rsid w:val="00DA144A"/>
    <w:rPr>
      <w:rFonts w:cs="Times New Roman"/>
    </w:rPr>
  </w:style>
  <w:style w:type="character" w:customStyle="1" w:styleId="RTFNum467">
    <w:name w:val="RTF_Num 46 7"/>
    <w:rsid w:val="00DA144A"/>
    <w:rPr>
      <w:rFonts w:cs="Times New Roman"/>
    </w:rPr>
  </w:style>
  <w:style w:type="character" w:customStyle="1" w:styleId="RTFNum468">
    <w:name w:val="RTF_Num 46 8"/>
    <w:rsid w:val="00DA144A"/>
    <w:rPr>
      <w:rFonts w:cs="Times New Roman"/>
    </w:rPr>
  </w:style>
  <w:style w:type="character" w:customStyle="1" w:styleId="RTFNum469">
    <w:name w:val="RTF_Num 46 9"/>
    <w:rsid w:val="00DA144A"/>
    <w:rPr>
      <w:rFonts w:cs="Times New Roman"/>
    </w:rPr>
  </w:style>
  <w:style w:type="character" w:customStyle="1" w:styleId="RTFNum471">
    <w:name w:val="RTF_Num 47 1"/>
    <w:rsid w:val="00DA144A"/>
    <w:rPr>
      <w:rFonts w:ascii="Symbol" w:eastAsia="Symbol" w:hAnsi="Symbol" w:cs="Symbol"/>
    </w:rPr>
  </w:style>
  <w:style w:type="character" w:customStyle="1" w:styleId="RTFNum472">
    <w:name w:val="RTF_Num 47 2"/>
    <w:rsid w:val="00DA144A"/>
    <w:rPr>
      <w:rFonts w:ascii="Courier New" w:eastAsia="Courier New" w:hAnsi="Courier New" w:cs="Courier New"/>
    </w:rPr>
  </w:style>
  <w:style w:type="character" w:customStyle="1" w:styleId="RTFNum473">
    <w:name w:val="RTF_Num 47 3"/>
    <w:rsid w:val="00DA144A"/>
    <w:rPr>
      <w:rFonts w:ascii="Wingdings" w:eastAsia="Wingdings" w:hAnsi="Wingdings" w:cs="Wingdings"/>
    </w:rPr>
  </w:style>
  <w:style w:type="character" w:customStyle="1" w:styleId="RTFNum474">
    <w:name w:val="RTF_Num 47 4"/>
    <w:rsid w:val="00DA144A"/>
    <w:rPr>
      <w:rFonts w:ascii="Symbol" w:eastAsia="Symbol" w:hAnsi="Symbol" w:cs="Symbol"/>
    </w:rPr>
  </w:style>
  <w:style w:type="character" w:customStyle="1" w:styleId="RTFNum475">
    <w:name w:val="RTF_Num 47 5"/>
    <w:rsid w:val="00DA144A"/>
    <w:rPr>
      <w:rFonts w:ascii="Courier New" w:eastAsia="Courier New" w:hAnsi="Courier New" w:cs="Courier New"/>
    </w:rPr>
  </w:style>
  <w:style w:type="character" w:customStyle="1" w:styleId="RTFNum476">
    <w:name w:val="RTF_Num 47 6"/>
    <w:rsid w:val="00DA144A"/>
    <w:rPr>
      <w:rFonts w:ascii="Wingdings" w:eastAsia="Wingdings" w:hAnsi="Wingdings" w:cs="Wingdings"/>
    </w:rPr>
  </w:style>
  <w:style w:type="character" w:customStyle="1" w:styleId="RTFNum477">
    <w:name w:val="RTF_Num 47 7"/>
    <w:rsid w:val="00DA144A"/>
    <w:rPr>
      <w:rFonts w:ascii="Symbol" w:eastAsia="Symbol" w:hAnsi="Symbol" w:cs="Symbol"/>
    </w:rPr>
  </w:style>
  <w:style w:type="character" w:customStyle="1" w:styleId="RTFNum478">
    <w:name w:val="RTF_Num 47 8"/>
    <w:rsid w:val="00DA144A"/>
    <w:rPr>
      <w:rFonts w:ascii="Courier New" w:eastAsia="Courier New" w:hAnsi="Courier New" w:cs="Courier New"/>
    </w:rPr>
  </w:style>
  <w:style w:type="character" w:customStyle="1" w:styleId="RTFNum479">
    <w:name w:val="RTF_Num 47 9"/>
    <w:rsid w:val="00DA144A"/>
    <w:rPr>
      <w:rFonts w:ascii="Wingdings" w:eastAsia="Wingdings" w:hAnsi="Wingdings" w:cs="Wingdings"/>
    </w:rPr>
  </w:style>
  <w:style w:type="character" w:customStyle="1" w:styleId="RTFNum481">
    <w:name w:val="RTF_Num 48 1"/>
    <w:rsid w:val="00DA144A"/>
    <w:rPr>
      <w:rFonts w:cs="Times New Roman"/>
    </w:rPr>
  </w:style>
  <w:style w:type="character" w:customStyle="1" w:styleId="RTFNum482">
    <w:name w:val="RTF_Num 48 2"/>
    <w:rsid w:val="00DA144A"/>
    <w:rPr>
      <w:rFonts w:cs="Times New Roman"/>
    </w:rPr>
  </w:style>
  <w:style w:type="character" w:customStyle="1" w:styleId="RTFNum483">
    <w:name w:val="RTF_Num 48 3"/>
    <w:rsid w:val="00DA144A"/>
    <w:rPr>
      <w:rFonts w:cs="Times New Roman"/>
    </w:rPr>
  </w:style>
  <w:style w:type="character" w:customStyle="1" w:styleId="RTFNum484">
    <w:name w:val="RTF_Num 48 4"/>
    <w:rsid w:val="00DA144A"/>
    <w:rPr>
      <w:rFonts w:cs="Times New Roman"/>
    </w:rPr>
  </w:style>
  <w:style w:type="character" w:customStyle="1" w:styleId="RTFNum485">
    <w:name w:val="RTF_Num 48 5"/>
    <w:rsid w:val="00DA144A"/>
    <w:rPr>
      <w:rFonts w:cs="Times New Roman"/>
    </w:rPr>
  </w:style>
  <w:style w:type="character" w:customStyle="1" w:styleId="RTFNum486">
    <w:name w:val="RTF_Num 48 6"/>
    <w:rsid w:val="00DA144A"/>
    <w:rPr>
      <w:rFonts w:cs="Times New Roman"/>
    </w:rPr>
  </w:style>
  <w:style w:type="character" w:customStyle="1" w:styleId="RTFNum487">
    <w:name w:val="RTF_Num 48 7"/>
    <w:rsid w:val="00DA144A"/>
    <w:rPr>
      <w:rFonts w:cs="Times New Roman"/>
    </w:rPr>
  </w:style>
  <w:style w:type="character" w:customStyle="1" w:styleId="RTFNum488">
    <w:name w:val="RTF_Num 48 8"/>
    <w:rsid w:val="00DA144A"/>
    <w:rPr>
      <w:rFonts w:cs="Times New Roman"/>
    </w:rPr>
  </w:style>
  <w:style w:type="character" w:customStyle="1" w:styleId="RTFNum489">
    <w:name w:val="RTF_Num 48 9"/>
    <w:rsid w:val="00DA144A"/>
    <w:rPr>
      <w:rFonts w:cs="Times New Roman"/>
    </w:rPr>
  </w:style>
  <w:style w:type="character" w:customStyle="1" w:styleId="RTFNum491">
    <w:name w:val="RTF_Num 49 1"/>
    <w:rsid w:val="00DA144A"/>
    <w:rPr>
      <w:rFonts w:ascii="Symbol" w:eastAsia="Symbol" w:hAnsi="Symbol" w:cs="Symbol"/>
    </w:rPr>
  </w:style>
  <w:style w:type="character" w:customStyle="1" w:styleId="RTFNum492">
    <w:name w:val="RTF_Num 49 2"/>
    <w:rsid w:val="00DA144A"/>
    <w:rPr>
      <w:rFonts w:ascii="Courier New" w:eastAsia="Courier New" w:hAnsi="Courier New" w:cs="Courier New"/>
    </w:rPr>
  </w:style>
  <w:style w:type="character" w:customStyle="1" w:styleId="RTFNum493">
    <w:name w:val="RTF_Num 49 3"/>
    <w:rsid w:val="00DA144A"/>
    <w:rPr>
      <w:rFonts w:ascii="Wingdings" w:eastAsia="Wingdings" w:hAnsi="Wingdings" w:cs="Wingdings"/>
    </w:rPr>
  </w:style>
  <w:style w:type="character" w:customStyle="1" w:styleId="RTFNum494">
    <w:name w:val="RTF_Num 49 4"/>
    <w:rsid w:val="00DA144A"/>
    <w:rPr>
      <w:rFonts w:ascii="Symbol" w:eastAsia="Symbol" w:hAnsi="Symbol" w:cs="Symbol"/>
    </w:rPr>
  </w:style>
  <w:style w:type="character" w:customStyle="1" w:styleId="RTFNum495">
    <w:name w:val="RTF_Num 49 5"/>
    <w:rsid w:val="00DA144A"/>
    <w:rPr>
      <w:rFonts w:ascii="Courier New" w:eastAsia="Courier New" w:hAnsi="Courier New" w:cs="Courier New"/>
    </w:rPr>
  </w:style>
  <w:style w:type="character" w:customStyle="1" w:styleId="RTFNum496">
    <w:name w:val="RTF_Num 49 6"/>
    <w:rsid w:val="00DA144A"/>
    <w:rPr>
      <w:rFonts w:ascii="Wingdings" w:eastAsia="Wingdings" w:hAnsi="Wingdings" w:cs="Wingdings"/>
    </w:rPr>
  </w:style>
  <w:style w:type="character" w:customStyle="1" w:styleId="RTFNum497">
    <w:name w:val="RTF_Num 49 7"/>
    <w:rsid w:val="00DA144A"/>
    <w:rPr>
      <w:rFonts w:ascii="Symbol" w:eastAsia="Symbol" w:hAnsi="Symbol" w:cs="Symbol"/>
    </w:rPr>
  </w:style>
  <w:style w:type="character" w:customStyle="1" w:styleId="RTFNum498">
    <w:name w:val="RTF_Num 49 8"/>
    <w:rsid w:val="00DA144A"/>
    <w:rPr>
      <w:rFonts w:ascii="Courier New" w:eastAsia="Courier New" w:hAnsi="Courier New" w:cs="Courier New"/>
    </w:rPr>
  </w:style>
  <w:style w:type="character" w:customStyle="1" w:styleId="RTFNum499">
    <w:name w:val="RTF_Num 49 9"/>
    <w:rsid w:val="00DA144A"/>
    <w:rPr>
      <w:rFonts w:ascii="Wingdings" w:eastAsia="Wingdings" w:hAnsi="Wingdings" w:cs="Wingdings"/>
    </w:rPr>
  </w:style>
  <w:style w:type="character" w:customStyle="1" w:styleId="RTFNum501">
    <w:name w:val="RTF_Num 50 1"/>
    <w:rsid w:val="00DA144A"/>
    <w:rPr>
      <w:rFonts w:ascii="Symbol" w:eastAsia="Symbol" w:hAnsi="Symbol" w:cs="Symbol"/>
    </w:rPr>
  </w:style>
  <w:style w:type="character" w:customStyle="1" w:styleId="RTFNum502">
    <w:name w:val="RTF_Num 50 2"/>
    <w:rsid w:val="00DA144A"/>
    <w:rPr>
      <w:rFonts w:ascii="Courier New" w:eastAsia="Courier New" w:hAnsi="Courier New" w:cs="Courier New"/>
    </w:rPr>
  </w:style>
  <w:style w:type="character" w:customStyle="1" w:styleId="RTFNum503">
    <w:name w:val="RTF_Num 50 3"/>
    <w:rsid w:val="00DA144A"/>
    <w:rPr>
      <w:rFonts w:ascii="Wingdings" w:eastAsia="Wingdings" w:hAnsi="Wingdings" w:cs="Wingdings"/>
    </w:rPr>
  </w:style>
  <w:style w:type="character" w:customStyle="1" w:styleId="RTFNum504">
    <w:name w:val="RTF_Num 50 4"/>
    <w:rsid w:val="00DA144A"/>
    <w:rPr>
      <w:rFonts w:ascii="Symbol" w:eastAsia="Symbol" w:hAnsi="Symbol" w:cs="Symbol"/>
    </w:rPr>
  </w:style>
  <w:style w:type="character" w:customStyle="1" w:styleId="RTFNum505">
    <w:name w:val="RTF_Num 50 5"/>
    <w:rsid w:val="00DA144A"/>
    <w:rPr>
      <w:rFonts w:ascii="Courier New" w:eastAsia="Courier New" w:hAnsi="Courier New" w:cs="Courier New"/>
    </w:rPr>
  </w:style>
  <w:style w:type="character" w:customStyle="1" w:styleId="RTFNum506">
    <w:name w:val="RTF_Num 50 6"/>
    <w:rsid w:val="00DA144A"/>
    <w:rPr>
      <w:rFonts w:ascii="Wingdings" w:eastAsia="Wingdings" w:hAnsi="Wingdings" w:cs="Wingdings"/>
    </w:rPr>
  </w:style>
  <w:style w:type="character" w:customStyle="1" w:styleId="RTFNum507">
    <w:name w:val="RTF_Num 50 7"/>
    <w:rsid w:val="00DA144A"/>
    <w:rPr>
      <w:rFonts w:ascii="Symbol" w:eastAsia="Symbol" w:hAnsi="Symbol" w:cs="Symbol"/>
    </w:rPr>
  </w:style>
  <w:style w:type="character" w:customStyle="1" w:styleId="RTFNum508">
    <w:name w:val="RTF_Num 50 8"/>
    <w:rsid w:val="00DA144A"/>
    <w:rPr>
      <w:rFonts w:ascii="Courier New" w:eastAsia="Courier New" w:hAnsi="Courier New" w:cs="Courier New"/>
    </w:rPr>
  </w:style>
  <w:style w:type="character" w:customStyle="1" w:styleId="RTFNum509">
    <w:name w:val="RTF_Num 50 9"/>
    <w:rsid w:val="00DA144A"/>
    <w:rPr>
      <w:rFonts w:ascii="Wingdings" w:eastAsia="Wingdings" w:hAnsi="Wingdings" w:cs="Wingdings"/>
    </w:rPr>
  </w:style>
  <w:style w:type="character" w:customStyle="1" w:styleId="RTFNum511">
    <w:name w:val="RTF_Num 51 1"/>
    <w:rsid w:val="00DA144A"/>
    <w:rPr>
      <w:rFonts w:cs="Times New Roman"/>
      <w:b/>
      <w:bCs/>
      <w:i w:val="0"/>
      <w:iCs w:val="0"/>
      <w:color w:val="auto"/>
    </w:rPr>
  </w:style>
  <w:style w:type="character" w:customStyle="1" w:styleId="RTFNum512">
    <w:name w:val="RTF_Num 51 2"/>
    <w:rsid w:val="00DA144A"/>
    <w:rPr>
      <w:rFonts w:cs="Times New Roman"/>
      <w:b w:val="0"/>
      <w:bCs w:val="0"/>
      <w:i w:val="0"/>
      <w:iCs w:val="0"/>
    </w:rPr>
  </w:style>
  <w:style w:type="character" w:customStyle="1" w:styleId="RTFNum513">
    <w:name w:val="RTF_Num 51 3"/>
    <w:rsid w:val="00DA1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imprint/>
      <w:vanish w:val="0"/>
      <w:spacing w:val="0"/>
      <w:kern w:val="1"/>
      <w:position w:val="0"/>
      <w:sz w:val="24"/>
      <w:u w:val="none"/>
      <w:vertAlign w:val="baseline"/>
    </w:rPr>
  </w:style>
  <w:style w:type="character" w:customStyle="1" w:styleId="RTFNum514">
    <w:name w:val="RTF_Num 51 4"/>
    <w:rsid w:val="00DA144A"/>
    <w:rPr>
      <w:rFonts w:cs="Times New Roman"/>
    </w:rPr>
  </w:style>
  <w:style w:type="character" w:customStyle="1" w:styleId="RTFNum515">
    <w:name w:val="RTF_Num 51 5"/>
    <w:rsid w:val="00DA144A"/>
    <w:rPr>
      <w:rFonts w:cs="Times New Roman"/>
    </w:rPr>
  </w:style>
  <w:style w:type="character" w:customStyle="1" w:styleId="RTFNum516">
    <w:name w:val="RTF_Num 51 6"/>
    <w:rsid w:val="00DA144A"/>
    <w:rPr>
      <w:rFonts w:cs="Times New Roman"/>
    </w:rPr>
  </w:style>
  <w:style w:type="character" w:customStyle="1" w:styleId="RTFNum517">
    <w:name w:val="RTF_Num 51 7"/>
    <w:rsid w:val="00DA144A"/>
    <w:rPr>
      <w:rFonts w:cs="Times New Roman"/>
    </w:rPr>
  </w:style>
  <w:style w:type="character" w:customStyle="1" w:styleId="RTFNum518">
    <w:name w:val="RTF_Num 51 8"/>
    <w:rsid w:val="00DA144A"/>
    <w:rPr>
      <w:rFonts w:cs="Times New Roman"/>
    </w:rPr>
  </w:style>
  <w:style w:type="character" w:customStyle="1" w:styleId="RTFNum519">
    <w:name w:val="RTF_Num 51 9"/>
    <w:rsid w:val="00DA144A"/>
    <w:rPr>
      <w:rFonts w:cs="Times New Roman"/>
    </w:rPr>
  </w:style>
  <w:style w:type="character" w:customStyle="1" w:styleId="RTFNum521">
    <w:name w:val="RTF_Num 52 1"/>
    <w:rsid w:val="00DA144A"/>
    <w:rPr>
      <w:rFonts w:cs="Times New Roman"/>
    </w:rPr>
  </w:style>
  <w:style w:type="character" w:customStyle="1" w:styleId="RTFNum522">
    <w:name w:val="RTF_Num 52 2"/>
    <w:rsid w:val="00DA144A"/>
    <w:rPr>
      <w:rFonts w:cs="Times New Roman"/>
    </w:rPr>
  </w:style>
  <w:style w:type="character" w:customStyle="1" w:styleId="RTFNum523">
    <w:name w:val="RTF_Num 52 3"/>
    <w:rsid w:val="00DA144A"/>
    <w:rPr>
      <w:rFonts w:cs="Times New Roman"/>
    </w:rPr>
  </w:style>
  <w:style w:type="character" w:customStyle="1" w:styleId="RTFNum524">
    <w:name w:val="RTF_Num 52 4"/>
    <w:rsid w:val="00DA144A"/>
    <w:rPr>
      <w:rFonts w:cs="Times New Roman"/>
    </w:rPr>
  </w:style>
  <w:style w:type="character" w:customStyle="1" w:styleId="RTFNum525">
    <w:name w:val="RTF_Num 52 5"/>
    <w:rsid w:val="00DA144A"/>
    <w:rPr>
      <w:rFonts w:cs="Times New Roman"/>
    </w:rPr>
  </w:style>
  <w:style w:type="character" w:customStyle="1" w:styleId="RTFNum526">
    <w:name w:val="RTF_Num 52 6"/>
    <w:rsid w:val="00DA144A"/>
    <w:rPr>
      <w:rFonts w:cs="Times New Roman"/>
    </w:rPr>
  </w:style>
  <w:style w:type="character" w:customStyle="1" w:styleId="RTFNum527">
    <w:name w:val="RTF_Num 52 7"/>
    <w:rsid w:val="00DA144A"/>
    <w:rPr>
      <w:rFonts w:cs="Times New Roman"/>
    </w:rPr>
  </w:style>
  <w:style w:type="character" w:customStyle="1" w:styleId="RTFNum528">
    <w:name w:val="RTF_Num 52 8"/>
    <w:rsid w:val="00DA144A"/>
    <w:rPr>
      <w:rFonts w:cs="Times New Roman"/>
    </w:rPr>
  </w:style>
  <w:style w:type="character" w:customStyle="1" w:styleId="RTFNum529">
    <w:name w:val="RTF_Num 52 9"/>
    <w:rsid w:val="00DA144A"/>
    <w:rPr>
      <w:rFonts w:cs="Times New Roman"/>
    </w:rPr>
  </w:style>
  <w:style w:type="character" w:customStyle="1" w:styleId="RTFNum531">
    <w:name w:val="RTF_Num 53 1"/>
    <w:rsid w:val="00DA144A"/>
    <w:rPr>
      <w:rFonts w:ascii="Symbol" w:eastAsia="Symbol" w:hAnsi="Symbol" w:cs="Symbol"/>
    </w:rPr>
  </w:style>
  <w:style w:type="character" w:customStyle="1" w:styleId="RTFNum532">
    <w:name w:val="RTF_Num 53 2"/>
    <w:rsid w:val="00DA144A"/>
    <w:rPr>
      <w:rFonts w:ascii="Courier New" w:eastAsia="Courier New" w:hAnsi="Courier New" w:cs="Courier New"/>
    </w:rPr>
  </w:style>
  <w:style w:type="character" w:customStyle="1" w:styleId="RTFNum533">
    <w:name w:val="RTF_Num 53 3"/>
    <w:rsid w:val="00DA144A"/>
    <w:rPr>
      <w:rFonts w:ascii="Wingdings" w:eastAsia="Wingdings" w:hAnsi="Wingdings" w:cs="Wingdings"/>
    </w:rPr>
  </w:style>
  <w:style w:type="character" w:customStyle="1" w:styleId="RTFNum534">
    <w:name w:val="RTF_Num 53 4"/>
    <w:rsid w:val="00DA144A"/>
    <w:rPr>
      <w:rFonts w:ascii="Symbol" w:eastAsia="Symbol" w:hAnsi="Symbol" w:cs="Symbol"/>
    </w:rPr>
  </w:style>
  <w:style w:type="character" w:customStyle="1" w:styleId="RTFNum535">
    <w:name w:val="RTF_Num 53 5"/>
    <w:rsid w:val="00DA144A"/>
    <w:rPr>
      <w:rFonts w:ascii="Courier New" w:eastAsia="Courier New" w:hAnsi="Courier New" w:cs="Courier New"/>
    </w:rPr>
  </w:style>
  <w:style w:type="character" w:customStyle="1" w:styleId="RTFNum536">
    <w:name w:val="RTF_Num 53 6"/>
    <w:rsid w:val="00DA144A"/>
    <w:rPr>
      <w:rFonts w:ascii="Wingdings" w:eastAsia="Wingdings" w:hAnsi="Wingdings" w:cs="Wingdings"/>
    </w:rPr>
  </w:style>
  <w:style w:type="character" w:customStyle="1" w:styleId="RTFNum537">
    <w:name w:val="RTF_Num 53 7"/>
    <w:rsid w:val="00DA144A"/>
    <w:rPr>
      <w:rFonts w:ascii="Symbol" w:eastAsia="Symbol" w:hAnsi="Symbol" w:cs="Symbol"/>
    </w:rPr>
  </w:style>
  <w:style w:type="character" w:customStyle="1" w:styleId="RTFNum538">
    <w:name w:val="RTF_Num 53 8"/>
    <w:rsid w:val="00DA144A"/>
    <w:rPr>
      <w:rFonts w:ascii="Courier New" w:eastAsia="Courier New" w:hAnsi="Courier New" w:cs="Courier New"/>
    </w:rPr>
  </w:style>
  <w:style w:type="character" w:customStyle="1" w:styleId="RTFNum539">
    <w:name w:val="RTF_Num 53 9"/>
    <w:rsid w:val="00DA144A"/>
    <w:rPr>
      <w:rFonts w:ascii="Wingdings" w:eastAsia="Wingdings" w:hAnsi="Wingdings" w:cs="Wingdings"/>
    </w:rPr>
  </w:style>
  <w:style w:type="character" w:customStyle="1" w:styleId="RTFNum541">
    <w:name w:val="RTF_Num 54 1"/>
    <w:rsid w:val="00DA144A"/>
    <w:rPr>
      <w:rFonts w:cs="Times New Roman"/>
    </w:rPr>
  </w:style>
  <w:style w:type="character" w:customStyle="1" w:styleId="RTFNum542">
    <w:name w:val="RTF_Num 54 2"/>
    <w:rsid w:val="00DA144A"/>
    <w:rPr>
      <w:rFonts w:cs="Times New Roman"/>
    </w:rPr>
  </w:style>
  <w:style w:type="character" w:customStyle="1" w:styleId="RTFNum543">
    <w:name w:val="RTF_Num 54 3"/>
    <w:rsid w:val="00DA144A"/>
    <w:rPr>
      <w:rFonts w:cs="Times New Roman"/>
    </w:rPr>
  </w:style>
  <w:style w:type="character" w:customStyle="1" w:styleId="RTFNum544">
    <w:name w:val="RTF_Num 54 4"/>
    <w:rsid w:val="00DA144A"/>
    <w:rPr>
      <w:rFonts w:cs="Times New Roman"/>
    </w:rPr>
  </w:style>
  <w:style w:type="character" w:customStyle="1" w:styleId="RTFNum545">
    <w:name w:val="RTF_Num 54 5"/>
    <w:rsid w:val="00DA144A"/>
    <w:rPr>
      <w:rFonts w:cs="Times New Roman"/>
    </w:rPr>
  </w:style>
  <w:style w:type="character" w:customStyle="1" w:styleId="RTFNum546">
    <w:name w:val="RTF_Num 54 6"/>
    <w:rsid w:val="00DA144A"/>
    <w:rPr>
      <w:rFonts w:cs="Times New Roman"/>
    </w:rPr>
  </w:style>
  <w:style w:type="character" w:customStyle="1" w:styleId="RTFNum547">
    <w:name w:val="RTF_Num 54 7"/>
    <w:rsid w:val="00DA144A"/>
    <w:rPr>
      <w:rFonts w:cs="Times New Roman"/>
    </w:rPr>
  </w:style>
  <w:style w:type="character" w:customStyle="1" w:styleId="RTFNum548">
    <w:name w:val="RTF_Num 54 8"/>
    <w:rsid w:val="00DA144A"/>
    <w:rPr>
      <w:rFonts w:cs="Times New Roman"/>
    </w:rPr>
  </w:style>
  <w:style w:type="character" w:customStyle="1" w:styleId="RTFNum549">
    <w:name w:val="RTF_Num 54 9"/>
    <w:rsid w:val="00DA144A"/>
    <w:rPr>
      <w:rFonts w:cs="Times New Roman"/>
    </w:rPr>
  </w:style>
  <w:style w:type="character" w:customStyle="1" w:styleId="RTFNum551">
    <w:name w:val="RTF_Num 55 1"/>
    <w:rsid w:val="00DA144A"/>
    <w:rPr>
      <w:rFonts w:ascii="Symbol" w:eastAsia="Symbol" w:hAnsi="Symbol" w:cs="Symbol"/>
    </w:rPr>
  </w:style>
  <w:style w:type="character" w:customStyle="1" w:styleId="RTFNum552">
    <w:name w:val="RTF_Num 55 2"/>
    <w:rsid w:val="00DA144A"/>
    <w:rPr>
      <w:rFonts w:ascii="Courier New" w:eastAsia="Courier New" w:hAnsi="Courier New" w:cs="Courier New"/>
    </w:rPr>
  </w:style>
  <w:style w:type="character" w:customStyle="1" w:styleId="RTFNum553">
    <w:name w:val="RTF_Num 55 3"/>
    <w:rsid w:val="00DA144A"/>
    <w:rPr>
      <w:rFonts w:ascii="Wingdings" w:eastAsia="Wingdings" w:hAnsi="Wingdings" w:cs="Wingdings"/>
    </w:rPr>
  </w:style>
  <w:style w:type="character" w:customStyle="1" w:styleId="RTFNum554">
    <w:name w:val="RTF_Num 55 4"/>
    <w:rsid w:val="00DA144A"/>
    <w:rPr>
      <w:rFonts w:ascii="Symbol" w:eastAsia="Symbol" w:hAnsi="Symbol" w:cs="Symbol"/>
    </w:rPr>
  </w:style>
  <w:style w:type="character" w:customStyle="1" w:styleId="RTFNum555">
    <w:name w:val="RTF_Num 55 5"/>
    <w:rsid w:val="00DA144A"/>
    <w:rPr>
      <w:rFonts w:ascii="Courier New" w:eastAsia="Courier New" w:hAnsi="Courier New" w:cs="Courier New"/>
    </w:rPr>
  </w:style>
  <w:style w:type="character" w:customStyle="1" w:styleId="RTFNum556">
    <w:name w:val="RTF_Num 55 6"/>
    <w:rsid w:val="00DA144A"/>
    <w:rPr>
      <w:rFonts w:ascii="Wingdings" w:eastAsia="Wingdings" w:hAnsi="Wingdings" w:cs="Wingdings"/>
    </w:rPr>
  </w:style>
  <w:style w:type="character" w:customStyle="1" w:styleId="RTFNum557">
    <w:name w:val="RTF_Num 55 7"/>
    <w:rsid w:val="00DA144A"/>
    <w:rPr>
      <w:rFonts w:ascii="Symbol" w:eastAsia="Symbol" w:hAnsi="Symbol" w:cs="Symbol"/>
    </w:rPr>
  </w:style>
  <w:style w:type="character" w:customStyle="1" w:styleId="RTFNum558">
    <w:name w:val="RTF_Num 55 8"/>
    <w:rsid w:val="00DA144A"/>
    <w:rPr>
      <w:rFonts w:ascii="Courier New" w:eastAsia="Courier New" w:hAnsi="Courier New" w:cs="Courier New"/>
    </w:rPr>
  </w:style>
  <w:style w:type="character" w:customStyle="1" w:styleId="RTFNum559">
    <w:name w:val="RTF_Num 55 9"/>
    <w:rsid w:val="00DA144A"/>
    <w:rPr>
      <w:rFonts w:ascii="Wingdings" w:eastAsia="Wingdings" w:hAnsi="Wingdings" w:cs="Wingdings"/>
    </w:rPr>
  </w:style>
  <w:style w:type="character" w:styleId="a3">
    <w:name w:val="Hyperlink"/>
    <w:uiPriority w:val="99"/>
    <w:rsid w:val="00DA144A"/>
    <w:rPr>
      <w:color w:val="000080"/>
      <w:u w:val="single"/>
    </w:rPr>
  </w:style>
  <w:style w:type="character" w:customStyle="1" w:styleId="a4">
    <w:name w:val="Символ нумерации"/>
    <w:rsid w:val="00DA144A"/>
  </w:style>
  <w:style w:type="character" w:customStyle="1" w:styleId="a5">
    <w:name w:val="Верхний колонтитул Знак"/>
    <w:basedOn w:val="12"/>
    <w:uiPriority w:val="99"/>
    <w:rsid w:val="00DA144A"/>
    <w:rPr>
      <w:sz w:val="24"/>
      <w:szCs w:val="24"/>
      <w:lang w:eastAsia="ru-RU" w:bidi="ru-RU"/>
    </w:rPr>
  </w:style>
  <w:style w:type="character" w:customStyle="1" w:styleId="a6">
    <w:name w:val="Текст выноски Знак"/>
    <w:basedOn w:val="12"/>
    <w:rsid w:val="00DA144A"/>
    <w:rPr>
      <w:rFonts w:ascii="Tahoma" w:hAnsi="Tahoma" w:cs="Tahoma"/>
      <w:sz w:val="16"/>
      <w:szCs w:val="16"/>
      <w:lang w:eastAsia="ru-RU" w:bidi="ru-RU"/>
    </w:rPr>
  </w:style>
  <w:style w:type="character" w:customStyle="1" w:styleId="a7">
    <w:name w:val="Заголовок Знак"/>
    <w:basedOn w:val="a0"/>
    <w:link w:val="a8"/>
    <w:uiPriority w:val="10"/>
    <w:rsid w:val="00897BA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8">
    <w:name w:val="Title"/>
    <w:basedOn w:val="a"/>
    <w:next w:val="a"/>
    <w:link w:val="a7"/>
    <w:uiPriority w:val="10"/>
    <w:qFormat/>
    <w:rsid w:val="00897B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Подзаголовок Знак"/>
    <w:basedOn w:val="a0"/>
    <w:link w:val="aa"/>
    <w:uiPriority w:val="11"/>
    <w:rsid w:val="00897BA6"/>
    <w:rPr>
      <w:rFonts w:eastAsia="Times New Roman" w:cs="Times New Roman"/>
      <w:caps/>
      <w:spacing w:val="20"/>
      <w:sz w:val="18"/>
      <w:szCs w:val="18"/>
    </w:rPr>
  </w:style>
  <w:style w:type="paragraph" w:styleId="aa">
    <w:name w:val="Subtitle"/>
    <w:basedOn w:val="a"/>
    <w:next w:val="a"/>
    <w:link w:val="a9"/>
    <w:uiPriority w:val="11"/>
    <w:qFormat/>
    <w:rsid w:val="00897BA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97BA6"/>
    <w:rPr>
      <w:b/>
      <w:bCs/>
      <w:color w:val="943634"/>
      <w:spacing w:val="5"/>
    </w:rPr>
  </w:style>
  <w:style w:type="character" w:styleId="ac">
    <w:name w:val="Emphasis"/>
    <w:uiPriority w:val="20"/>
    <w:qFormat/>
    <w:rsid w:val="00897BA6"/>
    <w:rPr>
      <w:caps/>
      <w:spacing w:val="5"/>
      <w:sz w:val="20"/>
      <w:szCs w:val="20"/>
    </w:rPr>
  </w:style>
  <w:style w:type="character" w:customStyle="1" w:styleId="21">
    <w:name w:val="Цитата 2 Знак"/>
    <w:basedOn w:val="a0"/>
    <w:link w:val="22"/>
    <w:uiPriority w:val="29"/>
    <w:rsid w:val="00897BA6"/>
    <w:rPr>
      <w:rFonts w:eastAsia="Times New Roman" w:cs="Times New Roman"/>
      <w:i/>
      <w:iCs/>
    </w:rPr>
  </w:style>
  <w:style w:type="paragraph" w:styleId="22">
    <w:name w:val="Quote"/>
    <w:basedOn w:val="a"/>
    <w:next w:val="a"/>
    <w:link w:val="21"/>
    <w:uiPriority w:val="29"/>
    <w:qFormat/>
    <w:rsid w:val="00897BA6"/>
    <w:rPr>
      <w:i/>
      <w:iCs/>
    </w:rPr>
  </w:style>
  <w:style w:type="character" w:customStyle="1" w:styleId="ad">
    <w:name w:val="Выделенная цитата Знак"/>
    <w:basedOn w:val="a0"/>
    <w:link w:val="ae"/>
    <w:uiPriority w:val="30"/>
    <w:rsid w:val="00897BA6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ae">
    <w:name w:val="Intense Quote"/>
    <w:basedOn w:val="a"/>
    <w:next w:val="a"/>
    <w:link w:val="ad"/>
    <w:uiPriority w:val="30"/>
    <w:qFormat/>
    <w:rsid w:val="00897B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897BA6"/>
    <w:rPr>
      <w:i/>
      <w:iCs/>
    </w:rPr>
  </w:style>
  <w:style w:type="character" w:styleId="af0">
    <w:name w:val="Intense Emphasis"/>
    <w:uiPriority w:val="21"/>
    <w:qFormat/>
    <w:rsid w:val="00897BA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97BA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897BA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897BA6"/>
    <w:rPr>
      <w:caps/>
      <w:color w:val="622423"/>
      <w:spacing w:val="5"/>
      <w:u w:color="622423"/>
    </w:rPr>
  </w:style>
  <w:style w:type="character" w:customStyle="1" w:styleId="af4">
    <w:name w:val="Без интервала Знак"/>
    <w:basedOn w:val="a0"/>
    <w:link w:val="af5"/>
    <w:uiPriority w:val="1"/>
    <w:rsid w:val="00897BA6"/>
  </w:style>
  <w:style w:type="paragraph" w:styleId="af5">
    <w:name w:val="No Spacing"/>
    <w:basedOn w:val="a"/>
    <w:link w:val="af4"/>
    <w:uiPriority w:val="1"/>
    <w:qFormat/>
    <w:rsid w:val="00897BA6"/>
    <w:pPr>
      <w:spacing w:after="0" w:line="240" w:lineRule="auto"/>
    </w:pPr>
  </w:style>
  <w:style w:type="character" w:customStyle="1" w:styleId="af6">
    <w:name w:val="Нижний колонтитул Знак"/>
    <w:basedOn w:val="12"/>
    <w:uiPriority w:val="99"/>
    <w:rsid w:val="00DA144A"/>
    <w:rPr>
      <w:sz w:val="22"/>
      <w:szCs w:val="22"/>
      <w:lang w:val="en-US" w:eastAsia="en-US" w:bidi="en-US"/>
    </w:rPr>
  </w:style>
  <w:style w:type="character" w:customStyle="1" w:styleId="af7">
    <w:name w:val="Схема документа Знак"/>
    <w:basedOn w:val="12"/>
    <w:link w:val="af8"/>
    <w:rsid w:val="00DA144A"/>
    <w:rPr>
      <w:rFonts w:ascii="Tahoma" w:hAnsi="Tahoma" w:cs="Tahoma"/>
      <w:sz w:val="16"/>
      <w:szCs w:val="16"/>
      <w:lang w:val="en-US" w:eastAsia="en-US" w:bidi="en-US"/>
    </w:rPr>
  </w:style>
  <w:style w:type="paragraph" w:styleId="af8">
    <w:name w:val="Document Map"/>
    <w:basedOn w:val="a"/>
    <w:link w:val="af7"/>
    <w:semiHidden/>
    <w:rsid w:val="00C62142"/>
    <w:pPr>
      <w:shd w:val="clear" w:color="auto" w:fill="00008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Маркеры списка"/>
    <w:rsid w:val="00DA144A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a"/>
    <w:rsid w:val="00DA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rsid w:val="00DA144A"/>
    <w:pPr>
      <w:spacing w:after="120"/>
    </w:pPr>
  </w:style>
  <w:style w:type="paragraph" w:styleId="afb">
    <w:name w:val="List"/>
    <w:basedOn w:val="afa"/>
    <w:rsid w:val="00DA144A"/>
    <w:rPr>
      <w:rFonts w:cs="Mangal"/>
    </w:rPr>
  </w:style>
  <w:style w:type="paragraph" w:customStyle="1" w:styleId="23">
    <w:name w:val="Название2"/>
    <w:basedOn w:val="a"/>
    <w:rsid w:val="00DA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DA144A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DA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A144A"/>
    <w:pPr>
      <w:suppressLineNumbers/>
    </w:pPr>
    <w:rPr>
      <w:rFonts w:cs="Mangal"/>
    </w:rPr>
  </w:style>
  <w:style w:type="paragraph" w:styleId="afc">
    <w:name w:val="header"/>
    <w:basedOn w:val="a"/>
    <w:uiPriority w:val="99"/>
    <w:rsid w:val="00DA144A"/>
    <w:pPr>
      <w:suppressLineNumbers/>
      <w:tabs>
        <w:tab w:val="center" w:pos="5102"/>
        <w:tab w:val="right" w:pos="10205"/>
      </w:tabs>
    </w:pPr>
  </w:style>
  <w:style w:type="paragraph" w:styleId="afd">
    <w:name w:val="footer"/>
    <w:basedOn w:val="a"/>
    <w:uiPriority w:val="99"/>
    <w:rsid w:val="00DA144A"/>
    <w:pPr>
      <w:suppressLineNumbers/>
      <w:tabs>
        <w:tab w:val="center" w:pos="5102"/>
        <w:tab w:val="right" w:pos="10205"/>
      </w:tabs>
    </w:pPr>
  </w:style>
  <w:style w:type="paragraph" w:customStyle="1" w:styleId="afe">
    <w:name w:val="Содержимое таблицы"/>
    <w:basedOn w:val="a"/>
    <w:rsid w:val="00DA144A"/>
    <w:pPr>
      <w:suppressLineNumbers/>
    </w:pPr>
  </w:style>
  <w:style w:type="paragraph" w:customStyle="1" w:styleId="aff">
    <w:name w:val="Заголовок таблицы"/>
    <w:basedOn w:val="afe"/>
    <w:rsid w:val="00DA144A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rsid w:val="00DA144A"/>
  </w:style>
  <w:style w:type="paragraph" w:styleId="aff1">
    <w:name w:val="Balloon Text"/>
    <w:basedOn w:val="a"/>
    <w:rsid w:val="00DA144A"/>
    <w:rPr>
      <w:rFonts w:ascii="Tahoma" w:hAnsi="Tahoma" w:cs="Tahoma"/>
      <w:sz w:val="16"/>
      <w:szCs w:val="16"/>
    </w:rPr>
  </w:style>
  <w:style w:type="paragraph" w:styleId="aff2">
    <w:name w:val="TOC Heading"/>
    <w:basedOn w:val="10"/>
    <w:next w:val="a"/>
    <w:uiPriority w:val="39"/>
    <w:qFormat/>
    <w:rsid w:val="00897BA6"/>
    <w:pPr>
      <w:outlineLvl w:val="9"/>
    </w:pPr>
  </w:style>
  <w:style w:type="paragraph" w:styleId="16">
    <w:name w:val="toc 1"/>
    <w:basedOn w:val="a"/>
    <w:next w:val="a"/>
    <w:uiPriority w:val="39"/>
    <w:rsid w:val="00DA144A"/>
  </w:style>
  <w:style w:type="paragraph" w:styleId="25">
    <w:name w:val="toc 2"/>
    <w:basedOn w:val="a"/>
    <w:next w:val="a"/>
    <w:uiPriority w:val="39"/>
    <w:rsid w:val="00DA144A"/>
    <w:pPr>
      <w:ind w:left="240"/>
    </w:pPr>
  </w:style>
  <w:style w:type="paragraph" w:customStyle="1" w:styleId="17">
    <w:name w:val="Название объекта1"/>
    <w:basedOn w:val="a"/>
    <w:next w:val="a"/>
    <w:rsid w:val="00DA144A"/>
    <w:rPr>
      <w:caps/>
      <w:spacing w:val="10"/>
      <w:sz w:val="18"/>
      <w:szCs w:val="18"/>
    </w:rPr>
  </w:style>
  <w:style w:type="paragraph" w:styleId="aff3">
    <w:name w:val="List Paragraph"/>
    <w:basedOn w:val="a"/>
    <w:uiPriority w:val="34"/>
    <w:qFormat/>
    <w:rsid w:val="00897BA6"/>
    <w:pPr>
      <w:ind w:left="720"/>
      <w:contextualSpacing/>
    </w:pPr>
  </w:style>
  <w:style w:type="paragraph" w:styleId="31">
    <w:name w:val="toc 3"/>
    <w:basedOn w:val="a"/>
    <w:next w:val="a"/>
    <w:uiPriority w:val="39"/>
    <w:rsid w:val="00DA144A"/>
    <w:pPr>
      <w:spacing w:after="100" w:line="276" w:lineRule="auto"/>
      <w:ind w:left="440"/>
    </w:pPr>
    <w:rPr>
      <w:rFonts w:ascii="Calibri" w:hAnsi="Calibri"/>
      <w:lang w:val="ru-RU" w:eastAsia="ar-SA" w:bidi="ar-SA"/>
    </w:rPr>
  </w:style>
  <w:style w:type="paragraph" w:customStyle="1" w:styleId="26">
    <w:name w:val="Заголовок2"/>
    <w:basedOn w:val="2"/>
    <w:next w:val="2"/>
    <w:rsid w:val="00DA144A"/>
    <w:rPr>
      <w:b/>
      <w:lang w:val="ru-RU" w:eastAsia="ar-SA" w:bidi="ar-SA"/>
    </w:rPr>
  </w:style>
  <w:style w:type="paragraph" w:customStyle="1" w:styleId="18">
    <w:name w:val="Схема документа1"/>
    <w:basedOn w:val="a"/>
    <w:rsid w:val="00DA144A"/>
    <w:rPr>
      <w:rFonts w:ascii="Tahoma" w:hAnsi="Tahoma" w:cs="Tahoma"/>
      <w:sz w:val="16"/>
      <w:szCs w:val="16"/>
    </w:rPr>
  </w:style>
  <w:style w:type="paragraph" w:styleId="41">
    <w:name w:val="toc 4"/>
    <w:basedOn w:val="24"/>
    <w:rsid w:val="00DA144A"/>
    <w:pPr>
      <w:tabs>
        <w:tab w:val="right" w:leader="dot" w:pos="8789"/>
      </w:tabs>
      <w:ind w:left="849"/>
    </w:pPr>
  </w:style>
  <w:style w:type="paragraph" w:styleId="51">
    <w:name w:val="toc 5"/>
    <w:basedOn w:val="24"/>
    <w:rsid w:val="00DA144A"/>
    <w:pPr>
      <w:tabs>
        <w:tab w:val="right" w:leader="dot" w:pos="8506"/>
      </w:tabs>
      <w:ind w:left="1132"/>
    </w:pPr>
  </w:style>
  <w:style w:type="paragraph" w:styleId="61">
    <w:name w:val="toc 6"/>
    <w:basedOn w:val="24"/>
    <w:rsid w:val="00DA144A"/>
    <w:pPr>
      <w:tabs>
        <w:tab w:val="right" w:leader="dot" w:pos="8223"/>
      </w:tabs>
      <w:ind w:left="1415"/>
    </w:pPr>
  </w:style>
  <w:style w:type="paragraph" w:styleId="71">
    <w:name w:val="toc 7"/>
    <w:basedOn w:val="24"/>
    <w:rsid w:val="00DA144A"/>
    <w:pPr>
      <w:tabs>
        <w:tab w:val="right" w:leader="dot" w:pos="7940"/>
      </w:tabs>
      <w:ind w:left="1698"/>
    </w:pPr>
  </w:style>
  <w:style w:type="paragraph" w:styleId="81">
    <w:name w:val="toc 8"/>
    <w:basedOn w:val="24"/>
    <w:rsid w:val="00DA144A"/>
    <w:pPr>
      <w:tabs>
        <w:tab w:val="right" w:leader="dot" w:pos="7657"/>
      </w:tabs>
      <w:ind w:left="1981"/>
    </w:pPr>
  </w:style>
  <w:style w:type="paragraph" w:styleId="91">
    <w:name w:val="toc 9"/>
    <w:basedOn w:val="24"/>
    <w:rsid w:val="00DA144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24"/>
    <w:rsid w:val="00DA144A"/>
    <w:pPr>
      <w:tabs>
        <w:tab w:val="right" w:leader="dot" w:pos="7091"/>
      </w:tabs>
      <w:ind w:left="2547"/>
    </w:pPr>
  </w:style>
  <w:style w:type="paragraph" w:styleId="aff4">
    <w:name w:val="caption"/>
    <w:basedOn w:val="a"/>
    <w:next w:val="a"/>
    <w:uiPriority w:val="35"/>
    <w:qFormat/>
    <w:rsid w:val="00897BA6"/>
    <w:rPr>
      <w:caps/>
      <w:spacing w:val="10"/>
      <w:sz w:val="18"/>
      <w:szCs w:val="18"/>
    </w:rPr>
  </w:style>
  <w:style w:type="table" w:styleId="aff5">
    <w:name w:val="Table Grid"/>
    <w:basedOn w:val="a1"/>
    <w:rsid w:val="00C621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Схема документа Знак1"/>
    <w:basedOn w:val="a0"/>
    <w:uiPriority w:val="99"/>
    <w:semiHidden/>
    <w:rsid w:val="00C62142"/>
    <w:rPr>
      <w:rFonts w:ascii="Tahoma" w:hAnsi="Tahoma" w:cs="Tahoma"/>
      <w:sz w:val="16"/>
      <w:szCs w:val="16"/>
    </w:rPr>
  </w:style>
  <w:style w:type="paragraph" w:styleId="aff6">
    <w:name w:val="Normal (Web)"/>
    <w:basedOn w:val="a"/>
    <w:rsid w:val="00BD7C6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A65D75"/>
  </w:style>
  <w:style w:type="paragraph" w:customStyle="1" w:styleId="ConsPlusNormal">
    <w:name w:val="ConsPlusNormal"/>
    <w:rsid w:val="008273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73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Body Text Indent"/>
    <w:basedOn w:val="a"/>
    <w:rsid w:val="000E24D6"/>
    <w:pPr>
      <w:spacing w:after="120"/>
      <w:ind w:left="283"/>
    </w:pPr>
  </w:style>
  <w:style w:type="paragraph" w:customStyle="1" w:styleId="-">
    <w:name w:val="Таблица - текст основной"/>
    <w:basedOn w:val="afa"/>
    <w:link w:val="-0"/>
    <w:qFormat/>
    <w:rsid w:val="000E24D6"/>
    <w:pPr>
      <w:suppressAutoHyphens/>
      <w:spacing w:before="20" w:after="2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character" w:customStyle="1" w:styleId="-0">
    <w:name w:val="Таблица - текст основной Знак"/>
    <w:basedOn w:val="a0"/>
    <w:link w:val="-"/>
    <w:rsid w:val="000E24D6"/>
    <w:rPr>
      <w:rFonts w:ascii="Arial" w:hAnsi="Arial" w:cs="Arial"/>
      <w:lang w:val="ru-RU" w:eastAsia="ru-RU" w:bidi="ar-SA"/>
    </w:rPr>
  </w:style>
  <w:style w:type="paragraph" w:customStyle="1" w:styleId="-1">
    <w:name w:val="Таблица - шапка"/>
    <w:basedOn w:val="a"/>
    <w:qFormat/>
    <w:rsid w:val="000E24D6"/>
    <w:pPr>
      <w:suppressAutoHyphens/>
      <w:spacing w:before="60" w:after="60" w:line="240" w:lineRule="auto"/>
      <w:jc w:val="center"/>
    </w:pPr>
    <w:rPr>
      <w:rFonts w:ascii="Arial" w:hAnsi="Arial" w:cs="Arial"/>
      <w:b/>
      <w:sz w:val="20"/>
      <w:szCs w:val="20"/>
      <w:lang w:val="ru-RU" w:eastAsia="ru-RU" w:bidi="ar-SA"/>
    </w:rPr>
  </w:style>
  <w:style w:type="paragraph" w:customStyle="1" w:styleId="1a">
    <w:name w:val="Примечание 1"/>
    <w:basedOn w:val="afa"/>
    <w:rsid w:val="000E24D6"/>
    <w:p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hAnsi="Times New Roman"/>
      <w:i/>
      <w:iCs/>
      <w:sz w:val="24"/>
      <w:szCs w:val="24"/>
      <w:lang w:val="ru-RU" w:eastAsia="ru-RU" w:bidi="ar-SA"/>
    </w:rPr>
  </w:style>
  <w:style w:type="paragraph" w:customStyle="1" w:styleId="1">
    <w:name w:val="Список маркированный 1"/>
    <w:basedOn w:val="a"/>
    <w:qFormat/>
    <w:rsid w:val="000E24D6"/>
    <w:pPr>
      <w:numPr>
        <w:numId w:val="11"/>
      </w:numPr>
      <w:suppressAutoHyphens/>
      <w:spacing w:after="0" w:line="36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4C2C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semiHidden/>
    <w:unhideWhenUsed/>
    <w:rsid w:val="006734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73419"/>
    <w:rPr>
      <w:sz w:val="16"/>
      <w:szCs w:val="16"/>
      <w:lang w:val="en-US" w:eastAsia="en-US" w:bidi="en-US"/>
    </w:rPr>
  </w:style>
  <w:style w:type="paragraph" w:customStyle="1" w:styleId="aff8">
    <w:name w:val="Таблица_Текст_Лево"/>
    <w:basedOn w:val="a"/>
    <w:qFormat/>
    <w:rsid w:val="00B6040E"/>
    <w:pPr>
      <w:spacing w:after="0" w:line="240" w:lineRule="auto"/>
      <w:ind w:left="57"/>
    </w:pPr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190EECCE13CE6AF65550AB8CE5F5DF476189C2F821261F8D62A74288FAE063DF2DCE39D24AE2804w6QCK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90EECCE13CE6AF65550AB8CE5F5DF476189C2F821261F8D62A74288FAE063DF2DCE39D24AE2804w6QCK" TargetMode="Externa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16CE6CE2C561FF6DD6B6E88D93D452356F3722E76F5438D927E53A72D368958E3F3291345455CELDK1K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316CE6CE2C561FF6DD6B6E88D93D452356F3722E76F5438D927E53A72D368958E3F3291345455CELDK1K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B152-0158-4771-8363-AE3E6C39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121</Pages>
  <Words>31492</Words>
  <Characters>179506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ООО ПИФ "АРХИП"</Company>
  <LinksUpToDate>false</LinksUpToDate>
  <CharactersWithSpaces>210577</CharactersWithSpaces>
  <SharedDoc>false</SharedDoc>
  <HLinks>
    <vt:vector size="324" baseType="variant"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_Toc346272479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_Toc346272478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_Toc346272477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_Toc346272476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_Toc346272475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_Toc346272474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_Toc346272473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_Toc346272472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_Toc346272471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_Toc346272470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_Toc346272469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_Toc346272468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_Toc346272467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_Toc346272466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_Toc346272465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_Toc346272464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_Toc346272463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_Toc346272462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_Toc346272461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_Toc346272460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_Toc346272459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_Toc346272458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_Toc346272457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_Toc346272456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_Toc346272455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_Toc346272454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_Toc346272453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_Toc346272452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_Toc346272451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_Toc346272450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_Toc346272449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_Toc346272448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_Toc346272447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_Toc346272446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_Toc346272445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_Toc346272444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_Toc346272443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_Toc346272442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_Toc346272441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_Toc346272440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_Toc346272439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_Toc346272438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_Toc346272437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_Toc346272436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_Toc346272435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_Toc346272434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_Toc346272433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_Toc346272432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_Toc346272431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_Toc346272430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_Toc346272429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_Toc346272428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_Toc346272427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_Toc346272426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user</dc:creator>
  <cp:lastModifiedBy>user</cp:lastModifiedBy>
  <cp:revision>34</cp:revision>
  <cp:lastPrinted>2022-12-26T21:38:00Z</cp:lastPrinted>
  <dcterms:created xsi:type="dcterms:W3CDTF">2013-09-23T08:48:00Z</dcterms:created>
  <dcterms:modified xsi:type="dcterms:W3CDTF">2023-03-06T13:16:00Z</dcterms:modified>
</cp:coreProperties>
</file>