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19" w:rsidRPr="00AB1E38" w:rsidRDefault="004A5B19" w:rsidP="00AB1E38">
      <w:pPr>
        <w:pStyle w:val="a3"/>
        <w:spacing w:before="0" w:beforeAutospacing="0" w:after="0" w:afterAutospacing="0"/>
        <w:contextualSpacing/>
        <w:jc w:val="center"/>
      </w:pPr>
      <w:r w:rsidRPr="00AB1E38">
        <w:rPr>
          <w:rStyle w:val="a4"/>
        </w:rPr>
        <w:t>ОПОВЕЩЕНИЕ</w:t>
      </w:r>
    </w:p>
    <w:p w:rsidR="004A5B19" w:rsidRPr="00AB1E38" w:rsidRDefault="004A5B19" w:rsidP="00AB1E38">
      <w:pPr>
        <w:pStyle w:val="a3"/>
        <w:spacing w:before="0" w:beforeAutospacing="0" w:after="0" w:afterAutospacing="0"/>
        <w:contextualSpacing/>
        <w:jc w:val="center"/>
      </w:pPr>
      <w:r w:rsidRPr="00AB1E38">
        <w:rPr>
          <w:rStyle w:val="a4"/>
        </w:rPr>
        <w:t>о начале публичных слушаний</w:t>
      </w:r>
    </w:p>
    <w:p w:rsidR="004A5B19" w:rsidRDefault="004A5B19" w:rsidP="00AB1E38">
      <w:pPr>
        <w:pStyle w:val="a3"/>
        <w:contextualSpacing/>
        <w:jc w:val="both"/>
      </w:pPr>
      <w:r w:rsidRPr="00AB1E38">
        <w:t xml:space="preserve">Организатор проведения публичных слушаний: </w:t>
      </w:r>
      <w:proofErr w:type="gramStart"/>
      <w:r w:rsidRPr="00AB1E38">
        <w:t>Администрация муниципального образования "Муниципальный округ Якшур-Бодьинский район Удмуртской Республики", действующая в соответствии с Положением об организации и проведении публичных слушаний по вопросам градостроительной деятельности в муниципальном образовании "Муниципальный округ Якшур-Бодьинский район Удмуртской Республики", утвержденным решением Совета депутатов муниципального образования "Муниципальный округ Якшур-Бодьинский район Удмуртской Республики" от 3 февраля 2022 года № 17/155 оповещает о начале публичных слушаний по проекту внесения</w:t>
      </w:r>
      <w:proofErr w:type="gramEnd"/>
      <w:r w:rsidRPr="00AB1E38">
        <w:t xml:space="preserve"> изменений в </w:t>
      </w:r>
      <w:r w:rsidR="00D20CBD" w:rsidRPr="00AB1E38">
        <w:rPr>
          <w:lang w:eastAsia="ar-SA"/>
        </w:rPr>
        <w:t>Правила землепользования и застройки</w:t>
      </w:r>
      <w:r w:rsidR="00D20CBD" w:rsidRPr="00AB1E38">
        <w:rPr>
          <w:b/>
        </w:rPr>
        <w:t xml:space="preserve"> </w:t>
      </w:r>
      <w:r w:rsidR="00D20CBD" w:rsidRPr="00AB1E38">
        <w:t>муниципального образования «</w:t>
      </w:r>
      <w:proofErr w:type="spellStart"/>
      <w:r w:rsidR="00D20CBD" w:rsidRPr="00AB1E38">
        <w:t>Мукшинское</w:t>
      </w:r>
      <w:proofErr w:type="spellEnd"/>
      <w:r w:rsidR="00D20CBD" w:rsidRPr="00AB1E38">
        <w:t>»</w:t>
      </w:r>
      <w:r w:rsidR="00D20CBD" w:rsidRPr="00AB1E38">
        <w:rPr>
          <w:lang w:eastAsia="ar-SA"/>
        </w:rPr>
        <w:t>, утвержденные Советом депутатов муниципального образования «</w:t>
      </w:r>
      <w:proofErr w:type="spellStart"/>
      <w:r w:rsidR="00D20CBD" w:rsidRPr="00AB1E38">
        <w:rPr>
          <w:lang w:eastAsia="ar-SA"/>
        </w:rPr>
        <w:t>Мукшинское</w:t>
      </w:r>
      <w:proofErr w:type="spellEnd"/>
      <w:r w:rsidR="00D20CBD" w:rsidRPr="00AB1E38">
        <w:rPr>
          <w:lang w:eastAsia="ar-SA"/>
        </w:rPr>
        <w:t xml:space="preserve">» от </w:t>
      </w:r>
      <w:r w:rsidR="00D20CBD" w:rsidRPr="00AB1E38">
        <w:t>16 декабря 2013 года № 67.7</w:t>
      </w:r>
      <w:r w:rsidRPr="00AB1E38">
        <w:t>.</w:t>
      </w:r>
    </w:p>
    <w:p w:rsidR="00AB1E38" w:rsidRPr="00AB1E38" w:rsidRDefault="00AB1E38" w:rsidP="00AB1E38">
      <w:pPr>
        <w:pStyle w:val="a3"/>
        <w:contextualSpacing/>
        <w:jc w:val="both"/>
      </w:pPr>
    </w:p>
    <w:p w:rsidR="004A5B19" w:rsidRPr="00AB1E38" w:rsidRDefault="004A5B19" w:rsidP="00AB1E38">
      <w:pPr>
        <w:pStyle w:val="a3"/>
        <w:contextualSpacing/>
        <w:jc w:val="both"/>
      </w:pPr>
      <w:r w:rsidRPr="00AB1E38">
        <w:t>Перечень информационных материалов к рассматриваемому проекту:</w:t>
      </w:r>
    </w:p>
    <w:p w:rsidR="004A5B19" w:rsidRPr="00AB1E38" w:rsidRDefault="004A5B19" w:rsidP="00AB1E38">
      <w:pPr>
        <w:pStyle w:val="a3"/>
        <w:contextualSpacing/>
        <w:jc w:val="both"/>
        <w:rPr>
          <w:b/>
        </w:rPr>
      </w:pPr>
      <w:r w:rsidRPr="00AB1E38">
        <w:t xml:space="preserve">1. </w:t>
      </w:r>
      <w:r w:rsidR="00D20CBD" w:rsidRPr="00AB1E38">
        <w:rPr>
          <w:lang w:eastAsia="ar-SA"/>
        </w:rPr>
        <w:t>Правила землепользования и застройки</w:t>
      </w:r>
      <w:r w:rsidR="00D20CBD" w:rsidRPr="00AB1E38">
        <w:rPr>
          <w:b/>
        </w:rPr>
        <w:t xml:space="preserve"> </w:t>
      </w:r>
      <w:r w:rsidR="00D20CBD" w:rsidRPr="00AB1E38">
        <w:t>муниципального образования «</w:t>
      </w:r>
      <w:proofErr w:type="spellStart"/>
      <w:r w:rsidR="00D20CBD" w:rsidRPr="00AB1E38">
        <w:t>Мукшинское</w:t>
      </w:r>
      <w:proofErr w:type="spellEnd"/>
      <w:r w:rsidR="00D20CBD" w:rsidRPr="00AB1E38">
        <w:t>»</w:t>
      </w:r>
      <w:r w:rsidR="00D20CBD" w:rsidRPr="00AB1E38">
        <w:rPr>
          <w:lang w:eastAsia="ar-SA"/>
        </w:rPr>
        <w:t>, утвержденные Советом депутатов муниципального образования «</w:t>
      </w:r>
      <w:proofErr w:type="spellStart"/>
      <w:r w:rsidR="00D20CBD" w:rsidRPr="00AB1E38">
        <w:rPr>
          <w:lang w:eastAsia="ar-SA"/>
        </w:rPr>
        <w:t>Мукшинское</w:t>
      </w:r>
      <w:proofErr w:type="spellEnd"/>
      <w:r w:rsidR="00D20CBD" w:rsidRPr="00AB1E38">
        <w:rPr>
          <w:lang w:eastAsia="ar-SA"/>
        </w:rPr>
        <w:t xml:space="preserve">» от </w:t>
      </w:r>
      <w:r w:rsidR="00D20CBD" w:rsidRPr="00AB1E38">
        <w:t>16 декабря 2013 года № 67.7</w:t>
      </w:r>
      <w:r w:rsidRPr="00AB1E38">
        <w:rPr>
          <w:b/>
        </w:rPr>
        <w:t>;</w:t>
      </w:r>
    </w:p>
    <w:p w:rsidR="004A5B19" w:rsidRDefault="004A5B19" w:rsidP="00AB1E38">
      <w:pPr>
        <w:pStyle w:val="a3"/>
        <w:contextualSpacing/>
        <w:jc w:val="both"/>
      </w:pPr>
      <w:r w:rsidRPr="00AB1E38">
        <w:t xml:space="preserve">2. схема изменений в </w:t>
      </w:r>
      <w:r w:rsidR="00D20CBD" w:rsidRPr="00AB1E38">
        <w:rPr>
          <w:lang w:eastAsia="ar-SA"/>
        </w:rPr>
        <w:t>Правила землепользования и застройки</w:t>
      </w:r>
      <w:r w:rsidR="00D20CBD" w:rsidRPr="00AB1E38">
        <w:rPr>
          <w:b/>
        </w:rPr>
        <w:t xml:space="preserve"> </w:t>
      </w:r>
      <w:r w:rsidR="00D20CBD" w:rsidRPr="00AB1E38">
        <w:t>муниципального образования «</w:t>
      </w:r>
      <w:proofErr w:type="spellStart"/>
      <w:r w:rsidR="00D20CBD" w:rsidRPr="00AB1E38">
        <w:t>Мукшинское</w:t>
      </w:r>
      <w:proofErr w:type="spellEnd"/>
      <w:r w:rsidR="00D20CBD" w:rsidRPr="00AB1E38">
        <w:t>»</w:t>
      </w:r>
      <w:r w:rsidRPr="00AB1E38">
        <w:t>.</w:t>
      </w:r>
    </w:p>
    <w:p w:rsidR="00AB1E38" w:rsidRPr="00AB1E38" w:rsidRDefault="00AB1E38" w:rsidP="00AB1E38">
      <w:pPr>
        <w:pStyle w:val="a3"/>
        <w:contextualSpacing/>
        <w:jc w:val="both"/>
      </w:pPr>
    </w:p>
    <w:p w:rsidR="004A5B19" w:rsidRPr="00AB1E38" w:rsidRDefault="004A5B19" w:rsidP="00AB1E38">
      <w:pPr>
        <w:pStyle w:val="a3"/>
        <w:contextualSpacing/>
        <w:jc w:val="both"/>
      </w:pPr>
      <w:proofErr w:type="gramStart"/>
      <w:r w:rsidRPr="00AB1E38">
        <w:t>Проект, информационные матери</w:t>
      </w:r>
      <w:r w:rsidR="00AB1E38" w:rsidRPr="00AB1E38">
        <w:t xml:space="preserve">алы к нему будут размещены с </w:t>
      </w:r>
      <w:r w:rsidR="00AB1E38" w:rsidRPr="00AB1E38">
        <w:rPr>
          <w:b/>
        </w:rPr>
        <w:t>"09</w:t>
      </w:r>
      <w:r w:rsidRPr="00AB1E38">
        <w:rPr>
          <w:b/>
        </w:rPr>
        <w:t xml:space="preserve">" </w:t>
      </w:r>
      <w:r w:rsidR="00AB1E38" w:rsidRPr="00AB1E38">
        <w:rPr>
          <w:b/>
        </w:rPr>
        <w:t>декабря</w:t>
      </w:r>
      <w:r w:rsidRPr="00AB1E38">
        <w:rPr>
          <w:b/>
        </w:rPr>
        <w:t xml:space="preserve"> 202</w:t>
      </w:r>
      <w:r w:rsidR="00AB1E38" w:rsidRPr="00AB1E38">
        <w:rPr>
          <w:b/>
        </w:rPr>
        <w:t>4</w:t>
      </w:r>
      <w:r w:rsidRPr="00AB1E38">
        <w:rPr>
          <w:b/>
        </w:rPr>
        <w:t xml:space="preserve"> года</w:t>
      </w:r>
      <w:r w:rsidRPr="00AB1E38">
        <w:t xml:space="preserve"> на официальном сайте </w:t>
      </w:r>
      <w:r w:rsidR="00AB1E38" w:rsidRPr="00AB1E38">
        <w:rPr>
          <w:rFonts w:eastAsia="Calibri"/>
          <w:kern w:val="32"/>
        </w:rPr>
        <w:t>муниципального образования «Муниципальный округ Якшур-Бодьинский район Удмуртской Республики»  в информационно-телекоммуникационной  сети   «Интернет»   в   разделе «Градостроительство» ТО «</w:t>
      </w:r>
      <w:proofErr w:type="spellStart"/>
      <w:r w:rsidR="00AB1E38">
        <w:rPr>
          <w:rFonts w:eastAsia="Calibri"/>
          <w:kern w:val="32"/>
        </w:rPr>
        <w:t>Мукшинский</w:t>
      </w:r>
      <w:proofErr w:type="spellEnd"/>
      <w:r w:rsidR="00AB1E38" w:rsidRPr="00AB1E38">
        <w:rPr>
          <w:rFonts w:eastAsia="Calibri"/>
          <w:kern w:val="32"/>
        </w:rPr>
        <w:t xml:space="preserve">» по адресу: </w:t>
      </w:r>
      <w:r w:rsidRPr="00AB1E38">
        <w:t xml:space="preserve"> </w:t>
      </w:r>
      <w:hyperlink r:id="rId5" w:history="1">
        <w:r w:rsidR="00AB1E38" w:rsidRPr="00AB1E38">
          <w:rPr>
            <w:rStyle w:val="a5"/>
          </w:rPr>
          <w:t>https://yakshurbodinskij-r18.gosweb.gosuslugi.ru/glavnoe-menyu/territorialnye-otdely/mukshinskiy/gradostroitelstvo/pravila-zemlepolzovaniya-i-zastroyki/</w:t>
        </w:r>
      </w:hyperlink>
      <w:r w:rsidR="00AB1E38" w:rsidRPr="00AB1E38">
        <w:t xml:space="preserve"> </w:t>
      </w:r>
      <w:r w:rsidRPr="00AB1E38">
        <w:t xml:space="preserve"> и (или) в информационной системе ФГИС ТП.</w:t>
      </w:r>
      <w:proofErr w:type="gramEnd"/>
    </w:p>
    <w:p w:rsidR="004A5B19" w:rsidRPr="00AB1E38" w:rsidRDefault="004A5B19" w:rsidP="00AB1E38">
      <w:pPr>
        <w:pStyle w:val="a3"/>
        <w:contextualSpacing/>
        <w:jc w:val="both"/>
      </w:pPr>
      <w:r w:rsidRPr="00AB1E38">
        <w:t>Срок проведения публичных слушаний:</w:t>
      </w:r>
    </w:p>
    <w:p w:rsidR="004A5B19" w:rsidRPr="00AB1E38" w:rsidRDefault="00AB1E38" w:rsidP="00AB1E38">
      <w:pPr>
        <w:pStyle w:val="a3"/>
        <w:contextualSpacing/>
        <w:jc w:val="both"/>
        <w:rPr>
          <w:b/>
        </w:rPr>
      </w:pPr>
      <w:r w:rsidRPr="00AB1E38">
        <w:rPr>
          <w:b/>
        </w:rPr>
        <w:t>с "09</w:t>
      </w:r>
      <w:r w:rsidR="004A5B19" w:rsidRPr="00AB1E38">
        <w:rPr>
          <w:b/>
        </w:rPr>
        <w:t xml:space="preserve">" </w:t>
      </w:r>
      <w:r w:rsidRPr="00AB1E38">
        <w:rPr>
          <w:b/>
        </w:rPr>
        <w:t>декабря</w:t>
      </w:r>
      <w:r w:rsidR="004A5B19" w:rsidRPr="00AB1E38">
        <w:rPr>
          <w:b/>
        </w:rPr>
        <w:t xml:space="preserve"> 202</w:t>
      </w:r>
      <w:r w:rsidRPr="00AB1E38">
        <w:rPr>
          <w:b/>
        </w:rPr>
        <w:t>4 г. до "28</w:t>
      </w:r>
      <w:r w:rsidR="004A5B19" w:rsidRPr="00AB1E38">
        <w:rPr>
          <w:b/>
        </w:rPr>
        <w:t xml:space="preserve">" </w:t>
      </w:r>
      <w:r w:rsidRPr="00AB1E38">
        <w:rPr>
          <w:b/>
        </w:rPr>
        <w:t>декабря</w:t>
      </w:r>
      <w:r w:rsidR="004A5B19" w:rsidRPr="00AB1E38">
        <w:rPr>
          <w:b/>
        </w:rPr>
        <w:t xml:space="preserve"> 202</w:t>
      </w:r>
      <w:r w:rsidRPr="00AB1E38">
        <w:rPr>
          <w:b/>
        </w:rPr>
        <w:t>4</w:t>
      </w:r>
      <w:r w:rsidR="004A5B19" w:rsidRPr="00AB1E38">
        <w:rPr>
          <w:b/>
        </w:rPr>
        <w:t xml:space="preserve"> г.</w:t>
      </w:r>
    </w:p>
    <w:p w:rsidR="004A5B19" w:rsidRPr="00AB1E38" w:rsidRDefault="004A5B19" w:rsidP="00AB1E38">
      <w:pPr>
        <w:pStyle w:val="a3"/>
        <w:contextualSpacing/>
        <w:jc w:val="both"/>
      </w:pPr>
      <w:r w:rsidRPr="00AB1E38">
        <w:t xml:space="preserve">Для публичных слушаний: </w:t>
      </w:r>
      <w:r w:rsidRPr="00AB1E38">
        <w:rPr>
          <w:b/>
        </w:rPr>
        <w:t>собрание участников публич</w:t>
      </w:r>
      <w:r w:rsidR="00AB1E38" w:rsidRPr="00AB1E38">
        <w:rPr>
          <w:b/>
        </w:rPr>
        <w:t>ных слушаний будет проведено "26</w:t>
      </w:r>
      <w:r w:rsidRPr="00AB1E38">
        <w:rPr>
          <w:b/>
        </w:rPr>
        <w:t xml:space="preserve">" </w:t>
      </w:r>
      <w:r w:rsidR="00AB1E38" w:rsidRPr="00AB1E38">
        <w:rPr>
          <w:b/>
        </w:rPr>
        <w:t>декабря</w:t>
      </w:r>
      <w:r w:rsidRPr="00AB1E38">
        <w:rPr>
          <w:b/>
        </w:rPr>
        <w:t xml:space="preserve"> 202</w:t>
      </w:r>
      <w:r w:rsidR="00AB1E38" w:rsidRPr="00AB1E38">
        <w:rPr>
          <w:b/>
        </w:rPr>
        <w:t>4</w:t>
      </w:r>
      <w:r w:rsidRPr="00AB1E38">
        <w:rPr>
          <w:b/>
        </w:rPr>
        <w:t xml:space="preserve"> года в 15.00 час</w:t>
      </w:r>
      <w:proofErr w:type="gramStart"/>
      <w:r w:rsidRPr="00AB1E38">
        <w:rPr>
          <w:b/>
        </w:rPr>
        <w:t>.</w:t>
      </w:r>
      <w:proofErr w:type="gramEnd"/>
      <w:r w:rsidRPr="00AB1E38">
        <w:t xml:space="preserve"> </w:t>
      </w:r>
      <w:proofErr w:type="gramStart"/>
      <w:r w:rsidRPr="00AB1E38">
        <w:t>в</w:t>
      </w:r>
      <w:proofErr w:type="gramEnd"/>
      <w:r w:rsidRPr="00AB1E38">
        <w:t xml:space="preserve"> д. </w:t>
      </w:r>
      <w:proofErr w:type="spellStart"/>
      <w:r w:rsidRPr="00AB1E38">
        <w:t>Мукши</w:t>
      </w:r>
      <w:proofErr w:type="spellEnd"/>
      <w:r w:rsidRPr="00AB1E38">
        <w:t xml:space="preserve"> (в здании территориального отдела "</w:t>
      </w:r>
      <w:proofErr w:type="spellStart"/>
      <w:r w:rsidRPr="00AB1E38">
        <w:t>Мукшинский</w:t>
      </w:r>
      <w:proofErr w:type="spellEnd"/>
      <w:r w:rsidRPr="00AB1E38">
        <w:t xml:space="preserve">" Администрации муниципального образования "Муниципальный округ Якшур-Бодьинский район Удмуртской Республики" по адресу: </w:t>
      </w:r>
      <w:proofErr w:type="gramStart"/>
      <w:r w:rsidRPr="00AB1E38">
        <w:t xml:space="preserve">Удмуртская Республика, Якшур-Бодьинский район, д. </w:t>
      </w:r>
      <w:proofErr w:type="spellStart"/>
      <w:r w:rsidRPr="00AB1E38">
        <w:t>мукши</w:t>
      </w:r>
      <w:proofErr w:type="spellEnd"/>
      <w:r w:rsidRPr="00AB1E38">
        <w:t xml:space="preserve">, ул. Советская, д.1, кв.2) по населенным пунктам:  д. </w:t>
      </w:r>
      <w:proofErr w:type="spellStart"/>
      <w:r w:rsidRPr="00AB1E38">
        <w:t>Мукши</w:t>
      </w:r>
      <w:proofErr w:type="spellEnd"/>
      <w:r w:rsidRPr="00AB1E38">
        <w:t xml:space="preserve">, д. </w:t>
      </w:r>
      <w:proofErr w:type="spellStart"/>
      <w:r w:rsidRPr="00AB1E38">
        <w:t>Кыква</w:t>
      </w:r>
      <w:proofErr w:type="spellEnd"/>
      <w:r w:rsidRPr="00AB1E38">
        <w:t xml:space="preserve">, д. </w:t>
      </w:r>
      <w:proofErr w:type="spellStart"/>
      <w:r w:rsidRPr="00AB1E38">
        <w:t>Чекерово</w:t>
      </w:r>
      <w:proofErr w:type="spellEnd"/>
      <w:r w:rsidRPr="00AB1E38">
        <w:t xml:space="preserve">, д. </w:t>
      </w:r>
      <w:proofErr w:type="spellStart"/>
      <w:r w:rsidRPr="00AB1E38">
        <w:t>Сямпи</w:t>
      </w:r>
      <w:proofErr w:type="spellEnd"/>
      <w:r w:rsidRPr="00AB1E38">
        <w:t xml:space="preserve">, д. </w:t>
      </w:r>
      <w:proofErr w:type="spellStart"/>
      <w:r w:rsidRPr="00AB1E38">
        <w:t>Кадилово</w:t>
      </w:r>
      <w:proofErr w:type="spellEnd"/>
      <w:r w:rsidRPr="00AB1E38">
        <w:t xml:space="preserve">, д. </w:t>
      </w:r>
      <w:proofErr w:type="spellStart"/>
      <w:r w:rsidRPr="00AB1E38">
        <w:t>Сильшур-Вож</w:t>
      </w:r>
      <w:proofErr w:type="spellEnd"/>
      <w:r w:rsidRPr="00AB1E38">
        <w:t xml:space="preserve">, д. Дмитриевка, д. </w:t>
      </w:r>
      <w:proofErr w:type="spellStart"/>
      <w:r w:rsidRPr="00AB1E38">
        <w:t>Урсо</w:t>
      </w:r>
      <w:proofErr w:type="spellEnd"/>
      <w:r w:rsidRPr="00AB1E38">
        <w:t xml:space="preserve">, д. </w:t>
      </w:r>
      <w:proofErr w:type="spellStart"/>
      <w:r w:rsidRPr="00AB1E38">
        <w:t>Кутоншур</w:t>
      </w:r>
      <w:proofErr w:type="spellEnd"/>
      <w:r w:rsidRPr="00AB1E38">
        <w:t>.</w:t>
      </w:r>
      <w:proofErr w:type="gramEnd"/>
      <w:r w:rsidRPr="00AB1E38">
        <w:t xml:space="preserve"> Срок регистрации участников публичных слушаний с 14.00 до 15.00, время местное.</w:t>
      </w:r>
    </w:p>
    <w:p w:rsidR="004A5B19" w:rsidRPr="00AB1E38" w:rsidRDefault="004A5B19" w:rsidP="00AB1E38">
      <w:pPr>
        <w:pStyle w:val="a3"/>
        <w:contextualSpacing/>
        <w:jc w:val="both"/>
      </w:pPr>
      <w:r w:rsidRPr="00AB1E38">
        <w:t xml:space="preserve">С документацией по подготовке и проведению публичных слушаний можно ознакомиться на экспозиции по следующему адресу: Удмуртская Республика, Якшур-Бодьинский район, д. </w:t>
      </w:r>
      <w:proofErr w:type="spellStart"/>
      <w:r w:rsidRPr="00AB1E38">
        <w:t>Мукши</w:t>
      </w:r>
      <w:proofErr w:type="spellEnd"/>
      <w:r w:rsidRPr="00AB1E38">
        <w:t>, ул. Советская, д.1, кв.2.</w:t>
      </w:r>
    </w:p>
    <w:p w:rsidR="004A5B19" w:rsidRPr="00AB1E38" w:rsidRDefault="00AB1E38" w:rsidP="00AB1E38">
      <w:pPr>
        <w:pStyle w:val="a3"/>
        <w:contextualSpacing/>
        <w:jc w:val="both"/>
      </w:pPr>
      <w:r w:rsidRPr="00AB1E38">
        <w:rPr>
          <w:b/>
        </w:rPr>
        <w:t>Срок проведения экспозиции: 09</w:t>
      </w:r>
      <w:r w:rsidR="004A5B19" w:rsidRPr="00AB1E38">
        <w:rPr>
          <w:b/>
        </w:rPr>
        <w:t>.</w:t>
      </w:r>
      <w:r w:rsidRPr="00AB1E38">
        <w:rPr>
          <w:b/>
        </w:rPr>
        <w:t>12</w:t>
      </w:r>
      <w:r w:rsidR="004A5B19" w:rsidRPr="00AB1E38">
        <w:rPr>
          <w:b/>
        </w:rPr>
        <w:t>.202</w:t>
      </w:r>
      <w:r w:rsidRPr="00AB1E38">
        <w:rPr>
          <w:b/>
        </w:rPr>
        <w:t>4-26</w:t>
      </w:r>
      <w:r w:rsidR="004A5B19" w:rsidRPr="00AB1E38">
        <w:rPr>
          <w:b/>
        </w:rPr>
        <w:t>.</w:t>
      </w:r>
      <w:r w:rsidRPr="00AB1E38">
        <w:rPr>
          <w:b/>
        </w:rPr>
        <w:t>12</w:t>
      </w:r>
      <w:r w:rsidR="004A5B19" w:rsidRPr="00AB1E38">
        <w:rPr>
          <w:b/>
        </w:rPr>
        <w:t>.202</w:t>
      </w:r>
      <w:r w:rsidRPr="00AB1E38">
        <w:rPr>
          <w:b/>
        </w:rPr>
        <w:t>4</w:t>
      </w:r>
      <w:r w:rsidR="004A5B19" w:rsidRPr="00AB1E38">
        <w:rPr>
          <w:b/>
        </w:rPr>
        <w:t xml:space="preserve"> с 8.00 до 16.00</w:t>
      </w:r>
      <w:r w:rsidR="004A5B19" w:rsidRPr="00AB1E38">
        <w:t>, кроме субботы и воскресения.</w:t>
      </w:r>
    </w:p>
    <w:p w:rsidR="004A5B19" w:rsidRPr="00AB1E38" w:rsidRDefault="004A5B19" w:rsidP="00AB1E38">
      <w:pPr>
        <w:pStyle w:val="a3"/>
        <w:contextualSpacing/>
        <w:jc w:val="both"/>
      </w:pPr>
      <w:r w:rsidRPr="00AB1E38">
        <w:t>Предложения и замечания по прое</w:t>
      </w:r>
      <w:r w:rsidR="00AB1E38" w:rsidRPr="00AB1E38">
        <w:t xml:space="preserve">кту можно подавать в срок до </w:t>
      </w:r>
      <w:bookmarkStart w:id="0" w:name="_GoBack"/>
      <w:r w:rsidR="00AB1E38" w:rsidRPr="00AB1E38">
        <w:rPr>
          <w:b/>
        </w:rPr>
        <w:t>"26</w:t>
      </w:r>
      <w:r w:rsidRPr="00AB1E38">
        <w:rPr>
          <w:b/>
        </w:rPr>
        <w:t xml:space="preserve">" </w:t>
      </w:r>
      <w:r w:rsidR="00AB1E38" w:rsidRPr="00AB1E38">
        <w:rPr>
          <w:b/>
        </w:rPr>
        <w:t>декабря</w:t>
      </w:r>
      <w:r w:rsidRPr="00AB1E38">
        <w:rPr>
          <w:b/>
        </w:rPr>
        <w:t xml:space="preserve"> 202</w:t>
      </w:r>
      <w:r w:rsidR="00AB1E38" w:rsidRPr="00AB1E38">
        <w:rPr>
          <w:b/>
        </w:rPr>
        <w:t>4</w:t>
      </w:r>
      <w:r w:rsidRPr="00AB1E38">
        <w:t xml:space="preserve"> </w:t>
      </w:r>
      <w:bookmarkEnd w:id="0"/>
      <w:r w:rsidRPr="00AB1E38">
        <w:t>г.:</w:t>
      </w:r>
    </w:p>
    <w:p w:rsidR="004A5B19" w:rsidRPr="00AB1E38" w:rsidRDefault="004A5B19" w:rsidP="00AB1E38">
      <w:pPr>
        <w:pStyle w:val="a3"/>
        <w:contextualSpacing/>
        <w:jc w:val="both"/>
      </w:pPr>
      <w:r w:rsidRPr="00AB1E38">
        <w:t xml:space="preserve">1) в письменной форме по адресу: Удмуртская Республика, Якшур-Бодьинский район, д. </w:t>
      </w:r>
      <w:proofErr w:type="spellStart"/>
      <w:r w:rsidRPr="00AB1E38">
        <w:t>Мукши</w:t>
      </w:r>
      <w:proofErr w:type="spellEnd"/>
      <w:r w:rsidRPr="00AB1E38">
        <w:t>, ул. Советская, д.1, кв.2 (в случае проведения публичных слушаний − также в письменной и устной форме в ходе проведения собрания или собраний участников публичных слушаний);</w:t>
      </w:r>
    </w:p>
    <w:p w:rsidR="004A5B19" w:rsidRPr="00AB1E38" w:rsidRDefault="004A5B19" w:rsidP="00AB1E38">
      <w:pPr>
        <w:pStyle w:val="a3"/>
        <w:contextualSpacing/>
        <w:jc w:val="both"/>
      </w:pPr>
      <w:r w:rsidRPr="00AB1E38">
        <w:t>2) в письменной или устной форме в ходе собраний участников публичных слушаний;</w:t>
      </w:r>
    </w:p>
    <w:p w:rsidR="004A5B19" w:rsidRPr="00AB1E38" w:rsidRDefault="004A5B19" w:rsidP="00AB1E38">
      <w:pPr>
        <w:pStyle w:val="a3"/>
        <w:contextualSpacing/>
        <w:jc w:val="both"/>
      </w:pPr>
      <w:r w:rsidRPr="00AB1E38">
        <w:t>3) посредством записи в журнале учета посетителей экспозиции проекта, подлежащего рассмотрению на публичных слушаниях.</w:t>
      </w:r>
    </w:p>
    <w:p w:rsidR="004A5B19" w:rsidRPr="00AB1E38" w:rsidRDefault="004A5B19" w:rsidP="00AB1E38">
      <w:pPr>
        <w:pStyle w:val="a3"/>
        <w:contextualSpacing/>
        <w:jc w:val="both"/>
      </w:pPr>
      <w:r w:rsidRPr="00AB1E38">
        <w:t>Участники публичных слушаний при внесении замечаний и предложений в целях идентификации представляют сведения о себе (фамилию, имя, отчество (последнее 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копий документов, подтверждающих такие сведения.</w:t>
      </w:r>
    </w:p>
    <w:p w:rsidR="004A5B19" w:rsidRPr="00AB1E38" w:rsidRDefault="004A5B19" w:rsidP="00AB1E38">
      <w:pPr>
        <w:pStyle w:val="a3"/>
        <w:contextualSpacing/>
        <w:jc w:val="both"/>
      </w:pPr>
      <w:proofErr w:type="gramStart"/>
      <w:r w:rsidRPr="00AB1E38"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</w:t>
      </w:r>
      <w:r w:rsidRPr="00AB1E38">
        <w:lastRenderedPageBreak/>
        <w:t>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B1E38">
        <w:t>, объекты капитального строительства, помещения, являющиеся частью указанных объектов капитального строительства.</w:t>
      </w:r>
    </w:p>
    <w:p w:rsidR="004A5B19" w:rsidRPr="00AB1E38" w:rsidRDefault="004A5B19" w:rsidP="00AB1E38">
      <w:pPr>
        <w:pStyle w:val="a3"/>
        <w:contextualSpacing/>
        <w:jc w:val="both"/>
      </w:pPr>
      <w:r w:rsidRPr="00AB1E38">
        <w:t>Порядок проведения публичных слушаний определен в решении Совета депутатов муниципального образования "Муниципальный округ Якшур-Бодьинский район Удмуртской Республики" от "03" февраля 2022 года № 17/155 "Об утверждении Положения об организации и проведении публичных слушаний по вопросам градостроительной деятельности в муниципальном образовании "Муниципальный округ Якшур-Бодьинский район Удмуртской Республики".</w:t>
      </w:r>
    </w:p>
    <w:p w:rsidR="004A5B19" w:rsidRPr="00AB1E38" w:rsidRDefault="004A5B19" w:rsidP="00AB1E38">
      <w:pPr>
        <w:pStyle w:val="a3"/>
        <w:spacing w:before="0" w:beforeAutospacing="0" w:after="0" w:afterAutospacing="0"/>
        <w:contextualSpacing/>
        <w:jc w:val="right"/>
      </w:pPr>
      <w:r w:rsidRPr="00AB1E38">
        <w:t>Администрация муниципального образования</w:t>
      </w:r>
    </w:p>
    <w:p w:rsidR="004A5B19" w:rsidRPr="00AB1E38" w:rsidRDefault="004A5B19" w:rsidP="00AB1E38">
      <w:pPr>
        <w:pStyle w:val="a3"/>
        <w:spacing w:before="0" w:beforeAutospacing="0" w:after="0" w:afterAutospacing="0"/>
        <w:contextualSpacing/>
        <w:jc w:val="right"/>
      </w:pPr>
      <w:r w:rsidRPr="00AB1E38">
        <w:t>"Муниципальный округ Якшур-Бодьинский район</w:t>
      </w:r>
    </w:p>
    <w:p w:rsidR="004A5B19" w:rsidRPr="00AB1E38" w:rsidRDefault="004A5B19" w:rsidP="00AB1E38">
      <w:pPr>
        <w:pStyle w:val="a3"/>
        <w:spacing w:before="0" w:beforeAutospacing="0" w:after="0" w:afterAutospacing="0"/>
        <w:contextualSpacing/>
        <w:jc w:val="right"/>
      </w:pPr>
      <w:r w:rsidRPr="00AB1E38">
        <w:t>Удмуртской Республики"</w:t>
      </w:r>
    </w:p>
    <w:p w:rsidR="00D20CBD" w:rsidRPr="00AB1E38" w:rsidRDefault="00D20CBD" w:rsidP="00AB1E38">
      <w:pPr>
        <w:spacing w:line="240" w:lineRule="auto"/>
        <w:contextualSpacing/>
        <w:jc w:val="both"/>
        <w:rPr>
          <w:sz w:val="24"/>
          <w:szCs w:val="24"/>
        </w:rPr>
      </w:pPr>
    </w:p>
    <w:sectPr w:rsidR="00D20CBD" w:rsidRPr="00AB1E38" w:rsidSect="004A5B19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19"/>
    <w:rsid w:val="0033354D"/>
    <w:rsid w:val="0043114D"/>
    <w:rsid w:val="004A5B19"/>
    <w:rsid w:val="007F50F1"/>
    <w:rsid w:val="008B586D"/>
    <w:rsid w:val="00975B00"/>
    <w:rsid w:val="00AB1E38"/>
    <w:rsid w:val="00AD7B48"/>
    <w:rsid w:val="00D20CB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B19"/>
    <w:rPr>
      <w:b/>
      <w:bCs/>
    </w:rPr>
  </w:style>
  <w:style w:type="character" w:styleId="a5">
    <w:name w:val="Hyperlink"/>
    <w:basedOn w:val="a0"/>
    <w:uiPriority w:val="99"/>
    <w:unhideWhenUsed/>
    <w:rsid w:val="00AB1E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B19"/>
    <w:rPr>
      <w:b/>
      <w:bCs/>
    </w:rPr>
  </w:style>
  <w:style w:type="character" w:styleId="a5">
    <w:name w:val="Hyperlink"/>
    <w:basedOn w:val="a0"/>
    <w:uiPriority w:val="99"/>
    <w:unhideWhenUsed/>
    <w:rsid w:val="00AB1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kshurbodinskij-r18.gosweb.gosuslugi.ru/glavnoe-menyu/territorialnye-otdely/mukshinskiy/gradostroitelstvo/pravila-zemlepolzovaniya-i-zastroy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ВасильеваНВ</cp:lastModifiedBy>
  <cp:revision>2</cp:revision>
  <cp:lastPrinted>2022-11-17T05:24:00Z</cp:lastPrinted>
  <dcterms:created xsi:type="dcterms:W3CDTF">2024-12-03T03:30:00Z</dcterms:created>
  <dcterms:modified xsi:type="dcterms:W3CDTF">2024-12-03T03:30:00Z</dcterms:modified>
</cp:coreProperties>
</file>