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5E4" w:rsidRPr="00410FA2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>Пояснительная записка</w:t>
      </w:r>
      <w:r w:rsidRPr="00410F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10FA2">
        <w:rPr>
          <w:rFonts w:ascii="Times New Roman" w:hAnsi="Times New Roman" w:cs="Times New Roman"/>
          <w:bCs w:val="0"/>
          <w:color w:val="000000"/>
          <w:sz w:val="24"/>
          <w:szCs w:val="24"/>
          <w:shd w:val="clear" w:color="auto" w:fill="FFFFFF"/>
        </w:rPr>
        <w:t xml:space="preserve">к проекту решения </w:t>
      </w:r>
      <w:r w:rsidRPr="00410FA2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1F35E4" w:rsidRPr="00410FA2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 xml:space="preserve"> «</w:t>
      </w:r>
      <w:r w:rsidR="00541070" w:rsidRPr="00410FA2">
        <w:rPr>
          <w:rFonts w:ascii="Times New Roman" w:hAnsi="Times New Roman" w:cs="Times New Roman"/>
          <w:sz w:val="24"/>
          <w:szCs w:val="24"/>
        </w:rPr>
        <w:t>Муниципальный округ Якшур-Бодьинский район Удмуртской Республики</w:t>
      </w:r>
      <w:r w:rsidRPr="00410FA2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0688B" w:rsidRPr="00410FA2" w:rsidRDefault="0020688B" w:rsidP="001F35E4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B72E7" w:rsidRPr="00410FA2" w:rsidRDefault="009B72E7" w:rsidP="009B72E7">
      <w:pPr>
        <w:pStyle w:val="ConsPlusTitle"/>
        <w:widowControl/>
        <w:jc w:val="center"/>
        <w:rPr>
          <w:sz w:val="24"/>
          <w:szCs w:val="24"/>
        </w:rPr>
      </w:pPr>
      <w:r w:rsidRPr="00410FA2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410FA2">
        <w:rPr>
          <w:rFonts w:ascii="Times New Roman" w:hAnsi="Times New Roman" w:cs="Times New Roman"/>
          <w:sz w:val="24"/>
          <w:szCs w:val="24"/>
        </w:rPr>
        <w:tab/>
        <w:t xml:space="preserve"> 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</w:t>
      </w:r>
      <w:r w:rsidR="00A637FC">
        <w:rPr>
          <w:rFonts w:ascii="Times New Roman" w:hAnsi="Times New Roman" w:cs="Times New Roman"/>
          <w:sz w:val="24"/>
          <w:szCs w:val="24"/>
        </w:rPr>
        <w:t>5</w:t>
      </w:r>
      <w:r w:rsidR="0028772F" w:rsidRPr="00410FA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A637FC">
        <w:rPr>
          <w:rFonts w:ascii="Times New Roman" w:hAnsi="Times New Roman" w:cs="Times New Roman"/>
          <w:sz w:val="24"/>
          <w:szCs w:val="24"/>
        </w:rPr>
        <w:t>6</w:t>
      </w:r>
      <w:r w:rsidRPr="00410FA2">
        <w:rPr>
          <w:rFonts w:ascii="Times New Roman" w:hAnsi="Times New Roman" w:cs="Times New Roman"/>
          <w:sz w:val="24"/>
          <w:szCs w:val="24"/>
        </w:rPr>
        <w:t>-202</w:t>
      </w:r>
      <w:r w:rsidR="00A637FC">
        <w:rPr>
          <w:rFonts w:ascii="Times New Roman" w:hAnsi="Times New Roman" w:cs="Times New Roman"/>
          <w:sz w:val="24"/>
          <w:szCs w:val="24"/>
        </w:rPr>
        <w:t>7</w:t>
      </w:r>
      <w:r w:rsidRPr="00410FA2">
        <w:rPr>
          <w:rFonts w:ascii="Times New Roman" w:hAnsi="Times New Roman" w:cs="Times New Roman"/>
          <w:sz w:val="24"/>
          <w:szCs w:val="24"/>
        </w:rPr>
        <w:t xml:space="preserve"> годов </w:t>
      </w:r>
    </w:p>
    <w:p w:rsidR="001F35E4" w:rsidRPr="001F35E4" w:rsidRDefault="001F35E4" w:rsidP="001F35E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правового регулирования:</w:t>
      </w:r>
    </w:p>
    <w:p w:rsidR="00D52F4B" w:rsidRPr="00410FA2" w:rsidRDefault="00902BE8" w:rsidP="00410FA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1070">
        <w:rPr>
          <w:rFonts w:ascii="Times New Roman" w:hAnsi="Times New Roman" w:cs="Times New Roman"/>
          <w:sz w:val="24"/>
          <w:szCs w:val="24"/>
        </w:rPr>
        <w:t>Программа разработана на основании Фе</w:t>
      </w:r>
      <w:r w:rsidR="00410FA2">
        <w:rPr>
          <w:rFonts w:ascii="Times New Roman" w:hAnsi="Times New Roman" w:cs="Times New Roman"/>
          <w:sz w:val="24"/>
          <w:szCs w:val="24"/>
        </w:rPr>
        <w:t>дерального закона от 21.12.</w:t>
      </w:r>
      <w:r w:rsidRPr="00541070">
        <w:rPr>
          <w:rFonts w:ascii="Times New Roman" w:hAnsi="Times New Roman" w:cs="Times New Roman"/>
          <w:sz w:val="24"/>
          <w:szCs w:val="24"/>
        </w:rPr>
        <w:t>2001 года № 178-ФЗ «О приватизации государственного и муниципального имущества»,</w:t>
      </w:r>
      <w:r w:rsidR="00410FA2">
        <w:rPr>
          <w:rFonts w:ascii="Times New Roman" w:hAnsi="Times New Roman" w:cs="Times New Roman"/>
          <w:sz w:val="24"/>
          <w:szCs w:val="24"/>
        </w:rPr>
        <w:t xml:space="preserve"> Федерального закона от 22.07.</w:t>
      </w:r>
      <w:r w:rsidRPr="00541070">
        <w:rPr>
          <w:rFonts w:ascii="Times New Roman" w:hAnsi="Times New Roman" w:cs="Times New Roman"/>
          <w:sz w:val="24"/>
          <w:szCs w:val="24"/>
        </w:rPr>
        <w:t>2008 года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в соответствии с Правилами разработки прогнозного плана (программы) приватизации</w:t>
      </w:r>
      <w:proofErr w:type="gramEnd"/>
      <w:r w:rsidRPr="0054107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41070">
        <w:rPr>
          <w:rFonts w:ascii="Times New Roman" w:hAnsi="Times New Roman" w:cs="Times New Roman"/>
          <w:sz w:val="24"/>
          <w:szCs w:val="24"/>
        </w:rPr>
        <w:t>федерального имущества, утвержденными постановлением Правительства Рос</w:t>
      </w:r>
      <w:r w:rsidR="00410FA2">
        <w:rPr>
          <w:rFonts w:ascii="Times New Roman" w:hAnsi="Times New Roman" w:cs="Times New Roman"/>
          <w:sz w:val="24"/>
          <w:szCs w:val="24"/>
        </w:rPr>
        <w:t>сийской Федерации от 26.12.</w:t>
      </w:r>
      <w:r w:rsidRPr="00541070">
        <w:rPr>
          <w:rFonts w:ascii="Times New Roman" w:hAnsi="Times New Roman" w:cs="Times New Roman"/>
          <w:sz w:val="24"/>
          <w:szCs w:val="24"/>
        </w:rPr>
        <w:t xml:space="preserve">2005 года № 806, и </w:t>
      </w:r>
      <w:r w:rsidRPr="009B72E7">
        <w:rPr>
          <w:rFonts w:ascii="Times New Roman" w:hAnsi="Times New Roman" w:cs="Times New Roman"/>
          <w:sz w:val="24"/>
          <w:szCs w:val="24"/>
        </w:rPr>
        <w:t>Положением «О порядке планирования приватизации и приватизации муниципального имущества, находящегося в собственности муниципального образования «</w:t>
      </w:r>
      <w:r w:rsidR="00611F09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9B72E7">
        <w:rPr>
          <w:rFonts w:ascii="Times New Roman" w:hAnsi="Times New Roman" w:cs="Times New Roman"/>
          <w:sz w:val="24"/>
          <w:szCs w:val="24"/>
        </w:rPr>
        <w:t>Якшур-Бодьинский район</w:t>
      </w:r>
      <w:r w:rsidR="00611F09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9B72E7">
        <w:rPr>
          <w:rFonts w:ascii="Times New Roman" w:hAnsi="Times New Roman" w:cs="Times New Roman"/>
          <w:sz w:val="24"/>
          <w:szCs w:val="24"/>
        </w:rPr>
        <w:t xml:space="preserve">», утвержденным решением </w:t>
      </w:r>
      <w:r w:rsidR="00611F09">
        <w:rPr>
          <w:rFonts w:ascii="Times New Roman" w:hAnsi="Times New Roman" w:cs="Times New Roman"/>
          <w:sz w:val="24"/>
          <w:szCs w:val="24"/>
        </w:rPr>
        <w:t>Советом депутатов  муниципального образования «</w:t>
      </w:r>
      <w:proofErr w:type="spellStart"/>
      <w:r w:rsidR="00611F09">
        <w:rPr>
          <w:rFonts w:ascii="Times New Roman" w:hAnsi="Times New Roman" w:cs="Times New Roman"/>
          <w:sz w:val="24"/>
          <w:szCs w:val="24"/>
        </w:rPr>
        <w:t>Мнуиципальный</w:t>
      </w:r>
      <w:proofErr w:type="spellEnd"/>
      <w:r w:rsidR="00611F09">
        <w:rPr>
          <w:rFonts w:ascii="Times New Roman" w:hAnsi="Times New Roman" w:cs="Times New Roman"/>
          <w:sz w:val="24"/>
          <w:szCs w:val="24"/>
        </w:rPr>
        <w:t xml:space="preserve"> округ </w:t>
      </w:r>
      <w:proofErr w:type="spellStart"/>
      <w:r w:rsidR="00611F09">
        <w:rPr>
          <w:rFonts w:ascii="Times New Roman" w:hAnsi="Times New Roman" w:cs="Times New Roman"/>
          <w:sz w:val="24"/>
          <w:szCs w:val="24"/>
        </w:rPr>
        <w:t>Якшур-Бодьиснкий</w:t>
      </w:r>
      <w:proofErr w:type="spellEnd"/>
      <w:r w:rsidR="00611F09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="00410FA2">
        <w:rPr>
          <w:rFonts w:ascii="Times New Roman" w:hAnsi="Times New Roman" w:cs="Times New Roman"/>
          <w:sz w:val="24"/>
          <w:szCs w:val="24"/>
        </w:rPr>
        <w:t xml:space="preserve">№ </w:t>
      </w:r>
      <w:r w:rsidR="00611F09">
        <w:rPr>
          <w:rFonts w:ascii="Times New Roman" w:hAnsi="Times New Roman" w:cs="Times New Roman"/>
          <w:sz w:val="24"/>
          <w:szCs w:val="24"/>
        </w:rPr>
        <w:t>9/546</w:t>
      </w:r>
      <w:r w:rsidR="00410FA2">
        <w:rPr>
          <w:rFonts w:ascii="Times New Roman" w:hAnsi="Times New Roman" w:cs="Times New Roman"/>
          <w:sz w:val="24"/>
          <w:szCs w:val="24"/>
        </w:rPr>
        <w:t xml:space="preserve"> от </w:t>
      </w:r>
      <w:r w:rsidR="00611F09">
        <w:rPr>
          <w:rFonts w:ascii="Times New Roman" w:hAnsi="Times New Roman" w:cs="Times New Roman"/>
          <w:sz w:val="24"/>
          <w:szCs w:val="24"/>
        </w:rPr>
        <w:t>12.12.2024</w:t>
      </w:r>
      <w:r w:rsidRPr="009B72E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41070">
        <w:rPr>
          <w:rFonts w:ascii="Times New Roman" w:hAnsi="Times New Roman" w:cs="Times New Roman"/>
          <w:sz w:val="24"/>
          <w:szCs w:val="24"/>
        </w:rPr>
        <w:t>, и определяет перечень объектов муниципальной собственности муниципального образования «</w:t>
      </w:r>
      <w:r w:rsidR="00541070" w:rsidRPr="00541070">
        <w:rPr>
          <w:rFonts w:ascii="Times New Roman" w:hAnsi="Times New Roman" w:cs="Times New Roman"/>
          <w:sz w:val="24"/>
          <w:szCs w:val="24"/>
        </w:rPr>
        <w:t>Муниципальный округ Якшур-Бодьинский</w:t>
      </w:r>
      <w:proofErr w:type="gramEnd"/>
      <w:r w:rsidR="00541070" w:rsidRPr="0054107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541070">
        <w:rPr>
          <w:rFonts w:ascii="Times New Roman" w:hAnsi="Times New Roman" w:cs="Times New Roman"/>
          <w:sz w:val="24"/>
          <w:szCs w:val="24"/>
        </w:rPr>
        <w:t>», подлежащих приватизации в 202</w:t>
      </w:r>
      <w:r w:rsidR="00611F09">
        <w:rPr>
          <w:rFonts w:ascii="Times New Roman" w:hAnsi="Times New Roman" w:cs="Times New Roman"/>
          <w:sz w:val="24"/>
          <w:szCs w:val="24"/>
        </w:rPr>
        <w:t>5</w:t>
      </w:r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году и </w:t>
      </w:r>
      <w:r w:rsidR="002624C4">
        <w:rPr>
          <w:rFonts w:ascii="Times New Roman" w:hAnsi="Times New Roman" w:cs="Times New Roman"/>
          <w:sz w:val="24"/>
          <w:szCs w:val="24"/>
        </w:rPr>
        <w:t>в</w:t>
      </w:r>
      <w:r w:rsidR="00541070" w:rsidRPr="00541070">
        <w:rPr>
          <w:rFonts w:ascii="Times New Roman" w:hAnsi="Times New Roman" w:cs="Times New Roman"/>
          <w:sz w:val="24"/>
          <w:szCs w:val="24"/>
        </w:rPr>
        <w:t xml:space="preserve"> плановом периоде 202</w:t>
      </w:r>
      <w:r w:rsidR="00611F09">
        <w:rPr>
          <w:rFonts w:ascii="Times New Roman" w:hAnsi="Times New Roman" w:cs="Times New Roman"/>
          <w:sz w:val="24"/>
          <w:szCs w:val="24"/>
        </w:rPr>
        <w:t>6</w:t>
      </w:r>
      <w:r w:rsidR="00541070" w:rsidRPr="00541070">
        <w:rPr>
          <w:rFonts w:ascii="Times New Roman" w:hAnsi="Times New Roman" w:cs="Times New Roman"/>
          <w:sz w:val="24"/>
          <w:szCs w:val="24"/>
        </w:rPr>
        <w:t>-202</w:t>
      </w:r>
      <w:r w:rsidR="00611F09">
        <w:rPr>
          <w:rFonts w:ascii="Times New Roman" w:hAnsi="Times New Roman" w:cs="Times New Roman"/>
          <w:sz w:val="24"/>
          <w:szCs w:val="24"/>
        </w:rPr>
        <w:t>7</w:t>
      </w:r>
      <w:r w:rsidRPr="00541070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31DFA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F31DFA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28772F" w:rsidRP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0F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статьи 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Устава муниципального образования «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район</w:t>
      </w:r>
      <w:r w:rsid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D52F4B" w:rsidRPr="009B72E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необходимости принятия проекта и прогноз социально-эк</w:t>
      </w:r>
      <w:r w:rsidR="00F31DFA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ономических и иных последствий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принятия данного проекта решения:</w:t>
      </w:r>
    </w:p>
    <w:p w:rsidR="00D52F4B" w:rsidRPr="00541070" w:rsidRDefault="00611F09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В связи с наличием непрофильного имущества, находящегося в собственности 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«Муниципальный округ Якшур-Бодьинский район Удмуртской Республики», в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 xml:space="preserve"> соответствии с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 xml:space="preserve"> Федеральн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ым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 xml:space="preserve"> закон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ом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 xml:space="preserve">  от 21.12.2001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>года № 178-ФЗ «О приватизации государственного и муниципального имущества»</w:t>
      </w:r>
      <w:r w:rsidR="00E37151" w:rsidRPr="0054107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545705" w:rsidRPr="009B72E7">
        <w:rPr>
          <w:rFonts w:ascii="Times New Roman" w:hAnsi="Times New Roman" w:cs="Times New Roman"/>
          <w:sz w:val="24"/>
          <w:szCs w:val="24"/>
        </w:rPr>
        <w:t>Положением «О порядке планирования приватизации и приватизации муниципального имущества, находящегося в собственности муниципального образования «</w:t>
      </w:r>
      <w:r w:rsidR="00545705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="00545705" w:rsidRPr="009B72E7">
        <w:rPr>
          <w:rFonts w:ascii="Times New Roman" w:hAnsi="Times New Roman" w:cs="Times New Roman"/>
          <w:sz w:val="24"/>
          <w:szCs w:val="24"/>
        </w:rPr>
        <w:t>Якшур-Бодьинский район</w:t>
      </w:r>
      <w:r w:rsidR="00545705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545705" w:rsidRPr="009B72E7">
        <w:rPr>
          <w:rFonts w:ascii="Times New Roman" w:hAnsi="Times New Roman" w:cs="Times New Roman"/>
          <w:sz w:val="24"/>
          <w:szCs w:val="24"/>
        </w:rPr>
        <w:t xml:space="preserve">», утвержденным решением </w:t>
      </w:r>
      <w:r w:rsidR="00545705">
        <w:rPr>
          <w:rFonts w:ascii="Times New Roman" w:hAnsi="Times New Roman" w:cs="Times New Roman"/>
          <w:sz w:val="24"/>
          <w:szCs w:val="24"/>
        </w:rPr>
        <w:t>Советом депутатов  муниципального образования «</w:t>
      </w:r>
      <w:proofErr w:type="spellStart"/>
      <w:r w:rsidR="00545705">
        <w:rPr>
          <w:rFonts w:ascii="Times New Roman" w:hAnsi="Times New Roman" w:cs="Times New Roman"/>
          <w:sz w:val="24"/>
          <w:szCs w:val="24"/>
        </w:rPr>
        <w:t>Мнуиципальный</w:t>
      </w:r>
      <w:proofErr w:type="spellEnd"/>
      <w:r w:rsidR="00545705">
        <w:rPr>
          <w:rFonts w:ascii="Times New Roman" w:hAnsi="Times New Roman" w:cs="Times New Roman"/>
          <w:sz w:val="24"/>
          <w:szCs w:val="24"/>
        </w:rPr>
        <w:t xml:space="preserve"> округ</w:t>
      </w:r>
      <w:proofErr w:type="gramEnd"/>
      <w:r w:rsidR="005457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5705">
        <w:rPr>
          <w:rFonts w:ascii="Times New Roman" w:hAnsi="Times New Roman" w:cs="Times New Roman"/>
          <w:sz w:val="24"/>
          <w:szCs w:val="24"/>
        </w:rPr>
        <w:t>Якшур-Бодьиснкий</w:t>
      </w:r>
      <w:proofErr w:type="spellEnd"/>
      <w:r w:rsidR="005457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№ 9/546 от 12.12.2024</w:t>
      </w:r>
      <w:r w:rsidR="00545705" w:rsidRPr="009B72E7">
        <w:rPr>
          <w:rFonts w:ascii="Times New Roman" w:hAnsi="Times New Roman" w:cs="Times New Roman"/>
          <w:sz w:val="24"/>
          <w:szCs w:val="24"/>
        </w:rPr>
        <w:t xml:space="preserve"> года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 xml:space="preserve">, Администрация МО </w:t>
      </w:r>
      <w:r w:rsidR="0028772F">
        <w:rPr>
          <w:rFonts w:ascii="Times New Roman" w:hAnsi="Times New Roman" w:cs="Times New Roman"/>
          <w:b w:val="0"/>
          <w:sz w:val="24"/>
          <w:szCs w:val="24"/>
        </w:rPr>
        <w:t>«</w:t>
      </w:r>
      <w:r w:rsidR="00DF134D" w:rsidRPr="00541070">
        <w:rPr>
          <w:rFonts w:ascii="Times New Roman" w:hAnsi="Times New Roman" w:cs="Times New Roman"/>
          <w:b w:val="0"/>
          <w:sz w:val="24"/>
          <w:szCs w:val="24"/>
        </w:rPr>
        <w:t>Муниципальный округ Якшур-Бодьинский район Удмуртской Республики»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>,</w:t>
      </w:r>
      <w:r w:rsidR="00E37151" w:rsidRPr="009B72E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 xml:space="preserve"> руководствуясь пунктом 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30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 xml:space="preserve"> статьи 2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>6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 xml:space="preserve"> Устава муниципального образования «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Муниципальный округ 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>Якшур-Бодьинский район</w:t>
      </w:r>
      <w:r w:rsidR="009B72E7">
        <w:rPr>
          <w:rFonts w:ascii="Times New Roman" w:hAnsi="Times New Roman" w:cs="Times New Roman"/>
          <w:b w:val="0"/>
          <w:sz w:val="24"/>
          <w:szCs w:val="24"/>
        </w:rPr>
        <w:t xml:space="preserve"> Удмуртской Республики</w:t>
      </w:r>
      <w:r w:rsidR="00D52F4B" w:rsidRPr="009B72E7">
        <w:rPr>
          <w:rFonts w:ascii="Times New Roman" w:hAnsi="Times New Roman" w:cs="Times New Roman"/>
          <w:b w:val="0"/>
          <w:sz w:val="24"/>
          <w:szCs w:val="24"/>
        </w:rPr>
        <w:t>»,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пред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лагает данны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 xml:space="preserve">е </w:t>
      </w:r>
      <w:r w:rsidR="002624C4">
        <w:rPr>
          <w:rFonts w:ascii="Times New Roman" w:hAnsi="Times New Roman" w:cs="Times New Roman"/>
          <w:b w:val="0"/>
          <w:sz w:val="24"/>
          <w:szCs w:val="24"/>
        </w:rPr>
        <w:t>объект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ы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 xml:space="preserve"> внести в П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>рог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нозный п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>лан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 xml:space="preserve"> (Программу)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 xml:space="preserve"> приватизации на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 xml:space="preserve"> 202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5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 xml:space="preserve">на 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>плановый период 202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6</w:t>
      </w:r>
      <w:r w:rsidR="00541070" w:rsidRPr="00541070">
        <w:rPr>
          <w:rFonts w:ascii="Times New Roman" w:hAnsi="Times New Roman" w:cs="Times New Roman"/>
          <w:b w:val="0"/>
          <w:sz w:val="24"/>
          <w:szCs w:val="24"/>
        </w:rPr>
        <w:t>-202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7</w:t>
      </w:r>
      <w:r w:rsidR="00902BE8"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годов</w:t>
      </w:r>
      <w:r w:rsidR="00D52F4B" w:rsidRPr="00541070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902BE8" w:rsidRPr="00541070" w:rsidRDefault="00902BE8" w:rsidP="00D52F4B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41070">
        <w:rPr>
          <w:rFonts w:ascii="Times New Roman" w:hAnsi="Times New Roman" w:cs="Times New Roman"/>
          <w:b w:val="0"/>
          <w:sz w:val="24"/>
          <w:szCs w:val="24"/>
        </w:rPr>
        <w:t>На 202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6</w:t>
      </w:r>
      <w:r w:rsidR="00E547E1" w:rsidRPr="00541070">
        <w:rPr>
          <w:rFonts w:ascii="Times New Roman" w:hAnsi="Times New Roman" w:cs="Times New Roman"/>
          <w:b w:val="0"/>
          <w:sz w:val="24"/>
          <w:szCs w:val="24"/>
        </w:rPr>
        <w:t xml:space="preserve"> и 202</w:t>
      </w:r>
      <w:r w:rsidR="00545705">
        <w:rPr>
          <w:rFonts w:ascii="Times New Roman" w:hAnsi="Times New Roman" w:cs="Times New Roman"/>
          <w:b w:val="0"/>
          <w:sz w:val="24"/>
          <w:szCs w:val="24"/>
        </w:rPr>
        <w:t>7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410FA2">
        <w:rPr>
          <w:rFonts w:ascii="Times New Roman" w:hAnsi="Times New Roman" w:cs="Times New Roman"/>
          <w:b w:val="0"/>
          <w:sz w:val="24"/>
          <w:szCs w:val="24"/>
        </w:rPr>
        <w:t>ы</w:t>
      </w:r>
      <w:r w:rsidRPr="00541070">
        <w:rPr>
          <w:rFonts w:ascii="Times New Roman" w:hAnsi="Times New Roman" w:cs="Times New Roman"/>
          <w:b w:val="0"/>
          <w:sz w:val="24"/>
          <w:szCs w:val="24"/>
        </w:rPr>
        <w:t xml:space="preserve"> объекты отсутствуют в перечне, ввиду отсутствия пригодных для приватизации объектов недвижимости.</w:t>
      </w:r>
    </w:p>
    <w:p w:rsidR="00DF134D" w:rsidRPr="00541070" w:rsidRDefault="00DF134D" w:rsidP="00410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правовых актов, подлежащих отмене, приостановлению, изменению, до</w:t>
      </w:r>
      <w:r w:rsidR="005A3127"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полнению или принятию в связи </w:t>
      </w: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принятием проекта решения:</w:t>
      </w:r>
    </w:p>
    <w:p w:rsidR="00D52F4B" w:rsidRPr="00541070" w:rsidRDefault="00D52F4B" w:rsidP="00D52F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вышеуказанного проекта решения 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за собой внесение изменений</w:t>
      </w:r>
      <w:r w:rsidR="00902BE8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134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 бюджете муниципального образования «</w:t>
      </w:r>
      <w:r w:rsidR="00DF134D" w:rsidRPr="00541070">
        <w:rPr>
          <w:rFonts w:ascii="Times New Roman" w:hAnsi="Times New Roman" w:cs="Times New Roman"/>
          <w:sz w:val="24"/>
          <w:szCs w:val="24"/>
        </w:rPr>
        <w:t>Муниципальный округ Якшур-</w:t>
      </w:r>
      <w:r w:rsidR="00DF134D" w:rsidRPr="00541070">
        <w:rPr>
          <w:rFonts w:ascii="Times New Roman" w:hAnsi="Times New Roman" w:cs="Times New Roman"/>
          <w:sz w:val="24"/>
          <w:szCs w:val="24"/>
        </w:rPr>
        <w:lastRenderedPageBreak/>
        <w:t>Бодьинский район Удмуртской Республики»</w:t>
      </w:r>
      <w:r w:rsidR="00410FA2">
        <w:rPr>
          <w:rFonts w:ascii="Times New Roman" w:hAnsi="Times New Roman" w:cs="Times New Roman"/>
          <w:sz w:val="24"/>
          <w:szCs w:val="24"/>
        </w:rPr>
        <w:t xml:space="preserve"> на 202</w:t>
      </w:r>
      <w:r w:rsidR="00545705">
        <w:rPr>
          <w:rFonts w:ascii="Times New Roman" w:hAnsi="Times New Roman" w:cs="Times New Roman"/>
          <w:sz w:val="24"/>
          <w:szCs w:val="24"/>
        </w:rPr>
        <w:t>5 год и на плановый период 2026</w:t>
      </w:r>
      <w:r w:rsidR="00410FA2">
        <w:rPr>
          <w:rFonts w:ascii="Times New Roman" w:hAnsi="Times New Roman" w:cs="Times New Roman"/>
          <w:sz w:val="24"/>
          <w:szCs w:val="24"/>
        </w:rPr>
        <w:t>-202</w:t>
      </w:r>
      <w:r w:rsidR="00545705">
        <w:rPr>
          <w:rFonts w:ascii="Times New Roman" w:hAnsi="Times New Roman" w:cs="Times New Roman"/>
          <w:sz w:val="24"/>
          <w:szCs w:val="24"/>
        </w:rPr>
        <w:t>7</w:t>
      </w:r>
      <w:r w:rsidR="00410FA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10FA2">
        <w:rPr>
          <w:rFonts w:ascii="Times New Roman" w:hAnsi="Times New Roman" w:cs="Times New Roman"/>
          <w:sz w:val="24"/>
          <w:szCs w:val="24"/>
        </w:rPr>
        <w:t>годов</w:t>
      </w:r>
      <w:proofErr w:type="gramEnd"/>
      <w:r w:rsidR="0086414A">
        <w:rPr>
          <w:rFonts w:ascii="Times New Roman" w:hAnsi="Times New Roman" w:cs="Times New Roman"/>
          <w:sz w:val="24"/>
          <w:szCs w:val="24"/>
        </w:rPr>
        <w:t xml:space="preserve"> поскольку изменяется сумма планируемых поступлений в доход бюджета</w:t>
      </w:r>
      <w:r w:rsidR="00347110" w:rsidRPr="00541070">
        <w:rPr>
          <w:rFonts w:ascii="Times New Roman" w:hAnsi="Times New Roman" w:cs="Times New Roman"/>
          <w:sz w:val="24"/>
          <w:szCs w:val="24"/>
        </w:rPr>
        <w:t>.</w:t>
      </w:r>
    </w:p>
    <w:p w:rsidR="00D52F4B" w:rsidRPr="00541070" w:rsidRDefault="00D52F4B" w:rsidP="00D52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916" w:rsidRDefault="00F47916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Финансово-экономическое обоснование:</w:t>
      </w:r>
    </w:p>
    <w:p w:rsidR="00124E12" w:rsidRPr="00541070" w:rsidRDefault="00124E12" w:rsidP="00124E12">
      <w:pPr>
        <w:pStyle w:val="ConsPlusNonformat"/>
        <w:widowControl/>
        <w:ind w:right="-8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1070">
        <w:rPr>
          <w:rFonts w:ascii="Times New Roman" w:hAnsi="Times New Roman" w:cs="Times New Roman"/>
          <w:sz w:val="24"/>
          <w:szCs w:val="24"/>
        </w:rPr>
        <w:t>От продажи имущества ожидается получение денежных средств</w:t>
      </w:r>
      <w:r w:rsidR="00DF134D">
        <w:rPr>
          <w:rFonts w:ascii="Times New Roman" w:hAnsi="Times New Roman" w:cs="Times New Roman"/>
          <w:sz w:val="24"/>
          <w:szCs w:val="24"/>
        </w:rPr>
        <w:t xml:space="preserve"> в 202</w:t>
      </w:r>
      <w:r w:rsidR="00545705">
        <w:rPr>
          <w:rFonts w:ascii="Times New Roman" w:hAnsi="Times New Roman" w:cs="Times New Roman"/>
          <w:sz w:val="24"/>
          <w:szCs w:val="24"/>
        </w:rPr>
        <w:t>5</w:t>
      </w:r>
      <w:r w:rsidR="00DF134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10FA2">
        <w:rPr>
          <w:rFonts w:ascii="Times New Roman" w:hAnsi="Times New Roman" w:cs="Times New Roman"/>
          <w:sz w:val="24"/>
          <w:szCs w:val="24"/>
        </w:rPr>
        <w:t xml:space="preserve"> в общей сумме порядка </w:t>
      </w:r>
      <w:r w:rsidR="008020A2">
        <w:rPr>
          <w:rFonts w:ascii="Times New Roman" w:hAnsi="Times New Roman" w:cs="Times New Roman"/>
          <w:sz w:val="24"/>
          <w:szCs w:val="24"/>
        </w:rPr>
        <w:t>2000</w:t>
      </w:r>
      <w:r w:rsidR="00545705">
        <w:rPr>
          <w:rFonts w:ascii="Times New Roman" w:hAnsi="Times New Roman" w:cs="Times New Roman"/>
          <w:sz w:val="24"/>
          <w:szCs w:val="24"/>
        </w:rPr>
        <w:t>,0</w:t>
      </w:r>
      <w:r w:rsidRPr="00541070">
        <w:rPr>
          <w:rFonts w:ascii="Times New Roman" w:hAnsi="Times New Roman" w:cs="Times New Roman"/>
          <w:sz w:val="24"/>
          <w:szCs w:val="24"/>
        </w:rPr>
        <w:t xml:space="preserve"> тыс. руб. Цена имущества рассчитана исходя из </w:t>
      </w:r>
      <w:r w:rsidR="0028772F">
        <w:rPr>
          <w:rFonts w:ascii="Times New Roman" w:hAnsi="Times New Roman" w:cs="Times New Roman"/>
          <w:sz w:val="24"/>
          <w:szCs w:val="24"/>
        </w:rPr>
        <w:t>рыночной оценки</w:t>
      </w:r>
      <w:r w:rsidR="006D2156" w:rsidRPr="00541070">
        <w:rPr>
          <w:rFonts w:ascii="Times New Roman" w:hAnsi="Times New Roman" w:cs="Times New Roman"/>
          <w:sz w:val="24"/>
          <w:szCs w:val="24"/>
        </w:rPr>
        <w:t xml:space="preserve"> </w:t>
      </w:r>
      <w:r w:rsidRPr="00541070">
        <w:rPr>
          <w:rFonts w:ascii="Times New Roman" w:hAnsi="Times New Roman" w:cs="Times New Roman"/>
          <w:sz w:val="24"/>
          <w:szCs w:val="24"/>
        </w:rPr>
        <w:t xml:space="preserve"> стоимости имущества. </w:t>
      </w:r>
      <w:r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Продажу данного имущества планируется осуществить по цене, 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>равной его рыночной стоимости и определенной независимым оценщиком в порядке, установленн</w:t>
      </w:r>
      <w:r w:rsidR="00DF134D">
        <w:rPr>
          <w:rFonts w:ascii="Times New Roman" w:hAnsi="Times New Roman" w:cs="Times New Roman"/>
          <w:spacing w:val="-8"/>
          <w:sz w:val="24"/>
          <w:szCs w:val="24"/>
        </w:rPr>
        <w:t>ом</w:t>
      </w:r>
      <w:r w:rsidR="006D2156" w:rsidRPr="00541070">
        <w:rPr>
          <w:rFonts w:ascii="Times New Roman" w:hAnsi="Times New Roman" w:cs="Times New Roman"/>
          <w:spacing w:val="-8"/>
          <w:sz w:val="24"/>
          <w:szCs w:val="24"/>
        </w:rPr>
        <w:t xml:space="preserve"> Федеральным законом от 29.07.1998 года № 135-ФЗ «Об оценочной деятельности в Российской Федерации»</w:t>
      </w:r>
      <w:r w:rsidRPr="00541070">
        <w:rPr>
          <w:rFonts w:ascii="Times New Roman" w:hAnsi="Times New Roman" w:cs="Times New Roman"/>
          <w:spacing w:val="-6"/>
          <w:sz w:val="24"/>
          <w:szCs w:val="24"/>
        </w:rPr>
        <w:t>.</w:t>
      </w:r>
    </w:p>
    <w:p w:rsidR="00D52F4B" w:rsidRPr="00541070" w:rsidRDefault="00D52F4B" w:rsidP="00262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предложенного п</w:t>
      </w:r>
      <w:bookmarkStart w:id="0" w:name="_GoBack"/>
      <w:bookmarkEnd w:id="0"/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роекта решения </w:t>
      </w:r>
      <w:r w:rsidR="00262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потребует д</w:t>
      </w:r>
      <w:r w:rsidR="00262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ополнительных финансовых затрат.</w:t>
      </w:r>
    </w:p>
    <w:p w:rsidR="00D52F4B" w:rsidRPr="00541070" w:rsidRDefault="00D52F4B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7E1" w:rsidRPr="00541070" w:rsidRDefault="00E547E1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47E1" w:rsidRPr="00541070" w:rsidRDefault="00E547E1" w:rsidP="00D52F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772F" w:rsidRDefault="00D52F4B" w:rsidP="00287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по строительству, </w:t>
      </w:r>
    </w:p>
    <w:p w:rsidR="0028772F" w:rsidRPr="00541070" w:rsidRDefault="0028772F" w:rsidP="002877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имущественным отношениям и ЖКХ </w:t>
      </w:r>
      <w:r w:rsidR="001E5635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772F" w:rsidRDefault="001E5635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МО «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:rsidR="00D52F4B" w:rsidRPr="00541070" w:rsidRDefault="001E5635" w:rsidP="001E56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Якшур-Бодьинский рай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>н УР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</w:t>
      </w:r>
      <w:r w:rsidR="00287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FC56FB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5A3127" w:rsidRPr="0054107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Васильева</w:t>
      </w:r>
    </w:p>
    <w:p w:rsidR="00C60C8D" w:rsidRPr="00541070" w:rsidRDefault="00C60C8D">
      <w:pPr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C60C8D" w:rsidRPr="00541070" w:rsidRDefault="00C60C8D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Pr="00541070" w:rsidRDefault="0039760B">
      <w:pPr>
        <w:rPr>
          <w:sz w:val="24"/>
          <w:szCs w:val="24"/>
        </w:rPr>
      </w:pPr>
    </w:p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39760B" w:rsidRDefault="0039760B"/>
    <w:p w:rsidR="00981740" w:rsidRDefault="00981740"/>
    <w:p w:rsidR="0018662D" w:rsidRDefault="0018662D"/>
    <w:p w:rsidR="0018662D" w:rsidRDefault="0018662D"/>
    <w:sectPr w:rsidR="0018662D" w:rsidSect="002624C4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5E4"/>
    <w:rsid w:val="000B630C"/>
    <w:rsid w:val="000F5AF2"/>
    <w:rsid w:val="00124E12"/>
    <w:rsid w:val="001629A8"/>
    <w:rsid w:val="0018662D"/>
    <w:rsid w:val="001A0C71"/>
    <w:rsid w:val="001E5635"/>
    <w:rsid w:val="001F35E4"/>
    <w:rsid w:val="0020688B"/>
    <w:rsid w:val="00234E3A"/>
    <w:rsid w:val="00254913"/>
    <w:rsid w:val="002624C4"/>
    <w:rsid w:val="0028772F"/>
    <w:rsid w:val="00322CFB"/>
    <w:rsid w:val="00322E4F"/>
    <w:rsid w:val="00347110"/>
    <w:rsid w:val="003504D4"/>
    <w:rsid w:val="0039760B"/>
    <w:rsid w:val="00410FA2"/>
    <w:rsid w:val="00515266"/>
    <w:rsid w:val="00541070"/>
    <w:rsid w:val="00545705"/>
    <w:rsid w:val="005A3127"/>
    <w:rsid w:val="005C2BBC"/>
    <w:rsid w:val="005D1620"/>
    <w:rsid w:val="00607DE8"/>
    <w:rsid w:val="00611F09"/>
    <w:rsid w:val="006210C8"/>
    <w:rsid w:val="006254ED"/>
    <w:rsid w:val="006D2156"/>
    <w:rsid w:val="008020A2"/>
    <w:rsid w:val="0086414A"/>
    <w:rsid w:val="00902BE8"/>
    <w:rsid w:val="00981740"/>
    <w:rsid w:val="009B72E7"/>
    <w:rsid w:val="009D2A42"/>
    <w:rsid w:val="00A14BFC"/>
    <w:rsid w:val="00A35865"/>
    <w:rsid w:val="00A556F3"/>
    <w:rsid w:val="00A637FC"/>
    <w:rsid w:val="00B83539"/>
    <w:rsid w:val="00B902B2"/>
    <w:rsid w:val="00C00458"/>
    <w:rsid w:val="00C60C8D"/>
    <w:rsid w:val="00C61BB5"/>
    <w:rsid w:val="00C927FE"/>
    <w:rsid w:val="00CB0899"/>
    <w:rsid w:val="00CB2C25"/>
    <w:rsid w:val="00D41062"/>
    <w:rsid w:val="00D52F4B"/>
    <w:rsid w:val="00D90976"/>
    <w:rsid w:val="00DF134D"/>
    <w:rsid w:val="00E37151"/>
    <w:rsid w:val="00E547E1"/>
    <w:rsid w:val="00ED1F04"/>
    <w:rsid w:val="00F31DFA"/>
    <w:rsid w:val="00F47916"/>
    <w:rsid w:val="00FC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F35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35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5865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uiPriority w:val="99"/>
    <w:rsid w:val="00124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C60C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PokoevAV</dc:creator>
  <cp:lastModifiedBy>ВасильеваНВ</cp:lastModifiedBy>
  <cp:revision>3</cp:revision>
  <cp:lastPrinted>2025-01-24T10:37:00Z</cp:lastPrinted>
  <dcterms:created xsi:type="dcterms:W3CDTF">2025-01-24T06:33:00Z</dcterms:created>
  <dcterms:modified xsi:type="dcterms:W3CDTF">2025-01-24T12:33:00Z</dcterms:modified>
</cp:coreProperties>
</file>