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307" w:rsidRPr="006102C6" w:rsidRDefault="006102C6" w:rsidP="00865E94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Дейс</w:t>
            </w:r>
            <w:r w:rsidR="004F5127">
              <w:rPr>
                <w:b/>
              </w:rPr>
              <w:t>твующая редакция решения № 20/97 от 16.11.2021</w:t>
            </w:r>
            <w:r w:rsidR="007D4307" w:rsidRPr="006102C6">
              <w:rPr>
                <w:b/>
              </w:rP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B335B" w:rsidRPr="006102C6" w:rsidTr="001E3339">
        <w:tc>
          <w:tcPr>
            <w:tcW w:w="15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BCF" w:rsidRPr="006102C6" w:rsidRDefault="004F5127" w:rsidP="001E3339">
            <w:pPr>
              <w:jc w:val="center"/>
            </w:pPr>
            <w:r>
              <w:rPr>
                <w:bCs/>
              </w:rPr>
              <w:t>Пункт 2</w:t>
            </w:r>
            <w:r>
              <w:t xml:space="preserve">.1 </w:t>
            </w:r>
            <w:r w:rsidR="006102C6">
              <w:t>(начало действия с 01.01.2023)</w:t>
            </w:r>
          </w:p>
        </w:tc>
      </w:tr>
      <w:tr w:rsidR="00B860EC" w:rsidRPr="006102C6" w:rsidTr="001E3339"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</w:tcPr>
          <w:p w:rsidR="00B860EC" w:rsidRPr="006102C6" w:rsidRDefault="004F5127" w:rsidP="006102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Отсутствует</w:t>
            </w:r>
          </w:p>
        </w:tc>
        <w:tc>
          <w:tcPr>
            <w:tcW w:w="7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7" w:rsidRPr="004F5127" w:rsidRDefault="004F5127" w:rsidP="004F5127">
            <w:pPr>
              <w:ind w:firstLine="567"/>
              <w:jc w:val="both"/>
              <w:rPr>
                <w:u w:val="single"/>
              </w:rPr>
            </w:pPr>
            <w:r w:rsidRPr="004F5127">
              <w:rPr>
                <w:u w:val="single"/>
              </w:rPr>
              <w:t>2.1. Установить налоговые льготы по земельному налогу для следу</w:t>
            </w:r>
            <w:r w:rsidRPr="004F5127">
              <w:rPr>
                <w:u w:val="single"/>
              </w:rPr>
              <w:t>ю</w:t>
            </w:r>
            <w:r w:rsidRPr="004F5127">
              <w:rPr>
                <w:u w:val="single"/>
              </w:rPr>
              <w:t>щих категорий налогоплательщиков:</w:t>
            </w:r>
          </w:p>
          <w:p w:rsidR="00B860EC" w:rsidRPr="006102C6" w:rsidRDefault="004F5127" w:rsidP="004F5127">
            <w:pPr>
              <w:widowControl w:val="0"/>
              <w:tabs>
                <w:tab w:val="left" w:pos="1134"/>
              </w:tabs>
              <w:ind w:firstLine="567"/>
              <w:jc w:val="both"/>
              <w:rPr>
                <w:b/>
                <w:i/>
                <w:u w:val="single"/>
                <w:lang w:eastAsia="ru-RU"/>
              </w:rPr>
            </w:pPr>
            <w:r w:rsidRPr="004F5127">
              <w:rPr>
                <w:u w:val="single"/>
              </w:rPr>
              <w:t>- членов добровольной народной дружины, участвующих в охране о</w:t>
            </w:r>
            <w:r w:rsidRPr="004F5127">
              <w:rPr>
                <w:u w:val="single"/>
              </w:rPr>
              <w:t>б</w:t>
            </w:r>
            <w:r w:rsidRPr="004F5127">
              <w:rPr>
                <w:u w:val="single"/>
              </w:rPr>
              <w:t>щественного порядка на безвозмездной основе. Основанием для предоста</w:t>
            </w:r>
            <w:r w:rsidRPr="004F5127">
              <w:rPr>
                <w:u w:val="single"/>
              </w:rPr>
              <w:t>в</w:t>
            </w:r>
            <w:r w:rsidRPr="004F5127">
              <w:rPr>
                <w:u w:val="single"/>
              </w:rPr>
              <w:t>ления налоговой льготы является распоряжение Администрации муниц</w:t>
            </w:r>
            <w:r w:rsidRPr="004F5127">
              <w:rPr>
                <w:u w:val="single"/>
              </w:rPr>
              <w:t>и</w:t>
            </w:r>
            <w:r w:rsidRPr="004F5127">
              <w:rPr>
                <w:u w:val="single"/>
              </w:rPr>
              <w:t xml:space="preserve">пального образования «Муниципальный округ </w:t>
            </w:r>
            <w:proofErr w:type="spellStart"/>
            <w:r w:rsidRPr="004F5127">
              <w:rPr>
                <w:u w:val="single"/>
              </w:rPr>
              <w:t>Якшур-Бодьинский</w:t>
            </w:r>
            <w:proofErr w:type="spellEnd"/>
            <w:r w:rsidRPr="004F5127">
              <w:rPr>
                <w:u w:val="single"/>
              </w:rPr>
              <w:t xml:space="preserve"> район Удмуртской Республики», предоставляемое ежегодно в территориальный налоговый орган в срок не позднее 31 декабря года, за который предоставл</w:t>
            </w:r>
            <w:r w:rsidRPr="004F5127">
              <w:rPr>
                <w:u w:val="single"/>
              </w:rPr>
              <w:t>я</w:t>
            </w:r>
            <w:r w:rsidRPr="004F5127">
              <w:rPr>
                <w:u w:val="single"/>
              </w:rPr>
              <w:t>ется льгота по налогу.</w:t>
            </w:r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E6" w:rsidRPr="006102C6" w:rsidRDefault="004F5127" w:rsidP="001E33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>
              <w:t>Пункт 2.2</w:t>
            </w:r>
            <w:r w:rsidR="006102C6">
              <w:rPr>
                <w:b/>
                <w:bCs/>
                <w:lang w:eastAsia="ru-RU"/>
              </w:rPr>
              <w:t xml:space="preserve"> </w:t>
            </w:r>
            <w:r w:rsidR="006102C6" w:rsidRPr="006102C6">
              <w:rPr>
                <w:bCs/>
                <w:lang w:eastAsia="ru-RU"/>
              </w:rPr>
              <w:t>(начало действия с 01.01.2023)</w:t>
            </w: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4F5127" w:rsidP="004F5127">
            <w:pPr>
              <w:widowControl w:val="0"/>
              <w:tabs>
                <w:tab w:val="left" w:pos="851"/>
              </w:tabs>
              <w:ind w:firstLine="567"/>
              <w:jc w:val="both"/>
            </w:pPr>
            <w:r>
              <w:rPr>
                <w:lang w:eastAsia="ru-RU"/>
              </w:rPr>
              <w:t>Отсутствует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4F5127" w:rsidRDefault="004F5127" w:rsidP="000F3B72">
            <w:pPr>
              <w:snapToGrid w:val="0"/>
              <w:ind w:firstLine="709"/>
              <w:jc w:val="both"/>
              <w:rPr>
                <w:u w:val="single"/>
              </w:rPr>
            </w:pPr>
            <w:r w:rsidRPr="004F5127">
              <w:rPr>
                <w:u w:val="single"/>
              </w:rPr>
              <w:t>2.2. Налоговая льгота предоставляется в размере подлежащей уплате налогоплательщиком суммы налога в отношении одного объекта налогоо</w:t>
            </w:r>
            <w:r w:rsidRPr="004F5127">
              <w:rPr>
                <w:u w:val="single"/>
              </w:rPr>
              <w:t>б</w:t>
            </w:r>
            <w:r w:rsidRPr="004F5127">
              <w:rPr>
                <w:u w:val="single"/>
              </w:rPr>
              <w:t>ложения, находящегося в собственности налогоплательщика и не использу</w:t>
            </w:r>
            <w:r w:rsidRPr="004F5127">
              <w:rPr>
                <w:u w:val="single"/>
              </w:rPr>
              <w:t>е</w:t>
            </w:r>
            <w:r w:rsidRPr="004F5127">
              <w:rPr>
                <w:u w:val="single"/>
              </w:rPr>
              <w:t>мого налогоплательщиком в предпринимательской деятельности</w:t>
            </w:r>
            <w:r>
              <w:rPr>
                <w:u w:val="single"/>
              </w:rPr>
              <w:t>.</w:t>
            </w:r>
          </w:p>
        </w:tc>
      </w:tr>
    </w:tbl>
    <w:p w:rsidR="00116B2A" w:rsidRPr="006102C6" w:rsidRDefault="00116B2A" w:rsidP="00B37010">
      <w:pPr>
        <w:jc w:val="both"/>
      </w:pPr>
    </w:p>
    <w:p w:rsidR="00146347" w:rsidRPr="006102C6" w:rsidRDefault="00146347" w:rsidP="00EF0CE6">
      <w:pPr>
        <w:jc w:val="both"/>
      </w:pPr>
    </w:p>
    <w:p w:rsidR="007D4307" w:rsidRDefault="007D4307" w:rsidP="00EF0CE6">
      <w:pPr>
        <w:jc w:val="both"/>
      </w:pPr>
    </w:p>
    <w:p w:rsidR="004F5127" w:rsidRDefault="004F5127" w:rsidP="00EF0CE6">
      <w:pPr>
        <w:jc w:val="both"/>
      </w:pPr>
      <w:r>
        <w:t>Начальник Управления финансов</w:t>
      </w:r>
    </w:p>
    <w:p w:rsidR="004F5127" w:rsidRDefault="004F5127" w:rsidP="00EF0CE6">
      <w:pPr>
        <w:jc w:val="both"/>
      </w:pPr>
      <w:r>
        <w:t>Администрации МО «Муниципальный округ</w:t>
      </w:r>
    </w:p>
    <w:p w:rsidR="004F5127" w:rsidRPr="006102C6" w:rsidRDefault="004F5127" w:rsidP="00EF0CE6">
      <w:pPr>
        <w:jc w:val="both"/>
      </w:pPr>
      <w:proofErr w:type="spellStart"/>
      <w:r>
        <w:t>Якшур-Бодьинский</w:t>
      </w:r>
      <w:proofErr w:type="spellEnd"/>
      <w:r>
        <w:t xml:space="preserve"> район Удмуртской Республики»                                    </w:t>
      </w:r>
      <w:bookmarkStart w:id="0" w:name="_GoBack"/>
      <w:bookmarkEnd w:id="0"/>
      <w:r>
        <w:t xml:space="preserve">                 </w:t>
      </w:r>
      <w:proofErr w:type="spellStart"/>
      <w:r>
        <w:t>Л.П.Шулепова</w:t>
      </w:r>
      <w:proofErr w:type="spellEnd"/>
    </w:p>
    <w:sectPr w:rsidR="004F5127" w:rsidRPr="006102C6" w:rsidSect="004F5127">
      <w:footnotePr>
        <w:pos w:val="beneathText"/>
      </w:footnotePr>
      <w:pgSz w:w="16837" w:h="11905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A41CF"/>
    <w:rsid w:val="003B708F"/>
    <w:rsid w:val="00432477"/>
    <w:rsid w:val="00454F12"/>
    <w:rsid w:val="00460A79"/>
    <w:rsid w:val="004932CA"/>
    <w:rsid w:val="004F5127"/>
    <w:rsid w:val="006102C6"/>
    <w:rsid w:val="007B335B"/>
    <w:rsid w:val="007D4307"/>
    <w:rsid w:val="008273B6"/>
    <w:rsid w:val="00865E94"/>
    <w:rsid w:val="00884C49"/>
    <w:rsid w:val="008D3E71"/>
    <w:rsid w:val="009637DB"/>
    <w:rsid w:val="00AE7BCF"/>
    <w:rsid w:val="00B02D19"/>
    <w:rsid w:val="00B37010"/>
    <w:rsid w:val="00B860EC"/>
    <w:rsid w:val="00BA148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BodyText2">
    <w:name w:val="Body Text 2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BodyText2">
    <w:name w:val="Body Text 2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486C-017D-4998-ABAC-973F6509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2</cp:revision>
  <cp:lastPrinted>2022-12-08T10:03:00Z</cp:lastPrinted>
  <dcterms:created xsi:type="dcterms:W3CDTF">2023-02-11T10:02:00Z</dcterms:created>
  <dcterms:modified xsi:type="dcterms:W3CDTF">2023-02-11T10:02:00Z</dcterms:modified>
</cp:coreProperties>
</file>