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2096"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proofErr w:type="spellStart"/>
            <w:r>
              <w:rPr>
                <w:rFonts w:ascii="Bookman Old Style" w:hAnsi="Bookman Old Style" w:cs="Bookman Old Style"/>
                <w:sz w:val="28"/>
                <w:szCs w:val="28"/>
              </w:rPr>
              <w:t>Якшур-Бодьинский</w:t>
            </w:r>
            <w:proofErr w:type="spellEnd"/>
            <w:r>
              <w:rPr>
                <w:rFonts w:ascii="Bookman Old Style" w:hAnsi="Bookman Old Style" w:cs="Bookman Old Style"/>
                <w:sz w:val="28"/>
                <w:szCs w:val="28"/>
              </w:rPr>
              <w:t xml:space="preserve">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C02578" w:rsidP="00680B36">
            <w:pPr>
              <w:pStyle w:val="15"/>
              <w:jc w:val="center"/>
              <w:rPr>
                <w:rFonts w:ascii="Bookman Old Style" w:hAnsi="Bookman Old Style"/>
                <w:b/>
                <w:sz w:val="28"/>
                <w:szCs w:val="28"/>
              </w:rPr>
            </w:pPr>
            <w:r>
              <w:rPr>
                <w:rFonts w:ascii="Bookman Old Style" w:hAnsi="Bookman Old Style"/>
                <w:b/>
                <w:sz w:val="28"/>
                <w:szCs w:val="28"/>
              </w:rPr>
              <w:t>2023</w:t>
            </w:r>
            <w:r w:rsidR="00226CFA">
              <w:rPr>
                <w:rFonts w:ascii="Bookman Old Style" w:hAnsi="Bookman Old Style"/>
                <w:b/>
                <w:sz w:val="28"/>
                <w:szCs w:val="28"/>
              </w:rPr>
              <w:t xml:space="preserve"> год</w:t>
            </w:r>
          </w:p>
          <w:p w:rsidR="00665C4A" w:rsidRDefault="00F603FB" w:rsidP="00665C4A">
            <w:pPr>
              <w:pStyle w:val="15"/>
              <w:jc w:val="center"/>
              <w:rPr>
                <w:rFonts w:ascii="Bookman Old Style" w:hAnsi="Bookman Old Style"/>
                <w:b/>
                <w:sz w:val="28"/>
                <w:szCs w:val="28"/>
              </w:rPr>
            </w:pPr>
            <w:r>
              <w:rPr>
                <w:rFonts w:ascii="Bookman Old Style" w:hAnsi="Bookman Old Style"/>
                <w:b/>
                <w:sz w:val="28"/>
                <w:szCs w:val="28"/>
              </w:rPr>
              <w:t>29</w:t>
            </w:r>
            <w:r w:rsidR="00A47C74">
              <w:rPr>
                <w:rFonts w:ascii="Bookman Old Style" w:hAnsi="Bookman Old Style"/>
                <w:b/>
                <w:sz w:val="28"/>
                <w:szCs w:val="28"/>
              </w:rPr>
              <w:t xml:space="preserve"> ноября</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BA3BC0" w:rsidRDefault="00F603FB" w:rsidP="00D339A4">
            <w:pPr>
              <w:pStyle w:val="15"/>
              <w:jc w:val="center"/>
              <w:rPr>
                <w:lang w:val="en-US"/>
              </w:rPr>
            </w:pPr>
            <w:r>
              <w:rPr>
                <w:rFonts w:ascii="Bookman Old Style" w:hAnsi="Bookman Old Style"/>
                <w:b/>
                <w:sz w:val="28"/>
                <w:szCs w:val="28"/>
              </w:rPr>
              <w:t>№ 75</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451" w:type="dxa"/>
        <w:tblInd w:w="-29" w:type="dxa"/>
        <w:tblLayout w:type="fixed"/>
        <w:tblCellMar>
          <w:left w:w="113" w:type="dxa"/>
        </w:tblCellMar>
        <w:tblLook w:val="0000" w:firstRow="0" w:lastRow="0" w:firstColumn="0" w:lastColumn="0" w:noHBand="0" w:noVBand="0"/>
      </w:tblPr>
      <w:tblGrid>
        <w:gridCol w:w="565"/>
        <w:gridCol w:w="8195"/>
        <w:gridCol w:w="691"/>
      </w:tblGrid>
      <w:tr w:rsidR="003313E6" w:rsidTr="008641D9">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313E6" w:rsidRDefault="003313E6" w:rsidP="00421CBD">
            <w:pPr>
              <w:snapToGrid w:val="0"/>
              <w:rPr>
                <w:rFonts w:ascii="Bookman Old Style" w:hAnsi="Bookman Old Style" w:cs="Bookman Old Style"/>
                <w:sz w:val="20"/>
                <w:szCs w:val="20"/>
              </w:rPr>
            </w:pPr>
            <w:r>
              <w:rPr>
                <w:rFonts w:ascii="Bookman Old Style" w:hAnsi="Bookman Old Style" w:cs="Bookman Old Style"/>
                <w:sz w:val="20"/>
                <w:szCs w:val="20"/>
              </w:rPr>
              <w:t>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313E6" w:rsidRPr="004F0C20" w:rsidRDefault="004F0C20" w:rsidP="007241E8">
            <w:pPr>
              <w:jc w:val="both"/>
              <w:rPr>
                <w:rFonts w:ascii="Bookman Old Style" w:hAnsi="Bookman Old Style"/>
                <w:sz w:val="23"/>
                <w:szCs w:val="23"/>
              </w:rPr>
            </w:pPr>
            <w:r w:rsidRPr="004F0C20">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sidRPr="004F0C20">
              <w:rPr>
                <w:rFonts w:ascii="Bookman Old Style" w:hAnsi="Bookman Old Style"/>
                <w:sz w:val="23"/>
                <w:szCs w:val="23"/>
              </w:rPr>
              <w:t>Якшур-Бодьинский</w:t>
            </w:r>
            <w:proofErr w:type="spellEnd"/>
            <w:r w:rsidRPr="004F0C20">
              <w:rPr>
                <w:rFonts w:ascii="Bookman Old Style" w:hAnsi="Bookman Old Style"/>
                <w:sz w:val="23"/>
                <w:szCs w:val="23"/>
              </w:rPr>
              <w:t xml:space="preserve"> район Удмуртской Республики»</w:t>
            </w:r>
            <w:r w:rsidRPr="004F0C20">
              <w:rPr>
                <w:rFonts w:ascii="Bookman Old Style" w:hAnsi="Bookman Old Style"/>
                <w:sz w:val="23"/>
                <w:szCs w:val="23"/>
                <w:lang w:eastAsia="ru-RU"/>
              </w:rPr>
              <w:t xml:space="preserve"> от</w:t>
            </w:r>
            <w:r w:rsidR="00C8530D">
              <w:rPr>
                <w:rFonts w:ascii="Bookman Old Style" w:hAnsi="Bookman Old Style"/>
                <w:sz w:val="23"/>
                <w:szCs w:val="23"/>
                <w:lang w:eastAsia="ru-RU"/>
              </w:rPr>
              <w:t xml:space="preserve"> </w:t>
            </w:r>
            <w:r w:rsidR="007241E8">
              <w:rPr>
                <w:rFonts w:ascii="Bookman Old Style" w:hAnsi="Bookman Old Style"/>
                <w:sz w:val="23"/>
                <w:szCs w:val="23"/>
                <w:lang w:eastAsia="ru-RU"/>
              </w:rPr>
              <w:t>23.11.2023</w:t>
            </w:r>
            <w:r w:rsidR="00C8530D" w:rsidRPr="00C8530D">
              <w:rPr>
                <w:lang w:eastAsia="ru-RU"/>
              </w:rPr>
              <w:t xml:space="preserve"> года</w:t>
            </w:r>
            <w:r w:rsidR="00C8530D">
              <w:rPr>
                <w:lang w:eastAsia="ru-RU"/>
              </w:rPr>
              <w:t xml:space="preserve"> </w:t>
            </w:r>
            <w:r w:rsidR="007241E8">
              <w:rPr>
                <w:rFonts w:eastAsia="Calibri"/>
                <w:lang w:eastAsia="ru-RU"/>
              </w:rPr>
              <w:t>№ 1/430</w:t>
            </w:r>
            <w:r w:rsidR="00C8530D">
              <w:rPr>
                <w:rFonts w:eastAsia="Calibri"/>
                <w:lang w:eastAsia="ru-RU"/>
              </w:rPr>
              <w:t xml:space="preserve"> </w:t>
            </w:r>
            <w:r w:rsidRPr="004F0C20">
              <w:rPr>
                <w:rFonts w:ascii="Bookman Old Style" w:hAnsi="Bookman Old Style"/>
                <w:sz w:val="23"/>
                <w:szCs w:val="23"/>
              </w:rPr>
              <w:t>«</w:t>
            </w:r>
            <w:r w:rsidR="007241E8" w:rsidRPr="007241E8">
              <w:rPr>
                <w:rFonts w:ascii="Bookman Old Style" w:hAnsi="Bookman Old Style"/>
                <w:sz w:val="23"/>
                <w:szCs w:val="23"/>
                <w:lang w:eastAsia="ru-RU"/>
              </w:rPr>
              <w:t xml:space="preserve">Об утверждении заключения о результатах публичных слушаний по проекту решения Совета депутатов муниципального образования «Муниципальный округ </w:t>
            </w:r>
            <w:proofErr w:type="spellStart"/>
            <w:r w:rsidR="007241E8" w:rsidRPr="007241E8">
              <w:rPr>
                <w:rFonts w:ascii="Bookman Old Style" w:hAnsi="Bookman Old Style"/>
                <w:sz w:val="23"/>
                <w:szCs w:val="23"/>
                <w:lang w:eastAsia="ru-RU"/>
              </w:rPr>
              <w:t>Якшур-Бодьинский</w:t>
            </w:r>
            <w:proofErr w:type="spellEnd"/>
            <w:r w:rsidR="007241E8" w:rsidRPr="007241E8">
              <w:rPr>
                <w:rFonts w:ascii="Bookman Old Style" w:hAnsi="Bookman Old Style"/>
                <w:sz w:val="23"/>
                <w:szCs w:val="23"/>
                <w:lang w:eastAsia="ru-RU"/>
              </w:rPr>
              <w:t xml:space="preserve"> район Удмуртской Республики» «О внесении изменений в Устав муниципального образования «Муниципальный округ </w:t>
            </w:r>
            <w:proofErr w:type="spellStart"/>
            <w:r w:rsidR="007241E8" w:rsidRPr="007241E8">
              <w:rPr>
                <w:rFonts w:ascii="Bookman Old Style" w:hAnsi="Bookman Old Style"/>
                <w:sz w:val="23"/>
                <w:szCs w:val="23"/>
                <w:lang w:eastAsia="ru-RU"/>
              </w:rPr>
              <w:t>Якшур-Бодьинский</w:t>
            </w:r>
            <w:proofErr w:type="spellEnd"/>
            <w:r w:rsidR="007241E8" w:rsidRPr="007241E8">
              <w:rPr>
                <w:rFonts w:ascii="Bookman Old Style" w:hAnsi="Bookman Old Style"/>
                <w:sz w:val="23"/>
                <w:szCs w:val="23"/>
                <w:lang w:eastAsia="ru-RU"/>
              </w:rPr>
              <w:t xml:space="preserve"> район Удмуртской Республики»</w:t>
            </w:r>
            <w:r w:rsidR="007241E8">
              <w:rPr>
                <w:rFonts w:ascii="Bookman Old Style" w:hAnsi="Bookman Old Style"/>
                <w:sz w:val="23"/>
                <w:szCs w:val="23"/>
                <w:lang w:eastAsia="ru-RU"/>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7F6A8C" w:rsidRDefault="007F6A8C" w:rsidP="00421CBD"/>
          <w:p w:rsidR="003313E6" w:rsidRDefault="0049268C" w:rsidP="00421CBD">
            <w:r>
              <w:t>4-6</w:t>
            </w:r>
          </w:p>
        </w:tc>
      </w:tr>
      <w:tr w:rsidR="009E58E2" w:rsidTr="004F0C20">
        <w:trPr>
          <w:trHeight w:val="705"/>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9E58E2" w:rsidRDefault="00B9358D" w:rsidP="00421CBD">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641D9" w:rsidRPr="00265060" w:rsidRDefault="0049648E" w:rsidP="007241E8">
            <w:pPr>
              <w:suppressAutoHyphens w:val="0"/>
              <w:jc w:val="both"/>
              <w:rPr>
                <w:rFonts w:ascii="Bookman Old Style" w:hAnsi="Bookman Old Style"/>
              </w:rPr>
            </w:pPr>
            <w:r w:rsidRPr="004F0C20">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sidRPr="004F0C20">
              <w:rPr>
                <w:rFonts w:ascii="Bookman Old Style" w:hAnsi="Bookman Old Style"/>
                <w:sz w:val="23"/>
                <w:szCs w:val="23"/>
              </w:rPr>
              <w:t>Якшур-Бодьинский</w:t>
            </w:r>
            <w:proofErr w:type="spellEnd"/>
            <w:r w:rsidRPr="004F0C20">
              <w:rPr>
                <w:rFonts w:ascii="Bookman Old Style" w:hAnsi="Bookman Old Style"/>
                <w:sz w:val="23"/>
                <w:szCs w:val="23"/>
              </w:rPr>
              <w:t xml:space="preserve"> район Удмуртской Республики</w:t>
            </w:r>
            <w:r w:rsidR="007241E8">
              <w:rPr>
                <w:rFonts w:ascii="Bookman Old Style" w:hAnsi="Bookman Old Style"/>
                <w:sz w:val="23"/>
                <w:szCs w:val="23"/>
              </w:rPr>
              <w:t>» от 23.11.2023 №2/431</w:t>
            </w:r>
            <w:r>
              <w:rPr>
                <w:rFonts w:ascii="Bookman Old Style" w:hAnsi="Bookman Old Style"/>
                <w:sz w:val="23"/>
                <w:szCs w:val="23"/>
              </w:rPr>
              <w:t xml:space="preserve"> «</w:t>
            </w:r>
            <w:r w:rsidR="007241E8" w:rsidRPr="007241E8">
              <w:rPr>
                <w:rFonts w:ascii="Bookman Old Style" w:hAnsi="Bookman Old Style"/>
                <w:sz w:val="23"/>
                <w:szCs w:val="23"/>
              </w:rPr>
              <w:t xml:space="preserve">О внесении изменений в Устав муниципального образования «Муниципальный округ </w:t>
            </w:r>
            <w:proofErr w:type="spellStart"/>
            <w:r w:rsidR="007241E8" w:rsidRPr="007241E8">
              <w:rPr>
                <w:rFonts w:ascii="Bookman Old Style" w:hAnsi="Bookman Old Style"/>
                <w:sz w:val="23"/>
                <w:szCs w:val="23"/>
              </w:rPr>
              <w:t>Якшур-Бодьинский</w:t>
            </w:r>
            <w:proofErr w:type="spellEnd"/>
            <w:r w:rsidR="007241E8" w:rsidRPr="007241E8">
              <w:rPr>
                <w:rFonts w:ascii="Bookman Old Style" w:hAnsi="Bookman Old Style"/>
                <w:sz w:val="23"/>
                <w:szCs w:val="23"/>
              </w:rPr>
              <w:t xml:space="preserve"> район Удмуртской Республики»</w:t>
            </w:r>
            <w:r w:rsidR="007241E8">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8641D9" w:rsidRDefault="008641D9" w:rsidP="00421CBD"/>
          <w:p w:rsidR="008641D9" w:rsidRDefault="008641D9" w:rsidP="00421CBD"/>
          <w:p w:rsidR="008641D9" w:rsidRDefault="0049268C" w:rsidP="00421CBD">
            <w:r>
              <w:t>7-10</w:t>
            </w:r>
          </w:p>
        </w:tc>
      </w:tr>
      <w:tr w:rsidR="008641D9"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8641D9" w:rsidRDefault="008641D9" w:rsidP="004A2310">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641D9" w:rsidRPr="007241E8" w:rsidRDefault="009C2E08" w:rsidP="007241E8">
            <w:pPr>
              <w:suppressAutoHyphens w:val="0"/>
              <w:autoSpaceDE/>
              <w:jc w:val="both"/>
              <w:rPr>
                <w:rFonts w:ascii="Bookman Old Style" w:hAnsi="Bookman Old Style"/>
                <w:sz w:val="23"/>
                <w:szCs w:val="23"/>
              </w:rPr>
            </w:pPr>
            <w:r w:rsidRPr="004F0C20">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sidRPr="004F0C20">
              <w:rPr>
                <w:rFonts w:ascii="Bookman Old Style" w:hAnsi="Bookman Old Style"/>
                <w:sz w:val="23"/>
                <w:szCs w:val="23"/>
              </w:rPr>
              <w:t>Якшур-Бодьинский</w:t>
            </w:r>
            <w:proofErr w:type="spellEnd"/>
            <w:r w:rsidRPr="004F0C20">
              <w:rPr>
                <w:rFonts w:ascii="Bookman Old Style" w:hAnsi="Bookman Old Style"/>
                <w:sz w:val="23"/>
                <w:szCs w:val="23"/>
              </w:rPr>
              <w:t xml:space="preserve"> район Удмуртской Республики</w:t>
            </w:r>
            <w:r>
              <w:rPr>
                <w:rFonts w:ascii="Bookman Old Style" w:hAnsi="Bookman Old Style"/>
                <w:sz w:val="23"/>
                <w:szCs w:val="23"/>
              </w:rPr>
              <w:t>»</w:t>
            </w:r>
            <w:r w:rsidR="00C8530D" w:rsidRPr="00DC7BDE">
              <w:rPr>
                <w:lang w:eastAsia="ru-RU"/>
              </w:rPr>
              <w:t xml:space="preserve"> </w:t>
            </w:r>
            <w:r w:rsidR="007241E8">
              <w:rPr>
                <w:lang w:eastAsia="ru-RU"/>
              </w:rPr>
              <w:t>от 23</w:t>
            </w:r>
            <w:r w:rsidR="00C8530D">
              <w:rPr>
                <w:lang w:eastAsia="ru-RU"/>
              </w:rPr>
              <w:t>.1</w:t>
            </w:r>
            <w:r w:rsidR="007241E8">
              <w:rPr>
                <w:lang w:eastAsia="ru-RU"/>
              </w:rPr>
              <w:t>1</w:t>
            </w:r>
            <w:r w:rsidR="00C8530D">
              <w:rPr>
                <w:lang w:eastAsia="ru-RU"/>
              </w:rPr>
              <w:t xml:space="preserve">.2023 </w:t>
            </w:r>
            <w:r w:rsidR="00C8530D" w:rsidRPr="00DC7BDE">
              <w:rPr>
                <w:lang w:eastAsia="ru-RU"/>
              </w:rPr>
              <w:t>2023 года</w:t>
            </w:r>
            <w:r w:rsidR="00C8530D">
              <w:rPr>
                <w:lang w:eastAsia="ru-RU"/>
              </w:rPr>
              <w:t xml:space="preserve"> </w:t>
            </w:r>
            <w:r w:rsidR="007241E8">
              <w:rPr>
                <w:lang w:eastAsia="ru-RU"/>
              </w:rPr>
              <w:t>№ 3/432</w:t>
            </w:r>
            <w:r>
              <w:rPr>
                <w:rFonts w:ascii="Bookman Old Style" w:hAnsi="Bookman Old Style"/>
                <w:sz w:val="23"/>
                <w:szCs w:val="23"/>
              </w:rPr>
              <w:t xml:space="preserve"> «</w:t>
            </w:r>
            <w:r w:rsidR="007241E8" w:rsidRPr="007241E8">
              <w:rPr>
                <w:rFonts w:ascii="Bookman Old Style" w:hAnsi="Bookman Old Style"/>
                <w:sz w:val="23"/>
                <w:szCs w:val="23"/>
              </w:rPr>
              <w:t xml:space="preserve">О прогнозе социально-экономического развития муниципального образования «Муниципальный округ </w:t>
            </w:r>
            <w:proofErr w:type="spellStart"/>
            <w:r w:rsidR="007241E8" w:rsidRPr="007241E8">
              <w:rPr>
                <w:rFonts w:ascii="Bookman Old Style" w:hAnsi="Bookman Old Style"/>
                <w:sz w:val="23"/>
                <w:szCs w:val="23"/>
              </w:rPr>
              <w:t>Якшур-Бодьинский</w:t>
            </w:r>
            <w:proofErr w:type="spellEnd"/>
            <w:r w:rsidR="007241E8" w:rsidRPr="007241E8">
              <w:rPr>
                <w:rFonts w:ascii="Bookman Old Style" w:hAnsi="Bookman Old Style"/>
                <w:sz w:val="23"/>
                <w:szCs w:val="23"/>
              </w:rPr>
              <w:t xml:space="preserve"> район Удмуртской Республики» на 2024 год и на плановый период 2025 и 2026 годов</w:t>
            </w:r>
            <w:r w:rsidR="009B6FF2" w:rsidRPr="009B6FF2">
              <w:rPr>
                <w:rFonts w:ascii="Bookman Old Style" w:hAnsi="Bookman Old Style"/>
                <w:sz w:val="23"/>
                <w:szCs w:val="23"/>
              </w:rPr>
              <w:t>.</w:t>
            </w:r>
            <w:r>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7F6A8C" w:rsidRDefault="007F6A8C" w:rsidP="004A2310"/>
          <w:p w:rsidR="007F6A8C" w:rsidRDefault="007F6A8C" w:rsidP="004A2310"/>
          <w:p w:rsidR="008641D9" w:rsidRDefault="008E2795" w:rsidP="004A2310">
            <w:r>
              <w:t>11</w:t>
            </w:r>
          </w:p>
        </w:tc>
      </w:tr>
      <w:tr w:rsidR="008641D9"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8641D9" w:rsidRDefault="009B6FF2" w:rsidP="004A2310">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641D9" w:rsidRPr="0001778F" w:rsidRDefault="00C8530D" w:rsidP="00144889">
            <w:pPr>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от 2</w:t>
            </w:r>
            <w:r w:rsidR="007241E8">
              <w:rPr>
                <w:rFonts w:ascii="Bookman Old Style" w:hAnsi="Bookman Old Style"/>
                <w:sz w:val="23"/>
                <w:szCs w:val="23"/>
              </w:rPr>
              <w:t>3.11</w:t>
            </w:r>
            <w:r w:rsidR="003443AA">
              <w:rPr>
                <w:rFonts w:ascii="Bookman Old Style" w:hAnsi="Bookman Old Style"/>
                <w:sz w:val="23"/>
                <w:szCs w:val="23"/>
              </w:rPr>
              <w:t>.2023 года №4/433</w:t>
            </w:r>
            <w:r>
              <w:rPr>
                <w:rFonts w:ascii="Bookman Old Style" w:hAnsi="Bookman Old Style"/>
                <w:sz w:val="23"/>
                <w:szCs w:val="23"/>
              </w:rPr>
              <w:t xml:space="preserve"> «</w:t>
            </w:r>
            <w:r w:rsidR="00144889" w:rsidRPr="00144889">
              <w:rPr>
                <w:rFonts w:ascii="Bookman Old Style" w:hAnsi="Bookman Old Style"/>
                <w:sz w:val="23"/>
                <w:szCs w:val="23"/>
              </w:rPr>
              <w:t xml:space="preserve">Об утверждении Прогнозного плана (Программы) приватизации имущества, находящегося в собственности муниципального образования «Муниципальный округ </w:t>
            </w:r>
            <w:proofErr w:type="spellStart"/>
            <w:r w:rsidR="00144889" w:rsidRPr="00144889">
              <w:rPr>
                <w:rFonts w:ascii="Bookman Old Style" w:hAnsi="Bookman Old Style"/>
                <w:sz w:val="23"/>
                <w:szCs w:val="23"/>
              </w:rPr>
              <w:t>Якшур-Бодьинский</w:t>
            </w:r>
            <w:proofErr w:type="spellEnd"/>
            <w:r w:rsidR="00144889" w:rsidRPr="00144889">
              <w:rPr>
                <w:rFonts w:ascii="Bookman Old Style" w:hAnsi="Bookman Old Style"/>
                <w:sz w:val="23"/>
                <w:szCs w:val="23"/>
              </w:rPr>
              <w:t xml:space="preserve"> район Удмуртской Республики», на 2024 год и на плановый период 2025-2026 годов</w:t>
            </w:r>
            <w:r w:rsidR="00144889">
              <w:rPr>
                <w:rFonts w:ascii="Bookman Old Style" w:hAnsi="Bookman Old Style"/>
                <w:sz w:val="23"/>
                <w:szCs w:val="23"/>
              </w:rPr>
              <w:t>.</w:t>
            </w:r>
            <w:r w:rsidR="00144889" w:rsidRPr="00144889">
              <w:rPr>
                <w:rFonts w:ascii="Bookman Old Style" w:hAnsi="Bookman Old Style"/>
                <w:sz w:val="23"/>
                <w:szCs w:val="23"/>
              </w:rPr>
              <w:t xml:space="preserve"> </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8641D9" w:rsidRDefault="008641D9" w:rsidP="004A2310"/>
          <w:p w:rsidR="008641D9" w:rsidRDefault="008E2795" w:rsidP="004A2310">
            <w:r>
              <w:t>12-16</w:t>
            </w:r>
          </w:p>
        </w:tc>
      </w:tr>
      <w:tr w:rsidR="008641D9"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8641D9" w:rsidRDefault="0001778F" w:rsidP="004A2310">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641D9" w:rsidRPr="0001778F" w:rsidRDefault="00C8530D" w:rsidP="00BD0477">
            <w:pPr>
              <w:tabs>
                <w:tab w:val="left" w:pos="8820"/>
              </w:tabs>
              <w:suppressAutoHyphens w:val="0"/>
              <w:autoSpaceDE/>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от</w:t>
            </w:r>
            <w:r w:rsidR="007241E8">
              <w:rPr>
                <w:rFonts w:ascii="Bookman Old Style" w:hAnsi="Bookman Old Style"/>
                <w:sz w:val="23"/>
                <w:szCs w:val="23"/>
              </w:rPr>
              <w:t xml:space="preserve"> 23.11</w:t>
            </w:r>
            <w:r w:rsidR="00AC7D02">
              <w:rPr>
                <w:rFonts w:ascii="Bookman Old Style" w:hAnsi="Bookman Old Style"/>
                <w:sz w:val="23"/>
                <w:szCs w:val="23"/>
              </w:rPr>
              <w:t>.2023 года №6/435</w:t>
            </w:r>
            <w:r>
              <w:rPr>
                <w:rFonts w:ascii="Bookman Old Style" w:hAnsi="Bookman Old Style"/>
                <w:sz w:val="23"/>
                <w:szCs w:val="23"/>
              </w:rPr>
              <w:t xml:space="preserve"> </w:t>
            </w:r>
            <w:r w:rsidR="006A6E00">
              <w:rPr>
                <w:rFonts w:ascii="Bookman Old Style" w:hAnsi="Bookman Old Style"/>
                <w:sz w:val="23"/>
                <w:szCs w:val="23"/>
              </w:rPr>
              <w:t>«</w:t>
            </w:r>
            <w:r w:rsidR="00BD0477" w:rsidRPr="00BD0477">
              <w:rPr>
                <w:rFonts w:ascii="Bookman Old Style" w:hAnsi="Bookman Old Style"/>
                <w:sz w:val="23"/>
                <w:szCs w:val="23"/>
              </w:rPr>
              <w:t xml:space="preserve">О внесении изменений в Положение о бюджетном процессе в муниципальном образовании «Муниципальный округ </w:t>
            </w:r>
            <w:proofErr w:type="spellStart"/>
            <w:r w:rsidR="00BD0477" w:rsidRPr="00BD0477">
              <w:rPr>
                <w:rFonts w:ascii="Bookman Old Style" w:hAnsi="Bookman Old Style"/>
                <w:sz w:val="23"/>
                <w:szCs w:val="23"/>
              </w:rPr>
              <w:t>Якшур-Бодьинский</w:t>
            </w:r>
            <w:proofErr w:type="spellEnd"/>
            <w:r w:rsidR="00BD0477" w:rsidRPr="00BD0477">
              <w:rPr>
                <w:rFonts w:ascii="Bookman Old Style" w:hAnsi="Bookman Old Style"/>
                <w:sz w:val="23"/>
                <w:szCs w:val="23"/>
              </w:rPr>
              <w:t xml:space="preserve"> район Удмуртской Республики», утвержденное решением Совета депутатов </w:t>
            </w:r>
            <w:r w:rsidR="00BD0477" w:rsidRPr="00BD0477">
              <w:rPr>
                <w:rFonts w:ascii="Bookman Old Style" w:hAnsi="Bookman Old Style"/>
                <w:sz w:val="23"/>
                <w:szCs w:val="23"/>
              </w:rPr>
              <w:lastRenderedPageBreak/>
              <w:t xml:space="preserve">муниципального образования «Муниципальный округ </w:t>
            </w:r>
            <w:proofErr w:type="spellStart"/>
            <w:r w:rsidR="00BD0477" w:rsidRPr="00BD0477">
              <w:rPr>
                <w:rFonts w:ascii="Bookman Old Style" w:hAnsi="Bookman Old Style"/>
                <w:sz w:val="23"/>
                <w:szCs w:val="23"/>
              </w:rPr>
              <w:t>Якшур-Бодьинский</w:t>
            </w:r>
            <w:proofErr w:type="spellEnd"/>
            <w:r w:rsidR="00BD0477" w:rsidRPr="00BD0477">
              <w:rPr>
                <w:rFonts w:ascii="Bookman Old Style" w:hAnsi="Bookman Old Style"/>
                <w:sz w:val="23"/>
                <w:szCs w:val="23"/>
              </w:rPr>
              <w:t xml:space="preserve"> район Удмуртской Республики» от 10.11.2021 года № 28/75</w:t>
            </w:r>
            <w:r w:rsidR="00BD0477">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C5797C" w:rsidRDefault="00C5797C" w:rsidP="004A2310"/>
          <w:p w:rsidR="008641D9" w:rsidRDefault="003D2E3A" w:rsidP="004A2310">
            <w:r>
              <w:t>17-</w:t>
            </w:r>
            <w:r w:rsidR="00B6728B">
              <w:t>18</w:t>
            </w:r>
          </w:p>
        </w:tc>
      </w:tr>
      <w:tr w:rsidR="008641D9"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8641D9" w:rsidRDefault="0001778F" w:rsidP="004A2310">
            <w:pPr>
              <w:snapToGrid w:val="0"/>
              <w:rPr>
                <w:rFonts w:ascii="Bookman Old Style" w:hAnsi="Bookman Old Style" w:cs="Bookman Old Style"/>
                <w:sz w:val="20"/>
                <w:szCs w:val="20"/>
              </w:rPr>
            </w:pPr>
            <w:r>
              <w:rPr>
                <w:rFonts w:ascii="Bookman Old Style" w:hAnsi="Bookman Old Style" w:cs="Bookman Old Style"/>
                <w:sz w:val="20"/>
                <w:szCs w:val="20"/>
              </w:rPr>
              <w:lastRenderedPageBreak/>
              <w:t>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17680B" w:rsidRPr="0017680B" w:rsidRDefault="00C8530D" w:rsidP="0017680B">
            <w:pPr>
              <w:suppressAutoHyphens w:val="0"/>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w:t>
            </w:r>
            <w:r w:rsidR="006A6E00">
              <w:rPr>
                <w:rFonts w:ascii="Bookman Old Style" w:hAnsi="Bookman Old Style"/>
                <w:sz w:val="23"/>
                <w:szCs w:val="23"/>
              </w:rPr>
              <w:t xml:space="preserve">от </w:t>
            </w:r>
            <w:r w:rsidR="007241E8">
              <w:rPr>
                <w:rFonts w:ascii="Bookman Old Style" w:hAnsi="Bookman Old Style"/>
                <w:sz w:val="23"/>
                <w:szCs w:val="23"/>
              </w:rPr>
              <w:t>23</w:t>
            </w:r>
            <w:r w:rsidR="006A6E00">
              <w:rPr>
                <w:rFonts w:ascii="Bookman Old Style" w:hAnsi="Bookman Old Style"/>
                <w:sz w:val="23"/>
                <w:szCs w:val="23"/>
              </w:rPr>
              <w:t>.1</w:t>
            </w:r>
            <w:r w:rsidR="007241E8">
              <w:rPr>
                <w:rFonts w:ascii="Bookman Old Style" w:hAnsi="Bookman Old Style"/>
                <w:sz w:val="23"/>
                <w:szCs w:val="23"/>
              </w:rPr>
              <w:t>1</w:t>
            </w:r>
            <w:r w:rsidR="006A6E00">
              <w:rPr>
                <w:rFonts w:ascii="Bookman Old Style" w:hAnsi="Bookman Old Style"/>
                <w:sz w:val="23"/>
                <w:szCs w:val="23"/>
              </w:rPr>
              <w:t>.2023 №</w:t>
            </w:r>
            <w:r w:rsidR="0017680B">
              <w:rPr>
                <w:rFonts w:ascii="Bookman Old Style" w:hAnsi="Bookman Old Style"/>
                <w:sz w:val="23"/>
                <w:szCs w:val="23"/>
              </w:rPr>
              <w:t>7/436</w:t>
            </w:r>
            <w:r w:rsidR="006A6E00">
              <w:rPr>
                <w:rFonts w:ascii="Bookman Old Style" w:hAnsi="Bookman Old Style"/>
                <w:sz w:val="23"/>
                <w:szCs w:val="23"/>
              </w:rPr>
              <w:t xml:space="preserve"> года «</w:t>
            </w:r>
            <w:r w:rsidR="0017680B" w:rsidRPr="0017680B">
              <w:rPr>
                <w:rFonts w:ascii="Bookman Old Style" w:hAnsi="Bookman Old Style"/>
                <w:sz w:val="23"/>
                <w:szCs w:val="23"/>
              </w:rPr>
              <w:t>О внесении изменений в Порядок возмещения расходов, связанных</w:t>
            </w:r>
            <w:r w:rsidR="0017680B">
              <w:rPr>
                <w:rFonts w:ascii="Bookman Old Style" w:hAnsi="Bookman Old Style"/>
                <w:sz w:val="23"/>
                <w:szCs w:val="23"/>
              </w:rPr>
              <w:t xml:space="preserve"> </w:t>
            </w:r>
            <w:r w:rsidR="0017680B" w:rsidRPr="0017680B">
              <w:rPr>
                <w:rFonts w:ascii="Bookman Old Style" w:hAnsi="Bookman Old Style"/>
                <w:sz w:val="23"/>
                <w:szCs w:val="23"/>
              </w:rPr>
              <w:t>с осуществлением депутатской деятельности, депутатам Совета депутатов муниципального образования «Муниципальный округ</w:t>
            </w:r>
          </w:p>
          <w:p w:rsidR="008641D9" w:rsidRPr="0001778F" w:rsidRDefault="0017680B" w:rsidP="0017680B">
            <w:pPr>
              <w:suppressAutoHyphens w:val="0"/>
              <w:jc w:val="both"/>
              <w:rPr>
                <w:rFonts w:ascii="Bookman Old Style" w:hAnsi="Bookman Old Style"/>
                <w:sz w:val="23"/>
                <w:szCs w:val="23"/>
              </w:rPr>
            </w:pPr>
            <w:proofErr w:type="spellStart"/>
            <w:r w:rsidRPr="0017680B">
              <w:rPr>
                <w:rFonts w:ascii="Bookman Old Style" w:hAnsi="Bookman Old Style"/>
                <w:sz w:val="23"/>
                <w:szCs w:val="23"/>
              </w:rPr>
              <w:t>Якшур-Бодьинский</w:t>
            </w:r>
            <w:proofErr w:type="spellEnd"/>
            <w:r w:rsidRPr="0017680B">
              <w:rPr>
                <w:rFonts w:ascii="Bookman Old Style" w:hAnsi="Bookman Old Style"/>
                <w:sz w:val="23"/>
                <w:szCs w:val="23"/>
              </w:rPr>
              <w:t xml:space="preserve"> район Удмуртской Республики», утвержденный решением Совета депутатов муниципального образования «Муниципальный округ </w:t>
            </w:r>
            <w:proofErr w:type="spellStart"/>
            <w:r w:rsidRPr="0017680B">
              <w:rPr>
                <w:rFonts w:ascii="Bookman Old Style" w:hAnsi="Bookman Old Style"/>
                <w:sz w:val="23"/>
                <w:szCs w:val="23"/>
              </w:rPr>
              <w:t>Якшур-Бодьинский</w:t>
            </w:r>
            <w:proofErr w:type="spellEnd"/>
            <w:r w:rsidRPr="0017680B">
              <w:rPr>
                <w:rFonts w:ascii="Bookman Old Style" w:hAnsi="Bookman Old Style"/>
                <w:sz w:val="23"/>
                <w:szCs w:val="23"/>
              </w:rPr>
              <w:t xml:space="preserve"> район Удмуртской Республики» от 03.02.2022 года № 12/150</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8641D9" w:rsidRDefault="008641D9" w:rsidP="004A2310"/>
          <w:p w:rsidR="008641D9" w:rsidRDefault="008641D9" w:rsidP="004A2310"/>
          <w:p w:rsidR="008641D9" w:rsidRDefault="008641D9" w:rsidP="004A2310"/>
          <w:p w:rsidR="008641D9" w:rsidRDefault="00263C33" w:rsidP="004A2310">
            <w:r>
              <w:t>19-20</w:t>
            </w:r>
          </w:p>
        </w:tc>
      </w:tr>
      <w:tr w:rsidR="008641D9"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8641D9" w:rsidRDefault="0001778F" w:rsidP="004A2310">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641D9" w:rsidRPr="0001778F" w:rsidRDefault="00C8530D" w:rsidP="00904131">
            <w:pPr>
              <w:tabs>
                <w:tab w:val="left" w:pos="8820"/>
              </w:tabs>
              <w:suppressAutoHyphens w:val="0"/>
              <w:autoSpaceDE/>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w:t>
            </w:r>
            <w:r w:rsidR="007241E8">
              <w:rPr>
                <w:rFonts w:ascii="Bookman Old Style" w:hAnsi="Bookman Old Style"/>
                <w:sz w:val="23"/>
                <w:szCs w:val="23"/>
              </w:rPr>
              <w:t xml:space="preserve"> от 23</w:t>
            </w:r>
            <w:r w:rsidR="006A6E00">
              <w:rPr>
                <w:rFonts w:ascii="Bookman Old Style" w:hAnsi="Bookman Old Style"/>
                <w:sz w:val="23"/>
                <w:szCs w:val="23"/>
              </w:rPr>
              <w:t>.1</w:t>
            </w:r>
            <w:r w:rsidR="007241E8">
              <w:rPr>
                <w:rFonts w:ascii="Bookman Old Style" w:hAnsi="Bookman Old Style"/>
                <w:sz w:val="23"/>
                <w:szCs w:val="23"/>
              </w:rPr>
              <w:t>1</w:t>
            </w:r>
            <w:r w:rsidR="006A6E00">
              <w:rPr>
                <w:rFonts w:ascii="Bookman Old Style" w:hAnsi="Bookman Old Style"/>
                <w:sz w:val="23"/>
                <w:szCs w:val="23"/>
              </w:rPr>
              <w:t xml:space="preserve">.2023 </w:t>
            </w:r>
            <w:r w:rsidR="00BD0477">
              <w:rPr>
                <w:rFonts w:ascii="Bookman Old Style" w:hAnsi="Bookman Old Style"/>
                <w:sz w:val="23"/>
                <w:szCs w:val="23"/>
              </w:rPr>
              <w:t>№</w:t>
            </w:r>
            <w:r w:rsidR="00904131">
              <w:rPr>
                <w:rFonts w:ascii="Bookman Old Style" w:hAnsi="Bookman Old Style"/>
                <w:sz w:val="23"/>
                <w:szCs w:val="23"/>
              </w:rPr>
              <w:t>8/437</w:t>
            </w:r>
            <w:r>
              <w:rPr>
                <w:rFonts w:ascii="Bookman Old Style" w:hAnsi="Bookman Old Style"/>
                <w:sz w:val="23"/>
                <w:szCs w:val="23"/>
              </w:rPr>
              <w:t xml:space="preserve"> </w:t>
            </w:r>
            <w:r w:rsidR="006A6E00">
              <w:rPr>
                <w:rFonts w:ascii="Bookman Old Style" w:hAnsi="Bookman Old Style"/>
                <w:sz w:val="23"/>
                <w:szCs w:val="23"/>
              </w:rPr>
              <w:t>«</w:t>
            </w:r>
            <w:r w:rsidR="00904131" w:rsidRPr="00904131">
              <w:rPr>
                <w:rFonts w:ascii="Bookman Old Style" w:hAnsi="Bookman Old Style"/>
                <w:sz w:val="23"/>
                <w:szCs w:val="23"/>
              </w:rPr>
              <w:t xml:space="preserve">О внесении изменений в Положение о муниципальном жилищном контроле на территории муниципального образования «Муниципальный округ </w:t>
            </w:r>
            <w:proofErr w:type="spellStart"/>
            <w:r w:rsidR="00904131" w:rsidRPr="00904131">
              <w:rPr>
                <w:rFonts w:ascii="Bookman Old Style" w:hAnsi="Bookman Old Style"/>
                <w:sz w:val="23"/>
                <w:szCs w:val="23"/>
              </w:rPr>
              <w:t>Якшур-Бодьинский</w:t>
            </w:r>
            <w:proofErr w:type="spellEnd"/>
            <w:r w:rsidR="00904131" w:rsidRPr="00904131">
              <w:rPr>
                <w:rFonts w:ascii="Bookman Old Style" w:hAnsi="Bookman Old Style"/>
                <w:sz w:val="23"/>
                <w:szCs w:val="23"/>
              </w:rPr>
              <w:t xml:space="preserve"> район Удмуртской Республики», утвержденное решением Совета депутатов муниципального образования «Муниципальный округ </w:t>
            </w:r>
            <w:proofErr w:type="spellStart"/>
            <w:r w:rsidR="00904131" w:rsidRPr="00904131">
              <w:rPr>
                <w:rFonts w:ascii="Bookman Old Style" w:hAnsi="Bookman Old Style"/>
                <w:sz w:val="23"/>
                <w:szCs w:val="23"/>
              </w:rPr>
              <w:t>Якшур-Бодьинский</w:t>
            </w:r>
            <w:proofErr w:type="spellEnd"/>
            <w:r w:rsidR="00904131" w:rsidRPr="00904131">
              <w:rPr>
                <w:rFonts w:ascii="Bookman Old Style" w:hAnsi="Bookman Old Style"/>
                <w:sz w:val="23"/>
                <w:szCs w:val="23"/>
              </w:rPr>
              <w:t xml:space="preserve"> район Удмуртской Республики» от 09.12.2021 года № 16/120</w:t>
            </w:r>
            <w:r w:rsidR="00904131">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C5797C" w:rsidRDefault="00C5797C" w:rsidP="004A2310"/>
          <w:p w:rsidR="00C5797C" w:rsidRDefault="00C5797C" w:rsidP="004A2310"/>
          <w:p w:rsidR="008641D9" w:rsidRDefault="006D14CD" w:rsidP="004A2310">
            <w:r>
              <w:t>21-23</w:t>
            </w:r>
          </w:p>
        </w:tc>
      </w:tr>
      <w:tr w:rsidR="00007FFB"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07FFB" w:rsidRDefault="00007FFB" w:rsidP="004A2310">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07FFB" w:rsidRPr="0001778F" w:rsidRDefault="00007FFB" w:rsidP="00007FFB">
            <w:pPr>
              <w:tabs>
                <w:tab w:val="left" w:pos="8820"/>
              </w:tabs>
              <w:suppressAutoHyphens w:val="0"/>
              <w:autoSpaceDE/>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от 23.11.2023 №9/438 «</w:t>
            </w:r>
            <w:r w:rsidRPr="00007FFB">
              <w:rPr>
                <w:rFonts w:ascii="Bookman Old Style" w:hAnsi="Bookman Old Style"/>
                <w:sz w:val="23"/>
                <w:szCs w:val="23"/>
              </w:rPr>
              <w:t xml:space="preserve">О внесении изменений в Положение о муниципальном земельном контроле на территории муниципального образования «Муниципальный округ </w:t>
            </w:r>
            <w:proofErr w:type="spellStart"/>
            <w:r w:rsidRPr="00007FFB">
              <w:rPr>
                <w:rFonts w:ascii="Bookman Old Style" w:hAnsi="Bookman Old Style"/>
                <w:sz w:val="23"/>
                <w:szCs w:val="23"/>
              </w:rPr>
              <w:t>Якшур-Бодьинский</w:t>
            </w:r>
            <w:proofErr w:type="spellEnd"/>
            <w:r w:rsidRPr="00007FFB">
              <w:rPr>
                <w:rFonts w:ascii="Bookman Old Style" w:hAnsi="Bookman Old Style"/>
                <w:sz w:val="23"/>
                <w:szCs w:val="23"/>
              </w:rPr>
              <w:t xml:space="preserve"> район Удмуртской Республики», утвержденное решением Совета депутатов муниципального образования «Муниципальный округ </w:t>
            </w:r>
            <w:proofErr w:type="spellStart"/>
            <w:r w:rsidRPr="00007FFB">
              <w:rPr>
                <w:rFonts w:ascii="Bookman Old Style" w:hAnsi="Bookman Old Style"/>
                <w:sz w:val="23"/>
                <w:szCs w:val="23"/>
              </w:rPr>
              <w:t>Якшур-Бодьинский</w:t>
            </w:r>
            <w:proofErr w:type="spellEnd"/>
            <w:r w:rsidRPr="00007FFB">
              <w:rPr>
                <w:rFonts w:ascii="Bookman Old Style" w:hAnsi="Bookman Old Style"/>
                <w:sz w:val="23"/>
                <w:szCs w:val="23"/>
              </w:rPr>
              <w:t xml:space="preserve"> район Удмуртской Республики» от 09.12.2021 года № 14/118</w:t>
            </w:r>
            <w:r>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C5797C" w:rsidRDefault="00C5797C" w:rsidP="004A2310"/>
          <w:p w:rsidR="00C5797C" w:rsidRDefault="00C5797C" w:rsidP="004A2310"/>
          <w:p w:rsidR="00C5797C" w:rsidRDefault="00E3105C" w:rsidP="004A2310">
            <w:r>
              <w:t>24-25</w:t>
            </w:r>
          </w:p>
          <w:p w:rsidR="00007FFB" w:rsidRDefault="00007FFB" w:rsidP="004A2310"/>
        </w:tc>
      </w:tr>
      <w:tr w:rsidR="00007FFB"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07FFB" w:rsidRDefault="005A56C9" w:rsidP="004A2310">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07FFB" w:rsidRPr="0001778F" w:rsidRDefault="00007FFB" w:rsidP="005A56C9">
            <w:pPr>
              <w:tabs>
                <w:tab w:val="left" w:pos="8820"/>
              </w:tabs>
              <w:suppressAutoHyphens w:val="0"/>
              <w:autoSpaceDE/>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от 23.11.2023 №</w:t>
            </w:r>
            <w:r w:rsidR="005A56C9">
              <w:rPr>
                <w:rFonts w:ascii="Bookman Old Style" w:hAnsi="Bookman Old Style"/>
                <w:sz w:val="23"/>
                <w:szCs w:val="23"/>
              </w:rPr>
              <w:t>10/439</w:t>
            </w:r>
            <w:r>
              <w:rPr>
                <w:rFonts w:ascii="Bookman Old Style" w:hAnsi="Bookman Old Style"/>
                <w:sz w:val="23"/>
                <w:szCs w:val="23"/>
              </w:rPr>
              <w:t xml:space="preserve"> «</w:t>
            </w:r>
            <w:r w:rsidR="005A56C9" w:rsidRPr="005A56C9">
              <w:rPr>
                <w:rFonts w:ascii="Bookman Old Style" w:hAnsi="Bookman Old Style"/>
                <w:sz w:val="23"/>
                <w:szCs w:val="23"/>
              </w:rPr>
              <w:t xml:space="preserve">О внесении изменений в Положение о муниципальном лесном контроле на территории муниципального образования «Муниципальный округ </w:t>
            </w:r>
            <w:proofErr w:type="spellStart"/>
            <w:r w:rsidR="005A56C9" w:rsidRPr="005A56C9">
              <w:rPr>
                <w:rFonts w:ascii="Bookman Old Style" w:hAnsi="Bookman Old Style"/>
                <w:sz w:val="23"/>
                <w:szCs w:val="23"/>
              </w:rPr>
              <w:t>Якшур-Бодьинский</w:t>
            </w:r>
            <w:proofErr w:type="spellEnd"/>
            <w:r w:rsidR="005A56C9" w:rsidRPr="005A56C9">
              <w:rPr>
                <w:rFonts w:ascii="Bookman Old Style" w:hAnsi="Bookman Old Style"/>
                <w:sz w:val="23"/>
                <w:szCs w:val="23"/>
              </w:rPr>
              <w:t xml:space="preserve"> район Удмуртский Республики», утвержденное решением Совета депутатов муниципального образования «Муниципальный округ </w:t>
            </w:r>
            <w:proofErr w:type="spellStart"/>
            <w:r w:rsidR="005A56C9" w:rsidRPr="005A56C9">
              <w:rPr>
                <w:rFonts w:ascii="Bookman Old Style" w:hAnsi="Bookman Old Style"/>
                <w:sz w:val="23"/>
                <w:szCs w:val="23"/>
              </w:rPr>
              <w:t>Якшур-Бодьинский</w:t>
            </w:r>
            <w:proofErr w:type="spellEnd"/>
            <w:r w:rsidR="005A56C9" w:rsidRPr="005A56C9">
              <w:rPr>
                <w:rFonts w:ascii="Bookman Old Style" w:hAnsi="Bookman Old Style"/>
                <w:sz w:val="23"/>
                <w:szCs w:val="23"/>
              </w:rPr>
              <w:t xml:space="preserve"> район Удмуртской Республики» от 03.02.2022 года № 20/158</w:t>
            </w:r>
            <w:r w:rsidR="005A56C9">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C5797C" w:rsidRDefault="00C5797C" w:rsidP="004A2310"/>
          <w:p w:rsidR="00007FFB" w:rsidRDefault="00BE2BA2" w:rsidP="004A2310">
            <w:r>
              <w:t>26-27</w:t>
            </w:r>
          </w:p>
        </w:tc>
      </w:tr>
      <w:tr w:rsidR="00007FFB"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07FFB" w:rsidRDefault="003764DA" w:rsidP="004A2310">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07FFB" w:rsidRPr="0001778F" w:rsidRDefault="00007FFB" w:rsidP="00876BA9">
            <w:pPr>
              <w:tabs>
                <w:tab w:val="left" w:pos="8820"/>
              </w:tabs>
              <w:suppressAutoHyphens w:val="0"/>
              <w:autoSpaceDE/>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от 23.11.2023 №</w:t>
            </w:r>
            <w:r w:rsidR="00E460A8">
              <w:rPr>
                <w:rFonts w:ascii="Bookman Old Style" w:hAnsi="Bookman Old Style"/>
                <w:sz w:val="23"/>
                <w:szCs w:val="23"/>
              </w:rPr>
              <w:t>11/</w:t>
            </w:r>
            <w:r w:rsidR="003764DA">
              <w:rPr>
                <w:rFonts w:ascii="Bookman Old Style" w:hAnsi="Bookman Old Style"/>
                <w:sz w:val="23"/>
                <w:szCs w:val="23"/>
              </w:rPr>
              <w:t>440</w:t>
            </w:r>
            <w:r>
              <w:rPr>
                <w:rFonts w:ascii="Bookman Old Style" w:hAnsi="Bookman Old Style"/>
                <w:sz w:val="23"/>
                <w:szCs w:val="23"/>
              </w:rPr>
              <w:t xml:space="preserve"> «</w:t>
            </w:r>
            <w:r w:rsidR="003764DA" w:rsidRPr="003764DA">
              <w:rPr>
                <w:rFonts w:ascii="Bookman Old Style" w:hAnsi="Bookman Old Style"/>
                <w:sz w:val="23"/>
                <w:szCs w:val="23"/>
              </w:rPr>
              <w:t xml:space="preserve">Об утверждении Перечня индикаторов риска нарушения обязательных требований при осуществлении муниципального лесного контроля на территории муниципального образования «Муниципальный округ </w:t>
            </w:r>
            <w:proofErr w:type="spellStart"/>
            <w:r w:rsidR="003764DA" w:rsidRPr="003764DA">
              <w:rPr>
                <w:rFonts w:ascii="Bookman Old Style" w:hAnsi="Bookman Old Style"/>
                <w:sz w:val="23"/>
                <w:szCs w:val="23"/>
              </w:rPr>
              <w:t>Якшур-Бодьинский</w:t>
            </w:r>
            <w:proofErr w:type="spellEnd"/>
            <w:r w:rsidR="003764DA" w:rsidRPr="003764DA">
              <w:rPr>
                <w:rFonts w:ascii="Bookman Old Style" w:hAnsi="Bookman Old Style"/>
                <w:sz w:val="23"/>
                <w:szCs w:val="23"/>
              </w:rPr>
              <w:t xml:space="preserve"> район Удмуртской Республики»</w:t>
            </w:r>
            <w:r w:rsidR="003764DA">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49268C" w:rsidRDefault="0049268C" w:rsidP="004A2310"/>
          <w:p w:rsidR="0049268C" w:rsidRDefault="0049268C" w:rsidP="004A2310"/>
          <w:p w:rsidR="0049268C" w:rsidRDefault="0049268C" w:rsidP="004A2310"/>
          <w:p w:rsidR="00007FFB" w:rsidRDefault="00BE2BA2" w:rsidP="004A2310">
            <w:r>
              <w:t>28-31</w:t>
            </w:r>
          </w:p>
        </w:tc>
      </w:tr>
      <w:tr w:rsidR="00313B00"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13B00" w:rsidRDefault="00313B00" w:rsidP="004A2310">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76BA9" w:rsidRPr="00876BA9" w:rsidRDefault="00313B00" w:rsidP="00876BA9">
            <w:pPr>
              <w:tabs>
                <w:tab w:val="left" w:pos="8820"/>
              </w:tabs>
              <w:suppressAutoHyphens w:val="0"/>
              <w:autoSpaceDE/>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от 23.11.2023 года №</w:t>
            </w:r>
            <w:r w:rsidR="00876BA9">
              <w:rPr>
                <w:rFonts w:ascii="Bookman Old Style" w:hAnsi="Bookman Old Style"/>
                <w:sz w:val="23"/>
                <w:szCs w:val="23"/>
              </w:rPr>
              <w:t>12/441</w:t>
            </w:r>
            <w:r>
              <w:rPr>
                <w:rFonts w:ascii="Bookman Old Style" w:hAnsi="Bookman Old Style"/>
                <w:sz w:val="23"/>
                <w:szCs w:val="23"/>
              </w:rPr>
              <w:t xml:space="preserve"> «</w:t>
            </w:r>
            <w:r w:rsidR="00876BA9" w:rsidRPr="00876BA9">
              <w:rPr>
                <w:rFonts w:ascii="Bookman Old Style" w:hAnsi="Bookman Old Style"/>
                <w:sz w:val="23"/>
                <w:szCs w:val="23"/>
              </w:rPr>
              <w:t xml:space="preserve">Об утверждении Перечня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w:t>
            </w:r>
            <w:r w:rsidR="00876BA9" w:rsidRPr="00876BA9">
              <w:rPr>
                <w:rFonts w:ascii="Bookman Old Style" w:hAnsi="Bookman Old Style"/>
                <w:sz w:val="23"/>
                <w:szCs w:val="23"/>
              </w:rPr>
              <w:lastRenderedPageBreak/>
              <w:t xml:space="preserve">контроля в сфере благоустройства на территории муниципального образования «Муниципальный округ </w:t>
            </w:r>
            <w:proofErr w:type="spellStart"/>
            <w:r w:rsidR="00876BA9" w:rsidRPr="00876BA9">
              <w:rPr>
                <w:rFonts w:ascii="Bookman Old Style" w:hAnsi="Bookman Old Style"/>
                <w:sz w:val="23"/>
                <w:szCs w:val="23"/>
              </w:rPr>
              <w:t>Якшур-Бодьинский</w:t>
            </w:r>
            <w:proofErr w:type="spellEnd"/>
            <w:r w:rsidR="00876BA9" w:rsidRPr="00876BA9">
              <w:rPr>
                <w:rFonts w:ascii="Bookman Old Style" w:hAnsi="Bookman Old Style"/>
                <w:sz w:val="23"/>
                <w:szCs w:val="23"/>
              </w:rPr>
              <w:t xml:space="preserve"> район </w:t>
            </w:r>
          </w:p>
          <w:p w:rsidR="00313B00" w:rsidRPr="0001778F" w:rsidRDefault="00876BA9" w:rsidP="00876BA9">
            <w:pPr>
              <w:tabs>
                <w:tab w:val="left" w:pos="8820"/>
              </w:tabs>
              <w:suppressAutoHyphens w:val="0"/>
              <w:autoSpaceDE/>
              <w:jc w:val="both"/>
              <w:rPr>
                <w:rFonts w:ascii="Bookman Old Style" w:hAnsi="Bookman Old Style"/>
                <w:sz w:val="23"/>
                <w:szCs w:val="23"/>
              </w:rPr>
            </w:pPr>
            <w:r w:rsidRPr="00876BA9">
              <w:rPr>
                <w:rFonts w:ascii="Bookman Old Style" w:hAnsi="Bookman Old Style"/>
                <w:sz w:val="23"/>
                <w:szCs w:val="23"/>
              </w:rPr>
              <w:t>Удмуртской Республики»</w:t>
            </w:r>
            <w:r w:rsidR="00313B00">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49268C" w:rsidRDefault="0049268C" w:rsidP="004A2310"/>
          <w:p w:rsidR="0049268C" w:rsidRDefault="0049268C" w:rsidP="004A2310"/>
          <w:p w:rsidR="00313B00" w:rsidRDefault="00C83411" w:rsidP="004A2310">
            <w:r>
              <w:t>32-34</w:t>
            </w:r>
          </w:p>
        </w:tc>
      </w:tr>
      <w:tr w:rsidR="00313B00"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13B00" w:rsidRDefault="00313B00" w:rsidP="004A2310">
            <w:pPr>
              <w:snapToGrid w:val="0"/>
              <w:rPr>
                <w:rFonts w:ascii="Bookman Old Style" w:hAnsi="Bookman Old Style" w:cs="Bookman Old Style"/>
                <w:sz w:val="20"/>
                <w:szCs w:val="20"/>
              </w:rPr>
            </w:pPr>
            <w:r>
              <w:rPr>
                <w:rFonts w:ascii="Bookman Old Style" w:hAnsi="Bookman Old Style" w:cs="Bookman Old Style"/>
                <w:sz w:val="20"/>
                <w:szCs w:val="20"/>
              </w:rPr>
              <w:lastRenderedPageBreak/>
              <w:t>12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13B00" w:rsidRPr="0001778F" w:rsidRDefault="00313B00" w:rsidP="00CF4EC9">
            <w:pPr>
              <w:suppressAutoHyphens w:val="0"/>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от 23.11.2023 №</w:t>
            </w:r>
            <w:r w:rsidR="00CF4EC9">
              <w:rPr>
                <w:rFonts w:ascii="Bookman Old Style" w:hAnsi="Bookman Old Style"/>
                <w:sz w:val="23"/>
                <w:szCs w:val="23"/>
              </w:rPr>
              <w:t>13/442</w:t>
            </w:r>
            <w:r>
              <w:rPr>
                <w:rFonts w:ascii="Bookman Old Style" w:hAnsi="Bookman Old Style"/>
                <w:sz w:val="23"/>
                <w:szCs w:val="23"/>
              </w:rPr>
              <w:t xml:space="preserve"> года «</w:t>
            </w:r>
            <w:r w:rsidR="00CF4EC9" w:rsidRPr="00CF4EC9">
              <w:rPr>
                <w:rFonts w:ascii="Bookman Old Style" w:hAnsi="Bookman Old Style"/>
                <w:sz w:val="23"/>
                <w:szCs w:val="23"/>
              </w:rPr>
              <w:t xml:space="preserve">О внесении изменений в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«Муниципальный округ </w:t>
            </w:r>
            <w:proofErr w:type="spellStart"/>
            <w:r w:rsidR="00CF4EC9" w:rsidRPr="00CF4EC9">
              <w:rPr>
                <w:rFonts w:ascii="Bookman Old Style" w:hAnsi="Bookman Old Style"/>
                <w:sz w:val="23"/>
                <w:szCs w:val="23"/>
              </w:rPr>
              <w:t>Якшур-Бодьинский</w:t>
            </w:r>
            <w:proofErr w:type="spellEnd"/>
            <w:r w:rsidR="00CF4EC9" w:rsidRPr="00CF4EC9">
              <w:rPr>
                <w:rFonts w:ascii="Bookman Old Style" w:hAnsi="Bookman Old Style"/>
                <w:sz w:val="23"/>
                <w:szCs w:val="23"/>
              </w:rPr>
              <w:t xml:space="preserve"> район Удмуртской Республики», утвержденный решением Совета депутатов муниципального образования «Муниципальный округ </w:t>
            </w:r>
            <w:proofErr w:type="spellStart"/>
            <w:r w:rsidR="00CF4EC9" w:rsidRPr="00CF4EC9">
              <w:rPr>
                <w:rFonts w:ascii="Bookman Old Style" w:hAnsi="Bookman Old Style"/>
                <w:sz w:val="23"/>
                <w:szCs w:val="23"/>
              </w:rPr>
              <w:t>Якшур-Бодьинский</w:t>
            </w:r>
            <w:proofErr w:type="spellEnd"/>
            <w:r w:rsidR="00CF4EC9" w:rsidRPr="00CF4EC9">
              <w:rPr>
                <w:rFonts w:ascii="Bookman Old Style" w:hAnsi="Bookman Old Style"/>
                <w:sz w:val="23"/>
                <w:szCs w:val="23"/>
              </w:rPr>
              <w:t xml:space="preserve"> район  Удмуртской Республики» от 31.03.2022 года № 16/180</w:t>
            </w:r>
            <w:r w:rsidR="00CF4EC9">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313B00" w:rsidRDefault="00313B00" w:rsidP="004A2310"/>
          <w:p w:rsidR="00313B00" w:rsidRDefault="00313B00" w:rsidP="004A2310"/>
          <w:p w:rsidR="00313B00" w:rsidRDefault="00313B00" w:rsidP="004A2310"/>
          <w:p w:rsidR="00313B00" w:rsidRDefault="00124BD5" w:rsidP="004A2310">
            <w:r>
              <w:t>35-36</w:t>
            </w:r>
          </w:p>
        </w:tc>
      </w:tr>
      <w:tr w:rsidR="00313B00"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13B00" w:rsidRDefault="00313B00" w:rsidP="004A2310">
            <w:pPr>
              <w:snapToGrid w:val="0"/>
              <w:rPr>
                <w:rFonts w:ascii="Bookman Old Style" w:hAnsi="Bookman Old Style" w:cs="Bookman Old Style"/>
                <w:sz w:val="20"/>
                <w:szCs w:val="20"/>
              </w:rPr>
            </w:pPr>
            <w:r>
              <w:rPr>
                <w:rFonts w:ascii="Bookman Old Style" w:hAnsi="Bookman Old Style" w:cs="Bookman Old Style"/>
                <w:sz w:val="20"/>
                <w:szCs w:val="20"/>
              </w:rPr>
              <w:t>13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13B00" w:rsidRPr="0001778F" w:rsidRDefault="00313B00" w:rsidP="00FE51B9">
            <w:pPr>
              <w:tabs>
                <w:tab w:val="left" w:pos="8820"/>
              </w:tabs>
              <w:suppressAutoHyphens w:val="0"/>
              <w:autoSpaceDE/>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от 23.11.2023 №</w:t>
            </w:r>
            <w:r w:rsidR="00FE51B9">
              <w:rPr>
                <w:rFonts w:ascii="Bookman Old Style" w:hAnsi="Bookman Old Style"/>
                <w:sz w:val="23"/>
                <w:szCs w:val="23"/>
              </w:rPr>
              <w:t>14/443</w:t>
            </w:r>
            <w:r>
              <w:rPr>
                <w:rFonts w:ascii="Bookman Old Style" w:hAnsi="Bookman Old Style"/>
                <w:sz w:val="23"/>
                <w:szCs w:val="23"/>
              </w:rPr>
              <w:t xml:space="preserve"> «</w:t>
            </w:r>
            <w:r w:rsidR="00FE51B9" w:rsidRPr="00FE51B9">
              <w:rPr>
                <w:rFonts w:ascii="Bookman Old Style" w:hAnsi="Bookman Old Style"/>
                <w:sz w:val="23"/>
                <w:szCs w:val="23"/>
              </w:rPr>
              <w:t xml:space="preserve">О внесении изменений в состав Административной комиссии муниципального образования «Муниципальный округ </w:t>
            </w:r>
            <w:proofErr w:type="spellStart"/>
            <w:r w:rsidR="00FE51B9" w:rsidRPr="00FE51B9">
              <w:rPr>
                <w:rFonts w:ascii="Bookman Old Style" w:hAnsi="Bookman Old Style"/>
                <w:sz w:val="23"/>
                <w:szCs w:val="23"/>
              </w:rPr>
              <w:t>Якшур-Бодьинский</w:t>
            </w:r>
            <w:proofErr w:type="spellEnd"/>
            <w:r w:rsidR="00FE51B9" w:rsidRPr="00FE51B9">
              <w:rPr>
                <w:rFonts w:ascii="Bookman Old Style" w:hAnsi="Bookman Old Style"/>
                <w:sz w:val="23"/>
                <w:szCs w:val="23"/>
              </w:rPr>
              <w:t xml:space="preserve"> район Удмуртской Республики»</w:t>
            </w:r>
            <w:r w:rsidR="00FE51B9">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697EE4" w:rsidRDefault="00697EE4" w:rsidP="004A2310"/>
          <w:p w:rsidR="00313B00" w:rsidRDefault="00AD2E0D" w:rsidP="004A2310">
            <w:r>
              <w:t>37-39</w:t>
            </w:r>
          </w:p>
        </w:tc>
      </w:tr>
      <w:tr w:rsidR="00313B00"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13B00" w:rsidRDefault="00313B00" w:rsidP="004A2310">
            <w:pPr>
              <w:snapToGrid w:val="0"/>
              <w:rPr>
                <w:rFonts w:ascii="Bookman Old Style" w:hAnsi="Bookman Old Style" w:cs="Bookman Old Style"/>
                <w:sz w:val="20"/>
                <w:szCs w:val="20"/>
              </w:rPr>
            </w:pPr>
            <w:r>
              <w:rPr>
                <w:rFonts w:ascii="Bookman Old Style" w:hAnsi="Bookman Old Style" w:cs="Bookman Old Style"/>
                <w:sz w:val="20"/>
                <w:szCs w:val="20"/>
              </w:rPr>
              <w:t>14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13B00" w:rsidRPr="0001778F" w:rsidRDefault="00313B00" w:rsidP="00FE51B9">
            <w:pPr>
              <w:tabs>
                <w:tab w:val="left" w:pos="8820"/>
              </w:tabs>
              <w:suppressAutoHyphens w:val="0"/>
              <w:autoSpaceDE/>
              <w:jc w:val="both"/>
              <w:rPr>
                <w:rFonts w:ascii="Bookman Old Style" w:hAnsi="Bookman Old Style"/>
                <w:sz w:val="23"/>
                <w:szCs w:val="23"/>
              </w:rPr>
            </w:pPr>
            <w:r>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от 23.11.2023 №</w:t>
            </w:r>
            <w:r w:rsidR="00FE51B9">
              <w:rPr>
                <w:rFonts w:ascii="Bookman Old Style" w:hAnsi="Bookman Old Style"/>
                <w:sz w:val="23"/>
                <w:szCs w:val="23"/>
              </w:rPr>
              <w:t>15</w:t>
            </w:r>
            <w:r>
              <w:rPr>
                <w:rFonts w:ascii="Bookman Old Style" w:hAnsi="Bookman Old Style"/>
                <w:sz w:val="23"/>
                <w:szCs w:val="23"/>
              </w:rPr>
              <w:t>/4</w:t>
            </w:r>
            <w:r w:rsidR="00FE51B9">
              <w:rPr>
                <w:rFonts w:ascii="Bookman Old Style" w:hAnsi="Bookman Old Style"/>
                <w:sz w:val="23"/>
                <w:szCs w:val="23"/>
              </w:rPr>
              <w:t>44</w:t>
            </w:r>
            <w:r>
              <w:rPr>
                <w:rFonts w:ascii="Bookman Old Style" w:hAnsi="Bookman Old Style"/>
                <w:sz w:val="23"/>
                <w:szCs w:val="23"/>
              </w:rPr>
              <w:t xml:space="preserve"> «</w:t>
            </w:r>
            <w:r w:rsidR="00FE51B9" w:rsidRPr="00FE51B9">
              <w:rPr>
                <w:rFonts w:ascii="Bookman Old Style" w:hAnsi="Bookman Old Style"/>
                <w:sz w:val="23"/>
                <w:szCs w:val="23"/>
              </w:rPr>
              <w:t xml:space="preserve">Об определении границ части территории населенного пункта деревни </w:t>
            </w:r>
            <w:proofErr w:type="spellStart"/>
            <w:r w:rsidR="00FE51B9" w:rsidRPr="00FE51B9">
              <w:rPr>
                <w:rFonts w:ascii="Bookman Old Style" w:hAnsi="Bookman Old Style"/>
                <w:sz w:val="23"/>
                <w:szCs w:val="23"/>
              </w:rPr>
              <w:t>Якшур</w:t>
            </w:r>
            <w:proofErr w:type="spellEnd"/>
            <w:r w:rsidR="00FE51B9" w:rsidRPr="00FE51B9">
              <w:rPr>
                <w:rFonts w:ascii="Bookman Old Style" w:hAnsi="Bookman Old Style"/>
                <w:sz w:val="23"/>
                <w:szCs w:val="23"/>
              </w:rPr>
              <w:t xml:space="preserve"> муниципального образования «Муниципальный округ </w:t>
            </w:r>
            <w:proofErr w:type="spellStart"/>
            <w:r w:rsidR="00FE51B9" w:rsidRPr="00FE51B9">
              <w:rPr>
                <w:rFonts w:ascii="Bookman Old Style" w:hAnsi="Bookman Old Style"/>
                <w:sz w:val="23"/>
                <w:szCs w:val="23"/>
              </w:rPr>
              <w:t>Якшур-Бодьинский</w:t>
            </w:r>
            <w:proofErr w:type="spellEnd"/>
            <w:r w:rsidR="00FE51B9" w:rsidRPr="00FE51B9">
              <w:rPr>
                <w:rFonts w:ascii="Bookman Old Style" w:hAnsi="Bookman Old Style"/>
                <w:sz w:val="23"/>
                <w:szCs w:val="23"/>
              </w:rPr>
              <w:t xml:space="preserve"> район Удмуртской Республики»</w:t>
            </w:r>
            <w:r w:rsidR="00FE51B9">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313B00" w:rsidRDefault="00313B00" w:rsidP="004A2310"/>
          <w:p w:rsidR="00697EE4" w:rsidRDefault="00A23656" w:rsidP="004A2310">
            <w:r>
              <w:t>40-41</w:t>
            </w:r>
          </w:p>
        </w:tc>
      </w:tr>
      <w:tr w:rsidR="00313B00" w:rsidTr="004A231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13B00" w:rsidRDefault="00313B00" w:rsidP="004A2310">
            <w:pPr>
              <w:snapToGrid w:val="0"/>
              <w:rPr>
                <w:rFonts w:ascii="Bookman Old Style" w:hAnsi="Bookman Old Style" w:cs="Bookman Old Style"/>
                <w:sz w:val="20"/>
                <w:szCs w:val="20"/>
              </w:rPr>
            </w:pPr>
            <w:r>
              <w:rPr>
                <w:rFonts w:ascii="Bookman Old Style" w:hAnsi="Bookman Old Style" w:cs="Bookman Old Style"/>
                <w:sz w:val="20"/>
                <w:szCs w:val="20"/>
              </w:rPr>
              <w:t>15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13B00" w:rsidRPr="0001778F" w:rsidRDefault="00B07108" w:rsidP="00B07108">
            <w:pPr>
              <w:tabs>
                <w:tab w:val="left" w:pos="8820"/>
              </w:tabs>
              <w:suppressAutoHyphens w:val="0"/>
              <w:autoSpaceDE/>
              <w:jc w:val="both"/>
              <w:rPr>
                <w:rFonts w:ascii="Bookman Old Style" w:hAnsi="Bookman Old Style"/>
                <w:sz w:val="23"/>
                <w:szCs w:val="23"/>
              </w:rPr>
            </w:pPr>
            <w:r w:rsidRPr="00B07108">
              <w:rPr>
                <w:rFonts w:ascii="Bookman Old Style" w:hAnsi="Bookman Old Style"/>
                <w:sz w:val="23"/>
                <w:szCs w:val="23"/>
              </w:rPr>
              <w:t xml:space="preserve">Решение Совета депутатов муниципального образования «Муниципальный округ </w:t>
            </w:r>
            <w:proofErr w:type="spellStart"/>
            <w:r w:rsidRPr="00B07108">
              <w:rPr>
                <w:rFonts w:ascii="Bookman Old Style" w:hAnsi="Bookman Old Style"/>
                <w:sz w:val="23"/>
                <w:szCs w:val="23"/>
              </w:rPr>
              <w:t>Якшур-Бодьинский</w:t>
            </w:r>
            <w:proofErr w:type="spellEnd"/>
            <w:r w:rsidRPr="00B07108">
              <w:rPr>
                <w:rFonts w:ascii="Bookman Old Style" w:hAnsi="Bookman Old Style"/>
                <w:sz w:val="23"/>
                <w:szCs w:val="23"/>
              </w:rPr>
              <w:t xml:space="preserve"> район Удмуртс</w:t>
            </w:r>
            <w:r>
              <w:rPr>
                <w:rFonts w:ascii="Bookman Old Style" w:hAnsi="Bookman Old Style"/>
                <w:sz w:val="23"/>
                <w:szCs w:val="23"/>
              </w:rPr>
              <w:t>кой Республики» от 23.11.2023 №5/434</w:t>
            </w:r>
            <w:r w:rsidRPr="00B07108">
              <w:rPr>
                <w:rFonts w:ascii="Bookman Old Style" w:hAnsi="Bookman Old Style"/>
                <w:sz w:val="23"/>
                <w:szCs w:val="23"/>
              </w:rPr>
              <w:t xml:space="preserve"> «О бюджете муниципального образования «Муниципальный округ </w:t>
            </w:r>
            <w:proofErr w:type="spellStart"/>
            <w:r w:rsidRPr="00B07108">
              <w:rPr>
                <w:rFonts w:ascii="Bookman Old Style" w:hAnsi="Bookman Old Style"/>
                <w:sz w:val="23"/>
                <w:szCs w:val="23"/>
              </w:rPr>
              <w:t>Якшур-Бодьинский</w:t>
            </w:r>
            <w:proofErr w:type="spellEnd"/>
            <w:r w:rsidRPr="00B07108">
              <w:rPr>
                <w:rFonts w:ascii="Bookman Old Style" w:hAnsi="Bookman Old Style"/>
                <w:sz w:val="23"/>
                <w:szCs w:val="23"/>
              </w:rPr>
              <w:t xml:space="preserve"> район Удмуртской Республики»</w:t>
            </w:r>
            <w:r w:rsidR="00B04646">
              <w:rPr>
                <w:rFonts w:ascii="Bookman Old Style" w:hAnsi="Bookman Old Style"/>
                <w:sz w:val="23"/>
                <w:szCs w:val="23"/>
              </w:rPr>
              <w:t xml:space="preserve"> </w:t>
            </w:r>
            <w:r w:rsidRPr="00B07108">
              <w:rPr>
                <w:rFonts w:ascii="Bookman Old Style" w:hAnsi="Bookman Old Style"/>
                <w:sz w:val="23"/>
                <w:szCs w:val="23"/>
              </w:rPr>
              <w:t>на 2024 год и на плановый период 2025 и 2026 годов</w:t>
            </w:r>
            <w:r>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59525E" w:rsidRDefault="0059525E" w:rsidP="004A2310"/>
          <w:p w:rsidR="00313B00" w:rsidRDefault="00A23656" w:rsidP="004A2310">
            <w:r>
              <w:t>42-99</w:t>
            </w:r>
          </w:p>
        </w:tc>
      </w:tr>
      <w:tr w:rsidR="00A640D5" w:rsidTr="00183B96">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A640D5" w:rsidRDefault="00A640D5" w:rsidP="00183B96">
            <w:pPr>
              <w:snapToGrid w:val="0"/>
              <w:rPr>
                <w:rFonts w:ascii="Bookman Old Style" w:hAnsi="Bookman Old Style" w:cs="Bookman Old Style"/>
                <w:sz w:val="20"/>
                <w:szCs w:val="20"/>
              </w:rPr>
            </w:pPr>
            <w:r>
              <w:rPr>
                <w:rFonts w:ascii="Bookman Old Style" w:hAnsi="Bookman Old Style" w:cs="Bookman Old Style"/>
                <w:sz w:val="20"/>
                <w:szCs w:val="20"/>
              </w:rPr>
              <w:t>16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640D5" w:rsidRPr="0001778F" w:rsidRDefault="00A640D5" w:rsidP="00183B96">
            <w:pPr>
              <w:tabs>
                <w:tab w:val="left" w:pos="8820"/>
              </w:tabs>
              <w:suppressAutoHyphens w:val="0"/>
              <w:autoSpaceDE/>
              <w:jc w:val="both"/>
              <w:rPr>
                <w:rFonts w:ascii="Bookman Old Style" w:hAnsi="Bookman Old Style"/>
                <w:sz w:val="23"/>
                <w:szCs w:val="23"/>
              </w:rPr>
            </w:pPr>
            <w:proofErr w:type="spellStart"/>
            <w:r>
              <w:rPr>
                <w:rFonts w:ascii="Bookman Old Style" w:hAnsi="Bookman Old Style"/>
                <w:sz w:val="23"/>
                <w:szCs w:val="23"/>
              </w:rPr>
              <w:t>Постановлние</w:t>
            </w:r>
            <w:proofErr w:type="spellEnd"/>
            <w:r>
              <w:rPr>
                <w:rFonts w:ascii="Bookman Old Style" w:hAnsi="Bookman Old Style"/>
                <w:sz w:val="23"/>
                <w:szCs w:val="23"/>
              </w:rPr>
              <w:t xml:space="preserve"> Администрации муниципального образования «Муниципальный округ </w:t>
            </w:r>
            <w:proofErr w:type="spellStart"/>
            <w:r>
              <w:rPr>
                <w:rFonts w:ascii="Bookman Old Style" w:hAnsi="Bookman Old Style"/>
                <w:sz w:val="23"/>
                <w:szCs w:val="23"/>
              </w:rPr>
              <w:t>Якшур-Бодьинский</w:t>
            </w:r>
            <w:proofErr w:type="spellEnd"/>
            <w:r>
              <w:rPr>
                <w:rFonts w:ascii="Bookman Old Style" w:hAnsi="Bookman Old Style"/>
                <w:sz w:val="23"/>
                <w:szCs w:val="23"/>
              </w:rPr>
              <w:t xml:space="preserve"> район Удмуртской Республики» от 24 ноября 2023 №1912 «</w:t>
            </w:r>
            <w:r w:rsidRPr="00A640D5">
              <w:rPr>
                <w:rFonts w:ascii="Bookman Old Style" w:hAnsi="Bookman Old Style"/>
                <w:sz w:val="23"/>
                <w:szCs w:val="23"/>
              </w:rPr>
              <w:t>Об утверждении внесения изменений в документацию по планировке территории (проект планировки территории и проект межевания территории) линейного объекта «</w:t>
            </w:r>
            <w:proofErr w:type="spellStart"/>
            <w:r w:rsidRPr="00A640D5">
              <w:rPr>
                <w:rFonts w:ascii="Bookman Old Style" w:hAnsi="Bookman Old Style"/>
                <w:sz w:val="23"/>
                <w:szCs w:val="23"/>
              </w:rPr>
              <w:t>Чутырско-Киенгопское</w:t>
            </w:r>
            <w:proofErr w:type="spellEnd"/>
            <w:r w:rsidRPr="00A640D5">
              <w:rPr>
                <w:rFonts w:ascii="Bookman Old Style" w:hAnsi="Bookman Old Style"/>
                <w:sz w:val="23"/>
                <w:szCs w:val="23"/>
              </w:rPr>
              <w:t xml:space="preserve"> газонефтяное месторождение. </w:t>
            </w:r>
            <w:proofErr w:type="spellStart"/>
            <w:r w:rsidRPr="00A640D5">
              <w:rPr>
                <w:rFonts w:ascii="Bookman Old Style" w:hAnsi="Bookman Old Style"/>
                <w:sz w:val="23"/>
                <w:szCs w:val="23"/>
              </w:rPr>
              <w:t>Киенгопская</w:t>
            </w:r>
            <w:proofErr w:type="spellEnd"/>
            <w:r w:rsidRPr="00A640D5">
              <w:rPr>
                <w:rFonts w:ascii="Bookman Old Style" w:hAnsi="Bookman Old Style"/>
                <w:sz w:val="23"/>
                <w:szCs w:val="23"/>
              </w:rPr>
              <w:t xml:space="preserve"> площадь. Обустройство после бурения.  Куст 98»</w:t>
            </w:r>
            <w:r>
              <w:rPr>
                <w:rFonts w:ascii="Bookman Old Style" w:hAnsi="Bookman Old Style"/>
                <w:sz w:val="23"/>
                <w:szCs w:val="23"/>
              </w:rPr>
              <w:t>.</w:t>
            </w:r>
          </w:p>
        </w:tc>
        <w:tc>
          <w:tcPr>
            <w:tcW w:w="691" w:type="dxa"/>
            <w:tcBorders>
              <w:top w:val="single" w:sz="4" w:space="0" w:color="00000A"/>
              <w:left w:val="single" w:sz="4" w:space="0" w:color="00000A"/>
              <w:bottom w:val="single" w:sz="4" w:space="0" w:color="00000A"/>
              <w:right w:val="single" w:sz="4" w:space="0" w:color="00000A"/>
            </w:tcBorders>
            <w:shd w:val="clear" w:color="auto" w:fill="auto"/>
          </w:tcPr>
          <w:p w:rsidR="00A640D5" w:rsidRDefault="00A640D5" w:rsidP="00183B96"/>
          <w:p w:rsidR="00A640D5" w:rsidRDefault="00A640D5" w:rsidP="00183B96">
            <w:r>
              <w:t>100-101</w:t>
            </w:r>
          </w:p>
        </w:tc>
      </w:tr>
    </w:tbl>
    <w:p w:rsidR="00A37669" w:rsidRDefault="00A37669" w:rsidP="00A37669">
      <w:pPr>
        <w:ind w:right="-31"/>
        <w:jc w:val="both"/>
        <w:rPr>
          <w:b/>
          <w:bCs/>
          <w:sz w:val="22"/>
          <w:szCs w:val="22"/>
        </w:rPr>
      </w:pPr>
    </w:p>
    <w:p w:rsidR="00C8530D" w:rsidRDefault="00C8530D" w:rsidP="00A37669">
      <w:pPr>
        <w:ind w:right="-31"/>
        <w:jc w:val="both"/>
        <w:rPr>
          <w:b/>
          <w:bCs/>
          <w:sz w:val="22"/>
          <w:szCs w:val="22"/>
        </w:rPr>
      </w:pPr>
    </w:p>
    <w:p w:rsidR="00C8530D" w:rsidRDefault="00C8530D" w:rsidP="00A37669">
      <w:pPr>
        <w:ind w:right="-31"/>
        <w:jc w:val="both"/>
        <w:rPr>
          <w:b/>
          <w:bCs/>
          <w:sz w:val="22"/>
          <w:szCs w:val="22"/>
        </w:rPr>
      </w:pPr>
    </w:p>
    <w:p w:rsidR="00742401" w:rsidRDefault="00742401" w:rsidP="00A37669">
      <w:pPr>
        <w:ind w:right="-31"/>
        <w:jc w:val="both"/>
        <w:rPr>
          <w:b/>
          <w:bCs/>
          <w:sz w:val="22"/>
          <w:szCs w:val="22"/>
        </w:rPr>
      </w:pPr>
    </w:p>
    <w:p w:rsidR="00742401" w:rsidRDefault="00742401" w:rsidP="00A37669">
      <w:pPr>
        <w:ind w:right="-31"/>
        <w:jc w:val="both"/>
        <w:rPr>
          <w:b/>
          <w:bCs/>
          <w:sz w:val="22"/>
          <w:szCs w:val="22"/>
        </w:rPr>
      </w:pPr>
    </w:p>
    <w:p w:rsidR="00742401" w:rsidRDefault="00742401" w:rsidP="00A37669">
      <w:pPr>
        <w:ind w:right="-31"/>
        <w:jc w:val="both"/>
        <w:rPr>
          <w:b/>
          <w:bCs/>
          <w:sz w:val="22"/>
          <w:szCs w:val="22"/>
        </w:rPr>
      </w:pPr>
    </w:p>
    <w:p w:rsidR="00742401" w:rsidRDefault="00742401" w:rsidP="00A37669">
      <w:pPr>
        <w:ind w:right="-31"/>
        <w:jc w:val="both"/>
        <w:rPr>
          <w:b/>
          <w:bCs/>
          <w:sz w:val="22"/>
          <w:szCs w:val="22"/>
        </w:rPr>
      </w:pPr>
    </w:p>
    <w:p w:rsidR="00742401" w:rsidRDefault="00742401" w:rsidP="00A37669">
      <w:pPr>
        <w:ind w:right="-31"/>
        <w:jc w:val="both"/>
        <w:rPr>
          <w:b/>
          <w:bCs/>
          <w:sz w:val="22"/>
          <w:szCs w:val="22"/>
        </w:rPr>
      </w:pPr>
    </w:p>
    <w:p w:rsidR="00742401" w:rsidRDefault="00742401" w:rsidP="00A37669">
      <w:pPr>
        <w:ind w:right="-31"/>
        <w:jc w:val="both"/>
        <w:rPr>
          <w:b/>
          <w:bCs/>
          <w:sz w:val="22"/>
          <w:szCs w:val="22"/>
        </w:rPr>
      </w:pPr>
    </w:p>
    <w:p w:rsidR="00742401" w:rsidRDefault="00742401" w:rsidP="00A37669">
      <w:pPr>
        <w:ind w:right="-31"/>
        <w:jc w:val="both"/>
        <w:rPr>
          <w:b/>
          <w:bCs/>
          <w:sz w:val="22"/>
          <w:szCs w:val="22"/>
        </w:rPr>
      </w:pPr>
    </w:p>
    <w:p w:rsidR="00742401" w:rsidRDefault="00742401" w:rsidP="00A37669">
      <w:pPr>
        <w:ind w:right="-31"/>
        <w:jc w:val="both"/>
        <w:rPr>
          <w:b/>
          <w:bCs/>
          <w:sz w:val="22"/>
          <w:szCs w:val="22"/>
        </w:rPr>
      </w:pPr>
    </w:p>
    <w:p w:rsidR="00742401" w:rsidRDefault="00742401" w:rsidP="00A37669">
      <w:pPr>
        <w:ind w:right="-31"/>
        <w:jc w:val="both"/>
        <w:rPr>
          <w:b/>
          <w:bCs/>
          <w:sz w:val="22"/>
          <w:szCs w:val="22"/>
        </w:rPr>
      </w:pPr>
    </w:p>
    <w:p w:rsidR="00742401" w:rsidRDefault="00742401" w:rsidP="00A37669">
      <w:pPr>
        <w:ind w:right="-31"/>
        <w:jc w:val="both"/>
        <w:rPr>
          <w:b/>
          <w:bCs/>
          <w:sz w:val="22"/>
          <w:szCs w:val="22"/>
        </w:rPr>
      </w:pPr>
    </w:p>
    <w:p w:rsidR="007241E8" w:rsidRPr="007241E8" w:rsidRDefault="007241E8" w:rsidP="007241E8">
      <w:pPr>
        <w:autoSpaceDE/>
        <w:rPr>
          <w:b/>
          <w:sz w:val="28"/>
          <w:szCs w:val="28"/>
        </w:rPr>
      </w:pPr>
      <w:r w:rsidRPr="007241E8">
        <w:rPr>
          <w:noProof/>
          <w:lang w:eastAsia="ru-RU"/>
        </w:rPr>
        <w:drawing>
          <wp:anchor distT="0" distB="0" distL="114300" distR="114300" simplePos="0" relativeHeight="251650048" behindDoc="0" locked="0" layoutInCell="1" allowOverlap="1" wp14:anchorId="3975AA05" wp14:editId="72085835">
            <wp:simplePos x="0" y="0"/>
            <wp:positionH relativeFrom="column">
              <wp:posOffset>2638425</wp:posOffset>
            </wp:positionH>
            <wp:positionV relativeFrom="paragraph">
              <wp:posOffset>-59055</wp:posOffset>
            </wp:positionV>
            <wp:extent cx="544195" cy="661670"/>
            <wp:effectExtent l="0" t="0" r="8255" b="5080"/>
            <wp:wrapNone/>
            <wp:docPr id="4" name="Рисунок 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1E8" w:rsidRPr="007241E8" w:rsidRDefault="007241E8" w:rsidP="007241E8">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7241E8" w:rsidRPr="007241E8" w:rsidTr="004A2310">
        <w:tc>
          <w:tcPr>
            <w:tcW w:w="9854" w:type="dxa"/>
            <w:shd w:val="clear" w:color="auto" w:fill="auto"/>
          </w:tcPr>
          <w:p w:rsidR="007241E8" w:rsidRPr="007241E8" w:rsidRDefault="007241E8" w:rsidP="007241E8">
            <w:pPr>
              <w:keepNext/>
              <w:suppressAutoHyphens w:val="0"/>
              <w:autoSpaceDE/>
              <w:ind w:right="-117"/>
              <w:contextualSpacing/>
              <w:jc w:val="center"/>
              <w:outlineLvl w:val="0"/>
              <w:rPr>
                <w:b/>
                <w:bCs/>
                <w:kern w:val="32"/>
                <w:sz w:val="28"/>
                <w:szCs w:val="28"/>
                <w:lang w:eastAsia="ru-RU"/>
              </w:rPr>
            </w:pPr>
          </w:p>
          <w:p w:rsidR="007241E8" w:rsidRPr="007241E8" w:rsidRDefault="007241E8" w:rsidP="007241E8">
            <w:pPr>
              <w:keepNext/>
              <w:suppressAutoHyphens w:val="0"/>
              <w:autoSpaceDE/>
              <w:ind w:right="-117"/>
              <w:contextualSpacing/>
              <w:jc w:val="center"/>
              <w:outlineLvl w:val="0"/>
              <w:rPr>
                <w:b/>
                <w:bCs/>
                <w:kern w:val="32"/>
                <w:sz w:val="28"/>
                <w:szCs w:val="28"/>
                <w:lang w:eastAsia="ru-RU"/>
              </w:rPr>
            </w:pPr>
            <w:r w:rsidRPr="007241E8">
              <w:rPr>
                <w:b/>
                <w:bCs/>
                <w:kern w:val="32"/>
                <w:sz w:val="28"/>
                <w:szCs w:val="28"/>
                <w:lang w:eastAsia="ru-RU"/>
              </w:rPr>
              <w:t xml:space="preserve">Совет </w:t>
            </w:r>
            <w:r w:rsidRPr="007241E8">
              <w:rPr>
                <w:b/>
                <w:bCs/>
                <w:kern w:val="32"/>
                <w:sz w:val="28"/>
                <w:szCs w:val="28"/>
              </w:rPr>
              <w:t xml:space="preserve">депутатов </w:t>
            </w:r>
            <w:r w:rsidRPr="007241E8">
              <w:rPr>
                <w:b/>
                <w:bCs/>
                <w:kern w:val="32"/>
                <w:sz w:val="28"/>
                <w:szCs w:val="28"/>
                <w:lang w:eastAsia="ru-RU"/>
              </w:rPr>
              <w:t xml:space="preserve">муниципального образования «Муниципальный округ </w:t>
            </w:r>
          </w:p>
          <w:p w:rsidR="007241E8" w:rsidRPr="007241E8" w:rsidRDefault="007241E8" w:rsidP="007241E8">
            <w:pPr>
              <w:keepNext/>
              <w:suppressAutoHyphens w:val="0"/>
              <w:autoSpaceDE/>
              <w:ind w:right="-117"/>
              <w:contextualSpacing/>
              <w:jc w:val="center"/>
              <w:outlineLvl w:val="0"/>
              <w:rPr>
                <w:b/>
                <w:bCs/>
                <w:kern w:val="32"/>
                <w:sz w:val="28"/>
                <w:szCs w:val="28"/>
                <w:lang w:eastAsia="ru-RU"/>
              </w:rPr>
            </w:pPr>
            <w:proofErr w:type="spellStart"/>
            <w:r w:rsidRPr="007241E8">
              <w:rPr>
                <w:b/>
                <w:bCs/>
                <w:kern w:val="32"/>
                <w:sz w:val="28"/>
                <w:szCs w:val="28"/>
                <w:lang w:eastAsia="ru-RU"/>
              </w:rPr>
              <w:t>Якшур-Бодьинский</w:t>
            </w:r>
            <w:proofErr w:type="spellEnd"/>
            <w:r w:rsidRPr="007241E8">
              <w:rPr>
                <w:b/>
                <w:bCs/>
                <w:kern w:val="32"/>
                <w:sz w:val="28"/>
                <w:szCs w:val="28"/>
                <w:lang w:eastAsia="ru-RU"/>
              </w:rPr>
              <w:t xml:space="preserve"> район Удмуртской Республики»</w:t>
            </w:r>
          </w:p>
          <w:p w:rsidR="007241E8" w:rsidRPr="007241E8" w:rsidRDefault="007241E8" w:rsidP="007241E8">
            <w:pPr>
              <w:autoSpaceDE/>
              <w:jc w:val="center"/>
              <w:rPr>
                <w:b/>
                <w:sz w:val="28"/>
                <w:szCs w:val="28"/>
              </w:rPr>
            </w:pPr>
            <w:r w:rsidRPr="007241E8">
              <w:rPr>
                <w:b/>
                <w:sz w:val="28"/>
                <w:szCs w:val="28"/>
              </w:rPr>
              <w:t xml:space="preserve">«Удмурт </w:t>
            </w:r>
            <w:proofErr w:type="spellStart"/>
            <w:r w:rsidRPr="007241E8">
              <w:rPr>
                <w:b/>
                <w:sz w:val="28"/>
                <w:szCs w:val="28"/>
              </w:rPr>
              <w:t>Элькунысь</w:t>
            </w:r>
            <w:proofErr w:type="spellEnd"/>
            <w:r w:rsidRPr="007241E8">
              <w:rPr>
                <w:b/>
                <w:sz w:val="28"/>
                <w:szCs w:val="28"/>
              </w:rPr>
              <w:t xml:space="preserve"> </w:t>
            </w:r>
            <w:proofErr w:type="spellStart"/>
            <w:r w:rsidRPr="007241E8">
              <w:rPr>
                <w:b/>
                <w:sz w:val="28"/>
                <w:szCs w:val="28"/>
              </w:rPr>
              <w:t>Якшур-Бӧдья</w:t>
            </w:r>
            <w:proofErr w:type="spellEnd"/>
            <w:r w:rsidRPr="007241E8">
              <w:rPr>
                <w:b/>
                <w:sz w:val="28"/>
                <w:szCs w:val="28"/>
              </w:rPr>
              <w:t xml:space="preserve"> </w:t>
            </w:r>
            <w:proofErr w:type="spellStart"/>
            <w:r w:rsidRPr="007241E8">
              <w:rPr>
                <w:b/>
                <w:sz w:val="28"/>
                <w:szCs w:val="28"/>
              </w:rPr>
              <w:t>ёрос</w:t>
            </w:r>
            <w:proofErr w:type="spellEnd"/>
            <w:r w:rsidRPr="007241E8">
              <w:rPr>
                <w:b/>
                <w:sz w:val="28"/>
                <w:szCs w:val="28"/>
              </w:rPr>
              <w:t xml:space="preserve"> муниципал округ» </w:t>
            </w:r>
          </w:p>
          <w:p w:rsidR="007241E8" w:rsidRPr="007241E8" w:rsidRDefault="007241E8" w:rsidP="007241E8">
            <w:pPr>
              <w:autoSpaceDE/>
              <w:jc w:val="center"/>
              <w:rPr>
                <w:b/>
                <w:sz w:val="26"/>
                <w:szCs w:val="26"/>
              </w:rPr>
            </w:pPr>
            <w:r w:rsidRPr="007241E8">
              <w:rPr>
                <w:b/>
                <w:sz w:val="28"/>
                <w:szCs w:val="28"/>
              </w:rPr>
              <w:t xml:space="preserve">муниципал </w:t>
            </w:r>
            <w:proofErr w:type="spellStart"/>
            <w:r w:rsidRPr="007241E8">
              <w:rPr>
                <w:b/>
                <w:sz w:val="28"/>
                <w:szCs w:val="28"/>
              </w:rPr>
              <w:t>кылдытэтысь</w:t>
            </w:r>
            <w:proofErr w:type="spellEnd"/>
            <w:r w:rsidRPr="007241E8">
              <w:rPr>
                <w:b/>
                <w:sz w:val="28"/>
                <w:szCs w:val="28"/>
              </w:rPr>
              <w:t xml:space="preserve"> </w:t>
            </w:r>
            <w:proofErr w:type="spellStart"/>
            <w:r w:rsidRPr="007241E8">
              <w:rPr>
                <w:b/>
                <w:sz w:val="28"/>
                <w:szCs w:val="28"/>
              </w:rPr>
              <w:t>депутатъёслэн</w:t>
            </w:r>
            <w:proofErr w:type="spellEnd"/>
            <w:r w:rsidRPr="007241E8">
              <w:rPr>
                <w:b/>
                <w:sz w:val="28"/>
                <w:szCs w:val="28"/>
              </w:rPr>
              <w:t xml:space="preserve"> </w:t>
            </w:r>
            <w:proofErr w:type="spellStart"/>
            <w:r w:rsidRPr="007241E8">
              <w:rPr>
                <w:b/>
                <w:sz w:val="28"/>
                <w:szCs w:val="28"/>
              </w:rPr>
              <w:t>Кенешсы</w:t>
            </w:r>
            <w:proofErr w:type="spellEnd"/>
          </w:p>
        </w:tc>
      </w:tr>
    </w:tbl>
    <w:p w:rsidR="007241E8" w:rsidRPr="007241E8" w:rsidRDefault="007241E8" w:rsidP="007241E8">
      <w:pPr>
        <w:suppressAutoHyphens w:val="0"/>
        <w:autoSpaceDE/>
        <w:rPr>
          <w:b/>
          <w:bCs/>
          <w:sz w:val="28"/>
          <w:szCs w:val="28"/>
          <w:u w:val="single"/>
          <w:lang w:eastAsia="ru-RU"/>
        </w:rPr>
      </w:pPr>
    </w:p>
    <w:p w:rsidR="007241E8" w:rsidRPr="007241E8" w:rsidRDefault="007241E8" w:rsidP="007241E8">
      <w:pPr>
        <w:suppressAutoHyphens w:val="0"/>
        <w:autoSpaceDE/>
        <w:jc w:val="center"/>
        <w:rPr>
          <w:b/>
          <w:bCs/>
          <w:sz w:val="27"/>
          <w:szCs w:val="27"/>
          <w:lang w:eastAsia="ru-RU"/>
        </w:rPr>
      </w:pPr>
      <w:r w:rsidRPr="007241E8">
        <w:rPr>
          <w:b/>
          <w:bCs/>
          <w:sz w:val="27"/>
          <w:szCs w:val="27"/>
          <w:lang w:eastAsia="ru-RU"/>
        </w:rPr>
        <w:t>РЕШЕНИЕ</w:t>
      </w:r>
    </w:p>
    <w:p w:rsidR="007241E8" w:rsidRPr="007241E8" w:rsidRDefault="007241E8" w:rsidP="007241E8">
      <w:pPr>
        <w:suppressAutoHyphens w:val="0"/>
        <w:autoSpaceDE/>
        <w:jc w:val="center"/>
        <w:rPr>
          <w:b/>
          <w:bCs/>
          <w:sz w:val="20"/>
          <w:szCs w:val="20"/>
          <w:lang w:eastAsia="ru-RU"/>
        </w:rPr>
      </w:pPr>
    </w:p>
    <w:p w:rsidR="007241E8" w:rsidRPr="007241E8" w:rsidRDefault="007241E8" w:rsidP="007241E8">
      <w:pPr>
        <w:keepNext/>
        <w:numPr>
          <w:ilvl w:val="0"/>
          <w:numId w:val="1"/>
        </w:numPr>
        <w:tabs>
          <w:tab w:val="clear" w:pos="0"/>
        </w:tabs>
        <w:autoSpaceDE/>
        <w:jc w:val="center"/>
        <w:outlineLvl w:val="0"/>
        <w:rPr>
          <w:b/>
          <w:bCs/>
          <w:kern w:val="32"/>
          <w:sz w:val="28"/>
          <w:szCs w:val="28"/>
        </w:rPr>
      </w:pPr>
      <w:r w:rsidRPr="007241E8">
        <w:rPr>
          <w:b/>
          <w:bCs/>
          <w:kern w:val="32"/>
          <w:sz w:val="28"/>
          <w:szCs w:val="28"/>
        </w:rPr>
        <w:t xml:space="preserve">Об утверждении заключения о результатах </w:t>
      </w:r>
    </w:p>
    <w:p w:rsidR="007241E8" w:rsidRPr="007241E8" w:rsidRDefault="007241E8" w:rsidP="007241E8">
      <w:pPr>
        <w:keepNext/>
        <w:numPr>
          <w:ilvl w:val="0"/>
          <w:numId w:val="1"/>
        </w:numPr>
        <w:tabs>
          <w:tab w:val="clear" w:pos="0"/>
        </w:tabs>
        <w:autoSpaceDE/>
        <w:jc w:val="center"/>
        <w:outlineLvl w:val="0"/>
        <w:rPr>
          <w:b/>
          <w:bCs/>
          <w:kern w:val="32"/>
          <w:sz w:val="28"/>
          <w:szCs w:val="28"/>
        </w:rPr>
      </w:pPr>
      <w:r w:rsidRPr="007241E8">
        <w:rPr>
          <w:b/>
          <w:bCs/>
          <w:kern w:val="32"/>
          <w:sz w:val="28"/>
          <w:szCs w:val="28"/>
        </w:rPr>
        <w:t xml:space="preserve">публичных слушаний по проекту решения Совета депутатов муниципального образования «Муниципальный округ </w:t>
      </w:r>
      <w:proofErr w:type="spellStart"/>
      <w:r w:rsidRPr="007241E8">
        <w:rPr>
          <w:b/>
          <w:bCs/>
          <w:kern w:val="32"/>
          <w:sz w:val="28"/>
          <w:szCs w:val="28"/>
        </w:rPr>
        <w:t>Якшур-Бодьинский</w:t>
      </w:r>
      <w:proofErr w:type="spellEnd"/>
      <w:r w:rsidRPr="007241E8">
        <w:rPr>
          <w:b/>
          <w:bCs/>
          <w:kern w:val="32"/>
          <w:sz w:val="28"/>
          <w:szCs w:val="28"/>
        </w:rPr>
        <w:t xml:space="preserve"> район Удмуртской Республики» «О внесении изменений в Устав муниципального образования «Муниципальный округ </w:t>
      </w:r>
      <w:proofErr w:type="spellStart"/>
      <w:r w:rsidRPr="007241E8">
        <w:rPr>
          <w:b/>
          <w:bCs/>
          <w:kern w:val="32"/>
          <w:sz w:val="28"/>
          <w:szCs w:val="28"/>
        </w:rPr>
        <w:t>Якшур-Бодьинский</w:t>
      </w:r>
      <w:proofErr w:type="spellEnd"/>
      <w:r w:rsidRPr="007241E8">
        <w:rPr>
          <w:b/>
          <w:bCs/>
          <w:kern w:val="32"/>
          <w:sz w:val="28"/>
          <w:szCs w:val="28"/>
        </w:rPr>
        <w:t xml:space="preserve"> район Удмуртской Республики»</w:t>
      </w:r>
    </w:p>
    <w:p w:rsidR="007241E8" w:rsidRPr="007241E8" w:rsidRDefault="007241E8" w:rsidP="007241E8">
      <w:pPr>
        <w:suppressAutoHyphens w:val="0"/>
        <w:autoSpaceDE/>
        <w:jc w:val="both"/>
        <w:rPr>
          <w:sz w:val="28"/>
          <w:szCs w:val="28"/>
          <w:lang w:eastAsia="ru-RU"/>
        </w:rPr>
      </w:pPr>
      <w:r w:rsidRPr="007241E8">
        <w:rPr>
          <w:sz w:val="28"/>
          <w:szCs w:val="28"/>
          <w:lang w:eastAsia="ru-RU"/>
        </w:rPr>
        <w:t xml:space="preserve">  </w:t>
      </w:r>
    </w:p>
    <w:p w:rsidR="007241E8" w:rsidRDefault="007241E8" w:rsidP="007241E8">
      <w:pPr>
        <w:suppressAutoHyphens w:val="0"/>
        <w:autoSpaceDE/>
        <w:spacing w:line="360" w:lineRule="auto"/>
        <w:ind w:firstLine="567"/>
        <w:jc w:val="both"/>
        <w:rPr>
          <w:b/>
          <w:bCs/>
          <w:sz w:val="28"/>
          <w:szCs w:val="28"/>
          <w:u w:val="single"/>
          <w:lang w:eastAsia="ru-RU"/>
        </w:rPr>
      </w:pPr>
      <w:r w:rsidRPr="007241E8">
        <w:rPr>
          <w:sz w:val="28"/>
          <w:szCs w:val="28"/>
          <w:lang w:eastAsia="ru-RU"/>
        </w:rPr>
        <w:t>Рассмотрев протокол публичных слушаний</w:t>
      </w:r>
      <w:r w:rsidRPr="007241E8">
        <w:rPr>
          <w:sz w:val="28"/>
          <w:szCs w:val="28"/>
        </w:rPr>
        <w:t xml:space="preserve"> </w:t>
      </w:r>
      <w:r w:rsidRPr="007241E8">
        <w:rPr>
          <w:sz w:val="28"/>
          <w:szCs w:val="28"/>
          <w:lang w:eastAsia="ru-RU"/>
        </w:rPr>
        <w:t xml:space="preserve">по проекту решения Совета депутатов муниципального образования «Муниципальный округ </w:t>
      </w:r>
      <w:proofErr w:type="spellStart"/>
      <w:r w:rsidRPr="007241E8">
        <w:rPr>
          <w:sz w:val="28"/>
          <w:szCs w:val="28"/>
          <w:lang w:eastAsia="ru-RU"/>
        </w:rPr>
        <w:t>Якшур-Бодьинский</w:t>
      </w:r>
      <w:proofErr w:type="spellEnd"/>
      <w:r w:rsidRPr="007241E8">
        <w:rPr>
          <w:sz w:val="28"/>
          <w:szCs w:val="28"/>
          <w:lang w:eastAsia="ru-RU"/>
        </w:rPr>
        <w:t xml:space="preserve"> район Удмуртской Республики «О внесении изменений в Устав муниципального образования «Муниципальный округ </w:t>
      </w:r>
      <w:proofErr w:type="spellStart"/>
      <w:r w:rsidRPr="007241E8">
        <w:rPr>
          <w:sz w:val="28"/>
          <w:szCs w:val="28"/>
          <w:lang w:eastAsia="ru-RU"/>
        </w:rPr>
        <w:t>Якшур-Бодьинский</w:t>
      </w:r>
      <w:proofErr w:type="spellEnd"/>
      <w:r w:rsidRPr="007241E8">
        <w:rPr>
          <w:sz w:val="28"/>
          <w:szCs w:val="28"/>
          <w:lang w:eastAsia="ru-RU"/>
        </w:rPr>
        <w:t xml:space="preserve"> район Удмуртской Республики» от 01.11.2023 года, руководствуясь Положением о порядке организации и проведения публичных слушаний на территории муниципального образования «Муниципальный округ </w:t>
      </w:r>
      <w:proofErr w:type="spellStart"/>
      <w:r w:rsidRPr="007241E8">
        <w:rPr>
          <w:sz w:val="28"/>
          <w:szCs w:val="28"/>
          <w:lang w:eastAsia="ru-RU"/>
        </w:rPr>
        <w:t>Якшур-Бодьинский</w:t>
      </w:r>
      <w:proofErr w:type="spellEnd"/>
      <w:r w:rsidRPr="007241E8">
        <w:rPr>
          <w:sz w:val="28"/>
          <w:szCs w:val="28"/>
          <w:lang w:eastAsia="ru-RU"/>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7241E8">
        <w:rPr>
          <w:sz w:val="28"/>
          <w:szCs w:val="28"/>
          <w:lang w:eastAsia="ru-RU"/>
        </w:rPr>
        <w:t>Якшур-Бодьинский</w:t>
      </w:r>
      <w:proofErr w:type="spellEnd"/>
      <w:r w:rsidRPr="007241E8">
        <w:rPr>
          <w:sz w:val="28"/>
          <w:szCs w:val="28"/>
          <w:lang w:eastAsia="ru-RU"/>
        </w:rPr>
        <w:t xml:space="preserve"> район Удмуртской Республики» от 23.12.2021 года № 6/128, Совет депутатов муниципального образования «Муниципальный округ </w:t>
      </w:r>
      <w:proofErr w:type="spellStart"/>
      <w:r w:rsidRPr="007241E8">
        <w:rPr>
          <w:sz w:val="28"/>
          <w:szCs w:val="28"/>
          <w:lang w:eastAsia="ru-RU"/>
        </w:rPr>
        <w:t>Якшур-Бодьинский</w:t>
      </w:r>
      <w:proofErr w:type="spellEnd"/>
      <w:r w:rsidRPr="007241E8">
        <w:rPr>
          <w:sz w:val="28"/>
          <w:szCs w:val="28"/>
          <w:lang w:eastAsia="ru-RU"/>
        </w:rPr>
        <w:t xml:space="preserve"> район Удмуртской Республики» </w:t>
      </w:r>
      <w:r w:rsidRPr="007241E8">
        <w:rPr>
          <w:b/>
          <w:bCs/>
          <w:sz w:val="28"/>
          <w:szCs w:val="28"/>
          <w:u w:val="single"/>
          <w:lang w:eastAsia="ru-RU"/>
        </w:rPr>
        <w:t>РЕШАЕТ:</w:t>
      </w:r>
    </w:p>
    <w:p w:rsidR="006927D3" w:rsidRPr="007241E8" w:rsidRDefault="006927D3" w:rsidP="007241E8">
      <w:pPr>
        <w:suppressAutoHyphens w:val="0"/>
        <w:autoSpaceDE/>
        <w:spacing w:line="360" w:lineRule="auto"/>
        <w:ind w:firstLine="567"/>
        <w:jc w:val="both"/>
        <w:rPr>
          <w:b/>
          <w:bCs/>
          <w:sz w:val="28"/>
          <w:szCs w:val="28"/>
          <w:u w:val="single"/>
          <w:lang w:eastAsia="ru-RU"/>
        </w:rPr>
      </w:pPr>
    </w:p>
    <w:p w:rsidR="007241E8" w:rsidRPr="007241E8" w:rsidRDefault="007241E8" w:rsidP="007241E8">
      <w:pPr>
        <w:suppressAutoHyphens w:val="0"/>
        <w:autoSpaceDE/>
        <w:spacing w:line="360" w:lineRule="auto"/>
        <w:ind w:firstLine="567"/>
        <w:jc w:val="both"/>
        <w:rPr>
          <w:sz w:val="28"/>
          <w:szCs w:val="28"/>
          <w:lang w:eastAsia="ru-RU"/>
        </w:rPr>
      </w:pPr>
      <w:r w:rsidRPr="007241E8">
        <w:rPr>
          <w:sz w:val="28"/>
          <w:szCs w:val="28"/>
          <w:lang w:eastAsia="ru-RU"/>
        </w:rPr>
        <w:t xml:space="preserve">1. Утвердить прилагаемое заключение о результатах публичных слушаний по проекту решения Совета депутатов муниципального образования «Муниципальный округ </w:t>
      </w:r>
      <w:proofErr w:type="spellStart"/>
      <w:r w:rsidRPr="007241E8">
        <w:rPr>
          <w:sz w:val="28"/>
          <w:szCs w:val="28"/>
          <w:lang w:eastAsia="ru-RU"/>
        </w:rPr>
        <w:t>Якшур-Бодьинский</w:t>
      </w:r>
      <w:proofErr w:type="spellEnd"/>
      <w:r w:rsidRPr="007241E8">
        <w:rPr>
          <w:sz w:val="28"/>
          <w:szCs w:val="28"/>
          <w:lang w:eastAsia="ru-RU"/>
        </w:rPr>
        <w:t xml:space="preserve"> район Удмуртской Республики» «О внесении изменений в Устав муниципального образования </w:t>
      </w:r>
      <w:r w:rsidRPr="007241E8">
        <w:rPr>
          <w:sz w:val="28"/>
          <w:szCs w:val="28"/>
          <w:lang w:eastAsia="ru-RU"/>
        </w:rPr>
        <w:lastRenderedPageBreak/>
        <w:t xml:space="preserve">«Муниципальный округ </w:t>
      </w:r>
      <w:proofErr w:type="spellStart"/>
      <w:r w:rsidRPr="007241E8">
        <w:rPr>
          <w:sz w:val="28"/>
          <w:szCs w:val="28"/>
          <w:lang w:eastAsia="ru-RU"/>
        </w:rPr>
        <w:t>Якшур-Бодьинский</w:t>
      </w:r>
      <w:proofErr w:type="spellEnd"/>
      <w:r w:rsidRPr="007241E8">
        <w:rPr>
          <w:sz w:val="28"/>
          <w:szCs w:val="28"/>
          <w:lang w:eastAsia="ru-RU"/>
        </w:rPr>
        <w:t xml:space="preserve"> район Удмуртской Республики».</w:t>
      </w:r>
    </w:p>
    <w:p w:rsidR="007241E8" w:rsidRPr="007241E8" w:rsidRDefault="007241E8" w:rsidP="007241E8">
      <w:pPr>
        <w:suppressAutoHyphens w:val="0"/>
        <w:autoSpaceDE/>
        <w:spacing w:line="360" w:lineRule="auto"/>
        <w:ind w:firstLine="567"/>
        <w:jc w:val="both"/>
        <w:rPr>
          <w:sz w:val="28"/>
          <w:szCs w:val="28"/>
          <w:lang w:eastAsia="ru-RU"/>
        </w:rPr>
      </w:pPr>
      <w:r w:rsidRPr="007241E8">
        <w:rPr>
          <w:sz w:val="28"/>
          <w:szCs w:val="28"/>
          <w:lang w:eastAsia="ru-RU"/>
        </w:rPr>
        <w:t xml:space="preserve">2. Опубликовать настоящее решение в Вестнике правовых актов муниципального образования «Муниципальный округ </w:t>
      </w:r>
      <w:proofErr w:type="spellStart"/>
      <w:r w:rsidRPr="007241E8">
        <w:rPr>
          <w:sz w:val="28"/>
          <w:szCs w:val="28"/>
          <w:lang w:eastAsia="ru-RU"/>
        </w:rPr>
        <w:t>Якшур-Бодьинский</w:t>
      </w:r>
      <w:proofErr w:type="spellEnd"/>
      <w:r w:rsidRPr="007241E8">
        <w:rPr>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7241E8">
        <w:rPr>
          <w:sz w:val="28"/>
          <w:szCs w:val="28"/>
          <w:lang w:eastAsia="ru-RU"/>
        </w:rPr>
        <w:t>Якшур-Бодьинский</w:t>
      </w:r>
      <w:proofErr w:type="spellEnd"/>
      <w:r w:rsidRPr="007241E8">
        <w:rPr>
          <w:sz w:val="28"/>
          <w:szCs w:val="28"/>
          <w:lang w:eastAsia="ru-RU"/>
        </w:rPr>
        <w:t xml:space="preserve"> район Удмуртской Республики» в информационно-телекоммуникационной сети «Интернет».</w:t>
      </w:r>
    </w:p>
    <w:p w:rsidR="007241E8" w:rsidRPr="007241E8" w:rsidRDefault="007241E8" w:rsidP="007241E8">
      <w:pPr>
        <w:suppressAutoHyphens w:val="0"/>
        <w:autoSpaceDE/>
        <w:ind w:firstLine="567"/>
        <w:jc w:val="both"/>
        <w:rPr>
          <w:b/>
          <w:bCs/>
          <w:color w:val="000000"/>
          <w:sz w:val="28"/>
          <w:szCs w:val="28"/>
          <w:lang w:eastAsia="ru-RU"/>
        </w:rPr>
      </w:pPr>
    </w:p>
    <w:p w:rsidR="007241E8" w:rsidRPr="007241E8" w:rsidRDefault="007241E8" w:rsidP="007241E8">
      <w:pPr>
        <w:suppressAutoHyphens w:val="0"/>
        <w:autoSpaceDE/>
        <w:ind w:firstLine="567"/>
        <w:jc w:val="both"/>
        <w:rPr>
          <w:b/>
          <w:bCs/>
          <w:color w:val="000000"/>
          <w:sz w:val="28"/>
          <w:szCs w:val="28"/>
          <w:lang w:eastAsia="ru-RU"/>
        </w:rPr>
      </w:pPr>
    </w:p>
    <w:p w:rsidR="007241E8" w:rsidRPr="007241E8" w:rsidRDefault="007241E8" w:rsidP="007241E8">
      <w:pPr>
        <w:suppressAutoHyphens w:val="0"/>
        <w:autoSpaceDE/>
        <w:ind w:firstLine="567"/>
        <w:jc w:val="both"/>
        <w:rPr>
          <w:b/>
          <w:bCs/>
          <w:color w:val="000000"/>
          <w:sz w:val="28"/>
          <w:szCs w:val="28"/>
          <w:lang w:eastAsia="ru-RU"/>
        </w:rPr>
      </w:pPr>
    </w:p>
    <w:p w:rsidR="007241E8" w:rsidRPr="007241E8" w:rsidRDefault="007241E8" w:rsidP="007241E8">
      <w:pPr>
        <w:autoSpaceDE/>
        <w:rPr>
          <w:b/>
          <w:sz w:val="28"/>
          <w:szCs w:val="28"/>
        </w:rPr>
      </w:pPr>
      <w:r w:rsidRPr="007241E8">
        <w:rPr>
          <w:b/>
          <w:sz w:val="28"/>
          <w:szCs w:val="28"/>
        </w:rPr>
        <w:t>Председатель Совета депутатов</w:t>
      </w:r>
    </w:p>
    <w:p w:rsidR="007241E8" w:rsidRPr="007241E8" w:rsidRDefault="007241E8" w:rsidP="007241E8">
      <w:pPr>
        <w:autoSpaceDE/>
        <w:jc w:val="both"/>
        <w:rPr>
          <w:b/>
          <w:sz w:val="28"/>
          <w:szCs w:val="28"/>
        </w:rPr>
      </w:pPr>
      <w:r w:rsidRPr="007241E8">
        <w:rPr>
          <w:b/>
          <w:sz w:val="28"/>
          <w:szCs w:val="28"/>
        </w:rPr>
        <w:t>муниципального образования</w:t>
      </w:r>
    </w:p>
    <w:p w:rsidR="007241E8" w:rsidRPr="007241E8" w:rsidRDefault="007241E8" w:rsidP="007241E8">
      <w:pPr>
        <w:autoSpaceDE/>
        <w:jc w:val="both"/>
        <w:rPr>
          <w:b/>
          <w:sz w:val="28"/>
          <w:szCs w:val="28"/>
        </w:rPr>
      </w:pPr>
      <w:r w:rsidRPr="007241E8">
        <w:rPr>
          <w:b/>
          <w:sz w:val="28"/>
          <w:szCs w:val="28"/>
        </w:rPr>
        <w:t xml:space="preserve">«Муниципальный округ </w:t>
      </w:r>
    </w:p>
    <w:p w:rsidR="007241E8" w:rsidRPr="007241E8" w:rsidRDefault="007241E8" w:rsidP="007241E8">
      <w:pPr>
        <w:autoSpaceDE/>
        <w:jc w:val="both"/>
        <w:rPr>
          <w:b/>
          <w:sz w:val="28"/>
          <w:szCs w:val="28"/>
        </w:rPr>
      </w:pPr>
      <w:proofErr w:type="spellStart"/>
      <w:r w:rsidRPr="007241E8">
        <w:rPr>
          <w:b/>
          <w:sz w:val="28"/>
          <w:szCs w:val="28"/>
        </w:rPr>
        <w:t>Якшур-Бодьинский</w:t>
      </w:r>
      <w:proofErr w:type="spellEnd"/>
      <w:r w:rsidRPr="007241E8">
        <w:rPr>
          <w:b/>
          <w:sz w:val="28"/>
          <w:szCs w:val="28"/>
        </w:rPr>
        <w:t xml:space="preserve"> район</w:t>
      </w:r>
    </w:p>
    <w:p w:rsidR="007241E8" w:rsidRPr="007241E8" w:rsidRDefault="007241E8" w:rsidP="007241E8">
      <w:pPr>
        <w:autoSpaceDE/>
        <w:jc w:val="both"/>
        <w:rPr>
          <w:b/>
          <w:sz w:val="28"/>
          <w:szCs w:val="28"/>
        </w:rPr>
      </w:pPr>
      <w:r w:rsidRPr="007241E8">
        <w:rPr>
          <w:b/>
          <w:sz w:val="28"/>
          <w:szCs w:val="28"/>
        </w:rPr>
        <w:t xml:space="preserve">Удмуртской Республики»                                                    С.В. </w:t>
      </w:r>
      <w:proofErr w:type="spellStart"/>
      <w:r w:rsidRPr="007241E8">
        <w:rPr>
          <w:b/>
          <w:sz w:val="28"/>
          <w:szCs w:val="28"/>
        </w:rPr>
        <w:t>Поторочин</w:t>
      </w:r>
      <w:proofErr w:type="spellEnd"/>
    </w:p>
    <w:p w:rsidR="007241E8" w:rsidRPr="007241E8" w:rsidRDefault="007241E8" w:rsidP="007241E8">
      <w:pPr>
        <w:autoSpaceDE/>
        <w:jc w:val="both"/>
        <w:rPr>
          <w:b/>
          <w:sz w:val="28"/>
          <w:szCs w:val="28"/>
        </w:rPr>
      </w:pPr>
    </w:p>
    <w:p w:rsidR="007241E8" w:rsidRPr="007241E8" w:rsidRDefault="007241E8" w:rsidP="007241E8">
      <w:pPr>
        <w:autoSpaceDE/>
        <w:jc w:val="both"/>
        <w:rPr>
          <w:b/>
          <w:sz w:val="28"/>
          <w:szCs w:val="28"/>
        </w:rPr>
      </w:pPr>
    </w:p>
    <w:p w:rsidR="007241E8" w:rsidRPr="007241E8" w:rsidRDefault="007241E8" w:rsidP="007241E8">
      <w:pPr>
        <w:suppressAutoHyphens w:val="0"/>
        <w:autoSpaceDE/>
        <w:jc w:val="both"/>
        <w:rPr>
          <w:lang w:eastAsia="ru-RU"/>
        </w:rPr>
      </w:pPr>
      <w:r w:rsidRPr="007241E8">
        <w:rPr>
          <w:lang w:eastAsia="ru-RU"/>
        </w:rPr>
        <w:t>с. Якшур-Бодья</w:t>
      </w:r>
    </w:p>
    <w:p w:rsidR="007241E8" w:rsidRPr="007241E8" w:rsidRDefault="007241E8" w:rsidP="007241E8">
      <w:pPr>
        <w:suppressAutoHyphens w:val="0"/>
        <w:autoSpaceDE/>
        <w:jc w:val="both"/>
        <w:rPr>
          <w:lang w:eastAsia="ru-RU"/>
        </w:rPr>
      </w:pPr>
      <w:r w:rsidRPr="007241E8">
        <w:rPr>
          <w:lang w:eastAsia="ru-RU"/>
        </w:rPr>
        <w:t xml:space="preserve">«23» </w:t>
      </w:r>
      <w:r w:rsidRPr="007241E8">
        <w:t>ноября</w:t>
      </w:r>
      <w:r w:rsidRPr="007241E8">
        <w:rPr>
          <w:lang w:eastAsia="ru-RU"/>
        </w:rPr>
        <w:t xml:space="preserve"> 2023 года</w:t>
      </w:r>
    </w:p>
    <w:p w:rsidR="007241E8" w:rsidRPr="007241E8" w:rsidRDefault="007241E8" w:rsidP="007241E8">
      <w:pPr>
        <w:tabs>
          <w:tab w:val="left" w:pos="2010"/>
        </w:tabs>
        <w:autoSpaceDE/>
        <w:rPr>
          <w:lang w:eastAsia="ru-RU"/>
        </w:rPr>
      </w:pPr>
      <w:r w:rsidRPr="007241E8">
        <w:rPr>
          <w:lang w:eastAsia="ru-RU"/>
        </w:rPr>
        <w:t>№ 1/430</w:t>
      </w: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Pr="007241E8" w:rsidRDefault="007241E8" w:rsidP="007241E8">
      <w:pPr>
        <w:tabs>
          <w:tab w:val="left" w:pos="2010"/>
        </w:tabs>
        <w:autoSpaceDE/>
        <w:rPr>
          <w:lang w:eastAsia="ru-RU"/>
        </w:rPr>
      </w:pPr>
    </w:p>
    <w:p w:rsidR="007241E8" w:rsidRDefault="007241E8" w:rsidP="007241E8">
      <w:pPr>
        <w:tabs>
          <w:tab w:val="left" w:pos="2010"/>
        </w:tabs>
        <w:autoSpaceDE/>
        <w:rPr>
          <w:lang w:eastAsia="ru-RU"/>
        </w:rPr>
      </w:pPr>
    </w:p>
    <w:p w:rsidR="00FF34E9" w:rsidRDefault="00FF34E9" w:rsidP="007241E8">
      <w:pPr>
        <w:tabs>
          <w:tab w:val="left" w:pos="2010"/>
        </w:tabs>
        <w:autoSpaceDE/>
        <w:rPr>
          <w:lang w:eastAsia="ru-RU"/>
        </w:rPr>
      </w:pPr>
    </w:p>
    <w:p w:rsidR="00FF34E9" w:rsidRDefault="00FF34E9" w:rsidP="007241E8">
      <w:pPr>
        <w:tabs>
          <w:tab w:val="left" w:pos="2010"/>
        </w:tabs>
        <w:autoSpaceDE/>
        <w:rPr>
          <w:lang w:eastAsia="ru-RU"/>
        </w:rPr>
      </w:pPr>
    </w:p>
    <w:p w:rsidR="00FF34E9" w:rsidRDefault="00FF34E9" w:rsidP="007241E8">
      <w:pPr>
        <w:tabs>
          <w:tab w:val="left" w:pos="2010"/>
        </w:tabs>
        <w:autoSpaceDE/>
        <w:rPr>
          <w:lang w:eastAsia="ru-RU"/>
        </w:rPr>
      </w:pPr>
    </w:p>
    <w:p w:rsidR="00FF34E9" w:rsidRPr="007241E8" w:rsidRDefault="00FF34E9" w:rsidP="007241E8">
      <w:pPr>
        <w:tabs>
          <w:tab w:val="left" w:pos="2010"/>
        </w:tabs>
        <w:autoSpaceDE/>
        <w:rPr>
          <w:lang w:eastAsia="ru-RU"/>
        </w:rPr>
      </w:pPr>
    </w:p>
    <w:p w:rsidR="007241E8" w:rsidRPr="007241E8" w:rsidRDefault="007241E8" w:rsidP="00304260">
      <w:pPr>
        <w:tabs>
          <w:tab w:val="left" w:pos="7125"/>
        </w:tabs>
        <w:suppressAutoHyphens w:val="0"/>
        <w:autoSpaceDE/>
        <w:ind w:firstLine="5387"/>
        <w:jc w:val="right"/>
        <w:rPr>
          <w:lang w:eastAsia="ru-RU"/>
        </w:rPr>
      </w:pPr>
      <w:r w:rsidRPr="007241E8">
        <w:rPr>
          <w:lang w:eastAsia="ru-RU"/>
        </w:rPr>
        <w:lastRenderedPageBreak/>
        <w:t xml:space="preserve">Приложение </w:t>
      </w:r>
    </w:p>
    <w:p w:rsidR="007241E8" w:rsidRPr="007241E8" w:rsidRDefault="007241E8" w:rsidP="00304260">
      <w:pPr>
        <w:tabs>
          <w:tab w:val="left" w:pos="7125"/>
        </w:tabs>
        <w:suppressAutoHyphens w:val="0"/>
        <w:autoSpaceDE/>
        <w:ind w:firstLine="5387"/>
        <w:jc w:val="right"/>
        <w:rPr>
          <w:lang w:eastAsia="ru-RU"/>
        </w:rPr>
      </w:pPr>
      <w:r w:rsidRPr="007241E8">
        <w:rPr>
          <w:lang w:eastAsia="ru-RU"/>
        </w:rPr>
        <w:t>утверждено</w:t>
      </w:r>
    </w:p>
    <w:p w:rsidR="007241E8" w:rsidRPr="007241E8" w:rsidRDefault="007241E8" w:rsidP="00304260">
      <w:pPr>
        <w:tabs>
          <w:tab w:val="left" w:pos="7125"/>
        </w:tabs>
        <w:suppressAutoHyphens w:val="0"/>
        <w:autoSpaceDE/>
        <w:ind w:firstLine="5387"/>
        <w:jc w:val="right"/>
        <w:rPr>
          <w:lang w:eastAsia="ru-RU"/>
        </w:rPr>
      </w:pPr>
      <w:r w:rsidRPr="007241E8">
        <w:rPr>
          <w:lang w:eastAsia="ru-RU"/>
        </w:rPr>
        <w:t>решением Совета депутатов</w:t>
      </w:r>
    </w:p>
    <w:p w:rsidR="007241E8" w:rsidRPr="007241E8" w:rsidRDefault="007241E8" w:rsidP="00304260">
      <w:pPr>
        <w:tabs>
          <w:tab w:val="left" w:pos="7125"/>
        </w:tabs>
        <w:suppressAutoHyphens w:val="0"/>
        <w:autoSpaceDE/>
        <w:ind w:firstLine="5387"/>
        <w:jc w:val="right"/>
        <w:rPr>
          <w:lang w:eastAsia="ru-RU"/>
        </w:rPr>
      </w:pPr>
      <w:r w:rsidRPr="007241E8">
        <w:rPr>
          <w:lang w:eastAsia="ru-RU"/>
        </w:rPr>
        <w:t xml:space="preserve">муниципального образования </w:t>
      </w:r>
    </w:p>
    <w:p w:rsidR="007241E8" w:rsidRPr="007241E8" w:rsidRDefault="007241E8" w:rsidP="00304260">
      <w:pPr>
        <w:tabs>
          <w:tab w:val="left" w:pos="7125"/>
        </w:tabs>
        <w:suppressAutoHyphens w:val="0"/>
        <w:autoSpaceDE/>
        <w:ind w:firstLine="5387"/>
        <w:jc w:val="right"/>
        <w:rPr>
          <w:lang w:eastAsia="ru-RU"/>
        </w:rPr>
      </w:pPr>
      <w:r w:rsidRPr="007241E8">
        <w:rPr>
          <w:lang w:eastAsia="ru-RU"/>
        </w:rPr>
        <w:t>«Муниципальный округ</w:t>
      </w:r>
    </w:p>
    <w:p w:rsidR="007241E8" w:rsidRPr="007241E8" w:rsidRDefault="007241E8" w:rsidP="00304260">
      <w:pPr>
        <w:tabs>
          <w:tab w:val="left" w:pos="7125"/>
        </w:tabs>
        <w:suppressAutoHyphens w:val="0"/>
        <w:autoSpaceDE/>
        <w:ind w:firstLine="5387"/>
        <w:jc w:val="right"/>
        <w:rPr>
          <w:lang w:eastAsia="ru-RU"/>
        </w:rPr>
      </w:pPr>
      <w:proofErr w:type="spellStart"/>
      <w:r w:rsidRPr="007241E8">
        <w:rPr>
          <w:lang w:eastAsia="ru-RU"/>
        </w:rPr>
        <w:t>Якшур-Бодьинский</w:t>
      </w:r>
      <w:proofErr w:type="spellEnd"/>
      <w:r w:rsidRPr="007241E8">
        <w:rPr>
          <w:lang w:eastAsia="ru-RU"/>
        </w:rPr>
        <w:t xml:space="preserve"> район</w:t>
      </w:r>
    </w:p>
    <w:p w:rsidR="007241E8" w:rsidRPr="007241E8" w:rsidRDefault="007241E8" w:rsidP="00304260">
      <w:pPr>
        <w:tabs>
          <w:tab w:val="left" w:pos="7125"/>
        </w:tabs>
        <w:suppressAutoHyphens w:val="0"/>
        <w:autoSpaceDE/>
        <w:ind w:firstLine="5387"/>
        <w:jc w:val="right"/>
        <w:rPr>
          <w:lang w:eastAsia="ru-RU"/>
        </w:rPr>
      </w:pPr>
      <w:r w:rsidRPr="007241E8">
        <w:rPr>
          <w:lang w:eastAsia="ru-RU"/>
        </w:rPr>
        <w:t>Удмуртской Республики»</w:t>
      </w:r>
    </w:p>
    <w:p w:rsidR="007241E8" w:rsidRPr="007241E8" w:rsidRDefault="007241E8" w:rsidP="00304260">
      <w:pPr>
        <w:tabs>
          <w:tab w:val="left" w:pos="7125"/>
        </w:tabs>
        <w:suppressAutoHyphens w:val="0"/>
        <w:autoSpaceDE/>
        <w:ind w:firstLine="5387"/>
        <w:jc w:val="right"/>
        <w:rPr>
          <w:lang w:eastAsia="ru-RU"/>
        </w:rPr>
      </w:pPr>
      <w:r w:rsidRPr="007241E8">
        <w:rPr>
          <w:lang w:eastAsia="ru-RU"/>
        </w:rPr>
        <w:t>от «23» ноября 2023 года № 1/430</w:t>
      </w:r>
    </w:p>
    <w:p w:rsidR="007241E8" w:rsidRPr="007241E8" w:rsidRDefault="007241E8" w:rsidP="007241E8">
      <w:pPr>
        <w:shd w:val="clear" w:color="auto" w:fill="FFFFFF"/>
        <w:suppressAutoHyphens w:val="0"/>
        <w:autoSpaceDE/>
        <w:ind w:firstLine="567"/>
        <w:jc w:val="center"/>
        <w:textAlignment w:val="baseline"/>
        <w:rPr>
          <w:rFonts w:ascii="inherit" w:hAnsi="inherit" w:cs="Tahoma"/>
          <w:bCs/>
          <w:color w:val="000000"/>
          <w:sz w:val="27"/>
          <w:szCs w:val="27"/>
          <w:bdr w:val="none" w:sz="0" w:space="0" w:color="auto" w:frame="1"/>
          <w:lang w:eastAsia="ru-RU"/>
        </w:rPr>
      </w:pPr>
    </w:p>
    <w:p w:rsidR="007241E8" w:rsidRPr="007241E8" w:rsidRDefault="007241E8" w:rsidP="007241E8">
      <w:pPr>
        <w:shd w:val="clear" w:color="auto" w:fill="FFFFFF"/>
        <w:suppressAutoHyphens w:val="0"/>
        <w:autoSpaceDE/>
        <w:ind w:firstLine="567"/>
        <w:jc w:val="center"/>
        <w:textAlignment w:val="baseline"/>
        <w:rPr>
          <w:rFonts w:ascii="Tahoma" w:hAnsi="Tahoma" w:cs="Tahoma"/>
          <w:color w:val="000000"/>
          <w:sz w:val="27"/>
          <w:szCs w:val="27"/>
          <w:lang w:eastAsia="ru-RU"/>
        </w:rPr>
      </w:pPr>
      <w:r w:rsidRPr="007241E8">
        <w:rPr>
          <w:rFonts w:ascii="inherit" w:hAnsi="inherit" w:cs="Tahoma"/>
          <w:bCs/>
          <w:color w:val="000000"/>
          <w:sz w:val="27"/>
          <w:szCs w:val="27"/>
          <w:bdr w:val="none" w:sz="0" w:space="0" w:color="auto" w:frame="1"/>
          <w:lang w:eastAsia="ru-RU"/>
        </w:rPr>
        <w:t>ЗАКЛЮЧЕНИЕ О РЕЗУЛЬТАТАХ ПУБЛИЧНЫХ СЛУШАНИЙ</w:t>
      </w:r>
    </w:p>
    <w:p w:rsidR="007241E8" w:rsidRPr="007241E8" w:rsidRDefault="007241E8" w:rsidP="007241E8">
      <w:pPr>
        <w:shd w:val="clear" w:color="auto" w:fill="FFFFFF"/>
        <w:suppressAutoHyphens w:val="0"/>
        <w:autoSpaceDE/>
        <w:ind w:firstLine="567"/>
        <w:jc w:val="center"/>
        <w:textAlignment w:val="baseline"/>
        <w:rPr>
          <w:rFonts w:ascii="Tahoma" w:hAnsi="Tahoma" w:cs="Tahoma"/>
          <w:color w:val="000000"/>
          <w:sz w:val="27"/>
          <w:szCs w:val="27"/>
          <w:lang w:eastAsia="ru-RU"/>
        </w:rPr>
      </w:pPr>
    </w:p>
    <w:p w:rsidR="007241E8" w:rsidRPr="007241E8" w:rsidRDefault="007241E8" w:rsidP="007241E8">
      <w:pPr>
        <w:shd w:val="clear" w:color="auto" w:fill="FFFFFF"/>
        <w:suppressAutoHyphens w:val="0"/>
        <w:autoSpaceDE/>
        <w:jc w:val="center"/>
        <w:textAlignment w:val="baseline"/>
        <w:rPr>
          <w:rFonts w:ascii="inherit" w:hAnsi="inherit" w:cs="Tahoma"/>
          <w:bCs/>
          <w:color w:val="000000"/>
          <w:sz w:val="27"/>
          <w:szCs w:val="27"/>
          <w:bdr w:val="none" w:sz="0" w:space="0" w:color="auto" w:frame="1"/>
          <w:lang w:eastAsia="ru-RU"/>
        </w:rPr>
      </w:pPr>
      <w:r w:rsidRPr="007241E8">
        <w:rPr>
          <w:rFonts w:ascii="inherit" w:hAnsi="inherit" w:cs="Tahoma"/>
          <w:bCs/>
          <w:color w:val="000000"/>
          <w:sz w:val="27"/>
          <w:szCs w:val="27"/>
          <w:bdr w:val="none" w:sz="0" w:space="0" w:color="auto" w:frame="1"/>
          <w:lang w:eastAsia="ru-RU"/>
        </w:rPr>
        <w:t xml:space="preserve">по проекту решения Совета депутатов муниципального образования «Муниципальный округ </w:t>
      </w:r>
      <w:proofErr w:type="spellStart"/>
      <w:r w:rsidRPr="007241E8">
        <w:rPr>
          <w:rFonts w:ascii="inherit" w:hAnsi="inherit" w:cs="Tahoma"/>
          <w:bCs/>
          <w:color w:val="000000"/>
          <w:sz w:val="27"/>
          <w:szCs w:val="27"/>
          <w:bdr w:val="none" w:sz="0" w:space="0" w:color="auto" w:frame="1"/>
          <w:lang w:eastAsia="ru-RU"/>
        </w:rPr>
        <w:t>Якшур-Бодьинский</w:t>
      </w:r>
      <w:proofErr w:type="spellEnd"/>
      <w:r w:rsidRPr="007241E8">
        <w:rPr>
          <w:rFonts w:ascii="inherit" w:hAnsi="inherit" w:cs="Tahoma"/>
          <w:bCs/>
          <w:color w:val="000000"/>
          <w:sz w:val="27"/>
          <w:szCs w:val="27"/>
          <w:bdr w:val="none" w:sz="0" w:space="0" w:color="auto" w:frame="1"/>
          <w:lang w:eastAsia="ru-RU"/>
        </w:rPr>
        <w:t xml:space="preserve"> район Удмуртской Республики» </w:t>
      </w:r>
    </w:p>
    <w:p w:rsidR="007241E8" w:rsidRPr="007241E8" w:rsidRDefault="007241E8" w:rsidP="007241E8">
      <w:pPr>
        <w:shd w:val="clear" w:color="auto" w:fill="FFFFFF"/>
        <w:suppressAutoHyphens w:val="0"/>
        <w:autoSpaceDE/>
        <w:jc w:val="center"/>
        <w:textAlignment w:val="baseline"/>
        <w:rPr>
          <w:rFonts w:ascii="inherit" w:hAnsi="inherit" w:cs="Tahoma"/>
          <w:bCs/>
          <w:color w:val="000000"/>
          <w:sz w:val="27"/>
          <w:szCs w:val="27"/>
          <w:bdr w:val="none" w:sz="0" w:space="0" w:color="auto" w:frame="1"/>
          <w:lang w:eastAsia="ru-RU"/>
        </w:rPr>
      </w:pPr>
      <w:r w:rsidRPr="007241E8">
        <w:rPr>
          <w:rFonts w:ascii="inherit" w:hAnsi="inherit" w:cs="Tahoma"/>
          <w:bCs/>
          <w:color w:val="000000"/>
          <w:sz w:val="27"/>
          <w:szCs w:val="27"/>
          <w:bdr w:val="none" w:sz="0" w:space="0" w:color="auto" w:frame="1"/>
          <w:lang w:eastAsia="ru-RU"/>
        </w:rPr>
        <w:t xml:space="preserve">«О внесении изменений в Устав муниципального образования «Муниципальный округ </w:t>
      </w:r>
      <w:proofErr w:type="spellStart"/>
      <w:r w:rsidRPr="007241E8">
        <w:rPr>
          <w:rFonts w:ascii="inherit" w:hAnsi="inherit" w:cs="Tahoma"/>
          <w:bCs/>
          <w:color w:val="000000"/>
          <w:sz w:val="27"/>
          <w:szCs w:val="27"/>
          <w:bdr w:val="none" w:sz="0" w:space="0" w:color="auto" w:frame="1"/>
          <w:lang w:eastAsia="ru-RU"/>
        </w:rPr>
        <w:t>Якшур-Бодьинский</w:t>
      </w:r>
      <w:proofErr w:type="spellEnd"/>
      <w:r w:rsidRPr="007241E8">
        <w:rPr>
          <w:rFonts w:ascii="inherit" w:hAnsi="inherit" w:cs="Tahoma"/>
          <w:bCs/>
          <w:color w:val="000000"/>
          <w:sz w:val="27"/>
          <w:szCs w:val="27"/>
          <w:bdr w:val="none" w:sz="0" w:space="0" w:color="auto" w:frame="1"/>
          <w:lang w:eastAsia="ru-RU"/>
        </w:rPr>
        <w:t xml:space="preserve"> район Удмуртской Республики»</w:t>
      </w:r>
    </w:p>
    <w:p w:rsidR="007241E8" w:rsidRPr="007241E8" w:rsidRDefault="007241E8" w:rsidP="007241E8">
      <w:pPr>
        <w:shd w:val="clear" w:color="auto" w:fill="FFFFFF"/>
        <w:suppressAutoHyphens w:val="0"/>
        <w:autoSpaceDE/>
        <w:jc w:val="center"/>
        <w:textAlignment w:val="baseline"/>
        <w:rPr>
          <w:color w:val="000000"/>
          <w:sz w:val="27"/>
          <w:szCs w:val="27"/>
          <w:bdr w:val="none" w:sz="0" w:space="0" w:color="auto" w:frame="1"/>
          <w:lang w:eastAsia="ru-RU"/>
        </w:rPr>
      </w:pPr>
    </w:p>
    <w:p w:rsidR="007241E8" w:rsidRPr="007241E8" w:rsidRDefault="007241E8" w:rsidP="007241E8">
      <w:pPr>
        <w:autoSpaceDE/>
        <w:ind w:firstLine="567"/>
        <w:jc w:val="both"/>
        <w:rPr>
          <w:color w:val="000000"/>
          <w:sz w:val="27"/>
          <w:szCs w:val="27"/>
          <w:bdr w:val="none" w:sz="0" w:space="0" w:color="auto" w:frame="1"/>
          <w:lang w:eastAsia="ru-RU"/>
        </w:rPr>
      </w:pPr>
      <w:r w:rsidRPr="007241E8">
        <w:rPr>
          <w:color w:val="000000"/>
          <w:sz w:val="27"/>
          <w:szCs w:val="27"/>
          <w:bdr w:val="none" w:sz="0" w:space="0" w:color="auto" w:frame="1"/>
          <w:lang w:eastAsia="ru-RU"/>
        </w:rPr>
        <w:t xml:space="preserve">Публичные слушания назначены решением Совета депутатов муниципального образования «Муниципальный округ </w:t>
      </w:r>
      <w:proofErr w:type="spellStart"/>
      <w:r w:rsidRPr="007241E8">
        <w:rPr>
          <w:color w:val="000000"/>
          <w:sz w:val="27"/>
          <w:szCs w:val="27"/>
          <w:bdr w:val="none" w:sz="0" w:space="0" w:color="auto" w:frame="1"/>
          <w:lang w:eastAsia="ru-RU"/>
        </w:rPr>
        <w:t>Якшур-Бодьинский</w:t>
      </w:r>
      <w:proofErr w:type="spellEnd"/>
      <w:r w:rsidRPr="007241E8">
        <w:rPr>
          <w:color w:val="000000"/>
          <w:sz w:val="27"/>
          <w:szCs w:val="27"/>
          <w:bdr w:val="none" w:sz="0" w:space="0" w:color="auto" w:frame="1"/>
          <w:lang w:eastAsia="ru-RU"/>
        </w:rPr>
        <w:t xml:space="preserve"> район Удмуртской Республики» от 28.09.2023 года № 1/410 </w:t>
      </w:r>
      <w:r w:rsidRPr="007241E8">
        <w:rPr>
          <w:bCs/>
          <w:color w:val="000000"/>
          <w:sz w:val="27"/>
          <w:szCs w:val="27"/>
          <w:bdr w:val="none" w:sz="0" w:space="0" w:color="auto" w:frame="1"/>
          <w:lang w:eastAsia="ru-RU"/>
        </w:rPr>
        <w:t>«</w:t>
      </w:r>
      <w:r w:rsidRPr="007241E8">
        <w:rPr>
          <w:sz w:val="27"/>
          <w:szCs w:val="27"/>
        </w:rPr>
        <w:t xml:space="preserve">О принятии проекта решения Совета депутатов муниципального образования «Муниципальный округ </w:t>
      </w:r>
      <w:proofErr w:type="spellStart"/>
      <w:r w:rsidRPr="007241E8">
        <w:rPr>
          <w:sz w:val="27"/>
          <w:szCs w:val="27"/>
        </w:rPr>
        <w:t>Якшур-Бодьинский</w:t>
      </w:r>
      <w:proofErr w:type="spellEnd"/>
      <w:r w:rsidRPr="007241E8">
        <w:rPr>
          <w:sz w:val="27"/>
          <w:szCs w:val="27"/>
        </w:rPr>
        <w:t xml:space="preserve"> район Удмуртской Республики» «О внесении изменений в Устав муниципального образования «Муниципальный округ </w:t>
      </w:r>
      <w:proofErr w:type="spellStart"/>
      <w:r w:rsidRPr="007241E8">
        <w:rPr>
          <w:sz w:val="27"/>
          <w:szCs w:val="27"/>
        </w:rPr>
        <w:t>Якшур-Бодьинский</w:t>
      </w:r>
      <w:proofErr w:type="spellEnd"/>
      <w:r w:rsidRPr="007241E8">
        <w:rPr>
          <w:sz w:val="27"/>
          <w:szCs w:val="27"/>
        </w:rPr>
        <w:t xml:space="preserve"> район Удмуртской Республики»», проведении по нему публичных слушаний и порядке учёта предложений граждан по указанному проекту».</w:t>
      </w:r>
    </w:p>
    <w:p w:rsidR="007241E8" w:rsidRPr="007241E8" w:rsidRDefault="007241E8" w:rsidP="007241E8">
      <w:pPr>
        <w:autoSpaceDE/>
        <w:ind w:firstLine="567"/>
        <w:jc w:val="both"/>
        <w:rPr>
          <w:color w:val="000000"/>
          <w:sz w:val="27"/>
          <w:szCs w:val="27"/>
          <w:bdr w:val="none" w:sz="0" w:space="0" w:color="auto" w:frame="1"/>
          <w:lang w:eastAsia="ru-RU"/>
        </w:rPr>
      </w:pPr>
      <w:r w:rsidRPr="007241E8">
        <w:rPr>
          <w:rFonts w:ascii="inherit" w:hAnsi="inherit" w:cs="Tahoma"/>
          <w:bCs/>
          <w:color w:val="000000"/>
          <w:sz w:val="27"/>
          <w:szCs w:val="27"/>
          <w:bdr w:val="none" w:sz="0" w:space="0" w:color="auto" w:frame="1"/>
          <w:lang w:eastAsia="ru-RU"/>
        </w:rPr>
        <w:t>Тема публичных слушаний:</w:t>
      </w:r>
      <w:r w:rsidRPr="007241E8">
        <w:rPr>
          <w:rFonts w:ascii="inherit" w:hAnsi="inherit" w:cs="Tahoma"/>
          <w:color w:val="000000"/>
          <w:sz w:val="27"/>
          <w:szCs w:val="27"/>
          <w:bdr w:val="none" w:sz="0" w:space="0" w:color="auto" w:frame="1"/>
          <w:lang w:eastAsia="ru-RU"/>
        </w:rPr>
        <w:t xml:space="preserve"> обсуждение проекта решения Совета депутатов муниципального образования «О внесении изменений в Устав муниципального образования «Муниципальный округ </w:t>
      </w:r>
      <w:proofErr w:type="spellStart"/>
      <w:r w:rsidRPr="007241E8">
        <w:rPr>
          <w:rFonts w:ascii="inherit" w:hAnsi="inherit" w:cs="Tahoma"/>
          <w:color w:val="000000"/>
          <w:sz w:val="27"/>
          <w:szCs w:val="27"/>
          <w:bdr w:val="none" w:sz="0" w:space="0" w:color="auto" w:frame="1"/>
          <w:lang w:eastAsia="ru-RU"/>
        </w:rPr>
        <w:t>Якшур-Бодьинский</w:t>
      </w:r>
      <w:proofErr w:type="spellEnd"/>
      <w:r w:rsidRPr="007241E8">
        <w:rPr>
          <w:rFonts w:ascii="inherit" w:hAnsi="inherit" w:cs="Tahoma"/>
          <w:color w:val="000000"/>
          <w:sz w:val="27"/>
          <w:szCs w:val="27"/>
          <w:bdr w:val="none" w:sz="0" w:space="0" w:color="auto" w:frame="1"/>
          <w:lang w:eastAsia="ru-RU"/>
        </w:rPr>
        <w:t xml:space="preserve"> район Удмуртской Республики».</w:t>
      </w:r>
    </w:p>
    <w:p w:rsidR="007241E8" w:rsidRPr="007241E8" w:rsidRDefault="007241E8" w:rsidP="007241E8">
      <w:pPr>
        <w:autoSpaceDE/>
        <w:ind w:firstLine="567"/>
        <w:jc w:val="both"/>
        <w:rPr>
          <w:color w:val="000000"/>
          <w:sz w:val="27"/>
          <w:szCs w:val="27"/>
          <w:bdr w:val="none" w:sz="0" w:space="0" w:color="auto" w:frame="1"/>
          <w:lang w:eastAsia="ru-RU"/>
        </w:rPr>
      </w:pPr>
      <w:r w:rsidRPr="007241E8">
        <w:rPr>
          <w:rFonts w:ascii="inherit" w:hAnsi="inherit" w:cs="Tahoma"/>
          <w:bCs/>
          <w:color w:val="000000"/>
          <w:sz w:val="27"/>
          <w:szCs w:val="27"/>
          <w:bdr w:val="none" w:sz="0" w:space="0" w:color="auto" w:frame="1"/>
          <w:lang w:eastAsia="ru-RU"/>
        </w:rPr>
        <w:t>Инициатор публичных слушаний:</w:t>
      </w:r>
      <w:r w:rsidRPr="007241E8">
        <w:rPr>
          <w:rFonts w:ascii="Tahoma" w:hAnsi="Tahoma" w:cs="Tahoma"/>
          <w:color w:val="000000"/>
          <w:sz w:val="27"/>
          <w:szCs w:val="27"/>
          <w:lang w:eastAsia="ru-RU"/>
        </w:rPr>
        <w:t xml:space="preserve"> </w:t>
      </w:r>
      <w:r w:rsidRPr="007241E8">
        <w:rPr>
          <w:color w:val="000000"/>
          <w:sz w:val="27"/>
          <w:szCs w:val="27"/>
          <w:lang w:eastAsia="ru-RU"/>
        </w:rPr>
        <w:t xml:space="preserve">Совет депутатов муниципального образования «Муниципальный округ </w:t>
      </w:r>
      <w:proofErr w:type="spellStart"/>
      <w:r w:rsidRPr="007241E8">
        <w:rPr>
          <w:color w:val="000000"/>
          <w:sz w:val="27"/>
          <w:szCs w:val="27"/>
          <w:lang w:eastAsia="ru-RU"/>
        </w:rPr>
        <w:t>Якшур-Бодьинский</w:t>
      </w:r>
      <w:proofErr w:type="spellEnd"/>
      <w:r w:rsidRPr="007241E8">
        <w:rPr>
          <w:color w:val="000000"/>
          <w:sz w:val="27"/>
          <w:szCs w:val="27"/>
          <w:lang w:eastAsia="ru-RU"/>
        </w:rPr>
        <w:t xml:space="preserve"> район Удмуртской Республики».</w:t>
      </w:r>
    </w:p>
    <w:p w:rsidR="007241E8" w:rsidRPr="007241E8" w:rsidRDefault="007241E8" w:rsidP="007241E8">
      <w:pPr>
        <w:autoSpaceDE/>
        <w:ind w:firstLine="567"/>
        <w:jc w:val="both"/>
        <w:rPr>
          <w:color w:val="000000"/>
          <w:sz w:val="27"/>
          <w:szCs w:val="27"/>
          <w:bdr w:val="none" w:sz="0" w:space="0" w:color="auto" w:frame="1"/>
          <w:lang w:eastAsia="ru-RU"/>
        </w:rPr>
      </w:pPr>
      <w:r w:rsidRPr="007241E8">
        <w:rPr>
          <w:rFonts w:ascii="inherit" w:hAnsi="inherit" w:cs="Tahoma"/>
          <w:bCs/>
          <w:color w:val="000000"/>
          <w:sz w:val="27"/>
          <w:szCs w:val="27"/>
          <w:bdr w:val="none" w:sz="0" w:space="0" w:color="auto" w:frame="1"/>
          <w:lang w:eastAsia="ru-RU"/>
        </w:rPr>
        <w:t>Дата проведения:</w:t>
      </w:r>
      <w:r w:rsidRPr="007241E8">
        <w:rPr>
          <w:rFonts w:ascii="inherit" w:hAnsi="inherit" w:cs="Tahoma"/>
          <w:color w:val="000000"/>
          <w:sz w:val="27"/>
          <w:szCs w:val="27"/>
          <w:bdr w:val="none" w:sz="0" w:space="0" w:color="auto" w:frame="1"/>
          <w:lang w:eastAsia="ru-RU"/>
        </w:rPr>
        <w:t>  01.11.2023 года.    </w:t>
      </w:r>
      <w:r w:rsidRPr="007241E8">
        <w:rPr>
          <w:rFonts w:ascii="inherit" w:hAnsi="inherit" w:cs="Tahoma"/>
          <w:bCs/>
          <w:color w:val="000000"/>
          <w:sz w:val="27"/>
          <w:szCs w:val="27"/>
          <w:bdr w:val="none" w:sz="0" w:space="0" w:color="auto" w:frame="1"/>
          <w:lang w:eastAsia="ru-RU"/>
        </w:rPr>
        <w:t>Количество участников</w:t>
      </w:r>
      <w:r w:rsidRPr="007241E8">
        <w:rPr>
          <w:rFonts w:ascii="inherit" w:hAnsi="inherit" w:cs="Tahoma"/>
          <w:color w:val="000000"/>
          <w:sz w:val="27"/>
          <w:szCs w:val="27"/>
          <w:bdr w:val="none" w:sz="0" w:space="0" w:color="auto" w:frame="1"/>
          <w:lang w:eastAsia="ru-RU"/>
        </w:rPr>
        <w:t xml:space="preserve">: 13 чел. </w:t>
      </w:r>
    </w:p>
    <w:p w:rsidR="007241E8" w:rsidRPr="007241E8" w:rsidRDefault="007241E8" w:rsidP="007241E8">
      <w:pPr>
        <w:shd w:val="clear" w:color="auto" w:fill="FFFFFF"/>
        <w:suppressAutoHyphens w:val="0"/>
        <w:autoSpaceDE/>
        <w:ind w:firstLine="567"/>
        <w:jc w:val="both"/>
        <w:textAlignment w:val="baseline"/>
        <w:rPr>
          <w:rFonts w:ascii="Tahoma" w:hAnsi="Tahoma" w:cs="Tahoma"/>
          <w:color w:val="000000"/>
          <w:sz w:val="27"/>
          <w:szCs w:val="27"/>
          <w:lang w:eastAsia="ru-RU"/>
        </w:rPr>
      </w:pPr>
      <w:r w:rsidRPr="007241E8">
        <w:rPr>
          <w:rFonts w:ascii="inherit" w:hAnsi="inherit" w:cs="Tahoma"/>
          <w:color w:val="000000"/>
          <w:sz w:val="27"/>
          <w:szCs w:val="27"/>
          <w:bdr w:val="none" w:sz="0" w:space="0" w:color="auto" w:frame="1"/>
          <w:lang w:eastAsia="ru-RU"/>
        </w:rPr>
        <w:t xml:space="preserve">В результате обсуждения проекта решения Совета депутатов муниципального образования «Муниципальный округ </w:t>
      </w:r>
      <w:proofErr w:type="spellStart"/>
      <w:r w:rsidRPr="007241E8">
        <w:rPr>
          <w:rFonts w:ascii="inherit" w:hAnsi="inherit" w:cs="Tahoma"/>
          <w:color w:val="000000"/>
          <w:sz w:val="27"/>
          <w:szCs w:val="27"/>
          <w:bdr w:val="none" w:sz="0" w:space="0" w:color="auto" w:frame="1"/>
          <w:lang w:eastAsia="ru-RU"/>
        </w:rPr>
        <w:t>Якшур-Бодьинский</w:t>
      </w:r>
      <w:proofErr w:type="spellEnd"/>
      <w:r w:rsidRPr="007241E8">
        <w:rPr>
          <w:rFonts w:ascii="inherit" w:hAnsi="inherit" w:cs="Tahoma"/>
          <w:color w:val="000000"/>
          <w:sz w:val="27"/>
          <w:szCs w:val="27"/>
          <w:bdr w:val="none" w:sz="0" w:space="0" w:color="auto" w:frame="1"/>
          <w:lang w:eastAsia="ru-RU"/>
        </w:rPr>
        <w:t xml:space="preserve"> район Удмуртской Республики» «О внесении изменений в Устав муниципального образования «Муниципальный округ </w:t>
      </w:r>
      <w:proofErr w:type="spellStart"/>
      <w:r w:rsidRPr="007241E8">
        <w:rPr>
          <w:rFonts w:ascii="inherit" w:hAnsi="inherit" w:cs="Tahoma"/>
          <w:color w:val="000000"/>
          <w:sz w:val="27"/>
          <w:szCs w:val="27"/>
          <w:bdr w:val="none" w:sz="0" w:space="0" w:color="auto" w:frame="1"/>
          <w:lang w:eastAsia="ru-RU"/>
        </w:rPr>
        <w:t>Якшур-Бодьинский</w:t>
      </w:r>
      <w:proofErr w:type="spellEnd"/>
      <w:r w:rsidRPr="007241E8">
        <w:rPr>
          <w:rFonts w:ascii="inherit" w:hAnsi="inherit" w:cs="Tahoma"/>
          <w:color w:val="000000"/>
          <w:sz w:val="27"/>
          <w:szCs w:val="27"/>
          <w:bdr w:val="none" w:sz="0" w:space="0" w:color="auto" w:frame="1"/>
          <w:lang w:eastAsia="ru-RU"/>
        </w:rPr>
        <w:t xml:space="preserve"> район Удмуртской Республики», принято решение:</w:t>
      </w:r>
    </w:p>
    <w:p w:rsidR="007241E8" w:rsidRPr="007241E8" w:rsidRDefault="007241E8" w:rsidP="007241E8">
      <w:pPr>
        <w:shd w:val="clear" w:color="auto" w:fill="FFFFFF"/>
        <w:suppressAutoHyphens w:val="0"/>
        <w:autoSpaceDE/>
        <w:ind w:firstLine="567"/>
        <w:jc w:val="both"/>
        <w:textAlignment w:val="baseline"/>
        <w:rPr>
          <w:rFonts w:ascii="Tahoma" w:hAnsi="Tahoma" w:cs="Tahoma"/>
          <w:color w:val="000000"/>
          <w:sz w:val="27"/>
          <w:szCs w:val="27"/>
          <w:lang w:eastAsia="ru-RU"/>
        </w:rPr>
      </w:pPr>
    </w:p>
    <w:p w:rsidR="007241E8" w:rsidRPr="007241E8" w:rsidRDefault="007241E8" w:rsidP="007241E8">
      <w:pPr>
        <w:shd w:val="clear" w:color="auto" w:fill="FFFFFF"/>
        <w:suppressAutoHyphens w:val="0"/>
        <w:autoSpaceDE/>
        <w:ind w:firstLine="567"/>
        <w:jc w:val="both"/>
        <w:textAlignment w:val="baseline"/>
        <w:rPr>
          <w:rFonts w:ascii="Tahoma" w:hAnsi="Tahoma" w:cs="Tahoma"/>
          <w:color w:val="000000"/>
          <w:sz w:val="27"/>
          <w:szCs w:val="27"/>
          <w:lang w:eastAsia="ru-RU"/>
        </w:rPr>
      </w:pPr>
      <w:r w:rsidRPr="007241E8">
        <w:rPr>
          <w:rFonts w:ascii="inherit" w:hAnsi="inherit" w:cs="Tahoma"/>
          <w:color w:val="000000"/>
          <w:sz w:val="27"/>
          <w:szCs w:val="27"/>
          <w:bdr w:val="none" w:sz="0" w:space="0" w:color="auto" w:frame="1"/>
          <w:lang w:eastAsia="ru-RU"/>
        </w:rPr>
        <w:t xml:space="preserve">1. Одобрить проект решения Совета депутатов муниципального образования «Муниципальный округ </w:t>
      </w:r>
      <w:proofErr w:type="spellStart"/>
      <w:r w:rsidRPr="007241E8">
        <w:rPr>
          <w:rFonts w:ascii="inherit" w:hAnsi="inherit" w:cs="Tahoma"/>
          <w:color w:val="000000"/>
          <w:sz w:val="27"/>
          <w:szCs w:val="27"/>
          <w:bdr w:val="none" w:sz="0" w:space="0" w:color="auto" w:frame="1"/>
          <w:lang w:eastAsia="ru-RU"/>
        </w:rPr>
        <w:t>Якшур-Бодьинский</w:t>
      </w:r>
      <w:proofErr w:type="spellEnd"/>
      <w:r w:rsidRPr="007241E8">
        <w:rPr>
          <w:rFonts w:ascii="inherit" w:hAnsi="inherit" w:cs="Tahoma"/>
          <w:color w:val="000000"/>
          <w:sz w:val="27"/>
          <w:szCs w:val="27"/>
          <w:bdr w:val="none" w:sz="0" w:space="0" w:color="auto" w:frame="1"/>
          <w:lang w:eastAsia="ru-RU"/>
        </w:rPr>
        <w:t xml:space="preserve"> район Удмуртской Республики» «О внесении изменений в Устав муниципального образования «Муниципальный округ </w:t>
      </w:r>
      <w:proofErr w:type="spellStart"/>
      <w:r w:rsidRPr="007241E8">
        <w:rPr>
          <w:rFonts w:ascii="inherit" w:hAnsi="inherit" w:cs="Tahoma"/>
          <w:color w:val="000000"/>
          <w:sz w:val="27"/>
          <w:szCs w:val="27"/>
          <w:bdr w:val="none" w:sz="0" w:space="0" w:color="auto" w:frame="1"/>
          <w:lang w:eastAsia="ru-RU"/>
        </w:rPr>
        <w:t>Якшур-Бодьинский</w:t>
      </w:r>
      <w:proofErr w:type="spellEnd"/>
      <w:r w:rsidRPr="007241E8">
        <w:rPr>
          <w:rFonts w:ascii="inherit" w:hAnsi="inherit" w:cs="Tahoma"/>
          <w:color w:val="000000"/>
          <w:sz w:val="27"/>
          <w:szCs w:val="27"/>
          <w:bdr w:val="none" w:sz="0" w:space="0" w:color="auto" w:frame="1"/>
          <w:lang w:eastAsia="ru-RU"/>
        </w:rPr>
        <w:t xml:space="preserve"> район Удмуртской Республики».</w:t>
      </w:r>
    </w:p>
    <w:p w:rsidR="007241E8" w:rsidRPr="007241E8" w:rsidRDefault="007241E8" w:rsidP="007241E8">
      <w:pPr>
        <w:shd w:val="clear" w:color="auto" w:fill="FFFFFF"/>
        <w:suppressAutoHyphens w:val="0"/>
        <w:autoSpaceDE/>
        <w:ind w:firstLine="567"/>
        <w:jc w:val="both"/>
        <w:textAlignment w:val="baseline"/>
        <w:rPr>
          <w:rFonts w:ascii="inherit" w:hAnsi="inherit" w:cs="Tahoma"/>
          <w:color w:val="000000"/>
          <w:sz w:val="27"/>
          <w:szCs w:val="27"/>
          <w:bdr w:val="none" w:sz="0" w:space="0" w:color="auto" w:frame="1"/>
          <w:lang w:eastAsia="ru-RU"/>
        </w:rPr>
      </w:pPr>
    </w:p>
    <w:p w:rsidR="007241E8" w:rsidRPr="007241E8" w:rsidRDefault="007241E8" w:rsidP="007241E8">
      <w:pPr>
        <w:shd w:val="clear" w:color="auto" w:fill="FFFFFF"/>
        <w:suppressAutoHyphens w:val="0"/>
        <w:autoSpaceDE/>
        <w:jc w:val="both"/>
        <w:textAlignment w:val="baseline"/>
        <w:rPr>
          <w:rFonts w:ascii="Tahoma" w:hAnsi="Tahoma" w:cs="Tahoma"/>
          <w:color w:val="000000"/>
          <w:sz w:val="27"/>
          <w:szCs w:val="27"/>
          <w:lang w:eastAsia="ru-RU"/>
        </w:rPr>
      </w:pPr>
    </w:p>
    <w:p w:rsidR="007241E8" w:rsidRPr="007241E8" w:rsidRDefault="007241E8" w:rsidP="007241E8">
      <w:pPr>
        <w:shd w:val="clear" w:color="auto" w:fill="FFFFFF"/>
        <w:tabs>
          <w:tab w:val="left" w:pos="7037"/>
        </w:tabs>
        <w:autoSpaceDE/>
        <w:jc w:val="both"/>
        <w:rPr>
          <w:b/>
          <w:bCs/>
          <w:color w:val="000000"/>
          <w:spacing w:val="-2"/>
          <w:sz w:val="27"/>
          <w:szCs w:val="27"/>
        </w:rPr>
      </w:pPr>
      <w:r w:rsidRPr="007241E8">
        <w:rPr>
          <w:b/>
          <w:bCs/>
          <w:color w:val="000000"/>
          <w:spacing w:val="-2"/>
          <w:sz w:val="27"/>
          <w:szCs w:val="27"/>
        </w:rPr>
        <w:t>Председательствующий</w:t>
      </w:r>
    </w:p>
    <w:p w:rsidR="007241E8" w:rsidRPr="007241E8" w:rsidRDefault="007241E8" w:rsidP="007241E8">
      <w:pPr>
        <w:shd w:val="clear" w:color="auto" w:fill="FFFFFF"/>
        <w:tabs>
          <w:tab w:val="left" w:pos="7037"/>
        </w:tabs>
        <w:autoSpaceDE/>
        <w:jc w:val="both"/>
        <w:rPr>
          <w:szCs w:val="22"/>
          <w:lang w:eastAsia="ru-RU"/>
        </w:rPr>
      </w:pPr>
      <w:r w:rsidRPr="007241E8">
        <w:rPr>
          <w:b/>
          <w:bCs/>
          <w:color w:val="000000"/>
          <w:spacing w:val="-2"/>
          <w:sz w:val="27"/>
          <w:szCs w:val="27"/>
        </w:rPr>
        <w:t xml:space="preserve">на публичных слушаниях                                                 С.В. </w:t>
      </w:r>
      <w:proofErr w:type="spellStart"/>
      <w:r w:rsidRPr="007241E8">
        <w:rPr>
          <w:b/>
          <w:bCs/>
          <w:color w:val="000000"/>
          <w:spacing w:val="-2"/>
          <w:sz w:val="27"/>
          <w:szCs w:val="27"/>
        </w:rPr>
        <w:t>Поторочин</w:t>
      </w:r>
      <w:proofErr w:type="spellEnd"/>
    </w:p>
    <w:p w:rsidR="0032351A" w:rsidRPr="0032351A" w:rsidRDefault="0032351A" w:rsidP="0032351A">
      <w:pPr>
        <w:suppressAutoHyphens w:val="0"/>
        <w:autoSpaceDE/>
        <w:rPr>
          <w:b/>
          <w:bCs/>
          <w:u w:val="single"/>
          <w:lang w:eastAsia="ru-RU"/>
        </w:rPr>
      </w:pPr>
    </w:p>
    <w:p w:rsidR="0032351A" w:rsidRPr="0032351A" w:rsidRDefault="0032351A" w:rsidP="0032351A">
      <w:pPr>
        <w:autoSpaceDE/>
        <w:rPr>
          <w:b/>
          <w:sz w:val="28"/>
          <w:szCs w:val="28"/>
        </w:rPr>
      </w:pPr>
      <w:r w:rsidRPr="0032351A">
        <w:rPr>
          <w:noProof/>
          <w:lang w:eastAsia="ru-RU"/>
        </w:rPr>
        <w:drawing>
          <wp:anchor distT="0" distB="0" distL="114300" distR="114300" simplePos="0" relativeHeight="251658752" behindDoc="0" locked="0" layoutInCell="1" allowOverlap="1" wp14:anchorId="41F1680E" wp14:editId="6531C9D5">
            <wp:simplePos x="0" y="0"/>
            <wp:positionH relativeFrom="column">
              <wp:posOffset>2638425</wp:posOffset>
            </wp:positionH>
            <wp:positionV relativeFrom="paragraph">
              <wp:posOffset>-59055</wp:posOffset>
            </wp:positionV>
            <wp:extent cx="544195" cy="661670"/>
            <wp:effectExtent l="0" t="0" r="8255" b="5080"/>
            <wp:wrapNone/>
            <wp:docPr id="2" name="Рисунок 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51A" w:rsidRPr="0032351A" w:rsidRDefault="0032351A" w:rsidP="0032351A">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32351A" w:rsidRPr="0032351A" w:rsidTr="00CD6645">
        <w:tc>
          <w:tcPr>
            <w:tcW w:w="9854" w:type="dxa"/>
            <w:shd w:val="clear" w:color="auto" w:fill="auto"/>
          </w:tcPr>
          <w:p w:rsidR="0032351A" w:rsidRPr="0032351A" w:rsidRDefault="0032351A" w:rsidP="0032351A">
            <w:pPr>
              <w:keepNext/>
              <w:suppressAutoHyphens w:val="0"/>
              <w:autoSpaceDE/>
              <w:ind w:right="-117"/>
              <w:contextualSpacing/>
              <w:jc w:val="center"/>
              <w:outlineLvl w:val="0"/>
              <w:rPr>
                <w:b/>
                <w:bCs/>
                <w:kern w:val="32"/>
                <w:sz w:val="28"/>
                <w:szCs w:val="28"/>
                <w:lang w:eastAsia="ru-RU"/>
              </w:rPr>
            </w:pPr>
          </w:p>
          <w:p w:rsidR="0032351A" w:rsidRPr="0032351A" w:rsidRDefault="0032351A" w:rsidP="0032351A">
            <w:pPr>
              <w:keepNext/>
              <w:suppressAutoHyphens w:val="0"/>
              <w:autoSpaceDE/>
              <w:ind w:right="-117"/>
              <w:contextualSpacing/>
              <w:jc w:val="center"/>
              <w:outlineLvl w:val="0"/>
              <w:rPr>
                <w:b/>
                <w:bCs/>
                <w:kern w:val="32"/>
                <w:sz w:val="28"/>
                <w:szCs w:val="28"/>
                <w:lang w:eastAsia="ru-RU"/>
              </w:rPr>
            </w:pPr>
            <w:r w:rsidRPr="0032351A">
              <w:rPr>
                <w:b/>
                <w:bCs/>
                <w:kern w:val="32"/>
                <w:sz w:val="28"/>
                <w:szCs w:val="28"/>
                <w:lang w:eastAsia="ru-RU"/>
              </w:rPr>
              <w:t xml:space="preserve">Совет </w:t>
            </w:r>
            <w:r w:rsidRPr="0032351A">
              <w:rPr>
                <w:b/>
                <w:bCs/>
                <w:kern w:val="32"/>
                <w:sz w:val="28"/>
                <w:szCs w:val="28"/>
              </w:rPr>
              <w:t xml:space="preserve">депутатов </w:t>
            </w:r>
            <w:r w:rsidRPr="0032351A">
              <w:rPr>
                <w:b/>
                <w:bCs/>
                <w:kern w:val="32"/>
                <w:sz w:val="28"/>
                <w:szCs w:val="28"/>
                <w:lang w:eastAsia="ru-RU"/>
              </w:rPr>
              <w:t xml:space="preserve">муниципального образования «Муниципальный округ </w:t>
            </w:r>
          </w:p>
          <w:p w:rsidR="0032351A" w:rsidRPr="0032351A" w:rsidRDefault="0032351A" w:rsidP="0032351A">
            <w:pPr>
              <w:keepNext/>
              <w:suppressAutoHyphens w:val="0"/>
              <w:autoSpaceDE/>
              <w:ind w:right="-117"/>
              <w:contextualSpacing/>
              <w:jc w:val="center"/>
              <w:outlineLvl w:val="0"/>
              <w:rPr>
                <w:b/>
                <w:bCs/>
                <w:kern w:val="32"/>
                <w:sz w:val="28"/>
                <w:szCs w:val="28"/>
                <w:lang w:eastAsia="ru-RU"/>
              </w:rPr>
            </w:pPr>
            <w:proofErr w:type="spellStart"/>
            <w:r w:rsidRPr="0032351A">
              <w:rPr>
                <w:b/>
                <w:bCs/>
                <w:kern w:val="32"/>
                <w:sz w:val="28"/>
                <w:szCs w:val="28"/>
                <w:lang w:eastAsia="ru-RU"/>
              </w:rPr>
              <w:t>Якшур-Бодьинский</w:t>
            </w:r>
            <w:proofErr w:type="spellEnd"/>
            <w:r w:rsidRPr="0032351A">
              <w:rPr>
                <w:b/>
                <w:bCs/>
                <w:kern w:val="32"/>
                <w:sz w:val="28"/>
                <w:szCs w:val="28"/>
                <w:lang w:eastAsia="ru-RU"/>
              </w:rPr>
              <w:t xml:space="preserve"> район Удмуртской Республики»</w:t>
            </w:r>
          </w:p>
          <w:p w:rsidR="0032351A" w:rsidRPr="0032351A" w:rsidRDefault="0032351A" w:rsidP="0032351A">
            <w:pPr>
              <w:autoSpaceDE/>
              <w:jc w:val="center"/>
              <w:rPr>
                <w:b/>
                <w:sz w:val="28"/>
                <w:szCs w:val="28"/>
              </w:rPr>
            </w:pPr>
            <w:r w:rsidRPr="0032351A">
              <w:rPr>
                <w:b/>
                <w:sz w:val="28"/>
                <w:szCs w:val="28"/>
              </w:rPr>
              <w:t xml:space="preserve">«Удмурт </w:t>
            </w:r>
            <w:proofErr w:type="spellStart"/>
            <w:r w:rsidRPr="0032351A">
              <w:rPr>
                <w:b/>
                <w:sz w:val="28"/>
                <w:szCs w:val="28"/>
              </w:rPr>
              <w:t>Элькунысь</w:t>
            </w:r>
            <w:proofErr w:type="spellEnd"/>
            <w:r w:rsidRPr="0032351A">
              <w:rPr>
                <w:b/>
                <w:sz w:val="28"/>
                <w:szCs w:val="28"/>
              </w:rPr>
              <w:t xml:space="preserve"> </w:t>
            </w:r>
            <w:proofErr w:type="spellStart"/>
            <w:r w:rsidRPr="0032351A">
              <w:rPr>
                <w:b/>
                <w:sz w:val="28"/>
                <w:szCs w:val="28"/>
              </w:rPr>
              <w:t>Якшур-Бӧдья</w:t>
            </w:r>
            <w:proofErr w:type="spellEnd"/>
            <w:r w:rsidRPr="0032351A">
              <w:rPr>
                <w:b/>
                <w:sz w:val="28"/>
                <w:szCs w:val="28"/>
              </w:rPr>
              <w:t xml:space="preserve"> </w:t>
            </w:r>
            <w:proofErr w:type="spellStart"/>
            <w:r w:rsidRPr="0032351A">
              <w:rPr>
                <w:b/>
                <w:sz w:val="28"/>
                <w:szCs w:val="28"/>
              </w:rPr>
              <w:t>ёрос</w:t>
            </w:r>
            <w:proofErr w:type="spellEnd"/>
            <w:r w:rsidRPr="0032351A">
              <w:rPr>
                <w:b/>
                <w:sz w:val="28"/>
                <w:szCs w:val="28"/>
              </w:rPr>
              <w:t xml:space="preserve"> муниципал округ» </w:t>
            </w:r>
          </w:p>
          <w:p w:rsidR="0032351A" w:rsidRPr="0032351A" w:rsidRDefault="0032351A" w:rsidP="0032351A">
            <w:pPr>
              <w:autoSpaceDE/>
              <w:jc w:val="center"/>
              <w:rPr>
                <w:b/>
                <w:sz w:val="26"/>
                <w:szCs w:val="26"/>
              </w:rPr>
            </w:pPr>
            <w:r w:rsidRPr="0032351A">
              <w:rPr>
                <w:b/>
                <w:sz w:val="28"/>
                <w:szCs w:val="28"/>
              </w:rPr>
              <w:t xml:space="preserve">муниципал </w:t>
            </w:r>
            <w:proofErr w:type="spellStart"/>
            <w:r w:rsidRPr="0032351A">
              <w:rPr>
                <w:b/>
                <w:sz w:val="28"/>
                <w:szCs w:val="28"/>
              </w:rPr>
              <w:t>кылдытэтысь</w:t>
            </w:r>
            <w:proofErr w:type="spellEnd"/>
            <w:r w:rsidRPr="0032351A">
              <w:rPr>
                <w:b/>
                <w:sz w:val="28"/>
                <w:szCs w:val="28"/>
              </w:rPr>
              <w:t xml:space="preserve"> </w:t>
            </w:r>
            <w:proofErr w:type="spellStart"/>
            <w:r w:rsidRPr="0032351A">
              <w:rPr>
                <w:b/>
                <w:sz w:val="28"/>
                <w:szCs w:val="28"/>
              </w:rPr>
              <w:t>депутатъёслэн</w:t>
            </w:r>
            <w:proofErr w:type="spellEnd"/>
            <w:r w:rsidRPr="0032351A">
              <w:rPr>
                <w:b/>
                <w:sz w:val="28"/>
                <w:szCs w:val="28"/>
              </w:rPr>
              <w:t xml:space="preserve"> </w:t>
            </w:r>
            <w:proofErr w:type="spellStart"/>
            <w:r w:rsidRPr="0032351A">
              <w:rPr>
                <w:b/>
                <w:sz w:val="28"/>
                <w:szCs w:val="28"/>
              </w:rPr>
              <w:t>Кенешсы</w:t>
            </w:r>
            <w:proofErr w:type="spellEnd"/>
          </w:p>
        </w:tc>
      </w:tr>
    </w:tbl>
    <w:p w:rsidR="0032351A" w:rsidRPr="0032351A" w:rsidRDefault="0032351A" w:rsidP="0032351A">
      <w:pPr>
        <w:suppressAutoHyphens w:val="0"/>
        <w:autoSpaceDE/>
        <w:rPr>
          <w:b/>
          <w:bCs/>
          <w:sz w:val="28"/>
          <w:szCs w:val="28"/>
          <w:u w:val="single"/>
          <w:lang w:eastAsia="ru-RU"/>
        </w:rPr>
      </w:pPr>
    </w:p>
    <w:p w:rsidR="0032351A" w:rsidRPr="0032351A" w:rsidRDefault="0032351A" w:rsidP="0032351A">
      <w:pPr>
        <w:suppressAutoHyphens w:val="0"/>
        <w:autoSpaceDE/>
        <w:jc w:val="center"/>
        <w:rPr>
          <w:b/>
          <w:bCs/>
          <w:sz w:val="27"/>
          <w:szCs w:val="27"/>
          <w:lang w:eastAsia="ru-RU"/>
        </w:rPr>
      </w:pPr>
      <w:r w:rsidRPr="0032351A">
        <w:rPr>
          <w:b/>
          <w:bCs/>
          <w:sz w:val="27"/>
          <w:szCs w:val="27"/>
          <w:lang w:eastAsia="ru-RU"/>
        </w:rPr>
        <w:t>РЕШЕНИЕ</w:t>
      </w:r>
    </w:p>
    <w:p w:rsidR="0032351A" w:rsidRPr="0032351A" w:rsidRDefault="0032351A" w:rsidP="0032351A">
      <w:pPr>
        <w:suppressAutoHyphens w:val="0"/>
        <w:autoSpaceDE/>
        <w:jc w:val="center"/>
        <w:rPr>
          <w:b/>
          <w:bCs/>
          <w:sz w:val="20"/>
          <w:szCs w:val="20"/>
          <w:lang w:eastAsia="ru-RU"/>
        </w:rPr>
      </w:pPr>
    </w:p>
    <w:p w:rsidR="0032351A" w:rsidRPr="0032351A" w:rsidRDefault="0032351A" w:rsidP="0032351A">
      <w:pPr>
        <w:widowControl w:val="0"/>
        <w:jc w:val="center"/>
        <w:rPr>
          <w:rFonts w:eastAsia="Arial"/>
          <w:b/>
          <w:bCs/>
          <w:sz w:val="28"/>
          <w:szCs w:val="28"/>
        </w:rPr>
      </w:pPr>
      <w:r w:rsidRPr="0032351A">
        <w:rPr>
          <w:rFonts w:eastAsia="Arial"/>
          <w:b/>
          <w:bCs/>
          <w:sz w:val="28"/>
          <w:szCs w:val="28"/>
        </w:rPr>
        <w:t xml:space="preserve">О внесении изменений в Устав муниципального образования «Муниципальный округ </w:t>
      </w:r>
      <w:proofErr w:type="spellStart"/>
      <w:r w:rsidRPr="0032351A">
        <w:rPr>
          <w:rFonts w:eastAsia="Arial"/>
          <w:b/>
          <w:bCs/>
          <w:sz w:val="28"/>
          <w:szCs w:val="28"/>
        </w:rPr>
        <w:t>Якшур-Бодьинский</w:t>
      </w:r>
      <w:proofErr w:type="spellEnd"/>
      <w:r w:rsidRPr="0032351A">
        <w:rPr>
          <w:rFonts w:eastAsia="Arial"/>
          <w:b/>
          <w:bCs/>
          <w:sz w:val="28"/>
          <w:szCs w:val="28"/>
        </w:rPr>
        <w:t xml:space="preserve"> район </w:t>
      </w:r>
    </w:p>
    <w:p w:rsidR="0032351A" w:rsidRPr="0032351A" w:rsidRDefault="0032351A" w:rsidP="0032351A">
      <w:pPr>
        <w:widowControl w:val="0"/>
        <w:jc w:val="center"/>
        <w:rPr>
          <w:rFonts w:eastAsia="Arial"/>
          <w:b/>
          <w:bCs/>
          <w:sz w:val="28"/>
          <w:szCs w:val="28"/>
        </w:rPr>
      </w:pPr>
      <w:r w:rsidRPr="0032351A">
        <w:rPr>
          <w:rFonts w:eastAsia="Arial"/>
          <w:b/>
          <w:bCs/>
          <w:sz w:val="28"/>
          <w:szCs w:val="28"/>
        </w:rPr>
        <w:t>Удмуртской Республики»</w:t>
      </w:r>
    </w:p>
    <w:p w:rsidR="0032351A" w:rsidRPr="0032351A" w:rsidRDefault="0032351A" w:rsidP="0032351A">
      <w:pPr>
        <w:widowControl w:val="0"/>
        <w:jc w:val="center"/>
        <w:rPr>
          <w:rFonts w:eastAsia="Arial"/>
          <w:b/>
          <w:bCs/>
          <w:sz w:val="28"/>
          <w:szCs w:val="28"/>
        </w:rPr>
      </w:pPr>
    </w:p>
    <w:p w:rsidR="0032351A" w:rsidRPr="0032351A" w:rsidRDefault="0032351A" w:rsidP="0032351A">
      <w:pPr>
        <w:suppressAutoHyphens w:val="0"/>
        <w:autoSpaceDN w:val="0"/>
        <w:adjustRightInd w:val="0"/>
        <w:ind w:firstLine="709"/>
        <w:jc w:val="both"/>
        <w:rPr>
          <w:sz w:val="28"/>
          <w:szCs w:val="28"/>
          <w:lang w:eastAsia="ru-RU"/>
        </w:rPr>
      </w:pPr>
      <w:r w:rsidRPr="0032351A">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32351A">
        <w:rPr>
          <w:sz w:val="28"/>
          <w:szCs w:val="28"/>
          <w:lang w:eastAsia="ru-RU"/>
        </w:rPr>
        <w:t>,</w:t>
      </w:r>
      <w:r w:rsidRPr="0032351A">
        <w:rPr>
          <w:sz w:val="28"/>
          <w:szCs w:val="28"/>
        </w:rPr>
        <w:t xml:space="preserve"> Уставом муниципального образования «Муниципальный округ </w:t>
      </w:r>
      <w:proofErr w:type="spellStart"/>
      <w:r w:rsidRPr="0032351A">
        <w:rPr>
          <w:sz w:val="28"/>
          <w:szCs w:val="28"/>
        </w:rPr>
        <w:t>Якшур-Бодьинский</w:t>
      </w:r>
      <w:proofErr w:type="spellEnd"/>
      <w:r w:rsidRPr="0032351A">
        <w:rPr>
          <w:sz w:val="28"/>
          <w:szCs w:val="28"/>
        </w:rPr>
        <w:t xml:space="preserve"> район Удмуртской Республики», Совет депутатов муниципального образования «Муниципальный округ </w:t>
      </w:r>
      <w:proofErr w:type="spellStart"/>
      <w:r w:rsidRPr="0032351A">
        <w:rPr>
          <w:sz w:val="28"/>
          <w:szCs w:val="28"/>
        </w:rPr>
        <w:t>Якшур-Бодьинский</w:t>
      </w:r>
      <w:proofErr w:type="spellEnd"/>
      <w:r w:rsidRPr="0032351A">
        <w:rPr>
          <w:sz w:val="28"/>
          <w:szCs w:val="28"/>
        </w:rPr>
        <w:t xml:space="preserve"> район Удмуртской Республики»</w:t>
      </w:r>
      <w:r w:rsidRPr="0032351A">
        <w:rPr>
          <w:b/>
          <w:sz w:val="28"/>
          <w:szCs w:val="28"/>
        </w:rPr>
        <w:t xml:space="preserve"> </w:t>
      </w:r>
      <w:r w:rsidRPr="0032351A">
        <w:rPr>
          <w:b/>
          <w:sz w:val="28"/>
          <w:szCs w:val="28"/>
          <w:u w:val="single"/>
        </w:rPr>
        <w:t>РЕШАЕТ:</w:t>
      </w:r>
    </w:p>
    <w:p w:rsidR="0032351A" w:rsidRPr="0032351A" w:rsidRDefault="0032351A" w:rsidP="0032351A">
      <w:pPr>
        <w:autoSpaceDE/>
        <w:ind w:firstLine="709"/>
        <w:jc w:val="both"/>
        <w:rPr>
          <w:b/>
          <w:bCs/>
          <w:sz w:val="28"/>
          <w:szCs w:val="28"/>
        </w:rPr>
      </w:pPr>
    </w:p>
    <w:p w:rsidR="0032351A" w:rsidRPr="0032351A" w:rsidRDefault="0032351A" w:rsidP="0032351A">
      <w:pPr>
        <w:autoSpaceDE/>
        <w:ind w:firstLine="709"/>
        <w:jc w:val="both"/>
        <w:rPr>
          <w:sz w:val="28"/>
          <w:szCs w:val="28"/>
        </w:rPr>
      </w:pPr>
      <w:r w:rsidRPr="0032351A">
        <w:rPr>
          <w:sz w:val="28"/>
          <w:szCs w:val="28"/>
        </w:rPr>
        <w:t xml:space="preserve">1. Внести в Устав муниципального образования «Муниципальный округ </w:t>
      </w:r>
      <w:proofErr w:type="spellStart"/>
      <w:r w:rsidRPr="0032351A">
        <w:rPr>
          <w:sz w:val="28"/>
          <w:szCs w:val="28"/>
        </w:rPr>
        <w:t>Якшур-Бодьинский</w:t>
      </w:r>
      <w:proofErr w:type="spellEnd"/>
      <w:r w:rsidRPr="0032351A">
        <w:rPr>
          <w:sz w:val="28"/>
          <w:szCs w:val="28"/>
        </w:rPr>
        <w:t xml:space="preserve"> район Удмуртской Республики», принятый решением Совета депутатов муниципального образования «Муниципальный округ </w:t>
      </w:r>
      <w:proofErr w:type="spellStart"/>
      <w:r w:rsidRPr="0032351A">
        <w:rPr>
          <w:sz w:val="28"/>
          <w:szCs w:val="28"/>
        </w:rPr>
        <w:t>Якшур-Бодьинский</w:t>
      </w:r>
      <w:proofErr w:type="spellEnd"/>
      <w:r w:rsidRPr="0032351A">
        <w:rPr>
          <w:sz w:val="28"/>
          <w:szCs w:val="28"/>
        </w:rPr>
        <w:t xml:space="preserve"> район Удмуртской Республики» от 16.11.2021 № 3/80 (с изменениями, внесенными решениями Совета депутатов муниципального образования «Муниципальный округ </w:t>
      </w:r>
      <w:proofErr w:type="spellStart"/>
      <w:r w:rsidRPr="0032351A">
        <w:rPr>
          <w:sz w:val="28"/>
          <w:szCs w:val="28"/>
        </w:rPr>
        <w:t>Якшур-Бодьинский</w:t>
      </w:r>
      <w:proofErr w:type="spellEnd"/>
      <w:r w:rsidRPr="0032351A">
        <w:rPr>
          <w:sz w:val="28"/>
          <w:szCs w:val="28"/>
        </w:rPr>
        <w:t xml:space="preserve"> район Удмуртской Республики»</w:t>
      </w:r>
      <w:r w:rsidRPr="0032351A">
        <w:rPr>
          <w:b/>
          <w:sz w:val="28"/>
          <w:szCs w:val="28"/>
        </w:rPr>
        <w:t xml:space="preserve"> </w:t>
      </w:r>
      <w:r w:rsidRPr="0032351A">
        <w:rPr>
          <w:sz w:val="28"/>
          <w:szCs w:val="28"/>
        </w:rPr>
        <w:t>от 31.08.2022 № 1/296, от 25.05.2023 № 2/376) следующие изменения:</w:t>
      </w:r>
    </w:p>
    <w:p w:rsidR="0032351A" w:rsidRPr="0032351A" w:rsidRDefault="0032351A" w:rsidP="0032351A">
      <w:pPr>
        <w:numPr>
          <w:ilvl w:val="0"/>
          <w:numId w:val="39"/>
        </w:numPr>
        <w:suppressAutoHyphens w:val="0"/>
        <w:autoSpaceDE/>
        <w:contextualSpacing/>
        <w:rPr>
          <w:rFonts w:eastAsia="Calibri"/>
          <w:sz w:val="28"/>
          <w:szCs w:val="28"/>
          <w:lang w:eastAsia="en-US"/>
        </w:rPr>
      </w:pPr>
      <w:r w:rsidRPr="0032351A">
        <w:rPr>
          <w:rFonts w:eastAsia="Calibri"/>
          <w:sz w:val="28"/>
          <w:szCs w:val="28"/>
          <w:lang w:eastAsia="en-US"/>
        </w:rPr>
        <w:t>статью 7 дополнить абзацем следующего содержания:</w:t>
      </w:r>
    </w:p>
    <w:p w:rsidR="0032351A" w:rsidRPr="0032351A" w:rsidRDefault="0032351A" w:rsidP="0032351A">
      <w:pPr>
        <w:autoSpaceDE/>
        <w:ind w:firstLine="708"/>
        <w:jc w:val="both"/>
        <w:rPr>
          <w:rFonts w:eastAsia="Calibri"/>
          <w:sz w:val="28"/>
          <w:szCs w:val="28"/>
          <w:lang w:eastAsia="en-US"/>
        </w:rPr>
      </w:pPr>
      <w:r w:rsidRPr="0032351A">
        <w:rPr>
          <w:rFonts w:eastAsia="Calibri"/>
          <w:sz w:val="28"/>
          <w:szCs w:val="28"/>
          <w:lang w:eastAsia="en-US"/>
        </w:rPr>
        <w:t>«Полномочия по решению вопросов в сфере градостроительной деятельности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осуществляется исполнительными органами Удмуртской Республики в соответствии с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2) в части 4 статьи 10 слова «избирательной комиссией» заменить словами «избирательной комиссией, организующей подготовку и проведение выборов</w:t>
      </w:r>
      <w:r w:rsidRPr="0032351A">
        <w:rPr>
          <w:sz w:val="28"/>
          <w:szCs w:val="28"/>
        </w:rPr>
        <w:t xml:space="preserve"> </w:t>
      </w:r>
      <w:r w:rsidRPr="0032351A">
        <w:rPr>
          <w:rFonts w:eastAsia="Calibri"/>
          <w:sz w:val="28"/>
          <w:szCs w:val="28"/>
          <w:lang w:eastAsia="en-US"/>
        </w:rPr>
        <w:t>в органы местного самоуправления, местного референдума,»;</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lastRenderedPageBreak/>
        <w:t>3) в части 7 статьи 24 слова «избирательной комиссии муниципального образования» заменить словами «избирательной комиссии, организующей подготовку и проведение выборов</w:t>
      </w:r>
      <w:r w:rsidRPr="0032351A">
        <w:rPr>
          <w:sz w:val="28"/>
          <w:szCs w:val="28"/>
        </w:rPr>
        <w:t xml:space="preserve"> </w:t>
      </w:r>
      <w:r w:rsidRPr="0032351A">
        <w:rPr>
          <w:rFonts w:eastAsia="Calibri"/>
          <w:sz w:val="28"/>
          <w:szCs w:val="28"/>
          <w:lang w:eastAsia="en-US"/>
        </w:rPr>
        <w:t>в органы местного самоуправления, местного референдума»;</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4) в пункте 42 статьи 26 слова «формирование избирательной комиссии муниципального образования,» исключить;</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5) в части 3 статьи 27 слова «избирательная комиссия муниципального образования» в соответствующем падеже заменить словами «избирательная комиссия, организующая подготовку и проведение выборов</w:t>
      </w:r>
      <w:r w:rsidRPr="0032351A">
        <w:rPr>
          <w:sz w:val="28"/>
          <w:szCs w:val="28"/>
        </w:rPr>
        <w:t xml:space="preserve"> </w:t>
      </w:r>
      <w:r w:rsidRPr="0032351A">
        <w:rPr>
          <w:rFonts w:eastAsia="Calibri"/>
          <w:sz w:val="28"/>
          <w:szCs w:val="28"/>
          <w:lang w:eastAsia="en-US"/>
        </w:rPr>
        <w:t>в органы местного самоуправления, местного референдума»</w:t>
      </w:r>
      <w:r w:rsidRPr="0032351A">
        <w:rPr>
          <w:sz w:val="28"/>
          <w:szCs w:val="28"/>
        </w:rPr>
        <w:t xml:space="preserve"> </w:t>
      </w:r>
      <w:r w:rsidRPr="0032351A">
        <w:rPr>
          <w:rFonts w:eastAsia="Calibri"/>
          <w:sz w:val="28"/>
          <w:szCs w:val="28"/>
          <w:lang w:eastAsia="en-US"/>
        </w:rPr>
        <w:t>в соответствующем падеже;</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6) статью 28 дополнить частью 4.1 следующего содержания:</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«4.1.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7) в статье 29:</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 xml:space="preserve"> дополнить частью 6.1 следующего содержания: </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 xml:space="preserve">«6.1.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w:t>
      </w:r>
      <w:r w:rsidRPr="0032351A">
        <w:rPr>
          <w:sz w:val="28"/>
          <w:szCs w:val="28"/>
        </w:rPr>
        <w:t xml:space="preserve">25 декабря 2008 года № 273-ФЗ </w:t>
      </w:r>
      <w:r w:rsidRPr="0032351A">
        <w:rPr>
          <w:rFonts w:eastAsia="Calibri"/>
          <w:sz w:val="28"/>
          <w:szCs w:val="28"/>
          <w:lang w:eastAsia="en-US"/>
        </w:rPr>
        <w:t>«О противодействии коррупции».»;</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в части 9 слова «избирательная комиссия муниципального образования» в соответствующем падеже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8) статью 33 изложить в следующей редакции:</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lastRenderedPageBreak/>
        <w:t xml:space="preserve">«Статья 33. </w:t>
      </w:r>
      <w:r w:rsidRPr="0032351A">
        <w:rPr>
          <w:rFonts w:eastAsia="Calibri"/>
          <w:b/>
          <w:sz w:val="28"/>
          <w:szCs w:val="28"/>
          <w:lang w:eastAsia="en-US"/>
        </w:rPr>
        <w:t>Избирательная комиссия, организующая подготовку и проведение выборов в органы местного самоуправления, местного референдума</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Порядок формирования и полномочия избирательных комиссий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Удмуртской Республики от 13 декабря 2006 года № 58-РЗ «О территориальных избирательных комиссиях в Удмуртской Республике».»;</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9) статью 35 изложить в следующей редакции:</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 xml:space="preserve">«Статья 35. </w:t>
      </w:r>
      <w:r w:rsidRPr="0032351A">
        <w:rPr>
          <w:rFonts w:eastAsia="Calibri"/>
          <w:b/>
          <w:sz w:val="28"/>
          <w:szCs w:val="28"/>
          <w:lang w:eastAsia="en-US"/>
        </w:rPr>
        <w:t>Социальные гарантии и гарантии трудовых прав лиц, замещающих муниципальные должности</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1. Лицу, замещающему муниципальную должность, гарантируется:</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1)</w:t>
      </w:r>
      <w:r w:rsidRPr="0032351A">
        <w:rPr>
          <w:sz w:val="28"/>
          <w:szCs w:val="28"/>
        </w:rPr>
        <w:t xml:space="preserve"> </w:t>
      </w:r>
      <w:r w:rsidRPr="0032351A">
        <w:rPr>
          <w:rFonts w:eastAsia="Calibri"/>
          <w:sz w:val="28"/>
          <w:szCs w:val="28"/>
          <w:lang w:eastAsia="en-US"/>
        </w:rPr>
        <w:t>денежное содержание;</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2)</w:t>
      </w:r>
      <w:r w:rsidRPr="0032351A">
        <w:rPr>
          <w:sz w:val="28"/>
          <w:szCs w:val="28"/>
        </w:rPr>
        <w:t xml:space="preserve"> </w:t>
      </w:r>
      <w:r w:rsidRPr="0032351A">
        <w:rPr>
          <w:rFonts w:eastAsia="Calibri"/>
          <w:sz w:val="28"/>
          <w:szCs w:val="28"/>
          <w:lang w:eastAsia="en-US"/>
        </w:rPr>
        <w:t>ежегодный основной оплачиваемый отпуск продолжительностью, установленной Трудовым кодексом Российской Федерации;</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3) ежегодный дополнительный оплачиваемый отпуск за ненормированный рабочий день продолжительностью 17 календарных дней;</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4) пенсионное обеспечение.</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2. Размер денежного содержания и условия оплаты труда лица, замещающего муниципальную должность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3. Лицо, замещавшее муниципальную должность не менее 5 лет и получавшее денежное содержание за счет средств местного бюджета, имеет право на ежемесячную доплату к страховой пенсии,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 1032-1 «О занятости населения в Российской Федерации».</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t xml:space="preserve">4. Размер, порядок установления выплаты, прекращения выплаты, а также случаи </w:t>
      </w:r>
      <w:proofErr w:type="spellStart"/>
      <w:r w:rsidRPr="0032351A">
        <w:rPr>
          <w:rFonts w:eastAsia="Calibri"/>
          <w:sz w:val="28"/>
          <w:szCs w:val="28"/>
          <w:lang w:eastAsia="en-US"/>
        </w:rPr>
        <w:t>неназначения</w:t>
      </w:r>
      <w:proofErr w:type="spellEnd"/>
      <w:r w:rsidRPr="0032351A">
        <w:rPr>
          <w:rFonts w:eastAsia="Calibri"/>
          <w:sz w:val="28"/>
          <w:szCs w:val="28"/>
          <w:lang w:eastAsia="en-US"/>
        </w:rPr>
        <w:t xml:space="preserve"> выплаты ежемесячной доплаты к пенсии, предусмотренной частью 3 настоящей статьи,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32351A" w:rsidRPr="0032351A" w:rsidRDefault="0032351A" w:rsidP="0032351A">
      <w:pPr>
        <w:autoSpaceDE/>
        <w:ind w:firstLine="709"/>
        <w:jc w:val="both"/>
        <w:rPr>
          <w:rFonts w:eastAsia="Calibri"/>
          <w:sz w:val="28"/>
          <w:szCs w:val="28"/>
          <w:lang w:eastAsia="en-US"/>
        </w:rPr>
      </w:pPr>
      <w:r w:rsidRPr="0032351A">
        <w:rPr>
          <w:rFonts w:eastAsia="Calibri"/>
          <w:sz w:val="28"/>
          <w:szCs w:val="28"/>
          <w:lang w:eastAsia="en-US"/>
        </w:rPr>
        <w:lastRenderedPageBreak/>
        <w:t>5. Финансовое обеспечение предоставления гарантий, предусмотренных настоящей статьей, осуществляется за счет средств местного бюджета.».</w:t>
      </w:r>
    </w:p>
    <w:p w:rsidR="0032351A" w:rsidRPr="0032351A" w:rsidRDefault="0032351A" w:rsidP="0032351A">
      <w:pPr>
        <w:autoSpaceDN w:val="0"/>
        <w:adjustRightInd w:val="0"/>
        <w:ind w:firstLine="709"/>
        <w:jc w:val="both"/>
        <w:rPr>
          <w:rFonts w:eastAsia="Calibri"/>
          <w:sz w:val="28"/>
          <w:szCs w:val="28"/>
        </w:rPr>
      </w:pPr>
      <w:r w:rsidRPr="0032351A">
        <w:rPr>
          <w:rFonts w:eastAsia="Calibri"/>
          <w:sz w:val="28"/>
          <w:szCs w:val="28"/>
        </w:rPr>
        <w:t xml:space="preserve">2. Главе муниципального образования «Муниципальный округ </w:t>
      </w:r>
      <w:proofErr w:type="spellStart"/>
      <w:r w:rsidRPr="0032351A">
        <w:rPr>
          <w:rFonts w:eastAsia="Calibri"/>
          <w:sz w:val="28"/>
          <w:szCs w:val="28"/>
        </w:rPr>
        <w:t>Якшур-Бодьинский</w:t>
      </w:r>
      <w:proofErr w:type="spellEnd"/>
      <w:r w:rsidRPr="0032351A">
        <w:rPr>
          <w:rFonts w:eastAsia="Calibri"/>
          <w:sz w:val="28"/>
          <w:szCs w:val="28"/>
        </w:rPr>
        <w:t xml:space="preserve"> район Удмуртской Республики» направить настоящее решение на государственную регистрацию в порядке, предусмотренном Федеральным </w:t>
      </w:r>
      <w:hyperlink r:id="rId11" w:history="1">
        <w:r w:rsidRPr="0032351A">
          <w:rPr>
            <w:rFonts w:eastAsia="Calibri"/>
            <w:sz w:val="28"/>
            <w:szCs w:val="28"/>
          </w:rPr>
          <w:t>законом</w:t>
        </w:r>
      </w:hyperlink>
      <w:r w:rsidRPr="0032351A">
        <w:rPr>
          <w:rFonts w:eastAsia="Calibri"/>
          <w:sz w:val="28"/>
          <w:szCs w:val="28"/>
        </w:rPr>
        <w:t xml:space="preserve"> от </w:t>
      </w:r>
      <w:r w:rsidRPr="0032351A">
        <w:rPr>
          <w:sz w:val="28"/>
          <w:szCs w:val="28"/>
        </w:rPr>
        <w:t xml:space="preserve">21.07.2005 № 97-ФЗ </w:t>
      </w:r>
      <w:r w:rsidRPr="0032351A">
        <w:rPr>
          <w:rFonts w:eastAsia="Calibri"/>
          <w:sz w:val="28"/>
          <w:szCs w:val="28"/>
        </w:rPr>
        <w:t>«О государственной регистрации уставов муниципальных образований».</w:t>
      </w:r>
    </w:p>
    <w:p w:rsidR="0032351A" w:rsidRPr="0032351A" w:rsidRDefault="0032351A" w:rsidP="0032351A">
      <w:pPr>
        <w:autoSpaceDE/>
        <w:ind w:firstLine="709"/>
        <w:jc w:val="both"/>
        <w:rPr>
          <w:sz w:val="28"/>
          <w:szCs w:val="28"/>
        </w:rPr>
      </w:pPr>
      <w:r w:rsidRPr="0032351A">
        <w:rPr>
          <w:rFonts w:eastAsia="Calibri"/>
          <w:sz w:val="28"/>
          <w:szCs w:val="28"/>
          <w:lang w:eastAsia="en-US"/>
        </w:rPr>
        <w:t xml:space="preserve">3. </w:t>
      </w:r>
      <w:r w:rsidRPr="0032351A">
        <w:rPr>
          <w:sz w:val="28"/>
          <w:szCs w:val="28"/>
        </w:rPr>
        <w:t>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32351A" w:rsidRPr="0032351A" w:rsidRDefault="0032351A" w:rsidP="0032351A">
      <w:pPr>
        <w:suppressAutoHyphens w:val="0"/>
        <w:autoSpaceDE/>
        <w:ind w:firstLine="567"/>
        <w:jc w:val="both"/>
        <w:rPr>
          <w:b/>
          <w:bCs/>
          <w:color w:val="000000"/>
          <w:sz w:val="28"/>
          <w:szCs w:val="28"/>
          <w:lang w:eastAsia="ru-RU"/>
        </w:rPr>
      </w:pPr>
    </w:p>
    <w:p w:rsidR="0032351A" w:rsidRPr="0032351A" w:rsidRDefault="0032351A" w:rsidP="0032351A">
      <w:pPr>
        <w:suppressAutoHyphens w:val="0"/>
        <w:autoSpaceDE/>
        <w:ind w:firstLine="567"/>
        <w:jc w:val="both"/>
        <w:rPr>
          <w:b/>
          <w:bCs/>
          <w:color w:val="000000"/>
          <w:sz w:val="28"/>
          <w:szCs w:val="28"/>
          <w:lang w:eastAsia="ru-RU"/>
        </w:rPr>
      </w:pPr>
    </w:p>
    <w:p w:rsidR="0032351A" w:rsidRPr="0032351A" w:rsidRDefault="0032351A" w:rsidP="0032351A">
      <w:pPr>
        <w:suppressAutoHyphens w:val="0"/>
        <w:autoSpaceDE/>
        <w:ind w:firstLine="567"/>
        <w:jc w:val="both"/>
        <w:rPr>
          <w:b/>
          <w:bCs/>
          <w:color w:val="000000"/>
          <w:sz w:val="28"/>
          <w:szCs w:val="28"/>
          <w:lang w:eastAsia="ru-RU"/>
        </w:rPr>
      </w:pPr>
    </w:p>
    <w:p w:rsidR="0032351A" w:rsidRPr="0032351A" w:rsidRDefault="0032351A" w:rsidP="0032351A">
      <w:pPr>
        <w:autoSpaceDE/>
        <w:rPr>
          <w:b/>
          <w:sz w:val="28"/>
          <w:szCs w:val="28"/>
        </w:rPr>
      </w:pPr>
      <w:r w:rsidRPr="0032351A">
        <w:rPr>
          <w:b/>
          <w:sz w:val="28"/>
          <w:szCs w:val="28"/>
        </w:rPr>
        <w:t>Председатель Совета депутатов</w:t>
      </w:r>
    </w:p>
    <w:p w:rsidR="0032351A" w:rsidRPr="0032351A" w:rsidRDefault="0032351A" w:rsidP="0032351A">
      <w:pPr>
        <w:autoSpaceDE/>
        <w:jc w:val="both"/>
        <w:rPr>
          <w:b/>
          <w:sz w:val="28"/>
          <w:szCs w:val="28"/>
        </w:rPr>
      </w:pPr>
      <w:r w:rsidRPr="0032351A">
        <w:rPr>
          <w:b/>
          <w:sz w:val="28"/>
          <w:szCs w:val="28"/>
        </w:rPr>
        <w:t>муниципального образования</w:t>
      </w:r>
    </w:p>
    <w:p w:rsidR="0032351A" w:rsidRPr="0032351A" w:rsidRDefault="0032351A" w:rsidP="0032351A">
      <w:pPr>
        <w:autoSpaceDE/>
        <w:jc w:val="both"/>
        <w:rPr>
          <w:b/>
          <w:sz w:val="28"/>
          <w:szCs w:val="28"/>
        </w:rPr>
      </w:pPr>
      <w:r w:rsidRPr="0032351A">
        <w:rPr>
          <w:b/>
          <w:sz w:val="28"/>
          <w:szCs w:val="28"/>
        </w:rPr>
        <w:t xml:space="preserve">«Муниципальный округ </w:t>
      </w:r>
    </w:p>
    <w:p w:rsidR="0032351A" w:rsidRPr="0032351A" w:rsidRDefault="0032351A" w:rsidP="0032351A">
      <w:pPr>
        <w:autoSpaceDE/>
        <w:jc w:val="both"/>
        <w:rPr>
          <w:b/>
          <w:sz w:val="28"/>
          <w:szCs w:val="28"/>
        </w:rPr>
      </w:pPr>
      <w:proofErr w:type="spellStart"/>
      <w:r w:rsidRPr="0032351A">
        <w:rPr>
          <w:b/>
          <w:sz w:val="28"/>
          <w:szCs w:val="28"/>
        </w:rPr>
        <w:t>Якшур-Бодьинский</w:t>
      </w:r>
      <w:proofErr w:type="spellEnd"/>
      <w:r w:rsidRPr="0032351A">
        <w:rPr>
          <w:b/>
          <w:sz w:val="28"/>
          <w:szCs w:val="28"/>
        </w:rPr>
        <w:t xml:space="preserve"> район</w:t>
      </w:r>
    </w:p>
    <w:p w:rsidR="0032351A" w:rsidRPr="0032351A" w:rsidRDefault="0032351A" w:rsidP="0032351A">
      <w:pPr>
        <w:autoSpaceDE/>
        <w:jc w:val="both"/>
        <w:rPr>
          <w:b/>
          <w:sz w:val="28"/>
          <w:szCs w:val="28"/>
        </w:rPr>
      </w:pPr>
      <w:r w:rsidRPr="0032351A">
        <w:rPr>
          <w:b/>
          <w:sz w:val="28"/>
          <w:szCs w:val="28"/>
        </w:rPr>
        <w:t xml:space="preserve">Удмуртской Республики»                                                    С.В. </w:t>
      </w:r>
      <w:proofErr w:type="spellStart"/>
      <w:r w:rsidRPr="0032351A">
        <w:rPr>
          <w:b/>
          <w:sz w:val="28"/>
          <w:szCs w:val="28"/>
        </w:rPr>
        <w:t>Поторочин</w:t>
      </w:r>
      <w:proofErr w:type="spellEnd"/>
    </w:p>
    <w:p w:rsidR="0032351A" w:rsidRPr="0032351A" w:rsidRDefault="0032351A" w:rsidP="0032351A">
      <w:pPr>
        <w:autoSpaceDE/>
        <w:jc w:val="both"/>
        <w:rPr>
          <w:b/>
          <w:sz w:val="28"/>
          <w:szCs w:val="28"/>
        </w:rPr>
      </w:pPr>
    </w:p>
    <w:p w:rsidR="0032351A" w:rsidRPr="0032351A" w:rsidRDefault="0032351A" w:rsidP="0032351A">
      <w:pPr>
        <w:autoSpaceDE/>
        <w:jc w:val="both"/>
        <w:rPr>
          <w:b/>
          <w:sz w:val="28"/>
          <w:szCs w:val="28"/>
        </w:rPr>
      </w:pPr>
    </w:p>
    <w:p w:rsidR="0032351A" w:rsidRPr="0032351A" w:rsidRDefault="0032351A" w:rsidP="0032351A">
      <w:pPr>
        <w:autoSpaceDE/>
        <w:rPr>
          <w:b/>
          <w:sz w:val="28"/>
          <w:szCs w:val="28"/>
        </w:rPr>
      </w:pPr>
      <w:r w:rsidRPr="0032351A">
        <w:rPr>
          <w:b/>
          <w:sz w:val="28"/>
          <w:szCs w:val="28"/>
        </w:rPr>
        <w:t>Глава муниципального образования</w:t>
      </w:r>
    </w:p>
    <w:p w:rsidR="0032351A" w:rsidRPr="0032351A" w:rsidRDefault="0032351A" w:rsidP="0032351A">
      <w:pPr>
        <w:autoSpaceDE/>
        <w:rPr>
          <w:b/>
          <w:sz w:val="28"/>
          <w:szCs w:val="28"/>
        </w:rPr>
      </w:pPr>
      <w:r w:rsidRPr="0032351A">
        <w:rPr>
          <w:b/>
          <w:sz w:val="28"/>
          <w:szCs w:val="28"/>
        </w:rPr>
        <w:t>«Муниципальный округ</w:t>
      </w:r>
    </w:p>
    <w:p w:rsidR="0032351A" w:rsidRPr="0032351A" w:rsidRDefault="0032351A" w:rsidP="0032351A">
      <w:pPr>
        <w:autoSpaceDE/>
        <w:rPr>
          <w:b/>
          <w:sz w:val="28"/>
          <w:szCs w:val="28"/>
        </w:rPr>
      </w:pPr>
      <w:proofErr w:type="spellStart"/>
      <w:r w:rsidRPr="0032351A">
        <w:rPr>
          <w:b/>
          <w:sz w:val="28"/>
          <w:szCs w:val="28"/>
        </w:rPr>
        <w:t>Якшур-Бодьинский</w:t>
      </w:r>
      <w:proofErr w:type="spellEnd"/>
      <w:r w:rsidRPr="0032351A">
        <w:rPr>
          <w:b/>
          <w:sz w:val="28"/>
          <w:szCs w:val="28"/>
        </w:rPr>
        <w:t xml:space="preserve"> район</w:t>
      </w:r>
    </w:p>
    <w:p w:rsidR="0032351A" w:rsidRPr="0032351A" w:rsidRDefault="0032351A" w:rsidP="0032351A">
      <w:pPr>
        <w:autoSpaceDE/>
        <w:rPr>
          <w:sz w:val="28"/>
          <w:szCs w:val="28"/>
        </w:rPr>
      </w:pPr>
      <w:r w:rsidRPr="0032351A">
        <w:rPr>
          <w:b/>
          <w:sz w:val="28"/>
          <w:szCs w:val="28"/>
        </w:rPr>
        <w:t>Удмуртской Республики»</w:t>
      </w:r>
      <w:r w:rsidRPr="0032351A">
        <w:rPr>
          <w:b/>
          <w:sz w:val="28"/>
          <w:szCs w:val="28"/>
        </w:rPr>
        <w:tab/>
      </w:r>
      <w:r w:rsidRPr="0032351A">
        <w:rPr>
          <w:b/>
          <w:sz w:val="28"/>
          <w:szCs w:val="28"/>
        </w:rPr>
        <w:tab/>
        <w:t xml:space="preserve">                                           А.В. </w:t>
      </w:r>
      <w:proofErr w:type="spellStart"/>
      <w:r w:rsidRPr="0032351A">
        <w:rPr>
          <w:b/>
          <w:sz w:val="28"/>
          <w:szCs w:val="28"/>
        </w:rPr>
        <w:t>Леконцев</w:t>
      </w:r>
      <w:proofErr w:type="spellEnd"/>
    </w:p>
    <w:p w:rsidR="0032351A" w:rsidRPr="0032351A" w:rsidRDefault="0032351A" w:rsidP="0032351A">
      <w:pPr>
        <w:autoSpaceDE/>
        <w:jc w:val="both"/>
        <w:rPr>
          <w:b/>
          <w:sz w:val="28"/>
          <w:szCs w:val="28"/>
        </w:rPr>
      </w:pPr>
    </w:p>
    <w:p w:rsidR="0032351A" w:rsidRPr="0032351A" w:rsidRDefault="0032351A" w:rsidP="0032351A">
      <w:pPr>
        <w:autoSpaceDE/>
        <w:jc w:val="both"/>
        <w:rPr>
          <w:b/>
          <w:sz w:val="28"/>
          <w:szCs w:val="28"/>
        </w:rPr>
      </w:pPr>
    </w:p>
    <w:p w:rsidR="0032351A" w:rsidRPr="0032351A" w:rsidRDefault="0032351A" w:rsidP="0032351A">
      <w:pPr>
        <w:autoSpaceDE/>
        <w:jc w:val="both"/>
        <w:rPr>
          <w:b/>
          <w:sz w:val="28"/>
          <w:szCs w:val="28"/>
        </w:rPr>
      </w:pPr>
    </w:p>
    <w:p w:rsidR="0032351A" w:rsidRPr="0032351A" w:rsidRDefault="0032351A" w:rsidP="0032351A">
      <w:pPr>
        <w:suppressAutoHyphens w:val="0"/>
        <w:autoSpaceDE/>
        <w:jc w:val="both"/>
        <w:rPr>
          <w:lang w:eastAsia="ru-RU"/>
        </w:rPr>
      </w:pPr>
      <w:r w:rsidRPr="0032351A">
        <w:rPr>
          <w:lang w:eastAsia="ru-RU"/>
        </w:rPr>
        <w:t>с. Якшур-Бодья</w:t>
      </w:r>
    </w:p>
    <w:p w:rsidR="0032351A" w:rsidRPr="0032351A" w:rsidRDefault="0032351A" w:rsidP="0032351A">
      <w:pPr>
        <w:suppressAutoHyphens w:val="0"/>
        <w:autoSpaceDE/>
        <w:jc w:val="both"/>
        <w:rPr>
          <w:lang w:eastAsia="ru-RU"/>
        </w:rPr>
      </w:pPr>
      <w:r w:rsidRPr="0032351A">
        <w:rPr>
          <w:lang w:eastAsia="ru-RU"/>
        </w:rPr>
        <w:t xml:space="preserve">«23» </w:t>
      </w:r>
      <w:r w:rsidRPr="0032351A">
        <w:t>ноября</w:t>
      </w:r>
      <w:r w:rsidRPr="0032351A">
        <w:rPr>
          <w:lang w:eastAsia="ru-RU"/>
        </w:rPr>
        <w:t xml:space="preserve"> 2023 года</w:t>
      </w:r>
    </w:p>
    <w:p w:rsidR="0032351A" w:rsidRPr="0032351A" w:rsidRDefault="0032351A" w:rsidP="0032351A">
      <w:pPr>
        <w:tabs>
          <w:tab w:val="left" w:pos="2010"/>
        </w:tabs>
        <w:autoSpaceDE/>
        <w:rPr>
          <w:lang w:eastAsia="ru-RU"/>
        </w:rPr>
      </w:pPr>
      <w:r w:rsidRPr="0032351A">
        <w:rPr>
          <w:lang w:eastAsia="ru-RU"/>
        </w:rPr>
        <w:t>№ 2/431</w:t>
      </w:r>
    </w:p>
    <w:p w:rsidR="00130BA8" w:rsidRPr="00130BA8" w:rsidRDefault="00130BA8" w:rsidP="0032351A">
      <w:pPr>
        <w:autoSpaceDE/>
        <w:rPr>
          <w:rFonts w:eastAsia="Calibri"/>
          <w:sz w:val="28"/>
          <w:szCs w:val="28"/>
          <w:lang w:eastAsia="en-US"/>
        </w:rPr>
      </w:pPr>
    </w:p>
    <w:p w:rsidR="00130BA8" w:rsidRDefault="00130BA8" w:rsidP="00D84B92">
      <w:pPr>
        <w:suppressAutoHyphens w:val="0"/>
        <w:autoSpaceDE/>
        <w:ind w:firstLine="708"/>
        <w:jc w:val="both"/>
        <w:rPr>
          <w:rFonts w:eastAsia="Calibri"/>
          <w:sz w:val="28"/>
          <w:szCs w:val="28"/>
          <w:lang w:eastAsia="en-US"/>
        </w:rPr>
      </w:pPr>
    </w:p>
    <w:p w:rsidR="007241E8" w:rsidRDefault="007241E8" w:rsidP="00D84B92">
      <w:pPr>
        <w:suppressAutoHyphens w:val="0"/>
        <w:autoSpaceDE/>
        <w:ind w:firstLine="708"/>
        <w:jc w:val="both"/>
        <w:rPr>
          <w:rFonts w:eastAsia="Calibri"/>
          <w:sz w:val="28"/>
          <w:szCs w:val="28"/>
          <w:lang w:eastAsia="en-US"/>
        </w:rPr>
      </w:pPr>
    </w:p>
    <w:p w:rsidR="007241E8" w:rsidRDefault="007241E8" w:rsidP="00D84B92">
      <w:pPr>
        <w:suppressAutoHyphens w:val="0"/>
        <w:autoSpaceDE/>
        <w:ind w:firstLine="708"/>
        <w:jc w:val="both"/>
        <w:rPr>
          <w:rFonts w:eastAsia="Calibri"/>
          <w:sz w:val="28"/>
          <w:szCs w:val="28"/>
          <w:lang w:eastAsia="en-US"/>
        </w:rPr>
      </w:pPr>
    </w:p>
    <w:p w:rsidR="007241E8" w:rsidRDefault="007241E8" w:rsidP="00D84B92">
      <w:pPr>
        <w:suppressAutoHyphens w:val="0"/>
        <w:autoSpaceDE/>
        <w:ind w:firstLine="708"/>
        <w:jc w:val="both"/>
        <w:rPr>
          <w:rFonts w:eastAsia="Calibri"/>
          <w:sz w:val="28"/>
          <w:szCs w:val="28"/>
          <w:lang w:eastAsia="en-US"/>
        </w:rPr>
      </w:pPr>
    </w:p>
    <w:p w:rsidR="007241E8" w:rsidRDefault="007241E8" w:rsidP="00D84B92">
      <w:pPr>
        <w:suppressAutoHyphens w:val="0"/>
        <w:autoSpaceDE/>
        <w:ind w:firstLine="708"/>
        <w:jc w:val="both"/>
        <w:rPr>
          <w:rFonts w:eastAsia="Calibri"/>
          <w:sz w:val="28"/>
          <w:szCs w:val="28"/>
          <w:lang w:eastAsia="en-US"/>
        </w:rPr>
      </w:pPr>
    </w:p>
    <w:p w:rsidR="007241E8" w:rsidRDefault="007241E8" w:rsidP="00D84B92">
      <w:pPr>
        <w:suppressAutoHyphens w:val="0"/>
        <w:autoSpaceDE/>
        <w:ind w:firstLine="708"/>
        <w:jc w:val="both"/>
        <w:rPr>
          <w:rFonts w:eastAsia="Calibri"/>
          <w:sz w:val="28"/>
          <w:szCs w:val="28"/>
          <w:lang w:eastAsia="en-US"/>
        </w:rPr>
      </w:pPr>
    </w:p>
    <w:p w:rsidR="007241E8" w:rsidRDefault="007241E8" w:rsidP="00D84B92">
      <w:pPr>
        <w:suppressAutoHyphens w:val="0"/>
        <w:autoSpaceDE/>
        <w:ind w:firstLine="708"/>
        <w:jc w:val="both"/>
        <w:rPr>
          <w:rFonts w:eastAsia="Calibri"/>
          <w:sz w:val="28"/>
          <w:szCs w:val="28"/>
          <w:lang w:eastAsia="en-US"/>
        </w:rPr>
      </w:pPr>
    </w:p>
    <w:p w:rsidR="0032351A" w:rsidRDefault="0032351A" w:rsidP="00D84B92">
      <w:pPr>
        <w:suppressAutoHyphens w:val="0"/>
        <w:autoSpaceDE/>
        <w:ind w:firstLine="708"/>
        <w:jc w:val="both"/>
        <w:rPr>
          <w:rFonts w:eastAsia="Calibri"/>
          <w:sz w:val="28"/>
          <w:szCs w:val="28"/>
          <w:lang w:eastAsia="en-US"/>
        </w:rPr>
      </w:pPr>
    </w:p>
    <w:p w:rsidR="0032351A" w:rsidRDefault="0032351A" w:rsidP="00D84B92">
      <w:pPr>
        <w:suppressAutoHyphens w:val="0"/>
        <w:autoSpaceDE/>
        <w:ind w:firstLine="708"/>
        <w:jc w:val="both"/>
        <w:rPr>
          <w:rFonts w:eastAsia="Calibri"/>
          <w:sz w:val="28"/>
          <w:szCs w:val="28"/>
          <w:lang w:eastAsia="en-US"/>
        </w:rPr>
      </w:pPr>
    </w:p>
    <w:p w:rsidR="0032351A" w:rsidRDefault="0032351A" w:rsidP="00D84B92">
      <w:pPr>
        <w:suppressAutoHyphens w:val="0"/>
        <w:autoSpaceDE/>
        <w:ind w:firstLine="708"/>
        <w:jc w:val="both"/>
        <w:rPr>
          <w:rFonts w:eastAsia="Calibri"/>
          <w:sz w:val="28"/>
          <w:szCs w:val="28"/>
          <w:lang w:eastAsia="en-US"/>
        </w:rPr>
      </w:pPr>
    </w:p>
    <w:p w:rsidR="0032351A" w:rsidRDefault="0032351A" w:rsidP="00D84B92">
      <w:pPr>
        <w:suppressAutoHyphens w:val="0"/>
        <w:autoSpaceDE/>
        <w:ind w:firstLine="708"/>
        <w:jc w:val="both"/>
        <w:rPr>
          <w:rFonts w:eastAsia="Calibri"/>
          <w:sz w:val="28"/>
          <w:szCs w:val="28"/>
          <w:lang w:eastAsia="en-US"/>
        </w:rPr>
      </w:pPr>
    </w:p>
    <w:p w:rsidR="0032351A" w:rsidRDefault="0032351A" w:rsidP="00D84B92">
      <w:pPr>
        <w:suppressAutoHyphens w:val="0"/>
        <w:autoSpaceDE/>
        <w:ind w:firstLine="708"/>
        <w:jc w:val="both"/>
        <w:rPr>
          <w:rFonts w:eastAsia="Calibri"/>
          <w:sz w:val="28"/>
          <w:szCs w:val="28"/>
          <w:lang w:eastAsia="en-US"/>
        </w:rPr>
      </w:pPr>
    </w:p>
    <w:p w:rsidR="0032351A" w:rsidRDefault="0032351A" w:rsidP="00D84B92">
      <w:pPr>
        <w:suppressAutoHyphens w:val="0"/>
        <w:autoSpaceDE/>
        <w:ind w:firstLine="708"/>
        <w:jc w:val="both"/>
        <w:rPr>
          <w:rFonts w:eastAsia="Calibri"/>
          <w:sz w:val="28"/>
          <w:szCs w:val="28"/>
          <w:lang w:eastAsia="en-US"/>
        </w:rPr>
      </w:pPr>
    </w:p>
    <w:p w:rsidR="007241E8" w:rsidRPr="007241E8" w:rsidRDefault="007241E8" w:rsidP="007241E8">
      <w:pPr>
        <w:autoSpaceDE/>
        <w:rPr>
          <w:b/>
          <w:sz w:val="28"/>
          <w:szCs w:val="28"/>
        </w:rPr>
      </w:pPr>
      <w:r w:rsidRPr="007241E8">
        <w:rPr>
          <w:noProof/>
          <w:lang w:eastAsia="ru-RU"/>
        </w:rPr>
        <w:lastRenderedPageBreak/>
        <w:drawing>
          <wp:anchor distT="0" distB="0" distL="114300" distR="114300" simplePos="0" relativeHeight="251653120" behindDoc="0" locked="0" layoutInCell="1" allowOverlap="1" wp14:anchorId="59B9325E" wp14:editId="30CE181E">
            <wp:simplePos x="0" y="0"/>
            <wp:positionH relativeFrom="column">
              <wp:posOffset>2638425</wp:posOffset>
            </wp:positionH>
            <wp:positionV relativeFrom="paragraph">
              <wp:posOffset>-59055</wp:posOffset>
            </wp:positionV>
            <wp:extent cx="544195" cy="661670"/>
            <wp:effectExtent l="0" t="0" r="8255" b="5080"/>
            <wp:wrapNone/>
            <wp:docPr id="6" name="Рисунок 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1E8" w:rsidRPr="007241E8" w:rsidRDefault="007241E8" w:rsidP="007241E8">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7241E8" w:rsidRPr="007241E8" w:rsidTr="004A2310">
        <w:tc>
          <w:tcPr>
            <w:tcW w:w="9854" w:type="dxa"/>
            <w:shd w:val="clear" w:color="auto" w:fill="auto"/>
          </w:tcPr>
          <w:p w:rsidR="007241E8" w:rsidRPr="007241E8" w:rsidRDefault="007241E8" w:rsidP="007241E8">
            <w:pPr>
              <w:keepNext/>
              <w:suppressAutoHyphens w:val="0"/>
              <w:autoSpaceDE/>
              <w:ind w:right="-117"/>
              <w:contextualSpacing/>
              <w:jc w:val="center"/>
              <w:outlineLvl w:val="0"/>
              <w:rPr>
                <w:b/>
                <w:bCs/>
                <w:kern w:val="32"/>
                <w:sz w:val="28"/>
                <w:szCs w:val="28"/>
                <w:lang w:eastAsia="ru-RU"/>
              </w:rPr>
            </w:pPr>
          </w:p>
          <w:p w:rsidR="007241E8" w:rsidRPr="007241E8" w:rsidRDefault="007241E8" w:rsidP="007241E8">
            <w:pPr>
              <w:keepNext/>
              <w:suppressAutoHyphens w:val="0"/>
              <w:autoSpaceDE/>
              <w:ind w:right="-117"/>
              <w:contextualSpacing/>
              <w:jc w:val="center"/>
              <w:outlineLvl w:val="0"/>
              <w:rPr>
                <w:b/>
                <w:bCs/>
                <w:kern w:val="32"/>
                <w:sz w:val="28"/>
                <w:szCs w:val="28"/>
                <w:lang w:eastAsia="ru-RU"/>
              </w:rPr>
            </w:pPr>
            <w:r w:rsidRPr="007241E8">
              <w:rPr>
                <w:b/>
                <w:bCs/>
                <w:kern w:val="32"/>
                <w:sz w:val="28"/>
                <w:szCs w:val="28"/>
                <w:lang w:eastAsia="ru-RU"/>
              </w:rPr>
              <w:t xml:space="preserve">Совет </w:t>
            </w:r>
            <w:r w:rsidRPr="007241E8">
              <w:rPr>
                <w:b/>
                <w:bCs/>
                <w:kern w:val="32"/>
                <w:sz w:val="28"/>
                <w:szCs w:val="28"/>
              </w:rPr>
              <w:t xml:space="preserve">депутатов </w:t>
            </w:r>
            <w:r w:rsidRPr="007241E8">
              <w:rPr>
                <w:b/>
                <w:bCs/>
                <w:kern w:val="32"/>
                <w:sz w:val="28"/>
                <w:szCs w:val="28"/>
                <w:lang w:eastAsia="ru-RU"/>
              </w:rPr>
              <w:t xml:space="preserve">муниципального образования «Муниципальный округ </w:t>
            </w:r>
          </w:p>
          <w:p w:rsidR="007241E8" w:rsidRPr="007241E8" w:rsidRDefault="007241E8" w:rsidP="007241E8">
            <w:pPr>
              <w:keepNext/>
              <w:suppressAutoHyphens w:val="0"/>
              <w:autoSpaceDE/>
              <w:ind w:right="-117"/>
              <w:contextualSpacing/>
              <w:jc w:val="center"/>
              <w:outlineLvl w:val="0"/>
              <w:rPr>
                <w:b/>
                <w:bCs/>
                <w:kern w:val="32"/>
                <w:sz w:val="28"/>
                <w:szCs w:val="28"/>
                <w:lang w:eastAsia="ru-RU"/>
              </w:rPr>
            </w:pPr>
            <w:proofErr w:type="spellStart"/>
            <w:r w:rsidRPr="007241E8">
              <w:rPr>
                <w:b/>
                <w:bCs/>
                <w:kern w:val="32"/>
                <w:sz w:val="28"/>
                <w:szCs w:val="28"/>
                <w:lang w:eastAsia="ru-RU"/>
              </w:rPr>
              <w:t>Якшур-Бодьинский</w:t>
            </w:r>
            <w:proofErr w:type="spellEnd"/>
            <w:r w:rsidRPr="007241E8">
              <w:rPr>
                <w:b/>
                <w:bCs/>
                <w:kern w:val="32"/>
                <w:sz w:val="28"/>
                <w:szCs w:val="28"/>
                <w:lang w:eastAsia="ru-RU"/>
              </w:rPr>
              <w:t xml:space="preserve"> район Удмуртской Республики»</w:t>
            </w:r>
          </w:p>
          <w:p w:rsidR="007241E8" w:rsidRPr="007241E8" w:rsidRDefault="007241E8" w:rsidP="007241E8">
            <w:pPr>
              <w:autoSpaceDE/>
              <w:jc w:val="center"/>
              <w:rPr>
                <w:b/>
                <w:sz w:val="28"/>
                <w:szCs w:val="28"/>
              </w:rPr>
            </w:pPr>
            <w:r w:rsidRPr="007241E8">
              <w:rPr>
                <w:b/>
                <w:sz w:val="28"/>
                <w:szCs w:val="28"/>
              </w:rPr>
              <w:t xml:space="preserve">«Удмурт </w:t>
            </w:r>
            <w:proofErr w:type="spellStart"/>
            <w:r w:rsidRPr="007241E8">
              <w:rPr>
                <w:b/>
                <w:sz w:val="28"/>
                <w:szCs w:val="28"/>
              </w:rPr>
              <w:t>Элькунысь</w:t>
            </w:r>
            <w:proofErr w:type="spellEnd"/>
            <w:r w:rsidRPr="007241E8">
              <w:rPr>
                <w:b/>
                <w:sz w:val="28"/>
                <w:szCs w:val="28"/>
              </w:rPr>
              <w:t xml:space="preserve"> </w:t>
            </w:r>
            <w:proofErr w:type="spellStart"/>
            <w:r w:rsidRPr="007241E8">
              <w:rPr>
                <w:b/>
                <w:sz w:val="28"/>
                <w:szCs w:val="28"/>
              </w:rPr>
              <w:t>Якшур-Бӧдья</w:t>
            </w:r>
            <w:proofErr w:type="spellEnd"/>
            <w:r w:rsidRPr="007241E8">
              <w:rPr>
                <w:b/>
                <w:sz w:val="28"/>
                <w:szCs w:val="28"/>
              </w:rPr>
              <w:t xml:space="preserve"> </w:t>
            </w:r>
            <w:proofErr w:type="spellStart"/>
            <w:r w:rsidRPr="007241E8">
              <w:rPr>
                <w:b/>
                <w:sz w:val="28"/>
                <w:szCs w:val="28"/>
              </w:rPr>
              <w:t>ёрос</w:t>
            </w:r>
            <w:proofErr w:type="spellEnd"/>
            <w:r w:rsidRPr="007241E8">
              <w:rPr>
                <w:b/>
                <w:sz w:val="28"/>
                <w:szCs w:val="28"/>
              </w:rPr>
              <w:t xml:space="preserve"> муниципал округ» </w:t>
            </w:r>
          </w:p>
          <w:p w:rsidR="007241E8" w:rsidRPr="007241E8" w:rsidRDefault="007241E8" w:rsidP="007241E8">
            <w:pPr>
              <w:autoSpaceDE/>
              <w:jc w:val="center"/>
              <w:rPr>
                <w:b/>
                <w:sz w:val="26"/>
                <w:szCs w:val="26"/>
              </w:rPr>
            </w:pPr>
            <w:r w:rsidRPr="007241E8">
              <w:rPr>
                <w:b/>
                <w:sz w:val="28"/>
                <w:szCs w:val="28"/>
              </w:rPr>
              <w:t xml:space="preserve">муниципал </w:t>
            </w:r>
            <w:proofErr w:type="spellStart"/>
            <w:r w:rsidRPr="007241E8">
              <w:rPr>
                <w:b/>
                <w:sz w:val="28"/>
                <w:szCs w:val="28"/>
              </w:rPr>
              <w:t>кылдытэтысь</w:t>
            </w:r>
            <w:proofErr w:type="spellEnd"/>
            <w:r w:rsidRPr="007241E8">
              <w:rPr>
                <w:b/>
                <w:sz w:val="28"/>
                <w:szCs w:val="28"/>
              </w:rPr>
              <w:t xml:space="preserve"> </w:t>
            </w:r>
            <w:proofErr w:type="spellStart"/>
            <w:r w:rsidRPr="007241E8">
              <w:rPr>
                <w:b/>
                <w:sz w:val="28"/>
                <w:szCs w:val="28"/>
              </w:rPr>
              <w:t>депутатъёслэн</w:t>
            </w:r>
            <w:proofErr w:type="spellEnd"/>
            <w:r w:rsidRPr="007241E8">
              <w:rPr>
                <w:b/>
                <w:sz w:val="28"/>
                <w:szCs w:val="28"/>
              </w:rPr>
              <w:t xml:space="preserve"> </w:t>
            </w:r>
            <w:proofErr w:type="spellStart"/>
            <w:r w:rsidRPr="007241E8">
              <w:rPr>
                <w:b/>
                <w:sz w:val="28"/>
                <w:szCs w:val="28"/>
              </w:rPr>
              <w:t>Кенешсы</w:t>
            </w:r>
            <w:proofErr w:type="spellEnd"/>
          </w:p>
        </w:tc>
      </w:tr>
    </w:tbl>
    <w:p w:rsidR="007241E8" w:rsidRPr="007241E8" w:rsidRDefault="007241E8" w:rsidP="007241E8">
      <w:pPr>
        <w:suppressAutoHyphens w:val="0"/>
        <w:autoSpaceDE/>
        <w:rPr>
          <w:b/>
          <w:bCs/>
          <w:sz w:val="28"/>
          <w:szCs w:val="28"/>
          <w:u w:val="single"/>
          <w:lang w:eastAsia="ru-RU"/>
        </w:rPr>
      </w:pPr>
    </w:p>
    <w:p w:rsidR="007241E8" w:rsidRPr="007241E8" w:rsidRDefault="007241E8" w:rsidP="007241E8">
      <w:pPr>
        <w:suppressAutoHyphens w:val="0"/>
        <w:autoSpaceDE/>
        <w:jc w:val="center"/>
        <w:rPr>
          <w:b/>
          <w:bCs/>
          <w:sz w:val="27"/>
          <w:szCs w:val="27"/>
          <w:lang w:eastAsia="ru-RU"/>
        </w:rPr>
      </w:pPr>
      <w:r w:rsidRPr="007241E8">
        <w:rPr>
          <w:b/>
          <w:bCs/>
          <w:sz w:val="27"/>
          <w:szCs w:val="27"/>
          <w:lang w:eastAsia="ru-RU"/>
        </w:rPr>
        <w:t>РЕШЕНИЕ</w:t>
      </w:r>
    </w:p>
    <w:p w:rsidR="007241E8" w:rsidRPr="007241E8" w:rsidRDefault="007241E8" w:rsidP="007241E8">
      <w:pPr>
        <w:suppressAutoHyphens w:val="0"/>
        <w:autoSpaceDE/>
        <w:jc w:val="center"/>
        <w:rPr>
          <w:b/>
          <w:bCs/>
          <w:sz w:val="20"/>
          <w:szCs w:val="20"/>
          <w:lang w:eastAsia="ru-RU"/>
        </w:rPr>
      </w:pPr>
    </w:p>
    <w:p w:rsidR="007241E8" w:rsidRPr="007241E8" w:rsidRDefault="007241E8" w:rsidP="007241E8">
      <w:pPr>
        <w:jc w:val="center"/>
        <w:rPr>
          <w:b/>
          <w:bCs/>
          <w:sz w:val="28"/>
          <w:szCs w:val="28"/>
        </w:rPr>
      </w:pPr>
      <w:r w:rsidRPr="007241E8">
        <w:rPr>
          <w:b/>
          <w:bCs/>
          <w:sz w:val="28"/>
          <w:szCs w:val="28"/>
        </w:rPr>
        <w:t xml:space="preserve">О прогнозе социально-экономического развития </w:t>
      </w:r>
    </w:p>
    <w:p w:rsidR="007241E8" w:rsidRPr="007241E8" w:rsidRDefault="007241E8" w:rsidP="007241E8">
      <w:pPr>
        <w:jc w:val="center"/>
        <w:rPr>
          <w:b/>
          <w:bCs/>
          <w:sz w:val="28"/>
          <w:szCs w:val="28"/>
        </w:rPr>
      </w:pPr>
      <w:r w:rsidRPr="007241E8">
        <w:rPr>
          <w:b/>
          <w:bCs/>
          <w:sz w:val="28"/>
          <w:szCs w:val="28"/>
        </w:rPr>
        <w:t xml:space="preserve">муниципального образования «Муниципальный округ </w:t>
      </w:r>
    </w:p>
    <w:p w:rsidR="007241E8" w:rsidRPr="007241E8" w:rsidRDefault="007241E8" w:rsidP="007241E8">
      <w:pPr>
        <w:jc w:val="center"/>
        <w:rPr>
          <w:b/>
          <w:bCs/>
          <w:sz w:val="28"/>
          <w:szCs w:val="28"/>
        </w:rPr>
      </w:pPr>
      <w:proofErr w:type="spellStart"/>
      <w:r w:rsidRPr="007241E8">
        <w:rPr>
          <w:b/>
          <w:bCs/>
          <w:sz w:val="28"/>
          <w:szCs w:val="28"/>
        </w:rPr>
        <w:t>Якшур-Бодьинский</w:t>
      </w:r>
      <w:proofErr w:type="spellEnd"/>
      <w:r w:rsidRPr="007241E8">
        <w:rPr>
          <w:b/>
          <w:bCs/>
          <w:sz w:val="28"/>
          <w:szCs w:val="28"/>
        </w:rPr>
        <w:t xml:space="preserve"> район Удмуртской Республики» </w:t>
      </w:r>
    </w:p>
    <w:p w:rsidR="007241E8" w:rsidRPr="007241E8" w:rsidRDefault="007241E8" w:rsidP="007241E8">
      <w:pPr>
        <w:jc w:val="center"/>
        <w:rPr>
          <w:b/>
          <w:bCs/>
          <w:sz w:val="28"/>
          <w:szCs w:val="28"/>
        </w:rPr>
      </w:pPr>
      <w:r w:rsidRPr="007241E8">
        <w:rPr>
          <w:b/>
          <w:bCs/>
          <w:sz w:val="28"/>
          <w:szCs w:val="28"/>
        </w:rPr>
        <w:t>на 2024 год и на плановый период 2025 и 2026 годов</w:t>
      </w:r>
    </w:p>
    <w:p w:rsidR="007241E8" w:rsidRPr="007241E8" w:rsidRDefault="007241E8" w:rsidP="007241E8">
      <w:pPr>
        <w:jc w:val="center"/>
        <w:rPr>
          <w:b/>
          <w:bCs/>
          <w:sz w:val="20"/>
          <w:szCs w:val="20"/>
        </w:rPr>
      </w:pPr>
    </w:p>
    <w:p w:rsidR="007241E8" w:rsidRPr="007241E8" w:rsidRDefault="007241E8" w:rsidP="007241E8">
      <w:pPr>
        <w:autoSpaceDE/>
        <w:ind w:firstLine="720"/>
        <w:jc w:val="both"/>
        <w:rPr>
          <w:sz w:val="28"/>
          <w:szCs w:val="28"/>
        </w:rPr>
      </w:pPr>
    </w:p>
    <w:p w:rsidR="007241E8" w:rsidRPr="007241E8" w:rsidRDefault="007241E8" w:rsidP="007241E8">
      <w:pPr>
        <w:autoSpaceDE/>
        <w:spacing w:line="276" w:lineRule="auto"/>
        <w:ind w:firstLine="720"/>
        <w:jc w:val="both"/>
        <w:rPr>
          <w:b/>
          <w:sz w:val="28"/>
          <w:szCs w:val="28"/>
          <w:u w:val="single"/>
        </w:rPr>
      </w:pPr>
      <w:r w:rsidRPr="007241E8">
        <w:rPr>
          <w:sz w:val="28"/>
          <w:szCs w:val="28"/>
        </w:rPr>
        <w:t xml:space="preserve">Заслушав информацию о прогнозе социально-экономического развития муниципального образования «Муниципальный округ </w:t>
      </w:r>
      <w:proofErr w:type="spellStart"/>
      <w:r w:rsidRPr="007241E8">
        <w:rPr>
          <w:sz w:val="28"/>
          <w:szCs w:val="28"/>
        </w:rPr>
        <w:t>Якшур-Бодьинский</w:t>
      </w:r>
      <w:proofErr w:type="spellEnd"/>
      <w:r w:rsidRPr="007241E8">
        <w:rPr>
          <w:sz w:val="28"/>
          <w:szCs w:val="28"/>
        </w:rPr>
        <w:t xml:space="preserve"> район» на 2024 год и на плановый период 2025 и 2026 годов, в соответствии с Уставом муниципального образования «Муниципальный округ </w:t>
      </w:r>
      <w:proofErr w:type="spellStart"/>
      <w:r w:rsidRPr="007241E8">
        <w:rPr>
          <w:sz w:val="28"/>
          <w:szCs w:val="28"/>
        </w:rPr>
        <w:t>Якшур-Бодьинский</w:t>
      </w:r>
      <w:proofErr w:type="spellEnd"/>
      <w:r w:rsidRPr="007241E8">
        <w:rPr>
          <w:sz w:val="28"/>
          <w:szCs w:val="28"/>
        </w:rPr>
        <w:t xml:space="preserve"> район Удмуртской Республики», Совет депутатов муниципального образования «Муниципальный округ </w:t>
      </w:r>
      <w:proofErr w:type="spellStart"/>
      <w:r w:rsidRPr="007241E8">
        <w:rPr>
          <w:sz w:val="28"/>
          <w:szCs w:val="28"/>
        </w:rPr>
        <w:t>Якшур-Бодьинский</w:t>
      </w:r>
      <w:proofErr w:type="spellEnd"/>
      <w:r w:rsidRPr="007241E8">
        <w:rPr>
          <w:sz w:val="28"/>
          <w:szCs w:val="28"/>
        </w:rPr>
        <w:t xml:space="preserve"> район Удмуртской Республики» </w:t>
      </w:r>
      <w:r w:rsidRPr="007241E8">
        <w:rPr>
          <w:b/>
          <w:sz w:val="28"/>
          <w:szCs w:val="28"/>
          <w:u w:val="single"/>
        </w:rPr>
        <w:t>РЕШАЕТ:</w:t>
      </w:r>
    </w:p>
    <w:p w:rsidR="007241E8" w:rsidRPr="007241E8" w:rsidRDefault="007241E8" w:rsidP="007241E8">
      <w:pPr>
        <w:autoSpaceDE/>
        <w:spacing w:line="276" w:lineRule="auto"/>
        <w:jc w:val="both"/>
        <w:rPr>
          <w:sz w:val="28"/>
          <w:szCs w:val="28"/>
        </w:rPr>
      </w:pPr>
    </w:p>
    <w:p w:rsidR="007241E8" w:rsidRPr="007241E8" w:rsidRDefault="007241E8" w:rsidP="007241E8">
      <w:pPr>
        <w:autoSpaceDE/>
        <w:spacing w:line="276" w:lineRule="auto"/>
        <w:ind w:firstLine="567"/>
        <w:jc w:val="both"/>
        <w:rPr>
          <w:sz w:val="28"/>
          <w:szCs w:val="28"/>
        </w:rPr>
      </w:pPr>
      <w:r w:rsidRPr="007241E8">
        <w:rPr>
          <w:sz w:val="28"/>
          <w:szCs w:val="28"/>
        </w:rPr>
        <w:t xml:space="preserve">1. Информацию о прогнозе социально-экономического развития муниципального образования «Муниципальный округ </w:t>
      </w:r>
      <w:proofErr w:type="spellStart"/>
      <w:r w:rsidRPr="007241E8">
        <w:rPr>
          <w:sz w:val="28"/>
          <w:szCs w:val="28"/>
        </w:rPr>
        <w:t>Якшур-Бодьинский</w:t>
      </w:r>
      <w:proofErr w:type="spellEnd"/>
      <w:r w:rsidRPr="007241E8">
        <w:rPr>
          <w:sz w:val="28"/>
          <w:szCs w:val="28"/>
        </w:rPr>
        <w:t xml:space="preserve"> район Удмуртской Республики» на 2024 год и на плановый период 2025 и 2026 годов принять к сведению.</w:t>
      </w:r>
    </w:p>
    <w:p w:rsidR="007241E8" w:rsidRPr="007241E8" w:rsidRDefault="007241E8" w:rsidP="007241E8">
      <w:pPr>
        <w:autoSpaceDE/>
        <w:spacing w:line="276" w:lineRule="auto"/>
        <w:ind w:firstLine="567"/>
        <w:jc w:val="both"/>
        <w:rPr>
          <w:sz w:val="28"/>
          <w:szCs w:val="28"/>
        </w:rPr>
      </w:pPr>
      <w:r w:rsidRPr="007241E8">
        <w:rPr>
          <w:sz w:val="28"/>
          <w:szCs w:val="28"/>
        </w:rPr>
        <w:t>2. Настоящее решение вступает в силу с момента его подписания.</w:t>
      </w:r>
    </w:p>
    <w:p w:rsidR="007241E8" w:rsidRPr="007241E8" w:rsidRDefault="007241E8" w:rsidP="007241E8">
      <w:pPr>
        <w:suppressAutoHyphens w:val="0"/>
        <w:autoSpaceDE/>
        <w:ind w:firstLine="567"/>
        <w:jc w:val="both"/>
        <w:rPr>
          <w:b/>
          <w:bCs/>
          <w:color w:val="000000"/>
          <w:sz w:val="28"/>
          <w:szCs w:val="28"/>
          <w:lang w:eastAsia="ru-RU"/>
        </w:rPr>
      </w:pPr>
    </w:p>
    <w:p w:rsidR="007241E8" w:rsidRPr="007241E8" w:rsidRDefault="007241E8" w:rsidP="007241E8">
      <w:pPr>
        <w:suppressAutoHyphens w:val="0"/>
        <w:autoSpaceDE/>
        <w:ind w:firstLine="567"/>
        <w:jc w:val="both"/>
        <w:rPr>
          <w:b/>
          <w:bCs/>
          <w:color w:val="000000"/>
          <w:sz w:val="28"/>
          <w:szCs w:val="28"/>
          <w:lang w:eastAsia="ru-RU"/>
        </w:rPr>
      </w:pPr>
    </w:p>
    <w:p w:rsidR="007241E8" w:rsidRPr="007241E8" w:rsidRDefault="007241E8" w:rsidP="007241E8">
      <w:pPr>
        <w:suppressAutoHyphens w:val="0"/>
        <w:autoSpaceDE/>
        <w:ind w:firstLine="567"/>
        <w:jc w:val="both"/>
        <w:rPr>
          <w:b/>
          <w:bCs/>
          <w:color w:val="000000"/>
          <w:sz w:val="28"/>
          <w:szCs w:val="28"/>
          <w:lang w:eastAsia="ru-RU"/>
        </w:rPr>
      </w:pPr>
    </w:p>
    <w:p w:rsidR="007241E8" w:rsidRPr="007241E8" w:rsidRDefault="007241E8" w:rsidP="007241E8">
      <w:pPr>
        <w:autoSpaceDE/>
        <w:rPr>
          <w:b/>
          <w:sz w:val="28"/>
          <w:szCs w:val="28"/>
        </w:rPr>
      </w:pPr>
      <w:r w:rsidRPr="007241E8">
        <w:rPr>
          <w:b/>
          <w:sz w:val="28"/>
          <w:szCs w:val="28"/>
        </w:rPr>
        <w:t>Председатель Совета депутатов</w:t>
      </w:r>
    </w:p>
    <w:p w:rsidR="007241E8" w:rsidRPr="007241E8" w:rsidRDefault="007241E8" w:rsidP="007241E8">
      <w:pPr>
        <w:autoSpaceDE/>
        <w:jc w:val="both"/>
        <w:rPr>
          <w:b/>
          <w:sz w:val="28"/>
          <w:szCs w:val="28"/>
        </w:rPr>
      </w:pPr>
      <w:r w:rsidRPr="007241E8">
        <w:rPr>
          <w:b/>
          <w:sz w:val="28"/>
          <w:szCs w:val="28"/>
        </w:rPr>
        <w:t>муниципального образования</w:t>
      </w:r>
    </w:p>
    <w:p w:rsidR="007241E8" w:rsidRPr="007241E8" w:rsidRDefault="007241E8" w:rsidP="007241E8">
      <w:pPr>
        <w:autoSpaceDE/>
        <w:jc w:val="both"/>
        <w:rPr>
          <w:b/>
          <w:sz w:val="28"/>
          <w:szCs w:val="28"/>
        </w:rPr>
      </w:pPr>
      <w:r w:rsidRPr="007241E8">
        <w:rPr>
          <w:b/>
          <w:sz w:val="28"/>
          <w:szCs w:val="28"/>
        </w:rPr>
        <w:t xml:space="preserve">«Муниципальный округ </w:t>
      </w:r>
    </w:p>
    <w:p w:rsidR="007241E8" w:rsidRPr="007241E8" w:rsidRDefault="007241E8" w:rsidP="007241E8">
      <w:pPr>
        <w:autoSpaceDE/>
        <w:jc w:val="both"/>
        <w:rPr>
          <w:b/>
          <w:sz w:val="28"/>
          <w:szCs w:val="28"/>
        </w:rPr>
      </w:pPr>
      <w:proofErr w:type="spellStart"/>
      <w:r w:rsidRPr="007241E8">
        <w:rPr>
          <w:b/>
          <w:sz w:val="28"/>
          <w:szCs w:val="28"/>
        </w:rPr>
        <w:t>Якшур-Бодьинский</w:t>
      </w:r>
      <w:proofErr w:type="spellEnd"/>
      <w:r w:rsidRPr="007241E8">
        <w:rPr>
          <w:b/>
          <w:sz w:val="28"/>
          <w:szCs w:val="28"/>
        </w:rPr>
        <w:t xml:space="preserve"> район</w:t>
      </w:r>
    </w:p>
    <w:p w:rsidR="007241E8" w:rsidRPr="007241E8" w:rsidRDefault="007241E8" w:rsidP="007241E8">
      <w:pPr>
        <w:autoSpaceDE/>
        <w:jc w:val="both"/>
        <w:rPr>
          <w:b/>
          <w:sz w:val="28"/>
          <w:szCs w:val="28"/>
        </w:rPr>
      </w:pPr>
      <w:r w:rsidRPr="007241E8">
        <w:rPr>
          <w:b/>
          <w:sz w:val="28"/>
          <w:szCs w:val="28"/>
        </w:rPr>
        <w:t xml:space="preserve">Удмуртской Республики»                                                    С.В. </w:t>
      </w:r>
      <w:proofErr w:type="spellStart"/>
      <w:r w:rsidRPr="007241E8">
        <w:rPr>
          <w:b/>
          <w:sz w:val="28"/>
          <w:szCs w:val="28"/>
        </w:rPr>
        <w:t>Поторочин</w:t>
      </w:r>
      <w:proofErr w:type="spellEnd"/>
    </w:p>
    <w:p w:rsidR="007241E8" w:rsidRPr="007241E8" w:rsidRDefault="007241E8" w:rsidP="007241E8">
      <w:pPr>
        <w:autoSpaceDE/>
        <w:jc w:val="both"/>
        <w:rPr>
          <w:b/>
          <w:sz w:val="28"/>
          <w:szCs w:val="28"/>
        </w:rPr>
      </w:pPr>
    </w:p>
    <w:p w:rsidR="007241E8" w:rsidRPr="007241E8" w:rsidRDefault="007241E8" w:rsidP="007241E8">
      <w:pPr>
        <w:autoSpaceDE/>
        <w:jc w:val="both"/>
        <w:rPr>
          <w:b/>
          <w:sz w:val="28"/>
          <w:szCs w:val="28"/>
        </w:rPr>
      </w:pPr>
    </w:p>
    <w:p w:rsidR="007241E8" w:rsidRPr="007241E8" w:rsidRDefault="007241E8" w:rsidP="007241E8">
      <w:pPr>
        <w:suppressAutoHyphens w:val="0"/>
        <w:autoSpaceDE/>
        <w:jc w:val="both"/>
        <w:rPr>
          <w:lang w:eastAsia="ru-RU"/>
        </w:rPr>
      </w:pPr>
      <w:r w:rsidRPr="007241E8">
        <w:rPr>
          <w:lang w:eastAsia="ru-RU"/>
        </w:rPr>
        <w:t>с. Якшур-Бодья</w:t>
      </w:r>
    </w:p>
    <w:p w:rsidR="007241E8" w:rsidRPr="007241E8" w:rsidRDefault="007241E8" w:rsidP="007241E8">
      <w:pPr>
        <w:suppressAutoHyphens w:val="0"/>
        <w:autoSpaceDE/>
        <w:jc w:val="both"/>
        <w:rPr>
          <w:lang w:eastAsia="ru-RU"/>
        </w:rPr>
      </w:pPr>
      <w:r w:rsidRPr="007241E8">
        <w:rPr>
          <w:lang w:eastAsia="ru-RU"/>
        </w:rPr>
        <w:t xml:space="preserve">«23» </w:t>
      </w:r>
      <w:r w:rsidRPr="007241E8">
        <w:t>ноября</w:t>
      </w:r>
      <w:r w:rsidRPr="007241E8">
        <w:rPr>
          <w:lang w:eastAsia="ru-RU"/>
        </w:rPr>
        <w:t xml:space="preserve"> 2023 года</w:t>
      </w:r>
    </w:p>
    <w:p w:rsidR="007241E8" w:rsidRPr="007241E8" w:rsidRDefault="007241E8" w:rsidP="007241E8">
      <w:pPr>
        <w:tabs>
          <w:tab w:val="left" w:pos="2010"/>
        </w:tabs>
        <w:autoSpaceDE/>
        <w:rPr>
          <w:lang w:eastAsia="ru-RU"/>
        </w:rPr>
      </w:pPr>
      <w:r w:rsidRPr="007241E8">
        <w:rPr>
          <w:lang w:eastAsia="ru-RU"/>
        </w:rPr>
        <w:t>№ 3/432</w:t>
      </w:r>
    </w:p>
    <w:p w:rsidR="003313E6" w:rsidRDefault="003313E6" w:rsidP="00D84B92">
      <w:pPr>
        <w:suppressAutoHyphens w:val="0"/>
        <w:autoSpaceDE/>
        <w:ind w:firstLine="708"/>
        <w:jc w:val="both"/>
        <w:rPr>
          <w:rFonts w:eastAsia="Calibri"/>
          <w:sz w:val="28"/>
          <w:szCs w:val="28"/>
          <w:lang w:eastAsia="en-US"/>
        </w:rPr>
      </w:pPr>
    </w:p>
    <w:p w:rsidR="007A23D5" w:rsidRPr="007A23D5" w:rsidRDefault="007A23D5" w:rsidP="007A23D5">
      <w:pPr>
        <w:suppressAutoHyphens w:val="0"/>
        <w:autoSpaceDE/>
        <w:rPr>
          <w:b/>
          <w:bCs/>
          <w:u w:val="single"/>
          <w:lang w:eastAsia="ru-RU"/>
        </w:rPr>
      </w:pPr>
    </w:p>
    <w:p w:rsidR="007A23D5" w:rsidRPr="007A23D5" w:rsidRDefault="007A23D5" w:rsidP="007A23D5">
      <w:pPr>
        <w:autoSpaceDE/>
        <w:rPr>
          <w:b/>
          <w:sz w:val="28"/>
          <w:szCs w:val="28"/>
        </w:rPr>
      </w:pPr>
      <w:r w:rsidRPr="007A23D5">
        <w:rPr>
          <w:noProof/>
          <w:lang w:eastAsia="ru-RU"/>
        </w:rPr>
        <w:lastRenderedPageBreak/>
        <w:drawing>
          <wp:anchor distT="0" distB="0" distL="114300" distR="114300" simplePos="0" relativeHeight="251654144" behindDoc="0" locked="0" layoutInCell="1" allowOverlap="1" wp14:anchorId="03554EF8" wp14:editId="7AC32987">
            <wp:simplePos x="0" y="0"/>
            <wp:positionH relativeFrom="column">
              <wp:posOffset>2638425</wp:posOffset>
            </wp:positionH>
            <wp:positionV relativeFrom="paragraph">
              <wp:posOffset>-59055</wp:posOffset>
            </wp:positionV>
            <wp:extent cx="544195" cy="661670"/>
            <wp:effectExtent l="0" t="0" r="8255" b="5080"/>
            <wp:wrapNone/>
            <wp:docPr id="12" name="Рисунок 1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3D5" w:rsidRPr="007A23D5" w:rsidRDefault="007A23D5" w:rsidP="007A23D5">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7A23D5" w:rsidRPr="007A23D5" w:rsidTr="004A2310">
        <w:tc>
          <w:tcPr>
            <w:tcW w:w="9854" w:type="dxa"/>
            <w:shd w:val="clear" w:color="auto" w:fill="auto"/>
          </w:tcPr>
          <w:p w:rsidR="007A23D5" w:rsidRPr="007A23D5" w:rsidRDefault="007A23D5" w:rsidP="007A23D5">
            <w:pPr>
              <w:keepNext/>
              <w:suppressAutoHyphens w:val="0"/>
              <w:autoSpaceDE/>
              <w:ind w:right="-117"/>
              <w:contextualSpacing/>
              <w:jc w:val="center"/>
              <w:outlineLvl w:val="0"/>
              <w:rPr>
                <w:b/>
                <w:bCs/>
                <w:kern w:val="32"/>
                <w:sz w:val="28"/>
                <w:szCs w:val="28"/>
                <w:lang w:eastAsia="ru-RU"/>
              </w:rPr>
            </w:pPr>
          </w:p>
          <w:p w:rsidR="007A23D5" w:rsidRPr="007A23D5" w:rsidRDefault="007A23D5" w:rsidP="007A23D5">
            <w:pPr>
              <w:keepNext/>
              <w:suppressAutoHyphens w:val="0"/>
              <w:autoSpaceDE/>
              <w:ind w:right="-117"/>
              <w:contextualSpacing/>
              <w:jc w:val="center"/>
              <w:outlineLvl w:val="0"/>
              <w:rPr>
                <w:b/>
                <w:bCs/>
                <w:kern w:val="32"/>
                <w:sz w:val="28"/>
                <w:szCs w:val="28"/>
                <w:lang w:eastAsia="ru-RU"/>
              </w:rPr>
            </w:pPr>
            <w:r w:rsidRPr="007A23D5">
              <w:rPr>
                <w:b/>
                <w:bCs/>
                <w:kern w:val="32"/>
                <w:sz w:val="28"/>
                <w:szCs w:val="28"/>
                <w:lang w:eastAsia="ru-RU"/>
              </w:rPr>
              <w:t xml:space="preserve">Совет </w:t>
            </w:r>
            <w:r w:rsidRPr="007A23D5">
              <w:rPr>
                <w:b/>
                <w:bCs/>
                <w:kern w:val="32"/>
                <w:sz w:val="28"/>
                <w:szCs w:val="28"/>
              </w:rPr>
              <w:t xml:space="preserve">депутатов </w:t>
            </w:r>
            <w:r w:rsidRPr="007A23D5">
              <w:rPr>
                <w:b/>
                <w:bCs/>
                <w:kern w:val="32"/>
                <w:sz w:val="28"/>
                <w:szCs w:val="28"/>
                <w:lang w:eastAsia="ru-RU"/>
              </w:rPr>
              <w:t xml:space="preserve">муниципального образования «Муниципальный округ </w:t>
            </w:r>
          </w:p>
          <w:p w:rsidR="007A23D5" w:rsidRPr="007A23D5" w:rsidRDefault="007A23D5" w:rsidP="007A23D5">
            <w:pPr>
              <w:keepNext/>
              <w:suppressAutoHyphens w:val="0"/>
              <w:autoSpaceDE/>
              <w:ind w:right="-117"/>
              <w:contextualSpacing/>
              <w:jc w:val="center"/>
              <w:outlineLvl w:val="0"/>
              <w:rPr>
                <w:b/>
                <w:bCs/>
                <w:kern w:val="32"/>
                <w:sz w:val="28"/>
                <w:szCs w:val="28"/>
                <w:lang w:eastAsia="ru-RU"/>
              </w:rPr>
            </w:pPr>
            <w:proofErr w:type="spellStart"/>
            <w:r w:rsidRPr="007A23D5">
              <w:rPr>
                <w:b/>
                <w:bCs/>
                <w:kern w:val="32"/>
                <w:sz w:val="28"/>
                <w:szCs w:val="28"/>
                <w:lang w:eastAsia="ru-RU"/>
              </w:rPr>
              <w:t>Якшур-Бодьинский</w:t>
            </w:r>
            <w:proofErr w:type="spellEnd"/>
            <w:r w:rsidRPr="007A23D5">
              <w:rPr>
                <w:b/>
                <w:bCs/>
                <w:kern w:val="32"/>
                <w:sz w:val="28"/>
                <w:szCs w:val="28"/>
                <w:lang w:eastAsia="ru-RU"/>
              </w:rPr>
              <w:t xml:space="preserve"> район Удмуртской Республики»</w:t>
            </w:r>
          </w:p>
          <w:p w:rsidR="007A23D5" w:rsidRPr="007A23D5" w:rsidRDefault="007A23D5" w:rsidP="007A23D5">
            <w:pPr>
              <w:autoSpaceDE/>
              <w:jc w:val="center"/>
              <w:rPr>
                <w:b/>
                <w:sz w:val="28"/>
                <w:szCs w:val="28"/>
              </w:rPr>
            </w:pPr>
            <w:r w:rsidRPr="007A23D5">
              <w:rPr>
                <w:b/>
                <w:sz w:val="28"/>
                <w:szCs w:val="28"/>
              </w:rPr>
              <w:t xml:space="preserve">«Удмурт </w:t>
            </w:r>
            <w:proofErr w:type="spellStart"/>
            <w:r w:rsidRPr="007A23D5">
              <w:rPr>
                <w:b/>
                <w:sz w:val="28"/>
                <w:szCs w:val="28"/>
              </w:rPr>
              <w:t>Элькунысь</w:t>
            </w:r>
            <w:proofErr w:type="spellEnd"/>
            <w:r w:rsidRPr="007A23D5">
              <w:rPr>
                <w:b/>
                <w:sz w:val="28"/>
                <w:szCs w:val="28"/>
              </w:rPr>
              <w:t xml:space="preserve"> </w:t>
            </w:r>
            <w:proofErr w:type="spellStart"/>
            <w:r w:rsidRPr="007A23D5">
              <w:rPr>
                <w:b/>
                <w:sz w:val="28"/>
                <w:szCs w:val="28"/>
              </w:rPr>
              <w:t>Якшур-Бӧдья</w:t>
            </w:r>
            <w:proofErr w:type="spellEnd"/>
            <w:r w:rsidRPr="007A23D5">
              <w:rPr>
                <w:b/>
                <w:sz w:val="28"/>
                <w:szCs w:val="28"/>
              </w:rPr>
              <w:t xml:space="preserve"> </w:t>
            </w:r>
            <w:proofErr w:type="spellStart"/>
            <w:r w:rsidRPr="007A23D5">
              <w:rPr>
                <w:b/>
                <w:sz w:val="28"/>
                <w:szCs w:val="28"/>
              </w:rPr>
              <w:t>ёрос</w:t>
            </w:r>
            <w:proofErr w:type="spellEnd"/>
            <w:r w:rsidRPr="007A23D5">
              <w:rPr>
                <w:b/>
                <w:sz w:val="28"/>
                <w:szCs w:val="28"/>
              </w:rPr>
              <w:t xml:space="preserve"> муниципал округ» </w:t>
            </w:r>
          </w:p>
          <w:p w:rsidR="007A23D5" w:rsidRPr="007A23D5" w:rsidRDefault="007A23D5" w:rsidP="007A23D5">
            <w:pPr>
              <w:autoSpaceDE/>
              <w:jc w:val="center"/>
              <w:rPr>
                <w:b/>
                <w:sz w:val="26"/>
                <w:szCs w:val="26"/>
              </w:rPr>
            </w:pPr>
            <w:r w:rsidRPr="007A23D5">
              <w:rPr>
                <w:b/>
                <w:sz w:val="28"/>
                <w:szCs w:val="28"/>
              </w:rPr>
              <w:t xml:space="preserve">муниципал </w:t>
            </w:r>
            <w:proofErr w:type="spellStart"/>
            <w:r w:rsidRPr="007A23D5">
              <w:rPr>
                <w:b/>
                <w:sz w:val="28"/>
                <w:szCs w:val="28"/>
              </w:rPr>
              <w:t>кылдытэтысь</w:t>
            </w:r>
            <w:proofErr w:type="spellEnd"/>
            <w:r w:rsidRPr="007A23D5">
              <w:rPr>
                <w:b/>
                <w:sz w:val="28"/>
                <w:szCs w:val="28"/>
              </w:rPr>
              <w:t xml:space="preserve"> </w:t>
            </w:r>
            <w:proofErr w:type="spellStart"/>
            <w:r w:rsidRPr="007A23D5">
              <w:rPr>
                <w:b/>
                <w:sz w:val="28"/>
                <w:szCs w:val="28"/>
              </w:rPr>
              <w:t>депутатъёслэн</w:t>
            </w:r>
            <w:proofErr w:type="spellEnd"/>
            <w:r w:rsidRPr="007A23D5">
              <w:rPr>
                <w:b/>
                <w:sz w:val="28"/>
                <w:szCs w:val="28"/>
              </w:rPr>
              <w:t xml:space="preserve"> </w:t>
            </w:r>
            <w:proofErr w:type="spellStart"/>
            <w:r w:rsidRPr="007A23D5">
              <w:rPr>
                <w:b/>
                <w:sz w:val="28"/>
                <w:szCs w:val="28"/>
              </w:rPr>
              <w:t>Кенешсы</w:t>
            </w:r>
            <w:proofErr w:type="spellEnd"/>
          </w:p>
        </w:tc>
      </w:tr>
    </w:tbl>
    <w:p w:rsidR="007A23D5" w:rsidRPr="007A23D5" w:rsidRDefault="007A23D5" w:rsidP="007A23D5">
      <w:pPr>
        <w:suppressAutoHyphens w:val="0"/>
        <w:autoSpaceDE/>
        <w:rPr>
          <w:b/>
          <w:bCs/>
          <w:sz w:val="28"/>
          <w:szCs w:val="28"/>
          <w:u w:val="single"/>
          <w:lang w:eastAsia="ru-RU"/>
        </w:rPr>
      </w:pPr>
    </w:p>
    <w:p w:rsidR="007A23D5" w:rsidRPr="007A23D5" w:rsidRDefault="007A23D5" w:rsidP="007A23D5">
      <w:pPr>
        <w:suppressAutoHyphens w:val="0"/>
        <w:autoSpaceDE/>
        <w:jc w:val="center"/>
        <w:rPr>
          <w:b/>
          <w:bCs/>
          <w:sz w:val="27"/>
          <w:szCs w:val="27"/>
          <w:lang w:eastAsia="ru-RU"/>
        </w:rPr>
      </w:pPr>
      <w:r w:rsidRPr="007A23D5">
        <w:rPr>
          <w:b/>
          <w:bCs/>
          <w:sz w:val="27"/>
          <w:szCs w:val="27"/>
          <w:lang w:eastAsia="ru-RU"/>
        </w:rPr>
        <w:t>РЕШЕНИЕ</w:t>
      </w:r>
    </w:p>
    <w:p w:rsidR="007A23D5" w:rsidRPr="007A23D5" w:rsidRDefault="007A23D5" w:rsidP="007A23D5">
      <w:pPr>
        <w:suppressAutoHyphens w:val="0"/>
        <w:autoSpaceDE/>
        <w:jc w:val="center"/>
        <w:rPr>
          <w:b/>
          <w:bCs/>
          <w:sz w:val="20"/>
          <w:szCs w:val="20"/>
          <w:lang w:eastAsia="ru-RU"/>
        </w:rPr>
      </w:pPr>
    </w:p>
    <w:p w:rsidR="007A23D5" w:rsidRPr="007A23D5" w:rsidRDefault="007A23D5" w:rsidP="007A23D5">
      <w:pPr>
        <w:autoSpaceDN w:val="0"/>
        <w:adjustRightInd w:val="0"/>
        <w:jc w:val="center"/>
        <w:rPr>
          <w:rFonts w:ascii="Arial" w:hAnsi="Arial" w:cs="Arial"/>
          <w:b/>
          <w:bCs/>
          <w:sz w:val="28"/>
          <w:szCs w:val="28"/>
        </w:rPr>
      </w:pPr>
      <w:r w:rsidRPr="007A23D5">
        <w:rPr>
          <w:b/>
          <w:bCs/>
          <w:sz w:val="28"/>
          <w:szCs w:val="28"/>
        </w:rPr>
        <w:t xml:space="preserve">Об утверждении Прогнозного плана (Программы) приватизации имущества, находящегося в собственности муниципального образования «Муниципальный округ </w:t>
      </w:r>
      <w:proofErr w:type="spellStart"/>
      <w:r w:rsidRPr="007A23D5">
        <w:rPr>
          <w:b/>
          <w:bCs/>
          <w:sz w:val="28"/>
          <w:szCs w:val="28"/>
        </w:rPr>
        <w:t>Якшур-Бодьинский</w:t>
      </w:r>
      <w:proofErr w:type="spellEnd"/>
      <w:r w:rsidRPr="007A23D5">
        <w:rPr>
          <w:b/>
          <w:bCs/>
          <w:sz w:val="28"/>
          <w:szCs w:val="28"/>
        </w:rPr>
        <w:t xml:space="preserve"> район Удмуртской Республики», на 2024 год и на плановый период 2025-2026 годов </w:t>
      </w:r>
    </w:p>
    <w:p w:rsidR="007A23D5" w:rsidRPr="007A23D5" w:rsidRDefault="007A23D5" w:rsidP="007A23D5">
      <w:pPr>
        <w:autoSpaceDN w:val="0"/>
        <w:adjustRightInd w:val="0"/>
        <w:ind w:firstLine="540"/>
        <w:jc w:val="both"/>
        <w:rPr>
          <w:sz w:val="28"/>
          <w:szCs w:val="28"/>
        </w:rPr>
      </w:pPr>
    </w:p>
    <w:p w:rsidR="007A23D5" w:rsidRPr="007A23D5" w:rsidRDefault="007A23D5" w:rsidP="007A23D5">
      <w:pPr>
        <w:widowControl w:val="0"/>
        <w:autoSpaceDN w:val="0"/>
        <w:adjustRightInd w:val="0"/>
        <w:spacing w:line="276" w:lineRule="auto"/>
        <w:ind w:firstLine="540"/>
        <w:jc w:val="both"/>
        <w:rPr>
          <w:sz w:val="28"/>
          <w:szCs w:val="28"/>
        </w:rPr>
      </w:pPr>
      <w:r w:rsidRPr="007A23D5">
        <w:rPr>
          <w:sz w:val="28"/>
          <w:szCs w:val="28"/>
        </w:rPr>
        <w:t xml:space="preserve">Рассмотрев представленный Администрацией муниципального образования «Муниципальный округ </w:t>
      </w:r>
      <w:proofErr w:type="spellStart"/>
      <w:r w:rsidRPr="007A23D5">
        <w:rPr>
          <w:sz w:val="28"/>
          <w:szCs w:val="28"/>
        </w:rPr>
        <w:t>Якшур-Бодьинский</w:t>
      </w:r>
      <w:proofErr w:type="spellEnd"/>
      <w:r w:rsidRPr="007A23D5">
        <w:rPr>
          <w:sz w:val="28"/>
          <w:szCs w:val="28"/>
        </w:rPr>
        <w:t xml:space="preserve"> район Удмуртской Республики»  проект Прогнозного плана (Программы) приватизации имущества, находящегося в собственности муниципального образования «Муниципальный округ </w:t>
      </w:r>
      <w:proofErr w:type="spellStart"/>
      <w:r w:rsidRPr="007A23D5">
        <w:rPr>
          <w:sz w:val="28"/>
          <w:szCs w:val="28"/>
        </w:rPr>
        <w:t>Якшур-Бодьинский</w:t>
      </w:r>
      <w:proofErr w:type="spellEnd"/>
      <w:r w:rsidRPr="007A23D5">
        <w:rPr>
          <w:sz w:val="28"/>
          <w:szCs w:val="28"/>
        </w:rPr>
        <w:t xml:space="preserve"> район Удмуртской Республики», на 2024 и на плановый период 2025-2026 годов, руководствуясь Федеральным законом от 21.12.2001 года № 178-ФЗ «О приватизации государственного и муниципального имущества», в соответствии с постановлением Правительства Российской Федерации от  26.12.2005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Положением «О порядке планирования приватизации и приватизации муниципального имущества, находящегося в собственности муниципального образования «</w:t>
      </w:r>
      <w:proofErr w:type="spellStart"/>
      <w:r w:rsidRPr="007A23D5">
        <w:rPr>
          <w:sz w:val="28"/>
          <w:szCs w:val="28"/>
        </w:rPr>
        <w:t>Якшур-Бодьинский</w:t>
      </w:r>
      <w:proofErr w:type="spellEnd"/>
      <w:r w:rsidRPr="007A23D5">
        <w:rPr>
          <w:sz w:val="28"/>
          <w:szCs w:val="28"/>
        </w:rPr>
        <w:t xml:space="preserve"> район»», утвержденным решением </w:t>
      </w:r>
      <w:proofErr w:type="spellStart"/>
      <w:r w:rsidRPr="007A23D5">
        <w:rPr>
          <w:sz w:val="28"/>
          <w:szCs w:val="28"/>
        </w:rPr>
        <w:t>Якшур-Бодьинского</w:t>
      </w:r>
      <w:proofErr w:type="spellEnd"/>
      <w:r w:rsidRPr="007A23D5">
        <w:rPr>
          <w:sz w:val="28"/>
          <w:szCs w:val="28"/>
        </w:rPr>
        <w:t xml:space="preserve"> районного Совета депутатов от 29.10.2010 года № 4/337, пунктом 30 статьи 26 Устава муниципального образования «Муниципальный округ </w:t>
      </w:r>
      <w:proofErr w:type="spellStart"/>
      <w:r w:rsidRPr="007A23D5">
        <w:rPr>
          <w:sz w:val="28"/>
          <w:szCs w:val="28"/>
        </w:rPr>
        <w:t>Якшур-Бодьинский</w:t>
      </w:r>
      <w:proofErr w:type="spellEnd"/>
      <w:r w:rsidRPr="007A23D5">
        <w:rPr>
          <w:sz w:val="28"/>
          <w:szCs w:val="28"/>
        </w:rPr>
        <w:t xml:space="preserve"> район Удмуртской Республики»,  Совет депутатов муниципального образования «Муниципальный округ </w:t>
      </w:r>
      <w:proofErr w:type="spellStart"/>
      <w:r w:rsidRPr="007A23D5">
        <w:rPr>
          <w:sz w:val="28"/>
          <w:szCs w:val="28"/>
        </w:rPr>
        <w:t>Якшур-Бодьинский</w:t>
      </w:r>
      <w:proofErr w:type="spellEnd"/>
      <w:r w:rsidRPr="007A23D5">
        <w:rPr>
          <w:sz w:val="28"/>
          <w:szCs w:val="28"/>
        </w:rPr>
        <w:t xml:space="preserve"> район Удмуртской Республики» </w:t>
      </w:r>
      <w:r w:rsidRPr="007A23D5">
        <w:rPr>
          <w:b/>
          <w:caps/>
          <w:sz w:val="28"/>
          <w:szCs w:val="28"/>
          <w:u w:val="single"/>
        </w:rPr>
        <w:t>решает</w:t>
      </w:r>
      <w:r w:rsidRPr="007A23D5">
        <w:rPr>
          <w:b/>
          <w:sz w:val="28"/>
          <w:szCs w:val="28"/>
        </w:rPr>
        <w:t>:</w:t>
      </w:r>
    </w:p>
    <w:p w:rsidR="007A23D5" w:rsidRPr="007A23D5" w:rsidRDefault="007A23D5" w:rsidP="007A23D5">
      <w:pPr>
        <w:autoSpaceDN w:val="0"/>
        <w:adjustRightInd w:val="0"/>
        <w:spacing w:line="276" w:lineRule="auto"/>
        <w:jc w:val="both"/>
        <w:rPr>
          <w:sz w:val="28"/>
          <w:szCs w:val="28"/>
        </w:rPr>
      </w:pPr>
    </w:p>
    <w:p w:rsidR="007A23D5" w:rsidRPr="007A23D5" w:rsidRDefault="007A23D5" w:rsidP="007A23D5">
      <w:pPr>
        <w:autoSpaceDN w:val="0"/>
        <w:adjustRightInd w:val="0"/>
        <w:spacing w:line="276" w:lineRule="auto"/>
        <w:ind w:firstLine="709"/>
        <w:jc w:val="both"/>
        <w:rPr>
          <w:sz w:val="28"/>
          <w:szCs w:val="28"/>
        </w:rPr>
      </w:pPr>
      <w:r w:rsidRPr="007A23D5">
        <w:rPr>
          <w:sz w:val="28"/>
          <w:szCs w:val="28"/>
        </w:rPr>
        <w:t xml:space="preserve">1. Утвердить Прогнозный план (Программу) приватизации имущества, находящегося в собственности муниципального образования </w:t>
      </w:r>
      <w:r w:rsidRPr="007A23D5">
        <w:rPr>
          <w:sz w:val="28"/>
          <w:szCs w:val="28"/>
        </w:rPr>
        <w:lastRenderedPageBreak/>
        <w:t xml:space="preserve">«Муниципальный округ </w:t>
      </w:r>
      <w:proofErr w:type="spellStart"/>
      <w:r w:rsidRPr="007A23D5">
        <w:rPr>
          <w:sz w:val="28"/>
          <w:szCs w:val="28"/>
        </w:rPr>
        <w:t>Якшур-Бодьинский</w:t>
      </w:r>
      <w:proofErr w:type="spellEnd"/>
      <w:r w:rsidRPr="007A23D5">
        <w:rPr>
          <w:sz w:val="28"/>
          <w:szCs w:val="28"/>
        </w:rPr>
        <w:t xml:space="preserve"> район Удмуртской Республики», на 2024 год и на плановый период 2025-2026 годов (прилагается).</w:t>
      </w:r>
    </w:p>
    <w:p w:rsidR="007A23D5" w:rsidRPr="007A23D5" w:rsidRDefault="007A23D5" w:rsidP="007A23D5">
      <w:pPr>
        <w:autoSpaceDE/>
        <w:spacing w:line="276" w:lineRule="auto"/>
        <w:ind w:firstLine="709"/>
        <w:jc w:val="both"/>
        <w:rPr>
          <w:sz w:val="28"/>
          <w:szCs w:val="28"/>
        </w:rPr>
      </w:pPr>
      <w:r w:rsidRPr="007A23D5">
        <w:rPr>
          <w:sz w:val="28"/>
          <w:szCs w:val="28"/>
        </w:rPr>
        <w:t xml:space="preserve">2. Опубликовать настоящее решение в средстве массовой информации «Вестник правовых актов муниципального образования «Муниципальный округ </w:t>
      </w:r>
      <w:proofErr w:type="spellStart"/>
      <w:r w:rsidRPr="007A23D5">
        <w:rPr>
          <w:sz w:val="28"/>
          <w:szCs w:val="28"/>
        </w:rPr>
        <w:t>Якшур-Бодьинский</w:t>
      </w:r>
      <w:proofErr w:type="spellEnd"/>
      <w:r w:rsidRPr="007A23D5">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sidRPr="007A23D5">
        <w:rPr>
          <w:sz w:val="28"/>
          <w:szCs w:val="28"/>
        </w:rPr>
        <w:t>Якшур-Бодьинский</w:t>
      </w:r>
      <w:proofErr w:type="spellEnd"/>
      <w:r w:rsidRPr="007A23D5">
        <w:rPr>
          <w:sz w:val="28"/>
          <w:szCs w:val="28"/>
        </w:rPr>
        <w:t xml:space="preserve"> район Удмуртской Республики» в информационно-коммуникационной сети «Интернет».</w:t>
      </w:r>
    </w:p>
    <w:p w:rsidR="007A23D5" w:rsidRPr="007A23D5" w:rsidRDefault="007A23D5" w:rsidP="007A23D5">
      <w:pPr>
        <w:autoSpaceDE/>
        <w:spacing w:line="276" w:lineRule="auto"/>
        <w:ind w:firstLine="709"/>
        <w:jc w:val="both"/>
        <w:rPr>
          <w:sz w:val="28"/>
          <w:szCs w:val="28"/>
        </w:rPr>
      </w:pPr>
      <w:r w:rsidRPr="007A23D5">
        <w:rPr>
          <w:sz w:val="28"/>
          <w:szCs w:val="28"/>
        </w:rPr>
        <w:t>3. Настоящее решение вступает в силу после его официального опубликования.</w:t>
      </w:r>
    </w:p>
    <w:p w:rsidR="007A23D5" w:rsidRPr="007A23D5" w:rsidRDefault="007A23D5" w:rsidP="007A23D5">
      <w:pPr>
        <w:jc w:val="both"/>
        <w:rPr>
          <w:rFonts w:eastAsia="Arial"/>
          <w:sz w:val="28"/>
          <w:szCs w:val="28"/>
          <w:lang w:eastAsia="ru-RU"/>
        </w:rPr>
      </w:pPr>
    </w:p>
    <w:p w:rsidR="007A23D5" w:rsidRPr="007A23D5" w:rsidRDefault="007A23D5" w:rsidP="007A23D5">
      <w:pPr>
        <w:jc w:val="both"/>
        <w:rPr>
          <w:rFonts w:eastAsia="Arial"/>
          <w:sz w:val="28"/>
          <w:szCs w:val="28"/>
          <w:lang w:eastAsia="ru-RU"/>
        </w:rPr>
      </w:pPr>
    </w:p>
    <w:p w:rsidR="007A23D5" w:rsidRPr="007A23D5" w:rsidRDefault="007A23D5" w:rsidP="007A23D5">
      <w:pPr>
        <w:jc w:val="both"/>
        <w:rPr>
          <w:rFonts w:eastAsia="Arial"/>
          <w:sz w:val="28"/>
          <w:szCs w:val="28"/>
          <w:lang w:eastAsia="ru-RU"/>
        </w:rPr>
      </w:pPr>
    </w:p>
    <w:p w:rsidR="007A23D5" w:rsidRPr="007A23D5" w:rsidRDefault="007A23D5" w:rsidP="007A23D5">
      <w:pPr>
        <w:jc w:val="both"/>
        <w:rPr>
          <w:rFonts w:eastAsia="Arial"/>
          <w:b/>
          <w:sz w:val="28"/>
          <w:szCs w:val="28"/>
          <w:lang w:eastAsia="ru-RU"/>
        </w:rPr>
      </w:pPr>
      <w:r w:rsidRPr="007A23D5">
        <w:rPr>
          <w:rFonts w:eastAsia="Arial"/>
          <w:b/>
          <w:sz w:val="28"/>
          <w:szCs w:val="28"/>
          <w:lang w:eastAsia="ru-RU"/>
        </w:rPr>
        <w:t>Председатель Совета депутатов</w:t>
      </w:r>
    </w:p>
    <w:p w:rsidR="007A23D5" w:rsidRPr="007A23D5" w:rsidRDefault="007A23D5" w:rsidP="007A23D5">
      <w:pPr>
        <w:jc w:val="both"/>
        <w:rPr>
          <w:rFonts w:eastAsia="Arial"/>
          <w:b/>
          <w:sz w:val="28"/>
          <w:szCs w:val="28"/>
          <w:lang w:eastAsia="ru-RU"/>
        </w:rPr>
      </w:pPr>
      <w:r w:rsidRPr="007A23D5">
        <w:rPr>
          <w:rFonts w:eastAsia="Arial"/>
          <w:b/>
          <w:sz w:val="28"/>
          <w:szCs w:val="28"/>
          <w:lang w:eastAsia="ru-RU"/>
        </w:rPr>
        <w:t xml:space="preserve">муниципального образования </w:t>
      </w:r>
    </w:p>
    <w:p w:rsidR="007A23D5" w:rsidRPr="007A23D5" w:rsidRDefault="007A23D5" w:rsidP="007A23D5">
      <w:pPr>
        <w:jc w:val="both"/>
        <w:rPr>
          <w:rFonts w:eastAsia="Arial"/>
          <w:b/>
          <w:sz w:val="28"/>
          <w:szCs w:val="28"/>
          <w:lang w:eastAsia="ru-RU"/>
        </w:rPr>
      </w:pPr>
      <w:r w:rsidRPr="007A23D5">
        <w:rPr>
          <w:rFonts w:eastAsia="Arial"/>
          <w:b/>
          <w:sz w:val="28"/>
          <w:szCs w:val="28"/>
          <w:lang w:eastAsia="ru-RU"/>
        </w:rPr>
        <w:t>«Муниципальный округ</w:t>
      </w:r>
    </w:p>
    <w:p w:rsidR="007A23D5" w:rsidRPr="007A23D5" w:rsidRDefault="007A23D5" w:rsidP="007A23D5">
      <w:pPr>
        <w:jc w:val="both"/>
        <w:rPr>
          <w:rFonts w:eastAsia="Arial"/>
          <w:b/>
          <w:sz w:val="28"/>
          <w:szCs w:val="28"/>
          <w:lang w:eastAsia="ru-RU"/>
        </w:rPr>
      </w:pPr>
      <w:proofErr w:type="spellStart"/>
      <w:r w:rsidRPr="007A23D5">
        <w:rPr>
          <w:rFonts w:eastAsia="Arial"/>
          <w:b/>
          <w:sz w:val="28"/>
          <w:szCs w:val="28"/>
          <w:lang w:eastAsia="ru-RU"/>
        </w:rPr>
        <w:t>Якшур-Бодьинский</w:t>
      </w:r>
      <w:proofErr w:type="spellEnd"/>
      <w:r w:rsidRPr="007A23D5">
        <w:rPr>
          <w:rFonts w:eastAsia="Arial"/>
          <w:b/>
          <w:sz w:val="28"/>
          <w:szCs w:val="28"/>
          <w:lang w:eastAsia="ru-RU"/>
        </w:rPr>
        <w:t xml:space="preserve"> район</w:t>
      </w:r>
    </w:p>
    <w:p w:rsidR="007A23D5" w:rsidRPr="007A23D5" w:rsidRDefault="007A23D5" w:rsidP="007A23D5">
      <w:pPr>
        <w:jc w:val="both"/>
        <w:rPr>
          <w:rFonts w:eastAsia="Arial"/>
          <w:b/>
          <w:sz w:val="28"/>
          <w:szCs w:val="28"/>
          <w:lang w:eastAsia="ru-RU"/>
        </w:rPr>
      </w:pPr>
      <w:r w:rsidRPr="007A23D5">
        <w:rPr>
          <w:rFonts w:eastAsia="Arial"/>
          <w:b/>
          <w:sz w:val="28"/>
          <w:szCs w:val="28"/>
          <w:lang w:eastAsia="ru-RU"/>
        </w:rPr>
        <w:t xml:space="preserve">Удмуртской Республики»                                                     С.В. </w:t>
      </w:r>
      <w:proofErr w:type="spellStart"/>
      <w:r w:rsidRPr="007A23D5">
        <w:rPr>
          <w:rFonts w:eastAsia="Arial"/>
          <w:b/>
          <w:sz w:val="28"/>
          <w:szCs w:val="28"/>
          <w:lang w:eastAsia="ru-RU"/>
        </w:rPr>
        <w:t>Поторочин</w:t>
      </w:r>
      <w:proofErr w:type="spellEnd"/>
    </w:p>
    <w:p w:rsidR="007A23D5" w:rsidRPr="007A23D5" w:rsidRDefault="007A23D5" w:rsidP="007A23D5">
      <w:pPr>
        <w:autoSpaceDE/>
        <w:rPr>
          <w:b/>
          <w:sz w:val="28"/>
          <w:szCs w:val="28"/>
        </w:rPr>
      </w:pPr>
    </w:p>
    <w:p w:rsidR="007A23D5" w:rsidRPr="007A23D5" w:rsidRDefault="007A23D5" w:rsidP="007A23D5">
      <w:pPr>
        <w:autoSpaceDE/>
        <w:rPr>
          <w:b/>
          <w:sz w:val="28"/>
          <w:szCs w:val="28"/>
        </w:rPr>
      </w:pPr>
    </w:p>
    <w:p w:rsidR="007A23D5" w:rsidRPr="007A23D5" w:rsidRDefault="007A23D5" w:rsidP="007A23D5">
      <w:pPr>
        <w:autoSpaceDE/>
        <w:rPr>
          <w:b/>
          <w:sz w:val="28"/>
          <w:szCs w:val="28"/>
        </w:rPr>
      </w:pPr>
    </w:p>
    <w:p w:rsidR="007A23D5" w:rsidRPr="007A23D5" w:rsidRDefault="007A23D5" w:rsidP="007A23D5">
      <w:pPr>
        <w:autoSpaceDE/>
        <w:rPr>
          <w:b/>
          <w:sz w:val="28"/>
          <w:szCs w:val="28"/>
        </w:rPr>
      </w:pPr>
      <w:r w:rsidRPr="007A23D5">
        <w:rPr>
          <w:b/>
          <w:sz w:val="28"/>
          <w:szCs w:val="28"/>
        </w:rPr>
        <w:t xml:space="preserve">Глава муниципального образования </w:t>
      </w:r>
    </w:p>
    <w:p w:rsidR="007A23D5" w:rsidRPr="007A23D5" w:rsidRDefault="007A23D5" w:rsidP="007A23D5">
      <w:pPr>
        <w:jc w:val="both"/>
        <w:rPr>
          <w:rFonts w:eastAsia="Arial"/>
          <w:b/>
          <w:sz w:val="28"/>
          <w:szCs w:val="28"/>
          <w:lang w:eastAsia="ru-RU"/>
        </w:rPr>
      </w:pPr>
      <w:r w:rsidRPr="007A23D5">
        <w:rPr>
          <w:rFonts w:eastAsia="Arial"/>
          <w:b/>
          <w:sz w:val="28"/>
          <w:szCs w:val="28"/>
          <w:lang w:eastAsia="ru-RU"/>
        </w:rPr>
        <w:t>«Муниципальный округ</w:t>
      </w:r>
    </w:p>
    <w:p w:rsidR="007A23D5" w:rsidRPr="007A23D5" w:rsidRDefault="007A23D5" w:rsidP="007A23D5">
      <w:pPr>
        <w:autoSpaceDE/>
        <w:rPr>
          <w:b/>
          <w:sz w:val="28"/>
          <w:szCs w:val="28"/>
        </w:rPr>
      </w:pPr>
      <w:proofErr w:type="spellStart"/>
      <w:r w:rsidRPr="007A23D5">
        <w:rPr>
          <w:b/>
          <w:sz w:val="28"/>
          <w:szCs w:val="28"/>
        </w:rPr>
        <w:t>Якшур-Бодьинский</w:t>
      </w:r>
      <w:proofErr w:type="spellEnd"/>
      <w:r w:rsidRPr="007A23D5">
        <w:rPr>
          <w:b/>
          <w:sz w:val="28"/>
          <w:szCs w:val="28"/>
        </w:rPr>
        <w:t xml:space="preserve"> район </w:t>
      </w:r>
    </w:p>
    <w:p w:rsidR="007A23D5" w:rsidRPr="007A23D5" w:rsidRDefault="007A23D5" w:rsidP="007A23D5">
      <w:pPr>
        <w:autoSpaceDE/>
        <w:rPr>
          <w:b/>
          <w:sz w:val="28"/>
          <w:szCs w:val="28"/>
        </w:rPr>
      </w:pPr>
      <w:r w:rsidRPr="007A23D5">
        <w:rPr>
          <w:b/>
          <w:sz w:val="28"/>
          <w:szCs w:val="28"/>
        </w:rPr>
        <w:t>Удмуртской Республики»</w:t>
      </w:r>
      <w:r w:rsidRPr="007A23D5">
        <w:rPr>
          <w:b/>
          <w:sz w:val="28"/>
          <w:szCs w:val="28"/>
        </w:rPr>
        <w:tab/>
      </w:r>
      <w:r w:rsidRPr="007A23D5">
        <w:rPr>
          <w:b/>
          <w:sz w:val="28"/>
          <w:szCs w:val="28"/>
        </w:rPr>
        <w:tab/>
      </w:r>
      <w:r w:rsidRPr="007A23D5">
        <w:rPr>
          <w:b/>
          <w:sz w:val="28"/>
          <w:szCs w:val="28"/>
        </w:rPr>
        <w:tab/>
        <w:t xml:space="preserve">                   </w:t>
      </w:r>
      <w:r w:rsidRPr="007A23D5">
        <w:rPr>
          <w:b/>
          <w:sz w:val="28"/>
          <w:szCs w:val="28"/>
        </w:rPr>
        <w:tab/>
        <w:t xml:space="preserve">    </w:t>
      </w:r>
      <w:r w:rsidR="00306E3E">
        <w:rPr>
          <w:b/>
          <w:sz w:val="28"/>
          <w:szCs w:val="28"/>
        </w:rPr>
        <w:t xml:space="preserve">     </w:t>
      </w:r>
      <w:r w:rsidRPr="007A23D5">
        <w:rPr>
          <w:b/>
          <w:sz w:val="28"/>
          <w:szCs w:val="28"/>
        </w:rPr>
        <w:t xml:space="preserve">  А.В. </w:t>
      </w:r>
      <w:proofErr w:type="spellStart"/>
      <w:r w:rsidRPr="007A23D5">
        <w:rPr>
          <w:b/>
          <w:sz w:val="28"/>
          <w:szCs w:val="28"/>
        </w:rPr>
        <w:t>Леконцев</w:t>
      </w:r>
      <w:proofErr w:type="spellEnd"/>
    </w:p>
    <w:p w:rsidR="007A23D5" w:rsidRPr="007A23D5" w:rsidRDefault="007A23D5" w:rsidP="007A23D5">
      <w:pPr>
        <w:autoSpaceDE/>
        <w:jc w:val="both"/>
        <w:rPr>
          <w:b/>
          <w:sz w:val="28"/>
          <w:szCs w:val="28"/>
        </w:rPr>
      </w:pPr>
    </w:p>
    <w:p w:rsidR="007A23D5" w:rsidRPr="007A23D5" w:rsidRDefault="007A23D5" w:rsidP="007A23D5">
      <w:pPr>
        <w:autoSpaceDE/>
        <w:jc w:val="both"/>
        <w:rPr>
          <w:b/>
          <w:sz w:val="28"/>
          <w:szCs w:val="28"/>
        </w:rPr>
      </w:pPr>
    </w:p>
    <w:p w:rsidR="007A23D5" w:rsidRPr="007A23D5" w:rsidRDefault="007A23D5" w:rsidP="007A23D5">
      <w:pPr>
        <w:suppressAutoHyphens w:val="0"/>
        <w:autoSpaceDE/>
        <w:jc w:val="both"/>
        <w:rPr>
          <w:lang w:eastAsia="ru-RU"/>
        </w:rPr>
      </w:pPr>
      <w:r w:rsidRPr="007A23D5">
        <w:rPr>
          <w:lang w:eastAsia="ru-RU"/>
        </w:rPr>
        <w:t>с. Якшур-Бодья</w:t>
      </w:r>
    </w:p>
    <w:p w:rsidR="007A23D5" w:rsidRPr="007A23D5" w:rsidRDefault="007A23D5" w:rsidP="007A23D5">
      <w:pPr>
        <w:suppressAutoHyphens w:val="0"/>
        <w:autoSpaceDE/>
        <w:jc w:val="both"/>
        <w:rPr>
          <w:lang w:eastAsia="ru-RU"/>
        </w:rPr>
      </w:pPr>
      <w:r w:rsidRPr="007A23D5">
        <w:rPr>
          <w:lang w:eastAsia="ru-RU"/>
        </w:rPr>
        <w:t xml:space="preserve">«23» </w:t>
      </w:r>
      <w:r w:rsidRPr="007A23D5">
        <w:t>ноября</w:t>
      </w:r>
      <w:r w:rsidRPr="007A23D5">
        <w:rPr>
          <w:lang w:eastAsia="ru-RU"/>
        </w:rPr>
        <w:t xml:space="preserve"> 2023 года</w:t>
      </w:r>
    </w:p>
    <w:p w:rsidR="007A23D5" w:rsidRPr="007A23D5" w:rsidRDefault="007A23D5" w:rsidP="007A23D5">
      <w:pPr>
        <w:tabs>
          <w:tab w:val="left" w:pos="2010"/>
        </w:tabs>
        <w:autoSpaceDE/>
        <w:rPr>
          <w:lang w:eastAsia="ru-RU"/>
        </w:rPr>
      </w:pPr>
      <w:r w:rsidRPr="007A23D5">
        <w:rPr>
          <w:lang w:eastAsia="ru-RU"/>
        </w:rPr>
        <w:t>№ 4/433</w:t>
      </w:r>
    </w:p>
    <w:p w:rsidR="007A23D5" w:rsidRPr="007A23D5" w:rsidRDefault="007A23D5" w:rsidP="007A23D5">
      <w:pPr>
        <w:tabs>
          <w:tab w:val="left" w:pos="2010"/>
        </w:tabs>
        <w:autoSpaceDE/>
        <w:rPr>
          <w:lang w:eastAsia="ru-RU"/>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C93A27" w:rsidRDefault="00C93A27" w:rsidP="00D84B92">
      <w:pPr>
        <w:suppressAutoHyphens w:val="0"/>
        <w:autoSpaceDE/>
        <w:ind w:firstLine="708"/>
        <w:jc w:val="both"/>
        <w:rPr>
          <w:rFonts w:eastAsia="Calibri"/>
          <w:sz w:val="28"/>
          <w:szCs w:val="28"/>
          <w:lang w:eastAsia="en-US"/>
        </w:rPr>
      </w:pPr>
    </w:p>
    <w:p w:rsidR="00C93A27" w:rsidRDefault="00C93A27"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Pr="007A23D5" w:rsidRDefault="007A23D5" w:rsidP="007A23D5">
      <w:pPr>
        <w:autoSpaceDE/>
        <w:ind w:left="3544"/>
        <w:jc w:val="right"/>
      </w:pPr>
      <w:r w:rsidRPr="007A23D5">
        <w:lastRenderedPageBreak/>
        <w:t xml:space="preserve">Приложение к решению </w:t>
      </w:r>
    </w:p>
    <w:p w:rsidR="007A23D5" w:rsidRPr="007A23D5" w:rsidRDefault="007A23D5" w:rsidP="007A23D5">
      <w:pPr>
        <w:autoSpaceDE/>
        <w:ind w:left="3544"/>
        <w:jc w:val="right"/>
      </w:pPr>
      <w:r w:rsidRPr="007A23D5">
        <w:t xml:space="preserve">Совета депутатов муниципального </w:t>
      </w:r>
    </w:p>
    <w:p w:rsidR="007A23D5" w:rsidRPr="007A23D5" w:rsidRDefault="007A23D5" w:rsidP="007A23D5">
      <w:pPr>
        <w:autoSpaceDE/>
        <w:ind w:left="3544"/>
        <w:jc w:val="right"/>
      </w:pPr>
      <w:r w:rsidRPr="007A23D5">
        <w:t xml:space="preserve">образования «Муниципальный округ </w:t>
      </w:r>
      <w:proofErr w:type="spellStart"/>
      <w:r w:rsidRPr="007A23D5">
        <w:t>Якшур-Бодьинский</w:t>
      </w:r>
      <w:proofErr w:type="spellEnd"/>
      <w:r w:rsidRPr="007A23D5">
        <w:t xml:space="preserve"> район Удмуртской Республики» </w:t>
      </w:r>
    </w:p>
    <w:p w:rsidR="007A23D5" w:rsidRPr="007A23D5" w:rsidRDefault="007A23D5" w:rsidP="007A23D5">
      <w:pPr>
        <w:autoSpaceDE/>
        <w:ind w:left="3544"/>
        <w:jc w:val="right"/>
      </w:pPr>
      <w:r w:rsidRPr="007A23D5">
        <w:t xml:space="preserve">от «23» ноября 2023 года № 4/433 </w:t>
      </w:r>
    </w:p>
    <w:p w:rsidR="007A23D5" w:rsidRPr="007A23D5" w:rsidRDefault="007A23D5" w:rsidP="007A23D5">
      <w:pPr>
        <w:autoSpaceDE/>
        <w:ind w:left="3544"/>
        <w:jc w:val="both"/>
      </w:pPr>
    </w:p>
    <w:p w:rsidR="007A23D5" w:rsidRPr="007A23D5" w:rsidRDefault="007A23D5" w:rsidP="007A23D5">
      <w:pPr>
        <w:autoSpaceDE/>
        <w:jc w:val="center"/>
      </w:pPr>
      <w:r w:rsidRPr="007A23D5">
        <w:t>ПРОГНОЗНЫЙ ПЛАН (ПРОГРАММА)</w:t>
      </w:r>
    </w:p>
    <w:p w:rsidR="007A23D5" w:rsidRPr="007A23D5" w:rsidRDefault="007A23D5" w:rsidP="007A23D5">
      <w:pPr>
        <w:autoSpaceDE/>
        <w:jc w:val="center"/>
      </w:pPr>
      <w:r w:rsidRPr="007A23D5">
        <w:t xml:space="preserve">приватизации имущества, находящегося в собственности </w:t>
      </w:r>
    </w:p>
    <w:p w:rsidR="007A23D5" w:rsidRPr="007A23D5" w:rsidRDefault="007A23D5" w:rsidP="007A23D5">
      <w:pPr>
        <w:autoSpaceDE/>
        <w:jc w:val="center"/>
      </w:pPr>
      <w:r w:rsidRPr="007A23D5">
        <w:t xml:space="preserve">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 на 2024 год и на плановый период 2025-2026 годов</w:t>
      </w:r>
    </w:p>
    <w:p w:rsidR="007A23D5" w:rsidRPr="007A23D5" w:rsidRDefault="007A23D5" w:rsidP="007A23D5">
      <w:pPr>
        <w:autoSpaceDE/>
        <w:jc w:val="center"/>
      </w:pPr>
    </w:p>
    <w:p w:rsidR="007A23D5" w:rsidRPr="007A23D5" w:rsidRDefault="007A23D5" w:rsidP="007A23D5">
      <w:pPr>
        <w:autoSpaceDE/>
        <w:ind w:firstLine="567"/>
        <w:jc w:val="both"/>
      </w:pPr>
      <w:r w:rsidRPr="007A23D5">
        <w:t>Настоящая Программа разработана на основании Федерального закона от 21 декабря 2001 года № 178-ФЗ «О приватизации государственного и муниципального имущества»,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 806, и Положением «О порядке планирования приватизации и приватизации муниципального имущества, находящегося в собственности муниципального образования «</w:t>
      </w:r>
      <w:proofErr w:type="spellStart"/>
      <w:r w:rsidRPr="007A23D5">
        <w:t>Якшур-Бодьинский</w:t>
      </w:r>
      <w:proofErr w:type="spellEnd"/>
      <w:r w:rsidRPr="007A23D5">
        <w:t xml:space="preserve"> район»», утвержденным решением </w:t>
      </w:r>
      <w:proofErr w:type="spellStart"/>
      <w:r w:rsidRPr="007A23D5">
        <w:t>Якшур-Бодьинского</w:t>
      </w:r>
      <w:proofErr w:type="spellEnd"/>
      <w:r w:rsidRPr="007A23D5">
        <w:t xml:space="preserve"> районного Совета депутатов от 29 октября 2010 года № 4/337, и определяет перечень объектов муниципальной собственности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 подлежащих приватизации в 2024 году и в плановом периоде 2025-2026 годов.</w:t>
      </w:r>
    </w:p>
    <w:p w:rsidR="007A23D5" w:rsidRPr="007A23D5" w:rsidRDefault="007A23D5" w:rsidP="007A23D5">
      <w:pPr>
        <w:autoSpaceDE/>
        <w:jc w:val="center"/>
      </w:pPr>
      <w:r w:rsidRPr="007A23D5">
        <w:t>Раздел 1. ОБЩИЕ ПОЛОЖЕНИЯ</w:t>
      </w:r>
    </w:p>
    <w:p w:rsidR="007A23D5" w:rsidRPr="007A23D5" w:rsidRDefault="007A23D5" w:rsidP="007A23D5">
      <w:pPr>
        <w:autoSpaceDE/>
        <w:ind w:firstLine="567"/>
        <w:jc w:val="both"/>
      </w:pPr>
      <w:r w:rsidRPr="007A23D5">
        <w:t>Статья 1. Понятие приватизации и основные направления политики органов местного самоуправления в сфере управления муниципальным имуществом</w:t>
      </w:r>
    </w:p>
    <w:p w:rsidR="007A23D5" w:rsidRPr="007A23D5" w:rsidRDefault="007A23D5" w:rsidP="007A23D5">
      <w:pPr>
        <w:autoSpaceDE/>
        <w:ind w:firstLine="567"/>
        <w:jc w:val="both"/>
      </w:pPr>
      <w:r w:rsidRPr="007A23D5">
        <w:t xml:space="preserve">1.1. Под приватизацией муниципального имущества понимается возмездное отчуждение имущества, находящегося в собственности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 в собственность физических и (или) юридических лиц. </w:t>
      </w:r>
    </w:p>
    <w:p w:rsidR="007A23D5" w:rsidRPr="007A23D5" w:rsidRDefault="007A23D5" w:rsidP="007A23D5">
      <w:pPr>
        <w:autoSpaceDE/>
        <w:ind w:firstLine="567"/>
        <w:jc w:val="both"/>
      </w:pPr>
      <w:r w:rsidRPr="007A23D5">
        <w:t xml:space="preserve">1.2. Основными направлениями политики органов местного самоуправления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 в сфере управления имуществом, находящимся в муниципальной собственности, являются:</w:t>
      </w:r>
    </w:p>
    <w:p w:rsidR="007A23D5" w:rsidRPr="007A23D5" w:rsidRDefault="007A23D5" w:rsidP="007A23D5">
      <w:pPr>
        <w:autoSpaceDE/>
        <w:ind w:firstLine="567"/>
        <w:jc w:val="both"/>
      </w:pPr>
      <w:r w:rsidRPr="007A23D5">
        <w:t>1) приведение в соответствие состава муниципального имущества функциям органов местного самоуправления, определенным статьей 50 Федерального закона от 6 октября 2003 года № 131-ФЗ «Об общих принципах организации местного самоуправления в Российской Федерации»;</w:t>
      </w:r>
    </w:p>
    <w:p w:rsidR="007A23D5" w:rsidRPr="007A23D5" w:rsidRDefault="007A23D5" w:rsidP="007A23D5">
      <w:pPr>
        <w:autoSpaceDE/>
        <w:ind w:firstLine="567"/>
        <w:jc w:val="both"/>
      </w:pPr>
      <w:r w:rsidRPr="007A23D5">
        <w:t>2) эффективное использование муниципального имущества для удовлетворения социально-бытовых и культурно-просветительских потребностей населения;</w:t>
      </w:r>
    </w:p>
    <w:p w:rsidR="007A23D5" w:rsidRPr="007A23D5" w:rsidRDefault="007A23D5" w:rsidP="007A23D5">
      <w:pPr>
        <w:autoSpaceDE/>
        <w:ind w:firstLine="567"/>
        <w:jc w:val="both"/>
      </w:pPr>
      <w:r w:rsidRPr="007A23D5">
        <w:t>3) освобождение от неиспользуемого муниципального имущества для снижения бремени затрат муниципальных организаций-балансодержателей на содержание данного имущества;</w:t>
      </w:r>
    </w:p>
    <w:p w:rsidR="007A23D5" w:rsidRPr="007A23D5" w:rsidRDefault="007A23D5" w:rsidP="007A23D5">
      <w:pPr>
        <w:autoSpaceDE/>
        <w:ind w:firstLine="567"/>
        <w:jc w:val="both"/>
      </w:pPr>
      <w:r w:rsidRPr="007A23D5">
        <w:t>4) получение дополнительных доходов в бюджет от приватизации муниципального имущества.</w:t>
      </w:r>
    </w:p>
    <w:p w:rsidR="007A23D5" w:rsidRPr="007A23D5" w:rsidRDefault="007A23D5" w:rsidP="007A23D5">
      <w:pPr>
        <w:autoSpaceDE/>
        <w:ind w:firstLine="567"/>
        <w:jc w:val="both"/>
      </w:pPr>
      <w:r w:rsidRPr="007A23D5">
        <w:t xml:space="preserve">Статья 2. Прогноз влияния приватизации на структурные изменения в экономике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w:t>
      </w:r>
    </w:p>
    <w:p w:rsidR="007A23D5" w:rsidRPr="007A23D5" w:rsidRDefault="007A23D5" w:rsidP="007A23D5">
      <w:pPr>
        <w:autoSpaceDE/>
        <w:ind w:firstLine="567"/>
        <w:jc w:val="both"/>
      </w:pPr>
      <w:r w:rsidRPr="007A23D5">
        <w:lastRenderedPageBreak/>
        <w:t>2.1. Объекты приватизации, включенные в раздел 2 настоящей Программы, классифицируются следующим образом:</w:t>
      </w:r>
    </w:p>
    <w:p w:rsidR="007A23D5" w:rsidRPr="007A23D5" w:rsidRDefault="007A23D5" w:rsidP="007A23D5">
      <w:pPr>
        <w:autoSpaceDE/>
        <w:ind w:firstLine="567"/>
        <w:jc w:val="both"/>
      </w:pPr>
      <w:r w:rsidRPr="007A23D5">
        <w:t>- объекты муниципального нежилого фонда, учитываемые ранее на балансах муниципальных предприятий и учреждений, высвобожденные при проведении их оптимизации и подлежащие продаже после передачи в состав муниципальной имущественной казны;</w:t>
      </w:r>
    </w:p>
    <w:p w:rsidR="007A23D5" w:rsidRPr="007A23D5" w:rsidRDefault="007A23D5" w:rsidP="007A23D5">
      <w:pPr>
        <w:autoSpaceDE/>
        <w:ind w:firstLine="567"/>
        <w:jc w:val="both"/>
      </w:pPr>
      <w:r w:rsidRPr="007A23D5">
        <w:t xml:space="preserve">-  объекты муниципального нежилого фонда, не отвечающие функциям органов местного самоуправления, входящие в состав муниципальной имущественной казны и приносящие низкий доход в бюджет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 из-за необходимости вложения инвестиций в проведение капитального ремонта или реконструкции;</w:t>
      </w:r>
    </w:p>
    <w:p w:rsidR="007A23D5" w:rsidRPr="007A23D5" w:rsidRDefault="007A23D5" w:rsidP="007A23D5">
      <w:pPr>
        <w:autoSpaceDE/>
        <w:ind w:firstLine="567"/>
        <w:jc w:val="both"/>
      </w:pPr>
      <w:r w:rsidRPr="007A23D5">
        <w:t xml:space="preserve">- объекты муниципального нежилого фонда, не отвечающие функциям органов местного самоуправления, входящие в состав муниципальной имущественной казны и не включенные в муниципальный залоговый фонд, не возможные (или нецелесообразные) к перепрофилированию, имеющие высокую ликвидность, реализуемые для исполнения доходной части бюджета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w:t>
      </w:r>
    </w:p>
    <w:p w:rsidR="007A23D5" w:rsidRPr="007A23D5" w:rsidRDefault="007A23D5" w:rsidP="007A23D5">
      <w:pPr>
        <w:autoSpaceDE/>
        <w:ind w:firstLine="567"/>
        <w:jc w:val="both"/>
      </w:pPr>
      <w:r w:rsidRPr="007A23D5">
        <w:t xml:space="preserve">2.2. Объекты, подлежащие приватизации, реализуются в существующем техническом состоянии. </w:t>
      </w:r>
    </w:p>
    <w:p w:rsidR="007A23D5" w:rsidRPr="007A23D5" w:rsidRDefault="007A23D5" w:rsidP="007A23D5">
      <w:pPr>
        <w:autoSpaceDE/>
        <w:ind w:firstLine="567"/>
        <w:jc w:val="both"/>
      </w:pPr>
      <w:r w:rsidRPr="007A23D5">
        <w:t xml:space="preserve">Для  обеспечения мероприятий для проведения приватизации муниципального имущества в бюджете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 заложены средства в размере 20,00 тыс.  рублей.  </w:t>
      </w:r>
    </w:p>
    <w:p w:rsidR="007A23D5" w:rsidRPr="007A23D5" w:rsidRDefault="007A23D5" w:rsidP="007A23D5">
      <w:pPr>
        <w:autoSpaceDE/>
        <w:ind w:firstLine="567"/>
        <w:jc w:val="both"/>
      </w:pPr>
      <w:r w:rsidRPr="007A23D5">
        <w:t>2.3. Передача в собственность физических и (или) юридических лиц при приватизации указанных в разделе 2 настоящей Программы объектов муниципальной собственности не повлечет за собой коренных изменений в экономике, но позволит:</w:t>
      </w:r>
    </w:p>
    <w:p w:rsidR="007A23D5" w:rsidRPr="007A23D5" w:rsidRDefault="007A23D5" w:rsidP="007A23D5">
      <w:pPr>
        <w:autoSpaceDE/>
        <w:ind w:firstLine="567"/>
        <w:jc w:val="both"/>
      </w:pPr>
      <w:r w:rsidRPr="007A23D5">
        <w:t xml:space="preserve">- уменьшить затраты бюджета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 на содержание неиспользуемых или непригодных к использованию объектов муниципального нежилого фонда;</w:t>
      </w:r>
    </w:p>
    <w:p w:rsidR="007A23D5" w:rsidRPr="007A23D5" w:rsidRDefault="007A23D5" w:rsidP="007A23D5">
      <w:pPr>
        <w:autoSpaceDE/>
        <w:ind w:firstLine="567"/>
        <w:jc w:val="both"/>
      </w:pPr>
      <w:r w:rsidRPr="007A23D5">
        <w:t>- передать имущество в собственность эффективных собственников, заинтересованных в развитии своей деятельности за счет вносимых инвестиций;</w:t>
      </w:r>
    </w:p>
    <w:p w:rsidR="007A23D5" w:rsidRPr="007A23D5" w:rsidRDefault="007A23D5" w:rsidP="007A23D5">
      <w:pPr>
        <w:autoSpaceDE/>
        <w:ind w:firstLine="567"/>
        <w:jc w:val="both"/>
      </w:pPr>
      <w:r w:rsidRPr="007A23D5">
        <w:t xml:space="preserve">- получить дополнительные доходы в бюджет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  </w:t>
      </w:r>
    </w:p>
    <w:p w:rsidR="007A23D5" w:rsidRPr="007A23D5" w:rsidRDefault="007A23D5" w:rsidP="007A23D5">
      <w:pPr>
        <w:autoSpaceDE/>
        <w:ind w:firstLine="567"/>
        <w:jc w:val="both"/>
      </w:pPr>
      <w:r w:rsidRPr="007A23D5">
        <w:t xml:space="preserve">Статья 3. Прогноз поступления в бюджет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 средств от приватизации</w:t>
      </w:r>
    </w:p>
    <w:p w:rsidR="007A23D5" w:rsidRPr="007A23D5" w:rsidRDefault="007A23D5" w:rsidP="007A23D5">
      <w:pPr>
        <w:autoSpaceDE/>
        <w:ind w:firstLine="567"/>
        <w:jc w:val="both"/>
      </w:pPr>
      <w:r w:rsidRPr="007A23D5">
        <w:t>В зависимости от спроса на объекты приватизации, от рыночной стоимости, определенной по результатам оценки, от степени готовности объектов к приватизации, с учетом срока рассрочки оплаты приватизируемого имущества в соответствии с Федеральным законом от</w:t>
      </w:r>
      <w:r w:rsidRPr="007A23D5">
        <w:rPr>
          <w:caps/>
        </w:rPr>
        <w:t xml:space="preserve"> 22 </w:t>
      </w:r>
      <w:r w:rsidRPr="007A23D5">
        <w:t>июля 2008 года</w:t>
      </w:r>
      <w:r w:rsidRPr="007A23D5">
        <w:rPr>
          <w:caps/>
        </w:rPr>
        <w:t xml:space="preserve"> № 159-ФЗ «</w:t>
      </w:r>
      <w:r w:rsidRPr="007A23D5">
        <w:rPr>
          <w:bCs/>
          <w:kern w:val="36"/>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7A23D5">
        <w:t xml:space="preserve">предполагаются следующие поступления доходов от приватизации в бюджет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w:t>
      </w:r>
    </w:p>
    <w:p w:rsidR="007A23D5" w:rsidRPr="007A23D5" w:rsidRDefault="007A23D5" w:rsidP="007A23D5">
      <w:pPr>
        <w:autoSpaceDE/>
        <w:ind w:firstLine="567"/>
        <w:jc w:val="both"/>
      </w:pPr>
      <w:r w:rsidRPr="007A23D5">
        <w:t>1) 2024 год – 569,0 тыс. руб.;</w:t>
      </w:r>
    </w:p>
    <w:p w:rsidR="007A23D5" w:rsidRPr="007A23D5" w:rsidRDefault="007A23D5" w:rsidP="007A23D5">
      <w:pPr>
        <w:autoSpaceDE/>
        <w:ind w:firstLine="567"/>
        <w:jc w:val="both"/>
      </w:pPr>
      <w:r w:rsidRPr="007A23D5">
        <w:t>2) 2025 год – 0 тыс. руб.;</w:t>
      </w:r>
    </w:p>
    <w:p w:rsidR="007A23D5" w:rsidRPr="007A23D5" w:rsidRDefault="007A23D5" w:rsidP="007A23D5">
      <w:pPr>
        <w:autoSpaceDE/>
        <w:ind w:firstLine="567"/>
        <w:jc w:val="both"/>
      </w:pPr>
      <w:r w:rsidRPr="007A23D5">
        <w:t>3) 2026 год – 0 тыс. руб</w:t>
      </w:r>
      <w:proofErr w:type="gramStart"/>
      <w:r w:rsidRPr="007A23D5">
        <w:t>..</w:t>
      </w:r>
      <w:proofErr w:type="gramEnd"/>
    </w:p>
    <w:p w:rsidR="007A23D5" w:rsidRDefault="007A23D5" w:rsidP="007A23D5">
      <w:pPr>
        <w:tabs>
          <w:tab w:val="left" w:pos="-2340"/>
        </w:tabs>
        <w:autoSpaceDE/>
        <w:jc w:val="both"/>
      </w:pPr>
    </w:p>
    <w:p w:rsidR="00C14244" w:rsidRPr="007A23D5" w:rsidRDefault="00C14244" w:rsidP="007A23D5">
      <w:pPr>
        <w:tabs>
          <w:tab w:val="left" w:pos="-2340"/>
        </w:tabs>
        <w:autoSpaceDE/>
        <w:jc w:val="both"/>
      </w:pPr>
    </w:p>
    <w:p w:rsidR="007A23D5" w:rsidRPr="007A23D5" w:rsidRDefault="007A23D5" w:rsidP="007A23D5">
      <w:pPr>
        <w:autoSpaceDE/>
        <w:jc w:val="center"/>
      </w:pPr>
      <w:r w:rsidRPr="007A23D5">
        <w:lastRenderedPageBreak/>
        <w:t>Раздел 2. ПЕРЕЧЕНЬ МУНИЦИПАЛЬНОГО ИМУЩЕСТВА,</w:t>
      </w:r>
    </w:p>
    <w:p w:rsidR="007A23D5" w:rsidRPr="007A23D5" w:rsidRDefault="007A23D5" w:rsidP="007A23D5">
      <w:pPr>
        <w:autoSpaceDE/>
        <w:ind w:firstLine="360"/>
        <w:jc w:val="center"/>
      </w:pPr>
      <w:r w:rsidRPr="007A23D5">
        <w:t xml:space="preserve">ПОДЛЕЖАЩЕГО ПРИВАТИЗАЦИИ </w:t>
      </w:r>
    </w:p>
    <w:p w:rsidR="007A23D5" w:rsidRPr="007A23D5" w:rsidRDefault="007A23D5" w:rsidP="007A23D5">
      <w:pPr>
        <w:autoSpaceDE/>
        <w:ind w:firstLine="567"/>
        <w:jc w:val="both"/>
      </w:pPr>
      <w:r w:rsidRPr="007A23D5">
        <w:t xml:space="preserve">В состав приватизируемого муниципального имущества муниципального образования «Муниципальный округ </w:t>
      </w:r>
      <w:proofErr w:type="spellStart"/>
      <w:r w:rsidRPr="007A23D5">
        <w:t>Якшур-Бодьинский</w:t>
      </w:r>
      <w:proofErr w:type="spellEnd"/>
      <w:r w:rsidRPr="007A23D5">
        <w:t xml:space="preserve"> район Удмуртской Республики» включается следующее имущество:</w:t>
      </w:r>
    </w:p>
    <w:p w:rsidR="007A23D5" w:rsidRPr="007A23D5" w:rsidRDefault="007A23D5" w:rsidP="007A23D5">
      <w:pPr>
        <w:autoSpaceDE/>
        <w:ind w:firstLine="360"/>
        <w:jc w:val="both"/>
      </w:pPr>
    </w:p>
    <w:tbl>
      <w:tblPr>
        <w:tblW w:w="0" w:type="auto"/>
        <w:tblInd w:w="-252" w:type="dxa"/>
        <w:tblLook w:val="0000" w:firstRow="0" w:lastRow="0" w:firstColumn="0" w:lastColumn="0" w:noHBand="0" w:noVBand="0"/>
      </w:tblPr>
      <w:tblGrid>
        <w:gridCol w:w="578"/>
        <w:gridCol w:w="2014"/>
        <w:gridCol w:w="2983"/>
        <w:gridCol w:w="555"/>
        <w:gridCol w:w="555"/>
        <w:gridCol w:w="2042"/>
        <w:gridCol w:w="953"/>
      </w:tblGrid>
      <w:tr w:rsidR="007A23D5" w:rsidRPr="007A23D5" w:rsidTr="004A2310">
        <w:trPr>
          <w:trHeight w:val="1296"/>
          <w:tblHeader/>
        </w:trPr>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
                <w:bCs/>
              </w:rPr>
            </w:pPr>
            <w:r w:rsidRPr="007A23D5">
              <w:rPr>
                <w:b/>
                <w:bCs/>
              </w:rPr>
              <w:t>№ п/п</w:t>
            </w:r>
          </w:p>
          <w:p w:rsidR="007A23D5" w:rsidRPr="007A23D5" w:rsidRDefault="007A23D5" w:rsidP="007A23D5">
            <w:pPr>
              <w:autoSpaceDE/>
              <w:jc w:val="center"/>
              <w:rPr>
                <w:b/>
                <w:bCs/>
              </w:rPr>
            </w:pP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rPr>
                <w:b/>
                <w:bCs/>
              </w:rPr>
            </w:pPr>
            <w:r w:rsidRPr="007A23D5">
              <w:rPr>
                <w:b/>
                <w:bCs/>
              </w:rPr>
              <w:t>Наименование объекта</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rPr>
                <w:b/>
                <w:bCs/>
              </w:rPr>
            </w:pPr>
            <w:r w:rsidRPr="007A23D5">
              <w:rPr>
                <w:b/>
                <w:bCs/>
              </w:rPr>
              <w:t>Местонахождение и краткая характеристика объекта</w:t>
            </w:r>
          </w:p>
        </w:tc>
        <w:tc>
          <w:tcPr>
            <w:tcW w:w="0" w:type="auto"/>
            <w:gridSpan w:val="2"/>
            <w:tcBorders>
              <w:top w:val="single" w:sz="4" w:space="0" w:color="auto"/>
              <w:left w:val="nil"/>
              <w:bottom w:val="single" w:sz="4" w:space="0" w:color="auto"/>
              <w:right w:val="single" w:sz="4" w:space="0" w:color="auto"/>
            </w:tcBorders>
          </w:tcPr>
          <w:p w:rsidR="007A23D5" w:rsidRPr="007A23D5" w:rsidRDefault="007A23D5" w:rsidP="007A23D5">
            <w:pPr>
              <w:autoSpaceDE/>
              <w:ind w:left="-108" w:right="-108"/>
              <w:jc w:val="center"/>
              <w:rPr>
                <w:b/>
                <w:bCs/>
              </w:rPr>
            </w:pPr>
            <w:r w:rsidRPr="007A23D5">
              <w:rPr>
                <w:b/>
                <w:bCs/>
              </w:rPr>
              <w:t xml:space="preserve">Площадь, </w:t>
            </w:r>
            <w:proofErr w:type="spellStart"/>
            <w:r w:rsidRPr="007A23D5">
              <w:rPr>
                <w:b/>
                <w:bCs/>
              </w:rPr>
              <w:t>кв.м</w:t>
            </w:r>
            <w:proofErr w:type="spellEnd"/>
            <w:r w:rsidRPr="007A23D5">
              <w:rPr>
                <w:b/>
                <w:bCs/>
              </w:rPr>
              <w:t>.</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
                <w:bCs/>
              </w:rPr>
            </w:pPr>
            <w:r w:rsidRPr="007A23D5">
              <w:rPr>
                <w:b/>
                <w:bCs/>
              </w:rPr>
              <w:t xml:space="preserve">Площадь закрепленного земельного участка, </w:t>
            </w:r>
            <w:proofErr w:type="spellStart"/>
            <w:r w:rsidRPr="007A23D5">
              <w:rPr>
                <w:b/>
                <w:bCs/>
              </w:rPr>
              <w:t>кв.м</w:t>
            </w:r>
            <w:proofErr w:type="spellEnd"/>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
                <w:bCs/>
              </w:rPr>
            </w:pPr>
            <w:r w:rsidRPr="007A23D5">
              <w:rPr>
                <w:b/>
                <w:bCs/>
              </w:rPr>
              <w:t>% износа</w:t>
            </w:r>
          </w:p>
        </w:tc>
      </w:tr>
      <w:tr w:rsidR="007A23D5" w:rsidRPr="007A23D5" w:rsidTr="004A2310">
        <w:trPr>
          <w:trHeight w:val="334"/>
          <w:tblHeader/>
        </w:trPr>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
              </w:rPr>
            </w:pPr>
            <w:r w:rsidRPr="007A23D5">
              <w:rPr>
                <w:b/>
              </w:rPr>
              <w:t>1</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rPr>
                <w:b/>
              </w:rPr>
            </w:pPr>
            <w:r w:rsidRPr="007A23D5">
              <w:rPr>
                <w:b/>
              </w:rPr>
              <w:t>2</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rPr>
                <w:b/>
              </w:rPr>
            </w:pPr>
            <w:r w:rsidRPr="007A23D5">
              <w:rPr>
                <w:b/>
              </w:rPr>
              <w:t>3</w:t>
            </w:r>
          </w:p>
        </w:tc>
        <w:tc>
          <w:tcPr>
            <w:tcW w:w="0" w:type="auto"/>
            <w:gridSpan w:val="2"/>
            <w:tcBorders>
              <w:top w:val="single" w:sz="4" w:space="0" w:color="auto"/>
              <w:left w:val="nil"/>
              <w:bottom w:val="single" w:sz="4" w:space="0" w:color="auto"/>
              <w:right w:val="single" w:sz="4" w:space="0" w:color="auto"/>
            </w:tcBorders>
          </w:tcPr>
          <w:p w:rsidR="007A23D5" w:rsidRPr="007A23D5" w:rsidRDefault="007A23D5" w:rsidP="007A23D5">
            <w:pPr>
              <w:autoSpaceDE/>
              <w:jc w:val="center"/>
              <w:rPr>
                <w:b/>
              </w:rPr>
            </w:pPr>
            <w:r w:rsidRPr="007A23D5">
              <w:rPr>
                <w:b/>
              </w:rPr>
              <w:t>4</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
              </w:rPr>
            </w:pPr>
            <w:r w:rsidRPr="007A23D5">
              <w:rPr>
                <w:b/>
              </w:rPr>
              <w:t>5</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
              </w:rPr>
            </w:pPr>
            <w:r w:rsidRPr="007A23D5">
              <w:rPr>
                <w:b/>
              </w:rPr>
              <w:t>6</w:t>
            </w:r>
          </w:p>
        </w:tc>
      </w:tr>
      <w:tr w:rsidR="007A23D5" w:rsidRPr="007A23D5" w:rsidTr="004A2310">
        <w:trPr>
          <w:trHeight w:val="334"/>
          <w:tblHeader/>
        </w:trPr>
        <w:tc>
          <w:tcPr>
            <w:tcW w:w="0" w:type="auto"/>
            <w:gridSpan w:val="7"/>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
                <w:bCs/>
              </w:rPr>
            </w:pPr>
            <w:r w:rsidRPr="007A23D5">
              <w:rPr>
                <w:b/>
                <w:bCs/>
              </w:rPr>
              <w:t xml:space="preserve">2024 год </w:t>
            </w:r>
          </w:p>
        </w:tc>
      </w:tr>
      <w:tr w:rsidR="007A23D5" w:rsidRPr="007A23D5" w:rsidTr="004A2310">
        <w:trPr>
          <w:trHeight w:val="334"/>
          <w:tblHeader/>
        </w:trPr>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1</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Здание котельной</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rPr>
                <w:color w:val="000000"/>
              </w:rPr>
              <w:t xml:space="preserve">УР, </w:t>
            </w:r>
            <w:proofErr w:type="spellStart"/>
            <w:r w:rsidRPr="007A23D5">
              <w:rPr>
                <w:color w:val="000000"/>
              </w:rPr>
              <w:t>Якшур-Бодьинский</w:t>
            </w:r>
            <w:proofErr w:type="spellEnd"/>
            <w:r w:rsidRPr="007A23D5">
              <w:rPr>
                <w:color w:val="000000"/>
              </w:rPr>
              <w:t xml:space="preserve"> район,    д. </w:t>
            </w:r>
            <w:proofErr w:type="spellStart"/>
            <w:r w:rsidRPr="007A23D5">
              <w:rPr>
                <w:color w:val="000000"/>
              </w:rPr>
              <w:t>Сюровай</w:t>
            </w:r>
            <w:proofErr w:type="spellEnd"/>
            <w:r w:rsidRPr="007A23D5">
              <w:rPr>
                <w:color w:val="000000"/>
              </w:rPr>
              <w:t>,         ул. Пушкина, 13а (нежилое здание), кадастровый номер 18:24:101001:452</w:t>
            </w:r>
          </w:p>
        </w:tc>
        <w:tc>
          <w:tcPr>
            <w:tcW w:w="0" w:type="auto"/>
            <w:gridSpan w:val="2"/>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137,5</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3000</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60</w:t>
            </w:r>
          </w:p>
        </w:tc>
      </w:tr>
      <w:tr w:rsidR="007A23D5" w:rsidRPr="007A23D5" w:rsidTr="004A2310">
        <w:trPr>
          <w:trHeight w:val="334"/>
          <w:tblHeader/>
        </w:trPr>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2</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Объект незавершенного строительства</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 xml:space="preserve">УР, </w:t>
            </w:r>
            <w:proofErr w:type="spellStart"/>
            <w:r w:rsidRPr="007A23D5">
              <w:t>Якшур-Бодьинский</w:t>
            </w:r>
            <w:proofErr w:type="spellEnd"/>
            <w:r w:rsidRPr="007A23D5">
              <w:t xml:space="preserve"> район, д. </w:t>
            </w:r>
            <w:proofErr w:type="spellStart"/>
            <w:r w:rsidRPr="007A23D5">
              <w:t>Алгазы</w:t>
            </w:r>
            <w:proofErr w:type="spellEnd"/>
            <w:r w:rsidRPr="007A23D5">
              <w:t>, ул. Новая, д. 1</w:t>
            </w:r>
          </w:p>
        </w:tc>
        <w:tc>
          <w:tcPr>
            <w:tcW w:w="0" w:type="auto"/>
            <w:gridSpan w:val="2"/>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132</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2500</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60</w:t>
            </w:r>
          </w:p>
        </w:tc>
      </w:tr>
      <w:tr w:rsidR="007A23D5" w:rsidRPr="007A23D5" w:rsidTr="004A2310">
        <w:trPr>
          <w:trHeight w:val="334"/>
          <w:tblHeader/>
        </w:trPr>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3</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 xml:space="preserve">Здание </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 xml:space="preserve">УР, </w:t>
            </w:r>
            <w:proofErr w:type="spellStart"/>
            <w:r w:rsidRPr="007A23D5">
              <w:t>Якшур-Бодьинский</w:t>
            </w:r>
            <w:proofErr w:type="spellEnd"/>
            <w:r w:rsidRPr="007A23D5">
              <w:t xml:space="preserve"> район, с. Якшур-Бодья, ул. Ленина, 28 (нежилое здание), кадастровый номер 18:24:111060:237 (балансовая стоимость – 1,0 руб.) </w:t>
            </w:r>
          </w:p>
        </w:tc>
        <w:tc>
          <w:tcPr>
            <w:tcW w:w="0" w:type="auto"/>
            <w:gridSpan w:val="2"/>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37,4</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92</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70</w:t>
            </w:r>
          </w:p>
        </w:tc>
      </w:tr>
      <w:tr w:rsidR="007A23D5" w:rsidRPr="007A23D5" w:rsidTr="004A2310">
        <w:trPr>
          <w:trHeight w:val="334"/>
          <w:tblHeader/>
        </w:trPr>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4</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Помещение аптеки</w:t>
            </w:r>
          </w:p>
        </w:tc>
        <w:tc>
          <w:tcPr>
            <w:tcW w:w="0" w:type="auto"/>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 xml:space="preserve">УР, </w:t>
            </w:r>
            <w:proofErr w:type="spellStart"/>
            <w:r w:rsidRPr="007A23D5">
              <w:t>Якшур-Бодьинский</w:t>
            </w:r>
            <w:proofErr w:type="spellEnd"/>
            <w:r w:rsidRPr="007A23D5">
              <w:t xml:space="preserve"> район, с. Старые Зятцы, ул. Кировская, д. 48, кв. 1, кадастровый номер 18:24:099001:1531 (балансовая стоимость -143254,30 руб.)</w:t>
            </w:r>
          </w:p>
        </w:tc>
        <w:tc>
          <w:tcPr>
            <w:tcW w:w="0" w:type="auto"/>
            <w:gridSpan w:val="2"/>
            <w:tcBorders>
              <w:top w:val="single" w:sz="4" w:space="0" w:color="auto"/>
              <w:left w:val="nil"/>
              <w:bottom w:val="single" w:sz="4" w:space="0" w:color="auto"/>
              <w:right w:val="single" w:sz="4" w:space="0" w:color="auto"/>
            </w:tcBorders>
          </w:tcPr>
          <w:p w:rsidR="007A23D5" w:rsidRPr="007A23D5" w:rsidRDefault="007A23D5" w:rsidP="007A23D5">
            <w:pPr>
              <w:autoSpaceDE/>
              <w:jc w:val="center"/>
            </w:pPr>
            <w:r w:rsidRPr="007A23D5">
              <w:t>147,0</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w:t>
            </w:r>
          </w:p>
        </w:tc>
        <w:tc>
          <w:tcPr>
            <w:tcW w:w="0" w:type="auto"/>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75</w:t>
            </w:r>
          </w:p>
        </w:tc>
      </w:tr>
      <w:tr w:rsidR="007A23D5" w:rsidRPr="007A23D5" w:rsidTr="004A2310">
        <w:trPr>
          <w:trHeight w:val="334"/>
          <w:tblHeader/>
        </w:trPr>
        <w:tc>
          <w:tcPr>
            <w:tcW w:w="0" w:type="auto"/>
            <w:gridSpan w:val="7"/>
            <w:tcBorders>
              <w:top w:val="single" w:sz="4" w:space="0" w:color="auto"/>
              <w:left w:val="single" w:sz="4" w:space="0" w:color="auto"/>
              <w:bottom w:val="single" w:sz="4" w:space="0" w:color="auto"/>
              <w:right w:val="single" w:sz="4" w:space="0" w:color="auto"/>
            </w:tcBorders>
          </w:tcPr>
          <w:p w:rsidR="007A23D5" w:rsidRPr="007A23D5" w:rsidRDefault="007A23D5" w:rsidP="007A23D5">
            <w:pPr>
              <w:ind w:firstLine="540"/>
              <w:jc w:val="center"/>
              <w:rPr>
                <w:rFonts w:eastAsia="Arial"/>
                <w:lang w:eastAsia="ru-RU"/>
              </w:rPr>
            </w:pPr>
            <w:r w:rsidRPr="007A23D5">
              <w:rPr>
                <w:rFonts w:eastAsia="Arial"/>
                <w:lang w:eastAsia="ru-RU"/>
              </w:rPr>
              <w:t>Движимое имущество</w:t>
            </w:r>
          </w:p>
          <w:p w:rsidR="007A23D5" w:rsidRPr="007A23D5" w:rsidRDefault="007A23D5" w:rsidP="007A23D5">
            <w:pPr>
              <w:autoSpaceDE/>
              <w:jc w:val="center"/>
            </w:pPr>
          </w:p>
        </w:tc>
      </w:tr>
      <w:tr w:rsidR="007A23D5" w:rsidRPr="007A23D5" w:rsidTr="004A2310">
        <w:trPr>
          <w:trHeight w:val="334"/>
          <w:tblHeader/>
        </w:trPr>
        <w:tc>
          <w:tcPr>
            <w:tcW w:w="0" w:type="auto"/>
            <w:gridSpan w:val="4"/>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Cs/>
              </w:rPr>
            </w:pPr>
            <w:r w:rsidRPr="007A23D5">
              <w:rPr>
                <w:bCs/>
              </w:rPr>
              <w:t>Наименование имущества</w:t>
            </w:r>
          </w:p>
        </w:tc>
        <w:tc>
          <w:tcPr>
            <w:tcW w:w="3580" w:type="dxa"/>
            <w:gridSpan w:val="3"/>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Cs/>
              </w:rPr>
            </w:pPr>
            <w:r w:rsidRPr="007A23D5">
              <w:rPr>
                <w:bCs/>
              </w:rPr>
              <w:t>Балансовая стоимость, руб.</w:t>
            </w:r>
          </w:p>
        </w:tc>
      </w:tr>
      <w:tr w:rsidR="007A23D5" w:rsidRPr="007A23D5" w:rsidTr="004A2310">
        <w:trPr>
          <w:trHeight w:val="334"/>
          <w:tblHeader/>
        </w:trPr>
        <w:tc>
          <w:tcPr>
            <w:tcW w:w="0" w:type="auto"/>
            <w:gridSpan w:val="4"/>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2</w:t>
            </w:r>
          </w:p>
        </w:tc>
        <w:tc>
          <w:tcPr>
            <w:tcW w:w="3580" w:type="dxa"/>
            <w:gridSpan w:val="3"/>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3</w:t>
            </w:r>
          </w:p>
        </w:tc>
      </w:tr>
      <w:tr w:rsidR="007A23D5" w:rsidRPr="007A23D5" w:rsidTr="004A2310">
        <w:trPr>
          <w:trHeight w:val="334"/>
          <w:tblHeader/>
        </w:trPr>
        <w:tc>
          <w:tcPr>
            <w:tcW w:w="0" w:type="auto"/>
            <w:gridSpan w:val="4"/>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sz w:val="20"/>
                <w:szCs w:val="20"/>
              </w:rPr>
            </w:pPr>
            <w:r w:rsidRPr="007A23D5">
              <w:rPr>
                <w:szCs w:val="20"/>
              </w:rPr>
              <w:t xml:space="preserve">Строительные материалы б/у (плиты перекрытия - 56 </w:t>
            </w:r>
            <w:proofErr w:type="spellStart"/>
            <w:r w:rsidRPr="007A23D5">
              <w:rPr>
                <w:szCs w:val="20"/>
              </w:rPr>
              <w:t>шт</w:t>
            </w:r>
            <w:proofErr w:type="spellEnd"/>
            <w:r w:rsidRPr="007A23D5">
              <w:rPr>
                <w:szCs w:val="20"/>
              </w:rPr>
              <w:t xml:space="preserve">, ферма ЖБИ - 7 </w:t>
            </w:r>
            <w:proofErr w:type="spellStart"/>
            <w:r w:rsidRPr="007A23D5">
              <w:rPr>
                <w:szCs w:val="20"/>
              </w:rPr>
              <w:t>шт</w:t>
            </w:r>
            <w:proofErr w:type="spellEnd"/>
            <w:r w:rsidRPr="007A23D5">
              <w:rPr>
                <w:szCs w:val="20"/>
              </w:rPr>
              <w:t xml:space="preserve">, колонны в стаканах - 14 </w:t>
            </w:r>
            <w:proofErr w:type="spellStart"/>
            <w:r w:rsidRPr="007A23D5">
              <w:rPr>
                <w:szCs w:val="20"/>
              </w:rPr>
              <w:t>шт</w:t>
            </w:r>
            <w:proofErr w:type="spellEnd"/>
            <w:r w:rsidRPr="007A23D5">
              <w:rPr>
                <w:szCs w:val="20"/>
              </w:rPr>
              <w:t>, перемычки - 12 шт.</w:t>
            </w:r>
            <w:r w:rsidRPr="007A23D5">
              <w:rPr>
                <w:sz w:val="20"/>
                <w:szCs w:val="20"/>
              </w:rPr>
              <w:t>)</w:t>
            </w:r>
          </w:p>
        </w:tc>
        <w:tc>
          <w:tcPr>
            <w:tcW w:w="3580" w:type="dxa"/>
            <w:gridSpan w:val="3"/>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 xml:space="preserve">1,0 </w:t>
            </w:r>
          </w:p>
        </w:tc>
      </w:tr>
      <w:tr w:rsidR="007A23D5" w:rsidRPr="007A23D5" w:rsidTr="004A2310">
        <w:trPr>
          <w:trHeight w:val="334"/>
          <w:tblHeader/>
        </w:trPr>
        <w:tc>
          <w:tcPr>
            <w:tcW w:w="9822" w:type="dxa"/>
            <w:gridSpan w:val="7"/>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
              </w:rPr>
            </w:pPr>
            <w:r w:rsidRPr="007A23D5">
              <w:rPr>
                <w:b/>
              </w:rPr>
              <w:t>2025 год</w:t>
            </w:r>
          </w:p>
        </w:tc>
      </w:tr>
      <w:tr w:rsidR="007A23D5" w:rsidRPr="007A23D5" w:rsidTr="004A2310">
        <w:trPr>
          <w:trHeight w:val="334"/>
          <w:tblHeader/>
        </w:trPr>
        <w:tc>
          <w:tcPr>
            <w:tcW w:w="9822" w:type="dxa"/>
            <w:gridSpan w:val="7"/>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pPr>
            <w:r w:rsidRPr="007A23D5">
              <w:t>Объекты, пригодные для приватизации отсутствуют</w:t>
            </w:r>
          </w:p>
        </w:tc>
      </w:tr>
      <w:tr w:rsidR="007A23D5" w:rsidRPr="007A23D5" w:rsidTr="004A2310">
        <w:trPr>
          <w:trHeight w:val="334"/>
          <w:tblHeader/>
        </w:trPr>
        <w:tc>
          <w:tcPr>
            <w:tcW w:w="9822" w:type="dxa"/>
            <w:gridSpan w:val="7"/>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
              </w:rPr>
            </w:pPr>
            <w:r w:rsidRPr="007A23D5">
              <w:rPr>
                <w:b/>
              </w:rPr>
              <w:t>2026 год</w:t>
            </w:r>
          </w:p>
        </w:tc>
      </w:tr>
      <w:tr w:rsidR="007A23D5" w:rsidRPr="007A23D5" w:rsidTr="004A2310">
        <w:trPr>
          <w:trHeight w:val="334"/>
          <w:tblHeader/>
        </w:trPr>
        <w:tc>
          <w:tcPr>
            <w:tcW w:w="9822" w:type="dxa"/>
            <w:gridSpan w:val="7"/>
            <w:tcBorders>
              <w:top w:val="single" w:sz="4" w:space="0" w:color="auto"/>
              <w:left w:val="single" w:sz="4" w:space="0" w:color="auto"/>
              <w:bottom w:val="single" w:sz="4" w:space="0" w:color="auto"/>
              <w:right w:val="single" w:sz="4" w:space="0" w:color="auto"/>
            </w:tcBorders>
          </w:tcPr>
          <w:p w:rsidR="007A23D5" w:rsidRPr="007A23D5" w:rsidRDefault="007A23D5" w:rsidP="007A23D5">
            <w:pPr>
              <w:autoSpaceDE/>
              <w:jc w:val="center"/>
              <w:rPr>
                <w:b/>
              </w:rPr>
            </w:pPr>
            <w:r w:rsidRPr="007A23D5">
              <w:t>Объекты, пригодные для приватизации отсутствуют</w:t>
            </w:r>
          </w:p>
        </w:tc>
      </w:tr>
    </w:tbl>
    <w:p w:rsidR="00C14244" w:rsidRDefault="00C14244" w:rsidP="00BD0477">
      <w:pPr>
        <w:autoSpaceDE/>
        <w:rPr>
          <w:b/>
          <w:sz w:val="28"/>
          <w:szCs w:val="28"/>
        </w:rPr>
      </w:pPr>
    </w:p>
    <w:p w:rsidR="00C14244" w:rsidRDefault="00C14244" w:rsidP="00BD0477">
      <w:pPr>
        <w:autoSpaceDE/>
        <w:rPr>
          <w:b/>
          <w:sz w:val="28"/>
          <w:szCs w:val="28"/>
        </w:rPr>
      </w:pPr>
    </w:p>
    <w:p w:rsidR="00BD0477" w:rsidRPr="00BD0477" w:rsidRDefault="00BD0477" w:rsidP="00BD0477">
      <w:pPr>
        <w:autoSpaceDE/>
        <w:rPr>
          <w:b/>
          <w:sz w:val="28"/>
          <w:szCs w:val="28"/>
        </w:rPr>
      </w:pPr>
      <w:r w:rsidRPr="00BD0477">
        <w:rPr>
          <w:noProof/>
          <w:lang w:eastAsia="ru-RU"/>
        </w:rPr>
        <w:lastRenderedPageBreak/>
        <w:drawing>
          <wp:anchor distT="0" distB="0" distL="114300" distR="114300" simplePos="0" relativeHeight="251655168" behindDoc="0" locked="0" layoutInCell="1" allowOverlap="1" wp14:anchorId="71E6996B" wp14:editId="369897C8">
            <wp:simplePos x="0" y="0"/>
            <wp:positionH relativeFrom="column">
              <wp:posOffset>2638425</wp:posOffset>
            </wp:positionH>
            <wp:positionV relativeFrom="paragraph">
              <wp:posOffset>-59055</wp:posOffset>
            </wp:positionV>
            <wp:extent cx="544195" cy="661670"/>
            <wp:effectExtent l="0" t="0" r="8255" b="5080"/>
            <wp:wrapNone/>
            <wp:docPr id="15" name="Рисунок 1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477" w:rsidRPr="00BD0477" w:rsidRDefault="00BD0477" w:rsidP="00BD0477">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BD0477" w:rsidRPr="00BD0477" w:rsidTr="004A2310">
        <w:tc>
          <w:tcPr>
            <w:tcW w:w="9854" w:type="dxa"/>
            <w:shd w:val="clear" w:color="auto" w:fill="auto"/>
          </w:tcPr>
          <w:p w:rsidR="00BD0477" w:rsidRPr="00BD0477" w:rsidRDefault="00BD0477" w:rsidP="00BD0477">
            <w:pPr>
              <w:keepNext/>
              <w:suppressAutoHyphens w:val="0"/>
              <w:autoSpaceDE/>
              <w:ind w:right="-117"/>
              <w:contextualSpacing/>
              <w:jc w:val="center"/>
              <w:outlineLvl w:val="0"/>
              <w:rPr>
                <w:b/>
                <w:bCs/>
                <w:kern w:val="32"/>
                <w:sz w:val="28"/>
                <w:szCs w:val="28"/>
                <w:lang w:eastAsia="ru-RU"/>
              </w:rPr>
            </w:pPr>
          </w:p>
          <w:p w:rsidR="00BD0477" w:rsidRPr="00BD0477" w:rsidRDefault="00BD0477" w:rsidP="00BD0477">
            <w:pPr>
              <w:keepNext/>
              <w:suppressAutoHyphens w:val="0"/>
              <w:autoSpaceDE/>
              <w:ind w:right="-117"/>
              <w:contextualSpacing/>
              <w:jc w:val="center"/>
              <w:outlineLvl w:val="0"/>
              <w:rPr>
                <w:b/>
                <w:bCs/>
                <w:kern w:val="32"/>
                <w:sz w:val="28"/>
                <w:szCs w:val="28"/>
                <w:lang w:eastAsia="ru-RU"/>
              </w:rPr>
            </w:pPr>
            <w:r w:rsidRPr="00BD0477">
              <w:rPr>
                <w:b/>
                <w:bCs/>
                <w:kern w:val="32"/>
                <w:sz w:val="28"/>
                <w:szCs w:val="28"/>
                <w:lang w:eastAsia="ru-RU"/>
              </w:rPr>
              <w:t xml:space="preserve">Совет </w:t>
            </w:r>
            <w:r w:rsidRPr="00BD0477">
              <w:rPr>
                <w:b/>
                <w:bCs/>
                <w:kern w:val="32"/>
                <w:sz w:val="28"/>
                <w:szCs w:val="28"/>
              </w:rPr>
              <w:t xml:space="preserve">депутатов </w:t>
            </w:r>
            <w:r w:rsidRPr="00BD0477">
              <w:rPr>
                <w:b/>
                <w:bCs/>
                <w:kern w:val="32"/>
                <w:sz w:val="28"/>
                <w:szCs w:val="28"/>
                <w:lang w:eastAsia="ru-RU"/>
              </w:rPr>
              <w:t xml:space="preserve">муниципального образования «Муниципальный округ </w:t>
            </w:r>
          </w:p>
          <w:p w:rsidR="00BD0477" w:rsidRPr="00BD0477" w:rsidRDefault="00BD0477" w:rsidP="00BD0477">
            <w:pPr>
              <w:keepNext/>
              <w:suppressAutoHyphens w:val="0"/>
              <w:autoSpaceDE/>
              <w:ind w:right="-117"/>
              <w:contextualSpacing/>
              <w:jc w:val="center"/>
              <w:outlineLvl w:val="0"/>
              <w:rPr>
                <w:b/>
                <w:bCs/>
                <w:kern w:val="32"/>
                <w:sz w:val="28"/>
                <w:szCs w:val="28"/>
                <w:lang w:eastAsia="ru-RU"/>
              </w:rPr>
            </w:pPr>
            <w:proofErr w:type="spellStart"/>
            <w:r w:rsidRPr="00BD0477">
              <w:rPr>
                <w:b/>
                <w:bCs/>
                <w:kern w:val="32"/>
                <w:sz w:val="28"/>
                <w:szCs w:val="28"/>
                <w:lang w:eastAsia="ru-RU"/>
              </w:rPr>
              <w:t>Якшур-Бодьинский</w:t>
            </w:r>
            <w:proofErr w:type="spellEnd"/>
            <w:r w:rsidRPr="00BD0477">
              <w:rPr>
                <w:b/>
                <w:bCs/>
                <w:kern w:val="32"/>
                <w:sz w:val="28"/>
                <w:szCs w:val="28"/>
                <w:lang w:eastAsia="ru-RU"/>
              </w:rPr>
              <w:t xml:space="preserve"> район Удмуртской Республики»</w:t>
            </w:r>
          </w:p>
          <w:p w:rsidR="00BD0477" w:rsidRPr="00BD0477" w:rsidRDefault="00BD0477" w:rsidP="00BD0477">
            <w:pPr>
              <w:autoSpaceDE/>
              <w:jc w:val="center"/>
              <w:rPr>
                <w:b/>
                <w:sz w:val="28"/>
                <w:szCs w:val="28"/>
              </w:rPr>
            </w:pPr>
            <w:r w:rsidRPr="00BD0477">
              <w:rPr>
                <w:b/>
                <w:sz w:val="28"/>
                <w:szCs w:val="28"/>
              </w:rPr>
              <w:t xml:space="preserve">«Удмурт </w:t>
            </w:r>
            <w:proofErr w:type="spellStart"/>
            <w:r w:rsidRPr="00BD0477">
              <w:rPr>
                <w:b/>
                <w:sz w:val="28"/>
                <w:szCs w:val="28"/>
              </w:rPr>
              <w:t>Элькунысь</w:t>
            </w:r>
            <w:proofErr w:type="spellEnd"/>
            <w:r w:rsidRPr="00BD0477">
              <w:rPr>
                <w:b/>
                <w:sz w:val="28"/>
                <w:szCs w:val="28"/>
              </w:rPr>
              <w:t xml:space="preserve"> </w:t>
            </w:r>
            <w:proofErr w:type="spellStart"/>
            <w:r w:rsidRPr="00BD0477">
              <w:rPr>
                <w:b/>
                <w:sz w:val="28"/>
                <w:szCs w:val="28"/>
              </w:rPr>
              <w:t>Якшур-Бӧдья</w:t>
            </w:r>
            <w:proofErr w:type="spellEnd"/>
            <w:r w:rsidRPr="00BD0477">
              <w:rPr>
                <w:b/>
                <w:sz w:val="28"/>
                <w:szCs w:val="28"/>
              </w:rPr>
              <w:t xml:space="preserve"> </w:t>
            </w:r>
            <w:proofErr w:type="spellStart"/>
            <w:r w:rsidRPr="00BD0477">
              <w:rPr>
                <w:b/>
                <w:sz w:val="28"/>
                <w:szCs w:val="28"/>
              </w:rPr>
              <w:t>ёрос</w:t>
            </w:r>
            <w:proofErr w:type="spellEnd"/>
            <w:r w:rsidRPr="00BD0477">
              <w:rPr>
                <w:b/>
                <w:sz w:val="28"/>
                <w:szCs w:val="28"/>
              </w:rPr>
              <w:t xml:space="preserve"> муниципал округ» </w:t>
            </w:r>
          </w:p>
          <w:p w:rsidR="00BD0477" w:rsidRPr="00BD0477" w:rsidRDefault="00BD0477" w:rsidP="00BD0477">
            <w:pPr>
              <w:autoSpaceDE/>
              <w:jc w:val="center"/>
              <w:rPr>
                <w:b/>
                <w:sz w:val="26"/>
                <w:szCs w:val="26"/>
              </w:rPr>
            </w:pPr>
            <w:r w:rsidRPr="00BD0477">
              <w:rPr>
                <w:b/>
                <w:sz w:val="28"/>
                <w:szCs w:val="28"/>
              </w:rPr>
              <w:t xml:space="preserve">муниципал </w:t>
            </w:r>
            <w:proofErr w:type="spellStart"/>
            <w:r w:rsidRPr="00BD0477">
              <w:rPr>
                <w:b/>
                <w:sz w:val="28"/>
                <w:szCs w:val="28"/>
              </w:rPr>
              <w:t>кылдытэтысь</w:t>
            </w:r>
            <w:proofErr w:type="spellEnd"/>
            <w:r w:rsidRPr="00BD0477">
              <w:rPr>
                <w:b/>
                <w:sz w:val="28"/>
                <w:szCs w:val="28"/>
              </w:rPr>
              <w:t xml:space="preserve"> </w:t>
            </w:r>
            <w:proofErr w:type="spellStart"/>
            <w:r w:rsidRPr="00BD0477">
              <w:rPr>
                <w:b/>
                <w:sz w:val="28"/>
                <w:szCs w:val="28"/>
              </w:rPr>
              <w:t>депутатъёслэн</w:t>
            </w:r>
            <w:proofErr w:type="spellEnd"/>
            <w:r w:rsidRPr="00BD0477">
              <w:rPr>
                <w:b/>
                <w:sz w:val="28"/>
                <w:szCs w:val="28"/>
              </w:rPr>
              <w:t xml:space="preserve"> </w:t>
            </w:r>
            <w:proofErr w:type="spellStart"/>
            <w:r w:rsidRPr="00BD0477">
              <w:rPr>
                <w:b/>
                <w:sz w:val="28"/>
                <w:szCs w:val="28"/>
              </w:rPr>
              <w:t>Кенешсы</w:t>
            </w:r>
            <w:proofErr w:type="spellEnd"/>
          </w:p>
        </w:tc>
      </w:tr>
    </w:tbl>
    <w:p w:rsidR="00BD0477" w:rsidRPr="00BD0477" w:rsidRDefault="00BD0477" w:rsidP="00BD0477">
      <w:pPr>
        <w:suppressAutoHyphens w:val="0"/>
        <w:autoSpaceDE/>
        <w:rPr>
          <w:b/>
          <w:bCs/>
          <w:sz w:val="28"/>
          <w:szCs w:val="28"/>
          <w:u w:val="single"/>
          <w:lang w:eastAsia="ru-RU"/>
        </w:rPr>
      </w:pPr>
    </w:p>
    <w:p w:rsidR="00BD0477" w:rsidRPr="00BD0477" w:rsidRDefault="00BD0477" w:rsidP="00BD0477">
      <w:pPr>
        <w:suppressAutoHyphens w:val="0"/>
        <w:autoSpaceDE/>
        <w:jc w:val="center"/>
        <w:rPr>
          <w:b/>
          <w:bCs/>
          <w:sz w:val="27"/>
          <w:szCs w:val="27"/>
          <w:lang w:eastAsia="ru-RU"/>
        </w:rPr>
      </w:pPr>
      <w:r w:rsidRPr="00BD0477">
        <w:rPr>
          <w:b/>
          <w:bCs/>
          <w:sz w:val="27"/>
          <w:szCs w:val="27"/>
          <w:lang w:eastAsia="ru-RU"/>
        </w:rPr>
        <w:t>РЕШЕНИЕ</w:t>
      </w:r>
    </w:p>
    <w:p w:rsidR="00BD0477" w:rsidRPr="00BD0477" w:rsidRDefault="00BD0477" w:rsidP="00BD0477">
      <w:pPr>
        <w:suppressAutoHyphens w:val="0"/>
        <w:autoSpaceDE/>
        <w:jc w:val="center"/>
        <w:rPr>
          <w:b/>
          <w:bCs/>
          <w:sz w:val="20"/>
          <w:szCs w:val="20"/>
          <w:lang w:eastAsia="ru-RU"/>
        </w:rPr>
      </w:pPr>
    </w:p>
    <w:p w:rsidR="00BD0477" w:rsidRPr="00BD0477" w:rsidRDefault="00BD0477" w:rsidP="00BD0477">
      <w:pPr>
        <w:tabs>
          <w:tab w:val="left" w:pos="0"/>
        </w:tabs>
        <w:suppressAutoHyphens w:val="0"/>
        <w:autoSpaceDE/>
        <w:ind w:right="-82"/>
        <w:jc w:val="center"/>
        <w:rPr>
          <w:b/>
          <w:bCs/>
          <w:sz w:val="28"/>
          <w:szCs w:val="28"/>
          <w:lang w:eastAsia="ru-RU"/>
        </w:rPr>
      </w:pPr>
      <w:r w:rsidRPr="00BD0477">
        <w:rPr>
          <w:b/>
          <w:bCs/>
          <w:color w:val="000000"/>
          <w:sz w:val="28"/>
          <w:szCs w:val="28"/>
        </w:rPr>
        <w:t xml:space="preserve">О внесении изменений в Положение о бюджетном процессе в </w:t>
      </w:r>
      <w:r w:rsidRPr="00BD0477">
        <w:rPr>
          <w:b/>
          <w:bCs/>
          <w:sz w:val="28"/>
          <w:szCs w:val="28"/>
          <w:lang w:eastAsia="ru-RU"/>
        </w:rPr>
        <w:t xml:space="preserve">муниципальном образовании «Муниципальный округ </w:t>
      </w:r>
    </w:p>
    <w:p w:rsidR="00BD0477" w:rsidRPr="00BD0477" w:rsidRDefault="00BD0477" w:rsidP="00BD0477">
      <w:pPr>
        <w:tabs>
          <w:tab w:val="left" w:pos="0"/>
        </w:tabs>
        <w:suppressAutoHyphens w:val="0"/>
        <w:autoSpaceDE/>
        <w:ind w:right="-82"/>
        <w:jc w:val="center"/>
        <w:rPr>
          <w:b/>
          <w:bCs/>
          <w:sz w:val="28"/>
          <w:szCs w:val="28"/>
          <w:lang w:eastAsia="ru-RU"/>
        </w:rPr>
      </w:pPr>
      <w:proofErr w:type="spellStart"/>
      <w:r w:rsidRPr="00BD0477">
        <w:rPr>
          <w:b/>
          <w:bCs/>
          <w:sz w:val="28"/>
          <w:szCs w:val="28"/>
          <w:lang w:eastAsia="ru-RU"/>
        </w:rPr>
        <w:t>Якшур-Бодьинский</w:t>
      </w:r>
      <w:proofErr w:type="spellEnd"/>
      <w:r w:rsidRPr="00BD0477">
        <w:rPr>
          <w:b/>
          <w:bCs/>
          <w:sz w:val="28"/>
          <w:szCs w:val="28"/>
          <w:lang w:eastAsia="ru-RU"/>
        </w:rPr>
        <w:t xml:space="preserve"> район Удмуртской Республики»</w:t>
      </w:r>
      <w:r w:rsidRPr="00BD0477">
        <w:rPr>
          <w:b/>
          <w:sz w:val="28"/>
          <w:szCs w:val="28"/>
        </w:rPr>
        <w:t xml:space="preserve">, утвержденное решением Совета депутатов </w:t>
      </w:r>
      <w:r w:rsidRPr="00BD0477">
        <w:rPr>
          <w:b/>
          <w:bCs/>
          <w:sz w:val="28"/>
          <w:szCs w:val="28"/>
          <w:lang w:eastAsia="ru-RU"/>
        </w:rPr>
        <w:t xml:space="preserve">муниципального образования «Муниципальный округ </w:t>
      </w:r>
      <w:proofErr w:type="spellStart"/>
      <w:r w:rsidRPr="00BD0477">
        <w:rPr>
          <w:b/>
          <w:bCs/>
          <w:sz w:val="28"/>
          <w:szCs w:val="28"/>
          <w:lang w:eastAsia="ru-RU"/>
        </w:rPr>
        <w:t>Якшур-Бодьинский</w:t>
      </w:r>
      <w:proofErr w:type="spellEnd"/>
      <w:r w:rsidRPr="00BD0477">
        <w:rPr>
          <w:b/>
          <w:bCs/>
          <w:sz w:val="28"/>
          <w:szCs w:val="28"/>
          <w:lang w:eastAsia="ru-RU"/>
        </w:rPr>
        <w:t xml:space="preserve"> район </w:t>
      </w:r>
    </w:p>
    <w:p w:rsidR="00BD0477" w:rsidRPr="00BD0477" w:rsidRDefault="00BD0477" w:rsidP="00BD0477">
      <w:pPr>
        <w:tabs>
          <w:tab w:val="left" w:pos="0"/>
        </w:tabs>
        <w:suppressAutoHyphens w:val="0"/>
        <w:autoSpaceDE/>
        <w:ind w:right="-82"/>
        <w:jc w:val="center"/>
        <w:rPr>
          <w:b/>
          <w:bCs/>
          <w:sz w:val="28"/>
          <w:szCs w:val="28"/>
          <w:lang w:eastAsia="ru-RU"/>
        </w:rPr>
      </w:pPr>
      <w:r w:rsidRPr="00BD0477">
        <w:rPr>
          <w:b/>
          <w:bCs/>
          <w:sz w:val="28"/>
          <w:szCs w:val="28"/>
          <w:lang w:eastAsia="ru-RU"/>
        </w:rPr>
        <w:t>Удмуртской Республики» от 10.11.2021 года № 28/75</w:t>
      </w:r>
    </w:p>
    <w:p w:rsidR="00BD0477" w:rsidRPr="00BD0477" w:rsidRDefault="00BD0477" w:rsidP="00BD0477">
      <w:pPr>
        <w:autoSpaceDE/>
        <w:jc w:val="center"/>
        <w:rPr>
          <w:b/>
          <w:color w:val="000000"/>
        </w:rPr>
      </w:pPr>
    </w:p>
    <w:p w:rsidR="00BD0477" w:rsidRPr="00BD0477" w:rsidRDefault="00BD0477" w:rsidP="00BD0477">
      <w:pPr>
        <w:autoSpaceDE/>
        <w:spacing w:line="360" w:lineRule="auto"/>
        <w:ind w:firstLine="709"/>
        <w:jc w:val="both"/>
        <w:rPr>
          <w:sz w:val="28"/>
          <w:szCs w:val="28"/>
        </w:rPr>
      </w:pPr>
    </w:p>
    <w:p w:rsidR="00BD0477" w:rsidRDefault="00BD0477" w:rsidP="00BD0477">
      <w:pPr>
        <w:autoSpaceDE/>
        <w:spacing w:line="360" w:lineRule="auto"/>
        <w:ind w:firstLine="709"/>
        <w:jc w:val="both"/>
        <w:rPr>
          <w:b/>
          <w:bCs/>
          <w:sz w:val="28"/>
          <w:szCs w:val="28"/>
          <w:u w:val="single"/>
        </w:rPr>
      </w:pPr>
      <w:r w:rsidRPr="00BD0477">
        <w:rPr>
          <w:sz w:val="28"/>
          <w:szCs w:val="28"/>
        </w:rPr>
        <w:t xml:space="preserve">В </w:t>
      </w:r>
      <w:r w:rsidRPr="00BD0477">
        <w:rPr>
          <w:sz w:val="28"/>
        </w:rPr>
        <w:t>целях приведения в соответствие с Бюджетным кодексом Российской Федерации</w:t>
      </w:r>
      <w:r w:rsidRPr="00BD0477">
        <w:rPr>
          <w:bCs/>
          <w:color w:val="22272F"/>
          <w:sz w:val="30"/>
          <w:szCs w:val="30"/>
          <w:shd w:val="clear" w:color="auto" w:fill="FFFFFF"/>
        </w:rPr>
        <w:t>,</w:t>
      </w:r>
      <w:r w:rsidRPr="00BD0477">
        <w:rPr>
          <w:sz w:val="28"/>
          <w:szCs w:val="28"/>
        </w:rPr>
        <w:t xml:space="preserve">  руководствуясь статьей 26 Устава </w:t>
      </w:r>
      <w:r w:rsidRPr="00BD0477">
        <w:rPr>
          <w:bCs/>
          <w:color w:val="000000"/>
          <w:spacing w:val="-2"/>
          <w:sz w:val="28"/>
          <w:szCs w:val="28"/>
        </w:rPr>
        <w:t xml:space="preserve">муниципального образования «Муниципальный округ </w:t>
      </w:r>
      <w:proofErr w:type="spellStart"/>
      <w:r w:rsidRPr="00BD0477">
        <w:rPr>
          <w:bCs/>
          <w:color w:val="000000"/>
          <w:spacing w:val="-2"/>
          <w:sz w:val="28"/>
          <w:szCs w:val="28"/>
        </w:rPr>
        <w:t>Якшур-Бодьинский</w:t>
      </w:r>
      <w:proofErr w:type="spellEnd"/>
      <w:r w:rsidRPr="00BD0477">
        <w:rPr>
          <w:bCs/>
          <w:color w:val="000000"/>
          <w:spacing w:val="-2"/>
          <w:sz w:val="28"/>
          <w:szCs w:val="28"/>
        </w:rPr>
        <w:t xml:space="preserve"> район Удмуртской Республики», </w:t>
      </w:r>
      <w:r w:rsidRPr="00BD0477">
        <w:rPr>
          <w:sz w:val="28"/>
          <w:szCs w:val="28"/>
        </w:rPr>
        <w:t xml:space="preserve">Совет депутатов </w:t>
      </w:r>
      <w:r w:rsidRPr="00BD0477">
        <w:rPr>
          <w:bCs/>
          <w:color w:val="000000"/>
          <w:spacing w:val="-2"/>
          <w:sz w:val="28"/>
          <w:szCs w:val="28"/>
        </w:rPr>
        <w:t xml:space="preserve">муниципального образования «Муниципальный округ </w:t>
      </w:r>
      <w:proofErr w:type="spellStart"/>
      <w:r w:rsidRPr="00BD0477">
        <w:rPr>
          <w:bCs/>
          <w:color w:val="000000"/>
          <w:spacing w:val="-2"/>
          <w:sz w:val="28"/>
          <w:szCs w:val="28"/>
        </w:rPr>
        <w:t>Якшур-Бодьинский</w:t>
      </w:r>
      <w:proofErr w:type="spellEnd"/>
      <w:r w:rsidRPr="00BD0477">
        <w:rPr>
          <w:bCs/>
          <w:color w:val="000000"/>
          <w:spacing w:val="-2"/>
          <w:sz w:val="28"/>
          <w:szCs w:val="28"/>
        </w:rPr>
        <w:t xml:space="preserve"> район Удмуртской Республики» </w:t>
      </w:r>
      <w:r w:rsidRPr="00BD0477">
        <w:rPr>
          <w:b/>
          <w:bCs/>
          <w:sz w:val="28"/>
          <w:szCs w:val="28"/>
          <w:u w:val="single"/>
        </w:rPr>
        <w:t>РЕШАЕТ:</w:t>
      </w:r>
    </w:p>
    <w:p w:rsidR="006927D3" w:rsidRPr="00BD0477" w:rsidRDefault="006927D3" w:rsidP="00BD0477">
      <w:pPr>
        <w:autoSpaceDE/>
        <w:spacing w:line="360" w:lineRule="auto"/>
        <w:ind w:firstLine="709"/>
        <w:jc w:val="both"/>
        <w:rPr>
          <w:sz w:val="28"/>
        </w:rPr>
      </w:pPr>
    </w:p>
    <w:p w:rsidR="00BD0477" w:rsidRPr="00BD0477" w:rsidRDefault="00BD0477" w:rsidP="00BD0477">
      <w:pPr>
        <w:tabs>
          <w:tab w:val="left" w:pos="0"/>
        </w:tabs>
        <w:suppressAutoHyphens w:val="0"/>
        <w:autoSpaceDE/>
        <w:spacing w:line="360" w:lineRule="auto"/>
        <w:ind w:right="-82" w:firstLine="709"/>
        <w:jc w:val="both"/>
        <w:rPr>
          <w:bCs/>
          <w:sz w:val="28"/>
          <w:szCs w:val="28"/>
          <w:lang w:eastAsia="ru-RU"/>
        </w:rPr>
      </w:pPr>
      <w:r w:rsidRPr="00BD0477">
        <w:rPr>
          <w:sz w:val="28"/>
          <w:szCs w:val="28"/>
        </w:rPr>
        <w:t>1.</w:t>
      </w:r>
      <w:r w:rsidRPr="00BD0477">
        <w:rPr>
          <w:color w:val="000000"/>
          <w:sz w:val="28"/>
          <w:szCs w:val="28"/>
          <w:lang w:eastAsia="ru-RU"/>
        </w:rPr>
        <w:t xml:space="preserve"> Внести изменения </w:t>
      </w:r>
      <w:r w:rsidRPr="00BD0477">
        <w:rPr>
          <w:bCs/>
          <w:color w:val="000000"/>
          <w:sz w:val="28"/>
          <w:szCs w:val="28"/>
        </w:rPr>
        <w:t xml:space="preserve">в Положение о бюджетном процессе в </w:t>
      </w:r>
      <w:r w:rsidRPr="00BD0477">
        <w:rPr>
          <w:bCs/>
          <w:sz w:val="28"/>
          <w:szCs w:val="28"/>
          <w:lang w:eastAsia="ru-RU"/>
        </w:rPr>
        <w:t xml:space="preserve">муниципальном образовании «Муниципальный округ </w:t>
      </w:r>
      <w:proofErr w:type="spellStart"/>
      <w:r w:rsidRPr="00BD0477">
        <w:rPr>
          <w:bCs/>
          <w:sz w:val="28"/>
          <w:szCs w:val="28"/>
          <w:lang w:eastAsia="ru-RU"/>
        </w:rPr>
        <w:t>Якшур-Бодьинский</w:t>
      </w:r>
      <w:proofErr w:type="spellEnd"/>
      <w:r w:rsidRPr="00BD0477">
        <w:rPr>
          <w:bCs/>
          <w:sz w:val="28"/>
          <w:szCs w:val="28"/>
          <w:lang w:eastAsia="ru-RU"/>
        </w:rPr>
        <w:t xml:space="preserve"> район Удмуртской Республики» (далее – Положение)</w:t>
      </w:r>
      <w:r w:rsidRPr="00BD0477">
        <w:rPr>
          <w:sz w:val="28"/>
          <w:szCs w:val="28"/>
        </w:rPr>
        <w:t xml:space="preserve">, утвержденное решением Совета депутатов </w:t>
      </w:r>
      <w:r w:rsidRPr="00BD0477">
        <w:rPr>
          <w:bCs/>
          <w:sz w:val="28"/>
          <w:szCs w:val="28"/>
          <w:lang w:eastAsia="ru-RU"/>
        </w:rPr>
        <w:t xml:space="preserve">муниципального образования «Муниципальный округ </w:t>
      </w:r>
      <w:proofErr w:type="spellStart"/>
      <w:r w:rsidRPr="00BD0477">
        <w:rPr>
          <w:bCs/>
          <w:sz w:val="28"/>
          <w:szCs w:val="28"/>
          <w:lang w:eastAsia="ru-RU"/>
        </w:rPr>
        <w:t>Якшур-Бодьинский</w:t>
      </w:r>
      <w:proofErr w:type="spellEnd"/>
      <w:r w:rsidRPr="00BD0477">
        <w:rPr>
          <w:bCs/>
          <w:sz w:val="28"/>
          <w:szCs w:val="28"/>
          <w:lang w:eastAsia="ru-RU"/>
        </w:rPr>
        <w:t xml:space="preserve"> район Удмуртской Республики» от 10.11.2021 года № 28/75, следующего содержания:</w:t>
      </w:r>
    </w:p>
    <w:p w:rsidR="00BD0477" w:rsidRPr="00BD0477" w:rsidRDefault="00BD0477" w:rsidP="00BD0477">
      <w:pPr>
        <w:autoSpaceDE/>
        <w:spacing w:line="360" w:lineRule="auto"/>
        <w:ind w:firstLine="709"/>
        <w:jc w:val="both"/>
        <w:rPr>
          <w:sz w:val="28"/>
          <w:szCs w:val="28"/>
        </w:rPr>
      </w:pPr>
      <w:r w:rsidRPr="00BD0477">
        <w:rPr>
          <w:sz w:val="28"/>
          <w:szCs w:val="28"/>
        </w:rPr>
        <w:t>1) пункт 2 части 1 статьи 10 Положения признать утратившим силу.</w:t>
      </w:r>
    </w:p>
    <w:p w:rsidR="00BD0477" w:rsidRPr="00BD0477" w:rsidRDefault="00BD0477" w:rsidP="00BD0477">
      <w:pPr>
        <w:autoSpaceDE/>
        <w:spacing w:line="360" w:lineRule="auto"/>
        <w:ind w:firstLine="709"/>
        <w:jc w:val="both"/>
        <w:rPr>
          <w:sz w:val="28"/>
          <w:szCs w:val="28"/>
        </w:rPr>
      </w:pPr>
      <w:r w:rsidRPr="00BD0477">
        <w:rPr>
          <w:sz w:val="28"/>
          <w:szCs w:val="28"/>
        </w:rPr>
        <w:t>2. Опубликовать настоящее решение в Вестнике правовых актов  муниципального образования</w:t>
      </w:r>
      <w:r w:rsidRPr="00BD0477">
        <w:rPr>
          <w:bCs/>
          <w:color w:val="000000"/>
          <w:spacing w:val="-2"/>
          <w:sz w:val="28"/>
          <w:szCs w:val="28"/>
        </w:rPr>
        <w:t xml:space="preserve"> «Муниципальный округ </w:t>
      </w:r>
      <w:proofErr w:type="spellStart"/>
      <w:r w:rsidRPr="00BD0477">
        <w:rPr>
          <w:bCs/>
          <w:color w:val="000000"/>
          <w:spacing w:val="-2"/>
          <w:sz w:val="28"/>
          <w:szCs w:val="28"/>
        </w:rPr>
        <w:t>Якшур-Бодьинский</w:t>
      </w:r>
      <w:proofErr w:type="spellEnd"/>
      <w:r w:rsidRPr="00BD0477">
        <w:rPr>
          <w:bCs/>
          <w:color w:val="000000"/>
          <w:spacing w:val="-2"/>
          <w:sz w:val="28"/>
          <w:szCs w:val="28"/>
        </w:rPr>
        <w:t xml:space="preserve"> район Удмуртской Республики»</w:t>
      </w:r>
      <w:r w:rsidRPr="00BD0477">
        <w:rPr>
          <w:sz w:val="28"/>
          <w:szCs w:val="28"/>
        </w:rPr>
        <w:t xml:space="preserve"> и разместить на официальном сайте муниципального образования «Муниципальный округ </w:t>
      </w:r>
      <w:proofErr w:type="spellStart"/>
      <w:r w:rsidRPr="00BD0477">
        <w:rPr>
          <w:sz w:val="28"/>
          <w:szCs w:val="28"/>
        </w:rPr>
        <w:t>Якшур-Бодьинский</w:t>
      </w:r>
      <w:proofErr w:type="spellEnd"/>
      <w:r w:rsidRPr="00BD0477">
        <w:rPr>
          <w:sz w:val="28"/>
          <w:szCs w:val="28"/>
        </w:rPr>
        <w:t xml:space="preserve"> </w:t>
      </w:r>
      <w:r w:rsidRPr="00BD0477">
        <w:rPr>
          <w:sz w:val="28"/>
          <w:szCs w:val="28"/>
        </w:rPr>
        <w:lastRenderedPageBreak/>
        <w:t>район Удмуртской Республики» в информационно-телекоммуникационной сети «Интернет».</w:t>
      </w:r>
    </w:p>
    <w:p w:rsidR="00BD0477" w:rsidRPr="00BD0477" w:rsidRDefault="00BD0477" w:rsidP="00BD0477">
      <w:pPr>
        <w:autoSpaceDE/>
        <w:spacing w:line="360" w:lineRule="auto"/>
        <w:ind w:firstLine="709"/>
        <w:jc w:val="both"/>
        <w:rPr>
          <w:sz w:val="28"/>
          <w:szCs w:val="28"/>
        </w:rPr>
      </w:pPr>
      <w:r w:rsidRPr="00BD0477">
        <w:rPr>
          <w:sz w:val="28"/>
          <w:szCs w:val="28"/>
        </w:rPr>
        <w:t>3. Настоящее решение вступает в силу со дня его официального опубликования.</w:t>
      </w:r>
    </w:p>
    <w:p w:rsidR="00BD0477" w:rsidRPr="00BD0477" w:rsidRDefault="00BD0477" w:rsidP="00BD0477">
      <w:pPr>
        <w:suppressAutoHyphens w:val="0"/>
        <w:autoSpaceDE/>
        <w:ind w:firstLine="567"/>
        <w:jc w:val="both"/>
        <w:rPr>
          <w:b/>
          <w:bCs/>
          <w:color w:val="000000"/>
          <w:sz w:val="28"/>
          <w:szCs w:val="28"/>
          <w:lang w:eastAsia="ru-RU"/>
        </w:rPr>
      </w:pPr>
    </w:p>
    <w:p w:rsidR="00BD0477" w:rsidRPr="00BD0477" w:rsidRDefault="00BD0477" w:rsidP="00BD0477">
      <w:pPr>
        <w:suppressAutoHyphens w:val="0"/>
        <w:autoSpaceDE/>
        <w:ind w:firstLine="567"/>
        <w:jc w:val="both"/>
        <w:rPr>
          <w:b/>
          <w:bCs/>
          <w:color w:val="000000"/>
          <w:sz w:val="28"/>
          <w:szCs w:val="28"/>
          <w:lang w:eastAsia="ru-RU"/>
        </w:rPr>
      </w:pPr>
    </w:p>
    <w:p w:rsidR="00BD0477" w:rsidRPr="00BD0477" w:rsidRDefault="00BD0477" w:rsidP="00BD0477">
      <w:pPr>
        <w:suppressAutoHyphens w:val="0"/>
        <w:autoSpaceDE/>
        <w:ind w:firstLine="567"/>
        <w:jc w:val="both"/>
        <w:rPr>
          <w:b/>
          <w:bCs/>
          <w:color w:val="000000"/>
          <w:sz w:val="28"/>
          <w:szCs w:val="28"/>
          <w:lang w:eastAsia="ru-RU"/>
        </w:rPr>
      </w:pPr>
    </w:p>
    <w:p w:rsidR="00BD0477" w:rsidRPr="00BD0477" w:rsidRDefault="00BD0477" w:rsidP="00BD0477">
      <w:pPr>
        <w:autoSpaceDE/>
        <w:rPr>
          <w:b/>
          <w:sz w:val="28"/>
          <w:szCs w:val="28"/>
        </w:rPr>
      </w:pPr>
      <w:r w:rsidRPr="00BD0477">
        <w:rPr>
          <w:b/>
          <w:sz w:val="28"/>
          <w:szCs w:val="28"/>
        </w:rPr>
        <w:t>Председатель Совета депутатов</w:t>
      </w:r>
    </w:p>
    <w:p w:rsidR="00BD0477" w:rsidRPr="00BD0477" w:rsidRDefault="00BD0477" w:rsidP="00BD0477">
      <w:pPr>
        <w:autoSpaceDE/>
        <w:jc w:val="both"/>
        <w:rPr>
          <w:b/>
          <w:sz w:val="28"/>
          <w:szCs w:val="28"/>
        </w:rPr>
      </w:pPr>
      <w:r w:rsidRPr="00BD0477">
        <w:rPr>
          <w:b/>
          <w:sz w:val="28"/>
          <w:szCs w:val="28"/>
        </w:rPr>
        <w:t>муниципального образования</w:t>
      </w:r>
    </w:p>
    <w:p w:rsidR="00BD0477" w:rsidRPr="00BD0477" w:rsidRDefault="00BD0477" w:rsidP="00BD0477">
      <w:pPr>
        <w:autoSpaceDE/>
        <w:jc w:val="both"/>
        <w:rPr>
          <w:b/>
          <w:sz w:val="28"/>
          <w:szCs w:val="28"/>
        </w:rPr>
      </w:pPr>
      <w:r w:rsidRPr="00BD0477">
        <w:rPr>
          <w:b/>
          <w:sz w:val="28"/>
          <w:szCs w:val="28"/>
        </w:rPr>
        <w:t xml:space="preserve">«Муниципальный округ </w:t>
      </w:r>
    </w:p>
    <w:p w:rsidR="00BD0477" w:rsidRPr="00BD0477" w:rsidRDefault="00BD0477" w:rsidP="00BD0477">
      <w:pPr>
        <w:autoSpaceDE/>
        <w:jc w:val="both"/>
        <w:rPr>
          <w:b/>
          <w:sz w:val="28"/>
          <w:szCs w:val="28"/>
        </w:rPr>
      </w:pPr>
      <w:proofErr w:type="spellStart"/>
      <w:r w:rsidRPr="00BD0477">
        <w:rPr>
          <w:b/>
          <w:sz w:val="28"/>
          <w:szCs w:val="28"/>
        </w:rPr>
        <w:t>Якшур-Бодьинский</w:t>
      </w:r>
      <w:proofErr w:type="spellEnd"/>
      <w:r w:rsidRPr="00BD0477">
        <w:rPr>
          <w:b/>
          <w:sz w:val="28"/>
          <w:szCs w:val="28"/>
        </w:rPr>
        <w:t xml:space="preserve"> район</w:t>
      </w:r>
    </w:p>
    <w:p w:rsidR="00BD0477" w:rsidRPr="00BD0477" w:rsidRDefault="00BD0477" w:rsidP="00BD0477">
      <w:pPr>
        <w:autoSpaceDE/>
        <w:jc w:val="both"/>
        <w:rPr>
          <w:b/>
          <w:sz w:val="28"/>
          <w:szCs w:val="28"/>
        </w:rPr>
      </w:pPr>
      <w:r w:rsidRPr="00BD0477">
        <w:rPr>
          <w:b/>
          <w:sz w:val="28"/>
          <w:szCs w:val="28"/>
        </w:rPr>
        <w:t xml:space="preserve">Удмуртской Республики»                                                    С.В. </w:t>
      </w:r>
      <w:proofErr w:type="spellStart"/>
      <w:r w:rsidRPr="00BD0477">
        <w:rPr>
          <w:b/>
          <w:sz w:val="28"/>
          <w:szCs w:val="28"/>
        </w:rPr>
        <w:t>Поторочин</w:t>
      </w:r>
      <w:proofErr w:type="spellEnd"/>
    </w:p>
    <w:p w:rsidR="00BD0477" w:rsidRPr="00BD0477" w:rsidRDefault="00BD0477" w:rsidP="00BD0477">
      <w:pPr>
        <w:autoSpaceDE/>
        <w:jc w:val="both"/>
        <w:rPr>
          <w:b/>
          <w:sz w:val="28"/>
          <w:szCs w:val="28"/>
        </w:rPr>
      </w:pPr>
    </w:p>
    <w:p w:rsidR="00BD0477" w:rsidRPr="00BD0477" w:rsidRDefault="00BD0477" w:rsidP="00BD0477">
      <w:pPr>
        <w:autoSpaceDE/>
        <w:jc w:val="both"/>
        <w:rPr>
          <w:b/>
          <w:sz w:val="28"/>
          <w:szCs w:val="28"/>
        </w:rPr>
      </w:pPr>
    </w:p>
    <w:p w:rsidR="00BD0477" w:rsidRPr="00BD0477" w:rsidRDefault="00BD0477" w:rsidP="00BD0477">
      <w:pPr>
        <w:autoSpaceDE/>
        <w:jc w:val="both"/>
        <w:rPr>
          <w:b/>
          <w:sz w:val="28"/>
          <w:szCs w:val="28"/>
        </w:rPr>
      </w:pPr>
    </w:p>
    <w:p w:rsidR="00BD0477" w:rsidRPr="00BD0477" w:rsidRDefault="00BD0477" w:rsidP="00BD0477">
      <w:pPr>
        <w:autoSpaceDE/>
        <w:rPr>
          <w:b/>
          <w:sz w:val="28"/>
          <w:szCs w:val="28"/>
        </w:rPr>
      </w:pPr>
      <w:r w:rsidRPr="00BD0477">
        <w:rPr>
          <w:b/>
          <w:sz w:val="28"/>
          <w:szCs w:val="28"/>
        </w:rPr>
        <w:t>Глава муниципального образования</w:t>
      </w:r>
    </w:p>
    <w:p w:rsidR="00BD0477" w:rsidRPr="00BD0477" w:rsidRDefault="00BD0477" w:rsidP="00BD0477">
      <w:pPr>
        <w:autoSpaceDE/>
        <w:rPr>
          <w:b/>
          <w:sz w:val="28"/>
          <w:szCs w:val="28"/>
        </w:rPr>
      </w:pPr>
      <w:r w:rsidRPr="00BD0477">
        <w:rPr>
          <w:b/>
          <w:sz w:val="28"/>
          <w:szCs w:val="28"/>
        </w:rPr>
        <w:t>«Муниципальный округ</w:t>
      </w:r>
    </w:p>
    <w:p w:rsidR="00BD0477" w:rsidRPr="00BD0477" w:rsidRDefault="00BD0477" w:rsidP="00BD0477">
      <w:pPr>
        <w:autoSpaceDE/>
        <w:rPr>
          <w:b/>
          <w:sz w:val="28"/>
          <w:szCs w:val="28"/>
        </w:rPr>
      </w:pPr>
      <w:proofErr w:type="spellStart"/>
      <w:r w:rsidRPr="00BD0477">
        <w:rPr>
          <w:b/>
          <w:sz w:val="28"/>
          <w:szCs w:val="28"/>
        </w:rPr>
        <w:t>Якшур-Бодьинский</w:t>
      </w:r>
      <w:proofErr w:type="spellEnd"/>
      <w:r w:rsidRPr="00BD0477">
        <w:rPr>
          <w:b/>
          <w:sz w:val="28"/>
          <w:szCs w:val="28"/>
        </w:rPr>
        <w:t xml:space="preserve"> район</w:t>
      </w:r>
    </w:p>
    <w:p w:rsidR="00BD0477" w:rsidRPr="00BD0477" w:rsidRDefault="00BD0477" w:rsidP="00BD0477">
      <w:pPr>
        <w:autoSpaceDE/>
        <w:rPr>
          <w:sz w:val="28"/>
          <w:szCs w:val="28"/>
        </w:rPr>
      </w:pPr>
      <w:r w:rsidRPr="00BD0477">
        <w:rPr>
          <w:b/>
          <w:sz w:val="28"/>
          <w:szCs w:val="28"/>
        </w:rPr>
        <w:t>Удмуртской Республики»</w:t>
      </w:r>
      <w:r w:rsidRPr="00BD0477">
        <w:rPr>
          <w:b/>
          <w:sz w:val="28"/>
          <w:szCs w:val="28"/>
        </w:rPr>
        <w:tab/>
      </w:r>
      <w:r w:rsidRPr="00BD0477">
        <w:rPr>
          <w:b/>
          <w:sz w:val="28"/>
          <w:szCs w:val="28"/>
        </w:rPr>
        <w:tab/>
        <w:t xml:space="preserve">                                          А.В. </w:t>
      </w:r>
      <w:proofErr w:type="spellStart"/>
      <w:r w:rsidRPr="00BD0477">
        <w:rPr>
          <w:b/>
          <w:sz w:val="28"/>
          <w:szCs w:val="28"/>
        </w:rPr>
        <w:t>Леконцев</w:t>
      </w:r>
      <w:proofErr w:type="spellEnd"/>
    </w:p>
    <w:p w:rsidR="00BD0477" w:rsidRPr="00BD0477" w:rsidRDefault="00BD0477" w:rsidP="00BD0477">
      <w:pPr>
        <w:autoSpaceDE/>
        <w:jc w:val="both"/>
        <w:rPr>
          <w:b/>
          <w:sz w:val="28"/>
          <w:szCs w:val="28"/>
        </w:rPr>
      </w:pPr>
    </w:p>
    <w:p w:rsidR="00BD0477" w:rsidRPr="00BD0477" w:rsidRDefault="00BD0477" w:rsidP="00BD0477">
      <w:pPr>
        <w:autoSpaceDE/>
        <w:jc w:val="both"/>
        <w:rPr>
          <w:b/>
          <w:sz w:val="28"/>
          <w:szCs w:val="28"/>
        </w:rPr>
      </w:pPr>
    </w:p>
    <w:p w:rsidR="00BD0477" w:rsidRPr="00BD0477" w:rsidRDefault="00BD0477" w:rsidP="00BD0477">
      <w:pPr>
        <w:suppressAutoHyphens w:val="0"/>
        <w:autoSpaceDE/>
        <w:jc w:val="both"/>
        <w:rPr>
          <w:lang w:eastAsia="ru-RU"/>
        </w:rPr>
      </w:pPr>
      <w:r w:rsidRPr="00BD0477">
        <w:rPr>
          <w:lang w:eastAsia="ru-RU"/>
        </w:rPr>
        <w:t>с. Якшур-Бодья</w:t>
      </w:r>
    </w:p>
    <w:p w:rsidR="00BD0477" w:rsidRPr="00BD0477" w:rsidRDefault="00BD0477" w:rsidP="00BD0477">
      <w:pPr>
        <w:suppressAutoHyphens w:val="0"/>
        <w:autoSpaceDE/>
        <w:jc w:val="both"/>
        <w:rPr>
          <w:lang w:eastAsia="ru-RU"/>
        </w:rPr>
      </w:pPr>
      <w:r w:rsidRPr="00BD0477">
        <w:rPr>
          <w:lang w:eastAsia="ru-RU"/>
        </w:rPr>
        <w:t xml:space="preserve">«23» </w:t>
      </w:r>
      <w:r w:rsidRPr="00BD0477">
        <w:t>ноября</w:t>
      </w:r>
      <w:r w:rsidRPr="00BD0477">
        <w:rPr>
          <w:lang w:eastAsia="ru-RU"/>
        </w:rPr>
        <w:t xml:space="preserve"> 2023 года</w:t>
      </w:r>
    </w:p>
    <w:p w:rsidR="00BD0477" w:rsidRPr="00BD0477" w:rsidRDefault="00BD0477" w:rsidP="00BD0477">
      <w:pPr>
        <w:tabs>
          <w:tab w:val="left" w:pos="2010"/>
        </w:tabs>
        <w:autoSpaceDE/>
        <w:rPr>
          <w:lang w:eastAsia="ru-RU"/>
        </w:rPr>
      </w:pPr>
      <w:r w:rsidRPr="00BD0477">
        <w:rPr>
          <w:lang w:eastAsia="ru-RU"/>
        </w:rPr>
        <w:t>№ 6/435</w:t>
      </w: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17680B" w:rsidRPr="0017680B" w:rsidRDefault="0017680B" w:rsidP="0017680B">
      <w:pPr>
        <w:suppressAutoHyphens w:val="0"/>
        <w:autoSpaceDE/>
        <w:rPr>
          <w:b/>
          <w:bCs/>
          <w:u w:val="single"/>
          <w:lang w:eastAsia="ru-RU"/>
        </w:rPr>
      </w:pPr>
    </w:p>
    <w:p w:rsidR="0017680B" w:rsidRPr="0017680B" w:rsidRDefault="0017680B" w:rsidP="0017680B">
      <w:pPr>
        <w:autoSpaceDE/>
        <w:rPr>
          <w:b/>
          <w:sz w:val="28"/>
          <w:szCs w:val="28"/>
        </w:rPr>
      </w:pPr>
      <w:r w:rsidRPr="0017680B">
        <w:rPr>
          <w:noProof/>
          <w:lang w:eastAsia="ru-RU"/>
        </w:rPr>
        <w:lastRenderedPageBreak/>
        <w:drawing>
          <wp:anchor distT="0" distB="0" distL="114300" distR="114300" simplePos="0" relativeHeight="251656192" behindDoc="0" locked="0" layoutInCell="1" allowOverlap="1" wp14:anchorId="38A6BE65" wp14:editId="6FE30B5F">
            <wp:simplePos x="0" y="0"/>
            <wp:positionH relativeFrom="column">
              <wp:posOffset>2638425</wp:posOffset>
            </wp:positionH>
            <wp:positionV relativeFrom="paragraph">
              <wp:posOffset>-59055</wp:posOffset>
            </wp:positionV>
            <wp:extent cx="544195" cy="661670"/>
            <wp:effectExtent l="0" t="0" r="8255" b="5080"/>
            <wp:wrapNone/>
            <wp:docPr id="16" name="Рисунок 1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80B" w:rsidRPr="0017680B" w:rsidRDefault="0017680B" w:rsidP="0017680B">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17680B" w:rsidRPr="0017680B" w:rsidTr="004A2310">
        <w:tc>
          <w:tcPr>
            <w:tcW w:w="9854" w:type="dxa"/>
            <w:shd w:val="clear" w:color="auto" w:fill="auto"/>
          </w:tcPr>
          <w:p w:rsidR="0017680B" w:rsidRPr="0017680B" w:rsidRDefault="0017680B" w:rsidP="0017680B">
            <w:pPr>
              <w:keepNext/>
              <w:suppressAutoHyphens w:val="0"/>
              <w:autoSpaceDE/>
              <w:ind w:right="-117"/>
              <w:contextualSpacing/>
              <w:jc w:val="center"/>
              <w:outlineLvl w:val="0"/>
              <w:rPr>
                <w:b/>
                <w:bCs/>
                <w:kern w:val="32"/>
                <w:sz w:val="28"/>
                <w:szCs w:val="28"/>
                <w:lang w:eastAsia="ru-RU"/>
              </w:rPr>
            </w:pPr>
          </w:p>
          <w:p w:rsidR="0017680B" w:rsidRPr="0017680B" w:rsidRDefault="0017680B" w:rsidP="0017680B">
            <w:pPr>
              <w:keepNext/>
              <w:suppressAutoHyphens w:val="0"/>
              <w:autoSpaceDE/>
              <w:ind w:right="-117"/>
              <w:contextualSpacing/>
              <w:jc w:val="center"/>
              <w:outlineLvl w:val="0"/>
              <w:rPr>
                <w:b/>
                <w:bCs/>
                <w:kern w:val="32"/>
                <w:sz w:val="28"/>
                <w:szCs w:val="28"/>
                <w:lang w:eastAsia="ru-RU"/>
              </w:rPr>
            </w:pPr>
            <w:r w:rsidRPr="0017680B">
              <w:rPr>
                <w:b/>
                <w:bCs/>
                <w:kern w:val="32"/>
                <w:sz w:val="28"/>
                <w:szCs w:val="28"/>
                <w:lang w:eastAsia="ru-RU"/>
              </w:rPr>
              <w:t xml:space="preserve">Совет </w:t>
            </w:r>
            <w:r w:rsidRPr="0017680B">
              <w:rPr>
                <w:b/>
                <w:bCs/>
                <w:kern w:val="32"/>
                <w:sz w:val="28"/>
                <w:szCs w:val="28"/>
              </w:rPr>
              <w:t xml:space="preserve">депутатов </w:t>
            </w:r>
            <w:r w:rsidRPr="0017680B">
              <w:rPr>
                <w:b/>
                <w:bCs/>
                <w:kern w:val="32"/>
                <w:sz w:val="28"/>
                <w:szCs w:val="28"/>
                <w:lang w:eastAsia="ru-RU"/>
              </w:rPr>
              <w:t xml:space="preserve">муниципального образования «Муниципальный округ </w:t>
            </w:r>
          </w:p>
          <w:p w:rsidR="0017680B" w:rsidRPr="0017680B" w:rsidRDefault="0017680B" w:rsidP="0017680B">
            <w:pPr>
              <w:keepNext/>
              <w:suppressAutoHyphens w:val="0"/>
              <w:autoSpaceDE/>
              <w:ind w:right="-117"/>
              <w:contextualSpacing/>
              <w:jc w:val="center"/>
              <w:outlineLvl w:val="0"/>
              <w:rPr>
                <w:b/>
                <w:bCs/>
                <w:kern w:val="32"/>
                <w:sz w:val="28"/>
                <w:szCs w:val="28"/>
                <w:lang w:eastAsia="ru-RU"/>
              </w:rPr>
            </w:pPr>
            <w:proofErr w:type="spellStart"/>
            <w:r w:rsidRPr="0017680B">
              <w:rPr>
                <w:b/>
                <w:bCs/>
                <w:kern w:val="32"/>
                <w:sz w:val="28"/>
                <w:szCs w:val="28"/>
                <w:lang w:eastAsia="ru-RU"/>
              </w:rPr>
              <w:t>Якшур-Бодьинский</w:t>
            </w:r>
            <w:proofErr w:type="spellEnd"/>
            <w:r w:rsidRPr="0017680B">
              <w:rPr>
                <w:b/>
                <w:bCs/>
                <w:kern w:val="32"/>
                <w:sz w:val="28"/>
                <w:szCs w:val="28"/>
                <w:lang w:eastAsia="ru-RU"/>
              </w:rPr>
              <w:t xml:space="preserve"> район Удмуртской Республики»</w:t>
            </w:r>
          </w:p>
          <w:p w:rsidR="0017680B" w:rsidRPr="0017680B" w:rsidRDefault="0017680B" w:rsidP="0017680B">
            <w:pPr>
              <w:autoSpaceDE/>
              <w:jc w:val="center"/>
              <w:rPr>
                <w:b/>
                <w:sz w:val="28"/>
                <w:szCs w:val="28"/>
              </w:rPr>
            </w:pPr>
            <w:r w:rsidRPr="0017680B">
              <w:rPr>
                <w:b/>
                <w:sz w:val="28"/>
                <w:szCs w:val="28"/>
              </w:rPr>
              <w:t xml:space="preserve">«Удмурт </w:t>
            </w:r>
            <w:proofErr w:type="spellStart"/>
            <w:r w:rsidRPr="0017680B">
              <w:rPr>
                <w:b/>
                <w:sz w:val="28"/>
                <w:szCs w:val="28"/>
              </w:rPr>
              <w:t>Элькунысь</w:t>
            </w:r>
            <w:proofErr w:type="spellEnd"/>
            <w:r w:rsidRPr="0017680B">
              <w:rPr>
                <w:b/>
                <w:sz w:val="28"/>
                <w:szCs w:val="28"/>
              </w:rPr>
              <w:t xml:space="preserve"> </w:t>
            </w:r>
            <w:proofErr w:type="spellStart"/>
            <w:r w:rsidRPr="0017680B">
              <w:rPr>
                <w:b/>
                <w:sz w:val="28"/>
                <w:szCs w:val="28"/>
              </w:rPr>
              <w:t>Якшур-Бӧдья</w:t>
            </w:r>
            <w:proofErr w:type="spellEnd"/>
            <w:r w:rsidRPr="0017680B">
              <w:rPr>
                <w:b/>
                <w:sz w:val="28"/>
                <w:szCs w:val="28"/>
              </w:rPr>
              <w:t xml:space="preserve"> </w:t>
            </w:r>
            <w:proofErr w:type="spellStart"/>
            <w:r w:rsidRPr="0017680B">
              <w:rPr>
                <w:b/>
                <w:sz w:val="28"/>
                <w:szCs w:val="28"/>
              </w:rPr>
              <w:t>ёрос</w:t>
            </w:r>
            <w:proofErr w:type="spellEnd"/>
            <w:r w:rsidRPr="0017680B">
              <w:rPr>
                <w:b/>
                <w:sz w:val="28"/>
                <w:szCs w:val="28"/>
              </w:rPr>
              <w:t xml:space="preserve"> муниципал округ» </w:t>
            </w:r>
          </w:p>
          <w:p w:rsidR="0017680B" w:rsidRPr="0017680B" w:rsidRDefault="0017680B" w:rsidP="0017680B">
            <w:pPr>
              <w:autoSpaceDE/>
              <w:jc w:val="center"/>
              <w:rPr>
                <w:b/>
                <w:sz w:val="26"/>
                <w:szCs w:val="26"/>
              </w:rPr>
            </w:pPr>
            <w:r w:rsidRPr="0017680B">
              <w:rPr>
                <w:b/>
                <w:sz w:val="28"/>
                <w:szCs w:val="28"/>
              </w:rPr>
              <w:t xml:space="preserve">муниципал </w:t>
            </w:r>
            <w:proofErr w:type="spellStart"/>
            <w:r w:rsidRPr="0017680B">
              <w:rPr>
                <w:b/>
                <w:sz w:val="28"/>
                <w:szCs w:val="28"/>
              </w:rPr>
              <w:t>кылдытэтысь</w:t>
            </w:r>
            <w:proofErr w:type="spellEnd"/>
            <w:r w:rsidRPr="0017680B">
              <w:rPr>
                <w:b/>
                <w:sz w:val="28"/>
                <w:szCs w:val="28"/>
              </w:rPr>
              <w:t xml:space="preserve"> </w:t>
            </w:r>
            <w:proofErr w:type="spellStart"/>
            <w:r w:rsidRPr="0017680B">
              <w:rPr>
                <w:b/>
                <w:sz w:val="28"/>
                <w:szCs w:val="28"/>
              </w:rPr>
              <w:t>депутатъёслэн</w:t>
            </w:r>
            <w:proofErr w:type="spellEnd"/>
            <w:r w:rsidRPr="0017680B">
              <w:rPr>
                <w:b/>
                <w:sz w:val="28"/>
                <w:szCs w:val="28"/>
              </w:rPr>
              <w:t xml:space="preserve"> </w:t>
            </w:r>
            <w:proofErr w:type="spellStart"/>
            <w:r w:rsidRPr="0017680B">
              <w:rPr>
                <w:b/>
                <w:sz w:val="28"/>
                <w:szCs w:val="28"/>
              </w:rPr>
              <w:t>Кенешсы</w:t>
            </w:r>
            <w:proofErr w:type="spellEnd"/>
          </w:p>
        </w:tc>
      </w:tr>
    </w:tbl>
    <w:p w:rsidR="0017680B" w:rsidRPr="0017680B" w:rsidRDefault="0017680B" w:rsidP="0017680B">
      <w:pPr>
        <w:suppressAutoHyphens w:val="0"/>
        <w:autoSpaceDE/>
        <w:rPr>
          <w:b/>
          <w:bCs/>
          <w:sz w:val="28"/>
          <w:szCs w:val="28"/>
          <w:u w:val="single"/>
          <w:lang w:eastAsia="ru-RU"/>
        </w:rPr>
      </w:pPr>
    </w:p>
    <w:p w:rsidR="0017680B" w:rsidRPr="0017680B" w:rsidRDefault="0017680B" w:rsidP="0017680B">
      <w:pPr>
        <w:suppressAutoHyphens w:val="0"/>
        <w:autoSpaceDE/>
        <w:jc w:val="center"/>
        <w:rPr>
          <w:b/>
          <w:bCs/>
          <w:sz w:val="27"/>
          <w:szCs w:val="27"/>
          <w:lang w:eastAsia="ru-RU"/>
        </w:rPr>
      </w:pPr>
      <w:r w:rsidRPr="0017680B">
        <w:rPr>
          <w:b/>
          <w:bCs/>
          <w:sz w:val="27"/>
          <w:szCs w:val="27"/>
          <w:lang w:eastAsia="ru-RU"/>
        </w:rPr>
        <w:t>РЕШЕНИЕ</w:t>
      </w:r>
    </w:p>
    <w:p w:rsidR="0017680B" w:rsidRPr="0017680B" w:rsidRDefault="0017680B" w:rsidP="0017680B">
      <w:pPr>
        <w:suppressAutoHyphens w:val="0"/>
        <w:autoSpaceDE/>
        <w:jc w:val="center"/>
        <w:rPr>
          <w:b/>
          <w:bCs/>
          <w:sz w:val="20"/>
          <w:szCs w:val="20"/>
          <w:lang w:eastAsia="ru-RU"/>
        </w:rPr>
      </w:pPr>
    </w:p>
    <w:p w:rsidR="0017680B" w:rsidRPr="0017680B" w:rsidRDefault="0017680B" w:rsidP="0017680B">
      <w:pPr>
        <w:suppressAutoHyphens w:val="0"/>
        <w:autoSpaceDE/>
        <w:jc w:val="center"/>
        <w:rPr>
          <w:b/>
          <w:bCs/>
          <w:sz w:val="20"/>
          <w:szCs w:val="20"/>
          <w:lang w:eastAsia="ru-RU"/>
        </w:rPr>
      </w:pPr>
    </w:p>
    <w:p w:rsidR="0017680B" w:rsidRPr="0017680B" w:rsidRDefault="0017680B" w:rsidP="0017680B">
      <w:pPr>
        <w:autoSpaceDE/>
        <w:jc w:val="center"/>
        <w:rPr>
          <w:b/>
          <w:sz w:val="28"/>
          <w:szCs w:val="28"/>
        </w:rPr>
      </w:pPr>
      <w:r w:rsidRPr="0017680B">
        <w:rPr>
          <w:b/>
          <w:sz w:val="28"/>
          <w:szCs w:val="28"/>
        </w:rPr>
        <w:t>О внесении изменений в Порядок возмещения расходов, связанных</w:t>
      </w:r>
    </w:p>
    <w:p w:rsidR="0017680B" w:rsidRPr="0017680B" w:rsidRDefault="0017680B" w:rsidP="0017680B">
      <w:pPr>
        <w:autoSpaceDE/>
        <w:jc w:val="center"/>
        <w:rPr>
          <w:b/>
          <w:sz w:val="28"/>
          <w:szCs w:val="28"/>
        </w:rPr>
      </w:pPr>
      <w:r w:rsidRPr="0017680B">
        <w:rPr>
          <w:b/>
          <w:sz w:val="28"/>
          <w:szCs w:val="28"/>
        </w:rPr>
        <w:t>с осуществлением депутатской деятельности, депутатам Совета депутатов муниципального образования «Муниципальный округ</w:t>
      </w:r>
    </w:p>
    <w:p w:rsidR="0017680B" w:rsidRPr="0017680B" w:rsidRDefault="0017680B" w:rsidP="0017680B">
      <w:pPr>
        <w:autoSpaceDE/>
        <w:jc w:val="center"/>
        <w:rPr>
          <w:b/>
          <w:sz w:val="28"/>
          <w:szCs w:val="28"/>
        </w:rPr>
      </w:pPr>
      <w:proofErr w:type="spellStart"/>
      <w:r w:rsidRPr="0017680B">
        <w:rPr>
          <w:b/>
          <w:sz w:val="28"/>
          <w:szCs w:val="28"/>
        </w:rPr>
        <w:t>Якшур-Бодьинский</w:t>
      </w:r>
      <w:proofErr w:type="spellEnd"/>
      <w:r w:rsidRPr="0017680B">
        <w:rPr>
          <w:b/>
          <w:sz w:val="28"/>
          <w:szCs w:val="28"/>
        </w:rPr>
        <w:t xml:space="preserve"> район Удмуртской Республики», утвержденный решением Совета депутатов муниципального образования «Муниципальный округ </w:t>
      </w:r>
      <w:proofErr w:type="spellStart"/>
      <w:r w:rsidRPr="0017680B">
        <w:rPr>
          <w:b/>
          <w:sz w:val="28"/>
          <w:szCs w:val="28"/>
        </w:rPr>
        <w:t>Якшур-Бодьинский</w:t>
      </w:r>
      <w:proofErr w:type="spellEnd"/>
      <w:r w:rsidRPr="0017680B">
        <w:rPr>
          <w:b/>
          <w:sz w:val="28"/>
          <w:szCs w:val="28"/>
        </w:rPr>
        <w:t xml:space="preserve"> район </w:t>
      </w:r>
    </w:p>
    <w:p w:rsidR="0017680B" w:rsidRPr="0017680B" w:rsidRDefault="0017680B" w:rsidP="0017680B">
      <w:pPr>
        <w:autoSpaceDE/>
        <w:jc w:val="center"/>
        <w:rPr>
          <w:b/>
          <w:sz w:val="28"/>
          <w:szCs w:val="28"/>
        </w:rPr>
      </w:pPr>
      <w:r w:rsidRPr="0017680B">
        <w:rPr>
          <w:b/>
          <w:sz w:val="28"/>
          <w:szCs w:val="28"/>
        </w:rPr>
        <w:t>Удмуртской Республики» от 03.02.2022 года № 12/150</w:t>
      </w:r>
    </w:p>
    <w:p w:rsidR="0017680B" w:rsidRPr="0017680B" w:rsidRDefault="0017680B" w:rsidP="0017680B">
      <w:pPr>
        <w:autoSpaceDE/>
        <w:jc w:val="both"/>
        <w:rPr>
          <w:b/>
          <w:sz w:val="28"/>
          <w:szCs w:val="28"/>
        </w:rPr>
      </w:pPr>
    </w:p>
    <w:p w:rsidR="0017680B" w:rsidRPr="0017680B" w:rsidRDefault="0017680B" w:rsidP="0017680B">
      <w:pPr>
        <w:autoSpaceDE/>
        <w:jc w:val="both"/>
        <w:rPr>
          <w:b/>
          <w:sz w:val="28"/>
          <w:szCs w:val="28"/>
        </w:rPr>
      </w:pPr>
    </w:p>
    <w:p w:rsidR="0017680B" w:rsidRPr="0017680B" w:rsidRDefault="0017680B" w:rsidP="0017680B">
      <w:pPr>
        <w:autoSpaceDE/>
        <w:ind w:firstLine="567"/>
        <w:jc w:val="both"/>
        <w:rPr>
          <w:sz w:val="28"/>
          <w:szCs w:val="28"/>
        </w:rPr>
      </w:pPr>
      <w:r w:rsidRPr="0017680B">
        <w:rPr>
          <w:sz w:val="28"/>
          <w:szCs w:val="28"/>
        </w:rPr>
        <w:t xml:space="preserve">В целях уточнения Порядка возмещения расходов, связанных с осуществлением депутатской деятельности, депутатам Совета депутатов муниципального образования «Муниципальный округ </w:t>
      </w:r>
      <w:proofErr w:type="spellStart"/>
      <w:r w:rsidRPr="0017680B">
        <w:rPr>
          <w:sz w:val="28"/>
          <w:szCs w:val="28"/>
        </w:rPr>
        <w:t>Якшур-Бодьинский</w:t>
      </w:r>
      <w:proofErr w:type="spellEnd"/>
      <w:r w:rsidRPr="0017680B">
        <w:rPr>
          <w:sz w:val="28"/>
          <w:szCs w:val="28"/>
        </w:rPr>
        <w:t xml:space="preserve"> район Удмуртской Республики», утвержденного решением Совет депутатов муниципального образования «Муниципальный округ </w:t>
      </w:r>
      <w:proofErr w:type="spellStart"/>
      <w:r w:rsidRPr="0017680B">
        <w:rPr>
          <w:sz w:val="28"/>
          <w:szCs w:val="28"/>
        </w:rPr>
        <w:t>Якшур-Бодьинский</w:t>
      </w:r>
      <w:proofErr w:type="spellEnd"/>
      <w:r w:rsidRPr="0017680B">
        <w:rPr>
          <w:sz w:val="28"/>
          <w:szCs w:val="28"/>
        </w:rPr>
        <w:t xml:space="preserve"> район Удмуртской Республики» от 03.02.2022 года № 12/150, руководствуясь Уставом муниципального образования «Муниципальный округ </w:t>
      </w:r>
      <w:proofErr w:type="spellStart"/>
      <w:r w:rsidRPr="0017680B">
        <w:rPr>
          <w:sz w:val="28"/>
          <w:szCs w:val="28"/>
        </w:rPr>
        <w:t>Якшур-Бодьинский</w:t>
      </w:r>
      <w:proofErr w:type="spellEnd"/>
      <w:r w:rsidRPr="0017680B">
        <w:rPr>
          <w:sz w:val="28"/>
          <w:szCs w:val="28"/>
        </w:rPr>
        <w:t xml:space="preserve"> район Удмуртской Республики», Совет депутатов муниципального образования «Муниципальный округ </w:t>
      </w:r>
      <w:proofErr w:type="spellStart"/>
      <w:r w:rsidRPr="0017680B">
        <w:rPr>
          <w:sz w:val="28"/>
          <w:szCs w:val="28"/>
        </w:rPr>
        <w:t>Якшур-Бодьинский</w:t>
      </w:r>
      <w:proofErr w:type="spellEnd"/>
      <w:r w:rsidRPr="0017680B">
        <w:rPr>
          <w:sz w:val="28"/>
          <w:szCs w:val="28"/>
        </w:rPr>
        <w:t xml:space="preserve"> район Удмуртской Республики» </w:t>
      </w:r>
      <w:r w:rsidRPr="0017680B">
        <w:rPr>
          <w:b/>
          <w:sz w:val="28"/>
          <w:szCs w:val="28"/>
          <w:u w:val="single"/>
        </w:rPr>
        <w:t>РЕШАЕТ:</w:t>
      </w:r>
    </w:p>
    <w:p w:rsidR="0017680B" w:rsidRPr="0017680B" w:rsidRDefault="0017680B" w:rsidP="0017680B">
      <w:pPr>
        <w:autoSpaceDE/>
        <w:ind w:firstLine="567"/>
        <w:jc w:val="both"/>
        <w:rPr>
          <w:sz w:val="28"/>
          <w:szCs w:val="28"/>
        </w:rPr>
      </w:pPr>
    </w:p>
    <w:p w:rsidR="0017680B" w:rsidRPr="0017680B" w:rsidRDefault="0017680B" w:rsidP="004A2310">
      <w:pPr>
        <w:numPr>
          <w:ilvl w:val="0"/>
          <w:numId w:val="40"/>
        </w:numPr>
        <w:autoSpaceDE/>
        <w:ind w:left="0" w:firstLine="0"/>
        <w:jc w:val="both"/>
        <w:rPr>
          <w:sz w:val="28"/>
          <w:szCs w:val="28"/>
        </w:rPr>
      </w:pPr>
      <w:r w:rsidRPr="0017680B">
        <w:rPr>
          <w:sz w:val="28"/>
          <w:szCs w:val="28"/>
        </w:rPr>
        <w:t xml:space="preserve">Внести изменения в Порядок возмещения расходов, связанных с осуществлением депутатской деятельности, депутатам Совета депутатов муниципального образования «Муниципальный округ </w:t>
      </w:r>
      <w:proofErr w:type="spellStart"/>
      <w:r w:rsidRPr="0017680B">
        <w:rPr>
          <w:sz w:val="28"/>
          <w:szCs w:val="28"/>
        </w:rPr>
        <w:t>Якшур-Бодьинский</w:t>
      </w:r>
      <w:proofErr w:type="spellEnd"/>
      <w:r w:rsidRPr="0017680B">
        <w:rPr>
          <w:sz w:val="28"/>
          <w:szCs w:val="28"/>
        </w:rPr>
        <w:t xml:space="preserve"> район Удмуртской Республики» (далее - Порядок), утвержденный решением Совета депутатов муниципального образования «Муниципальный округ </w:t>
      </w:r>
      <w:proofErr w:type="spellStart"/>
      <w:r w:rsidRPr="0017680B">
        <w:rPr>
          <w:sz w:val="28"/>
          <w:szCs w:val="28"/>
        </w:rPr>
        <w:t>Якшур-Бодьинский</w:t>
      </w:r>
      <w:proofErr w:type="spellEnd"/>
      <w:r w:rsidRPr="0017680B">
        <w:rPr>
          <w:sz w:val="28"/>
          <w:szCs w:val="28"/>
        </w:rPr>
        <w:t xml:space="preserve"> район Удмуртской Республики» от 03.02.2022 года № 12/150, следующего содержания:</w:t>
      </w:r>
    </w:p>
    <w:p w:rsidR="0017680B" w:rsidRPr="0017680B" w:rsidRDefault="0017680B" w:rsidP="004A2310">
      <w:pPr>
        <w:autoSpaceDE/>
        <w:autoSpaceDN w:val="0"/>
        <w:adjustRightInd w:val="0"/>
        <w:jc w:val="both"/>
        <w:rPr>
          <w:sz w:val="28"/>
          <w:szCs w:val="28"/>
        </w:rPr>
      </w:pPr>
      <w:r w:rsidRPr="0017680B">
        <w:rPr>
          <w:sz w:val="28"/>
          <w:szCs w:val="28"/>
        </w:rPr>
        <w:t>1) пункт 1.3 раздела 1 Порядка дополнить подпунктом  1.3.8 следующего содержания:</w:t>
      </w:r>
    </w:p>
    <w:p w:rsidR="0017680B" w:rsidRPr="0017680B" w:rsidRDefault="0017680B" w:rsidP="004A2310">
      <w:pPr>
        <w:autoSpaceDE/>
        <w:autoSpaceDN w:val="0"/>
        <w:adjustRightInd w:val="0"/>
        <w:jc w:val="both"/>
        <w:rPr>
          <w:sz w:val="28"/>
          <w:szCs w:val="28"/>
        </w:rPr>
      </w:pPr>
      <w:r w:rsidRPr="0017680B">
        <w:rPr>
          <w:sz w:val="28"/>
          <w:szCs w:val="28"/>
        </w:rPr>
        <w:t>«1.3.8.  На возмещение расходов, связанных с оказанием поддержки лицам, участвующим в специальной военной операции, и членам их семей.»;</w:t>
      </w:r>
    </w:p>
    <w:p w:rsidR="0017680B" w:rsidRPr="0017680B" w:rsidRDefault="0017680B" w:rsidP="004A2310">
      <w:pPr>
        <w:autoSpaceDE/>
        <w:autoSpaceDN w:val="0"/>
        <w:adjustRightInd w:val="0"/>
        <w:jc w:val="both"/>
        <w:rPr>
          <w:sz w:val="28"/>
          <w:szCs w:val="28"/>
        </w:rPr>
      </w:pPr>
      <w:r w:rsidRPr="0017680B">
        <w:rPr>
          <w:sz w:val="28"/>
          <w:szCs w:val="28"/>
        </w:rPr>
        <w:t>2) таблицу в Приложении 2 к Порядку дополнить строкой 8 в следующей редакции:</w:t>
      </w:r>
    </w:p>
    <w:p w:rsidR="0017680B" w:rsidRPr="0017680B" w:rsidRDefault="0017680B" w:rsidP="0017680B">
      <w:pPr>
        <w:autoSpaceDE/>
        <w:autoSpaceDN w:val="0"/>
        <w:adjustRightInd w:val="0"/>
        <w:ind w:firstLine="567"/>
        <w:jc w:val="both"/>
        <w:rPr>
          <w:sz w:val="28"/>
          <w:szCs w:val="28"/>
        </w:rPr>
      </w:pPr>
    </w:p>
    <w:tbl>
      <w:tblPr>
        <w:tblW w:w="9357" w:type="dxa"/>
        <w:tblCellSpacing w:w="5" w:type="nil"/>
        <w:tblInd w:w="75" w:type="dxa"/>
        <w:tblLayout w:type="fixed"/>
        <w:tblCellMar>
          <w:left w:w="75" w:type="dxa"/>
          <w:right w:w="75" w:type="dxa"/>
        </w:tblCellMar>
        <w:tblLook w:val="0000" w:firstRow="0" w:lastRow="0" w:firstColumn="0" w:lastColumn="0" w:noHBand="0" w:noVBand="0"/>
      </w:tblPr>
      <w:tblGrid>
        <w:gridCol w:w="480"/>
        <w:gridCol w:w="5191"/>
        <w:gridCol w:w="1843"/>
        <w:gridCol w:w="1843"/>
      </w:tblGrid>
      <w:tr w:rsidR="0017680B" w:rsidRPr="0017680B" w:rsidTr="004A2310">
        <w:trPr>
          <w:trHeight w:val="540"/>
          <w:tblCellSpacing w:w="5" w:type="nil"/>
        </w:trPr>
        <w:tc>
          <w:tcPr>
            <w:tcW w:w="480" w:type="dxa"/>
            <w:tcBorders>
              <w:top w:val="single" w:sz="4" w:space="0" w:color="auto"/>
              <w:left w:val="single" w:sz="4" w:space="0" w:color="auto"/>
              <w:bottom w:val="single" w:sz="4" w:space="0" w:color="auto"/>
              <w:right w:val="single" w:sz="4" w:space="0" w:color="auto"/>
            </w:tcBorders>
          </w:tcPr>
          <w:p w:rsidR="0017680B" w:rsidRPr="0017680B" w:rsidRDefault="0017680B" w:rsidP="0017680B">
            <w:pPr>
              <w:suppressAutoHyphens w:val="0"/>
              <w:autoSpaceDE/>
              <w:autoSpaceDN w:val="0"/>
              <w:adjustRightInd w:val="0"/>
              <w:jc w:val="both"/>
              <w:rPr>
                <w:sz w:val="28"/>
                <w:szCs w:val="28"/>
                <w:lang w:eastAsia="ru-RU"/>
              </w:rPr>
            </w:pPr>
            <w:r w:rsidRPr="0017680B">
              <w:rPr>
                <w:sz w:val="28"/>
                <w:szCs w:val="28"/>
                <w:lang w:eastAsia="ru-RU"/>
              </w:rPr>
              <w:lastRenderedPageBreak/>
              <w:t>8.</w:t>
            </w:r>
          </w:p>
        </w:tc>
        <w:tc>
          <w:tcPr>
            <w:tcW w:w="5191" w:type="dxa"/>
            <w:tcBorders>
              <w:top w:val="single" w:sz="4" w:space="0" w:color="auto"/>
              <w:left w:val="single" w:sz="4" w:space="0" w:color="auto"/>
              <w:bottom w:val="single" w:sz="4" w:space="0" w:color="auto"/>
              <w:right w:val="single" w:sz="4" w:space="0" w:color="auto"/>
            </w:tcBorders>
          </w:tcPr>
          <w:p w:rsidR="0017680B" w:rsidRPr="0017680B" w:rsidRDefault="0017680B" w:rsidP="0017680B">
            <w:pPr>
              <w:suppressAutoHyphens w:val="0"/>
              <w:autoSpaceDE/>
              <w:autoSpaceDN w:val="0"/>
              <w:adjustRightInd w:val="0"/>
              <w:jc w:val="both"/>
              <w:rPr>
                <w:sz w:val="28"/>
                <w:szCs w:val="28"/>
                <w:lang w:eastAsia="ru-RU"/>
              </w:rPr>
            </w:pPr>
            <w:r w:rsidRPr="0017680B">
              <w:rPr>
                <w:sz w:val="28"/>
                <w:szCs w:val="28"/>
              </w:rPr>
              <w:t>Возмещение расходов, связанных с оказанием поддержки лицам, участвующим в специальной военной операции, и членам их семей</w:t>
            </w:r>
          </w:p>
        </w:tc>
        <w:tc>
          <w:tcPr>
            <w:tcW w:w="1843" w:type="dxa"/>
            <w:tcBorders>
              <w:top w:val="single" w:sz="4" w:space="0" w:color="auto"/>
              <w:left w:val="single" w:sz="4" w:space="0" w:color="auto"/>
              <w:bottom w:val="single" w:sz="4" w:space="0" w:color="auto"/>
              <w:right w:val="single" w:sz="4" w:space="0" w:color="auto"/>
            </w:tcBorders>
          </w:tcPr>
          <w:p w:rsidR="0017680B" w:rsidRPr="0017680B" w:rsidRDefault="0017680B" w:rsidP="0017680B">
            <w:pPr>
              <w:suppressAutoHyphens w:val="0"/>
              <w:autoSpaceDE/>
              <w:autoSpaceDN w:val="0"/>
              <w:adjustRightInd w:val="0"/>
              <w:ind w:firstLine="567"/>
              <w:jc w:val="both"/>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17680B" w:rsidRPr="0017680B" w:rsidRDefault="0017680B" w:rsidP="0017680B">
            <w:pPr>
              <w:suppressAutoHyphens w:val="0"/>
              <w:autoSpaceDE/>
              <w:autoSpaceDN w:val="0"/>
              <w:adjustRightInd w:val="0"/>
              <w:ind w:firstLine="567"/>
              <w:jc w:val="both"/>
              <w:rPr>
                <w:sz w:val="28"/>
                <w:szCs w:val="28"/>
                <w:lang w:eastAsia="ru-RU"/>
              </w:rPr>
            </w:pPr>
          </w:p>
        </w:tc>
      </w:tr>
    </w:tbl>
    <w:p w:rsidR="0017680B" w:rsidRPr="0017680B" w:rsidRDefault="0017680B" w:rsidP="0017680B">
      <w:pPr>
        <w:autoSpaceDE/>
        <w:ind w:firstLine="567"/>
        <w:jc w:val="right"/>
        <w:rPr>
          <w:sz w:val="28"/>
          <w:szCs w:val="28"/>
        </w:rPr>
      </w:pPr>
    </w:p>
    <w:p w:rsidR="0017680B" w:rsidRPr="0017680B" w:rsidRDefault="0017680B" w:rsidP="004A2310">
      <w:pPr>
        <w:autoSpaceDE/>
        <w:jc w:val="both"/>
        <w:rPr>
          <w:sz w:val="28"/>
          <w:szCs w:val="28"/>
        </w:rPr>
      </w:pPr>
      <w:r w:rsidRPr="0017680B">
        <w:rPr>
          <w:sz w:val="28"/>
          <w:szCs w:val="28"/>
        </w:rPr>
        <w:t xml:space="preserve">2. Опубликовать настоящее решение в средстве массовой информации «Вестник правовых актов муниципального образования «Муниципальный округ </w:t>
      </w:r>
      <w:proofErr w:type="spellStart"/>
      <w:r w:rsidRPr="0017680B">
        <w:rPr>
          <w:sz w:val="28"/>
          <w:szCs w:val="28"/>
        </w:rPr>
        <w:t>Якшур-Бодьинский</w:t>
      </w:r>
      <w:proofErr w:type="spellEnd"/>
      <w:r w:rsidRPr="0017680B">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sidRPr="0017680B">
        <w:rPr>
          <w:sz w:val="28"/>
          <w:szCs w:val="28"/>
        </w:rPr>
        <w:t>Якшур-Бодьинский</w:t>
      </w:r>
      <w:proofErr w:type="spellEnd"/>
      <w:r w:rsidRPr="0017680B">
        <w:rPr>
          <w:sz w:val="28"/>
          <w:szCs w:val="28"/>
        </w:rPr>
        <w:t xml:space="preserve"> район Удмуртской Республики» в информационно-телекоммуникационной сети «Интернет».</w:t>
      </w:r>
    </w:p>
    <w:p w:rsidR="0017680B" w:rsidRPr="0017680B" w:rsidRDefault="0017680B" w:rsidP="004A2310">
      <w:pPr>
        <w:autoSpaceDE/>
        <w:jc w:val="both"/>
        <w:rPr>
          <w:sz w:val="28"/>
          <w:szCs w:val="28"/>
        </w:rPr>
      </w:pPr>
      <w:r w:rsidRPr="0017680B">
        <w:rPr>
          <w:sz w:val="28"/>
          <w:szCs w:val="28"/>
        </w:rPr>
        <w:t>3.</w:t>
      </w:r>
      <w:r w:rsidRPr="0017680B">
        <w:rPr>
          <w:sz w:val="28"/>
          <w:szCs w:val="28"/>
        </w:rPr>
        <w:tab/>
        <w:t xml:space="preserve"> Настоящее решение вступает в силу со дня его официального опубликования.</w:t>
      </w:r>
    </w:p>
    <w:p w:rsidR="0017680B" w:rsidRPr="0017680B" w:rsidRDefault="0017680B" w:rsidP="004A2310">
      <w:pPr>
        <w:autoSpaceDE/>
        <w:jc w:val="both"/>
        <w:rPr>
          <w:sz w:val="28"/>
          <w:szCs w:val="28"/>
        </w:rPr>
      </w:pPr>
    </w:p>
    <w:p w:rsidR="0017680B" w:rsidRPr="0017680B" w:rsidRDefault="0017680B" w:rsidP="0017680B">
      <w:pPr>
        <w:autoSpaceDE/>
        <w:ind w:firstLine="567"/>
        <w:jc w:val="both"/>
        <w:rPr>
          <w:sz w:val="28"/>
          <w:szCs w:val="28"/>
        </w:rPr>
      </w:pPr>
    </w:p>
    <w:p w:rsidR="0017680B" w:rsidRPr="0017680B" w:rsidRDefault="0017680B" w:rsidP="0017680B">
      <w:pPr>
        <w:autoSpaceDE/>
        <w:ind w:firstLine="567"/>
        <w:jc w:val="both"/>
        <w:rPr>
          <w:sz w:val="28"/>
          <w:szCs w:val="28"/>
        </w:rPr>
      </w:pPr>
    </w:p>
    <w:p w:rsidR="0017680B" w:rsidRPr="0017680B" w:rsidRDefault="0017680B" w:rsidP="0017680B">
      <w:pPr>
        <w:autoSpaceDE/>
        <w:rPr>
          <w:b/>
          <w:sz w:val="28"/>
          <w:szCs w:val="28"/>
        </w:rPr>
      </w:pPr>
      <w:r w:rsidRPr="0017680B">
        <w:rPr>
          <w:b/>
          <w:sz w:val="28"/>
          <w:szCs w:val="28"/>
        </w:rPr>
        <w:t>Председатель Совета депутатов</w:t>
      </w:r>
    </w:p>
    <w:p w:rsidR="0017680B" w:rsidRPr="0017680B" w:rsidRDefault="0017680B" w:rsidP="0017680B">
      <w:pPr>
        <w:autoSpaceDE/>
        <w:jc w:val="both"/>
        <w:rPr>
          <w:b/>
          <w:sz w:val="28"/>
          <w:szCs w:val="28"/>
        </w:rPr>
      </w:pPr>
      <w:r w:rsidRPr="0017680B">
        <w:rPr>
          <w:b/>
          <w:sz w:val="28"/>
          <w:szCs w:val="28"/>
        </w:rPr>
        <w:t>муниципального образования</w:t>
      </w:r>
    </w:p>
    <w:p w:rsidR="0017680B" w:rsidRPr="0017680B" w:rsidRDefault="0017680B" w:rsidP="0017680B">
      <w:pPr>
        <w:autoSpaceDE/>
        <w:jc w:val="both"/>
        <w:rPr>
          <w:b/>
          <w:sz w:val="28"/>
          <w:szCs w:val="28"/>
        </w:rPr>
      </w:pPr>
      <w:r w:rsidRPr="0017680B">
        <w:rPr>
          <w:b/>
          <w:sz w:val="28"/>
          <w:szCs w:val="28"/>
        </w:rPr>
        <w:t xml:space="preserve">«Муниципальный округ </w:t>
      </w:r>
    </w:p>
    <w:p w:rsidR="0017680B" w:rsidRPr="0017680B" w:rsidRDefault="0017680B" w:rsidP="0017680B">
      <w:pPr>
        <w:autoSpaceDE/>
        <w:jc w:val="both"/>
        <w:rPr>
          <w:b/>
          <w:sz w:val="28"/>
          <w:szCs w:val="28"/>
        </w:rPr>
      </w:pPr>
      <w:proofErr w:type="spellStart"/>
      <w:r w:rsidRPr="0017680B">
        <w:rPr>
          <w:b/>
          <w:sz w:val="28"/>
          <w:szCs w:val="28"/>
        </w:rPr>
        <w:t>Якшур-Бодьинский</w:t>
      </w:r>
      <w:proofErr w:type="spellEnd"/>
      <w:r w:rsidRPr="0017680B">
        <w:rPr>
          <w:b/>
          <w:sz w:val="28"/>
          <w:szCs w:val="28"/>
        </w:rPr>
        <w:t xml:space="preserve"> район</w:t>
      </w:r>
    </w:p>
    <w:p w:rsidR="0017680B" w:rsidRPr="0017680B" w:rsidRDefault="0017680B" w:rsidP="0017680B">
      <w:pPr>
        <w:autoSpaceDE/>
        <w:jc w:val="both"/>
        <w:rPr>
          <w:b/>
          <w:sz w:val="28"/>
          <w:szCs w:val="28"/>
        </w:rPr>
      </w:pPr>
      <w:r w:rsidRPr="0017680B">
        <w:rPr>
          <w:b/>
          <w:sz w:val="28"/>
          <w:szCs w:val="28"/>
        </w:rPr>
        <w:t xml:space="preserve">Удмуртской Республики»                                                    С.В. </w:t>
      </w:r>
      <w:proofErr w:type="spellStart"/>
      <w:r w:rsidRPr="0017680B">
        <w:rPr>
          <w:b/>
          <w:sz w:val="28"/>
          <w:szCs w:val="28"/>
        </w:rPr>
        <w:t>Поторочин</w:t>
      </w:r>
      <w:proofErr w:type="spellEnd"/>
    </w:p>
    <w:p w:rsidR="0017680B" w:rsidRPr="0017680B" w:rsidRDefault="0017680B" w:rsidP="0017680B">
      <w:pPr>
        <w:autoSpaceDE/>
        <w:jc w:val="both"/>
        <w:rPr>
          <w:b/>
          <w:sz w:val="28"/>
          <w:szCs w:val="28"/>
        </w:rPr>
      </w:pPr>
    </w:p>
    <w:p w:rsidR="0017680B" w:rsidRPr="0017680B" w:rsidRDefault="0017680B" w:rsidP="0017680B">
      <w:pPr>
        <w:autoSpaceDE/>
        <w:jc w:val="both"/>
        <w:rPr>
          <w:b/>
          <w:sz w:val="28"/>
          <w:szCs w:val="28"/>
        </w:rPr>
      </w:pPr>
    </w:p>
    <w:p w:rsidR="0017680B" w:rsidRPr="0017680B" w:rsidRDefault="0017680B" w:rsidP="0017680B">
      <w:pPr>
        <w:autoSpaceDE/>
        <w:jc w:val="both"/>
        <w:rPr>
          <w:b/>
          <w:sz w:val="28"/>
          <w:szCs w:val="28"/>
        </w:rPr>
      </w:pPr>
    </w:p>
    <w:p w:rsidR="0017680B" w:rsidRPr="0017680B" w:rsidRDefault="0017680B" w:rsidP="0017680B">
      <w:pPr>
        <w:autoSpaceDE/>
        <w:rPr>
          <w:b/>
          <w:sz w:val="28"/>
          <w:szCs w:val="28"/>
        </w:rPr>
      </w:pPr>
      <w:r w:rsidRPr="0017680B">
        <w:rPr>
          <w:b/>
          <w:sz w:val="28"/>
          <w:szCs w:val="28"/>
        </w:rPr>
        <w:t>Глава муниципального образования</w:t>
      </w:r>
    </w:p>
    <w:p w:rsidR="0017680B" w:rsidRPr="0017680B" w:rsidRDefault="0017680B" w:rsidP="0017680B">
      <w:pPr>
        <w:autoSpaceDE/>
        <w:rPr>
          <w:b/>
          <w:sz w:val="28"/>
          <w:szCs w:val="28"/>
        </w:rPr>
      </w:pPr>
      <w:r w:rsidRPr="0017680B">
        <w:rPr>
          <w:b/>
          <w:sz w:val="28"/>
          <w:szCs w:val="28"/>
        </w:rPr>
        <w:t>«Муниципальный округ</w:t>
      </w:r>
    </w:p>
    <w:p w:rsidR="0017680B" w:rsidRPr="0017680B" w:rsidRDefault="0017680B" w:rsidP="0017680B">
      <w:pPr>
        <w:autoSpaceDE/>
        <w:rPr>
          <w:b/>
          <w:sz w:val="28"/>
          <w:szCs w:val="28"/>
        </w:rPr>
      </w:pPr>
      <w:proofErr w:type="spellStart"/>
      <w:r w:rsidRPr="0017680B">
        <w:rPr>
          <w:b/>
          <w:sz w:val="28"/>
          <w:szCs w:val="28"/>
        </w:rPr>
        <w:t>Якшур-Бодьинский</w:t>
      </w:r>
      <w:proofErr w:type="spellEnd"/>
      <w:r w:rsidRPr="0017680B">
        <w:rPr>
          <w:b/>
          <w:sz w:val="28"/>
          <w:szCs w:val="28"/>
        </w:rPr>
        <w:t xml:space="preserve"> район</w:t>
      </w:r>
    </w:p>
    <w:p w:rsidR="0017680B" w:rsidRPr="0017680B" w:rsidRDefault="0017680B" w:rsidP="0017680B">
      <w:pPr>
        <w:autoSpaceDE/>
        <w:rPr>
          <w:sz w:val="28"/>
          <w:szCs w:val="28"/>
        </w:rPr>
      </w:pPr>
      <w:r w:rsidRPr="0017680B">
        <w:rPr>
          <w:b/>
          <w:sz w:val="28"/>
          <w:szCs w:val="28"/>
        </w:rPr>
        <w:t>Удмуртской Республики»</w:t>
      </w:r>
      <w:r w:rsidRPr="0017680B">
        <w:rPr>
          <w:b/>
          <w:sz w:val="28"/>
          <w:szCs w:val="28"/>
        </w:rPr>
        <w:tab/>
      </w:r>
      <w:r w:rsidRPr="0017680B">
        <w:rPr>
          <w:b/>
          <w:sz w:val="28"/>
          <w:szCs w:val="28"/>
        </w:rPr>
        <w:tab/>
        <w:t xml:space="preserve">                                           А.В. </w:t>
      </w:r>
      <w:proofErr w:type="spellStart"/>
      <w:r w:rsidRPr="0017680B">
        <w:rPr>
          <w:b/>
          <w:sz w:val="28"/>
          <w:szCs w:val="28"/>
        </w:rPr>
        <w:t>Леконцев</w:t>
      </w:r>
      <w:proofErr w:type="spellEnd"/>
    </w:p>
    <w:p w:rsidR="0017680B" w:rsidRPr="0017680B" w:rsidRDefault="0017680B" w:rsidP="0017680B">
      <w:pPr>
        <w:autoSpaceDE/>
        <w:jc w:val="both"/>
        <w:rPr>
          <w:b/>
          <w:sz w:val="28"/>
          <w:szCs w:val="28"/>
        </w:rPr>
      </w:pPr>
    </w:p>
    <w:p w:rsidR="0017680B" w:rsidRPr="0017680B" w:rsidRDefault="0017680B" w:rsidP="0017680B">
      <w:pPr>
        <w:autoSpaceDE/>
        <w:jc w:val="both"/>
        <w:rPr>
          <w:b/>
          <w:sz w:val="28"/>
          <w:szCs w:val="28"/>
        </w:rPr>
      </w:pPr>
    </w:p>
    <w:p w:rsidR="0017680B" w:rsidRPr="0017680B" w:rsidRDefault="0017680B" w:rsidP="0017680B">
      <w:pPr>
        <w:suppressAutoHyphens w:val="0"/>
        <w:autoSpaceDE/>
        <w:jc w:val="both"/>
        <w:rPr>
          <w:lang w:eastAsia="ru-RU"/>
        </w:rPr>
      </w:pPr>
      <w:r w:rsidRPr="0017680B">
        <w:rPr>
          <w:lang w:eastAsia="ru-RU"/>
        </w:rPr>
        <w:t>с. Якшур-Бодья</w:t>
      </w:r>
    </w:p>
    <w:p w:rsidR="0017680B" w:rsidRPr="0017680B" w:rsidRDefault="0017680B" w:rsidP="0017680B">
      <w:pPr>
        <w:suppressAutoHyphens w:val="0"/>
        <w:autoSpaceDE/>
        <w:jc w:val="both"/>
        <w:rPr>
          <w:lang w:eastAsia="ru-RU"/>
        </w:rPr>
      </w:pPr>
      <w:r w:rsidRPr="0017680B">
        <w:rPr>
          <w:lang w:eastAsia="ru-RU"/>
        </w:rPr>
        <w:t xml:space="preserve">«23» </w:t>
      </w:r>
      <w:r w:rsidRPr="0017680B">
        <w:t>ноября</w:t>
      </w:r>
      <w:r w:rsidRPr="0017680B">
        <w:rPr>
          <w:lang w:eastAsia="ru-RU"/>
        </w:rPr>
        <w:t xml:space="preserve"> 2023 года</w:t>
      </w:r>
    </w:p>
    <w:p w:rsidR="0017680B" w:rsidRPr="0017680B" w:rsidRDefault="0017680B" w:rsidP="0017680B">
      <w:pPr>
        <w:tabs>
          <w:tab w:val="left" w:pos="2010"/>
        </w:tabs>
        <w:autoSpaceDE/>
        <w:rPr>
          <w:lang w:eastAsia="ru-RU"/>
        </w:rPr>
      </w:pPr>
      <w:r w:rsidRPr="0017680B">
        <w:rPr>
          <w:lang w:eastAsia="ru-RU"/>
        </w:rPr>
        <w:t>№ 7/436</w:t>
      </w: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4A2310" w:rsidRDefault="004A2310" w:rsidP="00D84B92">
      <w:pPr>
        <w:suppressAutoHyphens w:val="0"/>
        <w:autoSpaceDE/>
        <w:ind w:firstLine="708"/>
        <w:jc w:val="both"/>
        <w:rPr>
          <w:rFonts w:eastAsia="Calibri"/>
          <w:sz w:val="28"/>
          <w:szCs w:val="28"/>
          <w:lang w:eastAsia="en-US"/>
        </w:rPr>
      </w:pPr>
    </w:p>
    <w:p w:rsidR="004A2310" w:rsidRDefault="004A2310" w:rsidP="00D84B92">
      <w:pPr>
        <w:suppressAutoHyphens w:val="0"/>
        <w:autoSpaceDE/>
        <w:ind w:firstLine="708"/>
        <w:jc w:val="both"/>
        <w:rPr>
          <w:rFonts w:eastAsia="Calibri"/>
          <w:sz w:val="28"/>
          <w:szCs w:val="28"/>
          <w:lang w:eastAsia="en-US"/>
        </w:rPr>
      </w:pPr>
    </w:p>
    <w:p w:rsidR="007F6A8C" w:rsidRDefault="007F6A8C" w:rsidP="00D84B92">
      <w:pPr>
        <w:suppressAutoHyphens w:val="0"/>
        <w:autoSpaceDE/>
        <w:ind w:firstLine="708"/>
        <w:jc w:val="both"/>
        <w:rPr>
          <w:rFonts w:eastAsia="Calibri"/>
          <w:sz w:val="28"/>
          <w:szCs w:val="28"/>
          <w:lang w:eastAsia="en-US"/>
        </w:rPr>
      </w:pPr>
    </w:p>
    <w:p w:rsidR="00C14244" w:rsidRDefault="00C14244" w:rsidP="00D84B92">
      <w:pPr>
        <w:suppressAutoHyphens w:val="0"/>
        <w:autoSpaceDE/>
        <w:ind w:firstLine="708"/>
        <w:jc w:val="both"/>
        <w:rPr>
          <w:rFonts w:eastAsia="Calibri"/>
          <w:sz w:val="28"/>
          <w:szCs w:val="28"/>
          <w:lang w:eastAsia="en-US"/>
        </w:rPr>
      </w:pPr>
    </w:p>
    <w:p w:rsidR="00C14244" w:rsidRDefault="00C14244" w:rsidP="00D84B92">
      <w:pPr>
        <w:suppressAutoHyphens w:val="0"/>
        <w:autoSpaceDE/>
        <w:ind w:firstLine="708"/>
        <w:jc w:val="both"/>
        <w:rPr>
          <w:rFonts w:eastAsia="Calibri"/>
          <w:sz w:val="28"/>
          <w:szCs w:val="28"/>
          <w:lang w:eastAsia="en-US"/>
        </w:rPr>
      </w:pPr>
    </w:p>
    <w:p w:rsidR="00C14244" w:rsidRDefault="00C14244" w:rsidP="00D84B92">
      <w:pPr>
        <w:suppressAutoHyphens w:val="0"/>
        <w:autoSpaceDE/>
        <w:ind w:firstLine="708"/>
        <w:jc w:val="both"/>
        <w:rPr>
          <w:rFonts w:eastAsia="Calibri"/>
          <w:sz w:val="28"/>
          <w:szCs w:val="28"/>
          <w:lang w:eastAsia="en-US"/>
        </w:rPr>
      </w:pPr>
    </w:p>
    <w:p w:rsidR="00697EE4" w:rsidRPr="00697EE4" w:rsidRDefault="00697EE4" w:rsidP="00697EE4">
      <w:pPr>
        <w:autoSpaceDE/>
        <w:rPr>
          <w:b/>
          <w:sz w:val="28"/>
          <w:szCs w:val="28"/>
        </w:rPr>
      </w:pPr>
      <w:r w:rsidRPr="00697EE4">
        <w:rPr>
          <w:noProof/>
          <w:lang w:eastAsia="ru-RU"/>
        </w:rPr>
        <w:lastRenderedPageBreak/>
        <w:drawing>
          <wp:anchor distT="0" distB="0" distL="114300" distR="114300" simplePos="0" relativeHeight="251657216" behindDoc="0" locked="0" layoutInCell="1" allowOverlap="1" wp14:anchorId="45ACEFAE" wp14:editId="1673BEDB">
            <wp:simplePos x="0" y="0"/>
            <wp:positionH relativeFrom="column">
              <wp:posOffset>2638425</wp:posOffset>
            </wp:positionH>
            <wp:positionV relativeFrom="paragraph">
              <wp:posOffset>-59055</wp:posOffset>
            </wp:positionV>
            <wp:extent cx="544195" cy="661670"/>
            <wp:effectExtent l="0" t="0" r="8255" b="5080"/>
            <wp:wrapNone/>
            <wp:docPr id="8" name="Рисунок 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EE4" w:rsidRPr="00697EE4" w:rsidRDefault="00697EE4" w:rsidP="00697EE4">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697EE4" w:rsidRPr="00697EE4" w:rsidTr="006927D3">
        <w:tc>
          <w:tcPr>
            <w:tcW w:w="9854" w:type="dxa"/>
            <w:shd w:val="clear" w:color="auto" w:fill="auto"/>
          </w:tcPr>
          <w:p w:rsidR="00697EE4" w:rsidRPr="00697EE4" w:rsidRDefault="00697EE4" w:rsidP="00697EE4">
            <w:pPr>
              <w:keepNext/>
              <w:suppressAutoHyphens w:val="0"/>
              <w:autoSpaceDE/>
              <w:ind w:right="-117"/>
              <w:contextualSpacing/>
              <w:jc w:val="center"/>
              <w:outlineLvl w:val="0"/>
              <w:rPr>
                <w:b/>
                <w:bCs/>
                <w:kern w:val="32"/>
                <w:sz w:val="28"/>
                <w:szCs w:val="28"/>
                <w:lang w:eastAsia="ru-RU"/>
              </w:rPr>
            </w:pPr>
          </w:p>
          <w:p w:rsidR="00697EE4" w:rsidRPr="00697EE4" w:rsidRDefault="00697EE4" w:rsidP="00697EE4">
            <w:pPr>
              <w:keepNext/>
              <w:suppressAutoHyphens w:val="0"/>
              <w:autoSpaceDE/>
              <w:ind w:right="-117"/>
              <w:contextualSpacing/>
              <w:jc w:val="center"/>
              <w:outlineLvl w:val="0"/>
              <w:rPr>
                <w:b/>
                <w:bCs/>
                <w:kern w:val="32"/>
                <w:sz w:val="28"/>
                <w:szCs w:val="28"/>
                <w:lang w:eastAsia="ru-RU"/>
              </w:rPr>
            </w:pPr>
            <w:r w:rsidRPr="00697EE4">
              <w:rPr>
                <w:b/>
                <w:bCs/>
                <w:kern w:val="32"/>
                <w:sz w:val="28"/>
                <w:szCs w:val="28"/>
                <w:lang w:eastAsia="ru-RU"/>
              </w:rPr>
              <w:t xml:space="preserve">Совет </w:t>
            </w:r>
            <w:r w:rsidRPr="00697EE4">
              <w:rPr>
                <w:b/>
                <w:bCs/>
                <w:kern w:val="32"/>
                <w:sz w:val="28"/>
                <w:szCs w:val="28"/>
              </w:rPr>
              <w:t xml:space="preserve">депутатов </w:t>
            </w:r>
            <w:r w:rsidRPr="00697EE4">
              <w:rPr>
                <w:b/>
                <w:bCs/>
                <w:kern w:val="32"/>
                <w:sz w:val="28"/>
                <w:szCs w:val="28"/>
                <w:lang w:eastAsia="ru-RU"/>
              </w:rPr>
              <w:t xml:space="preserve">муниципального образования «Муниципальный округ </w:t>
            </w:r>
          </w:p>
          <w:p w:rsidR="00697EE4" w:rsidRPr="00697EE4" w:rsidRDefault="00697EE4" w:rsidP="00697EE4">
            <w:pPr>
              <w:keepNext/>
              <w:suppressAutoHyphens w:val="0"/>
              <w:autoSpaceDE/>
              <w:ind w:right="-117"/>
              <w:contextualSpacing/>
              <w:jc w:val="center"/>
              <w:outlineLvl w:val="0"/>
              <w:rPr>
                <w:b/>
                <w:bCs/>
                <w:kern w:val="32"/>
                <w:sz w:val="28"/>
                <w:szCs w:val="28"/>
                <w:lang w:eastAsia="ru-RU"/>
              </w:rPr>
            </w:pPr>
            <w:proofErr w:type="spellStart"/>
            <w:r w:rsidRPr="00697EE4">
              <w:rPr>
                <w:b/>
                <w:bCs/>
                <w:kern w:val="32"/>
                <w:sz w:val="28"/>
                <w:szCs w:val="28"/>
                <w:lang w:eastAsia="ru-RU"/>
              </w:rPr>
              <w:t>Якшур-Бодьинский</w:t>
            </w:r>
            <w:proofErr w:type="spellEnd"/>
            <w:r w:rsidRPr="00697EE4">
              <w:rPr>
                <w:b/>
                <w:bCs/>
                <w:kern w:val="32"/>
                <w:sz w:val="28"/>
                <w:szCs w:val="28"/>
                <w:lang w:eastAsia="ru-RU"/>
              </w:rPr>
              <w:t xml:space="preserve"> район Удмуртской Республики»</w:t>
            </w:r>
          </w:p>
          <w:p w:rsidR="00697EE4" w:rsidRPr="00697EE4" w:rsidRDefault="00697EE4" w:rsidP="00697EE4">
            <w:pPr>
              <w:autoSpaceDE/>
              <w:jc w:val="center"/>
              <w:rPr>
                <w:b/>
                <w:sz w:val="28"/>
                <w:szCs w:val="28"/>
              </w:rPr>
            </w:pPr>
            <w:r w:rsidRPr="00697EE4">
              <w:rPr>
                <w:b/>
                <w:sz w:val="28"/>
                <w:szCs w:val="28"/>
              </w:rPr>
              <w:t xml:space="preserve">«Удмурт </w:t>
            </w:r>
            <w:proofErr w:type="spellStart"/>
            <w:r w:rsidRPr="00697EE4">
              <w:rPr>
                <w:b/>
                <w:sz w:val="28"/>
                <w:szCs w:val="28"/>
              </w:rPr>
              <w:t>Элькунысь</w:t>
            </w:r>
            <w:proofErr w:type="spellEnd"/>
            <w:r w:rsidRPr="00697EE4">
              <w:rPr>
                <w:b/>
                <w:sz w:val="28"/>
                <w:szCs w:val="28"/>
              </w:rPr>
              <w:t xml:space="preserve"> </w:t>
            </w:r>
            <w:proofErr w:type="spellStart"/>
            <w:r w:rsidRPr="00697EE4">
              <w:rPr>
                <w:b/>
                <w:sz w:val="28"/>
                <w:szCs w:val="28"/>
              </w:rPr>
              <w:t>Якшур-Бӧдья</w:t>
            </w:r>
            <w:proofErr w:type="spellEnd"/>
            <w:r w:rsidRPr="00697EE4">
              <w:rPr>
                <w:b/>
                <w:sz w:val="28"/>
                <w:szCs w:val="28"/>
              </w:rPr>
              <w:t xml:space="preserve"> </w:t>
            </w:r>
            <w:proofErr w:type="spellStart"/>
            <w:r w:rsidRPr="00697EE4">
              <w:rPr>
                <w:b/>
                <w:sz w:val="28"/>
                <w:szCs w:val="28"/>
              </w:rPr>
              <w:t>ёрос</w:t>
            </w:r>
            <w:proofErr w:type="spellEnd"/>
            <w:r w:rsidRPr="00697EE4">
              <w:rPr>
                <w:b/>
                <w:sz w:val="28"/>
                <w:szCs w:val="28"/>
              </w:rPr>
              <w:t xml:space="preserve"> муниципал округ» </w:t>
            </w:r>
          </w:p>
          <w:p w:rsidR="00697EE4" w:rsidRPr="00697EE4" w:rsidRDefault="00697EE4" w:rsidP="00697EE4">
            <w:pPr>
              <w:autoSpaceDE/>
              <w:jc w:val="center"/>
              <w:rPr>
                <w:b/>
                <w:sz w:val="26"/>
                <w:szCs w:val="26"/>
              </w:rPr>
            </w:pPr>
            <w:r w:rsidRPr="00697EE4">
              <w:rPr>
                <w:b/>
                <w:sz w:val="28"/>
                <w:szCs w:val="28"/>
              </w:rPr>
              <w:t xml:space="preserve">муниципал </w:t>
            </w:r>
            <w:proofErr w:type="spellStart"/>
            <w:r w:rsidRPr="00697EE4">
              <w:rPr>
                <w:b/>
                <w:sz w:val="28"/>
                <w:szCs w:val="28"/>
              </w:rPr>
              <w:t>кылдытэтысь</w:t>
            </w:r>
            <w:proofErr w:type="spellEnd"/>
            <w:r w:rsidRPr="00697EE4">
              <w:rPr>
                <w:b/>
                <w:sz w:val="28"/>
                <w:szCs w:val="28"/>
              </w:rPr>
              <w:t xml:space="preserve"> </w:t>
            </w:r>
            <w:proofErr w:type="spellStart"/>
            <w:r w:rsidRPr="00697EE4">
              <w:rPr>
                <w:b/>
                <w:sz w:val="28"/>
                <w:szCs w:val="28"/>
              </w:rPr>
              <w:t>депутатъёслэн</w:t>
            </w:r>
            <w:proofErr w:type="spellEnd"/>
            <w:r w:rsidRPr="00697EE4">
              <w:rPr>
                <w:b/>
                <w:sz w:val="28"/>
                <w:szCs w:val="28"/>
              </w:rPr>
              <w:t xml:space="preserve"> </w:t>
            </w:r>
            <w:proofErr w:type="spellStart"/>
            <w:r w:rsidRPr="00697EE4">
              <w:rPr>
                <w:b/>
                <w:sz w:val="28"/>
                <w:szCs w:val="28"/>
              </w:rPr>
              <w:t>Кенешсы</w:t>
            </w:r>
            <w:proofErr w:type="spellEnd"/>
          </w:p>
        </w:tc>
      </w:tr>
    </w:tbl>
    <w:p w:rsidR="00697EE4" w:rsidRPr="00697EE4" w:rsidRDefault="00697EE4" w:rsidP="00697EE4">
      <w:pPr>
        <w:suppressAutoHyphens w:val="0"/>
        <w:autoSpaceDE/>
        <w:rPr>
          <w:b/>
          <w:bCs/>
          <w:sz w:val="28"/>
          <w:szCs w:val="28"/>
          <w:u w:val="single"/>
          <w:lang w:eastAsia="ru-RU"/>
        </w:rPr>
      </w:pPr>
    </w:p>
    <w:p w:rsidR="00697EE4" w:rsidRDefault="00697EE4" w:rsidP="00697EE4">
      <w:pPr>
        <w:suppressAutoHyphens w:val="0"/>
        <w:autoSpaceDE/>
        <w:jc w:val="center"/>
        <w:rPr>
          <w:b/>
          <w:bCs/>
          <w:sz w:val="27"/>
          <w:szCs w:val="27"/>
          <w:lang w:eastAsia="ru-RU"/>
        </w:rPr>
      </w:pPr>
      <w:r w:rsidRPr="00697EE4">
        <w:rPr>
          <w:b/>
          <w:bCs/>
          <w:sz w:val="27"/>
          <w:szCs w:val="27"/>
          <w:lang w:eastAsia="ru-RU"/>
        </w:rPr>
        <w:t>РЕШЕНИЕ</w:t>
      </w:r>
    </w:p>
    <w:p w:rsidR="006927D3" w:rsidRPr="00697EE4" w:rsidRDefault="006927D3" w:rsidP="006927D3">
      <w:pPr>
        <w:suppressAutoHyphens w:val="0"/>
        <w:autoSpaceDE/>
        <w:spacing w:line="360" w:lineRule="auto"/>
        <w:jc w:val="center"/>
        <w:rPr>
          <w:b/>
          <w:bCs/>
          <w:sz w:val="27"/>
          <w:szCs w:val="27"/>
          <w:lang w:eastAsia="ru-RU"/>
        </w:rPr>
      </w:pPr>
    </w:p>
    <w:p w:rsidR="00697EE4" w:rsidRDefault="00697EE4" w:rsidP="006927D3">
      <w:pPr>
        <w:autoSpaceDE/>
        <w:jc w:val="center"/>
        <w:rPr>
          <w:b/>
          <w:color w:val="000000"/>
          <w:sz w:val="28"/>
          <w:szCs w:val="28"/>
        </w:rPr>
      </w:pPr>
      <w:r w:rsidRPr="00697EE4">
        <w:rPr>
          <w:b/>
          <w:bCs/>
          <w:color w:val="000000"/>
          <w:sz w:val="28"/>
          <w:szCs w:val="28"/>
        </w:rPr>
        <w:t xml:space="preserve">О внесении изменений в Положение о муниципальном жилищном контроле </w:t>
      </w:r>
      <w:r w:rsidRPr="00697EE4">
        <w:rPr>
          <w:b/>
          <w:sz w:val="28"/>
        </w:rPr>
        <w:t xml:space="preserve">на территории муниципального образования «Муниципальный округ </w:t>
      </w:r>
      <w:proofErr w:type="spellStart"/>
      <w:r w:rsidRPr="00697EE4">
        <w:rPr>
          <w:b/>
          <w:sz w:val="28"/>
        </w:rPr>
        <w:t>Якшур-Бодьинский</w:t>
      </w:r>
      <w:proofErr w:type="spellEnd"/>
      <w:r w:rsidRPr="00697EE4">
        <w:rPr>
          <w:b/>
          <w:sz w:val="28"/>
        </w:rPr>
        <w:t xml:space="preserve"> район Удмуртской Республики», утвержденное решением Совета депутатов муниципального образования «Муниципальный округ </w:t>
      </w:r>
      <w:proofErr w:type="spellStart"/>
      <w:r w:rsidRPr="00697EE4">
        <w:rPr>
          <w:b/>
          <w:sz w:val="28"/>
        </w:rPr>
        <w:t>Якшур-Бодьинский</w:t>
      </w:r>
      <w:proofErr w:type="spellEnd"/>
      <w:r w:rsidRPr="00697EE4">
        <w:rPr>
          <w:b/>
          <w:sz w:val="28"/>
        </w:rPr>
        <w:t xml:space="preserve"> район Удмуртской </w:t>
      </w:r>
      <w:r w:rsidRPr="00697EE4">
        <w:rPr>
          <w:b/>
          <w:sz w:val="28"/>
          <w:szCs w:val="28"/>
        </w:rPr>
        <w:t>Республики»</w:t>
      </w:r>
      <w:r w:rsidRPr="00697EE4">
        <w:rPr>
          <w:b/>
          <w:color w:val="000000"/>
          <w:sz w:val="28"/>
          <w:szCs w:val="28"/>
        </w:rPr>
        <w:t xml:space="preserve"> от 09.12.2021 года № 16/120</w:t>
      </w:r>
    </w:p>
    <w:p w:rsidR="006927D3" w:rsidRPr="00697EE4" w:rsidRDefault="006927D3" w:rsidP="006927D3">
      <w:pPr>
        <w:autoSpaceDE/>
        <w:jc w:val="center"/>
        <w:rPr>
          <w:b/>
          <w:sz w:val="28"/>
        </w:rPr>
      </w:pPr>
    </w:p>
    <w:p w:rsidR="00697EE4" w:rsidRDefault="00697EE4" w:rsidP="006927D3">
      <w:pPr>
        <w:autoSpaceDE/>
        <w:spacing w:line="360" w:lineRule="auto"/>
        <w:ind w:firstLine="709"/>
        <w:jc w:val="both"/>
        <w:rPr>
          <w:b/>
          <w:bCs/>
          <w:sz w:val="28"/>
          <w:szCs w:val="28"/>
          <w:u w:val="single"/>
        </w:rPr>
      </w:pPr>
      <w:r w:rsidRPr="00697EE4">
        <w:rPr>
          <w:sz w:val="28"/>
          <w:szCs w:val="28"/>
        </w:rPr>
        <w:t xml:space="preserve">В соответствии с Федеральным </w:t>
      </w:r>
      <w:hyperlink r:id="rId12" w:history="1">
        <w:r w:rsidRPr="00697EE4">
          <w:rPr>
            <w:color w:val="000000"/>
            <w:sz w:val="28"/>
            <w:szCs w:val="28"/>
          </w:rPr>
          <w:t>закон</w:t>
        </w:r>
      </w:hyperlink>
      <w:r w:rsidRPr="00697EE4">
        <w:rPr>
          <w:sz w:val="28"/>
          <w:szCs w:val="28"/>
        </w:rPr>
        <w:t>ом от 06.10.2003 года № 131-ФЗ «Об общих принципах организации местного самоуправления в Российской Федерации», в</w:t>
      </w:r>
      <w:r w:rsidRPr="00697EE4">
        <w:rPr>
          <w:sz w:val="28"/>
        </w:rPr>
        <w:t xml:space="preserve"> целях реализации Федерального закона от 31.07.2020 года № 248-ФЗ «О государственном контроле (надзоре) и муниципальном контроле в Российской Федерации»</w:t>
      </w:r>
      <w:r w:rsidRPr="00697EE4">
        <w:rPr>
          <w:bCs/>
          <w:color w:val="22272F"/>
          <w:sz w:val="30"/>
          <w:szCs w:val="30"/>
          <w:shd w:val="clear" w:color="auto" w:fill="FFFFFF"/>
        </w:rPr>
        <w:t>,</w:t>
      </w:r>
      <w:r w:rsidRPr="00697EE4">
        <w:rPr>
          <w:sz w:val="28"/>
          <w:szCs w:val="28"/>
        </w:rPr>
        <w:t xml:space="preserve">  руководствуясь статьей 26 Устава </w:t>
      </w:r>
      <w:r w:rsidRPr="00697EE4">
        <w:rPr>
          <w:bCs/>
          <w:color w:val="000000"/>
          <w:spacing w:val="-2"/>
          <w:sz w:val="28"/>
          <w:szCs w:val="28"/>
        </w:rPr>
        <w:t xml:space="preserve">муниципального образования «Муниципальный округ </w:t>
      </w:r>
      <w:proofErr w:type="spellStart"/>
      <w:r w:rsidRPr="00697EE4">
        <w:rPr>
          <w:bCs/>
          <w:color w:val="000000"/>
          <w:spacing w:val="-2"/>
          <w:sz w:val="28"/>
          <w:szCs w:val="28"/>
        </w:rPr>
        <w:t>Якшур-Бодьинский</w:t>
      </w:r>
      <w:proofErr w:type="spellEnd"/>
      <w:r w:rsidRPr="00697EE4">
        <w:rPr>
          <w:bCs/>
          <w:color w:val="000000"/>
          <w:spacing w:val="-2"/>
          <w:sz w:val="28"/>
          <w:szCs w:val="28"/>
        </w:rPr>
        <w:t xml:space="preserve"> район Удмуртской Республики», </w:t>
      </w:r>
      <w:r w:rsidRPr="00697EE4">
        <w:rPr>
          <w:sz w:val="28"/>
          <w:szCs w:val="28"/>
        </w:rPr>
        <w:t xml:space="preserve">Совет депутатов </w:t>
      </w:r>
      <w:r w:rsidRPr="00697EE4">
        <w:rPr>
          <w:bCs/>
          <w:color w:val="000000"/>
          <w:spacing w:val="-2"/>
          <w:sz w:val="28"/>
          <w:szCs w:val="28"/>
        </w:rPr>
        <w:t xml:space="preserve">муниципального образования «Муниципальный округ </w:t>
      </w:r>
      <w:proofErr w:type="spellStart"/>
      <w:r w:rsidRPr="00697EE4">
        <w:rPr>
          <w:bCs/>
          <w:color w:val="000000"/>
          <w:spacing w:val="-2"/>
          <w:sz w:val="28"/>
          <w:szCs w:val="28"/>
        </w:rPr>
        <w:t>Якшур-Бодьинский</w:t>
      </w:r>
      <w:proofErr w:type="spellEnd"/>
      <w:r w:rsidRPr="00697EE4">
        <w:rPr>
          <w:bCs/>
          <w:color w:val="000000"/>
          <w:spacing w:val="-2"/>
          <w:sz w:val="28"/>
          <w:szCs w:val="28"/>
        </w:rPr>
        <w:t xml:space="preserve"> район Удмуртской Республики» </w:t>
      </w:r>
      <w:r w:rsidRPr="00697EE4">
        <w:rPr>
          <w:b/>
          <w:bCs/>
          <w:sz w:val="28"/>
          <w:szCs w:val="28"/>
          <w:u w:val="single"/>
        </w:rPr>
        <w:t>РЕШАЕТ:</w:t>
      </w:r>
    </w:p>
    <w:p w:rsidR="00697EE4" w:rsidRPr="00697EE4" w:rsidRDefault="00697EE4" w:rsidP="006927D3">
      <w:pPr>
        <w:widowControl w:val="0"/>
        <w:numPr>
          <w:ilvl w:val="0"/>
          <w:numId w:val="41"/>
        </w:numPr>
        <w:autoSpaceDE/>
        <w:spacing w:line="360" w:lineRule="auto"/>
        <w:ind w:left="0" w:firstLine="709"/>
        <w:jc w:val="both"/>
        <w:rPr>
          <w:sz w:val="28"/>
          <w:szCs w:val="28"/>
        </w:rPr>
      </w:pPr>
      <w:r w:rsidRPr="00697EE4">
        <w:rPr>
          <w:sz w:val="28"/>
        </w:rPr>
        <w:t xml:space="preserve">Внести изменения в Положение о муниципальном жилищном контроле на территории муниципального образования «Муниципальный округ </w:t>
      </w:r>
      <w:proofErr w:type="spellStart"/>
      <w:r w:rsidRPr="00697EE4">
        <w:rPr>
          <w:sz w:val="28"/>
        </w:rPr>
        <w:t>Якшур-Бодьинский</w:t>
      </w:r>
      <w:proofErr w:type="spellEnd"/>
      <w:r w:rsidRPr="00697EE4">
        <w:rPr>
          <w:sz w:val="28"/>
        </w:rPr>
        <w:t xml:space="preserve"> район Удмуртской Республики» (далее – Положение), утвержденное</w:t>
      </w:r>
      <w:r w:rsidRPr="00697EE4">
        <w:t xml:space="preserve"> </w:t>
      </w:r>
      <w:r w:rsidRPr="00697EE4">
        <w:rPr>
          <w:sz w:val="28"/>
        </w:rPr>
        <w:t xml:space="preserve">Советом депутатов МО «Муниципальный округ </w:t>
      </w:r>
      <w:proofErr w:type="spellStart"/>
      <w:r w:rsidRPr="00697EE4">
        <w:rPr>
          <w:sz w:val="28"/>
        </w:rPr>
        <w:t>Якшур-Бодьинский</w:t>
      </w:r>
      <w:proofErr w:type="spellEnd"/>
      <w:r w:rsidRPr="00697EE4">
        <w:rPr>
          <w:sz w:val="28"/>
        </w:rPr>
        <w:t xml:space="preserve"> район Удмуртской Республики» от 09.12.2021 года  № 16/120, </w:t>
      </w:r>
      <w:r w:rsidRPr="00697EE4">
        <w:rPr>
          <w:sz w:val="28"/>
          <w:szCs w:val="28"/>
        </w:rPr>
        <w:t>следующего содержания:</w:t>
      </w:r>
    </w:p>
    <w:p w:rsidR="00697EE4" w:rsidRPr="00697EE4" w:rsidRDefault="00697EE4" w:rsidP="006927D3">
      <w:pPr>
        <w:widowControl w:val="0"/>
        <w:numPr>
          <w:ilvl w:val="0"/>
          <w:numId w:val="42"/>
        </w:numPr>
        <w:autoSpaceDE/>
        <w:spacing w:line="360" w:lineRule="auto"/>
        <w:ind w:left="0" w:firstLine="709"/>
        <w:jc w:val="both"/>
        <w:rPr>
          <w:sz w:val="28"/>
          <w:szCs w:val="28"/>
        </w:rPr>
      </w:pPr>
      <w:r w:rsidRPr="00697EE4">
        <w:rPr>
          <w:sz w:val="28"/>
          <w:szCs w:val="28"/>
        </w:rPr>
        <w:t>Приложение № 1 к Положению  изложить в следующей редакции:</w:t>
      </w:r>
    </w:p>
    <w:p w:rsidR="00A640D5" w:rsidRDefault="00A640D5" w:rsidP="006927D3">
      <w:pPr>
        <w:suppressAutoHyphens w:val="0"/>
        <w:autoSpaceDE/>
        <w:autoSpaceDN w:val="0"/>
        <w:adjustRightInd w:val="0"/>
        <w:spacing w:line="360" w:lineRule="auto"/>
        <w:ind w:firstLine="540"/>
        <w:jc w:val="right"/>
        <w:rPr>
          <w:sz w:val="28"/>
          <w:szCs w:val="28"/>
        </w:rPr>
      </w:pPr>
      <w:r>
        <w:rPr>
          <w:sz w:val="28"/>
          <w:szCs w:val="28"/>
        </w:rPr>
        <w:t xml:space="preserve"> </w:t>
      </w:r>
    </w:p>
    <w:p w:rsidR="00697EE4" w:rsidRPr="00697EE4" w:rsidRDefault="00697EE4" w:rsidP="006927D3">
      <w:pPr>
        <w:suppressAutoHyphens w:val="0"/>
        <w:autoSpaceDE/>
        <w:autoSpaceDN w:val="0"/>
        <w:adjustRightInd w:val="0"/>
        <w:spacing w:line="360" w:lineRule="auto"/>
        <w:ind w:firstLine="540"/>
        <w:jc w:val="right"/>
        <w:rPr>
          <w:sz w:val="28"/>
          <w:szCs w:val="28"/>
        </w:rPr>
      </w:pPr>
      <w:r w:rsidRPr="00697EE4">
        <w:rPr>
          <w:sz w:val="28"/>
          <w:szCs w:val="28"/>
        </w:rPr>
        <w:lastRenderedPageBreak/>
        <w:t>«Приложение № 1</w:t>
      </w:r>
    </w:p>
    <w:p w:rsidR="00697EE4" w:rsidRPr="00697EE4" w:rsidRDefault="00697EE4" w:rsidP="006927D3">
      <w:pPr>
        <w:suppressAutoHyphens w:val="0"/>
        <w:autoSpaceDE/>
        <w:autoSpaceDN w:val="0"/>
        <w:adjustRightInd w:val="0"/>
        <w:spacing w:line="360" w:lineRule="auto"/>
        <w:ind w:firstLine="540"/>
        <w:jc w:val="right"/>
        <w:rPr>
          <w:sz w:val="28"/>
        </w:rPr>
      </w:pPr>
      <w:r w:rsidRPr="00697EE4">
        <w:rPr>
          <w:sz w:val="28"/>
          <w:szCs w:val="28"/>
        </w:rPr>
        <w:t xml:space="preserve">к Положению о </w:t>
      </w:r>
      <w:r w:rsidRPr="00697EE4">
        <w:rPr>
          <w:sz w:val="28"/>
        </w:rPr>
        <w:t xml:space="preserve">муниципальном </w:t>
      </w:r>
    </w:p>
    <w:p w:rsidR="00697EE4" w:rsidRPr="00697EE4" w:rsidRDefault="00697EE4" w:rsidP="006927D3">
      <w:pPr>
        <w:suppressAutoHyphens w:val="0"/>
        <w:autoSpaceDE/>
        <w:autoSpaceDN w:val="0"/>
        <w:adjustRightInd w:val="0"/>
        <w:spacing w:line="360" w:lineRule="auto"/>
        <w:ind w:firstLine="540"/>
        <w:jc w:val="right"/>
        <w:rPr>
          <w:sz w:val="28"/>
        </w:rPr>
      </w:pPr>
      <w:r w:rsidRPr="00697EE4">
        <w:rPr>
          <w:sz w:val="28"/>
        </w:rPr>
        <w:t xml:space="preserve">жилищном контроле на территории </w:t>
      </w:r>
    </w:p>
    <w:p w:rsidR="00697EE4" w:rsidRPr="00697EE4" w:rsidRDefault="00697EE4" w:rsidP="006927D3">
      <w:pPr>
        <w:suppressAutoHyphens w:val="0"/>
        <w:autoSpaceDE/>
        <w:autoSpaceDN w:val="0"/>
        <w:adjustRightInd w:val="0"/>
        <w:spacing w:line="360" w:lineRule="auto"/>
        <w:ind w:firstLine="540"/>
        <w:jc w:val="right"/>
        <w:rPr>
          <w:sz w:val="28"/>
        </w:rPr>
      </w:pPr>
      <w:r w:rsidRPr="00697EE4">
        <w:rPr>
          <w:sz w:val="28"/>
        </w:rPr>
        <w:t>муниципального образования</w:t>
      </w:r>
    </w:p>
    <w:p w:rsidR="00697EE4" w:rsidRPr="00697EE4" w:rsidRDefault="00697EE4" w:rsidP="006927D3">
      <w:pPr>
        <w:suppressAutoHyphens w:val="0"/>
        <w:autoSpaceDE/>
        <w:autoSpaceDN w:val="0"/>
        <w:adjustRightInd w:val="0"/>
        <w:spacing w:line="360" w:lineRule="auto"/>
        <w:ind w:firstLine="540"/>
        <w:jc w:val="right"/>
        <w:rPr>
          <w:sz w:val="28"/>
        </w:rPr>
      </w:pPr>
      <w:r w:rsidRPr="00697EE4">
        <w:rPr>
          <w:sz w:val="28"/>
        </w:rPr>
        <w:t xml:space="preserve"> «Муниципальный округ </w:t>
      </w:r>
      <w:proofErr w:type="spellStart"/>
      <w:r w:rsidRPr="00697EE4">
        <w:rPr>
          <w:sz w:val="28"/>
        </w:rPr>
        <w:t>Якшур</w:t>
      </w:r>
      <w:proofErr w:type="spellEnd"/>
      <w:r w:rsidRPr="00697EE4">
        <w:rPr>
          <w:sz w:val="28"/>
        </w:rPr>
        <w:t>-</w:t>
      </w:r>
    </w:p>
    <w:p w:rsidR="00697EE4" w:rsidRDefault="00697EE4" w:rsidP="006927D3">
      <w:pPr>
        <w:suppressAutoHyphens w:val="0"/>
        <w:autoSpaceDE/>
        <w:autoSpaceDN w:val="0"/>
        <w:adjustRightInd w:val="0"/>
        <w:spacing w:line="360" w:lineRule="auto"/>
        <w:ind w:firstLine="540"/>
        <w:jc w:val="right"/>
        <w:rPr>
          <w:sz w:val="28"/>
        </w:rPr>
      </w:pPr>
      <w:proofErr w:type="spellStart"/>
      <w:r w:rsidRPr="00697EE4">
        <w:rPr>
          <w:sz w:val="28"/>
        </w:rPr>
        <w:t>Бодьинский</w:t>
      </w:r>
      <w:proofErr w:type="spellEnd"/>
      <w:r w:rsidRPr="00697EE4">
        <w:rPr>
          <w:sz w:val="28"/>
        </w:rPr>
        <w:t xml:space="preserve"> район Удмуртской Республики»</w:t>
      </w:r>
    </w:p>
    <w:p w:rsidR="006927D3" w:rsidRDefault="006927D3" w:rsidP="006927D3">
      <w:pPr>
        <w:suppressAutoHyphens w:val="0"/>
        <w:autoSpaceDE/>
        <w:autoSpaceDN w:val="0"/>
        <w:adjustRightInd w:val="0"/>
        <w:spacing w:line="360" w:lineRule="auto"/>
        <w:ind w:firstLine="540"/>
        <w:jc w:val="right"/>
        <w:rPr>
          <w:sz w:val="28"/>
        </w:rPr>
      </w:pPr>
    </w:p>
    <w:p w:rsidR="00697EE4" w:rsidRPr="00697EE4" w:rsidRDefault="00697EE4" w:rsidP="006927D3">
      <w:pPr>
        <w:suppressAutoHyphens w:val="0"/>
        <w:autoSpaceDE/>
        <w:autoSpaceDN w:val="0"/>
        <w:adjustRightInd w:val="0"/>
        <w:spacing w:line="360" w:lineRule="auto"/>
        <w:jc w:val="center"/>
        <w:rPr>
          <w:b/>
          <w:sz w:val="28"/>
        </w:rPr>
      </w:pPr>
      <w:r w:rsidRPr="00697EE4">
        <w:rPr>
          <w:b/>
          <w:sz w:val="28"/>
          <w:szCs w:val="28"/>
          <w:lang w:eastAsia="ru-RU"/>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697EE4">
        <w:rPr>
          <w:b/>
          <w:sz w:val="28"/>
        </w:rPr>
        <w:t>муниципального жилищного контроля на территории муниципального образования «Муниципальный округ</w:t>
      </w:r>
    </w:p>
    <w:p w:rsidR="00697EE4" w:rsidRDefault="00697EE4" w:rsidP="006927D3">
      <w:pPr>
        <w:suppressAutoHyphens w:val="0"/>
        <w:autoSpaceDE/>
        <w:autoSpaceDN w:val="0"/>
        <w:adjustRightInd w:val="0"/>
        <w:spacing w:line="360" w:lineRule="auto"/>
        <w:jc w:val="center"/>
        <w:rPr>
          <w:b/>
          <w:sz w:val="28"/>
        </w:rPr>
      </w:pPr>
      <w:proofErr w:type="spellStart"/>
      <w:r w:rsidRPr="00697EE4">
        <w:rPr>
          <w:b/>
          <w:sz w:val="28"/>
        </w:rPr>
        <w:t>Якшур-Бодьинский</w:t>
      </w:r>
      <w:proofErr w:type="spellEnd"/>
      <w:r w:rsidRPr="00697EE4">
        <w:rPr>
          <w:b/>
          <w:sz w:val="28"/>
        </w:rPr>
        <w:t xml:space="preserve"> район Удмуртской Республики»</w:t>
      </w:r>
    </w:p>
    <w:p w:rsidR="006927D3" w:rsidRPr="00697EE4" w:rsidRDefault="006927D3" w:rsidP="006927D3">
      <w:pPr>
        <w:suppressAutoHyphens w:val="0"/>
        <w:autoSpaceDE/>
        <w:autoSpaceDN w:val="0"/>
        <w:adjustRightInd w:val="0"/>
        <w:spacing w:line="360" w:lineRule="auto"/>
        <w:jc w:val="center"/>
        <w:rPr>
          <w:b/>
          <w:sz w:val="28"/>
        </w:rPr>
      </w:pPr>
    </w:p>
    <w:p w:rsidR="00697EE4" w:rsidRPr="00697EE4" w:rsidRDefault="00697EE4" w:rsidP="006927D3">
      <w:pPr>
        <w:suppressAutoHyphens w:val="0"/>
        <w:autoSpaceDE/>
        <w:autoSpaceDN w:val="0"/>
        <w:adjustRightInd w:val="0"/>
        <w:spacing w:line="360" w:lineRule="auto"/>
        <w:ind w:firstLine="540"/>
        <w:jc w:val="both"/>
        <w:rPr>
          <w:sz w:val="28"/>
          <w:szCs w:val="28"/>
          <w:lang w:eastAsia="ru-RU"/>
        </w:rPr>
      </w:pPr>
      <w:r w:rsidRPr="00697EE4">
        <w:rPr>
          <w:sz w:val="28"/>
          <w:szCs w:val="28"/>
          <w:lang w:eastAsia="ru-RU"/>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3" w:history="1">
        <w:r w:rsidRPr="00697EE4">
          <w:rPr>
            <w:sz w:val="28"/>
            <w:szCs w:val="28"/>
            <w:lang w:eastAsia="ru-RU"/>
          </w:rPr>
          <w:t>частью 1 статьи 20</w:t>
        </w:r>
      </w:hyperlink>
      <w:r w:rsidRPr="00697EE4">
        <w:rPr>
          <w:sz w:val="28"/>
          <w:szCs w:val="28"/>
          <w:lang w:eastAsia="ru-RU"/>
        </w:rPr>
        <w:t xml:space="preserve"> Жилищного кодекса Российской Федерации.</w:t>
      </w:r>
    </w:p>
    <w:p w:rsidR="00697EE4" w:rsidRPr="00697EE4" w:rsidRDefault="00697EE4" w:rsidP="006927D3">
      <w:pPr>
        <w:suppressAutoHyphens w:val="0"/>
        <w:autoSpaceDE/>
        <w:autoSpaceDN w:val="0"/>
        <w:adjustRightInd w:val="0"/>
        <w:spacing w:line="360" w:lineRule="auto"/>
        <w:ind w:firstLine="540"/>
        <w:jc w:val="both"/>
        <w:rPr>
          <w:sz w:val="28"/>
          <w:szCs w:val="28"/>
          <w:lang w:eastAsia="ru-RU"/>
        </w:rPr>
      </w:pPr>
      <w:r w:rsidRPr="00697EE4">
        <w:rPr>
          <w:sz w:val="28"/>
          <w:szCs w:val="28"/>
          <w:lang w:eastAsia="ru-RU"/>
        </w:rPr>
        <w:t xml:space="preserve">2. Отсутствие в течение трех и более месяцев актуализации информации, подлежащей размещению в государственной информационной </w:t>
      </w:r>
      <w:r w:rsidRPr="00697EE4">
        <w:rPr>
          <w:sz w:val="28"/>
          <w:szCs w:val="28"/>
          <w:lang w:eastAsia="ru-RU"/>
        </w:rPr>
        <w:lastRenderedPageBreak/>
        <w:t xml:space="preserve">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4" w:history="1">
        <w:r w:rsidRPr="00697EE4">
          <w:rPr>
            <w:sz w:val="28"/>
            <w:szCs w:val="28"/>
            <w:lang w:eastAsia="ru-RU"/>
          </w:rPr>
          <w:t>частью 5 статьи 165</w:t>
        </w:r>
      </w:hyperlink>
      <w:r w:rsidRPr="00697EE4">
        <w:rPr>
          <w:sz w:val="28"/>
          <w:szCs w:val="28"/>
          <w:lang w:eastAsia="ru-RU"/>
        </w:rPr>
        <w:t xml:space="preserve"> Жилищного кодекса Российской Федерации.».</w:t>
      </w:r>
    </w:p>
    <w:p w:rsidR="00697EE4" w:rsidRPr="00697EE4" w:rsidRDefault="00697EE4" w:rsidP="006927D3">
      <w:pPr>
        <w:autoSpaceDE/>
        <w:spacing w:line="360" w:lineRule="auto"/>
        <w:ind w:firstLine="709"/>
        <w:jc w:val="both"/>
        <w:rPr>
          <w:sz w:val="28"/>
          <w:szCs w:val="28"/>
        </w:rPr>
      </w:pPr>
      <w:r w:rsidRPr="00697EE4">
        <w:rPr>
          <w:sz w:val="28"/>
          <w:szCs w:val="28"/>
        </w:rPr>
        <w:t>2. Опубликовать настоящее решение в Вестнике правовых актов  муниципального образования</w:t>
      </w:r>
      <w:r w:rsidRPr="00697EE4">
        <w:rPr>
          <w:bCs/>
          <w:color w:val="000000"/>
          <w:spacing w:val="-2"/>
          <w:sz w:val="28"/>
          <w:szCs w:val="28"/>
        </w:rPr>
        <w:t xml:space="preserve"> «Муниципальный округ </w:t>
      </w:r>
      <w:proofErr w:type="spellStart"/>
      <w:r w:rsidRPr="00697EE4">
        <w:rPr>
          <w:bCs/>
          <w:color w:val="000000"/>
          <w:spacing w:val="-2"/>
          <w:sz w:val="28"/>
          <w:szCs w:val="28"/>
        </w:rPr>
        <w:t>Якшур-Бодьинский</w:t>
      </w:r>
      <w:proofErr w:type="spellEnd"/>
      <w:r w:rsidRPr="00697EE4">
        <w:rPr>
          <w:bCs/>
          <w:color w:val="000000"/>
          <w:spacing w:val="-2"/>
          <w:sz w:val="28"/>
          <w:szCs w:val="28"/>
        </w:rPr>
        <w:t xml:space="preserve"> район Удмуртской Республики»</w:t>
      </w:r>
      <w:r w:rsidRPr="00697EE4">
        <w:rPr>
          <w:sz w:val="28"/>
          <w:szCs w:val="28"/>
        </w:rPr>
        <w:t xml:space="preserve"> и разместить на официальном сайте муниципального образования «Муниципальный округ </w:t>
      </w:r>
      <w:proofErr w:type="spellStart"/>
      <w:r w:rsidRPr="00697EE4">
        <w:rPr>
          <w:sz w:val="28"/>
          <w:szCs w:val="28"/>
        </w:rPr>
        <w:t>Якшур-Бодьинский</w:t>
      </w:r>
      <w:proofErr w:type="spellEnd"/>
      <w:r w:rsidRPr="00697EE4">
        <w:rPr>
          <w:sz w:val="28"/>
          <w:szCs w:val="28"/>
        </w:rPr>
        <w:t xml:space="preserve"> район Удмуртской Республики» в информационно-телекоммуникационной сети «Интернет».</w:t>
      </w:r>
    </w:p>
    <w:p w:rsidR="00697EE4" w:rsidRPr="00697EE4" w:rsidRDefault="00697EE4" w:rsidP="006927D3">
      <w:pPr>
        <w:autoSpaceDE/>
        <w:spacing w:line="360" w:lineRule="auto"/>
        <w:ind w:firstLine="709"/>
        <w:jc w:val="both"/>
        <w:rPr>
          <w:sz w:val="28"/>
          <w:szCs w:val="28"/>
        </w:rPr>
      </w:pPr>
      <w:r w:rsidRPr="00697EE4">
        <w:rPr>
          <w:sz w:val="28"/>
          <w:szCs w:val="28"/>
        </w:rPr>
        <w:t>3. Настоящее решение вступает в силу со дня его официального опубликования.</w:t>
      </w:r>
    </w:p>
    <w:p w:rsidR="00697EE4" w:rsidRPr="00697EE4" w:rsidRDefault="00697EE4" w:rsidP="006927D3">
      <w:pPr>
        <w:autoSpaceDE/>
        <w:spacing w:line="360" w:lineRule="auto"/>
        <w:ind w:firstLine="567"/>
        <w:jc w:val="both"/>
        <w:rPr>
          <w:sz w:val="28"/>
          <w:szCs w:val="28"/>
        </w:rPr>
      </w:pPr>
    </w:p>
    <w:p w:rsidR="00697EE4" w:rsidRPr="00697EE4" w:rsidRDefault="00697EE4" w:rsidP="006927D3">
      <w:pPr>
        <w:autoSpaceDE/>
        <w:spacing w:line="360" w:lineRule="auto"/>
        <w:rPr>
          <w:b/>
          <w:sz w:val="28"/>
          <w:szCs w:val="28"/>
        </w:rPr>
      </w:pPr>
      <w:r w:rsidRPr="00697EE4">
        <w:rPr>
          <w:b/>
          <w:sz w:val="28"/>
          <w:szCs w:val="28"/>
        </w:rPr>
        <w:t>Председатель Совета депутатов</w:t>
      </w:r>
    </w:p>
    <w:p w:rsidR="00697EE4" w:rsidRPr="00697EE4" w:rsidRDefault="00697EE4" w:rsidP="006927D3">
      <w:pPr>
        <w:autoSpaceDE/>
        <w:spacing w:line="360" w:lineRule="auto"/>
        <w:jc w:val="both"/>
        <w:rPr>
          <w:b/>
          <w:sz w:val="28"/>
          <w:szCs w:val="28"/>
        </w:rPr>
      </w:pPr>
      <w:r w:rsidRPr="00697EE4">
        <w:rPr>
          <w:b/>
          <w:sz w:val="28"/>
          <w:szCs w:val="28"/>
        </w:rPr>
        <w:t>муниципального образования</w:t>
      </w:r>
    </w:p>
    <w:p w:rsidR="00697EE4" w:rsidRPr="00697EE4" w:rsidRDefault="00697EE4" w:rsidP="006927D3">
      <w:pPr>
        <w:autoSpaceDE/>
        <w:spacing w:line="360" w:lineRule="auto"/>
        <w:jc w:val="both"/>
        <w:rPr>
          <w:b/>
          <w:sz w:val="28"/>
          <w:szCs w:val="28"/>
        </w:rPr>
      </w:pPr>
      <w:r w:rsidRPr="00697EE4">
        <w:rPr>
          <w:b/>
          <w:sz w:val="28"/>
          <w:szCs w:val="28"/>
        </w:rPr>
        <w:t xml:space="preserve">«Муниципальный округ </w:t>
      </w:r>
    </w:p>
    <w:p w:rsidR="00697EE4" w:rsidRPr="00697EE4" w:rsidRDefault="00697EE4" w:rsidP="006927D3">
      <w:pPr>
        <w:autoSpaceDE/>
        <w:spacing w:line="360" w:lineRule="auto"/>
        <w:jc w:val="both"/>
        <w:rPr>
          <w:b/>
          <w:sz w:val="28"/>
          <w:szCs w:val="28"/>
        </w:rPr>
      </w:pPr>
      <w:proofErr w:type="spellStart"/>
      <w:r w:rsidRPr="00697EE4">
        <w:rPr>
          <w:b/>
          <w:sz w:val="28"/>
          <w:szCs w:val="28"/>
        </w:rPr>
        <w:t>Якшур-Бодьинский</w:t>
      </w:r>
      <w:proofErr w:type="spellEnd"/>
      <w:r w:rsidRPr="00697EE4">
        <w:rPr>
          <w:b/>
          <w:sz w:val="28"/>
          <w:szCs w:val="28"/>
        </w:rPr>
        <w:t xml:space="preserve"> район</w:t>
      </w:r>
    </w:p>
    <w:p w:rsidR="00697EE4" w:rsidRPr="00697EE4" w:rsidRDefault="00697EE4" w:rsidP="006927D3">
      <w:pPr>
        <w:autoSpaceDE/>
        <w:spacing w:line="360" w:lineRule="auto"/>
        <w:jc w:val="both"/>
        <w:rPr>
          <w:b/>
          <w:sz w:val="28"/>
          <w:szCs w:val="28"/>
        </w:rPr>
      </w:pPr>
      <w:r w:rsidRPr="00697EE4">
        <w:rPr>
          <w:b/>
          <w:sz w:val="28"/>
          <w:szCs w:val="28"/>
        </w:rPr>
        <w:t xml:space="preserve">Удмуртской Республики»                                                    С.В. </w:t>
      </w:r>
      <w:proofErr w:type="spellStart"/>
      <w:r w:rsidRPr="00697EE4">
        <w:rPr>
          <w:b/>
          <w:sz w:val="28"/>
          <w:szCs w:val="28"/>
        </w:rPr>
        <w:t>Поторочин</w:t>
      </w:r>
      <w:proofErr w:type="spellEnd"/>
    </w:p>
    <w:p w:rsidR="00697EE4" w:rsidRPr="00697EE4" w:rsidRDefault="00697EE4" w:rsidP="006927D3">
      <w:pPr>
        <w:autoSpaceDE/>
        <w:spacing w:line="360" w:lineRule="auto"/>
        <w:jc w:val="both"/>
        <w:rPr>
          <w:b/>
          <w:sz w:val="28"/>
          <w:szCs w:val="28"/>
        </w:rPr>
      </w:pPr>
    </w:p>
    <w:p w:rsidR="00697EE4" w:rsidRPr="00697EE4" w:rsidRDefault="00697EE4" w:rsidP="006927D3">
      <w:pPr>
        <w:autoSpaceDE/>
        <w:spacing w:line="360" w:lineRule="auto"/>
        <w:rPr>
          <w:b/>
          <w:sz w:val="28"/>
          <w:szCs w:val="28"/>
        </w:rPr>
      </w:pPr>
      <w:r w:rsidRPr="00697EE4">
        <w:rPr>
          <w:b/>
          <w:sz w:val="28"/>
          <w:szCs w:val="28"/>
        </w:rPr>
        <w:t>Глава муниципального образования</w:t>
      </w:r>
    </w:p>
    <w:p w:rsidR="00697EE4" w:rsidRPr="00697EE4" w:rsidRDefault="00697EE4" w:rsidP="006927D3">
      <w:pPr>
        <w:autoSpaceDE/>
        <w:spacing w:line="360" w:lineRule="auto"/>
        <w:rPr>
          <w:b/>
          <w:sz w:val="28"/>
          <w:szCs w:val="28"/>
        </w:rPr>
      </w:pPr>
      <w:r w:rsidRPr="00697EE4">
        <w:rPr>
          <w:b/>
          <w:sz w:val="28"/>
          <w:szCs w:val="28"/>
        </w:rPr>
        <w:t>«Муниципальный округ</w:t>
      </w:r>
    </w:p>
    <w:p w:rsidR="00697EE4" w:rsidRPr="00697EE4" w:rsidRDefault="00697EE4" w:rsidP="006927D3">
      <w:pPr>
        <w:autoSpaceDE/>
        <w:spacing w:line="360" w:lineRule="auto"/>
        <w:rPr>
          <w:b/>
          <w:sz w:val="28"/>
          <w:szCs w:val="28"/>
        </w:rPr>
      </w:pPr>
      <w:proofErr w:type="spellStart"/>
      <w:r w:rsidRPr="00697EE4">
        <w:rPr>
          <w:b/>
          <w:sz w:val="28"/>
          <w:szCs w:val="28"/>
        </w:rPr>
        <w:t>Якшур-Бодьинский</w:t>
      </w:r>
      <w:proofErr w:type="spellEnd"/>
      <w:r w:rsidRPr="00697EE4">
        <w:rPr>
          <w:b/>
          <w:sz w:val="28"/>
          <w:szCs w:val="28"/>
        </w:rPr>
        <w:t xml:space="preserve"> район</w:t>
      </w:r>
    </w:p>
    <w:p w:rsidR="00697EE4" w:rsidRPr="00697EE4" w:rsidRDefault="00697EE4" w:rsidP="006927D3">
      <w:pPr>
        <w:autoSpaceDE/>
        <w:spacing w:line="360" w:lineRule="auto"/>
        <w:rPr>
          <w:sz w:val="28"/>
          <w:szCs w:val="28"/>
        </w:rPr>
      </w:pPr>
      <w:r w:rsidRPr="00697EE4">
        <w:rPr>
          <w:b/>
          <w:sz w:val="28"/>
          <w:szCs w:val="28"/>
        </w:rPr>
        <w:t>Удмуртской Республики»</w:t>
      </w:r>
      <w:r w:rsidRPr="00697EE4">
        <w:rPr>
          <w:b/>
          <w:sz w:val="28"/>
          <w:szCs w:val="28"/>
        </w:rPr>
        <w:tab/>
      </w:r>
      <w:r w:rsidRPr="00697EE4">
        <w:rPr>
          <w:b/>
          <w:sz w:val="28"/>
          <w:szCs w:val="28"/>
        </w:rPr>
        <w:tab/>
        <w:t xml:space="preserve">                                           А.В. </w:t>
      </w:r>
      <w:proofErr w:type="spellStart"/>
      <w:r w:rsidRPr="00697EE4">
        <w:rPr>
          <w:b/>
          <w:sz w:val="28"/>
          <w:szCs w:val="28"/>
        </w:rPr>
        <w:t>Леконцев</w:t>
      </w:r>
      <w:proofErr w:type="spellEnd"/>
    </w:p>
    <w:p w:rsidR="00697EE4" w:rsidRPr="00697EE4" w:rsidRDefault="00697EE4" w:rsidP="006927D3">
      <w:pPr>
        <w:autoSpaceDE/>
        <w:spacing w:line="360" w:lineRule="auto"/>
        <w:jc w:val="both"/>
        <w:rPr>
          <w:b/>
          <w:sz w:val="28"/>
          <w:szCs w:val="28"/>
        </w:rPr>
      </w:pPr>
    </w:p>
    <w:p w:rsidR="00697EE4" w:rsidRPr="00697EE4" w:rsidRDefault="00697EE4" w:rsidP="006927D3">
      <w:pPr>
        <w:suppressAutoHyphens w:val="0"/>
        <w:autoSpaceDE/>
        <w:spacing w:line="360" w:lineRule="auto"/>
        <w:jc w:val="both"/>
        <w:rPr>
          <w:lang w:eastAsia="ru-RU"/>
        </w:rPr>
      </w:pPr>
      <w:r w:rsidRPr="00697EE4">
        <w:rPr>
          <w:lang w:eastAsia="ru-RU"/>
        </w:rPr>
        <w:t>с. Якшур-Бодья</w:t>
      </w:r>
    </w:p>
    <w:p w:rsidR="00697EE4" w:rsidRDefault="00697EE4" w:rsidP="006927D3">
      <w:pPr>
        <w:suppressAutoHyphens w:val="0"/>
        <w:autoSpaceDE/>
        <w:spacing w:line="360" w:lineRule="auto"/>
        <w:jc w:val="both"/>
        <w:rPr>
          <w:lang w:eastAsia="ru-RU"/>
        </w:rPr>
      </w:pPr>
      <w:r w:rsidRPr="00697EE4">
        <w:rPr>
          <w:lang w:eastAsia="ru-RU"/>
        </w:rPr>
        <w:t xml:space="preserve">«23» </w:t>
      </w:r>
      <w:r w:rsidRPr="00697EE4">
        <w:t>ноября</w:t>
      </w:r>
      <w:r w:rsidRPr="00697EE4">
        <w:rPr>
          <w:lang w:eastAsia="ru-RU"/>
        </w:rPr>
        <w:t xml:space="preserve"> 2023 года</w:t>
      </w:r>
    </w:p>
    <w:p w:rsidR="00697EE4" w:rsidRDefault="00697EE4" w:rsidP="006927D3">
      <w:pPr>
        <w:tabs>
          <w:tab w:val="left" w:pos="2010"/>
        </w:tabs>
        <w:autoSpaceDE/>
        <w:spacing w:line="360" w:lineRule="auto"/>
        <w:rPr>
          <w:lang w:eastAsia="ru-RU"/>
        </w:rPr>
      </w:pPr>
      <w:r w:rsidRPr="00697EE4">
        <w:rPr>
          <w:lang w:eastAsia="ru-RU"/>
        </w:rPr>
        <w:t>№ 8/437</w:t>
      </w:r>
    </w:p>
    <w:p w:rsidR="006927D3" w:rsidRDefault="006927D3" w:rsidP="006927D3">
      <w:pPr>
        <w:tabs>
          <w:tab w:val="left" w:pos="2010"/>
        </w:tabs>
        <w:autoSpaceDE/>
        <w:spacing w:line="360" w:lineRule="auto"/>
        <w:rPr>
          <w:lang w:eastAsia="ru-RU"/>
        </w:rPr>
      </w:pPr>
    </w:p>
    <w:p w:rsidR="006927D3" w:rsidRDefault="006927D3" w:rsidP="006927D3">
      <w:pPr>
        <w:tabs>
          <w:tab w:val="left" w:pos="2010"/>
        </w:tabs>
        <w:autoSpaceDE/>
        <w:spacing w:line="360" w:lineRule="auto"/>
        <w:rPr>
          <w:lang w:eastAsia="ru-RU"/>
        </w:rPr>
      </w:pPr>
    </w:p>
    <w:p w:rsidR="006927D3" w:rsidRDefault="006927D3" w:rsidP="006927D3">
      <w:pPr>
        <w:tabs>
          <w:tab w:val="left" w:pos="2010"/>
        </w:tabs>
        <w:autoSpaceDE/>
        <w:spacing w:line="360" w:lineRule="auto"/>
        <w:rPr>
          <w:lang w:eastAsia="ru-RU"/>
        </w:rPr>
      </w:pPr>
    </w:p>
    <w:p w:rsidR="006927D3" w:rsidRPr="00697EE4" w:rsidRDefault="006927D3" w:rsidP="006927D3">
      <w:pPr>
        <w:tabs>
          <w:tab w:val="left" w:pos="2010"/>
        </w:tabs>
        <w:autoSpaceDE/>
        <w:spacing w:line="360" w:lineRule="auto"/>
        <w:rPr>
          <w:lang w:eastAsia="ru-RU"/>
        </w:rPr>
      </w:pPr>
    </w:p>
    <w:p w:rsidR="00007FFB" w:rsidRPr="00007FFB" w:rsidRDefault="00007FFB" w:rsidP="00007FFB">
      <w:pPr>
        <w:autoSpaceDE/>
        <w:rPr>
          <w:b/>
          <w:sz w:val="28"/>
          <w:szCs w:val="28"/>
        </w:rPr>
      </w:pPr>
      <w:r w:rsidRPr="00007FFB">
        <w:rPr>
          <w:noProof/>
          <w:lang w:eastAsia="ru-RU"/>
        </w:rPr>
        <w:lastRenderedPageBreak/>
        <w:drawing>
          <wp:anchor distT="0" distB="0" distL="114300" distR="114300" simplePos="0" relativeHeight="251658240" behindDoc="0" locked="0" layoutInCell="1" allowOverlap="1" wp14:anchorId="4398257F" wp14:editId="3EE360FD">
            <wp:simplePos x="0" y="0"/>
            <wp:positionH relativeFrom="column">
              <wp:posOffset>2638425</wp:posOffset>
            </wp:positionH>
            <wp:positionV relativeFrom="paragraph">
              <wp:posOffset>-59055</wp:posOffset>
            </wp:positionV>
            <wp:extent cx="544195" cy="661670"/>
            <wp:effectExtent l="0" t="0" r="8255" b="5080"/>
            <wp:wrapNone/>
            <wp:docPr id="17" name="Рисунок 1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FFB" w:rsidRPr="00007FFB" w:rsidRDefault="00007FFB" w:rsidP="00007FFB">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007FFB" w:rsidRPr="00007FFB" w:rsidTr="004A2310">
        <w:tc>
          <w:tcPr>
            <w:tcW w:w="9854" w:type="dxa"/>
            <w:shd w:val="clear" w:color="auto" w:fill="auto"/>
          </w:tcPr>
          <w:p w:rsidR="00007FFB" w:rsidRPr="00007FFB" w:rsidRDefault="00007FFB" w:rsidP="00007FFB">
            <w:pPr>
              <w:keepNext/>
              <w:suppressAutoHyphens w:val="0"/>
              <w:autoSpaceDE/>
              <w:ind w:right="-117"/>
              <w:contextualSpacing/>
              <w:jc w:val="center"/>
              <w:outlineLvl w:val="0"/>
              <w:rPr>
                <w:b/>
                <w:bCs/>
                <w:kern w:val="32"/>
                <w:sz w:val="28"/>
                <w:szCs w:val="28"/>
                <w:lang w:eastAsia="ru-RU"/>
              </w:rPr>
            </w:pPr>
          </w:p>
          <w:p w:rsidR="00007FFB" w:rsidRPr="00007FFB" w:rsidRDefault="00007FFB" w:rsidP="00007FFB">
            <w:pPr>
              <w:keepNext/>
              <w:suppressAutoHyphens w:val="0"/>
              <w:autoSpaceDE/>
              <w:ind w:right="-117"/>
              <w:contextualSpacing/>
              <w:jc w:val="center"/>
              <w:outlineLvl w:val="0"/>
              <w:rPr>
                <w:b/>
                <w:bCs/>
                <w:kern w:val="32"/>
                <w:sz w:val="28"/>
                <w:szCs w:val="28"/>
                <w:lang w:eastAsia="ru-RU"/>
              </w:rPr>
            </w:pPr>
            <w:r w:rsidRPr="00007FFB">
              <w:rPr>
                <w:b/>
                <w:bCs/>
                <w:kern w:val="32"/>
                <w:sz w:val="28"/>
                <w:szCs w:val="28"/>
                <w:lang w:eastAsia="ru-RU"/>
              </w:rPr>
              <w:t xml:space="preserve">Совет </w:t>
            </w:r>
            <w:r w:rsidRPr="00007FFB">
              <w:rPr>
                <w:b/>
                <w:bCs/>
                <w:kern w:val="32"/>
                <w:sz w:val="28"/>
                <w:szCs w:val="28"/>
              </w:rPr>
              <w:t xml:space="preserve">депутатов </w:t>
            </w:r>
            <w:r w:rsidRPr="00007FFB">
              <w:rPr>
                <w:b/>
                <w:bCs/>
                <w:kern w:val="32"/>
                <w:sz w:val="28"/>
                <w:szCs w:val="28"/>
                <w:lang w:eastAsia="ru-RU"/>
              </w:rPr>
              <w:t xml:space="preserve">муниципального образования «Муниципальный округ </w:t>
            </w:r>
          </w:p>
          <w:p w:rsidR="00007FFB" w:rsidRPr="00007FFB" w:rsidRDefault="00007FFB" w:rsidP="00007FFB">
            <w:pPr>
              <w:keepNext/>
              <w:suppressAutoHyphens w:val="0"/>
              <w:autoSpaceDE/>
              <w:ind w:right="-117"/>
              <w:contextualSpacing/>
              <w:jc w:val="center"/>
              <w:outlineLvl w:val="0"/>
              <w:rPr>
                <w:b/>
                <w:bCs/>
                <w:kern w:val="32"/>
                <w:sz w:val="28"/>
                <w:szCs w:val="28"/>
                <w:lang w:eastAsia="ru-RU"/>
              </w:rPr>
            </w:pPr>
            <w:proofErr w:type="spellStart"/>
            <w:r w:rsidRPr="00007FFB">
              <w:rPr>
                <w:b/>
                <w:bCs/>
                <w:kern w:val="32"/>
                <w:sz w:val="28"/>
                <w:szCs w:val="28"/>
                <w:lang w:eastAsia="ru-RU"/>
              </w:rPr>
              <w:t>Якшур-Бодьинский</w:t>
            </w:r>
            <w:proofErr w:type="spellEnd"/>
            <w:r w:rsidRPr="00007FFB">
              <w:rPr>
                <w:b/>
                <w:bCs/>
                <w:kern w:val="32"/>
                <w:sz w:val="28"/>
                <w:szCs w:val="28"/>
                <w:lang w:eastAsia="ru-RU"/>
              </w:rPr>
              <w:t xml:space="preserve"> район Удмуртской Республики»</w:t>
            </w:r>
          </w:p>
          <w:p w:rsidR="00007FFB" w:rsidRPr="00007FFB" w:rsidRDefault="00007FFB" w:rsidP="00007FFB">
            <w:pPr>
              <w:autoSpaceDE/>
              <w:jc w:val="center"/>
              <w:rPr>
                <w:b/>
                <w:sz w:val="28"/>
                <w:szCs w:val="28"/>
              </w:rPr>
            </w:pPr>
            <w:r w:rsidRPr="00007FFB">
              <w:rPr>
                <w:b/>
                <w:sz w:val="28"/>
                <w:szCs w:val="28"/>
              </w:rPr>
              <w:t xml:space="preserve">«Удмурт </w:t>
            </w:r>
            <w:proofErr w:type="spellStart"/>
            <w:r w:rsidRPr="00007FFB">
              <w:rPr>
                <w:b/>
                <w:sz w:val="28"/>
                <w:szCs w:val="28"/>
              </w:rPr>
              <w:t>Элькунысь</w:t>
            </w:r>
            <w:proofErr w:type="spellEnd"/>
            <w:r w:rsidRPr="00007FFB">
              <w:rPr>
                <w:b/>
                <w:sz w:val="28"/>
                <w:szCs w:val="28"/>
              </w:rPr>
              <w:t xml:space="preserve"> </w:t>
            </w:r>
            <w:proofErr w:type="spellStart"/>
            <w:r w:rsidRPr="00007FFB">
              <w:rPr>
                <w:b/>
                <w:sz w:val="28"/>
                <w:szCs w:val="28"/>
              </w:rPr>
              <w:t>Якшур-Бӧдья</w:t>
            </w:r>
            <w:proofErr w:type="spellEnd"/>
            <w:r w:rsidRPr="00007FFB">
              <w:rPr>
                <w:b/>
                <w:sz w:val="28"/>
                <w:szCs w:val="28"/>
              </w:rPr>
              <w:t xml:space="preserve"> </w:t>
            </w:r>
            <w:proofErr w:type="spellStart"/>
            <w:r w:rsidRPr="00007FFB">
              <w:rPr>
                <w:b/>
                <w:sz w:val="28"/>
                <w:szCs w:val="28"/>
              </w:rPr>
              <w:t>ёрос</w:t>
            </w:r>
            <w:proofErr w:type="spellEnd"/>
            <w:r w:rsidRPr="00007FFB">
              <w:rPr>
                <w:b/>
                <w:sz w:val="28"/>
                <w:szCs w:val="28"/>
              </w:rPr>
              <w:t xml:space="preserve"> муниципал округ» </w:t>
            </w:r>
          </w:p>
          <w:p w:rsidR="00007FFB" w:rsidRPr="00007FFB" w:rsidRDefault="00007FFB" w:rsidP="00007FFB">
            <w:pPr>
              <w:autoSpaceDE/>
              <w:jc w:val="center"/>
              <w:rPr>
                <w:b/>
                <w:sz w:val="26"/>
                <w:szCs w:val="26"/>
              </w:rPr>
            </w:pPr>
            <w:r w:rsidRPr="00007FFB">
              <w:rPr>
                <w:b/>
                <w:sz w:val="28"/>
                <w:szCs w:val="28"/>
              </w:rPr>
              <w:t xml:space="preserve">муниципал </w:t>
            </w:r>
            <w:proofErr w:type="spellStart"/>
            <w:r w:rsidRPr="00007FFB">
              <w:rPr>
                <w:b/>
                <w:sz w:val="28"/>
                <w:szCs w:val="28"/>
              </w:rPr>
              <w:t>кылдытэтысь</w:t>
            </w:r>
            <w:proofErr w:type="spellEnd"/>
            <w:r w:rsidRPr="00007FFB">
              <w:rPr>
                <w:b/>
                <w:sz w:val="28"/>
                <w:szCs w:val="28"/>
              </w:rPr>
              <w:t xml:space="preserve"> </w:t>
            </w:r>
            <w:proofErr w:type="spellStart"/>
            <w:r w:rsidRPr="00007FFB">
              <w:rPr>
                <w:b/>
                <w:sz w:val="28"/>
                <w:szCs w:val="28"/>
              </w:rPr>
              <w:t>депутатъёслэн</w:t>
            </w:r>
            <w:proofErr w:type="spellEnd"/>
            <w:r w:rsidRPr="00007FFB">
              <w:rPr>
                <w:b/>
                <w:sz w:val="28"/>
                <w:szCs w:val="28"/>
              </w:rPr>
              <w:t xml:space="preserve"> </w:t>
            </w:r>
            <w:proofErr w:type="spellStart"/>
            <w:r w:rsidRPr="00007FFB">
              <w:rPr>
                <w:b/>
                <w:sz w:val="28"/>
                <w:szCs w:val="28"/>
              </w:rPr>
              <w:t>Кенешсы</w:t>
            </w:r>
            <w:proofErr w:type="spellEnd"/>
          </w:p>
        </w:tc>
      </w:tr>
    </w:tbl>
    <w:p w:rsidR="00007FFB" w:rsidRDefault="00007FFB" w:rsidP="00007FFB">
      <w:pPr>
        <w:suppressAutoHyphens w:val="0"/>
        <w:autoSpaceDE/>
        <w:rPr>
          <w:b/>
          <w:bCs/>
          <w:sz w:val="28"/>
          <w:szCs w:val="28"/>
          <w:u w:val="single"/>
          <w:lang w:eastAsia="ru-RU"/>
        </w:rPr>
      </w:pPr>
    </w:p>
    <w:p w:rsidR="007F6A8C" w:rsidRDefault="007F6A8C" w:rsidP="00007FFB">
      <w:pPr>
        <w:suppressAutoHyphens w:val="0"/>
        <w:autoSpaceDE/>
        <w:rPr>
          <w:b/>
          <w:bCs/>
          <w:sz w:val="28"/>
          <w:szCs w:val="28"/>
          <w:u w:val="single"/>
          <w:lang w:eastAsia="ru-RU"/>
        </w:rPr>
      </w:pPr>
    </w:p>
    <w:p w:rsidR="00007FFB" w:rsidRDefault="00007FFB" w:rsidP="00007FFB">
      <w:pPr>
        <w:suppressAutoHyphens w:val="0"/>
        <w:autoSpaceDE/>
        <w:jc w:val="center"/>
        <w:rPr>
          <w:b/>
          <w:bCs/>
          <w:sz w:val="27"/>
          <w:szCs w:val="27"/>
          <w:lang w:eastAsia="ru-RU"/>
        </w:rPr>
      </w:pPr>
      <w:r w:rsidRPr="00007FFB">
        <w:rPr>
          <w:b/>
          <w:bCs/>
          <w:sz w:val="27"/>
          <w:szCs w:val="27"/>
          <w:lang w:eastAsia="ru-RU"/>
        </w:rPr>
        <w:t>РЕШЕНИЕ</w:t>
      </w:r>
    </w:p>
    <w:p w:rsidR="007F6A8C" w:rsidRDefault="007F6A8C" w:rsidP="00007FFB">
      <w:pPr>
        <w:suppressAutoHyphens w:val="0"/>
        <w:autoSpaceDE/>
        <w:jc w:val="center"/>
        <w:rPr>
          <w:b/>
          <w:bCs/>
          <w:sz w:val="27"/>
          <w:szCs w:val="27"/>
          <w:lang w:eastAsia="ru-RU"/>
        </w:rPr>
      </w:pPr>
    </w:p>
    <w:p w:rsidR="00007FFB" w:rsidRPr="00007FFB" w:rsidRDefault="00007FFB" w:rsidP="00007FFB">
      <w:pPr>
        <w:suppressAutoHyphens w:val="0"/>
        <w:autoSpaceDE/>
        <w:jc w:val="center"/>
        <w:rPr>
          <w:b/>
          <w:bCs/>
          <w:sz w:val="20"/>
          <w:szCs w:val="20"/>
          <w:lang w:eastAsia="ru-RU"/>
        </w:rPr>
      </w:pPr>
    </w:p>
    <w:p w:rsidR="00007FFB" w:rsidRPr="00007FFB" w:rsidRDefault="00007FFB" w:rsidP="00007FFB">
      <w:pPr>
        <w:autoSpaceDE/>
        <w:jc w:val="center"/>
        <w:rPr>
          <w:b/>
          <w:sz w:val="28"/>
        </w:rPr>
      </w:pPr>
      <w:r w:rsidRPr="00007FFB">
        <w:rPr>
          <w:b/>
          <w:bCs/>
          <w:color w:val="000000"/>
          <w:sz w:val="28"/>
          <w:szCs w:val="28"/>
        </w:rPr>
        <w:t xml:space="preserve">О внесении изменений в Положение </w:t>
      </w:r>
      <w:bookmarkStart w:id="0" w:name="_Hlk77671647"/>
      <w:r w:rsidRPr="00007FFB">
        <w:rPr>
          <w:b/>
          <w:bCs/>
          <w:color w:val="000000"/>
          <w:sz w:val="28"/>
          <w:szCs w:val="28"/>
        </w:rPr>
        <w:t xml:space="preserve">о муниципальном земельном контроле </w:t>
      </w:r>
      <w:bookmarkEnd w:id="0"/>
      <w:r w:rsidRPr="00007FFB">
        <w:rPr>
          <w:b/>
          <w:sz w:val="28"/>
        </w:rPr>
        <w:t xml:space="preserve">на территории муниципального образования «Муниципальный округ </w:t>
      </w:r>
      <w:proofErr w:type="spellStart"/>
      <w:r w:rsidRPr="00007FFB">
        <w:rPr>
          <w:b/>
          <w:sz w:val="28"/>
        </w:rPr>
        <w:t>Якшур-Бодьинский</w:t>
      </w:r>
      <w:proofErr w:type="spellEnd"/>
      <w:r w:rsidRPr="00007FFB">
        <w:rPr>
          <w:b/>
          <w:sz w:val="28"/>
        </w:rPr>
        <w:t xml:space="preserve"> район Удмуртской Республики», утвержденное решением Совета депутатов муниципального образования «Муниципальный округ </w:t>
      </w:r>
    </w:p>
    <w:p w:rsidR="00007FFB" w:rsidRPr="00007FFB" w:rsidRDefault="00007FFB" w:rsidP="00007FFB">
      <w:pPr>
        <w:autoSpaceDE/>
        <w:jc w:val="center"/>
        <w:rPr>
          <w:b/>
          <w:color w:val="000000"/>
          <w:sz w:val="28"/>
          <w:szCs w:val="28"/>
        </w:rPr>
      </w:pPr>
      <w:proofErr w:type="spellStart"/>
      <w:r w:rsidRPr="00007FFB">
        <w:rPr>
          <w:b/>
          <w:sz w:val="28"/>
        </w:rPr>
        <w:t>Якшур-Бодьинский</w:t>
      </w:r>
      <w:proofErr w:type="spellEnd"/>
      <w:r w:rsidRPr="00007FFB">
        <w:rPr>
          <w:b/>
          <w:sz w:val="28"/>
        </w:rPr>
        <w:t xml:space="preserve"> район Удмуртской </w:t>
      </w:r>
      <w:r w:rsidRPr="00007FFB">
        <w:rPr>
          <w:b/>
          <w:sz w:val="28"/>
          <w:szCs w:val="28"/>
        </w:rPr>
        <w:t>Республики»</w:t>
      </w:r>
      <w:r w:rsidRPr="00007FFB">
        <w:rPr>
          <w:b/>
          <w:color w:val="000000"/>
          <w:sz w:val="28"/>
          <w:szCs w:val="28"/>
        </w:rPr>
        <w:t xml:space="preserve"> </w:t>
      </w:r>
    </w:p>
    <w:p w:rsidR="00007FFB" w:rsidRPr="00007FFB" w:rsidRDefault="00007FFB" w:rsidP="00007FFB">
      <w:pPr>
        <w:autoSpaceDE/>
        <w:jc w:val="center"/>
        <w:rPr>
          <w:b/>
          <w:sz w:val="28"/>
        </w:rPr>
      </w:pPr>
      <w:r w:rsidRPr="00007FFB">
        <w:rPr>
          <w:b/>
          <w:color w:val="000000"/>
          <w:sz w:val="28"/>
          <w:szCs w:val="28"/>
        </w:rPr>
        <w:t>от 09.12.2021 года № 14/118</w:t>
      </w:r>
    </w:p>
    <w:p w:rsidR="00007FFB" w:rsidRDefault="00007FFB" w:rsidP="00007FFB">
      <w:pPr>
        <w:autoSpaceDE/>
        <w:jc w:val="center"/>
        <w:rPr>
          <w:b/>
          <w:color w:val="000000"/>
        </w:rPr>
      </w:pPr>
    </w:p>
    <w:p w:rsidR="00306E3E" w:rsidRPr="00007FFB" w:rsidRDefault="00306E3E" w:rsidP="00007FFB">
      <w:pPr>
        <w:autoSpaceDE/>
        <w:jc w:val="center"/>
        <w:rPr>
          <w:b/>
          <w:color w:val="000000"/>
        </w:rPr>
      </w:pPr>
    </w:p>
    <w:p w:rsidR="00007FFB" w:rsidRDefault="00007FFB" w:rsidP="00007FFB">
      <w:pPr>
        <w:autoSpaceDE/>
        <w:spacing w:line="276" w:lineRule="auto"/>
        <w:ind w:firstLine="709"/>
        <w:jc w:val="both"/>
        <w:rPr>
          <w:b/>
          <w:bCs/>
          <w:sz w:val="28"/>
          <w:szCs w:val="28"/>
          <w:u w:val="single"/>
        </w:rPr>
      </w:pPr>
      <w:r w:rsidRPr="00007FFB">
        <w:rPr>
          <w:sz w:val="28"/>
          <w:szCs w:val="28"/>
        </w:rPr>
        <w:t xml:space="preserve">В соответствии с Федеральным </w:t>
      </w:r>
      <w:hyperlink r:id="rId15" w:history="1">
        <w:r w:rsidRPr="00007FFB">
          <w:rPr>
            <w:color w:val="000000"/>
            <w:sz w:val="28"/>
            <w:szCs w:val="28"/>
          </w:rPr>
          <w:t>закон</w:t>
        </w:r>
      </w:hyperlink>
      <w:r w:rsidRPr="00007FFB">
        <w:rPr>
          <w:sz w:val="28"/>
          <w:szCs w:val="28"/>
        </w:rPr>
        <w:t>ом от 06.10.2003 года № 131-ФЗ «Об общих принципах организации местного самоуправления в Российской Федерации», в</w:t>
      </w:r>
      <w:r w:rsidRPr="00007FFB">
        <w:rPr>
          <w:sz w:val="28"/>
        </w:rPr>
        <w:t xml:space="preserve"> целях реализации Федерального закона от 31.07.2020 года № 248-ФЗ «О государственном контроле (надзоре) и муниципальном контроле в Российской Федерации»</w:t>
      </w:r>
      <w:r w:rsidRPr="00007FFB">
        <w:rPr>
          <w:bCs/>
          <w:color w:val="22272F"/>
          <w:sz w:val="30"/>
          <w:szCs w:val="30"/>
          <w:shd w:val="clear" w:color="auto" w:fill="FFFFFF"/>
        </w:rPr>
        <w:t>,</w:t>
      </w:r>
      <w:r w:rsidRPr="00007FFB">
        <w:rPr>
          <w:sz w:val="28"/>
          <w:szCs w:val="28"/>
        </w:rPr>
        <w:t xml:space="preserve">  руководствуясь статьей 26 Устава </w:t>
      </w:r>
      <w:r w:rsidRPr="00007FFB">
        <w:rPr>
          <w:bCs/>
          <w:color w:val="000000"/>
          <w:spacing w:val="-2"/>
          <w:sz w:val="28"/>
          <w:szCs w:val="28"/>
        </w:rPr>
        <w:t xml:space="preserve">муниципального образования «Муниципальный округ </w:t>
      </w:r>
      <w:proofErr w:type="spellStart"/>
      <w:r w:rsidRPr="00007FFB">
        <w:rPr>
          <w:bCs/>
          <w:color w:val="000000"/>
          <w:spacing w:val="-2"/>
          <w:sz w:val="28"/>
          <w:szCs w:val="28"/>
        </w:rPr>
        <w:t>Якшур-Бодьинский</w:t>
      </w:r>
      <w:proofErr w:type="spellEnd"/>
      <w:r w:rsidRPr="00007FFB">
        <w:rPr>
          <w:bCs/>
          <w:color w:val="000000"/>
          <w:spacing w:val="-2"/>
          <w:sz w:val="28"/>
          <w:szCs w:val="28"/>
        </w:rPr>
        <w:t xml:space="preserve"> район Удмуртской Республики», </w:t>
      </w:r>
      <w:r w:rsidRPr="00007FFB">
        <w:rPr>
          <w:sz w:val="28"/>
          <w:szCs w:val="28"/>
        </w:rPr>
        <w:t xml:space="preserve">Совет депутатов </w:t>
      </w:r>
      <w:r w:rsidRPr="00007FFB">
        <w:rPr>
          <w:bCs/>
          <w:color w:val="000000"/>
          <w:spacing w:val="-2"/>
          <w:sz w:val="28"/>
          <w:szCs w:val="28"/>
        </w:rPr>
        <w:t xml:space="preserve">муниципального образования «Муниципальный округ </w:t>
      </w:r>
      <w:proofErr w:type="spellStart"/>
      <w:r w:rsidRPr="00007FFB">
        <w:rPr>
          <w:bCs/>
          <w:color w:val="000000"/>
          <w:spacing w:val="-2"/>
          <w:sz w:val="28"/>
          <w:szCs w:val="28"/>
        </w:rPr>
        <w:t>Якшур-Бодьинский</w:t>
      </w:r>
      <w:proofErr w:type="spellEnd"/>
      <w:r w:rsidRPr="00007FFB">
        <w:rPr>
          <w:bCs/>
          <w:color w:val="000000"/>
          <w:spacing w:val="-2"/>
          <w:sz w:val="28"/>
          <w:szCs w:val="28"/>
        </w:rPr>
        <w:t xml:space="preserve"> район Удмуртской Республики» </w:t>
      </w:r>
      <w:r w:rsidRPr="00007FFB">
        <w:rPr>
          <w:b/>
          <w:bCs/>
          <w:sz w:val="28"/>
          <w:szCs w:val="28"/>
          <w:u w:val="single"/>
        </w:rPr>
        <w:t>РЕШАЕТ:</w:t>
      </w:r>
    </w:p>
    <w:p w:rsidR="00FF34E9" w:rsidRPr="00007FFB" w:rsidRDefault="00FF34E9" w:rsidP="00007FFB">
      <w:pPr>
        <w:autoSpaceDE/>
        <w:spacing w:line="276" w:lineRule="auto"/>
        <w:ind w:firstLine="709"/>
        <w:jc w:val="both"/>
        <w:rPr>
          <w:sz w:val="28"/>
        </w:rPr>
      </w:pPr>
    </w:p>
    <w:p w:rsidR="00007FFB" w:rsidRPr="00007FFB" w:rsidRDefault="00007FFB" w:rsidP="004A2310">
      <w:pPr>
        <w:widowControl w:val="0"/>
        <w:numPr>
          <w:ilvl w:val="0"/>
          <w:numId w:val="41"/>
        </w:numPr>
        <w:autoSpaceDE/>
        <w:ind w:left="0" w:firstLine="709"/>
        <w:jc w:val="both"/>
        <w:rPr>
          <w:sz w:val="28"/>
          <w:szCs w:val="28"/>
        </w:rPr>
      </w:pPr>
      <w:r w:rsidRPr="00007FFB">
        <w:rPr>
          <w:sz w:val="28"/>
        </w:rPr>
        <w:t xml:space="preserve">Внести изменения в Положение о муниципальном земельном контроле на территории муниципального образования «Муниципальный округ </w:t>
      </w:r>
      <w:proofErr w:type="spellStart"/>
      <w:r w:rsidRPr="00007FFB">
        <w:rPr>
          <w:sz w:val="28"/>
        </w:rPr>
        <w:t>Якшур-Бодьинский</w:t>
      </w:r>
      <w:proofErr w:type="spellEnd"/>
      <w:r w:rsidRPr="00007FFB">
        <w:rPr>
          <w:sz w:val="28"/>
        </w:rPr>
        <w:t xml:space="preserve"> район Удмуртской Республики» (далее – Положение), утвержденное</w:t>
      </w:r>
      <w:r w:rsidRPr="00007FFB">
        <w:t xml:space="preserve"> </w:t>
      </w:r>
      <w:r w:rsidRPr="00007FFB">
        <w:rPr>
          <w:sz w:val="28"/>
        </w:rPr>
        <w:t xml:space="preserve">Советом депутатов МО «Муниципальный округ </w:t>
      </w:r>
      <w:proofErr w:type="spellStart"/>
      <w:r w:rsidRPr="00007FFB">
        <w:rPr>
          <w:sz w:val="28"/>
        </w:rPr>
        <w:t>Якшур-Бодьинский</w:t>
      </w:r>
      <w:proofErr w:type="spellEnd"/>
      <w:r w:rsidRPr="00007FFB">
        <w:rPr>
          <w:sz w:val="28"/>
        </w:rPr>
        <w:t xml:space="preserve"> район Удмуртской Республики» от 09.12.2021 года  № 14/118, </w:t>
      </w:r>
      <w:r w:rsidRPr="00007FFB">
        <w:rPr>
          <w:sz w:val="28"/>
          <w:szCs w:val="28"/>
        </w:rPr>
        <w:t>следующего содержания:</w:t>
      </w:r>
    </w:p>
    <w:p w:rsidR="00007FFB" w:rsidRDefault="00007FFB" w:rsidP="00007FFB">
      <w:pPr>
        <w:widowControl w:val="0"/>
        <w:numPr>
          <w:ilvl w:val="0"/>
          <w:numId w:val="42"/>
        </w:numPr>
        <w:autoSpaceDE/>
        <w:spacing w:line="276" w:lineRule="auto"/>
        <w:ind w:left="0" w:firstLine="709"/>
        <w:jc w:val="both"/>
        <w:rPr>
          <w:sz w:val="28"/>
          <w:szCs w:val="28"/>
        </w:rPr>
      </w:pPr>
      <w:r w:rsidRPr="00007FFB">
        <w:rPr>
          <w:sz w:val="28"/>
          <w:szCs w:val="28"/>
        </w:rPr>
        <w:t>пункт 5 Приложения № 3 к Положению  признать утратившим силу.</w:t>
      </w:r>
    </w:p>
    <w:p w:rsidR="00007FFB" w:rsidRPr="00007FFB" w:rsidRDefault="00007FFB" w:rsidP="00007FFB">
      <w:pPr>
        <w:autoSpaceDE/>
        <w:spacing w:line="276" w:lineRule="auto"/>
        <w:ind w:firstLine="709"/>
        <w:jc w:val="both"/>
        <w:rPr>
          <w:sz w:val="28"/>
          <w:szCs w:val="28"/>
        </w:rPr>
      </w:pPr>
      <w:r w:rsidRPr="00007FFB">
        <w:rPr>
          <w:sz w:val="28"/>
          <w:szCs w:val="28"/>
        </w:rPr>
        <w:t>2. Опубликовать настоящее решение в Вестнике правовых актов  муниципального образования</w:t>
      </w:r>
      <w:r w:rsidRPr="00007FFB">
        <w:rPr>
          <w:bCs/>
          <w:color w:val="000000"/>
          <w:spacing w:val="-2"/>
          <w:sz w:val="28"/>
          <w:szCs w:val="28"/>
        </w:rPr>
        <w:t xml:space="preserve"> «Муниципальный округ </w:t>
      </w:r>
      <w:proofErr w:type="spellStart"/>
      <w:r w:rsidRPr="00007FFB">
        <w:rPr>
          <w:bCs/>
          <w:color w:val="000000"/>
          <w:spacing w:val="-2"/>
          <w:sz w:val="28"/>
          <w:szCs w:val="28"/>
        </w:rPr>
        <w:t>Якшур-Бодьинский</w:t>
      </w:r>
      <w:proofErr w:type="spellEnd"/>
      <w:r w:rsidRPr="00007FFB">
        <w:rPr>
          <w:bCs/>
          <w:color w:val="000000"/>
          <w:spacing w:val="-2"/>
          <w:sz w:val="28"/>
          <w:szCs w:val="28"/>
        </w:rPr>
        <w:t xml:space="preserve"> район Удмуртской Республики»</w:t>
      </w:r>
      <w:r w:rsidRPr="00007FFB">
        <w:rPr>
          <w:sz w:val="28"/>
          <w:szCs w:val="28"/>
        </w:rPr>
        <w:t xml:space="preserve"> и разместить на официальном сайте муниципального образования «Муниципальный округ </w:t>
      </w:r>
      <w:proofErr w:type="spellStart"/>
      <w:r w:rsidRPr="00007FFB">
        <w:rPr>
          <w:sz w:val="28"/>
          <w:szCs w:val="28"/>
        </w:rPr>
        <w:t>Якшур-Бодьинский</w:t>
      </w:r>
      <w:proofErr w:type="spellEnd"/>
      <w:r w:rsidRPr="00007FFB">
        <w:rPr>
          <w:sz w:val="28"/>
          <w:szCs w:val="28"/>
        </w:rPr>
        <w:t xml:space="preserve"> </w:t>
      </w:r>
      <w:r w:rsidRPr="00007FFB">
        <w:rPr>
          <w:sz w:val="28"/>
          <w:szCs w:val="28"/>
        </w:rPr>
        <w:lastRenderedPageBreak/>
        <w:t>район Удмуртской Республики» в информационно-телекоммуникационной сети «Интернет».</w:t>
      </w:r>
    </w:p>
    <w:p w:rsidR="00007FFB" w:rsidRPr="00007FFB" w:rsidRDefault="00007FFB" w:rsidP="00007FFB">
      <w:pPr>
        <w:autoSpaceDE/>
        <w:spacing w:line="276" w:lineRule="auto"/>
        <w:ind w:firstLine="709"/>
        <w:jc w:val="both"/>
        <w:rPr>
          <w:sz w:val="28"/>
          <w:szCs w:val="28"/>
        </w:rPr>
      </w:pPr>
      <w:r w:rsidRPr="00007FFB">
        <w:rPr>
          <w:sz w:val="28"/>
          <w:szCs w:val="28"/>
        </w:rPr>
        <w:t>3. Настоящее решение вступает в силу со дня его официального опубликования.</w:t>
      </w:r>
    </w:p>
    <w:p w:rsidR="00007FFB" w:rsidRPr="00007FFB" w:rsidRDefault="00007FFB" w:rsidP="00007FFB">
      <w:pPr>
        <w:autoSpaceDE/>
        <w:ind w:firstLine="567"/>
        <w:jc w:val="both"/>
        <w:rPr>
          <w:sz w:val="28"/>
          <w:szCs w:val="28"/>
        </w:rPr>
      </w:pPr>
    </w:p>
    <w:p w:rsidR="00007FFB" w:rsidRPr="00007FFB" w:rsidRDefault="00007FFB" w:rsidP="00007FFB">
      <w:pPr>
        <w:autoSpaceDE/>
        <w:ind w:firstLine="567"/>
        <w:jc w:val="both"/>
        <w:rPr>
          <w:sz w:val="28"/>
          <w:szCs w:val="28"/>
        </w:rPr>
      </w:pPr>
    </w:p>
    <w:p w:rsidR="00007FFB" w:rsidRPr="00007FFB" w:rsidRDefault="00007FFB" w:rsidP="00007FFB">
      <w:pPr>
        <w:autoSpaceDE/>
        <w:ind w:firstLine="567"/>
        <w:jc w:val="both"/>
        <w:rPr>
          <w:sz w:val="28"/>
          <w:szCs w:val="28"/>
        </w:rPr>
      </w:pPr>
    </w:p>
    <w:p w:rsidR="00007FFB" w:rsidRPr="00007FFB" w:rsidRDefault="00007FFB" w:rsidP="00007FFB">
      <w:pPr>
        <w:autoSpaceDE/>
        <w:rPr>
          <w:b/>
          <w:sz w:val="28"/>
          <w:szCs w:val="28"/>
        </w:rPr>
      </w:pPr>
      <w:r w:rsidRPr="00007FFB">
        <w:rPr>
          <w:b/>
          <w:sz w:val="28"/>
          <w:szCs w:val="28"/>
        </w:rPr>
        <w:t>Председатель Совета депутатов</w:t>
      </w:r>
    </w:p>
    <w:p w:rsidR="00007FFB" w:rsidRPr="00007FFB" w:rsidRDefault="00007FFB" w:rsidP="00007FFB">
      <w:pPr>
        <w:autoSpaceDE/>
        <w:jc w:val="both"/>
        <w:rPr>
          <w:b/>
          <w:sz w:val="28"/>
          <w:szCs w:val="28"/>
        </w:rPr>
      </w:pPr>
      <w:r w:rsidRPr="00007FFB">
        <w:rPr>
          <w:b/>
          <w:sz w:val="28"/>
          <w:szCs w:val="28"/>
        </w:rPr>
        <w:t>муниципального образования</w:t>
      </w:r>
    </w:p>
    <w:p w:rsidR="00007FFB" w:rsidRPr="00007FFB" w:rsidRDefault="00007FFB" w:rsidP="00007FFB">
      <w:pPr>
        <w:autoSpaceDE/>
        <w:jc w:val="both"/>
        <w:rPr>
          <w:b/>
          <w:sz w:val="28"/>
          <w:szCs w:val="28"/>
        </w:rPr>
      </w:pPr>
      <w:r w:rsidRPr="00007FFB">
        <w:rPr>
          <w:b/>
          <w:sz w:val="28"/>
          <w:szCs w:val="28"/>
        </w:rPr>
        <w:t xml:space="preserve">«Муниципальный округ </w:t>
      </w:r>
    </w:p>
    <w:p w:rsidR="00007FFB" w:rsidRPr="00007FFB" w:rsidRDefault="00007FFB" w:rsidP="00007FFB">
      <w:pPr>
        <w:autoSpaceDE/>
        <w:jc w:val="both"/>
        <w:rPr>
          <w:b/>
          <w:sz w:val="28"/>
          <w:szCs w:val="28"/>
        </w:rPr>
      </w:pPr>
      <w:proofErr w:type="spellStart"/>
      <w:r w:rsidRPr="00007FFB">
        <w:rPr>
          <w:b/>
          <w:sz w:val="28"/>
          <w:szCs w:val="28"/>
        </w:rPr>
        <w:t>Якшур-Бодьинский</w:t>
      </w:r>
      <w:proofErr w:type="spellEnd"/>
      <w:r w:rsidRPr="00007FFB">
        <w:rPr>
          <w:b/>
          <w:sz w:val="28"/>
          <w:szCs w:val="28"/>
        </w:rPr>
        <w:t xml:space="preserve"> район</w:t>
      </w:r>
    </w:p>
    <w:p w:rsidR="00007FFB" w:rsidRPr="00007FFB" w:rsidRDefault="00007FFB" w:rsidP="00007FFB">
      <w:pPr>
        <w:autoSpaceDE/>
        <w:jc w:val="both"/>
        <w:rPr>
          <w:b/>
          <w:sz w:val="28"/>
          <w:szCs w:val="28"/>
        </w:rPr>
      </w:pPr>
      <w:r w:rsidRPr="00007FFB">
        <w:rPr>
          <w:b/>
          <w:sz w:val="28"/>
          <w:szCs w:val="28"/>
        </w:rPr>
        <w:t xml:space="preserve">Удмуртской Республики»                                                    С.В. </w:t>
      </w:r>
      <w:proofErr w:type="spellStart"/>
      <w:r w:rsidRPr="00007FFB">
        <w:rPr>
          <w:b/>
          <w:sz w:val="28"/>
          <w:szCs w:val="28"/>
        </w:rPr>
        <w:t>Поторочин</w:t>
      </w:r>
      <w:proofErr w:type="spellEnd"/>
    </w:p>
    <w:p w:rsidR="00007FFB" w:rsidRPr="00007FFB" w:rsidRDefault="00007FFB" w:rsidP="00007FFB">
      <w:pPr>
        <w:autoSpaceDE/>
        <w:jc w:val="both"/>
        <w:rPr>
          <w:b/>
          <w:sz w:val="28"/>
          <w:szCs w:val="28"/>
        </w:rPr>
      </w:pPr>
    </w:p>
    <w:p w:rsidR="00007FFB" w:rsidRPr="00007FFB" w:rsidRDefault="00007FFB" w:rsidP="00007FFB">
      <w:pPr>
        <w:autoSpaceDE/>
        <w:jc w:val="both"/>
        <w:rPr>
          <w:b/>
          <w:sz w:val="28"/>
          <w:szCs w:val="28"/>
        </w:rPr>
      </w:pPr>
    </w:p>
    <w:p w:rsidR="00007FFB" w:rsidRPr="00007FFB" w:rsidRDefault="00007FFB" w:rsidP="00007FFB">
      <w:pPr>
        <w:autoSpaceDE/>
        <w:jc w:val="both"/>
        <w:rPr>
          <w:b/>
          <w:sz w:val="28"/>
          <w:szCs w:val="28"/>
        </w:rPr>
      </w:pPr>
    </w:p>
    <w:p w:rsidR="00007FFB" w:rsidRPr="00007FFB" w:rsidRDefault="00007FFB" w:rsidP="00007FFB">
      <w:pPr>
        <w:autoSpaceDE/>
        <w:rPr>
          <w:b/>
          <w:sz w:val="28"/>
          <w:szCs w:val="28"/>
        </w:rPr>
      </w:pPr>
      <w:r w:rsidRPr="00007FFB">
        <w:rPr>
          <w:b/>
          <w:sz w:val="28"/>
          <w:szCs w:val="28"/>
        </w:rPr>
        <w:t>Глава муниципального образования</w:t>
      </w:r>
    </w:p>
    <w:p w:rsidR="00007FFB" w:rsidRPr="00007FFB" w:rsidRDefault="00007FFB" w:rsidP="00007FFB">
      <w:pPr>
        <w:autoSpaceDE/>
        <w:rPr>
          <w:b/>
          <w:sz w:val="28"/>
          <w:szCs w:val="28"/>
        </w:rPr>
      </w:pPr>
      <w:r w:rsidRPr="00007FFB">
        <w:rPr>
          <w:b/>
          <w:sz w:val="28"/>
          <w:szCs w:val="28"/>
        </w:rPr>
        <w:t>«Муниципальный округ</w:t>
      </w:r>
    </w:p>
    <w:p w:rsidR="00007FFB" w:rsidRPr="00007FFB" w:rsidRDefault="00007FFB" w:rsidP="00007FFB">
      <w:pPr>
        <w:autoSpaceDE/>
        <w:rPr>
          <w:b/>
          <w:sz w:val="28"/>
          <w:szCs w:val="28"/>
        </w:rPr>
      </w:pPr>
      <w:proofErr w:type="spellStart"/>
      <w:r w:rsidRPr="00007FFB">
        <w:rPr>
          <w:b/>
          <w:sz w:val="28"/>
          <w:szCs w:val="28"/>
        </w:rPr>
        <w:t>Якшур-Бодьинский</w:t>
      </w:r>
      <w:proofErr w:type="spellEnd"/>
      <w:r w:rsidRPr="00007FFB">
        <w:rPr>
          <w:b/>
          <w:sz w:val="28"/>
          <w:szCs w:val="28"/>
        </w:rPr>
        <w:t xml:space="preserve"> район</w:t>
      </w:r>
    </w:p>
    <w:p w:rsidR="00007FFB" w:rsidRPr="00007FFB" w:rsidRDefault="00007FFB" w:rsidP="00007FFB">
      <w:pPr>
        <w:autoSpaceDE/>
        <w:rPr>
          <w:sz w:val="28"/>
          <w:szCs w:val="28"/>
        </w:rPr>
      </w:pPr>
      <w:r w:rsidRPr="00007FFB">
        <w:rPr>
          <w:b/>
          <w:sz w:val="28"/>
          <w:szCs w:val="28"/>
        </w:rPr>
        <w:t>Удмуртской Республики»</w:t>
      </w:r>
      <w:r w:rsidRPr="00007FFB">
        <w:rPr>
          <w:b/>
          <w:sz w:val="28"/>
          <w:szCs w:val="28"/>
        </w:rPr>
        <w:tab/>
      </w:r>
      <w:r w:rsidRPr="00007FFB">
        <w:rPr>
          <w:b/>
          <w:sz w:val="28"/>
          <w:szCs w:val="28"/>
        </w:rPr>
        <w:tab/>
        <w:t xml:space="preserve">                                           А.В. </w:t>
      </w:r>
      <w:proofErr w:type="spellStart"/>
      <w:r w:rsidRPr="00007FFB">
        <w:rPr>
          <w:b/>
          <w:sz w:val="28"/>
          <w:szCs w:val="28"/>
        </w:rPr>
        <w:t>Леконцев</w:t>
      </w:r>
      <w:proofErr w:type="spellEnd"/>
    </w:p>
    <w:p w:rsidR="00007FFB" w:rsidRPr="00007FFB" w:rsidRDefault="00007FFB" w:rsidP="00007FFB">
      <w:pPr>
        <w:autoSpaceDE/>
        <w:jc w:val="both"/>
        <w:rPr>
          <w:b/>
          <w:sz w:val="28"/>
          <w:szCs w:val="28"/>
        </w:rPr>
      </w:pPr>
    </w:p>
    <w:p w:rsidR="00007FFB" w:rsidRPr="00007FFB" w:rsidRDefault="00007FFB" w:rsidP="00007FFB">
      <w:pPr>
        <w:autoSpaceDE/>
        <w:jc w:val="both"/>
        <w:rPr>
          <w:b/>
          <w:sz w:val="28"/>
          <w:szCs w:val="28"/>
        </w:rPr>
      </w:pPr>
    </w:p>
    <w:p w:rsidR="00007FFB" w:rsidRPr="00007FFB" w:rsidRDefault="00007FFB" w:rsidP="00007FFB">
      <w:pPr>
        <w:suppressAutoHyphens w:val="0"/>
        <w:autoSpaceDE/>
        <w:jc w:val="both"/>
        <w:rPr>
          <w:lang w:eastAsia="ru-RU"/>
        </w:rPr>
      </w:pPr>
      <w:r w:rsidRPr="00007FFB">
        <w:rPr>
          <w:lang w:eastAsia="ru-RU"/>
        </w:rPr>
        <w:t>с. Якшур-Бодья</w:t>
      </w:r>
    </w:p>
    <w:p w:rsidR="00007FFB" w:rsidRPr="00007FFB" w:rsidRDefault="00007FFB" w:rsidP="00007FFB">
      <w:pPr>
        <w:suppressAutoHyphens w:val="0"/>
        <w:autoSpaceDE/>
        <w:jc w:val="both"/>
        <w:rPr>
          <w:lang w:eastAsia="ru-RU"/>
        </w:rPr>
      </w:pPr>
      <w:r w:rsidRPr="00007FFB">
        <w:rPr>
          <w:lang w:eastAsia="ru-RU"/>
        </w:rPr>
        <w:t xml:space="preserve">«23» </w:t>
      </w:r>
      <w:r w:rsidRPr="00007FFB">
        <w:t>ноября</w:t>
      </w:r>
      <w:r w:rsidRPr="00007FFB">
        <w:rPr>
          <w:lang w:eastAsia="ru-RU"/>
        </w:rPr>
        <w:t xml:space="preserve"> 2023 года</w:t>
      </w:r>
    </w:p>
    <w:p w:rsidR="00007FFB" w:rsidRPr="00007FFB" w:rsidRDefault="00007FFB" w:rsidP="00007FFB">
      <w:pPr>
        <w:tabs>
          <w:tab w:val="left" w:pos="2010"/>
        </w:tabs>
        <w:autoSpaceDE/>
        <w:rPr>
          <w:lang w:eastAsia="ru-RU"/>
        </w:rPr>
      </w:pPr>
      <w:r w:rsidRPr="00007FFB">
        <w:rPr>
          <w:lang w:eastAsia="ru-RU"/>
        </w:rPr>
        <w:t>№ 9/438</w:t>
      </w: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4A2310" w:rsidRDefault="004A2310" w:rsidP="00D84B92">
      <w:pPr>
        <w:suppressAutoHyphens w:val="0"/>
        <w:autoSpaceDE/>
        <w:ind w:firstLine="708"/>
        <w:jc w:val="both"/>
        <w:rPr>
          <w:rFonts w:eastAsia="Calibri"/>
          <w:sz w:val="28"/>
          <w:szCs w:val="28"/>
          <w:lang w:eastAsia="en-US"/>
        </w:rPr>
      </w:pPr>
    </w:p>
    <w:p w:rsidR="00A640D5" w:rsidRDefault="00A640D5" w:rsidP="00D84B92">
      <w:pPr>
        <w:suppressAutoHyphens w:val="0"/>
        <w:autoSpaceDE/>
        <w:ind w:firstLine="708"/>
        <w:jc w:val="both"/>
        <w:rPr>
          <w:rFonts w:eastAsia="Calibri"/>
          <w:sz w:val="28"/>
          <w:szCs w:val="28"/>
          <w:lang w:eastAsia="en-US"/>
        </w:rPr>
      </w:pPr>
      <w:bookmarkStart w:id="1" w:name="_GoBack"/>
      <w:bookmarkEnd w:id="1"/>
    </w:p>
    <w:p w:rsidR="004A2310" w:rsidRDefault="004A2310" w:rsidP="00D84B92">
      <w:pPr>
        <w:suppressAutoHyphens w:val="0"/>
        <w:autoSpaceDE/>
        <w:ind w:firstLine="708"/>
        <w:jc w:val="both"/>
        <w:rPr>
          <w:rFonts w:eastAsia="Calibri"/>
          <w:sz w:val="28"/>
          <w:szCs w:val="28"/>
          <w:lang w:eastAsia="en-US"/>
        </w:rPr>
      </w:pPr>
    </w:p>
    <w:p w:rsidR="00E460A8" w:rsidRPr="00E460A8" w:rsidRDefault="00E460A8" w:rsidP="00E460A8">
      <w:pPr>
        <w:autoSpaceDE/>
        <w:rPr>
          <w:b/>
          <w:sz w:val="28"/>
          <w:szCs w:val="28"/>
        </w:rPr>
      </w:pPr>
      <w:r w:rsidRPr="00E460A8">
        <w:rPr>
          <w:noProof/>
          <w:lang w:eastAsia="ru-RU"/>
        </w:rPr>
        <w:lastRenderedPageBreak/>
        <w:drawing>
          <wp:anchor distT="0" distB="0" distL="114300" distR="114300" simplePos="0" relativeHeight="251659264" behindDoc="0" locked="0" layoutInCell="1" allowOverlap="1" wp14:anchorId="23382449" wp14:editId="3BD4CF26">
            <wp:simplePos x="0" y="0"/>
            <wp:positionH relativeFrom="column">
              <wp:posOffset>2638425</wp:posOffset>
            </wp:positionH>
            <wp:positionV relativeFrom="paragraph">
              <wp:posOffset>-59055</wp:posOffset>
            </wp:positionV>
            <wp:extent cx="544195" cy="661670"/>
            <wp:effectExtent l="0" t="0" r="8255" b="5080"/>
            <wp:wrapNone/>
            <wp:docPr id="18" name="Рисунок 1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0A8" w:rsidRPr="00E460A8" w:rsidRDefault="00E460A8" w:rsidP="00E460A8">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E460A8" w:rsidRPr="00E460A8" w:rsidTr="004A2310">
        <w:tc>
          <w:tcPr>
            <w:tcW w:w="9854" w:type="dxa"/>
            <w:shd w:val="clear" w:color="auto" w:fill="auto"/>
          </w:tcPr>
          <w:p w:rsidR="00E460A8" w:rsidRPr="00E460A8" w:rsidRDefault="00E460A8" w:rsidP="00E460A8">
            <w:pPr>
              <w:keepNext/>
              <w:suppressAutoHyphens w:val="0"/>
              <w:autoSpaceDE/>
              <w:ind w:right="-117"/>
              <w:contextualSpacing/>
              <w:jc w:val="center"/>
              <w:outlineLvl w:val="0"/>
              <w:rPr>
                <w:b/>
                <w:bCs/>
                <w:kern w:val="32"/>
                <w:sz w:val="28"/>
                <w:szCs w:val="28"/>
                <w:lang w:eastAsia="ru-RU"/>
              </w:rPr>
            </w:pPr>
          </w:p>
          <w:p w:rsidR="00E460A8" w:rsidRPr="00E460A8" w:rsidRDefault="00E460A8" w:rsidP="00E460A8">
            <w:pPr>
              <w:keepNext/>
              <w:suppressAutoHyphens w:val="0"/>
              <w:autoSpaceDE/>
              <w:ind w:right="-117"/>
              <w:contextualSpacing/>
              <w:jc w:val="center"/>
              <w:outlineLvl w:val="0"/>
              <w:rPr>
                <w:b/>
                <w:bCs/>
                <w:kern w:val="32"/>
                <w:sz w:val="28"/>
                <w:szCs w:val="28"/>
                <w:lang w:eastAsia="ru-RU"/>
              </w:rPr>
            </w:pPr>
            <w:r w:rsidRPr="00E460A8">
              <w:rPr>
                <w:b/>
                <w:bCs/>
                <w:kern w:val="32"/>
                <w:sz w:val="28"/>
                <w:szCs w:val="28"/>
                <w:lang w:eastAsia="ru-RU"/>
              </w:rPr>
              <w:t xml:space="preserve">Совет </w:t>
            </w:r>
            <w:r w:rsidRPr="00E460A8">
              <w:rPr>
                <w:b/>
                <w:bCs/>
                <w:kern w:val="32"/>
                <w:sz w:val="28"/>
                <w:szCs w:val="28"/>
              </w:rPr>
              <w:t xml:space="preserve">депутатов </w:t>
            </w:r>
            <w:r w:rsidRPr="00E460A8">
              <w:rPr>
                <w:b/>
                <w:bCs/>
                <w:kern w:val="32"/>
                <w:sz w:val="28"/>
                <w:szCs w:val="28"/>
                <w:lang w:eastAsia="ru-RU"/>
              </w:rPr>
              <w:t xml:space="preserve">муниципального образования «Муниципальный округ </w:t>
            </w:r>
          </w:p>
          <w:p w:rsidR="00E460A8" w:rsidRPr="00E460A8" w:rsidRDefault="00E460A8" w:rsidP="00E460A8">
            <w:pPr>
              <w:keepNext/>
              <w:suppressAutoHyphens w:val="0"/>
              <w:autoSpaceDE/>
              <w:ind w:right="-117"/>
              <w:contextualSpacing/>
              <w:jc w:val="center"/>
              <w:outlineLvl w:val="0"/>
              <w:rPr>
                <w:b/>
                <w:bCs/>
                <w:kern w:val="32"/>
                <w:sz w:val="28"/>
                <w:szCs w:val="28"/>
                <w:lang w:eastAsia="ru-RU"/>
              </w:rPr>
            </w:pPr>
            <w:proofErr w:type="spellStart"/>
            <w:r w:rsidRPr="00E460A8">
              <w:rPr>
                <w:b/>
                <w:bCs/>
                <w:kern w:val="32"/>
                <w:sz w:val="28"/>
                <w:szCs w:val="28"/>
                <w:lang w:eastAsia="ru-RU"/>
              </w:rPr>
              <w:t>Якшур-Бодьинский</w:t>
            </w:r>
            <w:proofErr w:type="spellEnd"/>
            <w:r w:rsidRPr="00E460A8">
              <w:rPr>
                <w:b/>
                <w:bCs/>
                <w:kern w:val="32"/>
                <w:sz w:val="28"/>
                <w:szCs w:val="28"/>
                <w:lang w:eastAsia="ru-RU"/>
              </w:rPr>
              <w:t xml:space="preserve"> район Удмуртской Республики»</w:t>
            </w:r>
          </w:p>
          <w:p w:rsidR="00E460A8" w:rsidRPr="00E460A8" w:rsidRDefault="00E460A8" w:rsidP="00E460A8">
            <w:pPr>
              <w:autoSpaceDE/>
              <w:jc w:val="center"/>
              <w:rPr>
                <w:b/>
                <w:sz w:val="28"/>
                <w:szCs w:val="28"/>
              </w:rPr>
            </w:pPr>
            <w:r w:rsidRPr="00E460A8">
              <w:rPr>
                <w:b/>
                <w:sz w:val="28"/>
                <w:szCs w:val="28"/>
              </w:rPr>
              <w:t xml:space="preserve">«Удмурт </w:t>
            </w:r>
            <w:proofErr w:type="spellStart"/>
            <w:r w:rsidRPr="00E460A8">
              <w:rPr>
                <w:b/>
                <w:sz w:val="28"/>
                <w:szCs w:val="28"/>
              </w:rPr>
              <w:t>Элькунысь</w:t>
            </w:r>
            <w:proofErr w:type="spellEnd"/>
            <w:r w:rsidRPr="00E460A8">
              <w:rPr>
                <w:b/>
                <w:sz w:val="28"/>
                <w:szCs w:val="28"/>
              </w:rPr>
              <w:t xml:space="preserve"> </w:t>
            </w:r>
            <w:proofErr w:type="spellStart"/>
            <w:r w:rsidRPr="00E460A8">
              <w:rPr>
                <w:b/>
                <w:sz w:val="28"/>
                <w:szCs w:val="28"/>
              </w:rPr>
              <w:t>Якшур-Бӧдья</w:t>
            </w:r>
            <w:proofErr w:type="spellEnd"/>
            <w:r w:rsidRPr="00E460A8">
              <w:rPr>
                <w:b/>
                <w:sz w:val="28"/>
                <w:szCs w:val="28"/>
              </w:rPr>
              <w:t xml:space="preserve"> </w:t>
            </w:r>
            <w:proofErr w:type="spellStart"/>
            <w:r w:rsidRPr="00E460A8">
              <w:rPr>
                <w:b/>
                <w:sz w:val="28"/>
                <w:szCs w:val="28"/>
              </w:rPr>
              <w:t>ёрос</w:t>
            </w:r>
            <w:proofErr w:type="spellEnd"/>
            <w:r w:rsidRPr="00E460A8">
              <w:rPr>
                <w:b/>
                <w:sz w:val="28"/>
                <w:szCs w:val="28"/>
              </w:rPr>
              <w:t xml:space="preserve"> муниципал округ» </w:t>
            </w:r>
          </w:p>
          <w:p w:rsidR="00E460A8" w:rsidRPr="00E460A8" w:rsidRDefault="00E460A8" w:rsidP="00E460A8">
            <w:pPr>
              <w:autoSpaceDE/>
              <w:jc w:val="center"/>
              <w:rPr>
                <w:b/>
                <w:sz w:val="26"/>
                <w:szCs w:val="26"/>
              </w:rPr>
            </w:pPr>
            <w:r w:rsidRPr="00E460A8">
              <w:rPr>
                <w:b/>
                <w:sz w:val="28"/>
                <w:szCs w:val="28"/>
              </w:rPr>
              <w:t xml:space="preserve">муниципал </w:t>
            </w:r>
            <w:proofErr w:type="spellStart"/>
            <w:r w:rsidRPr="00E460A8">
              <w:rPr>
                <w:b/>
                <w:sz w:val="28"/>
                <w:szCs w:val="28"/>
              </w:rPr>
              <w:t>кылдытэтысь</w:t>
            </w:r>
            <w:proofErr w:type="spellEnd"/>
            <w:r w:rsidRPr="00E460A8">
              <w:rPr>
                <w:b/>
                <w:sz w:val="28"/>
                <w:szCs w:val="28"/>
              </w:rPr>
              <w:t xml:space="preserve"> </w:t>
            </w:r>
            <w:proofErr w:type="spellStart"/>
            <w:r w:rsidRPr="00E460A8">
              <w:rPr>
                <w:b/>
                <w:sz w:val="28"/>
                <w:szCs w:val="28"/>
              </w:rPr>
              <w:t>депутатъёслэн</w:t>
            </w:r>
            <w:proofErr w:type="spellEnd"/>
            <w:r w:rsidRPr="00E460A8">
              <w:rPr>
                <w:b/>
                <w:sz w:val="28"/>
                <w:szCs w:val="28"/>
              </w:rPr>
              <w:t xml:space="preserve"> </w:t>
            </w:r>
            <w:proofErr w:type="spellStart"/>
            <w:r w:rsidRPr="00E460A8">
              <w:rPr>
                <w:b/>
                <w:sz w:val="28"/>
                <w:szCs w:val="28"/>
              </w:rPr>
              <w:t>Кенешсы</w:t>
            </w:r>
            <w:proofErr w:type="spellEnd"/>
          </w:p>
        </w:tc>
      </w:tr>
    </w:tbl>
    <w:p w:rsidR="00E460A8" w:rsidRPr="00E460A8" w:rsidRDefault="00E460A8" w:rsidP="00E460A8">
      <w:pPr>
        <w:suppressAutoHyphens w:val="0"/>
        <w:autoSpaceDE/>
        <w:rPr>
          <w:b/>
          <w:bCs/>
          <w:sz w:val="28"/>
          <w:szCs w:val="28"/>
          <w:u w:val="single"/>
          <w:lang w:eastAsia="ru-RU"/>
        </w:rPr>
      </w:pPr>
    </w:p>
    <w:p w:rsidR="00E460A8" w:rsidRPr="00E460A8" w:rsidRDefault="00E460A8" w:rsidP="00E460A8">
      <w:pPr>
        <w:suppressAutoHyphens w:val="0"/>
        <w:autoSpaceDE/>
        <w:jc w:val="center"/>
        <w:rPr>
          <w:b/>
          <w:bCs/>
          <w:sz w:val="27"/>
          <w:szCs w:val="27"/>
          <w:lang w:eastAsia="ru-RU"/>
        </w:rPr>
      </w:pPr>
      <w:r w:rsidRPr="00E460A8">
        <w:rPr>
          <w:b/>
          <w:bCs/>
          <w:sz w:val="27"/>
          <w:szCs w:val="27"/>
          <w:lang w:eastAsia="ru-RU"/>
        </w:rPr>
        <w:t>РЕШЕНИЕ</w:t>
      </w:r>
    </w:p>
    <w:p w:rsidR="00E460A8" w:rsidRPr="00E460A8" w:rsidRDefault="00E460A8" w:rsidP="00E460A8">
      <w:pPr>
        <w:suppressAutoHyphens w:val="0"/>
        <w:autoSpaceDE/>
        <w:jc w:val="center"/>
        <w:rPr>
          <w:b/>
          <w:bCs/>
          <w:sz w:val="20"/>
          <w:szCs w:val="20"/>
          <w:lang w:eastAsia="ru-RU"/>
        </w:rPr>
      </w:pPr>
    </w:p>
    <w:p w:rsidR="00E460A8" w:rsidRPr="00E460A8" w:rsidRDefault="00E460A8" w:rsidP="00E460A8">
      <w:pPr>
        <w:suppressAutoHyphens w:val="0"/>
        <w:autoSpaceDE/>
        <w:jc w:val="center"/>
        <w:rPr>
          <w:b/>
          <w:bCs/>
          <w:sz w:val="20"/>
          <w:szCs w:val="20"/>
          <w:lang w:eastAsia="ru-RU"/>
        </w:rPr>
      </w:pPr>
    </w:p>
    <w:p w:rsidR="00E460A8" w:rsidRPr="00E460A8" w:rsidRDefault="00E460A8" w:rsidP="00E460A8">
      <w:pPr>
        <w:suppressAutoHyphens w:val="0"/>
        <w:autoSpaceDE/>
        <w:jc w:val="center"/>
        <w:rPr>
          <w:b/>
          <w:bCs/>
          <w:sz w:val="28"/>
          <w:szCs w:val="28"/>
          <w:lang w:eastAsia="ru-RU"/>
        </w:rPr>
      </w:pPr>
      <w:r w:rsidRPr="00E460A8">
        <w:rPr>
          <w:b/>
          <w:bCs/>
          <w:color w:val="000000"/>
          <w:sz w:val="28"/>
          <w:szCs w:val="28"/>
        </w:rPr>
        <w:t xml:space="preserve">О внесении изменений </w:t>
      </w:r>
      <w:r w:rsidRPr="00E460A8">
        <w:rPr>
          <w:b/>
          <w:sz w:val="28"/>
          <w:szCs w:val="28"/>
          <w:lang w:eastAsia="en-US"/>
        </w:rPr>
        <w:t xml:space="preserve">в Положение о муниципальном лесном контроле на территории муниципального образования «Муниципальный округ </w:t>
      </w:r>
      <w:proofErr w:type="spellStart"/>
      <w:r w:rsidRPr="00E460A8">
        <w:rPr>
          <w:b/>
          <w:sz w:val="28"/>
          <w:szCs w:val="28"/>
          <w:lang w:eastAsia="en-US"/>
        </w:rPr>
        <w:t>Якшур-Бодьинский</w:t>
      </w:r>
      <w:proofErr w:type="spellEnd"/>
      <w:r w:rsidRPr="00E460A8">
        <w:rPr>
          <w:b/>
          <w:sz w:val="28"/>
          <w:szCs w:val="28"/>
          <w:lang w:eastAsia="en-US"/>
        </w:rPr>
        <w:t xml:space="preserve"> район Удмуртский Республики», </w:t>
      </w:r>
      <w:r w:rsidRPr="00E460A8">
        <w:rPr>
          <w:b/>
          <w:sz w:val="28"/>
          <w:szCs w:val="28"/>
        </w:rPr>
        <w:t xml:space="preserve">утвержденное решением Совета депутатов </w:t>
      </w:r>
      <w:r w:rsidRPr="00E460A8">
        <w:rPr>
          <w:b/>
          <w:bCs/>
          <w:sz w:val="28"/>
          <w:szCs w:val="28"/>
          <w:lang w:eastAsia="ru-RU"/>
        </w:rPr>
        <w:t xml:space="preserve">муниципального образования «Муниципальный округ </w:t>
      </w:r>
      <w:proofErr w:type="spellStart"/>
      <w:r w:rsidRPr="00E460A8">
        <w:rPr>
          <w:b/>
          <w:bCs/>
          <w:sz w:val="28"/>
          <w:szCs w:val="28"/>
          <w:lang w:eastAsia="ru-RU"/>
        </w:rPr>
        <w:t>Якшур-Бодьинский</w:t>
      </w:r>
      <w:proofErr w:type="spellEnd"/>
      <w:r w:rsidRPr="00E460A8">
        <w:rPr>
          <w:b/>
          <w:bCs/>
          <w:sz w:val="28"/>
          <w:szCs w:val="28"/>
          <w:lang w:eastAsia="ru-RU"/>
        </w:rPr>
        <w:t xml:space="preserve"> район </w:t>
      </w:r>
    </w:p>
    <w:p w:rsidR="00E460A8" w:rsidRPr="00E460A8" w:rsidRDefault="00E460A8" w:rsidP="00E460A8">
      <w:pPr>
        <w:suppressAutoHyphens w:val="0"/>
        <w:autoSpaceDE/>
        <w:jc w:val="center"/>
        <w:rPr>
          <w:b/>
          <w:bCs/>
          <w:sz w:val="28"/>
          <w:szCs w:val="28"/>
          <w:lang w:eastAsia="ru-RU"/>
        </w:rPr>
      </w:pPr>
      <w:r w:rsidRPr="00E460A8">
        <w:rPr>
          <w:b/>
          <w:bCs/>
          <w:sz w:val="28"/>
          <w:szCs w:val="28"/>
          <w:lang w:eastAsia="ru-RU"/>
        </w:rPr>
        <w:t>Удмуртской Республики» от 03.02.2022 года № 20/158</w:t>
      </w:r>
    </w:p>
    <w:p w:rsidR="00E460A8" w:rsidRPr="00E460A8" w:rsidRDefault="00E460A8" w:rsidP="00E460A8">
      <w:pPr>
        <w:autoSpaceDE/>
        <w:jc w:val="center"/>
        <w:rPr>
          <w:b/>
          <w:color w:val="000000"/>
          <w:sz w:val="28"/>
          <w:szCs w:val="28"/>
        </w:rPr>
      </w:pPr>
    </w:p>
    <w:p w:rsidR="00E460A8" w:rsidRPr="00E460A8" w:rsidRDefault="00E460A8" w:rsidP="00E460A8">
      <w:pPr>
        <w:autoSpaceDE/>
        <w:spacing w:line="276" w:lineRule="auto"/>
        <w:ind w:firstLine="709"/>
        <w:jc w:val="both"/>
        <w:rPr>
          <w:sz w:val="28"/>
          <w:szCs w:val="28"/>
        </w:rPr>
      </w:pPr>
      <w:r w:rsidRPr="00E460A8">
        <w:rPr>
          <w:sz w:val="28"/>
          <w:szCs w:val="28"/>
          <w:lang w:eastAsia="en-US"/>
        </w:rPr>
        <w:t>В соответствии с Федеральным законом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w:t>
      </w:r>
      <w:r w:rsidRPr="00E460A8">
        <w:rPr>
          <w:bCs/>
          <w:color w:val="22272F"/>
          <w:sz w:val="28"/>
          <w:szCs w:val="28"/>
          <w:shd w:val="clear" w:color="auto" w:fill="FFFFFF"/>
        </w:rPr>
        <w:t>,</w:t>
      </w:r>
      <w:r w:rsidRPr="00E460A8">
        <w:rPr>
          <w:sz w:val="28"/>
          <w:szCs w:val="28"/>
        </w:rPr>
        <w:t xml:space="preserve">  руководствуясь Уставом </w:t>
      </w:r>
      <w:r w:rsidRPr="00E460A8">
        <w:rPr>
          <w:bCs/>
          <w:color w:val="000000"/>
          <w:spacing w:val="-2"/>
          <w:sz w:val="28"/>
          <w:szCs w:val="28"/>
        </w:rPr>
        <w:t xml:space="preserve">муниципального образования «Муниципальный округ </w:t>
      </w:r>
      <w:proofErr w:type="spellStart"/>
      <w:r w:rsidRPr="00E460A8">
        <w:rPr>
          <w:bCs/>
          <w:color w:val="000000"/>
          <w:spacing w:val="-2"/>
          <w:sz w:val="28"/>
          <w:szCs w:val="28"/>
        </w:rPr>
        <w:t>Якшур-Бодьинский</w:t>
      </w:r>
      <w:proofErr w:type="spellEnd"/>
      <w:r w:rsidRPr="00E460A8">
        <w:rPr>
          <w:bCs/>
          <w:color w:val="000000"/>
          <w:spacing w:val="-2"/>
          <w:sz w:val="28"/>
          <w:szCs w:val="28"/>
        </w:rPr>
        <w:t xml:space="preserve"> район Удмуртской Республики», </w:t>
      </w:r>
      <w:r w:rsidRPr="00E460A8">
        <w:rPr>
          <w:sz w:val="28"/>
          <w:szCs w:val="28"/>
        </w:rPr>
        <w:t xml:space="preserve">Совет депутатов </w:t>
      </w:r>
      <w:r w:rsidRPr="00E460A8">
        <w:rPr>
          <w:bCs/>
          <w:color w:val="000000"/>
          <w:spacing w:val="-2"/>
          <w:sz w:val="28"/>
          <w:szCs w:val="28"/>
        </w:rPr>
        <w:t xml:space="preserve">муниципального образования «Муниципальный округ </w:t>
      </w:r>
      <w:proofErr w:type="spellStart"/>
      <w:r w:rsidRPr="00E460A8">
        <w:rPr>
          <w:bCs/>
          <w:color w:val="000000"/>
          <w:spacing w:val="-2"/>
          <w:sz w:val="28"/>
          <w:szCs w:val="28"/>
        </w:rPr>
        <w:t>Якшур-Бодьинский</w:t>
      </w:r>
      <w:proofErr w:type="spellEnd"/>
      <w:r w:rsidRPr="00E460A8">
        <w:rPr>
          <w:bCs/>
          <w:color w:val="000000"/>
          <w:spacing w:val="-2"/>
          <w:sz w:val="28"/>
          <w:szCs w:val="28"/>
        </w:rPr>
        <w:t xml:space="preserve"> район Удмуртской Республики» </w:t>
      </w:r>
      <w:r w:rsidRPr="00E460A8">
        <w:rPr>
          <w:b/>
          <w:bCs/>
          <w:sz w:val="28"/>
          <w:szCs w:val="28"/>
          <w:u w:val="single"/>
        </w:rPr>
        <w:t>РЕШАЕТ:</w:t>
      </w:r>
    </w:p>
    <w:p w:rsidR="00E460A8" w:rsidRPr="00E460A8" w:rsidRDefault="00E460A8" w:rsidP="00E460A8">
      <w:pPr>
        <w:autoSpaceDE/>
        <w:spacing w:line="276" w:lineRule="auto"/>
        <w:ind w:firstLine="709"/>
        <w:jc w:val="both"/>
        <w:rPr>
          <w:sz w:val="28"/>
          <w:szCs w:val="28"/>
        </w:rPr>
      </w:pPr>
    </w:p>
    <w:p w:rsidR="00E460A8" w:rsidRPr="00E460A8" w:rsidRDefault="00E460A8" w:rsidP="00E460A8">
      <w:pPr>
        <w:tabs>
          <w:tab w:val="left" w:pos="0"/>
        </w:tabs>
        <w:suppressAutoHyphens w:val="0"/>
        <w:autoSpaceDE/>
        <w:spacing w:line="276" w:lineRule="auto"/>
        <w:ind w:right="-82" w:firstLine="709"/>
        <w:jc w:val="both"/>
        <w:rPr>
          <w:bCs/>
          <w:sz w:val="28"/>
          <w:szCs w:val="28"/>
          <w:lang w:eastAsia="ru-RU"/>
        </w:rPr>
      </w:pPr>
      <w:r w:rsidRPr="00E460A8">
        <w:rPr>
          <w:sz w:val="28"/>
          <w:szCs w:val="28"/>
        </w:rPr>
        <w:t>1.</w:t>
      </w:r>
      <w:r w:rsidRPr="00E460A8">
        <w:rPr>
          <w:color w:val="000000"/>
          <w:sz w:val="28"/>
          <w:szCs w:val="28"/>
          <w:lang w:eastAsia="ru-RU"/>
        </w:rPr>
        <w:t xml:space="preserve"> Внести изменения </w:t>
      </w:r>
      <w:r w:rsidRPr="00E460A8">
        <w:rPr>
          <w:bCs/>
          <w:color w:val="000000"/>
          <w:sz w:val="28"/>
          <w:szCs w:val="28"/>
        </w:rPr>
        <w:t xml:space="preserve">в </w:t>
      </w:r>
      <w:r w:rsidRPr="00E460A8">
        <w:rPr>
          <w:sz w:val="28"/>
          <w:szCs w:val="28"/>
          <w:lang w:eastAsia="en-US"/>
        </w:rPr>
        <w:t xml:space="preserve">Положение о муниципальном лесном контроле на территории муниципального образования «Муниципальный округ </w:t>
      </w:r>
      <w:proofErr w:type="spellStart"/>
      <w:r w:rsidRPr="00E460A8">
        <w:rPr>
          <w:sz w:val="28"/>
          <w:szCs w:val="28"/>
          <w:lang w:eastAsia="en-US"/>
        </w:rPr>
        <w:t>Якшур-Бодьинский</w:t>
      </w:r>
      <w:proofErr w:type="spellEnd"/>
      <w:r w:rsidRPr="00E460A8">
        <w:rPr>
          <w:sz w:val="28"/>
          <w:szCs w:val="28"/>
          <w:lang w:eastAsia="en-US"/>
        </w:rPr>
        <w:t xml:space="preserve"> район Удмуртской Республики»</w:t>
      </w:r>
      <w:r w:rsidRPr="00E460A8">
        <w:rPr>
          <w:bCs/>
          <w:sz w:val="28"/>
          <w:szCs w:val="28"/>
          <w:lang w:eastAsia="ru-RU"/>
        </w:rPr>
        <w:t xml:space="preserve"> (далее – Положение)</w:t>
      </w:r>
      <w:r w:rsidRPr="00E460A8">
        <w:rPr>
          <w:sz w:val="28"/>
          <w:szCs w:val="28"/>
        </w:rPr>
        <w:t xml:space="preserve">, утвержденное решением Совета депутатов </w:t>
      </w:r>
      <w:r w:rsidRPr="00E460A8">
        <w:rPr>
          <w:bCs/>
          <w:sz w:val="28"/>
          <w:szCs w:val="28"/>
          <w:lang w:eastAsia="ru-RU"/>
        </w:rPr>
        <w:t xml:space="preserve">муниципального образования «Муниципальный округ </w:t>
      </w:r>
      <w:proofErr w:type="spellStart"/>
      <w:r w:rsidRPr="00E460A8">
        <w:rPr>
          <w:bCs/>
          <w:sz w:val="28"/>
          <w:szCs w:val="28"/>
          <w:lang w:eastAsia="ru-RU"/>
        </w:rPr>
        <w:t>Якшур-Бодьинский</w:t>
      </w:r>
      <w:proofErr w:type="spellEnd"/>
      <w:r w:rsidRPr="00E460A8">
        <w:rPr>
          <w:bCs/>
          <w:sz w:val="28"/>
          <w:szCs w:val="28"/>
          <w:lang w:eastAsia="ru-RU"/>
        </w:rPr>
        <w:t xml:space="preserve"> район Удмуртской Республики» от 03.02.2022 года № 20/158, следующего содержания:</w:t>
      </w:r>
    </w:p>
    <w:p w:rsidR="00E460A8" w:rsidRPr="00E460A8" w:rsidRDefault="00E460A8" w:rsidP="00E460A8">
      <w:pPr>
        <w:autoSpaceDE/>
        <w:spacing w:line="276" w:lineRule="auto"/>
        <w:ind w:firstLine="709"/>
        <w:jc w:val="both"/>
        <w:rPr>
          <w:sz w:val="28"/>
          <w:szCs w:val="28"/>
        </w:rPr>
      </w:pPr>
      <w:r w:rsidRPr="00E460A8">
        <w:rPr>
          <w:sz w:val="28"/>
          <w:szCs w:val="28"/>
        </w:rPr>
        <w:t xml:space="preserve">1) </w:t>
      </w:r>
      <w:r w:rsidRPr="00E460A8">
        <w:rPr>
          <w:sz w:val="28"/>
          <w:szCs w:val="28"/>
          <w:lang w:eastAsia="en-US"/>
        </w:rPr>
        <w:t>в пункте 1. 6 раздела 1 Положения слова «начальник Управления по строительству, имущественным отношениям и жилищно-коммунальному хозяйству</w:t>
      </w:r>
      <w:r w:rsidRPr="00E460A8">
        <w:rPr>
          <w:sz w:val="28"/>
          <w:szCs w:val="28"/>
        </w:rPr>
        <w:t>» заменить словами «начальник сектора по земельным отношениям отдела по имущественным отношениям Управления</w:t>
      </w:r>
      <w:r w:rsidRPr="00E460A8">
        <w:rPr>
          <w:sz w:val="28"/>
          <w:szCs w:val="28"/>
          <w:lang w:eastAsia="en-US"/>
        </w:rPr>
        <w:t xml:space="preserve"> по строительству, имущественным отношениям и жилищно-коммунальному хозяйству</w:t>
      </w:r>
      <w:r w:rsidRPr="00E460A8">
        <w:rPr>
          <w:sz w:val="28"/>
          <w:szCs w:val="28"/>
        </w:rPr>
        <w:t>».</w:t>
      </w:r>
    </w:p>
    <w:p w:rsidR="00E460A8" w:rsidRPr="00E460A8" w:rsidRDefault="00E460A8" w:rsidP="00E460A8">
      <w:pPr>
        <w:autoSpaceDE/>
        <w:spacing w:line="276" w:lineRule="auto"/>
        <w:ind w:firstLine="709"/>
        <w:jc w:val="both"/>
        <w:rPr>
          <w:sz w:val="28"/>
          <w:szCs w:val="28"/>
        </w:rPr>
      </w:pPr>
      <w:r w:rsidRPr="00E460A8">
        <w:rPr>
          <w:sz w:val="28"/>
          <w:szCs w:val="28"/>
        </w:rPr>
        <w:t>2. Опубликовать настоящее решение в Вестнике правовых актов  муниципального образования</w:t>
      </w:r>
      <w:r w:rsidRPr="00E460A8">
        <w:rPr>
          <w:bCs/>
          <w:color w:val="000000"/>
          <w:spacing w:val="-2"/>
          <w:sz w:val="28"/>
          <w:szCs w:val="28"/>
        </w:rPr>
        <w:t xml:space="preserve"> «Муниципальный округ </w:t>
      </w:r>
      <w:proofErr w:type="spellStart"/>
      <w:r w:rsidRPr="00E460A8">
        <w:rPr>
          <w:bCs/>
          <w:color w:val="000000"/>
          <w:spacing w:val="-2"/>
          <w:sz w:val="28"/>
          <w:szCs w:val="28"/>
        </w:rPr>
        <w:t>Якшур-Бодьинский</w:t>
      </w:r>
      <w:proofErr w:type="spellEnd"/>
      <w:r w:rsidRPr="00E460A8">
        <w:rPr>
          <w:bCs/>
          <w:color w:val="000000"/>
          <w:spacing w:val="-2"/>
          <w:sz w:val="28"/>
          <w:szCs w:val="28"/>
        </w:rPr>
        <w:t xml:space="preserve"> </w:t>
      </w:r>
      <w:r w:rsidRPr="00E460A8">
        <w:rPr>
          <w:bCs/>
          <w:color w:val="000000"/>
          <w:spacing w:val="-2"/>
          <w:sz w:val="28"/>
          <w:szCs w:val="28"/>
        </w:rPr>
        <w:lastRenderedPageBreak/>
        <w:t>район Удмуртской Республики»</w:t>
      </w:r>
      <w:r w:rsidRPr="00E460A8">
        <w:rPr>
          <w:sz w:val="28"/>
          <w:szCs w:val="28"/>
        </w:rPr>
        <w:t xml:space="preserve"> и разместить на официальном сайте муниципального образования «Муниципальный округ </w:t>
      </w:r>
      <w:proofErr w:type="spellStart"/>
      <w:r w:rsidRPr="00E460A8">
        <w:rPr>
          <w:sz w:val="28"/>
          <w:szCs w:val="28"/>
        </w:rPr>
        <w:t>Якшур-Бодьинский</w:t>
      </w:r>
      <w:proofErr w:type="spellEnd"/>
      <w:r w:rsidRPr="00E460A8">
        <w:rPr>
          <w:sz w:val="28"/>
          <w:szCs w:val="28"/>
        </w:rPr>
        <w:t xml:space="preserve"> район Удмуртской Республики» в информационно-телекоммуникационной сети «Интернет».</w:t>
      </w:r>
    </w:p>
    <w:p w:rsidR="00E460A8" w:rsidRPr="00E460A8" w:rsidRDefault="00E460A8" w:rsidP="00E460A8">
      <w:pPr>
        <w:autoSpaceDE/>
        <w:spacing w:line="276" w:lineRule="auto"/>
        <w:ind w:firstLine="709"/>
        <w:jc w:val="both"/>
        <w:rPr>
          <w:sz w:val="28"/>
          <w:szCs w:val="28"/>
        </w:rPr>
      </w:pPr>
      <w:r w:rsidRPr="00E460A8">
        <w:rPr>
          <w:sz w:val="28"/>
          <w:szCs w:val="28"/>
        </w:rPr>
        <w:t>3. Настоящее решение вступает в силу со дня его официального опубликования.</w:t>
      </w:r>
    </w:p>
    <w:p w:rsidR="00E460A8" w:rsidRPr="00E460A8" w:rsidRDefault="00E460A8" w:rsidP="00E460A8">
      <w:pPr>
        <w:autoSpaceDE/>
        <w:jc w:val="both"/>
        <w:rPr>
          <w:sz w:val="28"/>
          <w:szCs w:val="28"/>
        </w:rPr>
      </w:pPr>
    </w:p>
    <w:p w:rsidR="00E460A8" w:rsidRPr="00E460A8" w:rsidRDefault="00E460A8" w:rsidP="00E460A8">
      <w:pPr>
        <w:autoSpaceDE/>
        <w:ind w:firstLine="567"/>
        <w:jc w:val="both"/>
        <w:rPr>
          <w:sz w:val="28"/>
          <w:szCs w:val="28"/>
        </w:rPr>
      </w:pPr>
    </w:p>
    <w:p w:rsidR="00E460A8" w:rsidRPr="00E460A8" w:rsidRDefault="00E460A8" w:rsidP="00E460A8">
      <w:pPr>
        <w:autoSpaceDE/>
        <w:ind w:firstLine="567"/>
        <w:jc w:val="both"/>
        <w:rPr>
          <w:sz w:val="28"/>
          <w:szCs w:val="28"/>
        </w:rPr>
      </w:pPr>
    </w:p>
    <w:p w:rsidR="00E460A8" w:rsidRPr="00E460A8" w:rsidRDefault="00E460A8" w:rsidP="00E460A8">
      <w:pPr>
        <w:autoSpaceDE/>
        <w:rPr>
          <w:b/>
          <w:sz w:val="28"/>
          <w:szCs w:val="28"/>
        </w:rPr>
      </w:pPr>
      <w:r w:rsidRPr="00E460A8">
        <w:rPr>
          <w:b/>
          <w:sz w:val="28"/>
          <w:szCs w:val="28"/>
        </w:rPr>
        <w:t>Председатель Совета депутатов</w:t>
      </w:r>
    </w:p>
    <w:p w:rsidR="00E460A8" w:rsidRPr="00E460A8" w:rsidRDefault="00E460A8" w:rsidP="00E460A8">
      <w:pPr>
        <w:autoSpaceDE/>
        <w:jc w:val="both"/>
        <w:rPr>
          <w:b/>
          <w:sz w:val="28"/>
          <w:szCs w:val="28"/>
        </w:rPr>
      </w:pPr>
      <w:r w:rsidRPr="00E460A8">
        <w:rPr>
          <w:b/>
          <w:sz w:val="28"/>
          <w:szCs w:val="28"/>
        </w:rPr>
        <w:t>муниципального образования</w:t>
      </w:r>
    </w:p>
    <w:p w:rsidR="00E460A8" w:rsidRPr="00E460A8" w:rsidRDefault="00E460A8" w:rsidP="00E460A8">
      <w:pPr>
        <w:autoSpaceDE/>
        <w:jc w:val="both"/>
        <w:rPr>
          <w:b/>
          <w:sz w:val="28"/>
          <w:szCs w:val="28"/>
        </w:rPr>
      </w:pPr>
      <w:r w:rsidRPr="00E460A8">
        <w:rPr>
          <w:b/>
          <w:sz w:val="28"/>
          <w:szCs w:val="28"/>
        </w:rPr>
        <w:t xml:space="preserve">«Муниципальный округ </w:t>
      </w:r>
    </w:p>
    <w:p w:rsidR="00E460A8" w:rsidRPr="00E460A8" w:rsidRDefault="00E460A8" w:rsidP="00E460A8">
      <w:pPr>
        <w:autoSpaceDE/>
        <w:jc w:val="both"/>
        <w:rPr>
          <w:b/>
          <w:sz w:val="28"/>
          <w:szCs w:val="28"/>
        </w:rPr>
      </w:pPr>
      <w:proofErr w:type="spellStart"/>
      <w:r w:rsidRPr="00E460A8">
        <w:rPr>
          <w:b/>
          <w:sz w:val="28"/>
          <w:szCs w:val="28"/>
        </w:rPr>
        <w:t>Якшур-Бодьинский</w:t>
      </w:r>
      <w:proofErr w:type="spellEnd"/>
      <w:r w:rsidRPr="00E460A8">
        <w:rPr>
          <w:b/>
          <w:sz w:val="28"/>
          <w:szCs w:val="28"/>
        </w:rPr>
        <w:t xml:space="preserve"> район</w:t>
      </w:r>
    </w:p>
    <w:p w:rsidR="00E460A8" w:rsidRPr="00E460A8" w:rsidRDefault="00E460A8" w:rsidP="00E460A8">
      <w:pPr>
        <w:autoSpaceDE/>
        <w:jc w:val="both"/>
        <w:rPr>
          <w:b/>
          <w:sz w:val="28"/>
          <w:szCs w:val="28"/>
        </w:rPr>
      </w:pPr>
      <w:r w:rsidRPr="00E460A8">
        <w:rPr>
          <w:b/>
          <w:sz w:val="28"/>
          <w:szCs w:val="28"/>
        </w:rPr>
        <w:t xml:space="preserve">Удмуртской Республики»                                                    С.В. </w:t>
      </w:r>
      <w:proofErr w:type="spellStart"/>
      <w:r w:rsidRPr="00E460A8">
        <w:rPr>
          <w:b/>
          <w:sz w:val="28"/>
          <w:szCs w:val="28"/>
        </w:rPr>
        <w:t>Поторочин</w:t>
      </w:r>
      <w:proofErr w:type="spellEnd"/>
    </w:p>
    <w:p w:rsidR="00E460A8" w:rsidRPr="00E460A8" w:rsidRDefault="00E460A8" w:rsidP="00E460A8">
      <w:pPr>
        <w:autoSpaceDE/>
        <w:jc w:val="both"/>
        <w:rPr>
          <w:b/>
          <w:sz w:val="28"/>
          <w:szCs w:val="28"/>
        </w:rPr>
      </w:pPr>
    </w:p>
    <w:p w:rsidR="00E460A8" w:rsidRPr="00E460A8" w:rsidRDefault="00E460A8" w:rsidP="00E460A8">
      <w:pPr>
        <w:autoSpaceDE/>
        <w:jc w:val="both"/>
        <w:rPr>
          <w:b/>
          <w:sz w:val="28"/>
          <w:szCs w:val="28"/>
        </w:rPr>
      </w:pPr>
    </w:p>
    <w:p w:rsidR="00E460A8" w:rsidRPr="00E460A8" w:rsidRDefault="00E460A8" w:rsidP="00E460A8">
      <w:pPr>
        <w:autoSpaceDE/>
        <w:jc w:val="both"/>
        <w:rPr>
          <w:b/>
          <w:sz w:val="28"/>
          <w:szCs w:val="28"/>
        </w:rPr>
      </w:pPr>
    </w:p>
    <w:p w:rsidR="00E460A8" w:rsidRPr="00E460A8" w:rsidRDefault="00E460A8" w:rsidP="00E460A8">
      <w:pPr>
        <w:autoSpaceDE/>
        <w:rPr>
          <w:b/>
          <w:sz w:val="28"/>
          <w:szCs w:val="28"/>
        </w:rPr>
      </w:pPr>
      <w:r w:rsidRPr="00E460A8">
        <w:rPr>
          <w:b/>
          <w:sz w:val="28"/>
          <w:szCs w:val="28"/>
        </w:rPr>
        <w:t>Глава муниципального образования</w:t>
      </w:r>
    </w:p>
    <w:p w:rsidR="00E460A8" w:rsidRPr="00E460A8" w:rsidRDefault="00E460A8" w:rsidP="00E460A8">
      <w:pPr>
        <w:autoSpaceDE/>
        <w:rPr>
          <w:b/>
          <w:sz w:val="28"/>
          <w:szCs w:val="28"/>
        </w:rPr>
      </w:pPr>
      <w:r w:rsidRPr="00E460A8">
        <w:rPr>
          <w:b/>
          <w:sz w:val="28"/>
          <w:szCs w:val="28"/>
        </w:rPr>
        <w:t>«Муниципальный округ</w:t>
      </w:r>
    </w:p>
    <w:p w:rsidR="00E460A8" w:rsidRPr="00E460A8" w:rsidRDefault="00E460A8" w:rsidP="00E460A8">
      <w:pPr>
        <w:autoSpaceDE/>
        <w:rPr>
          <w:b/>
          <w:sz w:val="28"/>
          <w:szCs w:val="28"/>
        </w:rPr>
      </w:pPr>
      <w:proofErr w:type="spellStart"/>
      <w:r w:rsidRPr="00E460A8">
        <w:rPr>
          <w:b/>
          <w:sz w:val="28"/>
          <w:szCs w:val="28"/>
        </w:rPr>
        <w:t>Якшур-Бодьинский</w:t>
      </w:r>
      <w:proofErr w:type="spellEnd"/>
      <w:r w:rsidRPr="00E460A8">
        <w:rPr>
          <w:b/>
          <w:sz w:val="28"/>
          <w:szCs w:val="28"/>
        </w:rPr>
        <w:t xml:space="preserve"> район</w:t>
      </w:r>
    </w:p>
    <w:p w:rsidR="00E460A8" w:rsidRPr="00E460A8" w:rsidRDefault="00E460A8" w:rsidP="00E460A8">
      <w:pPr>
        <w:autoSpaceDE/>
        <w:rPr>
          <w:sz w:val="28"/>
          <w:szCs w:val="28"/>
        </w:rPr>
      </w:pPr>
      <w:r w:rsidRPr="00E460A8">
        <w:rPr>
          <w:b/>
          <w:sz w:val="28"/>
          <w:szCs w:val="28"/>
        </w:rPr>
        <w:t>Удмуртской Республики»</w:t>
      </w:r>
      <w:r w:rsidRPr="00E460A8">
        <w:rPr>
          <w:b/>
          <w:sz w:val="28"/>
          <w:szCs w:val="28"/>
        </w:rPr>
        <w:tab/>
      </w:r>
      <w:r w:rsidRPr="00E460A8">
        <w:rPr>
          <w:b/>
          <w:sz w:val="28"/>
          <w:szCs w:val="28"/>
        </w:rPr>
        <w:tab/>
        <w:t xml:space="preserve">                                           А.В. </w:t>
      </w:r>
      <w:proofErr w:type="spellStart"/>
      <w:r w:rsidRPr="00E460A8">
        <w:rPr>
          <w:b/>
          <w:sz w:val="28"/>
          <w:szCs w:val="28"/>
        </w:rPr>
        <w:t>Леконцев</w:t>
      </w:r>
      <w:proofErr w:type="spellEnd"/>
    </w:p>
    <w:p w:rsidR="00E460A8" w:rsidRPr="00E460A8" w:rsidRDefault="00E460A8" w:rsidP="00E460A8">
      <w:pPr>
        <w:autoSpaceDE/>
        <w:jc w:val="both"/>
        <w:rPr>
          <w:b/>
          <w:sz w:val="28"/>
          <w:szCs w:val="28"/>
        </w:rPr>
      </w:pPr>
    </w:p>
    <w:p w:rsidR="00E460A8" w:rsidRPr="00E460A8" w:rsidRDefault="00E460A8" w:rsidP="00E460A8">
      <w:pPr>
        <w:autoSpaceDE/>
        <w:jc w:val="both"/>
        <w:rPr>
          <w:b/>
          <w:sz w:val="28"/>
          <w:szCs w:val="28"/>
        </w:rPr>
      </w:pPr>
    </w:p>
    <w:p w:rsidR="00E460A8" w:rsidRPr="00E460A8" w:rsidRDefault="00E460A8" w:rsidP="00E460A8">
      <w:pPr>
        <w:suppressAutoHyphens w:val="0"/>
        <w:autoSpaceDE/>
        <w:jc w:val="both"/>
        <w:rPr>
          <w:lang w:eastAsia="ru-RU"/>
        </w:rPr>
      </w:pPr>
      <w:r w:rsidRPr="00E460A8">
        <w:rPr>
          <w:lang w:eastAsia="ru-RU"/>
        </w:rPr>
        <w:t>с. Якшур-Бодья</w:t>
      </w:r>
    </w:p>
    <w:p w:rsidR="00E460A8" w:rsidRPr="00E460A8" w:rsidRDefault="00E460A8" w:rsidP="00E460A8">
      <w:pPr>
        <w:suppressAutoHyphens w:val="0"/>
        <w:autoSpaceDE/>
        <w:jc w:val="both"/>
        <w:rPr>
          <w:lang w:eastAsia="ru-RU"/>
        </w:rPr>
      </w:pPr>
      <w:r w:rsidRPr="00E460A8">
        <w:rPr>
          <w:lang w:eastAsia="ru-RU"/>
        </w:rPr>
        <w:t xml:space="preserve">«23» </w:t>
      </w:r>
      <w:r w:rsidRPr="00E460A8">
        <w:t>ноября</w:t>
      </w:r>
      <w:r w:rsidRPr="00E460A8">
        <w:rPr>
          <w:lang w:eastAsia="ru-RU"/>
        </w:rPr>
        <w:t xml:space="preserve"> 2023 года</w:t>
      </w:r>
    </w:p>
    <w:p w:rsidR="00E460A8" w:rsidRPr="00E460A8" w:rsidRDefault="00E460A8" w:rsidP="00E460A8">
      <w:pPr>
        <w:tabs>
          <w:tab w:val="left" w:pos="2010"/>
        </w:tabs>
        <w:autoSpaceDE/>
        <w:rPr>
          <w:lang w:eastAsia="ru-RU"/>
        </w:rPr>
      </w:pPr>
      <w:r w:rsidRPr="00E460A8">
        <w:rPr>
          <w:lang w:eastAsia="ru-RU"/>
        </w:rPr>
        <w:t>№ 10/439</w:t>
      </w: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8B053F" w:rsidRDefault="008B053F" w:rsidP="00D84B92">
      <w:pPr>
        <w:suppressAutoHyphens w:val="0"/>
        <w:autoSpaceDE/>
        <w:ind w:firstLine="708"/>
        <w:jc w:val="both"/>
        <w:rPr>
          <w:rFonts w:eastAsia="Calibri"/>
          <w:sz w:val="28"/>
          <w:szCs w:val="28"/>
          <w:lang w:eastAsia="en-US"/>
        </w:rPr>
      </w:pPr>
    </w:p>
    <w:p w:rsidR="008B053F" w:rsidRDefault="008B053F"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Pr="003764DA" w:rsidRDefault="003764DA" w:rsidP="003764DA">
      <w:pPr>
        <w:autoSpaceDE/>
        <w:rPr>
          <w:b/>
          <w:sz w:val="28"/>
          <w:szCs w:val="28"/>
        </w:rPr>
      </w:pPr>
      <w:r w:rsidRPr="003764DA">
        <w:rPr>
          <w:noProof/>
          <w:lang w:eastAsia="ru-RU"/>
        </w:rPr>
        <w:lastRenderedPageBreak/>
        <w:drawing>
          <wp:anchor distT="0" distB="0" distL="114300" distR="114300" simplePos="0" relativeHeight="251660288" behindDoc="0" locked="0" layoutInCell="1" allowOverlap="1" wp14:anchorId="7D3DC560" wp14:editId="45C9DEB9">
            <wp:simplePos x="0" y="0"/>
            <wp:positionH relativeFrom="column">
              <wp:posOffset>2638425</wp:posOffset>
            </wp:positionH>
            <wp:positionV relativeFrom="paragraph">
              <wp:posOffset>-59055</wp:posOffset>
            </wp:positionV>
            <wp:extent cx="544195" cy="661670"/>
            <wp:effectExtent l="0" t="0" r="8255" b="5080"/>
            <wp:wrapNone/>
            <wp:docPr id="19" name="Рисунок 1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4DA" w:rsidRPr="003764DA" w:rsidRDefault="003764DA" w:rsidP="003764DA">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3764DA" w:rsidRPr="003764DA" w:rsidTr="004A2310">
        <w:tc>
          <w:tcPr>
            <w:tcW w:w="9854" w:type="dxa"/>
            <w:shd w:val="clear" w:color="auto" w:fill="auto"/>
          </w:tcPr>
          <w:p w:rsidR="003764DA" w:rsidRPr="003764DA" w:rsidRDefault="003764DA" w:rsidP="003764DA">
            <w:pPr>
              <w:keepNext/>
              <w:suppressAutoHyphens w:val="0"/>
              <w:autoSpaceDE/>
              <w:ind w:right="-117"/>
              <w:contextualSpacing/>
              <w:jc w:val="center"/>
              <w:outlineLvl w:val="0"/>
              <w:rPr>
                <w:b/>
                <w:bCs/>
                <w:kern w:val="32"/>
                <w:sz w:val="28"/>
                <w:szCs w:val="28"/>
                <w:lang w:eastAsia="ru-RU"/>
              </w:rPr>
            </w:pPr>
          </w:p>
          <w:p w:rsidR="003764DA" w:rsidRPr="003764DA" w:rsidRDefault="003764DA" w:rsidP="003764DA">
            <w:pPr>
              <w:keepNext/>
              <w:suppressAutoHyphens w:val="0"/>
              <w:autoSpaceDE/>
              <w:ind w:right="-117"/>
              <w:contextualSpacing/>
              <w:jc w:val="center"/>
              <w:outlineLvl w:val="0"/>
              <w:rPr>
                <w:b/>
                <w:bCs/>
                <w:kern w:val="32"/>
                <w:sz w:val="28"/>
                <w:szCs w:val="28"/>
                <w:lang w:eastAsia="ru-RU"/>
              </w:rPr>
            </w:pPr>
            <w:r w:rsidRPr="003764DA">
              <w:rPr>
                <w:b/>
                <w:bCs/>
                <w:kern w:val="32"/>
                <w:sz w:val="28"/>
                <w:szCs w:val="28"/>
                <w:lang w:eastAsia="ru-RU"/>
              </w:rPr>
              <w:t xml:space="preserve">Совет </w:t>
            </w:r>
            <w:r w:rsidRPr="003764DA">
              <w:rPr>
                <w:b/>
                <w:bCs/>
                <w:kern w:val="32"/>
                <w:sz w:val="28"/>
                <w:szCs w:val="28"/>
              </w:rPr>
              <w:t xml:space="preserve">депутатов </w:t>
            </w:r>
            <w:r w:rsidRPr="003764DA">
              <w:rPr>
                <w:b/>
                <w:bCs/>
                <w:kern w:val="32"/>
                <w:sz w:val="28"/>
                <w:szCs w:val="28"/>
                <w:lang w:eastAsia="ru-RU"/>
              </w:rPr>
              <w:t xml:space="preserve">муниципального образования «Муниципальный округ </w:t>
            </w:r>
          </w:p>
          <w:p w:rsidR="003764DA" w:rsidRPr="003764DA" w:rsidRDefault="003764DA" w:rsidP="003764DA">
            <w:pPr>
              <w:keepNext/>
              <w:suppressAutoHyphens w:val="0"/>
              <w:autoSpaceDE/>
              <w:ind w:right="-117"/>
              <w:contextualSpacing/>
              <w:jc w:val="center"/>
              <w:outlineLvl w:val="0"/>
              <w:rPr>
                <w:b/>
                <w:bCs/>
                <w:kern w:val="32"/>
                <w:sz w:val="28"/>
                <w:szCs w:val="28"/>
                <w:lang w:eastAsia="ru-RU"/>
              </w:rPr>
            </w:pPr>
            <w:proofErr w:type="spellStart"/>
            <w:r w:rsidRPr="003764DA">
              <w:rPr>
                <w:b/>
                <w:bCs/>
                <w:kern w:val="32"/>
                <w:sz w:val="28"/>
                <w:szCs w:val="28"/>
                <w:lang w:eastAsia="ru-RU"/>
              </w:rPr>
              <w:t>Якшур-Бодьинский</w:t>
            </w:r>
            <w:proofErr w:type="spellEnd"/>
            <w:r w:rsidRPr="003764DA">
              <w:rPr>
                <w:b/>
                <w:bCs/>
                <w:kern w:val="32"/>
                <w:sz w:val="28"/>
                <w:szCs w:val="28"/>
                <w:lang w:eastAsia="ru-RU"/>
              </w:rPr>
              <w:t xml:space="preserve"> район Удмуртской Республики»</w:t>
            </w:r>
          </w:p>
          <w:p w:rsidR="003764DA" w:rsidRPr="003764DA" w:rsidRDefault="003764DA" w:rsidP="003764DA">
            <w:pPr>
              <w:autoSpaceDE/>
              <w:jc w:val="center"/>
              <w:rPr>
                <w:b/>
                <w:sz w:val="28"/>
                <w:szCs w:val="28"/>
              </w:rPr>
            </w:pPr>
            <w:r w:rsidRPr="003764DA">
              <w:rPr>
                <w:b/>
                <w:sz w:val="28"/>
                <w:szCs w:val="28"/>
              </w:rPr>
              <w:t xml:space="preserve">«Удмурт </w:t>
            </w:r>
            <w:proofErr w:type="spellStart"/>
            <w:r w:rsidRPr="003764DA">
              <w:rPr>
                <w:b/>
                <w:sz w:val="28"/>
                <w:szCs w:val="28"/>
              </w:rPr>
              <w:t>Элькунысь</w:t>
            </w:r>
            <w:proofErr w:type="spellEnd"/>
            <w:r w:rsidRPr="003764DA">
              <w:rPr>
                <w:b/>
                <w:sz w:val="28"/>
                <w:szCs w:val="28"/>
              </w:rPr>
              <w:t xml:space="preserve"> </w:t>
            </w:r>
            <w:proofErr w:type="spellStart"/>
            <w:r w:rsidRPr="003764DA">
              <w:rPr>
                <w:b/>
                <w:sz w:val="28"/>
                <w:szCs w:val="28"/>
              </w:rPr>
              <w:t>Якшур-Бӧдья</w:t>
            </w:r>
            <w:proofErr w:type="spellEnd"/>
            <w:r w:rsidRPr="003764DA">
              <w:rPr>
                <w:b/>
                <w:sz w:val="28"/>
                <w:szCs w:val="28"/>
              </w:rPr>
              <w:t xml:space="preserve"> </w:t>
            </w:r>
            <w:proofErr w:type="spellStart"/>
            <w:r w:rsidRPr="003764DA">
              <w:rPr>
                <w:b/>
                <w:sz w:val="28"/>
                <w:szCs w:val="28"/>
              </w:rPr>
              <w:t>ёрос</w:t>
            </w:r>
            <w:proofErr w:type="spellEnd"/>
            <w:r w:rsidRPr="003764DA">
              <w:rPr>
                <w:b/>
                <w:sz w:val="28"/>
                <w:szCs w:val="28"/>
              </w:rPr>
              <w:t xml:space="preserve"> муниципал округ» </w:t>
            </w:r>
          </w:p>
          <w:p w:rsidR="003764DA" w:rsidRPr="003764DA" w:rsidRDefault="003764DA" w:rsidP="003764DA">
            <w:pPr>
              <w:autoSpaceDE/>
              <w:jc w:val="center"/>
              <w:rPr>
                <w:b/>
                <w:sz w:val="26"/>
                <w:szCs w:val="26"/>
              </w:rPr>
            </w:pPr>
            <w:r w:rsidRPr="003764DA">
              <w:rPr>
                <w:b/>
                <w:sz w:val="28"/>
                <w:szCs w:val="28"/>
              </w:rPr>
              <w:t xml:space="preserve">муниципал </w:t>
            </w:r>
            <w:proofErr w:type="spellStart"/>
            <w:r w:rsidRPr="003764DA">
              <w:rPr>
                <w:b/>
                <w:sz w:val="28"/>
                <w:szCs w:val="28"/>
              </w:rPr>
              <w:t>кылдытэтысь</w:t>
            </w:r>
            <w:proofErr w:type="spellEnd"/>
            <w:r w:rsidRPr="003764DA">
              <w:rPr>
                <w:b/>
                <w:sz w:val="28"/>
                <w:szCs w:val="28"/>
              </w:rPr>
              <w:t xml:space="preserve"> </w:t>
            </w:r>
            <w:proofErr w:type="spellStart"/>
            <w:r w:rsidRPr="003764DA">
              <w:rPr>
                <w:b/>
                <w:sz w:val="28"/>
                <w:szCs w:val="28"/>
              </w:rPr>
              <w:t>депутатъёслэн</w:t>
            </w:r>
            <w:proofErr w:type="spellEnd"/>
            <w:r w:rsidRPr="003764DA">
              <w:rPr>
                <w:b/>
                <w:sz w:val="28"/>
                <w:szCs w:val="28"/>
              </w:rPr>
              <w:t xml:space="preserve"> </w:t>
            </w:r>
            <w:proofErr w:type="spellStart"/>
            <w:r w:rsidRPr="003764DA">
              <w:rPr>
                <w:b/>
                <w:sz w:val="28"/>
                <w:szCs w:val="28"/>
              </w:rPr>
              <w:t>Кенешсы</w:t>
            </w:r>
            <w:proofErr w:type="spellEnd"/>
          </w:p>
        </w:tc>
      </w:tr>
    </w:tbl>
    <w:p w:rsidR="003764DA" w:rsidRPr="003764DA" w:rsidRDefault="003764DA" w:rsidP="003764DA">
      <w:pPr>
        <w:suppressAutoHyphens w:val="0"/>
        <w:autoSpaceDE/>
        <w:rPr>
          <w:b/>
          <w:bCs/>
          <w:sz w:val="28"/>
          <w:szCs w:val="28"/>
          <w:u w:val="single"/>
          <w:lang w:eastAsia="ru-RU"/>
        </w:rPr>
      </w:pPr>
    </w:p>
    <w:p w:rsidR="003764DA" w:rsidRPr="003764DA" w:rsidRDefault="003764DA" w:rsidP="003764DA">
      <w:pPr>
        <w:suppressAutoHyphens w:val="0"/>
        <w:autoSpaceDE/>
        <w:jc w:val="center"/>
        <w:rPr>
          <w:b/>
          <w:bCs/>
          <w:sz w:val="27"/>
          <w:szCs w:val="27"/>
          <w:lang w:eastAsia="ru-RU"/>
        </w:rPr>
      </w:pPr>
      <w:r w:rsidRPr="003764DA">
        <w:rPr>
          <w:b/>
          <w:bCs/>
          <w:sz w:val="27"/>
          <w:szCs w:val="27"/>
          <w:lang w:eastAsia="ru-RU"/>
        </w:rPr>
        <w:t>РЕШЕНИЕ</w:t>
      </w:r>
    </w:p>
    <w:p w:rsidR="003764DA" w:rsidRPr="003764DA" w:rsidRDefault="003764DA" w:rsidP="003764DA">
      <w:pPr>
        <w:suppressAutoHyphens w:val="0"/>
        <w:autoSpaceDE/>
        <w:jc w:val="center"/>
        <w:rPr>
          <w:b/>
          <w:bCs/>
          <w:sz w:val="20"/>
          <w:szCs w:val="20"/>
          <w:lang w:eastAsia="ru-RU"/>
        </w:rPr>
      </w:pPr>
    </w:p>
    <w:p w:rsidR="003764DA" w:rsidRPr="003764DA" w:rsidRDefault="003764DA" w:rsidP="003764DA">
      <w:pPr>
        <w:suppressAutoHyphens w:val="0"/>
        <w:autoSpaceDE/>
        <w:jc w:val="center"/>
        <w:rPr>
          <w:b/>
          <w:bCs/>
          <w:sz w:val="20"/>
          <w:szCs w:val="20"/>
          <w:lang w:eastAsia="ru-RU"/>
        </w:rPr>
      </w:pPr>
    </w:p>
    <w:p w:rsidR="003764DA" w:rsidRPr="003764DA" w:rsidRDefault="003764DA" w:rsidP="003764DA">
      <w:pPr>
        <w:tabs>
          <w:tab w:val="left" w:pos="0"/>
        </w:tabs>
        <w:suppressAutoHyphens w:val="0"/>
        <w:autoSpaceDE/>
        <w:ind w:right="-82"/>
        <w:jc w:val="center"/>
        <w:rPr>
          <w:b/>
          <w:bCs/>
          <w:sz w:val="28"/>
          <w:szCs w:val="28"/>
          <w:lang w:eastAsia="ru-RU"/>
        </w:rPr>
      </w:pPr>
      <w:r w:rsidRPr="003764DA">
        <w:rPr>
          <w:b/>
          <w:bCs/>
          <w:color w:val="000000"/>
          <w:sz w:val="28"/>
          <w:szCs w:val="28"/>
        </w:rPr>
        <w:t xml:space="preserve">Об утверждении </w:t>
      </w:r>
      <w:r w:rsidRPr="003764DA">
        <w:rPr>
          <w:b/>
          <w:color w:val="000000"/>
          <w:sz w:val="28"/>
          <w:szCs w:val="28"/>
          <w:lang w:eastAsia="ru-RU"/>
        </w:rPr>
        <w:t xml:space="preserve">Перечня индикаторов риска нарушения </w:t>
      </w:r>
      <w:r w:rsidRPr="003764DA">
        <w:rPr>
          <w:b/>
          <w:bCs/>
          <w:sz w:val="28"/>
          <w:szCs w:val="28"/>
          <w:lang w:eastAsia="ru-RU"/>
        </w:rPr>
        <w:t xml:space="preserve">обязательных требований при осуществлении муниципального лесного контроля </w:t>
      </w:r>
    </w:p>
    <w:p w:rsidR="003764DA" w:rsidRPr="003764DA" w:rsidRDefault="003764DA" w:rsidP="003764DA">
      <w:pPr>
        <w:tabs>
          <w:tab w:val="left" w:pos="0"/>
        </w:tabs>
        <w:suppressAutoHyphens w:val="0"/>
        <w:autoSpaceDE/>
        <w:ind w:right="-82"/>
        <w:jc w:val="center"/>
        <w:rPr>
          <w:b/>
          <w:bCs/>
          <w:sz w:val="28"/>
          <w:szCs w:val="28"/>
          <w:lang w:eastAsia="ru-RU"/>
        </w:rPr>
      </w:pPr>
      <w:r w:rsidRPr="003764DA">
        <w:rPr>
          <w:b/>
          <w:bCs/>
          <w:sz w:val="28"/>
          <w:szCs w:val="28"/>
          <w:lang w:eastAsia="ru-RU"/>
        </w:rPr>
        <w:t xml:space="preserve">на территории муниципального образования «Муниципальный округ </w:t>
      </w:r>
    </w:p>
    <w:p w:rsidR="003764DA" w:rsidRPr="003764DA" w:rsidRDefault="003764DA" w:rsidP="003764DA">
      <w:pPr>
        <w:suppressAutoHyphens w:val="0"/>
        <w:autoSpaceDE/>
        <w:jc w:val="center"/>
        <w:rPr>
          <w:b/>
          <w:sz w:val="28"/>
          <w:szCs w:val="28"/>
        </w:rPr>
      </w:pPr>
      <w:proofErr w:type="spellStart"/>
      <w:r w:rsidRPr="003764DA">
        <w:rPr>
          <w:b/>
          <w:bCs/>
          <w:sz w:val="28"/>
          <w:szCs w:val="28"/>
          <w:lang w:eastAsia="ru-RU"/>
        </w:rPr>
        <w:t>Якшур-Бодьинский</w:t>
      </w:r>
      <w:proofErr w:type="spellEnd"/>
      <w:r w:rsidRPr="003764DA">
        <w:rPr>
          <w:b/>
          <w:bCs/>
          <w:sz w:val="28"/>
          <w:szCs w:val="28"/>
          <w:lang w:eastAsia="ru-RU"/>
        </w:rPr>
        <w:t xml:space="preserve"> район Удмуртской Республики»</w:t>
      </w:r>
    </w:p>
    <w:p w:rsidR="003764DA" w:rsidRPr="003764DA" w:rsidRDefault="003764DA" w:rsidP="003764DA">
      <w:pPr>
        <w:autoSpaceDE/>
        <w:jc w:val="center"/>
        <w:rPr>
          <w:b/>
          <w:color w:val="000000"/>
        </w:rPr>
      </w:pPr>
    </w:p>
    <w:p w:rsidR="003764DA" w:rsidRPr="003764DA" w:rsidRDefault="003764DA" w:rsidP="003764DA">
      <w:pPr>
        <w:autoSpaceDE/>
        <w:spacing w:line="276" w:lineRule="auto"/>
        <w:ind w:firstLine="709"/>
        <w:jc w:val="both"/>
        <w:rPr>
          <w:sz w:val="28"/>
        </w:rPr>
      </w:pPr>
      <w:r w:rsidRPr="003764DA">
        <w:rPr>
          <w:sz w:val="28"/>
          <w:szCs w:val="28"/>
        </w:rPr>
        <w:t xml:space="preserve">В соответствии с Федеральным </w:t>
      </w:r>
      <w:hyperlink r:id="rId16" w:history="1">
        <w:r w:rsidRPr="003764DA">
          <w:rPr>
            <w:color w:val="000000"/>
            <w:sz w:val="28"/>
            <w:szCs w:val="28"/>
          </w:rPr>
          <w:t>закон</w:t>
        </w:r>
      </w:hyperlink>
      <w:r w:rsidRPr="003764DA">
        <w:rPr>
          <w:sz w:val="28"/>
          <w:szCs w:val="28"/>
        </w:rPr>
        <w:t>ом от 06.10.2003 года № 131-ФЗ «Об общих принципах организации местного самоуправления в Российской Федерации», в</w:t>
      </w:r>
      <w:r w:rsidRPr="003764DA">
        <w:rPr>
          <w:sz w:val="28"/>
        </w:rPr>
        <w:t xml:space="preserve"> целях реализации Федерального закона от 31.07.2020 года № 248-ФЗ «О государственном контроле (надзоре) и муниципальном контроле в Российской Федерации»</w:t>
      </w:r>
      <w:r w:rsidRPr="003764DA">
        <w:rPr>
          <w:bCs/>
          <w:color w:val="22272F"/>
          <w:sz w:val="30"/>
          <w:szCs w:val="30"/>
          <w:shd w:val="clear" w:color="auto" w:fill="FFFFFF"/>
        </w:rPr>
        <w:t>,</w:t>
      </w:r>
      <w:r w:rsidRPr="003764DA">
        <w:rPr>
          <w:sz w:val="28"/>
          <w:szCs w:val="28"/>
        </w:rPr>
        <w:t xml:space="preserve">  руководствуясь статьей 26 Устава </w:t>
      </w:r>
      <w:r w:rsidRPr="003764DA">
        <w:rPr>
          <w:bCs/>
          <w:color w:val="000000"/>
          <w:spacing w:val="-2"/>
          <w:sz w:val="28"/>
          <w:szCs w:val="28"/>
        </w:rPr>
        <w:t xml:space="preserve">муниципального образования «Муниципальный округ </w:t>
      </w:r>
      <w:proofErr w:type="spellStart"/>
      <w:r w:rsidRPr="003764DA">
        <w:rPr>
          <w:bCs/>
          <w:color w:val="000000"/>
          <w:spacing w:val="-2"/>
          <w:sz w:val="28"/>
          <w:szCs w:val="28"/>
        </w:rPr>
        <w:t>Якшур-Бодьинский</w:t>
      </w:r>
      <w:proofErr w:type="spellEnd"/>
      <w:r w:rsidRPr="003764DA">
        <w:rPr>
          <w:bCs/>
          <w:color w:val="000000"/>
          <w:spacing w:val="-2"/>
          <w:sz w:val="28"/>
          <w:szCs w:val="28"/>
        </w:rPr>
        <w:t xml:space="preserve"> район Удмуртской Республики», </w:t>
      </w:r>
      <w:r w:rsidRPr="003764DA">
        <w:rPr>
          <w:sz w:val="28"/>
          <w:szCs w:val="28"/>
        </w:rPr>
        <w:t xml:space="preserve">Совет депутатов </w:t>
      </w:r>
      <w:r w:rsidRPr="003764DA">
        <w:rPr>
          <w:bCs/>
          <w:color w:val="000000"/>
          <w:spacing w:val="-2"/>
          <w:sz w:val="28"/>
          <w:szCs w:val="28"/>
        </w:rPr>
        <w:t xml:space="preserve">муниципального образования «Муниципальный округ </w:t>
      </w:r>
      <w:proofErr w:type="spellStart"/>
      <w:r w:rsidRPr="003764DA">
        <w:rPr>
          <w:bCs/>
          <w:color w:val="000000"/>
          <w:spacing w:val="-2"/>
          <w:sz w:val="28"/>
          <w:szCs w:val="28"/>
        </w:rPr>
        <w:t>Якшур-Бодьинский</w:t>
      </w:r>
      <w:proofErr w:type="spellEnd"/>
      <w:r w:rsidRPr="003764DA">
        <w:rPr>
          <w:bCs/>
          <w:color w:val="000000"/>
          <w:spacing w:val="-2"/>
          <w:sz w:val="28"/>
          <w:szCs w:val="28"/>
        </w:rPr>
        <w:t xml:space="preserve"> район Удмуртской Республики» </w:t>
      </w:r>
      <w:r w:rsidRPr="003764DA">
        <w:rPr>
          <w:b/>
          <w:bCs/>
          <w:sz w:val="28"/>
          <w:szCs w:val="28"/>
          <w:u w:val="single"/>
        </w:rPr>
        <w:t>РЕШАЕТ:</w:t>
      </w:r>
    </w:p>
    <w:p w:rsidR="003764DA" w:rsidRPr="003764DA" w:rsidRDefault="003764DA" w:rsidP="003764DA">
      <w:pPr>
        <w:autoSpaceDE/>
        <w:spacing w:line="276" w:lineRule="auto"/>
        <w:ind w:firstLine="709"/>
        <w:jc w:val="both"/>
        <w:rPr>
          <w:sz w:val="28"/>
        </w:rPr>
      </w:pPr>
    </w:p>
    <w:p w:rsidR="003764DA" w:rsidRPr="003764DA" w:rsidRDefault="003764DA" w:rsidP="003764DA">
      <w:pPr>
        <w:autoSpaceDE/>
        <w:spacing w:line="276" w:lineRule="auto"/>
        <w:ind w:firstLine="709"/>
        <w:jc w:val="both"/>
        <w:rPr>
          <w:sz w:val="28"/>
          <w:szCs w:val="28"/>
        </w:rPr>
      </w:pPr>
      <w:r w:rsidRPr="003764DA">
        <w:rPr>
          <w:sz w:val="28"/>
          <w:szCs w:val="28"/>
        </w:rPr>
        <w:t xml:space="preserve">1. </w:t>
      </w:r>
      <w:r w:rsidRPr="003764DA">
        <w:rPr>
          <w:color w:val="000000"/>
          <w:sz w:val="28"/>
          <w:szCs w:val="28"/>
          <w:lang w:eastAsia="ru-RU"/>
        </w:rPr>
        <w:t xml:space="preserve">Утвердить прилагаемый Перечень </w:t>
      </w:r>
      <w:r w:rsidRPr="003764DA">
        <w:rPr>
          <w:bCs/>
          <w:color w:val="000000"/>
          <w:sz w:val="28"/>
          <w:szCs w:val="28"/>
          <w:lang w:eastAsia="ru-RU"/>
        </w:rPr>
        <w:t xml:space="preserve">индикаторов риска нарушения </w:t>
      </w:r>
      <w:r w:rsidRPr="003764DA">
        <w:rPr>
          <w:sz w:val="28"/>
          <w:szCs w:val="28"/>
          <w:lang w:eastAsia="ru-RU"/>
        </w:rPr>
        <w:t xml:space="preserve">обязательных требований при осуществлении муниципального лесного контроля на территории муниципального образования «Муниципальный округ </w:t>
      </w:r>
      <w:proofErr w:type="spellStart"/>
      <w:r w:rsidRPr="003764DA">
        <w:rPr>
          <w:sz w:val="28"/>
          <w:szCs w:val="28"/>
          <w:lang w:eastAsia="ru-RU"/>
        </w:rPr>
        <w:t>Якшур-Бодьинский</w:t>
      </w:r>
      <w:proofErr w:type="spellEnd"/>
      <w:r w:rsidRPr="003764DA">
        <w:rPr>
          <w:sz w:val="28"/>
          <w:szCs w:val="28"/>
          <w:lang w:eastAsia="ru-RU"/>
        </w:rPr>
        <w:t xml:space="preserve"> район Удмуртской Республики».</w:t>
      </w:r>
    </w:p>
    <w:p w:rsidR="003764DA" w:rsidRPr="003764DA" w:rsidRDefault="003764DA" w:rsidP="003764DA">
      <w:pPr>
        <w:autoSpaceDE/>
        <w:spacing w:line="276" w:lineRule="auto"/>
        <w:ind w:firstLine="709"/>
        <w:jc w:val="both"/>
        <w:rPr>
          <w:sz w:val="28"/>
          <w:szCs w:val="28"/>
        </w:rPr>
      </w:pPr>
      <w:r w:rsidRPr="003764DA">
        <w:rPr>
          <w:sz w:val="28"/>
          <w:szCs w:val="28"/>
        </w:rPr>
        <w:t xml:space="preserve">2. Признать утратившим силу решение Совета депутатов </w:t>
      </w:r>
      <w:r w:rsidRPr="003764DA">
        <w:rPr>
          <w:color w:val="000000"/>
          <w:sz w:val="28"/>
          <w:szCs w:val="28"/>
          <w:lang w:eastAsia="ru-RU"/>
        </w:rPr>
        <w:t xml:space="preserve">муниципального образования «Муниципальный округ </w:t>
      </w:r>
      <w:proofErr w:type="spellStart"/>
      <w:r w:rsidRPr="003764DA">
        <w:rPr>
          <w:color w:val="000000"/>
          <w:sz w:val="28"/>
          <w:szCs w:val="28"/>
          <w:lang w:eastAsia="ru-RU"/>
        </w:rPr>
        <w:t>Якшур-Бодьинский</w:t>
      </w:r>
      <w:proofErr w:type="spellEnd"/>
      <w:r w:rsidRPr="003764DA">
        <w:rPr>
          <w:color w:val="000000"/>
          <w:sz w:val="28"/>
          <w:szCs w:val="28"/>
          <w:lang w:eastAsia="ru-RU"/>
        </w:rPr>
        <w:t xml:space="preserve"> район Удмуртской Республики»</w:t>
      </w:r>
      <w:r w:rsidRPr="003764DA">
        <w:rPr>
          <w:sz w:val="28"/>
          <w:szCs w:val="28"/>
        </w:rPr>
        <w:t xml:space="preserve"> от 31.03.2022 года № 14/178 «Об утверждении </w:t>
      </w:r>
      <w:r w:rsidRPr="003764DA">
        <w:rPr>
          <w:color w:val="000000"/>
          <w:sz w:val="28"/>
          <w:szCs w:val="28"/>
          <w:lang w:eastAsia="ru-RU"/>
        </w:rPr>
        <w:t xml:space="preserve">Перечня </w:t>
      </w:r>
      <w:r w:rsidRPr="003764DA">
        <w:rPr>
          <w:bCs/>
          <w:color w:val="000000"/>
          <w:sz w:val="28"/>
          <w:szCs w:val="28"/>
          <w:lang w:eastAsia="ru-RU"/>
        </w:rPr>
        <w:t xml:space="preserve">индикаторов риска нарушения </w:t>
      </w:r>
      <w:r w:rsidRPr="003764DA">
        <w:rPr>
          <w:sz w:val="28"/>
          <w:szCs w:val="28"/>
          <w:lang w:eastAsia="ru-RU"/>
        </w:rPr>
        <w:t xml:space="preserve">обязательных требований при осуществлении муниципального лесного контроля на территории муниципального образования «Муниципальный округ </w:t>
      </w:r>
      <w:proofErr w:type="spellStart"/>
      <w:r w:rsidRPr="003764DA">
        <w:rPr>
          <w:sz w:val="28"/>
          <w:szCs w:val="28"/>
          <w:lang w:eastAsia="ru-RU"/>
        </w:rPr>
        <w:t>Якшур-Бодьинский</w:t>
      </w:r>
      <w:proofErr w:type="spellEnd"/>
      <w:r w:rsidRPr="003764DA">
        <w:rPr>
          <w:sz w:val="28"/>
          <w:szCs w:val="28"/>
          <w:lang w:eastAsia="ru-RU"/>
        </w:rPr>
        <w:t xml:space="preserve"> район Удмуртской Республики</w:t>
      </w:r>
      <w:r w:rsidRPr="003764DA">
        <w:rPr>
          <w:color w:val="000000"/>
          <w:sz w:val="28"/>
          <w:szCs w:val="28"/>
          <w:lang w:eastAsia="ru-RU"/>
        </w:rPr>
        <w:t>»</w:t>
      </w:r>
      <w:r w:rsidRPr="003764DA">
        <w:rPr>
          <w:sz w:val="28"/>
          <w:szCs w:val="28"/>
        </w:rPr>
        <w:t>.</w:t>
      </w:r>
    </w:p>
    <w:p w:rsidR="003764DA" w:rsidRPr="003764DA" w:rsidRDefault="003764DA" w:rsidP="003764DA">
      <w:pPr>
        <w:autoSpaceDE/>
        <w:spacing w:line="276" w:lineRule="auto"/>
        <w:ind w:firstLine="709"/>
        <w:jc w:val="both"/>
        <w:rPr>
          <w:sz w:val="28"/>
          <w:szCs w:val="28"/>
        </w:rPr>
      </w:pPr>
      <w:r w:rsidRPr="003764DA">
        <w:rPr>
          <w:sz w:val="28"/>
          <w:szCs w:val="28"/>
        </w:rPr>
        <w:t>3. Опубликовать настоящее решение в Вестнике правовых актов  муниципального образования</w:t>
      </w:r>
      <w:r w:rsidRPr="003764DA">
        <w:rPr>
          <w:bCs/>
          <w:color w:val="000000"/>
          <w:spacing w:val="-2"/>
          <w:sz w:val="28"/>
          <w:szCs w:val="28"/>
        </w:rPr>
        <w:t xml:space="preserve"> «Муниципальный округ </w:t>
      </w:r>
      <w:proofErr w:type="spellStart"/>
      <w:r w:rsidRPr="003764DA">
        <w:rPr>
          <w:bCs/>
          <w:color w:val="000000"/>
          <w:spacing w:val="-2"/>
          <w:sz w:val="28"/>
          <w:szCs w:val="28"/>
        </w:rPr>
        <w:t>Якшур-Бодьинский</w:t>
      </w:r>
      <w:proofErr w:type="spellEnd"/>
      <w:r w:rsidRPr="003764DA">
        <w:rPr>
          <w:bCs/>
          <w:color w:val="000000"/>
          <w:spacing w:val="-2"/>
          <w:sz w:val="28"/>
          <w:szCs w:val="28"/>
        </w:rPr>
        <w:t xml:space="preserve"> район Удмуртской Республики»</w:t>
      </w:r>
      <w:r w:rsidRPr="003764DA">
        <w:rPr>
          <w:sz w:val="28"/>
          <w:szCs w:val="28"/>
        </w:rPr>
        <w:t xml:space="preserve"> и разместить на официальном сайте муниципального образования «Муниципальный округ </w:t>
      </w:r>
      <w:proofErr w:type="spellStart"/>
      <w:r w:rsidRPr="003764DA">
        <w:rPr>
          <w:sz w:val="28"/>
          <w:szCs w:val="28"/>
        </w:rPr>
        <w:t>Якшур-Бодьинский</w:t>
      </w:r>
      <w:proofErr w:type="spellEnd"/>
      <w:r w:rsidRPr="003764DA">
        <w:rPr>
          <w:sz w:val="28"/>
          <w:szCs w:val="28"/>
        </w:rPr>
        <w:t xml:space="preserve"> </w:t>
      </w:r>
      <w:r w:rsidRPr="003764DA">
        <w:rPr>
          <w:sz w:val="28"/>
          <w:szCs w:val="28"/>
        </w:rPr>
        <w:lastRenderedPageBreak/>
        <w:t>район Удмуртской Республики» в информационно-телекоммуникационной сети «Интернет».</w:t>
      </w:r>
    </w:p>
    <w:p w:rsidR="003764DA" w:rsidRPr="003764DA" w:rsidRDefault="003764DA" w:rsidP="003764DA">
      <w:pPr>
        <w:autoSpaceDE/>
        <w:spacing w:line="276" w:lineRule="auto"/>
        <w:ind w:firstLine="709"/>
        <w:jc w:val="both"/>
        <w:rPr>
          <w:sz w:val="28"/>
          <w:szCs w:val="28"/>
        </w:rPr>
      </w:pPr>
      <w:r w:rsidRPr="003764DA">
        <w:rPr>
          <w:sz w:val="28"/>
          <w:szCs w:val="28"/>
        </w:rPr>
        <w:t>4. Настоящее решение вступает в силу со дня его официального опубликования.</w:t>
      </w:r>
    </w:p>
    <w:p w:rsidR="003764DA" w:rsidRPr="003764DA" w:rsidRDefault="003764DA" w:rsidP="003764DA">
      <w:pPr>
        <w:autoSpaceDE/>
        <w:jc w:val="both"/>
        <w:rPr>
          <w:sz w:val="28"/>
          <w:szCs w:val="28"/>
        </w:rPr>
      </w:pPr>
    </w:p>
    <w:p w:rsidR="003764DA" w:rsidRPr="003764DA" w:rsidRDefault="003764DA" w:rsidP="003764DA">
      <w:pPr>
        <w:autoSpaceDE/>
        <w:ind w:firstLine="567"/>
        <w:jc w:val="both"/>
        <w:rPr>
          <w:sz w:val="28"/>
          <w:szCs w:val="28"/>
        </w:rPr>
      </w:pPr>
    </w:p>
    <w:p w:rsidR="003764DA" w:rsidRPr="003764DA" w:rsidRDefault="003764DA" w:rsidP="003764DA">
      <w:pPr>
        <w:autoSpaceDE/>
        <w:ind w:firstLine="567"/>
        <w:jc w:val="both"/>
        <w:rPr>
          <w:sz w:val="28"/>
          <w:szCs w:val="28"/>
        </w:rPr>
      </w:pPr>
    </w:p>
    <w:p w:rsidR="003764DA" w:rsidRPr="003764DA" w:rsidRDefault="003764DA" w:rsidP="003764DA">
      <w:pPr>
        <w:autoSpaceDE/>
        <w:rPr>
          <w:b/>
          <w:sz w:val="28"/>
          <w:szCs w:val="28"/>
        </w:rPr>
      </w:pPr>
      <w:r w:rsidRPr="003764DA">
        <w:rPr>
          <w:b/>
          <w:sz w:val="28"/>
          <w:szCs w:val="28"/>
        </w:rPr>
        <w:t>Председатель Совета депутатов</w:t>
      </w:r>
    </w:p>
    <w:p w:rsidR="003764DA" w:rsidRPr="003764DA" w:rsidRDefault="003764DA" w:rsidP="003764DA">
      <w:pPr>
        <w:autoSpaceDE/>
        <w:jc w:val="both"/>
        <w:rPr>
          <w:b/>
          <w:sz w:val="28"/>
          <w:szCs w:val="28"/>
        </w:rPr>
      </w:pPr>
      <w:r w:rsidRPr="003764DA">
        <w:rPr>
          <w:b/>
          <w:sz w:val="28"/>
          <w:szCs w:val="28"/>
        </w:rPr>
        <w:t>муниципального образования</w:t>
      </w:r>
    </w:p>
    <w:p w:rsidR="003764DA" w:rsidRPr="003764DA" w:rsidRDefault="003764DA" w:rsidP="003764DA">
      <w:pPr>
        <w:autoSpaceDE/>
        <w:jc w:val="both"/>
        <w:rPr>
          <w:b/>
          <w:sz w:val="28"/>
          <w:szCs w:val="28"/>
        </w:rPr>
      </w:pPr>
      <w:r w:rsidRPr="003764DA">
        <w:rPr>
          <w:b/>
          <w:sz w:val="28"/>
          <w:szCs w:val="28"/>
        </w:rPr>
        <w:t xml:space="preserve">«Муниципальный округ </w:t>
      </w:r>
    </w:p>
    <w:p w:rsidR="003764DA" w:rsidRPr="003764DA" w:rsidRDefault="003764DA" w:rsidP="003764DA">
      <w:pPr>
        <w:autoSpaceDE/>
        <w:jc w:val="both"/>
        <w:rPr>
          <w:b/>
          <w:sz w:val="28"/>
          <w:szCs w:val="28"/>
        </w:rPr>
      </w:pPr>
      <w:proofErr w:type="spellStart"/>
      <w:r w:rsidRPr="003764DA">
        <w:rPr>
          <w:b/>
          <w:sz w:val="28"/>
          <w:szCs w:val="28"/>
        </w:rPr>
        <w:t>Якшур-Бодьинский</w:t>
      </w:r>
      <w:proofErr w:type="spellEnd"/>
      <w:r w:rsidRPr="003764DA">
        <w:rPr>
          <w:b/>
          <w:sz w:val="28"/>
          <w:szCs w:val="28"/>
        </w:rPr>
        <w:t xml:space="preserve"> район</w:t>
      </w:r>
    </w:p>
    <w:p w:rsidR="003764DA" w:rsidRPr="003764DA" w:rsidRDefault="003764DA" w:rsidP="003764DA">
      <w:pPr>
        <w:autoSpaceDE/>
        <w:jc w:val="both"/>
        <w:rPr>
          <w:b/>
          <w:sz w:val="28"/>
          <w:szCs w:val="28"/>
        </w:rPr>
      </w:pPr>
      <w:r w:rsidRPr="003764DA">
        <w:rPr>
          <w:b/>
          <w:sz w:val="28"/>
          <w:szCs w:val="28"/>
        </w:rPr>
        <w:t xml:space="preserve">Удмуртской Республики»                                                    С.В. </w:t>
      </w:r>
      <w:proofErr w:type="spellStart"/>
      <w:r w:rsidRPr="003764DA">
        <w:rPr>
          <w:b/>
          <w:sz w:val="28"/>
          <w:szCs w:val="28"/>
        </w:rPr>
        <w:t>Поторочин</w:t>
      </w:r>
      <w:proofErr w:type="spellEnd"/>
    </w:p>
    <w:p w:rsidR="003764DA" w:rsidRPr="003764DA" w:rsidRDefault="003764DA" w:rsidP="003764DA">
      <w:pPr>
        <w:autoSpaceDE/>
        <w:jc w:val="both"/>
        <w:rPr>
          <w:b/>
          <w:sz w:val="28"/>
          <w:szCs w:val="28"/>
        </w:rPr>
      </w:pPr>
    </w:p>
    <w:p w:rsidR="003764DA" w:rsidRPr="003764DA" w:rsidRDefault="003764DA" w:rsidP="003764DA">
      <w:pPr>
        <w:autoSpaceDE/>
        <w:jc w:val="both"/>
        <w:rPr>
          <w:b/>
          <w:sz w:val="28"/>
          <w:szCs w:val="28"/>
        </w:rPr>
      </w:pPr>
    </w:p>
    <w:p w:rsidR="003764DA" w:rsidRPr="003764DA" w:rsidRDefault="003764DA" w:rsidP="003764DA">
      <w:pPr>
        <w:autoSpaceDE/>
        <w:jc w:val="both"/>
        <w:rPr>
          <w:b/>
          <w:sz w:val="28"/>
          <w:szCs w:val="28"/>
        </w:rPr>
      </w:pPr>
    </w:p>
    <w:p w:rsidR="003764DA" w:rsidRPr="003764DA" w:rsidRDefault="003764DA" w:rsidP="003764DA">
      <w:pPr>
        <w:autoSpaceDE/>
        <w:rPr>
          <w:b/>
          <w:sz w:val="28"/>
          <w:szCs w:val="28"/>
        </w:rPr>
      </w:pPr>
      <w:r w:rsidRPr="003764DA">
        <w:rPr>
          <w:b/>
          <w:sz w:val="28"/>
          <w:szCs w:val="28"/>
        </w:rPr>
        <w:t>Глава муниципального образования</w:t>
      </w:r>
    </w:p>
    <w:p w:rsidR="003764DA" w:rsidRPr="003764DA" w:rsidRDefault="003764DA" w:rsidP="003764DA">
      <w:pPr>
        <w:autoSpaceDE/>
        <w:rPr>
          <w:b/>
          <w:sz w:val="28"/>
          <w:szCs w:val="28"/>
        </w:rPr>
      </w:pPr>
      <w:r w:rsidRPr="003764DA">
        <w:rPr>
          <w:b/>
          <w:sz w:val="28"/>
          <w:szCs w:val="28"/>
        </w:rPr>
        <w:t>«Муниципальный округ</w:t>
      </w:r>
    </w:p>
    <w:p w:rsidR="003764DA" w:rsidRPr="003764DA" w:rsidRDefault="003764DA" w:rsidP="003764DA">
      <w:pPr>
        <w:autoSpaceDE/>
        <w:rPr>
          <w:b/>
          <w:sz w:val="28"/>
          <w:szCs w:val="28"/>
        </w:rPr>
      </w:pPr>
      <w:proofErr w:type="spellStart"/>
      <w:r w:rsidRPr="003764DA">
        <w:rPr>
          <w:b/>
          <w:sz w:val="28"/>
          <w:szCs w:val="28"/>
        </w:rPr>
        <w:t>Якшур-Бодьинский</w:t>
      </w:r>
      <w:proofErr w:type="spellEnd"/>
      <w:r w:rsidRPr="003764DA">
        <w:rPr>
          <w:b/>
          <w:sz w:val="28"/>
          <w:szCs w:val="28"/>
        </w:rPr>
        <w:t xml:space="preserve"> район</w:t>
      </w:r>
    </w:p>
    <w:p w:rsidR="003764DA" w:rsidRPr="003764DA" w:rsidRDefault="003764DA" w:rsidP="003764DA">
      <w:pPr>
        <w:autoSpaceDE/>
        <w:rPr>
          <w:sz w:val="28"/>
          <w:szCs w:val="28"/>
        </w:rPr>
      </w:pPr>
      <w:r w:rsidRPr="003764DA">
        <w:rPr>
          <w:b/>
          <w:sz w:val="28"/>
          <w:szCs w:val="28"/>
        </w:rPr>
        <w:t>Удмуртской Республики»</w:t>
      </w:r>
      <w:r w:rsidRPr="003764DA">
        <w:rPr>
          <w:b/>
          <w:sz w:val="28"/>
          <w:szCs w:val="28"/>
        </w:rPr>
        <w:tab/>
      </w:r>
      <w:r w:rsidRPr="003764DA">
        <w:rPr>
          <w:b/>
          <w:sz w:val="28"/>
          <w:szCs w:val="28"/>
        </w:rPr>
        <w:tab/>
        <w:t xml:space="preserve">                                           А.В. </w:t>
      </w:r>
      <w:proofErr w:type="spellStart"/>
      <w:r w:rsidRPr="003764DA">
        <w:rPr>
          <w:b/>
          <w:sz w:val="28"/>
          <w:szCs w:val="28"/>
        </w:rPr>
        <w:t>Леконцев</w:t>
      </w:r>
      <w:proofErr w:type="spellEnd"/>
    </w:p>
    <w:p w:rsidR="003764DA" w:rsidRPr="003764DA" w:rsidRDefault="003764DA" w:rsidP="003764DA">
      <w:pPr>
        <w:autoSpaceDE/>
        <w:jc w:val="both"/>
        <w:rPr>
          <w:b/>
          <w:sz w:val="28"/>
          <w:szCs w:val="28"/>
        </w:rPr>
      </w:pPr>
    </w:p>
    <w:p w:rsidR="003764DA" w:rsidRPr="003764DA" w:rsidRDefault="003764DA" w:rsidP="003764DA">
      <w:pPr>
        <w:autoSpaceDE/>
        <w:jc w:val="both"/>
        <w:rPr>
          <w:b/>
          <w:sz w:val="28"/>
          <w:szCs w:val="28"/>
        </w:rPr>
      </w:pPr>
    </w:p>
    <w:p w:rsidR="003764DA" w:rsidRPr="003764DA" w:rsidRDefault="003764DA" w:rsidP="003764DA">
      <w:pPr>
        <w:suppressAutoHyphens w:val="0"/>
        <w:autoSpaceDE/>
        <w:jc w:val="both"/>
        <w:rPr>
          <w:lang w:eastAsia="ru-RU"/>
        </w:rPr>
      </w:pPr>
      <w:r w:rsidRPr="003764DA">
        <w:rPr>
          <w:lang w:eastAsia="ru-RU"/>
        </w:rPr>
        <w:t>с. Якшур-Бодья</w:t>
      </w:r>
    </w:p>
    <w:p w:rsidR="003764DA" w:rsidRPr="003764DA" w:rsidRDefault="003764DA" w:rsidP="003764DA">
      <w:pPr>
        <w:suppressAutoHyphens w:val="0"/>
        <w:autoSpaceDE/>
        <w:jc w:val="both"/>
        <w:rPr>
          <w:lang w:eastAsia="ru-RU"/>
        </w:rPr>
      </w:pPr>
      <w:r w:rsidRPr="003764DA">
        <w:rPr>
          <w:lang w:eastAsia="ru-RU"/>
        </w:rPr>
        <w:t xml:space="preserve">«23» </w:t>
      </w:r>
      <w:r w:rsidRPr="003764DA">
        <w:t>ноября</w:t>
      </w:r>
      <w:r w:rsidRPr="003764DA">
        <w:rPr>
          <w:lang w:eastAsia="ru-RU"/>
        </w:rPr>
        <w:t xml:space="preserve"> 2023 года</w:t>
      </w:r>
    </w:p>
    <w:p w:rsidR="003764DA" w:rsidRPr="003764DA" w:rsidRDefault="003764DA" w:rsidP="003764DA">
      <w:pPr>
        <w:tabs>
          <w:tab w:val="left" w:pos="2010"/>
        </w:tabs>
        <w:autoSpaceDE/>
        <w:rPr>
          <w:lang w:eastAsia="ru-RU"/>
        </w:rPr>
      </w:pPr>
      <w:r w:rsidRPr="003764DA">
        <w:rPr>
          <w:lang w:eastAsia="ru-RU"/>
        </w:rPr>
        <w:t>№ 11/440</w:t>
      </w: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FF34E9" w:rsidRDefault="00FF34E9"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3764DA" w:rsidRPr="003764DA" w:rsidRDefault="003764DA" w:rsidP="003764DA">
      <w:pPr>
        <w:suppressAutoHyphens w:val="0"/>
        <w:autoSpaceDE/>
        <w:autoSpaceDN w:val="0"/>
        <w:adjustRightInd w:val="0"/>
        <w:ind w:left="5103"/>
        <w:jc w:val="right"/>
        <w:rPr>
          <w:bCs/>
          <w:lang w:eastAsia="ru-RU"/>
        </w:rPr>
      </w:pPr>
      <w:r w:rsidRPr="003764DA">
        <w:rPr>
          <w:bCs/>
          <w:lang w:eastAsia="ru-RU"/>
        </w:rPr>
        <w:lastRenderedPageBreak/>
        <w:t>Приложение</w:t>
      </w:r>
    </w:p>
    <w:p w:rsidR="003764DA" w:rsidRPr="003764DA" w:rsidRDefault="003764DA" w:rsidP="003764DA">
      <w:pPr>
        <w:suppressAutoHyphens w:val="0"/>
        <w:autoSpaceDE/>
        <w:autoSpaceDN w:val="0"/>
        <w:adjustRightInd w:val="0"/>
        <w:ind w:left="5103"/>
        <w:jc w:val="right"/>
        <w:rPr>
          <w:bCs/>
          <w:lang w:eastAsia="ru-RU"/>
        </w:rPr>
      </w:pPr>
      <w:r w:rsidRPr="003764DA">
        <w:rPr>
          <w:bCs/>
          <w:lang w:eastAsia="ru-RU"/>
        </w:rPr>
        <w:t>УТВЕРЖДЕНО</w:t>
      </w:r>
    </w:p>
    <w:p w:rsidR="003764DA" w:rsidRPr="003764DA" w:rsidRDefault="003764DA" w:rsidP="003764DA">
      <w:pPr>
        <w:suppressAutoHyphens w:val="0"/>
        <w:autoSpaceDE/>
        <w:autoSpaceDN w:val="0"/>
        <w:adjustRightInd w:val="0"/>
        <w:ind w:left="5103"/>
        <w:jc w:val="right"/>
        <w:rPr>
          <w:bCs/>
          <w:lang w:eastAsia="ru-RU"/>
        </w:rPr>
      </w:pPr>
      <w:r w:rsidRPr="003764DA">
        <w:rPr>
          <w:bCs/>
          <w:lang w:eastAsia="ru-RU"/>
        </w:rPr>
        <w:t>решением Совета депутатов</w:t>
      </w:r>
    </w:p>
    <w:p w:rsidR="003764DA" w:rsidRPr="003764DA" w:rsidRDefault="003764DA" w:rsidP="003764DA">
      <w:pPr>
        <w:suppressAutoHyphens w:val="0"/>
        <w:autoSpaceDE/>
        <w:autoSpaceDN w:val="0"/>
        <w:adjustRightInd w:val="0"/>
        <w:ind w:left="5103"/>
        <w:jc w:val="right"/>
        <w:rPr>
          <w:bCs/>
          <w:lang w:eastAsia="ru-RU"/>
        </w:rPr>
      </w:pPr>
      <w:r w:rsidRPr="003764DA">
        <w:rPr>
          <w:bCs/>
          <w:lang w:eastAsia="ru-RU"/>
        </w:rPr>
        <w:t xml:space="preserve">муниципального образования </w:t>
      </w:r>
    </w:p>
    <w:p w:rsidR="003764DA" w:rsidRPr="003764DA" w:rsidRDefault="003764DA" w:rsidP="003764DA">
      <w:pPr>
        <w:suppressAutoHyphens w:val="0"/>
        <w:autoSpaceDE/>
        <w:autoSpaceDN w:val="0"/>
        <w:adjustRightInd w:val="0"/>
        <w:ind w:left="5103"/>
        <w:jc w:val="right"/>
        <w:rPr>
          <w:bCs/>
          <w:lang w:eastAsia="ru-RU"/>
        </w:rPr>
      </w:pPr>
      <w:r w:rsidRPr="003764DA">
        <w:rPr>
          <w:bCs/>
          <w:lang w:eastAsia="ru-RU"/>
        </w:rPr>
        <w:t xml:space="preserve">«Муниципальный округ </w:t>
      </w:r>
    </w:p>
    <w:p w:rsidR="003764DA" w:rsidRPr="003764DA" w:rsidRDefault="003764DA" w:rsidP="003764DA">
      <w:pPr>
        <w:suppressAutoHyphens w:val="0"/>
        <w:autoSpaceDE/>
        <w:autoSpaceDN w:val="0"/>
        <w:adjustRightInd w:val="0"/>
        <w:ind w:left="5103"/>
        <w:jc w:val="right"/>
        <w:rPr>
          <w:bCs/>
          <w:lang w:eastAsia="ru-RU"/>
        </w:rPr>
      </w:pPr>
      <w:proofErr w:type="spellStart"/>
      <w:r w:rsidRPr="003764DA">
        <w:rPr>
          <w:bCs/>
          <w:lang w:eastAsia="ru-RU"/>
        </w:rPr>
        <w:t>Якшур-Бодьинский</w:t>
      </w:r>
      <w:proofErr w:type="spellEnd"/>
      <w:r w:rsidRPr="003764DA">
        <w:rPr>
          <w:bCs/>
          <w:lang w:eastAsia="ru-RU"/>
        </w:rPr>
        <w:t xml:space="preserve"> район</w:t>
      </w:r>
    </w:p>
    <w:p w:rsidR="003764DA" w:rsidRPr="003764DA" w:rsidRDefault="003764DA" w:rsidP="003764DA">
      <w:pPr>
        <w:suppressAutoHyphens w:val="0"/>
        <w:autoSpaceDE/>
        <w:autoSpaceDN w:val="0"/>
        <w:adjustRightInd w:val="0"/>
        <w:ind w:left="5103"/>
        <w:jc w:val="right"/>
        <w:rPr>
          <w:bCs/>
          <w:lang w:eastAsia="ru-RU"/>
        </w:rPr>
      </w:pPr>
      <w:r w:rsidRPr="003764DA">
        <w:rPr>
          <w:bCs/>
          <w:lang w:eastAsia="ru-RU"/>
        </w:rPr>
        <w:t>Удмуртской Республики»</w:t>
      </w:r>
    </w:p>
    <w:p w:rsidR="003764DA" w:rsidRPr="003764DA" w:rsidRDefault="003764DA" w:rsidP="003764DA">
      <w:pPr>
        <w:suppressAutoHyphens w:val="0"/>
        <w:autoSpaceDE/>
        <w:autoSpaceDN w:val="0"/>
        <w:adjustRightInd w:val="0"/>
        <w:ind w:left="5103"/>
        <w:jc w:val="right"/>
        <w:rPr>
          <w:bCs/>
          <w:lang w:eastAsia="ru-RU"/>
        </w:rPr>
      </w:pPr>
      <w:r w:rsidRPr="003764DA">
        <w:rPr>
          <w:bCs/>
          <w:lang w:eastAsia="ru-RU"/>
        </w:rPr>
        <w:t>от «23» ноября 2023 года № 11/440</w:t>
      </w:r>
    </w:p>
    <w:p w:rsidR="003764DA" w:rsidRPr="003764DA" w:rsidRDefault="003764DA" w:rsidP="003764DA">
      <w:pPr>
        <w:suppressAutoHyphens w:val="0"/>
        <w:autoSpaceDE/>
        <w:ind w:left="5103"/>
        <w:jc w:val="both"/>
        <w:rPr>
          <w:lang w:eastAsia="ru-RU"/>
        </w:rPr>
      </w:pPr>
    </w:p>
    <w:p w:rsidR="003764DA" w:rsidRPr="003764DA" w:rsidRDefault="003764DA" w:rsidP="003764DA">
      <w:pPr>
        <w:tabs>
          <w:tab w:val="left" w:pos="0"/>
        </w:tabs>
        <w:suppressAutoHyphens w:val="0"/>
        <w:autoSpaceDE/>
        <w:ind w:right="-82"/>
        <w:jc w:val="center"/>
        <w:rPr>
          <w:b/>
          <w:bCs/>
          <w:lang w:eastAsia="ru-RU"/>
        </w:rPr>
      </w:pPr>
      <w:r w:rsidRPr="003764DA">
        <w:rPr>
          <w:b/>
          <w:color w:val="000000"/>
          <w:lang w:eastAsia="ru-RU"/>
        </w:rPr>
        <w:t xml:space="preserve">Перечень индикаторов риска нарушения </w:t>
      </w:r>
      <w:r w:rsidRPr="003764DA">
        <w:rPr>
          <w:b/>
          <w:bCs/>
          <w:lang w:eastAsia="ru-RU"/>
        </w:rPr>
        <w:t xml:space="preserve">обязательных требований при осуществлении муниципального лесного контроля на территории </w:t>
      </w:r>
    </w:p>
    <w:p w:rsidR="003764DA" w:rsidRPr="003764DA" w:rsidRDefault="003764DA" w:rsidP="003764DA">
      <w:pPr>
        <w:tabs>
          <w:tab w:val="left" w:pos="0"/>
        </w:tabs>
        <w:suppressAutoHyphens w:val="0"/>
        <w:autoSpaceDE/>
        <w:ind w:right="-82"/>
        <w:jc w:val="center"/>
        <w:rPr>
          <w:b/>
          <w:bCs/>
          <w:lang w:eastAsia="ru-RU"/>
        </w:rPr>
      </w:pPr>
      <w:r w:rsidRPr="003764DA">
        <w:rPr>
          <w:b/>
          <w:bCs/>
          <w:lang w:eastAsia="ru-RU"/>
        </w:rPr>
        <w:t xml:space="preserve">муниципального образования «Муниципальный округ </w:t>
      </w:r>
    </w:p>
    <w:p w:rsidR="003764DA" w:rsidRPr="003764DA" w:rsidRDefault="003764DA" w:rsidP="003764DA">
      <w:pPr>
        <w:tabs>
          <w:tab w:val="left" w:pos="0"/>
        </w:tabs>
        <w:suppressAutoHyphens w:val="0"/>
        <w:autoSpaceDE/>
        <w:ind w:right="-82"/>
        <w:jc w:val="center"/>
        <w:rPr>
          <w:b/>
          <w:bCs/>
          <w:lang w:eastAsia="ru-RU"/>
        </w:rPr>
      </w:pPr>
      <w:proofErr w:type="spellStart"/>
      <w:r w:rsidRPr="003764DA">
        <w:rPr>
          <w:b/>
          <w:bCs/>
          <w:lang w:eastAsia="ru-RU"/>
        </w:rPr>
        <w:t>Якшур-Бодьинский</w:t>
      </w:r>
      <w:proofErr w:type="spellEnd"/>
      <w:r w:rsidRPr="003764DA">
        <w:rPr>
          <w:b/>
          <w:bCs/>
          <w:lang w:eastAsia="ru-RU"/>
        </w:rPr>
        <w:t xml:space="preserve"> район Удмуртской Республики»</w:t>
      </w:r>
      <w:r w:rsidRPr="003764DA">
        <w:rPr>
          <w:b/>
          <w:bCs/>
          <w:color w:val="000000"/>
          <w:lang w:eastAsia="ru-RU"/>
        </w:rPr>
        <w:t xml:space="preserve">  </w:t>
      </w:r>
    </w:p>
    <w:p w:rsidR="003764DA" w:rsidRPr="003764DA" w:rsidRDefault="003764DA" w:rsidP="003764DA">
      <w:pPr>
        <w:suppressAutoHyphens w:val="0"/>
        <w:autoSpaceDE/>
        <w:jc w:val="center"/>
        <w:rPr>
          <w:b/>
          <w:bCs/>
          <w:color w:val="000000"/>
          <w:lang w:eastAsia="ru-RU"/>
        </w:rPr>
      </w:pP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 xml:space="preserve">1. Поступление в </w:t>
      </w:r>
      <w:r w:rsidRPr="003764DA">
        <w:rPr>
          <w:lang w:eastAsia="en-US"/>
        </w:rPr>
        <w:t>Администрацию муниципального образования «</w:t>
      </w:r>
      <w:r w:rsidRPr="003764DA">
        <w:t xml:space="preserve">Муниципальный округ </w:t>
      </w:r>
      <w:proofErr w:type="spellStart"/>
      <w:r w:rsidRPr="003764DA">
        <w:t>Якшур-Бодьинский</w:t>
      </w:r>
      <w:proofErr w:type="spellEnd"/>
      <w:r w:rsidRPr="003764DA">
        <w:t xml:space="preserve"> район Удмуртской Республики»</w:t>
      </w:r>
      <w:r w:rsidRPr="003764DA">
        <w:rPr>
          <w:bCs/>
          <w:lang w:eastAsia="ru-RU"/>
        </w:rPr>
        <w:t xml:space="preserve"> (далее - орган муниципального контроля) обращений юридических лиц, индивидуальных предпринимателей и граждан в отношении муниципальных лесных участков,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1) порядку пребывания в лесах контролируемых лиц и (или) транспортных средств в период ограничения или запрета пребывания в лесах;</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 xml:space="preserve">2)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безвозмездного пользования лесным участком, предусмотренного </w:t>
      </w:r>
      <w:hyperlink r:id="rId17" w:history="1">
        <w:r w:rsidRPr="003764DA">
          <w:rPr>
            <w:bCs/>
            <w:lang w:eastAsia="ru-RU"/>
          </w:rPr>
          <w:t>статьей 9</w:t>
        </w:r>
      </w:hyperlink>
      <w:r w:rsidRPr="003764DA">
        <w:rPr>
          <w:bCs/>
          <w:lang w:eastAsia="ru-RU"/>
        </w:rPr>
        <w:t xml:space="preserve"> Лесного кодекса Российской Федерации;</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 xml:space="preserve">3) наличию документов, подтверждающих право осуществлять использование лесов (рубка лесных насаждений, прочее), за исключением случаев, предусмотренных </w:t>
      </w:r>
      <w:hyperlink r:id="rId18" w:history="1">
        <w:r w:rsidRPr="003764DA">
          <w:rPr>
            <w:bCs/>
            <w:lang w:eastAsia="ru-RU"/>
          </w:rPr>
          <w:t>частью 1 статьи 11</w:t>
        </w:r>
      </w:hyperlink>
      <w:r w:rsidRPr="003764DA">
        <w:rPr>
          <w:bCs/>
          <w:lang w:eastAsia="ru-RU"/>
        </w:rPr>
        <w:t xml:space="preserve"> Лесного кодекса Российской Федерации;</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4) размещению объектов капитального строительства в границах земель лесного фонда или в границах земель иных категорий, на которых располагаются леса;</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5) соблюдению правил пожарной безопасности в лесах;</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6) соблюдению правил санитарной безопасности в лесах;</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 xml:space="preserve">7) запрету заготовки и сбора грибов и дикорастущих растений, виды которых занесены в Красную книгу Российской Федерации, Красную книгу Удмуртской Республики, а также грибов и дикорастущих растений, которые признаются наркотическими средствами в соответствии с Федеральным </w:t>
      </w:r>
      <w:hyperlink r:id="rId19" w:history="1">
        <w:r w:rsidRPr="003764DA">
          <w:rPr>
            <w:bCs/>
            <w:lang w:eastAsia="ru-RU"/>
          </w:rPr>
          <w:t>законом</w:t>
        </w:r>
      </w:hyperlink>
      <w:r w:rsidRPr="003764DA">
        <w:rPr>
          <w:bCs/>
          <w:lang w:eastAsia="ru-RU"/>
        </w:rPr>
        <w:t xml:space="preserve"> от 8 января 1998 года № 3-ФЗ «О наркотических средствах и психотропных веществах»;</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8) осуществлению мероприятий по сохранению лесов, древесины и иных лесных ресурсов;</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9) нормам и порядку подсочки лесных насаждений, лесосечных работ;</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 xml:space="preserve">10) правилам использования лесов, предусмотренным </w:t>
      </w:r>
      <w:hyperlink r:id="rId20" w:history="1">
        <w:r w:rsidRPr="003764DA">
          <w:rPr>
            <w:bCs/>
            <w:lang w:eastAsia="ru-RU"/>
          </w:rPr>
          <w:t>статьей 25</w:t>
        </w:r>
      </w:hyperlink>
      <w:r w:rsidRPr="003764DA">
        <w:rPr>
          <w:bCs/>
          <w:lang w:eastAsia="ru-RU"/>
        </w:rPr>
        <w:t xml:space="preserve"> Лесного кодекса Российской Федерации.</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 xml:space="preserve">2. Поступление в орган муниципального контроля обращений юридических лиц, индивидуальных предпринимателей и граждан в отношении муниципальных лесных участков,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лесного законодательства, установленных </w:t>
      </w:r>
      <w:hyperlink r:id="rId21" w:history="1">
        <w:r w:rsidRPr="003764DA">
          <w:rPr>
            <w:bCs/>
            <w:lang w:eastAsia="ru-RU"/>
          </w:rPr>
          <w:t>статьей 3</w:t>
        </w:r>
      </w:hyperlink>
      <w:r w:rsidRPr="003764DA">
        <w:rPr>
          <w:bCs/>
          <w:lang w:eastAsia="ru-RU"/>
        </w:rPr>
        <w:t xml:space="preserve"> Лесного кодекса Российской Федерации, послуживших основанием для проведения внепланового контрольного (надзорного) мероприятия в соответствии с </w:t>
      </w:r>
      <w:hyperlink r:id="rId22" w:history="1">
        <w:r w:rsidRPr="003764DA">
          <w:rPr>
            <w:bCs/>
            <w:lang w:eastAsia="ru-RU"/>
          </w:rPr>
          <w:t>частью 12 статьи 66</w:t>
        </w:r>
      </w:hyperlink>
      <w:r w:rsidRPr="003764DA">
        <w:rPr>
          <w:bCs/>
          <w:lang w:eastAsia="ru-RU"/>
        </w:rPr>
        <w:t xml:space="preserve"> Федерального закона от 31 июля 2020 года № 248-ФЗ «О государственном контроле </w:t>
      </w:r>
      <w:r w:rsidRPr="003764DA">
        <w:rPr>
          <w:bCs/>
          <w:lang w:eastAsia="ru-RU"/>
        </w:rPr>
        <w:lastRenderedPageBreak/>
        <w:t>(надзоре)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объявлялись предостережения о недопустимости нарушения аналогичных обязательных требований.</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w:t>
      </w:r>
      <w:hyperlink r:id="rId23" w:history="1">
        <w:r w:rsidRPr="003764DA">
          <w:rPr>
            <w:bCs/>
            <w:lang w:eastAsia="ru-RU"/>
          </w:rPr>
          <w:t>частью 12 статьи 66</w:t>
        </w:r>
      </w:hyperlink>
      <w:r w:rsidRPr="003764DA">
        <w:rPr>
          <w:bCs/>
          <w:lang w:eastAsia="ru-RU"/>
        </w:rPr>
        <w:t xml:space="preserve"> Федерального закона от 31 июля 2020 года № 248-ФЗ «О государственном контроле (надзоре) и муниципальном контроле в Российской Федерации».</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обращений юридических лиц, индивидуальных предпринимателей и граждан в отношении муниципальных лесных участков,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лесного законодательства, установленных </w:t>
      </w:r>
      <w:hyperlink r:id="rId24" w:history="1">
        <w:r w:rsidRPr="003764DA">
          <w:rPr>
            <w:bCs/>
            <w:lang w:eastAsia="ru-RU"/>
          </w:rPr>
          <w:t>статьей 3</w:t>
        </w:r>
      </w:hyperlink>
      <w:r w:rsidRPr="003764DA">
        <w:rPr>
          <w:bCs/>
          <w:lang w:eastAsia="ru-RU"/>
        </w:rPr>
        <w:t xml:space="preserve"> Лесного кодекса Российской Федерации.</w:t>
      </w:r>
    </w:p>
    <w:p w:rsidR="003764DA" w:rsidRPr="003764DA" w:rsidRDefault="003764DA" w:rsidP="003764DA">
      <w:pPr>
        <w:suppressAutoHyphens w:val="0"/>
        <w:autoSpaceDE/>
        <w:autoSpaceDN w:val="0"/>
        <w:adjustRightInd w:val="0"/>
        <w:ind w:firstLine="539"/>
        <w:jc w:val="both"/>
        <w:rPr>
          <w:bCs/>
          <w:lang w:eastAsia="ru-RU"/>
        </w:rPr>
      </w:pPr>
      <w:r w:rsidRPr="003764DA">
        <w:rPr>
          <w:bCs/>
          <w:lang w:eastAsia="ru-RU"/>
        </w:rPr>
        <w:t>4. 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отношении муниципальных лесных участков,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информационной системе органа муниципального контроля.</w:t>
      </w:r>
    </w:p>
    <w:p w:rsidR="003764DA" w:rsidRPr="003764DA" w:rsidRDefault="003764DA" w:rsidP="003764DA">
      <w:pPr>
        <w:tabs>
          <w:tab w:val="left" w:pos="2010"/>
        </w:tabs>
        <w:autoSpaceDE/>
        <w:rPr>
          <w:lang w:eastAsia="ru-RU"/>
        </w:rPr>
      </w:pPr>
    </w:p>
    <w:p w:rsidR="003764DA" w:rsidRDefault="003764DA" w:rsidP="00D84B92">
      <w:pPr>
        <w:suppressAutoHyphens w:val="0"/>
        <w:autoSpaceDE/>
        <w:ind w:firstLine="708"/>
        <w:jc w:val="both"/>
        <w:rPr>
          <w:rFonts w:eastAsia="Calibri"/>
          <w:sz w:val="28"/>
          <w:szCs w:val="28"/>
          <w:lang w:eastAsia="en-US"/>
        </w:rPr>
      </w:pPr>
    </w:p>
    <w:p w:rsidR="003764DA" w:rsidRDefault="003764DA"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Pr="00876BA9" w:rsidRDefault="00876BA9" w:rsidP="00876BA9">
      <w:pPr>
        <w:autoSpaceDE/>
        <w:rPr>
          <w:b/>
          <w:sz w:val="28"/>
          <w:szCs w:val="28"/>
        </w:rPr>
      </w:pPr>
      <w:r w:rsidRPr="00876BA9">
        <w:rPr>
          <w:noProof/>
          <w:lang w:eastAsia="ru-RU"/>
        </w:rPr>
        <w:lastRenderedPageBreak/>
        <w:drawing>
          <wp:anchor distT="0" distB="0" distL="114300" distR="114300" simplePos="0" relativeHeight="251661312" behindDoc="0" locked="0" layoutInCell="1" allowOverlap="1" wp14:anchorId="312B2983" wp14:editId="5FE46453">
            <wp:simplePos x="0" y="0"/>
            <wp:positionH relativeFrom="column">
              <wp:posOffset>2638425</wp:posOffset>
            </wp:positionH>
            <wp:positionV relativeFrom="paragraph">
              <wp:posOffset>-59055</wp:posOffset>
            </wp:positionV>
            <wp:extent cx="544195" cy="661670"/>
            <wp:effectExtent l="0" t="0" r="8255" b="5080"/>
            <wp:wrapNone/>
            <wp:docPr id="20" name="Рисунок 20"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BA9" w:rsidRPr="00876BA9" w:rsidRDefault="00876BA9" w:rsidP="00876BA9">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876BA9" w:rsidRPr="00876BA9" w:rsidTr="004A2310">
        <w:tc>
          <w:tcPr>
            <w:tcW w:w="9854" w:type="dxa"/>
            <w:shd w:val="clear" w:color="auto" w:fill="auto"/>
          </w:tcPr>
          <w:p w:rsidR="00876BA9" w:rsidRPr="00876BA9" w:rsidRDefault="00876BA9" w:rsidP="00876BA9">
            <w:pPr>
              <w:keepNext/>
              <w:suppressAutoHyphens w:val="0"/>
              <w:autoSpaceDE/>
              <w:ind w:right="-117"/>
              <w:contextualSpacing/>
              <w:jc w:val="center"/>
              <w:outlineLvl w:val="0"/>
              <w:rPr>
                <w:b/>
                <w:bCs/>
                <w:kern w:val="32"/>
                <w:sz w:val="28"/>
                <w:szCs w:val="28"/>
                <w:lang w:eastAsia="ru-RU"/>
              </w:rPr>
            </w:pPr>
          </w:p>
          <w:p w:rsidR="00876BA9" w:rsidRPr="00876BA9" w:rsidRDefault="00876BA9" w:rsidP="00876BA9">
            <w:pPr>
              <w:keepNext/>
              <w:suppressAutoHyphens w:val="0"/>
              <w:autoSpaceDE/>
              <w:ind w:right="-117"/>
              <w:contextualSpacing/>
              <w:jc w:val="center"/>
              <w:outlineLvl w:val="0"/>
              <w:rPr>
                <w:b/>
                <w:bCs/>
                <w:kern w:val="32"/>
                <w:sz w:val="28"/>
                <w:szCs w:val="28"/>
                <w:lang w:eastAsia="ru-RU"/>
              </w:rPr>
            </w:pPr>
            <w:r w:rsidRPr="00876BA9">
              <w:rPr>
                <w:b/>
                <w:bCs/>
                <w:kern w:val="32"/>
                <w:sz w:val="28"/>
                <w:szCs w:val="28"/>
                <w:lang w:eastAsia="ru-RU"/>
              </w:rPr>
              <w:t xml:space="preserve">Совет </w:t>
            </w:r>
            <w:r w:rsidRPr="00876BA9">
              <w:rPr>
                <w:b/>
                <w:bCs/>
                <w:kern w:val="32"/>
                <w:sz w:val="28"/>
                <w:szCs w:val="28"/>
              </w:rPr>
              <w:t xml:space="preserve">депутатов </w:t>
            </w:r>
            <w:r w:rsidRPr="00876BA9">
              <w:rPr>
                <w:b/>
                <w:bCs/>
                <w:kern w:val="32"/>
                <w:sz w:val="28"/>
                <w:szCs w:val="28"/>
                <w:lang w:eastAsia="ru-RU"/>
              </w:rPr>
              <w:t xml:space="preserve">муниципального образования «Муниципальный округ </w:t>
            </w:r>
          </w:p>
          <w:p w:rsidR="00876BA9" w:rsidRPr="00876BA9" w:rsidRDefault="00876BA9" w:rsidP="00876BA9">
            <w:pPr>
              <w:keepNext/>
              <w:suppressAutoHyphens w:val="0"/>
              <w:autoSpaceDE/>
              <w:ind w:right="-117"/>
              <w:contextualSpacing/>
              <w:jc w:val="center"/>
              <w:outlineLvl w:val="0"/>
              <w:rPr>
                <w:b/>
                <w:bCs/>
                <w:kern w:val="32"/>
                <w:sz w:val="28"/>
                <w:szCs w:val="28"/>
                <w:lang w:eastAsia="ru-RU"/>
              </w:rPr>
            </w:pPr>
            <w:proofErr w:type="spellStart"/>
            <w:r w:rsidRPr="00876BA9">
              <w:rPr>
                <w:b/>
                <w:bCs/>
                <w:kern w:val="32"/>
                <w:sz w:val="28"/>
                <w:szCs w:val="28"/>
                <w:lang w:eastAsia="ru-RU"/>
              </w:rPr>
              <w:t>Якшур-Бодьинский</w:t>
            </w:r>
            <w:proofErr w:type="spellEnd"/>
            <w:r w:rsidRPr="00876BA9">
              <w:rPr>
                <w:b/>
                <w:bCs/>
                <w:kern w:val="32"/>
                <w:sz w:val="28"/>
                <w:szCs w:val="28"/>
                <w:lang w:eastAsia="ru-RU"/>
              </w:rPr>
              <w:t xml:space="preserve"> район Удмуртской Республики»</w:t>
            </w:r>
          </w:p>
          <w:p w:rsidR="00876BA9" w:rsidRPr="00876BA9" w:rsidRDefault="00876BA9" w:rsidP="00876BA9">
            <w:pPr>
              <w:autoSpaceDE/>
              <w:jc w:val="center"/>
              <w:rPr>
                <w:b/>
                <w:sz w:val="28"/>
                <w:szCs w:val="28"/>
              </w:rPr>
            </w:pPr>
            <w:r w:rsidRPr="00876BA9">
              <w:rPr>
                <w:b/>
                <w:sz w:val="28"/>
                <w:szCs w:val="28"/>
              </w:rPr>
              <w:t xml:space="preserve">«Удмурт </w:t>
            </w:r>
            <w:proofErr w:type="spellStart"/>
            <w:r w:rsidRPr="00876BA9">
              <w:rPr>
                <w:b/>
                <w:sz w:val="28"/>
                <w:szCs w:val="28"/>
              </w:rPr>
              <w:t>Элькунысь</w:t>
            </w:r>
            <w:proofErr w:type="spellEnd"/>
            <w:r w:rsidRPr="00876BA9">
              <w:rPr>
                <w:b/>
                <w:sz w:val="28"/>
                <w:szCs w:val="28"/>
              </w:rPr>
              <w:t xml:space="preserve"> </w:t>
            </w:r>
            <w:proofErr w:type="spellStart"/>
            <w:r w:rsidRPr="00876BA9">
              <w:rPr>
                <w:b/>
                <w:sz w:val="28"/>
                <w:szCs w:val="28"/>
              </w:rPr>
              <w:t>Якшур-Бӧдья</w:t>
            </w:r>
            <w:proofErr w:type="spellEnd"/>
            <w:r w:rsidRPr="00876BA9">
              <w:rPr>
                <w:b/>
                <w:sz w:val="28"/>
                <w:szCs w:val="28"/>
              </w:rPr>
              <w:t xml:space="preserve"> </w:t>
            </w:r>
            <w:proofErr w:type="spellStart"/>
            <w:r w:rsidRPr="00876BA9">
              <w:rPr>
                <w:b/>
                <w:sz w:val="28"/>
                <w:szCs w:val="28"/>
              </w:rPr>
              <w:t>ёрос</w:t>
            </w:r>
            <w:proofErr w:type="spellEnd"/>
            <w:r w:rsidRPr="00876BA9">
              <w:rPr>
                <w:b/>
                <w:sz w:val="28"/>
                <w:szCs w:val="28"/>
              </w:rPr>
              <w:t xml:space="preserve"> муниципал округ» </w:t>
            </w:r>
          </w:p>
          <w:p w:rsidR="00876BA9" w:rsidRPr="00876BA9" w:rsidRDefault="00876BA9" w:rsidP="00876BA9">
            <w:pPr>
              <w:autoSpaceDE/>
              <w:jc w:val="center"/>
              <w:rPr>
                <w:b/>
                <w:sz w:val="26"/>
                <w:szCs w:val="26"/>
              </w:rPr>
            </w:pPr>
            <w:r w:rsidRPr="00876BA9">
              <w:rPr>
                <w:b/>
                <w:sz w:val="28"/>
                <w:szCs w:val="28"/>
              </w:rPr>
              <w:t xml:space="preserve">муниципал </w:t>
            </w:r>
            <w:proofErr w:type="spellStart"/>
            <w:r w:rsidRPr="00876BA9">
              <w:rPr>
                <w:b/>
                <w:sz w:val="28"/>
                <w:szCs w:val="28"/>
              </w:rPr>
              <w:t>кылдытэтысь</w:t>
            </w:r>
            <w:proofErr w:type="spellEnd"/>
            <w:r w:rsidRPr="00876BA9">
              <w:rPr>
                <w:b/>
                <w:sz w:val="28"/>
                <w:szCs w:val="28"/>
              </w:rPr>
              <w:t xml:space="preserve"> </w:t>
            </w:r>
            <w:proofErr w:type="spellStart"/>
            <w:r w:rsidRPr="00876BA9">
              <w:rPr>
                <w:b/>
                <w:sz w:val="28"/>
                <w:szCs w:val="28"/>
              </w:rPr>
              <w:t>депутатъёслэн</w:t>
            </w:r>
            <w:proofErr w:type="spellEnd"/>
            <w:r w:rsidRPr="00876BA9">
              <w:rPr>
                <w:b/>
                <w:sz w:val="28"/>
                <w:szCs w:val="28"/>
              </w:rPr>
              <w:t xml:space="preserve"> </w:t>
            </w:r>
            <w:proofErr w:type="spellStart"/>
            <w:r w:rsidRPr="00876BA9">
              <w:rPr>
                <w:b/>
                <w:sz w:val="28"/>
                <w:szCs w:val="28"/>
              </w:rPr>
              <w:t>Кенешсы</w:t>
            </w:r>
            <w:proofErr w:type="spellEnd"/>
          </w:p>
        </w:tc>
      </w:tr>
    </w:tbl>
    <w:p w:rsidR="00876BA9" w:rsidRPr="00876BA9" w:rsidRDefault="00876BA9" w:rsidP="00876BA9">
      <w:pPr>
        <w:suppressAutoHyphens w:val="0"/>
        <w:autoSpaceDE/>
        <w:rPr>
          <w:b/>
          <w:bCs/>
          <w:sz w:val="28"/>
          <w:szCs w:val="28"/>
          <w:u w:val="single"/>
          <w:lang w:eastAsia="ru-RU"/>
        </w:rPr>
      </w:pPr>
    </w:p>
    <w:p w:rsidR="00876BA9" w:rsidRPr="00876BA9" w:rsidRDefault="00876BA9" w:rsidP="00876BA9">
      <w:pPr>
        <w:suppressAutoHyphens w:val="0"/>
        <w:autoSpaceDE/>
        <w:jc w:val="center"/>
        <w:rPr>
          <w:b/>
          <w:bCs/>
          <w:sz w:val="27"/>
          <w:szCs w:val="27"/>
          <w:lang w:eastAsia="ru-RU"/>
        </w:rPr>
      </w:pPr>
      <w:r w:rsidRPr="00876BA9">
        <w:rPr>
          <w:b/>
          <w:bCs/>
          <w:sz w:val="27"/>
          <w:szCs w:val="27"/>
          <w:lang w:eastAsia="ru-RU"/>
        </w:rPr>
        <w:t>РЕШЕНИЕ</w:t>
      </w:r>
    </w:p>
    <w:p w:rsidR="00876BA9" w:rsidRPr="00876BA9" w:rsidRDefault="00876BA9" w:rsidP="00876BA9">
      <w:pPr>
        <w:suppressAutoHyphens w:val="0"/>
        <w:autoSpaceDE/>
        <w:jc w:val="center"/>
        <w:rPr>
          <w:b/>
          <w:bCs/>
          <w:sz w:val="20"/>
          <w:szCs w:val="20"/>
          <w:lang w:eastAsia="ru-RU"/>
        </w:rPr>
      </w:pPr>
    </w:p>
    <w:p w:rsidR="00876BA9" w:rsidRPr="00876BA9" w:rsidRDefault="00876BA9" w:rsidP="00876BA9">
      <w:pPr>
        <w:suppressAutoHyphens w:val="0"/>
        <w:autoSpaceDE/>
        <w:jc w:val="center"/>
        <w:rPr>
          <w:b/>
          <w:bCs/>
          <w:sz w:val="20"/>
          <w:szCs w:val="20"/>
          <w:lang w:eastAsia="ru-RU"/>
        </w:rPr>
      </w:pPr>
    </w:p>
    <w:p w:rsidR="00876BA9" w:rsidRPr="00876BA9" w:rsidRDefault="00876BA9" w:rsidP="00876BA9">
      <w:pPr>
        <w:suppressAutoHyphens w:val="0"/>
        <w:autoSpaceDE/>
        <w:jc w:val="center"/>
        <w:rPr>
          <w:b/>
          <w:sz w:val="28"/>
          <w:szCs w:val="28"/>
          <w:lang w:eastAsia="ru-RU"/>
        </w:rPr>
      </w:pPr>
      <w:r w:rsidRPr="00876BA9">
        <w:rPr>
          <w:b/>
          <w:bCs/>
          <w:color w:val="000000"/>
          <w:sz w:val="28"/>
          <w:szCs w:val="28"/>
        </w:rPr>
        <w:t xml:space="preserve">Об утверждении </w:t>
      </w:r>
      <w:r w:rsidRPr="00876BA9">
        <w:rPr>
          <w:b/>
          <w:bCs/>
          <w:color w:val="000000"/>
          <w:sz w:val="28"/>
          <w:szCs w:val="28"/>
          <w:lang w:eastAsia="ru-RU"/>
        </w:rPr>
        <w:t xml:space="preserve">Перечня индикаторов риска нарушения обязательных требований, используемых для определения необходимости проведения внеплановых проверок, </w:t>
      </w:r>
      <w:r w:rsidRPr="00876BA9">
        <w:rPr>
          <w:b/>
          <w:color w:val="000000"/>
          <w:sz w:val="28"/>
          <w:szCs w:val="28"/>
          <w:lang w:eastAsia="ru-RU"/>
        </w:rPr>
        <w:t>при осуществлении</w:t>
      </w:r>
      <w:r w:rsidRPr="00876BA9">
        <w:rPr>
          <w:b/>
          <w:bCs/>
          <w:color w:val="000000"/>
          <w:sz w:val="28"/>
          <w:szCs w:val="28"/>
          <w:lang w:eastAsia="ru-RU"/>
        </w:rPr>
        <w:t xml:space="preserve"> муниципального </w:t>
      </w:r>
      <w:r w:rsidRPr="00876BA9">
        <w:rPr>
          <w:b/>
          <w:sz w:val="28"/>
          <w:szCs w:val="28"/>
          <w:lang w:eastAsia="ru-RU"/>
        </w:rPr>
        <w:t xml:space="preserve">контроля в сфере благоустройства на территории муниципального образования «Муниципальный округ </w:t>
      </w:r>
      <w:proofErr w:type="spellStart"/>
      <w:r w:rsidRPr="00876BA9">
        <w:rPr>
          <w:b/>
          <w:sz w:val="28"/>
          <w:szCs w:val="28"/>
          <w:lang w:eastAsia="ru-RU"/>
        </w:rPr>
        <w:t>Якшур-Бодьинский</w:t>
      </w:r>
      <w:proofErr w:type="spellEnd"/>
      <w:r w:rsidRPr="00876BA9">
        <w:rPr>
          <w:b/>
          <w:sz w:val="28"/>
          <w:szCs w:val="28"/>
          <w:lang w:eastAsia="ru-RU"/>
        </w:rPr>
        <w:t xml:space="preserve"> район </w:t>
      </w:r>
    </w:p>
    <w:p w:rsidR="00876BA9" w:rsidRPr="00876BA9" w:rsidRDefault="00876BA9" w:rsidP="00876BA9">
      <w:pPr>
        <w:suppressAutoHyphens w:val="0"/>
        <w:autoSpaceDE/>
        <w:jc w:val="center"/>
        <w:rPr>
          <w:b/>
          <w:sz w:val="28"/>
          <w:szCs w:val="28"/>
        </w:rPr>
      </w:pPr>
      <w:r w:rsidRPr="00876BA9">
        <w:rPr>
          <w:b/>
          <w:sz w:val="28"/>
          <w:szCs w:val="28"/>
          <w:lang w:eastAsia="ru-RU"/>
        </w:rPr>
        <w:t>Удмуртской Республики»</w:t>
      </w:r>
    </w:p>
    <w:p w:rsidR="00876BA9" w:rsidRPr="00876BA9" w:rsidRDefault="00876BA9" w:rsidP="00876BA9">
      <w:pPr>
        <w:autoSpaceDE/>
        <w:jc w:val="center"/>
        <w:rPr>
          <w:b/>
          <w:color w:val="000000"/>
        </w:rPr>
      </w:pPr>
    </w:p>
    <w:p w:rsidR="00876BA9" w:rsidRPr="00876BA9" w:rsidRDefault="00876BA9" w:rsidP="00876BA9">
      <w:pPr>
        <w:autoSpaceDE/>
        <w:ind w:firstLine="709"/>
        <w:jc w:val="both"/>
        <w:rPr>
          <w:sz w:val="28"/>
        </w:rPr>
      </w:pPr>
      <w:r w:rsidRPr="00876BA9">
        <w:rPr>
          <w:sz w:val="28"/>
          <w:szCs w:val="28"/>
        </w:rPr>
        <w:t xml:space="preserve">В соответствии с Федеральным </w:t>
      </w:r>
      <w:hyperlink r:id="rId25" w:history="1">
        <w:r w:rsidRPr="00876BA9">
          <w:rPr>
            <w:color w:val="000000"/>
            <w:sz w:val="28"/>
            <w:szCs w:val="28"/>
          </w:rPr>
          <w:t>закон</w:t>
        </w:r>
      </w:hyperlink>
      <w:r w:rsidRPr="00876BA9">
        <w:rPr>
          <w:sz w:val="28"/>
          <w:szCs w:val="28"/>
        </w:rPr>
        <w:t>ом от 06.10.2003 года № 131-ФЗ «Об общих принципах организации местного самоуправления в Российской Федерации», в</w:t>
      </w:r>
      <w:r w:rsidRPr="00876BA9">
        <w:rPr>
          <w:sz w:val="28"/>
        </w:rPr>
        <w:t xml:space="preserve"> целях реализации Федерального закона от 31.07.2020 года № 248-ФЗ «О государственном контроле (надзоре) и муниципальном контроле в Российской Федерации»</w:t>
      </w:r>
      <w:r w:rsidRPr="00876BA9">
        <w:rPr>
          <w:bCs/>
          <w:color w:val="22272F"/>
          <w:sz w:val="30"/>
          <w:szCs w:val="30"/>
          <w:shd w:val="clear" w:color="auto" w:fill="FFFFFF"/>
        </w:rPr>
        <w:t>,</w:t>
      </w:r>
      <w:r w:rsidRPr="00876BA9">
        <w:rPr>
          <w:sz w:val="28"/>
          <w:szCs w:val="28"/>
        </w:rPr>
        <w:t xml:space="preserve">  руководствуясь статьей 26 Устава </w:t>
      </w:r>
      <w:r w:rsidRPr="00876BA9">
        <w:rPr>
          <w:bCs/>
          <w:color w:val="000000"/>
          <w:spacing w:val="-2"/>
          <w:sz w:val="28"/>
          <w:szCs w:val="28"/>
        </w:rPr>
        <w:t xml:space="preserve">муниципального образования «Муниципальный округ </w:t>
      </w:r>
      <w:proofErr w:type="spellStart"/>
      <w:r w:rsidRPr="00876BA9">
        <w:rPr>
          <w:bCs/>
          <w:color w:val="000000"/>
          <w:spacing w:val="-2"/>
          <w:sz w:val="28"/>
          <w:szCs w:val="28"/>
        </w:rPr>
        <w:t>Якшур-Бодьинский</w:t>
      </w:r>
      <w:proofErr w:type="spellEnd"/>
      <w:r w:rsidRPr="00876BA9">
        <w:rPr>
          <w:bCs/>
          <w:color w:val="000000"/>
          <w:spacing w:val="-2"/>
          <w:sz w:val="28"/>
          <w:szCs w:val="28"/>
        </w:rPr>
        <w:t xml:space="preserve"> район Удмуртской Республики», </w:t>
      </w:r>
      <w:r w:rsidRPr="00876BA9">
        <w:rPr>
          <w:sz w:val="28"/>
          <w:szCs w:val="28"/>
        </w:rPr>
        <w:t xml:space="preserve">Совет депутатов </w:t>
      </w:r>
      <w:r w:rsidRPr="00876BA9">
        <w:rPr>
          <w:bCs/>
          <w:color w:val="000000"/>
          <w:spacing w:val="-2"/>
          <w:sz w:val="28"/>
          <w:szCs w:val="28"/>
        </w:rPr>
        <w:t xml:space="preserve">муниципального образования «Муниципальный округ </w:t>
      </w:r>
      <w:proofErr w:type="spellStart"/>
      <w:r w:rsidRPr="00876BA9">
        <w:rPr>
          <w:bCs/>
          <w:color w:val="000000"/>
          <w:spacing w:val="-2"/>
          <w:sz w:val="28"/>
          <w:szCs w:val="28"/>
        </w:rPr>
        <w:t>Якшур-Бодьинский</w:t>
      </w:r>
      <w:proofErr w:type="spellEnd"/>
      <w:r w:rsidRPr="00876BA9">
        <w:rPr>
          <w:bCs/>
          <w:color w:val="000000"/>
          <w:spacing w:val="-2"/>
          <w:sz w:val="28"/>
          <w:szCs w:val="28"/>
        </w:rPr>
        <w:t xml:space="preserve"> район Удмуртской Республики» </w:t>
      </w:r>
      <w:r w:rsidRPr="00876BA9">
        <w:rPr>
          <w:b/>
          <w:bCs/>
          <w:sz w:val="28"/>
          <w:szCs w:val="28"/>
          <w:u w:val="single"/>
        </w:rPr>
        <w:t>РЕШАЕТ:</w:t>
      </w:r>
    </w:p>
    <w:p w:rsidR="00876BA9" w:rsidRPr="00876BA9" w:rsidRDefault="00876BA9" w:rsidP="00876BA9">
      <w:pPr>
        <w:autoSpaceDE/>
        <w:ind w:firstLine="709"/>
        <w:jc w:val="both"/>
        <w:rPr>
          <w:sz w:val="28"/>
        </w:rPr>
      </w:pPr>
    </w:p>
    <w:p w:rsidR="00876BA9" w:rsidRPr="00876BA9" w:rsidRDefault="00876BA9" w:rsidP="00876BA9">
      <w:pPr>
        <w:autoSpaceDE/>
        <w:ind w:firstLine="709"/>
        <w:jc w:val="both"/>
        <w:rPr>
          <w:sz w:val="28"/>
          <w:szCs w:val="28"/>
        </w:rPr>
      </w:pPr>
      <w:r w:rsidRPr="00876BA9">
        <w:rPr>
          <w:sz w:val="28"/>
          <w:szCs w:val="28"/>
        </w:rPr>
        <w:t xml:space="preserve">1. </w:t>
      </w:r>
      <w:r w:rsidRPr="00876BA9">
        <w:rPr>
          <w:color w:val="000000"/>
          <w:sz w:val="28"/>
          <w:szCs w:val="28"/>
          <w:lang w:eastAsia="ru-RU"/>
        </w:rPr>
        <w:t xml:space="preserve">Утвердить прилагаемый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«Муниципальный округ </w:t>
      </w:r>
      <w:proofErr w:type="spellStart"/>
      <w:r w:rsidRPr="00876BA9">
        <w:rPr>
          <w:color w:val="000000"/>
          <w:sz w:val="28"/>
          <w:szCs w:val="28"/>
          <w:lang w:eastAsia="ru-RU"/>
        </w:rPr>
        <w:t>Якшур-Бодьинский</w:t>
      </w:r>
      <w:proofErr w:type="spellEnd"/>
      <w:r w:rsidRPr="00876BA9">
        <w:rPr>
          <w:color w:val="000000"/>
          <w:sz w:val="28"/>
          <w:szCs w:val="28"/>
          <w:lang w:eastAsia="ru-RU"/>
        </w:rPr>
        <w:t xml:space="preserve"> район Удмуртской Республики».</w:t>
      </w:r>
    </w:p>
    <w:p w:rsidR="00876BA9" w:rsidRPr="00876BA9" w:rsidRDefault="00876BA9" w:rsidP="00876BA9">
      <w:pPr>
        <w:autoSpaceDE/>
        <w:ind w:firstLine="709"/>
        <w:jc w:val="both"/>
        <w:rPr>
          <w:sz w:val="28"/>
          <w:szCs w:val="28"/>
        </w:rPr>
      </w:pPr>
      <w:r w:rsidRPr="00876BA9">
        <w:rPr>
          <w:sz w:val="28"/>
          <w:szCs w:val="28"/>
        </w:rPr>
        <w:t xml:space="preserve">2. Признать утратившим силу решение Совета депутатов </w:t>
      </w:r>
      <w:r w:rsidRPr="00876BA9">
        <w:rPr>
          <w:color w:val="000000"/>
          <w:sz w:val="28"/>
          <w:szCs w:val="28"/>
          <w:lang w:eastAsia="ru-RU"/>
        </w:rPr>
        <w:t xml:space="preserve">муниципального образования «Муниципальный округ </w:t>
      </w:r>
      <w:proofErr w:type="spellStart"/>
      <w:r w:rsidRPr="00876BA9">
        <w:rPr>
          <w:color w:val="000000"/>
          <w:sz w:val="28"/>
          <w:szCs w:val="28"/>
          <w:lang w:eastAsia="ru-RU"/>
        </w:rPr>
        <w:t>Якшур-Бодьинский</w:t>
      </w:r>
      <w:proofErr w:type="spellEnd"/>
      <w:r w:rsidRPr="00876BA9">
        <w:rPr>
          <w:color w:val="000000"/>
          <w:sz w:val="28"/>
          <w:szCs w:val="28"/>
          <w:lang w:eastAsia="ru-RU"/>
        </w:rPr>
        <w:t xml:space="preserve"> район Удмуртской Республики»</w:t>
      </w:r>
      <w:r w:rsidRPr="00876BA9">
        <w:rPr>
          <w:sz w:val="28"/>
          <w:szCs w:val="28"/>
        </w:rPr>
        <w:t xml:space="preserve"> от 31.03.2022 года № 17/181 «Об утверждении </w:t>
      </w:r>
      <w:r w:rsidRPr="00876BA9">
        <w:rPr>
          <w:color w:val="000000"/>
          <w:sz w:val="28"/>
          <w:szCs w:val="28"/>
          <w:lang w:eastAsia="ru-RU"/>
        </w:rPr>
        <w:t xml:space="preserve">Перечня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«Муниципальный округ </w:t>
      </w:r>
      <w:proofErr w:type="spellStart"/>
      <w:r w:rsidRPr="00876BA9">
        <w:rPr>
          <w:color w:val="000000"/>
          <w:sz w:val="28"/>
          <w:szCs w:val="28"/>
          <w:lang w:eastAsia="ru-RU"/>
        </w:rPr>
        <w:t>Якшур-Бодьинский</w:t>
      </w:r>
      <w:proofErr w:type="spellEnd"/>
      <w:r w:rsidRPr="00876BA9">
        <w:rPr>
          <w:color w:val="000000"/>
          <w:sz w:val="28"/>
          <w:szCs w:val="28"/>
          <w:lang w:eastAsia="ru-RU"/>
        </w:rPr>
        <w:t xml:space="preserve"> район Удмуртской Республики»</w:t>
      </w:r>
      <w:r w:rsidRPr="00876BA9">
        <w:rPr>
          <w:sz w:val="28"/>
          <w:szCs w:val="28"/>
        </w:rPr>
        <w:t>.</w:t>
      </w:r>
    </w:p>
    <w:p w:rsidR="00876BA9" w:rsidRPr="00876BA9" w:rsidRDefault="00876BA9" w:rsidP="00876BA9">
      <w:pPr>
        <w:autoSpaceDE/>
        <w:ind w:firstLine="709"/>
        <w:jc w:val="both"/>
        <w:rPr>
          <w:sz w:val="28"/>
          <w:szCs w:val="28"/>
        </w:rPr>
      </w:pPr>
      <w:r w:rsidRPr="00876BA9">
        <w:rPr>
          <w:sz w:val="28"/>
          <w:szCs w:val="28"/>
        </w:rPr>
        <w:t>3. Опубликовать настоящее решение в Вестнике правовых актов  муниципального образования</w:t>
      </w:r>
      <w:r w:rsidRPr="00876BA9">
        <w:rPr>
          <w:bCs/>
          <w:color w:val="000000"/>
          <w:spacing w:val="-2"/>
          <w:sz w:val="28"/>
          <w:szCs w:val="28"/>
        </w:rPr>
        <w:t xml:space="preserve"> «Муниципальный округ </w:t>
      </w:r>
      <w:proofErr w:type="spellStart"/>
      <w:r w:rsidRPr="00876BA9">
        <w:rPr>
          <w:bCs/>
          <w:color w:val="000000"/>
          <w:spacing w:val="-2"/>
          <w:sz w:val="28"/>
          <w:szCs w:val="28"/>
        </w:rPr>
        <w:t>Якшур-Бодьинский</w:t>
      </w:r>
      <w:proofErr w:type="spellEnd"/>
      <w:r w:rsidRPr="00876BA9">
        <w:rPr>
          <w:bCs/>
          <w:color w:val="000000"/>
          <w:spacing w:val="-2"/>
          <w:sz w:val="28"/>
          <w:szCs w:val="28"/>
        </w:rPr>
        <w:t xml:space="preserve"> </w:t>
      </w:r>
      <w:r w:rsidRPr="00876BA9">
        <w:rPr>
          <w:bCs/>
          <w:color w:val="000000"/>
          <w:spacing w:val="-2"/>
          <w:sz w:val="28"/>
          <w:szCs w:val="28"/>
        </w:rPr>
        <w:lastRenderedPageBreak/>
        <w:t>район Удмуртской Республики»</w:t>
      </w:r>
      <w:r w:rsidRPr="00876BA9">
        <w:rPr>
          <w:sz w:val="28"/>
          <w:szCs w:val="28"/>
        </w:rPr>
        <w:t xml:space="preserve"> и разместить на официальном сайте муниципального образования «Муниципальный округ </w:t>
      </w:r>
      <w:proofErr w:type="spellStart"/>
      <w:r w:rsidRPr="00876BA9">
        <w:rPr>
          <w:sz w:val="28"/>
          <w:szCs w:val="28"/>
        </w:rPr>
        <w:t>Якшур-Бодьинский</w:t>
      </w:r>
      <w:proofErr w:type="spellEnd"/>
      <w:r w:rsidRPr="00876BA9">
        <w:rPr>
          <w:sz w:val="28"/>
          <w:szCs w:val="28"/>
        </w:rPr>
        <w:t xml:space="preserve"> район Удмуртской Республики» в информационно-телекоммуникационной сети «Интернет».</w:t>
      </w:r>
    </w:p>
    <w:p w:rsidR="00876BA9" w:rsidRPr="00876BA9" w:rsidRDefault="00876BA9" w:rsidP="00876BA9">
      <w:pPr>
        <w:autoSpaceDE/>
        <w:ind w:firstLine="709"/>
        <w:jc w:val="both"/>
        <w:rPr>
          <w:sz w:val="28"/>
          <w:szCs w:val="28"/>
        </w:rPr>
      </w:pPr>
      <w:r w:rsidRPr="00876BA9">
        <w:rPr>
          <w:sz w:val="28"/>
          <w:szCs w:val="28"/>
        </w:rPr>
        <w:t>4. Настоящее решение вступает в силу со дня его официального опубликования.</w:t>
      </w:r>
    </w:p>
    <w:p w:rsidR="00876BA9" w:rsidRPr="00876BA9" w:rsidRDefault="00876BA9" w:rsidP="00876BA9">
      <w:pPr>
        <w:autoSpaceDE/>
        <w:jc w:val="both"/>
        <w:rPr>
          <w:sz w:val="28"/>
          <w:szCs w:val="28"/>
        </w:rPr>
      </w:pPr>
    </w:p>
    <w:p w:rsidR="00876BA9" w:rsidRPr="00876BA9" w:rsidRDefault="00876BA9" w:rsidP="00876BA9">
      <w:pPr>
        <w:autoSpaceDE/>
        <w:ind w:firstLine="567"/>
        <w:jc w:val="both"/>
        <w:rPr>
          <w:sz w:val="28"/>
          <w:szCs w:val="28"/>
        </w:rPr>
      </w:pPr>
    </w:p>
    <w:p w:rsidR="00876BA9" w:rsidRPr="00876BA9" w:rsidRDefault="00876BA9" w:rsidP="00876BA9">
      <w:pPr>
        <w:autoSpaceDE/>
        <w:ind w:firstLine="567"/>
        <w:jc w:val="both"/>
        <w:rPr>
          <w:sz w:val="28"/>
          <w:szCs w:val="28"/>
        </w:rPr>
      </w:pPr>
    </w:p>
    <w:p w:rsidR="00876BA9" w:rsidRPr="00876BA9" w:rsidRDefault="00876BA9" w:rsidP="00876BA9">
      <w:pPr>
        <w:autoSpaceDE/>
        <w:rPr>
          <w:b/>
          <w:sz w:val="28"/>
          <w:szCs w:val="28"/>
        </w:rPr>
      </w:pPr>
      <w:r w:rsidRPr="00876BA9">
        <w:rPr>
          <w:b/>
          <w:sz w:val="28"/>
          <w:szCs w:val="28"/>
        </w:rPr>
        <w:t>Председатель Совета депутатов</w:t>
      </w:r>
    </w:p>
    <w:p w:rsidR="00876BA9" w:rsidRPr="00876BA9" w:rsidRDefault="00876BA9" w:rsidP="00876BA9">
      <w:pPr>
        <w:autoSpaceDE/>
        <w:jc w:val="both"/>
        <w:rPr>
          <w:b/>
          <w:sz w:val="28"/>
          <w:szCs w:val="28"/>
        </w:rPr>
      </w:pPr>
      <w:r w:rsidRPr="00876BA9">
        <w:rPr>
          <w:b/>
          <w:sz w:val="28"/>
          <w:szCs w:val="28"/>
        </w:rPr>
        <w:t>муниципального образования</w:t>
      </w:r>
    </w:p>
    <w:p w:rsidR="00876BA9" w:rsidRPr="00876BA9" w:rsidRDefault="00876BA9" w:rsidP="00876BA9">
      <w:pPr>
        <w:autoSpaceDE/>
        <w:jc w:val="both"/>
        <w:rPr>
          <w:b/>
          <w:sz w:val="28"/>
          <w:szCs w:val="28"/>
        </w:rPr>
      </w:pPr>
      <w:r w:rsidRPr="00876BA9">
        <w:rPr>
          <w:b/>
          <w:sz w:val="28"/>
          <w:szCs w:val="28"/>
        </w:rPr>
        <w:t xml:space="preserve">«Муниципальный округ </w:t>
      </w:r>
    </w:p>
    <w:p w:rsidR="00876BA9" w:rsidRPr="00876BA9" w:rsidRDefault="00876BA9" w:rsidP="00876BA9">
      <w:pPr>
        <w:autoSpaceDE/>
        <w:jc w:val="both"/>
        <w:rPr>
          <w:b/>
          <w:sz w:val="28"/>
          <w:szCs w:val="28"/>
        </w:rPr>
      </w:pPr>
      <w:proofErr w:type="spellStart"/>
      <w:r w:rsidRPr="00876BA9">
        <w:rPr>
          <w:b/>
          <w:sz w:val="28"/>
          <w:szCs w:val="28"/>
        </w:rPr>
        <w:t>Якшур-Бодьинский</w:t>
      </w:r>
      <w:proofErr w:type="spellEnd"/>
      <w:r w:rsidRPr="00876BA9">
        <w:rPr>
          <w:b/>
          <w:sz w:val="28"/>
          <w:szCs w:val="28"/>
        </w:rPr>
        <w:t xml:space="preserve"> район</w:t>
      </w:r>
    </w:p>
    <w:p w:rsidR="00876BA9" w:rsidRPr="00876BA9" w:rsidRDefault="00876BA9" w:rsidP="00876BA9">
      <w:pPr>
        <w:autoSpaceDE/>
        <w:jc w:val="both"/>
        <w:rPr>
          <w:b/>
          <w:sz w:val="28"/>
          <w:szCs w:val="28"/>
        </w:rPr>
      </w:pPr>
      <w:r w:rsidRPr="00876BA9">
        <w:rPr>
          <w:b/>
          <w:sz w:val="28"/>
          <w:szCs w:val="28"/>
        </w:rPr>
        <w:t xml:space="preserve">Удмуртской Республики»                                                    С.В. </w:t>
      </w:r>
      <w:proofErr w:type="spellStart"/>
      <w:r w:rsidRPr="00876BA9">
        <w:rPr>
          <w:b/>
          <w:sz w:val="28"/>
          <w:szCs w:val="28"/>
        </w:rPr>
        <w:t>Поторочин</w:t>
      </w:r>
      <w:proofErr w:type="spellEnd"/>
    </w:p>
    <w:p w:rsidR="00876BA9" w:rsidRPr="00876BA9" w:rsidRDefault="00876BA9" w:rsidP="00876BA9">
      <w:pPr>
        <w:autoSpaceDE/>
        <w:jc w:val="both"/>
        <w:rPr>
          <w:b/>
          <w:sz w:val="28"/>
          <w:szCs w:val="28"/>
        </w:rPr>
      </w:pPr>
    </w:p>
    <w:p w:rsidR="00876BA9" w:rsidRPr="00876BA9" w:rsidRDefault="00876BA9" w:rsidP="00876BA9">
      <w:pPr>
        <w:autoSpaceDE/>
        <w:jc w:val="both"/>
        <w:rPr>
          <w:b/>
          <w:sz w:val="28"/>
          <w:szCs w:val="28"/>
        </w:rPr>
      </w:pPr>
    </w:p>
    <w:p w:rsidR="00876BA9" w:rsidRPr="00876BA9" w:rsidRDefault="00876BA9" w:rsidP="00876BA9">
      <w:pPr>
        <w:autoSpaceDE/>
        <w:jc w:val="both"/>
        <w:rPr>
          <w:b/>
          <w:sz w:val="28"/>
          <w:szCs w:val="28"/>
        </w:rPr>
      </w:pPr>
    </w:p>
    <w:p w:rsidR="00876BA9" w:rsidRPr="00876BA9" w:rsidRDefault="00876BA9" w:rsidP="00876BA9">
      <w:pPr>
        <w:autoSpaceDE/>
        <w:rPr>
          <w:b/>
          <w:sz w:val="28"/>
          <w:szCs w:val="28"/>
        </w:rPr>
      </w:pPr>
      <w:r w:rsidRPr="00876BA9">
        <w:rPr>
          <w:b/>
          <w:sz w:val="28"/>
          <w:szCs w:val="28"/>
        </w:rPr>
        <w:t>Глава муниципального образования</w:t>
      </w:r>
    </w:p>
    <w:p w:rsidR="00876BA9" w:rsidRPr="00876BA9" w:rsidRDefault="00876BA9" w:rsidP="00876BA9">
      <w:pPr>
        <w:autoSpaceDE/>
        <w:rPr>
          <w:b/>
          <w:sz w:val="28"/>
          <w:szCs w:val="28"/>
        </w:rPr>
      </w:pPr>
      <w:r w:rsidRPr="00876BA9">
        <w:rPr>
          <w:b/>
          <w:sz w:val="28"/>
          <w:szCs w:val="28"/>
        </w:rPr>
        <w:t>«Муниципальный округ</w:t>
      </w:r>
    </w:p>
    <w:p w:rsidR="00876BA9" w:rsidRPr="00876BA9" w:rsidRDefault="00876BA9" w:rsidP="00876BA9">
      <w:pPr>
        <w:autoSpaceDE/>
        <w:rPr>
          <w:b/>
          <w:sz w:val="28"/>
          <w:szCs w:val="28"/>
        </w:rPr>
      </w:pPr>
      <w:proofErr w:type="spellStart"/>
      <w:r w:rsidRPr="00876BA9">
        <w:rPr>
          <w:b/>
          <w:sz w:val="28"/>
          <w:szCs w:val="28"/>
        </w:rPr>
        <w:t>Якшур-Бодьинский</w:t>
      </w:r>
      <w:proofErr w:type="spellEnd"/>
      <w:r w:rsidRPr="00876BA9">
        <w:rPr>
          <w:b/>
          <w:sz w:val="28"/>
          <w:szCs w:val="28"/>
        </w:rPr>
        <w:t xml:space="preserve"> район</w:t>
      </w:r>
    </w:p>
    <w:p w:rsidR="00876BA9" w:rsidRPr="00876BA9" w:rsidRDefault="00876BA9" w:rsidP="00876BA9">
      <w:pPr>
        <w:autoSpaceDE/>
        <w:rPr>
          <w:sz w:val="28"/>
          <w:szCs w:val="28"/>
        </w:rPr>
      </w:pPr>
      <w:r w:rsidRPr="00876BA9">
        <w:rPr>
          <w:b/>
          <w:sz w:val="28"/>
          <w:szCs w:val="28"/>
        </w:rPr>
        <w:t>Удмуртской Республики»</w:t>
      </w:r>
      <w:r w:rsidRPr="00876BA9">
        <w:rPr>
          <w:b/>
          <w:sz w:val="28"/>
          <w:szCs w:val="28"/>
        </w:rPr>
        <w:tab/>
      </w:r>
      <w:r w:rsidRPr="00876BA9">
        <w:rPr>
          <w:b/>
          <w:sz w:val="28"/>
          <w:szCs w:val="28"/>
        </w:rPr>
        <w:tab/>
        <w:t xml:space="preserve">                                           А.В. </w:t>
      </w:r>
      <w:proofErr w:type="spellStart"/>
      <w:r w:rsidRPr="00876BA9">
        <w:rPr>
          <w:b/>
          <w:sz w:val="28"/>
          <w:szCs w:val="28"/>
        </w:rPr>
        <w:t>Леконцев</w:t>
      </w:r>
      <w:proofErr w:type="spellEnd"/>
    </w:p>
    <w:p w:rsidR="00876BA9" w:rsidRPr="00876BA9" w:rsidRDefault="00876BA9" w:rsidP="00876BA9">
      <w:pPr>
        <w:autoSpaceDE/>
        <w:jc w:val="both"/>
        <w:rPr>
          <w:b/>
          <w:sz w:val="28"/>
          <w:szCs w:val="28"/>
        </w:rPr>
      </w:pPr>
    </w:p>
    <w:p w:rsidR="00876BA9" w:rsidRPr="00876BA9" w:rsidRDefault="00876BA9" w:rsidP="00876BA9">
      <w:pPr>
        <w:autoSpaceDE/>
        <w:jc w:val="both"/>
        <w:rPr>
          <w:b/>
          <w:sz w:val="28"/>
          <w:szCs w:val="28"/>
        </w:rPr>
      </w:pPr>
    </w:p>
    <w:p w:rsidR="00876BA9" w:rsidRPr="00876BA9" w:rsidRDefault="00876BA9" w:rsidP="00876BA9">
      <w:pPr>
        <w:suppressAutoHyphens w:val="0"/>
        <w:autoSpaceDE/>
        <w:jc w:val="both"/>
        <w:rPr>
          <w:lang w:eastAsia="ru-RU"/>
        </w:rPr>
      </w:pPr>
      <w:r w:rsidRPr="00876BA9">
        <w:rPr>
          <w:lang w:eastAsia="ru-RU"/>
        </w:rPr>
        <w:t>с. Якшур-Бодья</w:t>
      </w:r>
    </w:p>
    <w:p w:rsidR="00876BA9" w:rsidRPr="00876BA9" w:rsidRDefault="00876BA9" w:rsidP="00876BA9">
      <w:pPr>
        <w:suppressAutoHyphens w:val="0"/>
        <w:autoSpaceDE/>
        <w:jc w:val="both"/>
        <w:rPr>
          <w:lang w:eastAsia="ru-RU"/>
        </w:rPr>
      </w:pPr>
      <w:r w:rsidRPr="00876BA9">
        <w:rPr>
          <w:lang w:eastAsia="ru-RU"/>
        </w:rPr>
        <w:t xml:space="preserve">«23» </w:t>
      </w:r>
      <w:r w:rsidRPr="00876BA9">
        <w:t>ноября</w:t>
      </w:r>
      <w:r w:rsidRPr="00876BA9">
        <w:rPr>
          <w:lang w:eastAsia="ru-RU"/>
        </w:rPr>
        <w:t xml:space="preserve"> 2023 года</w:t>
      </w:r>
    </w:p>
    <w:p w:rsidR="00876BA9" w:rsidRPr="00876BA9" w:rsidRDefault="00876BA9" w:rsidP="00876BA9">
      <w:pPr>
        <w:tabs>
          <w:tab w:val="left" w:pos="2010"/>
        </w:tabs>
        <w:autoSpaceDE/>
        <w:rPr>
          <w:lang w:eastAsia="ru-RU"/>
        </w:rPr>
      </w:pPr>
      <w:r w:rsidRPr="00876BA9">
        <w:rPr>
          <w:lang w:eastAsia="ru-RU"/>
        </w:rPr>
        <w:t>№ 12/441</w:t>
      </w:r>
    </w:p>
    <w:p w:rsidR="00876BA9" w:rsidRPr="00876BA9" w:rsidRDefault="00876BA9" w:rsidP="00876BA9">
      <w:pPr>
        <w:tabs>
          <w:tab w:val="left" w:pos="2010"/>
        </w:tabs>
        <w:autoSpaceDE/>
        <w:rPr>
          <w:lang w:eastAsia="ru-RU"/>
        </w:rPr>
      </w:pPr>
    </w:p>
    <w:p w:rsidR="00876BA9" w:rsidRPr="00876BA9" w:rsidRDefault="00876BA9" w:rsidP="00876BA9">
      <w:pPr>
        <w:tabs>
          <w:tab w:val="left" w:pos="2010"/>
        </w:tabs>
        <w:autoSpaceDE/>
        <w:rPr>
          <w:lang w:eastAsia="ru-RU"/>
        </w:rPr>
      </w:pPr>
    </w:p>
    <w:p w:rsidR="003764DA" w:rsidRDefault="003764DA"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DD0B4D" w:rsidRDefault="00DD0B4D" w:rsidP="00D84B92">
      <w:pPr>
        <w:suppressAutoHyphens w:val="0"/>
        <w:autoSpaceDE/>
        <w:ind w:firstLine="708"/>
        <w:jc w:val="both"/>
        <w:rPr>
          <w:rFonts w:eastAsia="Calibri"/>
          <w:sz w:val="28"/>
          <w:szCs w:val="28"/>
          <w:lang w:eastAsia="en-US"/>
        </w:rPr>
      </w:pPr>
    </w:p>
    <w:p w:rsidR="00DD0B4D" w:rsidRDefault="00DD0B4D"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Default="00876BA9" w:rsidP="00D84B92">
      <w:pPr>
        <w:suppressAutoHyphens w:val="0"/>
        <w:autoSpaceDE/>
        <w:ind w:firstLine="708"/>
        <w:jc w:val="both"/>
        <w:rPr>
          <w:rFonts w:eastAsia="Calibri"/>
          <w:sz w:val="28"/>
          <w:szCs w:val="28"/>
          <w:lang w:eastAsia="en-US"/>
        </w:rPr>
      </w:pPr>
    </w:p>
    <w:p w:rsidR="00876BA9" w:rsidRPr="00876BA9" w:rsidRDefault="00876BA9" w:rsidP="00876BA9">
      <w:pPr>
        <w:suppressAutoHyphens w:val="0"/>
        <w:autoSpaceDE/>
        <w:autoSpaceDN w:val="0"/>
        <w:adjustRightInd w:val="0"/>
        <w:ind w:left="5103"/>
        <w:jc w:val="right"/>
        <w:rPr>
          <w:bCs/>
          <w:lang w:eastAsia="ru-RU"/>
        </w:rPr>
      </w:pPr>
      <w:r w:rsidRPr="00876BA9">
        <w:rPr>
          <w:bCs/>
          <w:lang w:eastAsia="ru-RU"/>
        </w:rPr>
        <w:lastRenderedPageBreak/>
        <w:t>Приложение</w:t>
      </w:r>
    </w:p>
    <w:p w:rsidR="00876BA9" w:rsidRPr="00876BA9" w:rsidRDefault="00876BA9" w:rsidP="00876BA9">
      <w:pPr>
        <w:suppressAutoHyphens w:val="0"/>
        <w:autoSpaceDE/>
        <w:autoSpaceDN w:val="0"/>
        <w:adjustRightInd w:val="0"/>
        <w:ind w:left="5103"/>
        <w:jc w:val="right"/>
        <w:rPr>
          <w:bCs/>
          <w:lang w:eastAsia="ru-RU"/>
        </w:rPr>
      </w:pPr>
      <w:r w:rsidRPr="00876BA9">
        <w:rPr>
          <w:bCs/>
          <w:lang w:eastAsia="ru-RU"/>
        </w:rPr>
        <w:t>УТВЕРЖДЕНО</w:t>
      </w:r>
    </w:p>
    <w:p w:rsidR="00876BA9" w:rsidRPr="00876BA9" w:rsidRDefault="00876BA9" w:rsidP="00876BA9">
      <w:pPr>
        <w:suppressAutoHyphens w:val="0"/>
        <w:autoSpaceDE/>
        <w:autoSpaceDN w:val="0"/>
        <w:adjustRightInd w:val="0"/>
        <w:ind w:left="5103"/>
        <w:jc w:val="right"/>
        <w:rPr>
          <w:bCs/>
          <w:lang w:eastAsia="ru-RU"/>
        </w:rPr>
      </w:pPr>
      <w:r w:rsidRPr="00876BA9">
        <w:rPr>
          <w:bCs/>
          <w:lang w:eastAsia="ru-RU"/>
        </w:rPr>
        <w:t>решением Совета депутатов</w:t>
      </w:r>
    </w:p>
    <w:p w:rsidR="00876BA9" w:rsidRPr="00876BA9" w:rsidRDefault="00876BA9" w:rsidP="00876BA9">
      <w:pPr>
        <w:suppressAutoHyphens w:val="0"/>
        <w:autoSpaceDE/>
        <w:autoSpaceDN w:val="0"/>
        <w:adjustRightInd w:val="0"/>
        <w:ind w:left="5103"/>
        <w:jc w:val="right"/>
        <w:rPr>
          <w:bCs/>
          <w:lang w:eastAsia="ru-RU"/>
        </w:rPr>
      </w:pPr>
      <w:r w:rsidRPr="00876BA9">
        <w:rPr>
          <w:bCs/>
          <w:lang w:eastAsia="ru-RU"/>
        </w:rPr>
        <w:t xml:space="preserve">муниципального образования </w:t>
      </w:r>
    </w:p>
    <w:p w:rsidR="00876BA9" w:rsidRPr="00876BA9" w:rsidRDefault="00876BA9" w:rsidP="00876BA9">
      <w:pPr>
        <w:suppressAutoHyphens w:val="0"/>
        <w:autoSpaceDE/>
        <w:autoSpaceDN w:val="0"/>
        <w:adjustRightInd w:val="0"/>
        <w:ind w:left="5103"/>
        <w:jc w:val="right"/>
        <w:rPr>
          <w:bCs/>
          <w:lang w:eastAsia="ru-RU"/>
        </w:rPr>
      </w:pPr>
      <w:r w:rsidRPr="00876BA9">
        <w:rPr>
          <w:bCs/>
          <w:lang w:eastAsia="ru-RU"/>
        </w:rPr>
        <w:t xml:space="preserve">«Муниципальный округ </w:t>
      </w:r>
    </w:p>
    <w:p w:rsidR="00876BA9" w:rsidRPr="00876BA9" w:rsidRDefault="00876BA9" w:rsidP="00876BA9">
      <w:pPr>
        <w:suppressAutoHyphens w:val="0"/>
        <w:autoSpaceDE/>
        <w:autoSpaceDN w:val="0"/>
        <w:adjustRightInd w:val="0"/>
        <w:ind w:left="5103"/>
        <w:jc w:val="right"/>
        <w:rPr>
          <w:bCs/>
          <w:lang w:eastAsia="ru-RU"/>
        </w:rPr>
      </w:pPr>
      <w:proofErr w:type="spellStart"/>
      <w:r w:rsidRPr="00876BA9">
        <w:rPr>
          <w:bCs/>
          <w:lang w:eastAsia="ru-RU"/>
        </w:rPr>
        <w:t>Якшур-Бодьинский</w:t>
      </w:r>
      <w:proofErr w:type="spellEnd"/>
      <w:r w:rsidRPr="00876BA9">
        <w:rPr>
          <w:bCs/>
          <w:lang w:eastAsia="ru-RU"/>
        </w:rPr>
        <w:t xml:space="preserve"> район</w:t>
      </w:r>
    </w:p>
    <w:p w:rsidR="00876BA9" w:rsidRPr="00876BA9" w:rsidRDefault="00876BA9" w:rsidP="00876BA9">
      <w:pPr>
        <w:suppressAutoHyphens w:val="0"/>
        <w:autoSpaceDE/>
        <w:autoSpaceDN w:val="0"/>
        <w:adjustRightInd w:val="0"/>
        <w:ind w:left="5103"/>
        <w:jc w:val="right"/>
        <w:rPr>
          <w:bCs/>
          <w:lang w:eastAsia="ru-RU"/>
        </w:rPr>
      </w:pPr>
      <w:r w:rsidRPr="00876BA9">
        <w:rPr>
          <w:bCs/>
          <w:lang w:eastAsia="ru-RU"/>
        </w:rPr>
        <w:t>Удмуртской Республики»</w:t>
      </w:r>
    </w:p>
    <w:p w:rsidR="00876BA9" w:rsidRPr="00876BA9" w:rsidRDefault="00876BA9" w:rsidP="00876BA9">
      <w:pPr>
        <w:suppressAutoHyphens w:val="0"/>
        <w:autoSpaceDE/>
        <w:autoSpaceDN w:val="0"/>
        <w:adjustRightInd w:val="0"/>
        <w:ind w:left="5103"/>
        <w:jc w:val="right"/>
        <w:rPr>
          <w:bCs/>
          <w:lang w:eastAsia="ru-RU"/>
        </w:rPr>
      </w:pPr>
      <w:r w:rsidRPr="00876BA9">
        <w:rPr>
          <w:bCs/>
          <w:lang w:eastAsia="ru-RU"/>
        </w:rPr>
        <w:t>от «23» ноября 2023 года № 12/441</w:t>
      </w:r>
    </w:p>
    <w:p w:rsidR="00876BA9" w:rsidRPr="00876BA9" w:rsidRDefault="00876BA9" w:rsidP="00876BA9">
      <w:pPr>
        <w:suppressAutoHyphens w:val="0"/>
        <w:autoSpaceDE/>
        <w:ind w:left="5103"/>
        <w:jc w:val="right"/>
        <w:rPr>
          <w:lang w:eastAsia="ru-RU"/>
        </w:rPr>
      </w:pPr>
    </w:p>
    <w:p w:rsidR="00876BA9" w:rsidRPr="00876BA9" w:rsidRDefault="00876BA9" w:rsidP="00876BA9">
      <w:pPr>
        <w:suppressAutoHyphens w:val="0"/>
        <w:autoSpaceDE/>
        <w:jc w:val="center"/>
        <w:rPr>
          <w:b/>
          <w:bCs/>
          <w:color w:val="000000"/>
          <w:lang w:eastAsia="ru-RU"/>
        </w:rPr>
      </w:pPr>
      <w:r w:rsidRPr="00876BA9">
        <w:rPr>
          <w:b/>
          <w:bCs/>
          <w:color w:val="000000"/>
          <w:lang w:eastAsia="ru-RU"/>
        </w:rPr>
        <w:t xml:space="preserve">Перечень индикаторов риска нарушения обязательных </w:t>
      </w:r>
    </w:p>
    <w:p w:rsidR="00876BA9" w:rsidRPr="00876BA9" w:rsidRDefault="00876BA9" w:rsidP="00876BA9">
      <w:pPr>
        <w:suppressAutoHyphens w:val="0"/>
        <w:autoSpaceDE/>
        <w:jc w:val="center"/>
        <w:rPr>
          <w:b/>
          <w:bCs/>
          <w:color w:val="000000"/>
          <w:lang w:eastAsia="ru-RU"/>
        </w:rPr>
      </w:pPr>
      <w:r w:rsidRPr="00876BA9">
        <w:rPr>
          <w:b/>
          <w:bCs/>
          <w:color w:val="000000"/>
          <w:lang w:eastAsia="ru-RU"/>
        </w:rPr>
        <w:t xml:space="preserve">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«Муниципальный округ </w:t>
      </w:r>
      <w:proofErr w:type="spellStart"/>
      <w:r w:rsidRPr="00876BA9">
        <w:rPr>
          <w:b/>
          <w:bCs/>
          <w:color w:val="000000"/>
          <w:lang w:eastAsia="ru-RU"/>
        </w:rPr>
        <w:t>Якшур-Бодьинский</w:t>
      </w:r>
      <w:proofErr w:type="spellEnd"/>
      <w:r w:rsidRPr="00876BA9">
        <w:rPr>
          <w:b/>
          <w:bCs/>
          <w:color w:val="000000"/>
          <w:lang w:eastAsia="ru-RU"/>
        </w:rPr>
        <w:t xml:space="preserve"> район Удмуртской Республики»  </w:t>
      </w:r>
    </w:p>
    <w:p w:rsidR="00876BA9" w:rsidRPr="00876BA9" w:rsidRDefault="00876BA9" w:rsidP="00876BA9">
      <w:pPr>
        <w:suppressAutoHyphens w:val="0"/>
        <w:autoSpaceDE/>
        <w:jc w:val="center"/>
        <w:rPr>
          <w:b/>
          <w:bCs/>
          <w:color w:val="000000"/>
          <w:lang w:eastAsia="ru-RU"/>
        </w:rPr>
      </w:pPr>
    </w:p>
    <w:p w:rsidR="00876BA9" w:rsidRPr="00876BA9" w:rsidRDefault="00876BA9" w:rsidP="00876BA9">
      <w:pPr>
        <w:suppressAutoHyphens w:val="0"/>
        <w:autoSpaceDE/>
        <w:autoSpaceDN w:val="0"/>
        <w:adjustRightInd w:val="0"/>
        <w:ind w:firstLine="540"/>
        <w:jc w:val="both"/>
        <w:rPr>
          <w:bCs/>
          <w:lang w:eastAsia="ru-RU"/>
        </w:rPr>
      </w:pPr>
      <w:r w:rsidRPr="00876BA9">
        <w:rPr>
          <w:bCs/>
          <w:lang w:eastAsia="ru-RU"/>
        </w:rPr>
        <w:t xml:space="preserve">1. Наличие двух и более протоколов об административном правонарушении, составленных в течение календарного года в отношении контролируемого лица по результатам рассмотрения дел административной комиссией муниципального образования «Муниципальный округ </w:t>
      </w:r>
      <w:proofErr w:type="spellStart"/>
      <w:r w:rsidRPr="00876BA9">
        <w:rPr>
          <w:bCs/>
          <w:lang w:eastAsia="ru-RU"/>
        </w:rPr>
        <w:t>Якшур-Бодьинский</w:t>
      </w:r>
      <w:proofErr w:type="spellEnd"/>
      <w:r w:rsidRPr="00876BA9">
        <w:rPr>
          <w:bCs/>
          <w:lang w:eastAsia="ru-RU"/>
        </w:rPr>
        <w:t xml:space="preserve"> район Удмуртской Республики».</w:t>
      </w:r>
    </w:p>
    <w:p w:rsidR="00876BA9" w:rsidRPr="00876BA9" w:rsidRDefault="00876BA9" w:rsidP="00876BA9">
      <w:pPr>
        <w:suppressAutoHyphens w:val="0"/>
        <w:autoSpaceDE/>
        <w:autoSpaceDN w:val="0"/>
        <w:adjustRightInd w:val="0"/>
        <w:ind w:firstLine="540"/>
        <w:jc w:val="both"/>
        <w:rPr>
          <w:bCs/>
          <w:lang w:eastAsia="ru-RU"/>
        </w:rPr>
      </w:pPr>
      <w:r w:rsidRPr="00876BA9">
        <w:rPr>
          <w:bCs/>
          <w:lang w:eastAsia="ru-RU"/>
        </w:rPr>
        <w:t xml:space="preserve">2. Трехкратный и более рост количества обращений за квартал в сравнении с предшествующим аналогичным периодом, поступивших в адрес контрольного органа от органов государственной власти, органов местного самоуправления, юридических лиц, общественных объединений, граждан, из средств массовой информации о несоблюдении контролируемым лицом обязательных требований, установленных Правилами благоустройства территории муниципального образования «Муниципальный округ </w:t>
      </w:r>
      <w:proofErr w:type="spellStart"/>
      <w:r w:rsidRPr="00876BA9">
        <w:rPr>
          <w:bCs/>
          <w:lang w:eastAsia="ru-RU"/>
        </w:rPr>
        <w:t>Якшур-Бодьинский</w:t>
      </w:r>
      <w:proofErr w:type="spellEnd"/>
      <w:r w:rsidRPr="00876BA9">
        <w:rPr>
          <w:bCs/>
          <w:lang w:eastAsia="ru-RU"/>
        </w:rPr>
        <w:t xml:space="preserve"> район Удмуртской Республики»,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76BA9" w:rsidRPr="00876BA9" w:rsidRDefault="00876BA9" w:rsidP="00876BA9">
      <w:pPr>
        <w:suppressAutoHyphens w:val="0"/>
        <w:autoSpaceDE/>
        <w:jc w:val="center"/>
        <w:rPr>
          <w:bCs/>
          <w:color w:val="000000"/>
          <w:lang w:eastAsia="ru-RU"/>
        </w:rPr>
      </w:pPr>
    </w:p>
    <w:p w:rsidR="00876BA9" w:rsidRPr="00876BA9" w:rsidRDefault="00876BA9" w:rsidP="00876BA9">
      <w:pPr>
        <w:suppressAutoHyphens w:val="0"/>
        <w:autoSpaceDE/>
        <w:autoSpaceDN w:val="0"/>
        <w:adjustRightInd w:val="0"/>
        <w:ind w:left="5103"/>
        <w:rPr>
          <w:lang w:eastAsia="ru-RU"/>
        </w:rPr>
      </w:pPr>
    </w:p>
    <w:p w:rsidR="00876BA9" w:rsidRDefault="00876BA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Default="00CF4EC9" w:rsidP="00D84B92">
      <w:pPr>
        <w:suppressAutoHyphens w:val="0"/>
        <w:autoSpaceDE/>
        <w:ind w:firstLine="708"/>
        <w:jc w:val="both"/>
        <w:rPr>
          <w:rFonts w:eastAsia="Calibri"/>
          <w:sz w:val="28"/>
          <w:szCs w:val="28"/>
          <w:lang w:eastAsia="en-US"/>
        </w:rPr>
      </w:pPr>
    </w:p>
    <w:p w:rsidR="00CF4EC9" w:rsidRPr="00CF4EC9" w:rsidRDefault="00CF4EC9" w:rsidP="00CF4EC9">
      <w:pPr>
        <w:autoSpaceDE/>
        <w:rPr>
          <w:b/>
          <w:sz w:val="28"/>
          <w:szCs w:val="28"/>
        </w:rPr>
      </w:pPr>
      <w:r w:rsidRPr="00CF4EC9">
        <w:rPr>
          <w:noProof/>
          <w:lang w:eastAsia="ru-RU"/>
        </w:rPr>
        <w:lastRenderedPageBreak/>
        <w:drawing>
          <wp:anchor distT="0" distB="0" distL="114300" distR="114300" simplePos="0" relativeHeight="251662336" behindDoc="0" locked="0" layoutInCell="1" allowOverlap="1" wp14:anchorId="08F3CFC3" wp14:editId="0C761188">
            <wp:simplePos x="0" y="0"/>
            <wp:positionH relativeFrom="column">
              <wp:posOffset>2638425</wp:posOffset>
            </wp:positionH>
            <wp:positionV relativeFrom="paragraph">
              <wp:posOffset>-59055</wp:posOffset>
            </wp:positionV>
            <wp:extent cx="544195" cy="661670"/>
            <wp:effectExtent l="0" t="0" r="8255" b="5080"/>
            <wp:wrapNone/>
            <wp:docPr id="23" name="Рисунок 2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EC9" w:rsidRPr="00CF4EC9" w:rsidRDefault="00CF4EC9" w:rsidP="00CF4EC9">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CF4EC9" w:rsidRPr="00CF4EC9" w:rsidTr="004A2310">
        <w:tc>
          <w:tcPr>
            <w:tcW w:w="9854" w:type="dxa"/>
            <w:shd w:val="clear" w:color="auto" w:fill="auto"/>
          </w:tcPr>
          <w:p w:rsidR="00CF4EC9" w:rsidRPr="00CF4EC9" w:rsidRDefault="00CF4EC9" w:rsidP="00CF4EC9">
            <w:pPr>
              <w:keepNext/>
              <w:suppressAutoHyphens w:val="0"/>
              <w:autoSpaceDE/>
              <w:ind w:right="-117"/>
              <w:contextualSpacing/>
              <w:jc w:val="center"/>
              <w:outlineLvl w:val="0"/>
              <w:rPr>
                <w:b/>
                <w:bCs/>
                <w:kern w:val="32"/>
                <w:sz w:val="28"/>
                <w:szCs w:val="28"/>
                <w:lang w:eastAsia="ru-RU"/>
              </w:rPr>
            </w:pPr>
          </w:p>
          <w:p w:rsidR="00CF4EC9" w:rsidRPr="00CF4EC9" w:rsidRDefault="00CF4EC9" w:rsidP="00CF4EC9">
            <w:pPr>
              <w:keepNext/>
              <w:suppressAutoHyphens w:val="0"/>
              <w:autoSpaceDE/>
              <w:ind w:right="-117"/>
              <w:contextualSpacing/>
              <w:jc w:val="center"/>
              <w:outlineLvl w:val="0"/>
              <w:rPr>
                <w:b/>
                <w:bCs/>
                <w:kern w:val="32"/>
                <w:sz w:val="28"/>
                <w:szCs w:val="28"/>
                <w:lang w:eastAsia="ru-RU"/>
              </w:rPr>
            </w:pPr>
            <w:r w:rsidRPr="00CF4EC9">
              <w:rPr>
                <w:b/>
                <w:bCs/>
                <w:kern w:val="32"/>
                <w:sz w:val="28"/>
                <w:szCs w:val="28"/>
                <w:lang w:eastAsia="ru-RU"/>
              </w:rPr>
              <w:t xml:space="preserve">Совет </w:t>
            </w:r>
            <w:r w:rsidRPr="00CF4EC9">
              <w:rPr>
                <w:b/>
                <w:bCs/>
                <w:kern w:val="32"/>
                <w:sz w:val="28"/>
                <w:szCs w:val="28"/>
              </w:rPr>
              <w:t xml:space="preserve">депутатов </w:t>
            </w:r>
            <w:r w:rsidRPr="00CF4EC9">
              <w:rPr>
                <w:b/>
                <w:bCs/>
                <w:kern w:val="32"/>
                <w:sz w:val="28"/>
                <w:szCs w:val="28"/>
                <w:lang w:eastAsia="ru-RU"/>
              </w:rPr>
              <w:t xml:space="preserve">муниципального образования «Муниципальный округ </w:t>
            </w:r>
          </w:p>
          <w:p w:rsidR="00CF4EC9" w:rsidRPr="00CF4EC9" w:rsidRDefault="00CF4EC9" w:rsidP="00CF4EC9">
            <w:pPr>
              <w:keepNext/>
              <w:suppressAutoHyphens w:val="0"/>
              <w:autoSpaceDE/>
              <w:ind w:right="-117"/>
              <w:contextualSpacing/>
              <w:jc w:val="center"/>
              <w:outlineLvl w:val="0"/>
              <w:rPr>
                <w:b/>
                <w:bCs/>
                <w:kern w:val="32"/>
                <w:sz w:val="28"/>
                <w:szCs w:val="28"/>
                <w:lang w:eastAsia="ru-RU"/>
              </w:rPr>
            </w:pPr>
            <w:proofErr w:type="spellStart"/>
            <w:r w:rsidRPr="00CF4EC9">
              <w:rPr>
                <w:b/>
                <w:bCs/>
                <w:kern w:val="32"/>
                <w:sz w:val="28"/>
                <w:szCs w:val="28"/>
                <w:lang w:eastAsia="ru-RU"/>
              </w:rPr>
              <w:t>Якшур-Бодьинский</w:t>
            </w:r>
            <w:proofErr w:type="spellEnd"/>
            <w:r w:rsidRPr="00CF4EC9">
              <w:rPr>
                <w:b/>
                <w:bCs/>
                <w:kern w:val="32"/>
                <w:sz w:val="28"/>
                <w:szCs w:val="28"/>
                <w:lang w:eastAsia="ru-RU"/>
              </w:rPr>
              <w:t xml:space="preserve"> район Удмуртской Республики»</w:t>
            </w:r>
          </w:p>
          <w:p w:rsidR="00CF4EC9" w:rsidRPr="00CF4EC9" w:rsidRDefault="00CF4EC9" w:rsidP="00CF4EC9">
            <w:pPr>
              <w:autoSpaceDE/>
              <w:jc w:val="center"/>
              <w:rPr>
                <w:b/>
                <w:sz w:val="28"/>
                <w:szCs w:val="28"/>
              </w:rPr>
            </w:pPr>
            <w:r w:rsidRPr="00CF4EC9">
              <w:rPr>
                <w:b/>
                <w:sz w:val="28"/>
                <w:szCs w:val="28"/>
              </w:rPr>
              <w:t xml:space="preserve">«Удмурт </w:t>
            </w:r>
            <w:proofErr w:type="spellStart"/>
            <w:r w:rsidRPr="00CF4EC9">
              <w:rPr>
                <w:b/>
                <w:sz w:val="28"/>
                <w:szCs w:val="28"/>
              </w:rPr>
              <w:t>Элькунысь</w:t>
            </w:r>
            <w:proofErr w:type="spellEnd"/>
            <w:r w:rsidRPr="00CF4EC9">
              <w:rPr>
                <w:b/>
                <w:sz w:val="28"/>
                <w:szCs w:val="28"/>
              </w:rPr>
              <w:t xml:space="preserve"> </w:t>
            </w:r>
            <w:proofErr w:type="spellStart"/>
            <w:r w:rsidRPr="00CF4EC9">
              <w:rPr>
                <w:b/>
                <w:sz w:val="28"/>
                <w:szCs w:val="28"/>
              </w:rPr>
              <w:t>Якшур-Бӧдья</w:t>
            </w:r>
            <w:proofErr w:type="spellEnd"/>
            <w:r w:rsidRPr="00CF4EC9">
              <w:rPr>
                <w:b/>
                <w:sz w:val="28"/>
                <w:szCs w:val="28"/>
              </w:rPr>
              <w:t xml:space="preserve"> </w:t>
            </w:r>
            <w:proofErr w:type="spellStart"/>
            <w:r w:rsidRPr="00CF4EC9">
              <w:rPr>
                <w:b/>
                <w:sz w:val="28"/>
                <w:szCs w:val="28"/>
              </w:rPr>
              <w:t>ёрос</w:t>
            </w:r>
            <w:proofErr w:type="spellEnd"/>
            <w:r w:rsidRPr="00CF4EC9">
              <w:rPr>
                <w:b/>
                <w:sz w:val="28"/>
                <w:szCs w:val="28"/>
              </w:rPr>
              <w:t xml:space="preserve"> муниципал округ» </w:t>
            </w:r>
          </w:p>
          <w:p w:rsidR="00CF4EC9" w:rsidRPr="00CF4EC9" w:rsidRDefault="00CF4EC9" w:rsidP="00CF4EC9">
            <w:pPr>
              <w:autoSpaceDE/>
              <w:jc w:val="center"/>
              <w:rPr>
                <w:b/>
                <w:sz w:val="26"/>
                <w:szCs w:val="26"/>
              </w:rPr>
            </w:pPr>
            <w:r w:rsidRPr="00CF4EC9">
              <w:rPr>
                <w:b/>
                <w:sz w:val="28"/>
                <w:szCs w:val="28"/>
              </w:rPr>
              <w:t xml:space="preserve">муниципал </w:t>
            </w:r>
            <w:proofErr w:type="spellStart"/>
            <w:r w:rsidRPr="00CF4EC9">
              <w:rPr>
                <w:b/>
                <w:sz w:val="28"/>
                <w:szCs w:val="28"/>
              </w:rPr>
              <w:t>кылдытэтысь</w:t>
            </w:r>
            <w:proofErr w:type="spellEnd"/>
            <w:r w:rsidRPr="00CF4EC9">
              <w:rPr>
                <w:b/>
                <w:sz w:val="28"/>
                <w:szCs w:val="28"/>
              </w:rPr>
              <w:t xml:space="preserve"> </w:t>
            </w:r>
            <w:proofErr w:type="spellStart"/>
            <w:r w:rsidRPr="00CF4EC9">
              <w:rPr>
                <w:b/>
                <w:sz w:val="28"/>
                <w:szCs w:val="28"/>
              </w:rPr>
              <w:t>депутатъёслэн</w:t>
            </w:r>
            <w:proofErr w:type="spellEnd"/>
            <w:r w:rsidRPr="00CF4EC9">
              <w:rPr>
                <w:b/>
                <w:sz w:val="28"/>
                <w:szCs w:val="28"/>
              </w:rPr>
              <w:t xml:space="preserve"> </w:t>
            </w:r>
            <w:proofErr w:type="spellStart"/>
            <w:r w:rsidRPr="00CF4EC9">
              <w:rPr>
                <w:b/>
                <w:sz w:val="28"/>
                <w:szCs w:val="28"/>
              </w:rPr>
              <w:t>Кенешсы</w:t>
            </w:r>
            <w:proofErr w:type="spellEnd"/>
          </w:p>
        </w:tc>
      </w:tr>
    </w:tbl>
    <w:p w:rsidR="00CF4EC9" w:rsidRPr="00CF4EC9" w:rsidRDefault="00CF4EC9" w:rsidP="00CF4EC9">
      <w:pPr>
        <w:suppressAutoHyphens w:val="0"/>
        <w:autoSpaceDE/>
        <w:rPr>
          <w:b/>
          <w:bCs/>
          <w:sz w:val="28"/>
          <w:szCs w:val="28"/>
          <w:u w:val="single"/>
          <w:lang w:eastAsia="ru-RU"/>
        </w:rPr>
      </w:pPr>
    </w:p>
    <w:p w:rsidR="00CF4EC9" w:rsidRPr="00CF4EC9" w:rsidRDefault="00CF4EC9" w:rsidP="00CF4EC9">
      <w:pPr>
        <w:suppressAutoHyphens w:val="0"/>
        <w:autoSpaceDE/>
        <w:jc w:val="center"/>
        <w:rPr>
          <w:b/>
          <w:bCs/>
          <w:sz w:val="27"/>
          <w:szCs w:val="27"/>
          <w:lang w:eastAsia="ru-RU"/>
        </w:rPr>
      </w:pPr>
      <w:r w:rsidRPr="00CF4EC9">
        <w:rPr>
          <w:b/>
          <w:bCs/>
          <w:sz w:val="27"/>
          <w:szCs w:val="27"/>
          <w:lang w:eastAsia="ru-RU"/>
        </w:rPr>
        <w:t>РЕШЕНИЕ</w:t>
      </w:r>
    </w:p>
    <w:p w:rsidR="00CF4EC9" w:rsidRPr="00CF4EC9" w:rsidRDefault="00CF4EC9" w:rsidP="00CF4EC9">
      <w:pPr>
        <w:suppressAutoHyphens w:val="0"/>
        <w:autoSpaceDE/>
        <w:jc w:val="center"/>
        <w:rPr>
          <w:b/>
          <w:bCs/>
          <w:sz w:val="20"/>
          <w:szCs w:val="20"/>
          <w:lang w:eastAsia="ru-RU"/>
        </w:rPr>
      </w:pPr>
    </w:p>
    <w:p w:rsidR="00CF4EC9" w:rsidRPr="00CF4EC9" w:rsidRDefault="00CF4EC9" w:rsidP="00CF4EC9">
      <w:pPr>
        <w:suppressAutoHyphens w:val="0"/>
        <w:autoSpaceDE/>
        <w:jc w:val="center"/>
        <w:rPr>
          <w:b/>
          <w:bCs/>
          <w:sz w:val="20"/>
          <w:szCs w:val="20"/>
          <w:lang w:eastAsia="ru-RU"/>
        </w:rPr>
      </w:pPr>
    </w:p>
    <w:p w:rsidR="00CF4EC9" w:rsidRPr="00CF4EC9" w:rsidRDefault="00CF4EC9" w:rsidP="00CF4EC9">
      <w:pPr>
        <w:autoSpaceDE/>
        <w:jc w:val="center"/>
        <w:rPr>
          <w:b/>
          <w:sz w:val="28"/>
          <w:szCs w:val="28"/>
        </w:rPr>
      </w:pPr>
      <w:r w:rsidRPr="00CF4EC9">
        <w:rPr>
          <w:b/>
          <w:bCs/>
          <w:color w:val="000000"/>
          <w:sz w:val="28"/>
          <w:szCs w:val="28"/>
        </w:rPr>
        <w:t xml:space="preserve">О внесении изменений в </w:t>
      </w:r>
      <w:r w:rsidRPr="00CF4EC9">
        <w:rPr>
          <w:b/>
          <w:bCs/>
          <w:color w:val="000000"/>
          <w:sz w:val="28"/>
          <w:szCs w:val="28"/>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проверок, </w:t>
      </w:r>
      <w:r w:rsidRPr="00CF4EC9">
        <w:rPr>
          <w:b/>
          <w:color w:val="000000"/>
          <w:sz w:val="28"/>
          <w:szCs w:val="28"/>
          <w:lang w:eastAsia="ru-RU"/>
        </w:rPr>
        <w:t>при осуществлении</w:t>
      </w:r>
      <w:r w:rsidRPr="00CF4EC9">
        <w:rPr>
          <w:b/>
          <w:bCs/>
          <w:color w:val="000000"/>
          <w:sz w:val="28"/>
          <w:szCs w:val="28"/>
          <w:lang w:eastAsia="ru-RU"/>
        </w:rPr>
        <w:t xml:space="preserve"> муниципального </w:t>
      </w:r>
      <w:r w:rsidRPr="00CF4EC9">
        <w:rPr>
          <w:b/>
          <w:sz w:val="28"/>
          <w:szCs w:val="28"/>
          <w:lang w:eastAsia="ru-RU"/>
        </w:rPr>
        <w:t xml:space="preserve">контроля на автомобильном транспорте и в дорожном хозяйстве в границах населенных пунктов муниципального образования «Муниципальный округ </w:t>
      </w:r>
      <w:proofErr w:type="spellStart"/>
      <w:r w:rsidRPr="00CF4EC9">
        <w:rPr>
          <w:b/>
          <w:sz w:val="28"/>
          <w:szCs w:val="28"/>
          <w:lang w:eastAsia="ru-RU"/>
        </w:rPr>
        <w:t>Якшур-Бодьинский</w:t>
      </w:r>
      <w:proofErr w:type="spellEnd"/>
      <w:r w:rsidRPr="00CF4EC9">
        <w:rPr>
          <w:b/>
          <w:sz w:val="28"/>
          <w:szCs w:val="28"/>
          <w:lang w:eastAsia="ru-RU"/>
        </w:rPr>
        <w:t xml:space="preserve"> район Удмуртской Республики»</w:t>
      </w:r>
      <w:r w:rsidRPr="00CF4EC9">
        <w:rPr>
          <w:b/>
          <w:sz w:val="28"/>
          <w:szCs w:val="28"/>
        </w:rPr>
        <w:t xml:space="preserve">, утвержденный решением Совета депутатов муниципального образования «Муниципальный округ </w:t>
      </w:r>
    </w:p>
    <w:p w:rsidR="00CF4EC9" w:rsidRPr="00CF4EC9" w:rsidRDefault="00CF4EC9" w:rsidP="00CF4EC9">
      <w:pPr>
        <w:autoSpaceDE/>
        <w:jc w:val="center"/>
        <w:rPr>
          <w:b/>
          <w:color w:val="000000"/>
          <w:sz w:val="28"/>
          <w:szCs w:val="28"/>
        </w:rPr>
      </w:pPr>
      <w:proofErr w:type="spellStart"/>
      <w:r w:rsidRPr="00CF4EC9">
        <w:rPr>
          <w:b/>
          <w:sz w:val="28"/>
          <w:szCs w:val="28"/>
        </w:rPr>
        <w:t>Якшур-Бодьинский</w:t>
      </w:r>
      <w:proofErr w:type="spellEnd"/>
      <w:r w:rsidRPr="00CF4EC9">
        <w:rPr>
          <w:b/>
          <w:sz w:val="28"/>
          <w:szCs w:val="28"/>
        </w:rPr>
        <w:t xml:space="preserve"> район  Удмуртской Республики»</w:t>
      </w:r>
      <w:r w:rsidRPr="00CF4EC9">
        <w:rPr>
          <w:b/>
          <w:color w:val="000000"/>
          <w:sz w:val="28"/>
          <w:szCs w:val="28"/>
        </w:rPr>
        <w:t xml:space="preserve"> </w:t>
      </w:r>
    </w:p>
    <w:p w:rsidR="00CF4EC9" w:rsidRPr="00CF4EC9" w:rsidRDefault="00CF4EC9" w:rsidP="00CF4EC9">
      <w:pPr>
        <w:autoSpaceDE/>
        <w:jc w:val="center"/>
        <w:rPr>
          <w:b/>
          <w:sz w:val="28"/>
          <w:szCs w:val="28"/>
        </w:rPr>
      </w:pPr>
      <w:r w:rsidRPr="00CF4EC9">
        <w:rPr>
          <w:b/>
          <w:color w:val="000000"/>
          <w:sz w:val="28"/>
          <w:szCs w:val="28"/>
        </w:rPr>
        <w:t>от 31.03.2022 года № 16/180</w:t>
      </w:r>
    </w:p>
    <w:p w:rsidR="00CF4EC9" w:rsidRPr="00CF4EC9" w:rsidRDefault="00CF4EC9" w:rsidP="00CF4EC9">
      <w:pPr>
        <w:autoSpaceDE/>
        <w:jc w:val="center"/>
        <w:rPr>
          <w:b/>
          <w:color w:val="000000"/>
        </w:rPr>
      </w:pPr>
    </w:p>
    <w:p w:rsidR="00CF4EC9" w:rsidRPr="00CF4EC9" w:rsidRDefault="00CF4EC9" w:rsidP="00CF4EC9">
      <w:pPr>
        <w:autoSpaceDE/>
        <w:ind w:firstLine="709"/>
        <w:jc w:val="both"/>
        <w:rPr>
          <w:sz w:val="28"/>
        </w:rPr>
      </w:pPr>
      <w:r w:rsidRPr="00CF4EC9">
        <w:rPr>
          <w:sz w:val="28"/>
          <w:szCs w:val="28"/>
        </w:rPr>
        <w:t xml:space="preserve">В соответствии с Федеральным </w:t>
      </w:r>
      <w:hyperlink r:id="rId26" w:history="1">
        <w:r w:rsidRPr="00CF4EC9">
          <w:rPr>
            <w:color w:val="000000"/>
            <w:sz w:val="28"/>
            <w:szCs w:val="28"/>
          </w:rPr>
          <w:t>закон</w:t>
        </w:r>
      </w:hyperlink>
      <w:r w:rsidRPr="00CF4EC9">
        <w:rPr>
          <w:sz w:val="28"/>
          <w:szCs w:val="28"/>
        </w:rPr>
        <w:t>ом от 06.10.2003 года № 131-ФЗ «Об общих принципах организации местного самоуправления в Российской Федерации», в</w:t>
      </w:r>
      <w:r w:rsidRPr="00CF4EC9">
        <w:rPr>
          <w:sz w:val="28"/>
        </w:rPr>
        <w:t xml:space="preserve"> целях реализации Федерального закона от 31.07.2020 года № 248-ФЗ «О государственном контроле (надзоре) и муниципальном контроле в Российской Федерации»</w:t>
      </w:r>
      <w:r w:rsidRPr="00CF4EC9">
        <w:rPr>
          <w:bCs/>
          <w:color w:val="22272F"/>
          <w:sz w:val="30"/>
          <w:szCs w:val="30"/>
          <w:shd w:val="clear" w:color="auto" w:fill="FFFFFF"/>
        </w:rPr>
        <w:t>,</w:t>
      </w:r>
      <w:r w:rsidRPr="00CF4EC9">
        <w:rPr>
          <w:sz w:val="28"/>
          <w:szCs w:val="28"/>
        </w:rPr>
        <w:t xml:space="preserve">  руководствуясь статьей 26 Устава </w:t>
      </w:r>
      <w:r w:rsidRPr="00CF4EC9">
        <w:rPr>
          <w:bCs/>
          <w:color w:val="000000"/>
          <w:spacing w:val="-2"/>
          <w:sz w:val="28"/>
          <w:szCs w:val="28"/>
        </w:rPr>
        <w:t xml:space="preserve">муниципального образования «Муниципальный округ </w:t>
      </w:r>
      <w:proofErr w:type="spellStart"/>
      <w:r w:rsidRPr="00CF4EC9">
        <w:rPr>
          <w:bCs/>
          <w:color w:val="000000"/>
          <w:spacing w:val="-2"/>
          <w:sz w:val="28"/>
          <w:szCs w:val="28"/>
        </w:rPr>
        <w:t>Якшур-Бодьинский</w:t>
      </w:r>
      <w:proofErr w:type="spellEnd"/>
      <w:r w:rsidRPr="00CF4EC9">
        <w:rPr>
          <w:bCs/>
          <w:color w:val="000000"/>
          <w:spacing w:val="-2"/>
          <w:sz w:val="28"/>
          <w:szCs w:val="28"/>
        </w:rPr>
        <w:t xml:space="preserve"> район Удмуртской Республики», </w:t>
      </w:r>
      <w:r w:rsidRPr="00CF4EC9">
        <w:rPr>
          <w:sz w:val="28"/>
          <w:szCs w:val="28"/>
        </w:rPr>
        <w:t xml:space="preserve">Совет депутатов </w:t>
      </w:r>
      <w:r w:rsidRPr="00CF4EC9">
        <w:rPr>
          <w:bCs/>
          <w:color w:val="000000"/>
          <w:spacing w:val="-2"/>
          <w:sz w:val="28"/>
          <w:szCs w:val="28"/>
        </w:rPr>
        <w:t xml:space="preserve">муниципального образования «Муниципальный округ </w:t>
      </w:r>
      <w:proofErr w:type="spellStart"/>
      <w:r w:rsidRPr="00CF4EC9">
        <w:rPr>
          <w:bCs/>
          <w:color w:val="000000"/>
          <w:spacing w:val="-2"/>
          <w:sz w:val="28"/>
          <w:szCs w:val="28"/>
        </w:rPr>
        <w:t>Якшур-Бодьинский</w:t>
      </w:r>
      <w:proofErr w:type="spellEnd"/>
      <w:r w:rsidRPr="00CF4EC9">
        <w:rPr>
          <w:bCs/>
          <w:color w:val="000000"/>
          <w:spacing w:val="-2"/>
          <w:sz w:val="28"/>
          <w:szCs w:val="28"/>
        </w:rPr>
        <w:t xml:space="preserve"> район Удмуртской Республики» </w:t>
      </w:r>
      <w:r w:rsidRPr="00CF4EC9">
        <w:rPr>
          <w:b/>
          <w:bCs/>
          <w:sz w:val="28"/>
          <w:szCs w:val="28"/>
          <w:u w:val="single"/>
        </w:rPr>
        <w:t>РЕШАЕТ:</w:t>
      </w:r>
    </w:p>
    <w:p w:rsidR="00CF4EC9" w:rsidRPr="00CF4EC9" w:rsidRDefault="00CF4EC9" w:rsidP="00CF4EC9">
      <w:pPr>
        <w:autoSpaceDE/>
        <w:ind w:firstLine="709"/>
        <w:jc w:val="both"/>
        <w:rPr>
          <w:b/>
          <w:bCs/>
          <w:sz w:val="28"/>
          <w:szCs w:val="28"/>
          <w:u w:val="single"/>
        </w:rPr>
      </w:pPr>
    </w:p>
    <w:p w:rsidR="00CF4EC9" w:rsidRPr="00CF4EC9" w:rsidRDefault="00CF4EC9" w:rsidP="004A2310">
      <w:pPr>
        <w:widowControl w:val="0"/>
        <w:numPr>
          <w:ilvl w:val="0"/>
          <w:numId w:val="41"/>
        </w:numPr>
        <w:autoSpaceDE/>
        <w:ind w:left="0" w:firstLine="709"/>
        <w:jc w:val="both"/>
        <w:rPr>
          <w:sz w:val="28"/>
          <w:szCs w:val="28"/>
        </w:rPr>
      </w:pPr>
      <w:r w:rsidRPr="00CF4EC9">
        <w:rPr>
          <w:sz w:val="28"/>
          <w:szCs w:val="28"/>
        </w:rPr>
        <w:t xml:space="preserve">Внести изменения в </w:t>
      </w:r>
      <w:r w:rsidRPr="00CF4EC9">
        <w:rPr>
          <w:color w:val="000000"/>
          <w:sz w:val="28"/>
          <w:szCs w:val="28"/>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«Муниципальный округ </w:t>
      </w:r>
      <w:proofErr w:type="spellStart"/>
      <w:r w:rsidRPr="00CF4EC9">
        <w:rPr>
          <w:color w:val="000000"/>
          <w:sz w:val="28"/>
          <w:szCs w:val="28"/>
          <w:lang w:eastAsia="ru-RU"/>
        </w:rPr>
        <w:t>Якшур-Бодьинский</w:t>
      </w:r>
      <w:proofErr w:type="spellEnd"/>
      <w:r w:rsidRPr="00CF4EC9">
        <w:rPr>
          <w:color w:val="000000"/>
          <w:sz w:val="28"/>
          <w:szCs w:val="28"/>
          <w:lang w:eastAsia="ru-RU"/>
        </w:rPr>
        <w:t xml:space="preserve"> район Удмуртской Республики» (далее – Перечень)</w:t>
      </w:r>
      <w:r w:rsidRPr="00CF4EC9">
        <w:rPr>
          <w:sz w:val="28"/>
          <w:szCs w:val="28"/>
        </w:rPr>
        <w:t xml:space="preserve">, утвержденный Советом депутатов МО «Муниципальный округ </w:t>
      </w:r>
      <w:proofErr w:type="spellStart"/>
      <w:r w:rsidRPr="00CF4EC9">
        <w:rPr>
          <w:sz w:val="28"/>
          <w:szCs w:val="28"/>
        </w:rPr>
        <w:t>Якшур-Бодьинский</w:t>
      </w:r>
      <w:proofErr w:type="spellEnd"/>
      <w:r w:rsidRPr="00CF4EC9">
        <w:rPr>
          <w:sz w:val="28"/>
          <w:szCs w:val="28"/>
        </w:rPr>
        <w:t xml:space="preserve"> район Удмуртской Республики» от 31.03.2022 года  № 16/180, следующего содержания:</w:t>
      </w:r>
    </w:p>
    <w:p w:rsidR="00CF4EC9" w:rsidRPr="00CF4EC9" w:rsidRDefault="00CF4EC9" w:rsidP="00CF4EC9">
      <w:pPr>
        <w:widowControl w:val="0"/>
        <w:numPr>
          <w:ilvl w:val="0"/>
          <w:numId w:val="42"/>
        </w:numPr>
        <w:autoSpaceDE/>
        <w:ind w:left="0" w:firstLine="709"/>
        <w:jc w:val="both"/>
        <w:rPr>
          <w:sz w:val="28"/>
          <w:szCs w:val="28"/>
        </w:rPr>
      </w:pPr>
      <w:r w:rsidRPr="00CF4EC9">
        <w:rPr>
          <w:sz w:val="28"/>
          <w:szCs w:val="28"/>
        </w:rPr>
        <w:t>пункт 2 Перечня признать утратившим силу.</w:t>
      </w:r>
    </w:p>
    <w:p w:rsidR="00CF4EC9" w:rsidRPr="00CF4EC9" w:rsidRDefault="00CF4EC9" w:rsidP="00CF4EC9">
      <w:pPr>
        <w:autoSpaceDE/>
        <w:ind w:firstLine="709"/>
        <w:jc w:val="both"/>
        <w:rPr>
          <w:sz w:val="28"/>
          <w:szCs w:val="28"/>
        </w:rPr>
      </w:pPr>
      <w:r w:rsidRPr="00CF4EC9">
        <w:rPr>
          <w:sz w:val="28"/>
          <w:szCs w:val="28"/>
        </w:rPr>
        <w:t>2. Опубликовать настоящее решение в Вестнике правовых актов  муниципального образования</w:t>
      </w:r>
      <w:r w:rsidRPr="00CF4EC9">
        <w:rPr>
          <w:bCs/>
          <w:color w:val="000000"/>
          <w:spacing w:val="-2"/>
          <w:sz w:val="28"/>
          <w:szCs w:val="28"/>
        </w:rPr>
        <w:t xml:space="preserve"> «Муниципальный округ </w:t>
      </w:r>
      <w:proofErr w:type="spellStart"/>
      <w:r w:rsidRPr="00CF4EC9">
        <w:rPr>
          <w:bCs/>
          <w:color w:val="000000"/>
          <w:spacing w:val="-2"/>
          <w:sz w:val="28"/>
          <w:szCs w:val="28"/>
        </w:rPr>
        <w:t>Якшур-Бодьинский</w:t>
      </w:r>
      <w:proofErr w:type="spellEnd"/>
      <w:r w:rsidRPr="00CF4EC9">
        <w:rPr>
          <w:bCs/>
          <w:color w:val="000000"/>
          <w:spacing w:val="-2"/>
          <w:sz w:val="28"/>
          <w:szCs w:val="28"/>
        </w:rPr>
        <w:t xml:space="preserve"> район Удмуртской Республики»</w:t>
      </w:r>
      <w:r w:rsidRPr="00CF4EC9">
        <w:rPr>
          <w:sz w:val="28"/>
          <w:szCs w:val="28"/>
        </w:rPr>
        <w:t xml:space="preserve"> и разместить на официальном сайте </w:t>
      </w:r>
      <w:r w:rsidRPr="00CF4EC9">
        <w:rPr>
          <w:sz w:val="28"/>
          <w:szCs w:val="28"/>
        </w:rPr>
        <w:lastRenderedPageBreak/>
        <w:t xml:space="preserve">муниципального образования «Муниципальный округ </w:t>
      </w:r>
      <w:proofErr w:type="spellStart"/>
      <w:r w:rsidRPr="00CF4EC9">
        <w:rPr>
          <w:sz w:val="28"/>
          <w:szCs w:val="28"/>
        </w:rPr>
        <w:t>Якшур-Бодьинский</w:t>
      </w:r>
      <w:proofErr w:type="spellEnd"/>
      <w:r w:rsidRPr="00CF4EC9">
        <w:rPr>
          <w:sz w:val="28"/>
          <w:szCs w:val="28"/>
        </w:rPr>
        <w:t xml:space="preserve"> район Удмуртской Республики» в информационно-телекоммуникационной сети «Интернет».</w:t>
      </w:r>
    </w:p>
    <w:p w:rsidR="00CF4EC9" w:rsidRPr="00CF4EC9" w:rsidRDefault="00CF4EC9" w:rsidP="00CF4EC9">
      <w:pPr>
        <w:autoSpaceDE/>
        <w:ind w:firstLine="709"/>
        <w:jc w:val="both"/>
        <w:rPr>
          <w:sz w:val="28"/>
          <w:szCs w:val="28"/>
        </w:rPr>
      </w:pPr>
      <w:r w:rsidRPr="00CF4EC9">
        <w:rPr>
          <w:sz w:val="28"/>
          <w:szCs w:val="28"/>
        </w:rPr>
        <w:t>3. Настоящее решение вступает в силу со дня его официального опубликования.</w:t>
      </w:r>
    </w:p>
    <w:p w:rsidR="00CF4EC9" w:rsidRPr="00CF4EC9" w:rsidRDefault="00CF4EC9" w:rsidP="00CF4EC9">
      <w:pPr>
        <w:autoSpaceDE/>
        <w:jc w:val="both"/>
        <w:rPr>
          <w:sz w:val="28"/>
          <w:szCs w:val="28"/>
        </w:rPr>
      </w:pPr>
    </w:p>
    <w:p w:rsidR="00CF4EC9" w:rsidRPr="00CF4EC9" w:rsidRDefault="00CF4EC9" w:rsidP="00CF4EC9">
      <w:pPr>
        <w:autoSpaceDE/>
        <w:ind w:firstLine="567"/>
        <w:jc w:val="both"/>
        <w:rPr>
          <w:sz w:val="28"/>
          <w:szCs w:val="28"/>
        </w:rPr>
      </w:pPr>
    </w:p>
    <w:p w:rsidR="00CF4EC9" w:rsidRPr="00CF4EC9" w:rsidRDefault="00CF4EC9" w:rsidP="00CF4EC9">
      <w:pPr>
        <w:autoSpaceDE/>
        <w:ind w:firstLine="567"/>
        <w:jc w:val="both"/>
        <w:rPr>
          <w:sz w:val="28"/>
          <w:szCs w:val="28"/>
        </w:rPr>
      </w:pPr>
    </w:p>
    <w:p w:rsidR="00CF4EC9" w:rsidRPr="00CF4EC9" w:rsidRDefault="00CF4EC9" w:rsidP="00CF4EC9">
      <w:pPr>
        <w:autoSpaceDE/>
        <w:rPr>
          <w:b/>
          <w:sz w:val="28"/>
          <w:szCs w:val="28"/>
        </w:rPr>
      </w:pPr>
      <w:r w:rsidRPr="00CF4EC9">
        <w:rPr>
          <w:b/>
          <w:sz w:val="28"/>
          <w:szCs w:val="28"/>
        </w:rPr>
        <w:t>Председатель Совета депутатов</w:t>
      </w:r>
    </w:p>
    <w:p w:rsidR="00CF4EC9" w:rsidRPr="00CF4EC9" w:rsidRDefault="00CF4EC9" w:rsidP="00CF4EC9">
      <w:pPr>
        <w:autoSpaceDE/>
        <w:jc w:val="both"/>
        <w:rPr>
          <w:b/>
          <w:sz w:val="28"/>
          <w:szCs w:val="28"/>
        </w:rPr>
      </w:pPr>
      <w:r w:rsidRPr="00CF4EC9">
        <w:rPr>
          <w:b/>
          <w:sz w:val="28"/>
          <w:szCs w:val="28"/>
        </w:rPr>
        <w:t>муниципального образования</w:t>
      </w:r>
    </w:p>
    <w:p w:rsidR="00CF4EC9" w:rsidRPr="00CF4EC9" w:rsidRDefault="00CF4EC9" w:rsidP="00CF4EC9">
      <w:pPr>
        <w:autoSpaceDE/>
        <w:jc w:val="both"/>
        <w:rPr>
          <w:b/>
          <w:sz w:val="28"/>
          <w:szCs w:val="28"/>
        </w:rPr>
      </w:pPr>
      <w:r w:rsidRPr="00CF4EC9">
        <w:rPr>
          <w:b/>
          <w:sz w:val="28"/>
          <w:szCs w:val="28"/>
        </w:rPr>
        <w:t xml:space="preserve">«Муниципальный округ </w:t>
      </w:r>
    </w:p>
    <w:p w:rsidR="00CF4EC9" w:rsidRPr="00CF4EC9" w:rsidRDefault="00CF4EC9" w:rsidP="00CF4EC9">
      <w:pPr>
        <w:autoSpaceDE/>
        <w:jc w:val="both"/>
        <w:rPr>
          <w:b/>
          <w:sz w:val="28"/>
          <w:szCs w:val="28"/>
        </w:rPr>
      </w:pPr>
      <w:proofErr w:type="spellStart"/>
      <w:r w:rsidRPr="00CF4EC9">
        <w:rPr>
          <w:b/>
          <w:sz w:val="28"/>
          <w:szCs w:val="28"/>
        </w:rPr>
        <w:t>Якшур-Бодьинский</w:t>
      </w:r>
      <w:proofErr w:type="spellEnd"/>
      <w:r w:rsidRPr="00CF4EC9">
        <w:rPr>
          <w:b/>
          <w:sz w:val="28"/>
          <w:szCs w:val="28"/>
        </w:rPr>
        <w:t xml:space="preserve"> район</w:t>
      </w:r>
    </w:p>
    <w:p w:rsidR="00CF4EC9" w:rsidRPr="00CF4EC9" w:rsidRDefault="00CF4EC9" w:rsidP="00CF4EC9">
      <w:pPr>
        <w:autoSpaceDE/>
        <w:jc w:val="both"/>
        <w:rPr>
          <w:b/>
          <w:sz w:val="28"/>
          <w:szCs w:val="28"/>
        </w:rPr>
      </w:pPr>
      <w:r w:rsidRPr="00CF4EC9">
        <w:rPr>
          <w:b/>
          <w:sz w:val="28"/>
          <w:szCs w:val="28"/>
        </w:rPr>
        <w:t xml:space="preserve">Удмуртской Республики»                                                    С.В. </w:t>
      </w:r>
      <w:proofErr w:type="spellStart"/>
      <w:r w:rsidRPr="00CF4EC9">
        <w:rPr>
          <w:b/>
          <w:sz w:val="28"/>
          <w:szCs w:val="28"/>
        </w:rPr>
        <w:t>Поторочин</w:t>
      </w:r>
      <w:proofErr w:type="spellEnd"/>
    </w:p>
    <w:p w:rsidR="00CF4EC9" w:rsidRPr="00CF4EC9" w:rsidRDefault="00CF4EC9" w:rsidP="00CF4EC9">
      <w:pPr>
        <w:autoSpaceDE/>
        <w:jc w:val="both"/>
        <w:rPr>
          <w:b/>
          <w:sz w:val="28"/>
          <w:szCs w:val="28"/>
        </w:rPr>
      </w:pPr>
    </w:p>
    <w:p w:rsidR="00CF4EC9" w:rsidRPr="00CF4EC9" w:rsidRDefault="00CF4EC9" w:rsidP="00CF4EC9">
      <w:pPr>
        <w:autoSpaceDE/>
        <w:jc w:val="both"/>
        <w:rPr>
          <w:b/>
          <w:sz w:val="28"/>
          <w:szCs w:val="28"/>
        </w:rPr>
      </w:pPr>
    </w:p>
    <w:p w:rsidR="00CF4EC9" w:rsidRPr="00CF4EC9" w:rsidRDefault="00CF4EC9" w:rsidP="00CF4EC9">
      <w:pPr>
        <w:autoSpaceDE/>
        <w:jc w:val="both"/>
        <w:rPr>
          <w:b/>
          <w:sz w:val="28"/>
          <w:szCs w:val="28"/>
        </w:rPr>
      </w:pPr>
    </w:p>
    <w:p w:rsidR="00CF4EC9" w:rsidRPr="00CF4EC9" w:rsidRDefault="00CF4EC9" w:rsidP="00CF4EC9">
      <w:pPr>
        <w:autoSpaceDE/>
        <w:rPr>
          <w:b/>
          <w:sz w:val="28"/>
          <w:szCs w:val="28"/>
        </w:rPr>
      </w:pPr>
      <w:r w:rsidRPr="00CF4EC9">
        <w:rPr>
          <w:b/>
          <w:sz w:val="28"/>
          <w:szCs w:val="28"/>
        </w:rPr>
        <w:t>Глава муниципального образования</w:t>
      </w:r>
    </w:p>
    <w:p w:rsidR="00CF4EC9" w:rsidRPr="00CF4EC9" w:rsidRDefault="00CF4EC9" w:rsidP="00CF4EC9">
      <w:pPr>
        <w:autoSpaceDE/>
        <w:rPr>
          <w:b/>
          <w:sz w:val="28"/>
          <w:szCs w:val="28"/>
        </w:rPr>
      </w:pPr>
      <w:r w:rsidRPr="00CF4EC9">
        <w:rPr>
          <w:b/>
          <w:sz w:val="28"/>
          <w:szCs w:val="28"/>
        </w:rPr>
        <w:t>«Муниципальный округ</w:t>
      </w:r>
    </w:p>
    <w:p w:rsidR="00CF4EC9" w:rsidRPr="00CF4EC9" w:rsidRDefault="00CF4EC9" w:rsidP="00CF4EC9">
      <w:pPr>
        <w:autoSpaceDE/>
        <w:rPr>
          <w:b/>
          <w:sz w:val="28"/>
          <w:szCs w:val="28"/>
        </w:rPr>
      </w:pPr>
      <w:proofErr w:type="spellStart"/>
      <w:r w:rsidRPr="00CF4EC9">
        <w:rPr>
          <w:b/>
          <w:sz w:val="28"/>
          <w:szCs w:val="28"/>
        </w:rPr>
        <w:t>Якшур-Бодьинский</w:t>
      </w:r>
      <w:proofErr w:type="spellEnd"/>
      <w:r w:rsidRPr="00CF4EC9">
        <w:rPr>
          <w:b/>
          <w:sz w:val="28"/>
          <w:szCs w:val="28"/>
        </w:rPr>
        <w:t xml:space="preserve"> район</w:t>
      </w:r>
    </w:p>
    <w:p w:rsidR="00CF4EC9" w:rsidRPr="00CF4EC9" w:rsidRDefault="00CF4EC9" w:rsidP="00CF4EC9">
      <w:pPr>
        <w:autoSpaceDE/>
        <w:rPr>
          <w:sz w:val="28"/>
          <w:szCs w:val="28"/>
        </w:rPr>
      </w:pPr>
      <w:r w:rsidRPr="00CF4EC9">
        <w:rPr>
          <w:b/>
          <w:sz w:val="28"/>
          <w:szCs w:val="28"/>
        </w:rPr>
        <w:t>Удмуртской Республики»</w:t>
      </w:r>
      <w:r w:rsidRPr="00CF4EC9">
        <w:rPr>
          <w:b/>
          <w:sz w:val="28"/>
          <w:szCs w:val="28"/>
        </w:rPr>
        <w:tab/>
      </w:r>
      <w:r w:rsidRPr="00CF4EC9">
        <w:rPr>
          <w:b/>
          <w:sz w:val="28"/>
          <w:szCs w:val="28"/>
        </w:rPr>
        <w:tab/>
        <w:t xml:space="preserve">                                           А.В. </w:t>
      </w:r>
      <w:proofErr w:type="spellStart"/>
      <w:r w:rsidRPr="00CF4EC9">
        <w:rPr>
          <w:b/>
          <w:sz w:val="28"/>
          <w:szCs w:val="28"/>
        </w:rPr>
        <w:t>Леконцев</w:t>
      </w:r>
      <w:proofErr w:type="spellEnd"/>
    </w:p>
    <w:p w:rsidR="00CF4EC9" w:rsidRPr="00CF4EC9" w:rsidRDefault="00CF4EC9" w:rsidP="00CF4EC9">
      <w:pPr>
        <w:autoSpaceDE/>
        <w:jc w:val="both"/>
        <w:rPr>
          <w:b/>
          <w:sz w:val="28"/>
          <w:szCs w:val="28"/>
        </w:rPr>
      </w:pPr>
    </w:p>
    <w:p w:rsidR="00CF4EC9" w:rsidRPr="00CF4EC9" w:rsidRDefault="00CF4EC9" w:rsidP="00CF4EC9">
      <w:pPr>
        <w:autoSpaceDE/>
        <w:jc w:val="both"/>
        <w:rPr>
          <w:b/>
          <w:sz w:val="28"/>
          <w:szCs w:val="28"/>
        </w:rPr>
      </w:pPr>
    </w:p>
    <w:p w:rsidR="00CF4EC9" w:rsidRPr="00CF4EC9" w:rsidRDefault="00CF4EC9" w:rsidP="00CF4EC9">
      <w:pPr>
        <w:suppressAutoHyphens w:val="0"/>
        <w:autoSpaceDE/>
        <w:jc w:val="both"/>
        <w:rPr>
          <w:lang w:eastAsia="ru-RU"/>
        </w:rPr>
      </w:pPr>
      <w:r w:rsidRPr="00CF4EC9">
        <w:rPr>
          <w:lang w:eastAsia="ru-RU"/>
        </w:rPr>
        <w:t>с. Якшур-Бодья</w:t>
      </w:r>
    </w:p>
    <w:p w:rsidR="00CF4EC9" w:rsidRPr="00CF4EC9" w:rsidRDefault="00CF4EC9" w:rsidP="00CF4EC9">
      <w:pPr>
        <w:suppressAutoHyphens w:val="0"/>
        <w:autoSpaceDE/>
        <w:jc w:val="both"/>
        <w:rPr>
          <w:lang w:eastAsia="ru-RU"/>
        </w:rPr>
      </w:pPr>
      <w:r w:rsidRPr="00CF4EC9">
        <w:rPr>
          <w:lang w:eastAsia="ru-RU"/>
        </w:rPr>
        <w:t xml:space="preserve">«23» </w:t>
      </w:r>
      <w:r w:rsidRPr="00CF4EC9">
        <w:t>ноября</w:t>
      </w:r>
      <w:r w:rsidRPr="00CF4EC9">
        <w:rPr>
          <w:lang w:eastAsia="ru-RU"/>
        </w:rPr>
        <w:t xml:space="preserve"> 2023 года</w:t>
      </w:r>
    </w:p>
    <w:p w:rsidR="00CF4EC9" w:rsidRPr="00CF4EC9" w:rsidRDefault="00CF4EC9" w:rsidP="00CF4EC9">
      <w:pPr>
        <w:tabs>
          <w:tab w:val="left" w:pos="2010"/>
        </w:tabs>
        <w:autoSpaceDE/>
        <w:rPr>
          <w:lang w:eastAsia="ru-RU"/>
        </w:rPr>
      </w:pPr>
      <w:r w:rsidRPr="00CF4EC9">
        <w:rPr>
          <w:lang w:eastAsia="ru-RU"/>
        </w:rPr>
        <w:t>№ 13/442</w:t>
      </w:r>
    </w:p>
    <w:p w:rsidR="00CF4EC9" w:rsidRPr="00CF4EC9" w:rsidRDefault="00CF4EC9" w:rsidP="00CF4EC9">
      <w:pPr>
        <w:tabs>
          <w:tab w:val="left" w:pos="2010"/>
        </w:tabs>
        <w:autoSpaceDE/>
        <w:rPr>
          <w:lang w:eastAsia="ru-RU"/>
        </w:rPr>
      </w:pPr>
    </w:p>
    <w:p w:rsidR="007A23D5" w:rsidRDefault="007A23D5" w:rsidP="00D84B92">
      <w:pPr>
        <w:suppressAutoHyphens w:val="0"/>
        <w:autoSpaceDE/>
        <w:ind w:firstLine="708"/>
        <w:jc w:val="both"/>
        <w:rPr>
          <w:rFonts w:eastAsia="Calibri"/>
          <w:sz w:val="28"/>
          <w:szCs w:val="28"/>
          <w:lang w:eastAsia="en-US"/>
        </w:rPr>
      </w:pPr>
    </w:p>
    <w:p w:rsidR="007A23D5" w:rsidRDefault="007A23D5"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4A2310" w:rsidRDefault="004A2310"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8B053F" w:rsidRDefault="008B053F"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Pr="00FE51B9" w:rsidRDefault="00FE51B9" w:rsidP="00FE51B9">
      <w:pPr>
        <w:suppressAutoHyphens w:val="0"/>
        <w:autoSpaceDE/>
        <w:rPr>
          <w:b/>
          <w:bCs/>
          <w:u w:val="single"/>
          <w:lang w:eastAsia="ru-RU"/>
        </w:rPr>
      </w:pPr>
    </w:p>
    <w:p w:rsidR="00FE51B9" w:rsidRPr="00FE51B9" w:rsidRDefault="00FE51B9" w:rsidP="00FE51B9">
      <w:pPr>
        <w:autoSpaceDE/>
        <w:rPr>
          <w:b/>
          <w:sz w:val="28"/>
          <w:szCs w:val="28"/>
        </w:rPr>
      </w:pPr>
      <w:r w:rsidRPr="00FE51B9">
        <w:rPr>
          <w:noProof/>
          <w:lang w:eastAsia="ru-RU"/>
        </w:rPr>
        <w:lastRenderedPageBreak/>
        <w:drawing>
          <wp:anchor distT="0" distB="0" distL="114300" distR="114300" simplePos="0" relativeHeight="251663360" behindDoc="0" locked="0" layoutInCell="1" allowOverlap="1" wp14:anchorId="78C5C2DB" wp14:editId="55D14458">
            <wp:simplePos x="0" y="0"/>
            <wp:positionH relativeFrom="column">
              <wp:posOffset>2638425</wp:posOffset>
            </wp:positionH>
            <wp:positionV relativeFrom="paragraph">
              <wp:posOffset>-59055</wp:posOffset>
            </wp:positionV>
            <wp:extent cx="544195" cy="661670"/>
            <wp:effectExtent l="0" t="0" r="8255" b="5080"/>
            <wp:wrapNone/>
            <wp:docPr id="24" name="Рисунок 2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1B9" w:rsidRPr="00FE51B9" w:rsidRDefault="00FE51B9" w:rsidP="00FE51B9">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FE51B9" w:rsidRPr="00FE51B9" w:rsidTr="004A2310">
        <w:tc>
          <w:tcPr>
            <w:tcW w:w="9854" w:type="dxa"/>
            <w:shd w:val="clear" w:color="auto" w:fill="auto"/>
          </w:tcPr>
          <w:p w:rsidR="00FE51B9" w:rsidRPr="00FE51B9" w:rsidRDefault="00FE51B9" w:rsidP="00FE51B9">
            <w:pPr>
              <w:keepNext/>
              <w:suppressAutoHyphens w:val="0"/>
              <w:autoSpaceDE/>
              <w:ind w:right="-117"/>
              <w:contextualSpacing/>
              <w:jc w:val="center"/>
              <w:outlineLvl w:val="0"/>
              <w:rPr>
                <w:b/>
                <w:bCs/>
                <w:kern w:val="32"/>
                <w:sz w:val="28"/>
                <w:szCs w:val="28"/>
                <w:lang w:eastAsia="ru-RU"/>
              </w:rPr>
            </w:pPr>
          </w:p>
          <w:p w:rsidR="00FE51B9" w:rsidRPr="00FE51B9" w:rsidRDefault="00FE51B9" w:rsidP="00FE51B9">
            <w:pPr>
              <w:keepNext/>
              <w:suppressAutoHyphens w:val="0"/>
              <w:autoSpaceDE/>
              <w:ind w:right="-117"/>
              <w:contextualSpacing/>
              <w:jc w:val="center"/>
              <w:outlineLvl w:val="0"/>
              <w:rPr>
                <w:b/>
                <w:bCs/>
                <w:kern w:val="32"/>
                <w:sz w:val="28"/>
                <w:szCs w:val="28"/>
                <w:lang w:eastAsia="ru-RU"/>
              </w:rPr>
            </w:pPr>
            <w:r w:rsidRPr="00FE51B9">
              <w:rPr>
                <w:b/>
                <w:bCs/>
                <w:kern w:val="32"/>
                <w:sz w:val="28"/>
                <w:szCs w:val="28"/>
                <w:lang w:eastAsia="ru-RU"/>
              </w:rPr>
              <w:t xml:space="preserve">Совет </w:t>
            </w:r>
            <w:r w:rsidRPr="00FE51B9">
              <w:rPr>
                <w:b/>
                <w:bCs/>
                <w:kern w:val="32"/>
                <w:sz w:val="28"/>
                <w:szCs w:val="28"/>
              </w:rPr>
              <w:t xml:space="preserve">депутатов </w:t>
            </w:r>
            <w:r w:rsidRPr="00FE51B9">
              <w:rPr>
                <w:b/>
                <w:bCs/>
                <w:kern w:val="32"/>
                <w:sz w:val="28"/>
                <w:szCs w:val="28"/>
                <w:lang w:eastAsia="ru-RU"/>
              </w:rPr>
              <w:t xml:space="preserve">муниципального образования «Муниципальный округ </w:t>
            </w:r>
          </w:p>
          <w:p w:rsidR="00FE51B9" w:rsidRPr="00FE51B9" w:rsidRDefault="00FE51B9" w:rsidP="00FE51B9">
            <w:pPr>
              <w:keepNext/>
              <w:suppressAutoHyphens w:val="0"/>
              <w:autoSpaceDE/>
              <w:ind w:right="-117"/>
              <w:contextualSpacing/>
              <w:jc w:val="center"/>
              <w:outlineLvl w:val="0"/>
              <w:rPr>
                <w:b/>
                <w:bCs/>
                <w:kern w:val="32"/>
                <w:sz w:val="28"/>
                <w:szCs w:val="28"/>
                <w:lang w:eastAsia="ru-RU"/>
              </w:rPr>
            </w:pPr>
            <w:proofErr w:type="spellStart"/>
            <w:r w:rsidRPr="00FE51B9">
              <w:rPr>
                <w:b/>
                <w:bCs/>
                <w:kern w:val="32"/>
                <w:sz w:val="28"/>
                <w:szCs w:val="28"/>
                <w:lang w:eastAsia="ru-RU"/>
              </w:rPr>
              <w:t>Якшур-Бодьинский</w:t>
            </w:r>
            <w:proofErr w:type="spellEnd"/>
            <w:r w:rsidRPr="00FE51B9">
              <w:rPr>
                <w:b/>
                <w:bCs/>
                <w:kern w:val="32"/>
                <w:sz w:val="28"/>
                <w:szCs w:val="28"/>
                <w:lang w:eastAsia="ru-RU"/>
              </w:rPr>
              <w:t xml:space="preserve"> район Удмуртской Республики»</w:t>
            </w:r>
          </w:p>
          <w:p w:rsidR="00FE51B9" w:rsidRPr="00FE51B9" w:rsidRDefault="00FE51B9" w:rsidP="00FE51B9">
            <w:pPr>
              <w:autoSpaceDE/>
              <w:jc w:val="center"/>
              <w:rPr>
                <w:b/>
                <w:sz w:val="28"/>
                <w:szCs w:val="28"/>
              </w:rPr>
            </w:pPr>
            <w:r w:rsidRPr="00FE51B9">
              <w:rPr>
                <w:b/>
                <w:sz w:val="28"/>
                <w:szCs w:val="28"/>
              </w:rPr>
              <w:t xml:space="preserve">«Удмурт </w:t>
            </w:r>
            <w:proofErr w:type="spellStart"/>
            <w:r w:rsidRPr="00FE51B9">
              <w:rPr>
                <w:b/>
                <w:sz w:val="28"/>
                <w:szCs w:val="28"/>
              </w:rPr>
              <w:t>Элькунысь</w:t>
            </w:r>
            <w:proofErr w:type="spellEnd"/>
            <w:r w:rsidRPr="00FE51B9">
              <w:rPr>
                <w:b/>
                <w:sz w:val="28"/>
                <w:szCs w:val="28"/>
              </w:rPr>
              <w:t xml:space="preserve"> </w:t>
            </w:r>
            <w:proofErr w:type="spellStart"/>
            <w:r w:rsidRPr="00FE51B9">
              <w:rPr>
                <w:b/>
                <w:sz w:val="28"/>
                <w:szCs w:val="28"/>
              </w:rPr>
              <w:t>Якшур-Бӧдья</w:t>
            </w:r>
            <w:proofErr w:type="spellEnd"/>
            <w:r w:rsidRPr="00FE51B9">
              <w:rPr>
                <w:b/>
                <w:sz w:val="28"/>
                <w:szCs w:val="28"/>
              </w:rPr>
              <w:t xml:space="preserve"> </w:t>
            </w:r>
            <w:proofErr w:type="spellStart"/>
            <w:r w:rsidRPr="00FE51B9">
              <w:rPr>
                <w:b/>
                <w:sz w:val="28"/>
                <w:szCs w:val="28"/>
              </w:rPr>
              <w:t>ёрос</w:t>
            </w:r>
            <w:proofErr w:type="spellEnd"/>
            <w:r w:rsidRPr="00FE51B9">
              <w:rPr>
                <w:b/>
                <w:sz w:val="28"/>
                <w:szCs w:val="28"/>
              </w:rPr>
              <w:t xml:space="preserve"> муниципал округ» </w:t>
            </w:r>
          </w:p>
          <w:p w:rsidR="00FE51B9" w:rsidRPr="00FE51B9" w:rsidRDefault="00FE51B9" w:rsidP="00FE51B9">
            <w:pPr>
              <w:autoSpaceDE/>
              <w:jc w:val="center"/>
              <w:rPr>
                <w:b/>
                <w:sz w:val="26"/>
                <w:szCs w:val="26"/>
              </w:rPr>
            </w:pPr>
            <w:r w:rsidRPr="00FE51B9">
              <w:rPr>
                <w:b/>
                <w:sz w:val="28"/>
                <w:szCs w:val="28"/>
              </w:rPr>
              <w:t xml:space="preserve">муниципал </w:t>
            </w:r>
            <w:proofErr w:type="spellStart"/>
            <w:r w:rsidRPr="00FE51B9">
              <w:rPr>
                <w:b/>
                <w:sz w:val="28"/>
                <w:szCs w:val="28"/>
              </w:rPr>
              <w:t>кылдытэтысь</w:t>
            </w:r>
            <w:proofErr w:type="spellEnd"/>
            <w:r w:rsidRPr="00FE51B9">
              <w:rPr>
                <w:b/>
                <w:sz w:val="28"/>
                <w:szCs w:val="28"/>
              </w:rPr>
              <w:t xml:space="preserve"> </w:t>
            </w:r>
            <w:proofErr w:type="spellStart"/>
            <w:r w:rsidRPr="00FE51B9">
              <w:rPr>
                <w:b/>
                <w:sz w:val="28"/>
                <w:szCs w:val="28"/>
              </w:rPr>
              <w:t>депутатъёслэн</w:t>
            </w:r>
            <w:proofErr w:type="spellEnd"/>
            <w:r w:rsidRPr="00FE51B9">
              <w:rPr>
                <w:b/>
                <w:sz w:val="28"/>
                <w:szCs w:val="28"/>
              </w:rPr>
              <w:t xml:space="preserve"> </w:t>
            </w:r>
            <w:proofErr w:type="spellStart"/>
            <w:r w:rsidRPr="00FE51B9">
              <w:rPr>
                <w:b/>
                <w:sz w:val="28"/>
                <w:szCs w:val="28"/>
              </w:rPr>
              <w:t>Кенешсы</w:t>
            </w:r>
            <w:proofErr w:type="spellEnd"/>
          </w:p>
        </w:tc>
      </w:tr>
    </w:tbl>
    <w:p w:rsidR="00FE51B9" w:rsidRPr="00FE51B9" w:rsidRDefault="00FE51B9" w:rsidP="00FE51B9">
      <w:pPr>
        <w:suppressAutoHyphens w:val="0"/>
        <w:autoSpaceDE/>
        <w:rPr>
          <w:b/>
          <w:bCs/>
          <w:sz w:val="28"/>
          <w:szCs w:val="28"/>
          <w:u w:val="single"/>
          <w:lang w:eastAsia="ru-RU"/>
        </w:rPr>
      </w:pPr>
    </w:p>
    <w:p w:rsidR="00FE51B9" w:rsidRPr="00FE51B9" w:rsidRDefault="00FE51B9" w:rsidP="00FE51B9">
      <w:pPr>
        <w:suppressAutoHyphens w:val="0"/>
        <w:autoSpaceDE/>
        <w:jc w:val="center"/>
        <w:rPr>
          <w:b/>
          <w:bCs/>
          <w:sz w:val="27"/>
          <w:szCs w:val="27"/>
          <w:lang w:eastAsia="ru-RU"/>
        </w:rPr>
      </w:pPr>
      <w:r w:rsidRPr="00FE51B9">
        <w:rPr>
          <w:b/>
          <w:bCs/>
          <w:sz w:val="27"/>
          <w:szCs w:val="27"/>
          <w:lang w:eastAsia="ru-RU"/>
        </w:rPr>
        <w:t>РЕШЕНИЕ</w:t>
      </w:r>
    </w:p>
    <w:p w:rsidR="00FE51B9" w:rsidRPr="00FE51B9" w:rsidRDefault="00FE51B9" w:rsidP="00FE51B9">
      <w:pPr>
        <w:suppressAutoHyphens w:val="0"/>
        <w:autoSpaceDE/>
        <w:jc w:val="center"/>
        <w:rPr>
          <w:b/>
          <w:bCs/>
          <w:sz w:val="20"/>
          <w:szCs w:val="20"/>
          <w:lang w:eastAsia="ru-RU"/>
        </w:rPr>
      </w:pPr>
    </w:p>
    <w:p w:rsidR="00FE51B9" w:rsidRPr="00FE51B9" w:rsidRDefault="00FE51B9" w:rsidP="00FE51B9">
      <w:pPr>
        <w:suppressAutoHyphens w:val="0"/>
        <w:autoSpaceDE/>
        <w:jc w:val="center"/>
        <w:rPr>
          <w:b/>
          <w:sz w:val="28"/>
          <w:szCs w:val="28"/>
          <w:lang w:eastAsia="ru-RU"/>
        </w:rPr>
      </w:pPr>
      <w:r w:rsidRPr="00FE51B9">
        <w:rPr>
          <w:b/>
          <w:sz w:val="28"/>
          <w:szCs w:val="28"/>
          <w:lang w:eastAsia="ru-RU"/>
        </w:rPr>
        <w:t xml:space="preserve">О внесении изменений в состав Административной комиссии </w:t>
      </w:r>
    </w:p>
    <w:p w:rsidR="00FE51B9" w:rsidRPr="00FE51B9" w:rsidRDefault="00FE51B9" w:rsidP="00FE51B9">
      <w:pPr>
        <w:suppressAutoHyphens w:val="0"/>
        <w:autoSpaceDE/>
        <w:jc w:val="center"/>
        <w:rPr>
          <w:b/>
          <w:sz w:val="28"/>
          <w:szCs w:val="28"/>
          <w:lang w:eastAsia="ru-RU"/>
        </w:rPr>
      </w:pPr>
      <w:r w:rsidRPr="00FE51B9">
        <w:rPr>
          <w:b/>
          <w:sz w:val="28"/>
          <w:szCs w:val="28"/>
          <w:lang w:eastAsia="ru-RU"/>
        </w:rPr>
        <w:t xml:space="preserve">муниципального образования «Муниципальный округ </w:t>
      </w:r>
    </w:p>
    <w:p w:rsidR="00FE51B9" w:rsidRPr="00FE51B9" w:rsidRDefault="00FE51B9" w:rsidP="00FE51B9">
      <w:pPr>
        <w:suppressAutoHyphens w:val="0"/>
        <w:autoSpaceDE/>
        <w:jc w:val="center"/>
        <w:rPr>
          <w:b/>
          <w:sz w:val="28"/>
          <w:szCs w:val="28"/>
          <w:lang w:eastAsia="ru-RU"/>
        </w:rPr>
      </w:pPr>
      <w:proofErr w:type="spellStart"/>
      <w:r w:rsidRPr="00FE51B9">
        <w:rPr>
          <w:b/>
          <w:sz w:val="28"/>
          <w:szCs w:val="28"/>
          <w:lang w:eastAsia="ru-RU"/>
        </w:rPr>
        <w:t>Якшур-Бодьинский</w:t>
      </w:r>
      <w:proofErr w:type="spellEnd"/>
      <w:r w:rsidRPr="00FE51B9">
        <w:rPr>
          <w:b/>
          <w:sz w:val="28"/>
          <w:szCs w:val="28"/>
          <w:lang w:eastAsia="ru-RU"/>
        </w:rPr>
        <w:t xml:space="preserve"> район Удмуртской Республики»</w:t>
      </w:r>
    </w:p>
    <w:p w:rsidR="00FE51B9" w:rsidRPr="00FE51B9" w:rsidRDefault="00FE51B9" w:rsidP="00FE51B9">
      <w:pPr>
        <w:suppressAutoHyphens w:val="0"/>
        <w:autoSpaceDE/>
        <w:rPr>
          <w:b/>
          <w:sz w:val="20"/>
          <w:szCs w:val="20"/>
          <w:lang w:eastAsia="ru-RU"/>
        </w:rPr>
      </w:pPr>
    </w:p>
    <w:p w:rsidR="00FE51B9" w:rsidRPr="00FE51B9" w:rsidRDefault="00FE51B9" w:rsidP="00FE51B9">
      <w:pPr>
        <w:suppressAutoHyphens w:val="0"/>
        <w:autoSpaceDE/>
        <w:autoSpaceDN w:val="0"/>
        <w:adjustRightInd w:val="0"/>
        <w:spacing w:line="276" w:lineRule="auto"/>
        <w:ind w:firstLine="567"/>
        <w:jc w:val="both"/>
        <w:rPr>
          <w:sz w:val="28"/>
          <w:szCs w:val="28"/>
          <w:lang w:eastAsia="ru-RU"/>
        </w:rPr>
      </w:pPr>
      <w:r w:rsidRPr="00FE51B9">
        <w:rPr>
          <w:sz w:val="28"/>
          <w:szCs w:val="28"/>
          <w:lang w:eastAsia="ru-RU"/>
        </w:rPr>
        <w:t xml:space="preserve">В соответствии со статьей 7 Закона Удмуртской Республики от 17.09.2007 года № 53-РЗ «Об административных комиссиях в Удмуртской Республике», Порядком формирования административной комиссии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 утвержденным Советом депутатов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 от 23 декабря 2021 года № 13/135, руководствуясь статьей 26 Устава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 Совет депутатов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 </w:t>
      </w:r>
      <w:r w:rsidRPr="00FE51B9">
        <w:rPr>
          <w:b/>
          <w:sz w:val="28"/>
          <w:szCs w:val="28"/>
          <w:u w:val="single"/>
          <w:lang w:eastAsia="ru-RU"/>
        </w:rPr>
        <w:t>РЕШАЕТ:</w:t>
      </w:r>
    </w:p>
    <w:p w:rsidR="00FE51B9" w:rsidRPr="00FE51B9" w:rsidRDefault="00FE51B9" w:rsidP="00FE51B9">
      <w:pPr>
        <w:suppressAutoHyphens w:val="0"/>
        <w:autoSpaceDE/>
        <w:spacing w:line="276" w:lineRule="auto"/>
        <w:ind w:firstLine="567"/>
        <w:jc w:val="both"/>
        <w:rPr>
          <w:b/>
          <w:sz w:val="20"/>
          <w:szCs w:val="20"/>
          <w:u w:val="single"/>
          <w:lang w:eastAsia="ru-RU"/>
        </w:rPr>
      </w:pP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1.  Внести следующие изменения в состав Административной комиссии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 (далее – административная комиссия), утвержденный решением Совета депутатов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 от 03.02.2022 года № 26/164:</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1) прекратить досрочно полномочия следующих членов административной комиссии:</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 </w:t>
      </w:r>
      <w:proofErr w:type="spellStart"/>
      <w:r w:rsidRPr="00FE51B9">
        <w:rPr>
          <w:sz w:val="28"/>
          <w:szCs w:val="28"/>
          <w:lang w:eastAsia="ru-RU"/>
        </w:rPr>
        <w:t>Широбокова</w:t>
      </w:r>
      <w:proofErr w:type="spellEnd"/>
      <w:r w:rsidRPr="00FE51B9">
        <w:rPr>
          <w:sz w:val="28"/>
          <w:szCs w:val="28"/>
          <w:lang w:eastAsia="ru-RU"/>
        </w:rPr>
        <w:t xml:space="preserve"> Ивана Евгеньевича, начальника отдела сельского хозяйства Управления по развитию территории Администрации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 Тетериной Татьяны Алексеевны, главного специалиста-эксперта правового отдела Управления правового обеспечения и взаимодействия с </w:t>
      </w:r>
      <w:r w:rsidRPr="00FE51B9">
        <w:rPr>
          <w:sz w:val="28"/>
          <w:szCs w:val="28"/>
          <w:lang w:eastAsia="ru-RU"/>
        </w:rPr>
        <w:lastRenderedPageBreak/>
        <w:t xml:space="preserve">органами местного самоуправления Администрации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 Иванова Геннадия Александровича, заместителя главы Администрации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Вахрушева Анатолия Михайловича, начальника территориального отдела «</w:t>
      </w:r>
      <w:proofErr w:type="spellStart"/>
      <w:r w:rsidRPr="00FE51B9">
        <w:rPr>
          <w:sz w:val="28"/>
          <w:szCs w:val="28"/>
          <w:lang w:eastAsia="ru-RU"/>
        </w:rPr>
        <w:t>Якшурское</w:t>
      </w:r>
      <w:proofErr w:type="spellEnd"/>
      <w:r w:rsidRPr="00FE51B9">
        <w:rPr>
          <w:sz w:val="28"/>
          <w:szCs w:val="28"/>
          <w:lang w:eastAsia="ru-RU"/>
        </w:rPr>
        <w:t>»</w:t>
      </w:r>
      <w:r w:rsidRPr="00FE51B9">
        <w:rPr>
          <w:sz w:val="20"/>
          <w:szCs w:val="20"/>
          <w:lang w:eastAsia="ru-RU"/>
        </w:rPr>
        <w:t xml:space="preserve"> </w:t>
      </w:r>
      <w:r w:rsidRPr="00FE51B9">
        <w:rPr>
          <w:sz w:val="28"/>
          <w:szCs w:val="28"/>
          <w:lang w:eastAsia="ru-RU"/>
        </w:rPr>
        <w:t xml:space="preserve">Администрации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 </w:t>
      </w:r>
      <w:proofErr w:type="spellStart"/>
      <w:r w:rsidRPr="00FE51B9">
        <w:rPr>
          <w:sz w:val="28"/>
          <w:szCs w:val="28"/>
          <w:lang w:eastAsia="ru-RU"/>
        </w:rPr>
        <w:t>Шатунова</w:t>
      </w:r>
      <w:proofErr w:type="spellEnd"/>
      <w:r w:rsidRPr="00FE51B9">
        <w:rPr>
          <w:sz w:val="28"/>
          <w:szCs w:val="28"/>
          <w:lang w:eastAsia="ru-RU"/>
        </w:rPr>
        <w:t xml:space="preserve"> Александра Валерьевича, заместителя начальника отдела полиции ОМВД России по </w:t>
      </w:r>
      <w:proofErr w:type="spellStart"/>
      <w:r w:rsidRPr="00FE51B9">
        <w:rPr>
          <w:sz w:val="28"/>
          <w:szCs w:val="28"/>
          <w:lang w:eastAsia="ru-RU"/>
        </w:rPr>
        <w:t>Якшур-Бодьинскому</w:t>
      </w:r>
      <w:proofErr w:type="spellEnd"/>
      <w:r w:rsidRPr="00FE51B9">
        <w:rPr>
          <w:sz w:val="28"/>
          <w:szCs w:val="28"/>
          <w:lang w:eastAsia="ru-RU"/>
        </w:rPr>
        <w:t xml:space="preserve"> району;</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2) назначить в состав административной комиссии: </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 Ившину Оксану Валериевну, заместителя начальника Управления правового обеспечения и взаимодействия с органами местного самоуправления Администрации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 </w:t>
      </w:r>
      <w:proofErr w:type="spellStart"/>
      <w:r w:rsidRPr="00FE51B9">
        <w:rPr>
          <w:sz w:val="28"/>
          <w:szCs w:val="28"/>
          <w:lang w:eastAsia="ru-RU"/>
        </w:rPr>
        <w:t>Грибунина</w:t>
      </w:r>
      <w:proofErr w:type="spellEnd"/>
      <w:r w:rsidRPr="00FE51B9">
        <w:rPr>
          <w:sz w:val="28"/>
          <w:szCs w:val="28"/>
          <w:lang w:eastAsia="ru-RU"/>
        </w:rPr>
        <w:t xml:space="preserve"> Георгия Андреевича, председателя Контрольно-счетного органа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 </w:t>
      </w:r>
      <w:proofErr w:type="spellStart"/>
      <w:r w:rsidRPr="00FE51B9">
        <w:rPr>
          <w:sz w:val="28"/>
          <w:szCs w:val="28"/>
          <w:lang w:eastAsia="ru-RU"/>
        </w:rPr>
        <w:t>Чуракову</w:t>
      </w:r>
      <w:proofErr w:type="spellEnd"/>
      <w:r w:rsidRPr="00FE51B9">
        <w:rPr>
          <w:sz w:val="28"/>
          <w:szCs w:val="28"/>
          <w:lang w:eastAsia="ru-RU"/>
        </w:rPr>
        <w:t xml:space="preserve"> Светлану Владимировну, главного специалиста-эксперта правового отдела Управления правового обеспечения и взаимодействия с органами местного самоуправления Администрации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Городилову Ольгу Витальевну, начальника территориального отдела «</w:t>
      </w:r>
      <w:proofErr w:type="spellStart"/>
      <w:r w:rsidRPr="00FE51B9">
        <w:rPr>
          <w:sz w:val="28"/>
          <w:szCs w:val="28"/>
          <w:lang w:eastAsia="ru-RU"/>
        </w:rPr>
        <w:t>Якшурский</w:t>
      </w:r>
      <w:proofErr w:type="spellEnd"/>
      <w:r w:rsidRPr="00FE51B9">
        <w:rPr>
          <w:sz w:val="28"/>
          <w:szCs w:val="28"/>
          <w:lang w:eastAsia="ru-RU"/>
        </w:rPr>
        <w:t xml:space="preserve">» Администрации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 </w:t>
      </w:r>
      <w:proofErr w:type="spellStart"/>
      <w:r w:rsidRPr="00FE51B9">
        <w:rPr>
          <w:sz w:val="28"/>
          <w:szCs w:val="28"/>
          <w:lang w:eastAsia="ru-RU"/>
        </w:rPr>
        <w:t>Поздеева</w:t>
      </w:r>
      <w:proofErr w:type="spellEnd"/>
      <w:r w:rsidRPr="00FE51B9">
        <w:rPr>
          <w:sz w:val="28"/>
          <w:szCs w:val="28"/>
          <w:lang w:eastAsia="ru-RU"/>
        </w:rPr>
        <w:t xml:space="preserve"> Василия Александровича, старшего участкового уполномоченного отдела МВД России «</w:t>
      </w:r>
      <w:proofErr w:type="spellStart"/>
      <w:r w:rsidRPr="00FE51B9">
        <w:rPr>
          <w:sz w:val="28"/>
          <w:szCs w:val="28"/>
          <w:lang w:eastAsia="ru-RU"/>
        </w:rPr>
        <w:t>Якшур-Бодьинский</w:t>
      </w:r>
      <w:proofErr w:type="spellEnd"/>
      <w:r w:rsidRPr="00FE51B9">
        <w:rPr>
          <w:sz w:val="28"/>
          <w:szCs w:val="28"/>
          <w:lang w:eastAsia="ru-RU"/>
        </w:rPr>
        <w:t>»;</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3) изложить должность </w:t>
      </w:r>
      <w:proofErr w:type="spellStart"/>
      <w:r w:rsidRPr="00FE51B9">
        <w:rPr>
          <w:sz w:val="28"/>
          <w:szCs w:val="28"/>
          <w:lang w:eastAsia="ru-RU"/>
        </w:rPr>
        <w:t>Елесиной</w:t>
      </w:r>
      <w:proofErr w:type="spellEnd"/>
      <w:r w:rsidRPr="00FE51B9">
        <w:rPr>
          <w:sz w:val="28"/>
          <w:szCs w:val="28"/>
          <w:lang w:eastAsia="ru-RU"/>
        </w:rPr>
        <w:t xml:space="preserve"> Татьяны Владимировны в следующей редакции: </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 «заместитель главы Администрации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 xml:space="preserve">2. Опубликовать настоящее решение в средстве массовой информации «Вестник правовых актов муниципального образования «Муниципальный </w:t>
      </w:r>
      <w:r w:rsidRPr="00FE51B9">
        <w:rPr>
          <w:sz w:val="28"/>
          <w:szCs w:val="28"/>
          <w:lang w:eastAsia="ru-RU"/>
        </w:rPr>
        <w:lastRenderedPageBreak/>
        <w:t xml:space="preserve">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FE51B9">
        <w:rPr>
          <w:sz w:val="28"/>
          <w:szCs w:val="28"/>
          <w:lang w:eastAsia="ru-RU"/>
        </w:rPr>
        <w:t>Якшур-Бодьинский</w:t>
      </w:r>
      <w:proofErr w:type="spellEnd"/>
      <w:r w:rsidRPr="00FE51B9">
        <w:rPr>
          <w:sz w:val="28"/>
          <w:szCs w:val="28"/>
          <w:lang w:eastAsia="ru-RU"/>
        </w:rPr>
        <w:t xml:space="preserve"> район Удмуртской Республики» в информационно-телекоммуникационной сети «Интернет».</w:t>
      </w:r>
    </w:p>
    <w:p w:rsidR="00FE51B9" w:rsidRPr="00FE51B9" w:rsidRDefault="00FE51B9" w:rsidP="00FE51B9">
      <w:pPr>
        <w:suppressAutoHyphens w:val="0"/>
        <w:autoSpaceDE/>
        <w:spacing w:line="276" w:lineRule="auto"/>
        <w:ind w:firstLine="567"/>
        <w:jc w:val="both"/>
        <w:rPr>
          <w:sz w:val="28"/>
          <w:szCs w:val="28"/>
          <w:lang w:eastAsia="ru-RU"/>
        </w:rPr>
      </w:pPr>
      <w:r w:rsidRPr="00FE51B9">
        <w:rPr>
          <w:sz w:val="28"/>
          <w:szCs w:val="28"/>
          <w:lang w:eastAsia="ru-RU"/>
        </w:rPr>
        <w:t>3. Настоящее решение вступает в силу со дня его официального опубликования.</w:t>
      </w:r>
    </w:p>
    <w:p w:rsidR="00FE51B9" w:rsidRPr="00FE51B9" w:rsidRDefault="00FE51B9" w:rsidP="00FE51B9">
      <w:pPr>
        <w:autoSpaceDE/>
        <w:jc w:val="both"/>
        <w:rPr>
          <w:sz w:val="28"/>
          <w:szCs w:val="28"/>
        </w:rPr>
      </w:pPr>
    </w:p>
    <w:p w:rsidR="00FE51B9" w:rsidRPr="00FE51B9" w:rsidRDefault="00FE51B9" w:rsidP="00FE51B9">
      <w:pPr>
        <w:autoSpaceDE/>
        <w:ind w:firstLine="567"/>
        <w:jc w:val="both"/>
        <w:rPr>
          <w:sz w:val="28"/>
          <w:szCs w:val="28"/>
        </w:rPr>
      </w:pPr>
    </w:p>
    <w:p w:rsidR="00FE51B9" w:rsidRPr="00FE51B9" w:rsidRDefault="00FE51B9" w:rsidP="00FE51B9">
      <w:pPr>
        <w:autoSpaceDE/>
        <w:ind w:firstLine="567"/>
        <w:jc w:val="both"/>
        <w:rPr>
          <w:sz w:val="28"/>
          <w:szCs w:val="28"/>
        </w:rPr>
      </w:pPr>
    </w:p>
    <w:p w:rsidR="00FE51B9" w:rsidRPr="00FE51B9" w:rsidRDefault="00FE51B9" w:rsidP="00FE51B9">
      <w:pPr>
        <w:autoSpaceDE/>
        <w:rPr>
          <w:b/>
          <w:sz w:val="28"/>
          <w:szCs w:val="28"/>
        </w:rPr>
      </w:pPr>
      <w:r w:rsidRPr="00FE51B9">
        <w:rPr>
          <w:b/>
          <w:sz w:val="28"/>
          <w:szCs w:val="28"/>
        </w:rPr>
        <w:t>Председатель Совета депутатов</w:t>
      </w:r>
    </w:p>
    <w:p w:rsidR="00FE51B9" w:rsidRPr="00FE51B9" w:rsidRDefault="00FE51B9" w:rsidP="00FE51B9">
      <w:pPr>
        <w:autoSpaceDE/>
        <w:jc w:val="both"/>
        <w:rPr>
          <w:b/>
          <w:sz w:val="28"/>
          <w:szCs w:val="28"/>
        </w:rPr>
      </w:pPr>
      <w:r w:rsidRPr="00FE51B9">
        <w:rPr>
          <w:b/>
          <w:sz w:val="28"/>
          <w:szCs w:val="28"/>
        </w:rPr>
        <w:t>муниципального образования</w:t>
      </w:r>
    </w:p>
    <w:p w:rsidR="00FE51B9" w:rsidRPr="00FE51B9" w:rsidRDefault="00FE51B9" w:rsidP="00FE51B9">
      <w:pPr>
        <w:autoSpaceDE/>
        <w:jc w:val="both"/>
        <w:rPr>
          <w:b/>
          <w:sz w:val="28"/>
          <w:szCs w:val="28"/>
        </w:rPr>
      </w:pPr>
      <w:r w:rsidRPr="00FE51B9">
        <w:rPr>
          <w:b/>
          <w:sz w:val="28"/>
          <w:szCs w:val="28"/>
        </w:rPr>
        <w:t xml:space="preserve">«Муниципальный округ </w:t>
      </w:r>
    </w:p>
    <w:p w:rsidR="00FE51B9" w:rsidRPr="00FE51B9" w:rsidRDefault="00FE51B9" w:rsidP="00FE51B9">
      <w:pPr>
        <w:autoSpaceDE/>
        <w:jc w:val="both"/>
        <w:rPr>
          <w:b/>
          <w:sz w:val="28"/>
          <w:szCs w:val="28"/>
        </w:rPr>
      </w:pPr>
      <w:proofErr w:type="spellStart"/>
      <w:r w:rsidRPr="00FE51B9">
        <w:rPr>
          <w:b/>
          <w:sz w:val="28"/>
          <w:szCs w:val="28"/>
        </w:rPr>
        <w:t>Якшур-Бодьинский</w:t>
      </w:r>
      <w:proofErr w:type="spellEnd"/>
      <w:r w:rsidRPr="00FE51B9">
        <w:rPr>
          <w:b/>
          <w:sz w:val="28"/>
          <w:szCs w:val="28"/>
        </w:rPr>
        <w:t xml:space="preserve"> район</w:t>
      </w:r>
    </w:p>
    <w:p w:rsidR="00FE51B9" w:rsidRPr="00FE51B9" w:rsidRDefault="00FE51B9" w:rsidP="00FE51B9">
      <w:pPr>
        <w:autoSpaceDE/>
        <w:jc w:val="both"/>
        <w:rPr>
          <w:b/>
          <w:sz w:val="28"/>
          <w:szCs w:val="28"/>
        </w:rPr>
      </w:pPr>
      <w:r w:rsidRPr="00FE51B9">
        <w:rPr>
          <w:b/>
          <w:sz w:val="28"/>
          <w:szCs w:val="28"/>
        </w:rPr>
        <w:t xml:space="preserve">Удмуртской Республики»                                                    С.В. </w:t>
      </w:r>
      <w:proofErr w:type="spellStart"/>
      <w:r w:rsidRPr="00FE51B9">
        <w:rPr>
          <w:b/>
          <w:sz w:val="28"/>
          <w:szCs w:val="28"/>
        </w:rPr>
        <w:t>Поторочин</w:t>
      </w:r>
      <w:proofErr w:type="spellEnd"/>
    </w:p>
    <w:p w:rsidR="00FE51B9" w:rsidRPr="00FE51B9" w:rsidRDefault="00FE51B9" w:rsidP="00FE51B9">
      <w:pPr>
        <w:autoSpaceDE/>
        <w:jc w:val="both"/>
        <w:rPr>
          <w:b/>
          <w:sz w:val="28"/>
          <w:szCs w:val="28"/>
        </w:rPr>
      </w:pPr>
    </w:p>
    <w:p w:rsidR="00FE51B9" w:rsidRPr="00FE51B9" w:rsidRDefault="00FE51B9" w:rsidP="00FE51B9">
      <w:pPr>
        <w:autoSpaceDE/>
        <w:jc w:val="both"/>
        <w:rPr>
          <w:b/>
          <w:sz w:val="28"/>
          <w:szCs w:val="28"/>
        </w:rPr>
      </w:pPr>
    </w:p>
    <w:p w:rsidR="00FE51B9" w:rsidRPr="00FE51B9" w:rsidRDefault="00FE51B9" w:rsidP="00FE51B9">
      <w:pPr>
        <w:autoSpaceDE/>
        <w:jc w:val="both"/>
        <w:rPr>
          <w:b/>
          <w:sz w:val="28"/>
          <w:szCs w:val="28"/>
        </w:rPr>
      </w:pPr>
    </w:p>
    <w:p w:rsidR="00FE51B9" w:rsidRPr="00FE51B9" w:rsidRDefault="00FE51B9" w:rsidP="00FE51B9">
      <w:pPr>
        <w:autoSpaceDE/>
        <w:rPr>
          <w:b/>
          <w:sz w:val="28"/>
          <w:szCs w:val="28"/>
        </w:rPr>
      </w:pPr>
      <w:r w:rsidRPr="00FE51B9">
        <w:rPr>
          <w:b/>
          <w:sz w:val="28"/>
          <w:szCs w:val="28"/>
        </w:rPr>
        <w:t>Глава муниципального образования</w:t>
      </w:r>
    </w:p>
    <w:p w:rsidR="00FE51B9" w:rsidRPr="00FE51B9" w:rsidRDefault="00FE51B9" w:rsidP="00FE51B9">
      <w:pPr>
        <w:autoSpaceDE/>
        <w:rPr>
          <w:b/>
          <w:sz w:val="28"/>
          <w:szCs w:val="28"/>
        </w:rPr>
      </w:pPr>
      <w:r w:rsidRPr="00FE51B9">
        <w:rPr>
          <w:b/>
          <w:sz w:val="28"/>
          <w:szCs w:val="28"/>
        </w:rPr>
        <w:t>«Муниципальный округ</w:t>
      </w:r>
    </w:p>
    <w:p w:rsidR="00FE51B9" w:rsidRPr="00FE51B9" w:rsidRDefault="00FE51B9" w:rsidP="00FE51B9">
      <w:pPr>
        <w:autoSpaceDE/>
        <w:rPr>
          <w:b/>
          <w:sz w:val="28"/>
          <w:szCs w:val="28"/>
        </w:rPr>
      </w:pPr>
      <w:proofErr w:type="spellStart"/>
      <w:r w:rsidRPr="00FE51B9">
        <w:rPr>
          <w:b/>
          <w:sz w:val="28"/>
          <w:szCs w:val="28"/>
        </w:rPr>
        <w:t>Якшур-Бодьинский</w:t>
      </w:r>
      <w:proofErr w:type="spellEnd"/>
      <w:r w:rsidRPr="00FE51B9">
        <w:rPr>
          <w:b/>
          <w:sz w:val="28"/>
          <w:szCs w:val="28"/>
        </w:rPr>
        <w:t xml:space="preserve"> район</w:t>
      </w:r>
    </w:p>
    <w:p w:rsidR="00FE51B9" w:rsidRPr="00FE51B9" w:rsidRDefault="00FE51B9" w:rsidP="00FE51B9">
      <w:pPr>
        <w:autoSpaceDE/>
        <w:rPr>
          <w:sz w:val="28"/>
          <w:szCs w:val="28"/>
        </w:rPr>
      </w:pPr>
      <w:r w:rsidRPr="00FE51B9">
        <w:rPr>
          <w:b/>
          <w:sz w:val="28"/>
          <w:szCs w:val="28"/>
        </w:rPr>
        <w:t>Удмуртской Республики»</w:t>
      </w:r>
      <w:r w:rsidRPr="00FE51B9">
        <w:rPr>
          <w:b/>
          <w:sz w:val="28"/>
          <w:szCs w:val="28"/>
        </w:rPr>
        <w:tab/>
      </w:r>
      <w:r w:rsidRPr="00FE51B9">
        <w:rPr>
          <w:b/>
          <w:sz w:val="28"/>
          <w:szCs w:val="28"/>
        </w:rPr>
        <w:tab/>
        <w:t xml:space="preserve">                                           А.В. </w:t>
      </w:r>
      <w:proofErr w:type="spellStart"/>
      <w:r w:rsidRPr="00FE51B9">
        <w:rPr>
          <w:b/>
          <w:sz w:val="28"/>
          <w:szCs w:val="28"/>
        </w:rPr>
        <w:t>Леконцев</w:t>
      </w:r>
      <w:proofErr w:type="spellEnd"/>
    </w:p>
    <w:p w:rsidR="00FE51B9" w:rsidRPr="00FE51B9" w:rsidRDefault="00FE51B9" w:rsidP="00FE51B9">
      <w:pPr>
        <w:autoSpaceDE/>
        <w:jc w:val="both"/>
        <w:rPr>
          <w:b/>
          <w:sz w:val="28"/>
          <w:szCs w:val="28"/>
        </w:rPr>
      </w:pPr>
    </w:p>
    <w:p w:rsidR="00FE51B9" w:rsidRPr="00FE51B9" w:rsidRDefault="00FE51B9" w:rsidP="00FE51B9">
      <w:pPr>
        <w:autoSpaceDE/>
        <w:jc w:val="both"/>
        <w:rPr>
          <w:b/>
          <w:sz w:val="28"/>
          <w:szCs w:val="28"/>
        </w:rPr>
      </w:pPr>
    </w:p>
    <w:p w:rsidR="00FE51B9" w:rsidRPr="00FE51B9" w:rsidRDefault="00FE51B9" w:rsidP="00FE51B9">
      <w:pPr>
        <w:suppressAutoHyphens w:val="0"/>
        <w:autoSpaceDE/>
        <w:jc w:val="both"/>
        <w:rPr>
          <w:lang w:eastAsia="ru-RU"/>
        </w:rPr>
      </w:pPr>
      <w:r w:rsidRPr="00FE51B9">
        <w:rPr>
          <w:lang w:eastAsia="ru-RU"/>
        </w:rPr>
        <w:t>с. Якшур-Бодья</w:t>
      </w:r>
    </w:p>
    <w:p w:rsidR="00FE51B9" w:rsidRPr="00FE51B9" w:rsidRDefault="00FE51B9" w:rsidP="00FE51B9">
      <w:pPr>
        <w:suppressAutoHyphens w:val="0"/>
        <w:autoSpaceDE/>
        <w:jc w:val="both"/>
        <w:rPr>
          <w:lang w:eastAsia="ru-RU"/>
        </w:rPr>
      </w:pPr>
      <w:r w:rsidRPr="00FE51B9">
        <w:rPr>
          <w:lang w:eastAsia="ru-RU"/>
        </w:rPr>
        <w:t xml:space="preserve">«23» </w:t>
      </w:r>
      <w:r w:rsidRPr="00FE51B9">
        <w:t>ноября</w:t>
      </w:r>
      <w:r w:rsidRPr="00FE51B9">
        <w:rPr>
          <w:lang w:eastAsia="ru-RU"/>
        </w:rPr>
        <w:t xml:space="preserve"> 2023 года</w:t>
      </w:r>
    </w:p>
    <w:p w:rsidR="00FE51B9" w:rsidRPr="00FE51B9" w:rsidRDefault="00FE51B9" w:rsidP="00FE51B9">
      <w:pPr>
        <w:tabs>
          <w:tab w:val="left" w:pos="2010"/>
        </w:tabs>
        <w:autoSpaceDE/>
        <w:rPr>
          <w:lang w:eastAsia="ru-RU"/>
        </w:rPr>
      </w:pPr>
      <w:r w:rsidRPr="00FE51B9">
        <w:rPr>
          <w:lang w:eastAsia="ru-RU"/>
        </w:rPr>
        <w:t>№ 14/443</w:t>
      </w:r>
    </w:p>
    <w:p w:rsidR="00FE51B9" w:rsidRPr="00FE51B9" w:rsidRDefault="00FE51B9" w:rsidP="00FE51B9">
      <w:pPr>
        <w:tabs>
          <w:tab w:val="left" w:pos="2010"/>
        </w:tabs>
        <w:autoSpaceDE/>
        <w:rPr>
          <w:lang w:eastAsia="ru-RU"/>
        </w:rPr>
      </w:pPr>
    </w:p>
    <w:p w:rsidR="00FE51B9" w:rsidRPr="00FE51B9" w:rsidRDefault="00FE51B9" w:rsidP="00FE51B9">
      <w:pPr>
        <w:tabs>
          <w:tab w:val="left" w:pos="2010"/>
        </w:tabs>
        <w:autoSpaceDE/>
        <w:rPr>
          <w:lang w:eastAsia="ru-RU"/>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Default="00FE51B9" w:rsidP="00D84B92">
      <w:pPr>
        <w:suppressAutoHyphens w:val="0"/>
        <w:autoSpaceDE/>
        <w:ind w:firstLine="708"/>
        <w:jc w:val="both"/>
        <w:rPr>
          <w:rFonts w:eastAsia="Calibri"/>
          <w:sz w:val="28"/>
          <w:szCs w:val="28"/>
          <w:lang w:eastAsia="en-US"/>
        </w:rPr>
      </w:pPr>
    </w:p>
    <w:p w:rsidR="00FE51B9" w:rsidRPr="00FE51B9" w:rsidRDefault="00FE51B9" w:rsidP="00FE51B9">
      <w:pPr>
        <w:suppressAutoHyphens w:val="0"/>
        <w:autoSpaceDE/>
        <w:rPr>
          <w:b/>
          <w:bCs/>
          <w:u w:val="single"/>
          <w:lang w:eastAsia="ru-RU"/>
        </w:rPr>
      </w:pPr>
    </w:p>
    <w:p w:rsidR="00FE51B9" w:rsidRPr="00FE51B9" w:rsidRDefault="00FE51B9" w:rsidP="00FE51B9">
      <w:pPr>
        <w:autoSpaceDE/>
        <w:rPr>
          <w:b/>
          <w:sz w:val="28"/>
          <w:szCs w:val="28"/>
        </w:rPr>
      </w:pPr>
      <w:r w:rsidRPr="00FE51B9">
        <w:rPr>
          <w:noProof/>
          <w:lang w:eastAsia="ru-RU"/>
        </w:rPr>
        <w:lastRenderedPageBreak/>
        <w:drawing>
          <wp:anchor distT="0" distB="0" distL="114300" distR="114300" simplePos="0" relativeHeight="251664384" behindDoc="0" locked="0" layoutInCell="1" allowOverlap="1" wp14:anchorId="38994254" wp14:editId="6A9259F1">
            <wp:simplePos x="0" y="0"/>
            <wp:positionH relativeFrom="column">
              <wp:posOffset>2638425</wp:posOffset>
            </wp:positionH>
            <wp:positionV relativeFrom="paragraph">
              <wp:posOffset>-59055</wp:posOffset>
            </wp:positionV>
            <wp:extent cx="544195" cy="661670"/>
            <wp:effectExtent l="0" t="0" r="8255" b="5080"/>
            <wp:wrapNone/>
            <wp:docPr id="25" name="Рисунок 2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1B9" w:rsidRPr="00FE51B9" w:rsidRDefault="00FE51B9" w:rsidP="00FE51B9">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FE51B9" w:rsidRPr="00FE51B9" w:rsidTr="004A2310">
        <w:tc>
          <w:tcPr>
            <w:tcW w:w="9854" w:type="dxa"/>
            <w:shd w:val="clear" w:color="auto" w:fill="auto"/>
          </w:tcPr>
          <w:p w:rsidR="00FE51B9" w:rsidRPr="00FE51B9" w:rsidRDefault="00FE51B9" w:rsidP="00FE51B9">
            <w:pPr>
              <w:keepNext/>
              <w:suppressAutoHyphens w:val="0"/>
              <w:autoSpaceDE/>
              <w:ind w:right="-117"/>
              <w:contextualSpacing/>
              <w:jc w:val="center"/>
              <w:outlineLvl w:val="0"/>
              <w:rPr>
                <w:b/>
                <w:bCs/>
                <w:kern w:val="32"/>
                <w:sz w:val="28"/>
                <w:szCs w:val="28"/>
                <w:lang w:eastAsia="ru-RU"/>
              </w:rPr>
            </w:pPr>
          </w:p>
          <w:p w:rsidR="00FE51B9" w:rsidRPr="00FE51B9" w:rsidRDefault="00FE51B9" w:rsidP="00FE51B9">
            <w:pPr>
              <w:keepNext/>
              <w:suppressAutoHyphens w:val="0"/>
              <w:autoSpaceDE/>
              <w:ind w:right="-117"/>
              <w:contextualSpacing/>
              <w:jc w:val="center"/>
              <w:outlineLvl w:val="0"/>
              <w:rPr>
                <w:b/>
                <w:bCs/>
                <w:kern w:val="32"/>
                <w:sz w:val="28"/>
                <w:szCs w:val="28"/>
                <w:lang w:eastAsia="ru-RU"/>
              </w:rPr>
            </w:pPr>
            <w:r w:rsidRPr="00FE51B9">
              <w:rPr>
                <w:b/>
                <w:bCs/>
                <w:kern w:val="32"/>
                <w:sz w:val="28"/>
                <w:szCs w:val="28"/>
                <w:lang w:eastAsia="ru-RU"/>
              </w:rPr>
              <w:t xml:space="preserve">Совет </w:t>
            </w:r>
            <w:r w:rsidRPr="00FE51B9">
              <w:rPr>
                <w:b/>
                <w:bCs/>
                <w:kern w:val="32"/>
                <w:sz w:val="28"/>
                <w:szCs w:val="28"/>
              </w:rPr>
              <w:t xml:space="preserve">депутатов </w:t>
            </w:r>
            <w:r w:rsidRPr="00FE51B9">
              <w:rPr>
                <w:b/>
                <w:bCs/>
                <w:kern w:val="32"/>
                <w:sz w:val="28"/>
                <w:szCs w:val="28"/>
                <w:lang w:eastAsia="ru-RU"/>
              </w:rPr>
              <w:t xml:space="preserve">муниципального образования «Муниципальный округ </w:t>
            </w:r>
          </w:p>
          <w:p w:rsidR="00FE51B9" w:rsidRPr="00FE51B9" w:rsidRDefault="00FE51B9" w:rsidP="00FE51B9">
            <w:pPr>
              <w:keepNext/>
              <w:suppressAutoHyphens w:val="0"/>
              <w:autoSpaceDE/>
              <w:ind w:right="-117"/>
              <w:contextualSpacing/>
              <w:jc w:val="center"/>
              <w:outlineLvl w:val="0"/>
              <w:rPr>
                <w:b/>
                <w:bCs/>
                <w:kern w:val="32"/>
                <w:sz w:val="28"/>
                <w:szCs w:val="28"/>
                <w:lang w:eastAsia="ru-RU"/>
              </w:rPr>
            </w:pPr>
            <w:proofErr w:type="spellStart"/>
            <w:r w:rsidRPr="00FE51B9">
              <w:rPr>
                <w:b/>
                <w:bCs/>
                <w:kern w:val="32"/>
                <w:sz w:val="28"/>
                <w:szCs w:val="28"/>
                <w:lang w:eastAsia="ru-RU"/>
              </w:rPr>
              <w:t>Якшур-Бодьинский</w:t>
            </w:r>
            <w:proofErr w:type="spellEnd"/>
            <w:r w:rsidRPr="00FE51B9">
              <w:rPr>
                <w:b/>
                <w:bCs/>
                <w:kern w:val="32"/>
                <w:sz w:val="28"/>
                <w:szCs w:val="28"/>
                <w:lang w:eastAsia="ru-RU"/>
              </w:rPr>
              <w:t xml:space="preserve"> район Удмуртской Республики»</w:t>
            </w:r>
          </w:p>
          <w:p w:rsidR="00FE51B9" w:rsidRPr="00FE51B9" w:rsidRDefault="00FE51B9" w:rsidP="00FE51B9">
            <w:pPr>
              <w:autoSpaceDE/>
              <w:jc w:val="center"/>
              <w:rPr>
                <w:b/>
                <w:sz w:val="28"/>
                <w:szCs w:val="28"/>
              </w:rPr>
            </w:pPr>
            <w:r w:rsidRPr="00FE51B9">
              <w:rPr>
                <w:b/>
                <w:sz w:val="28"/>
                <w:szCs w:val="28"/>
              </w:rPr>
              <w:t xml:space="preserve">«Удмурт </w:t>
            </w:r>
            <w:proofErr w:type="spellStart"/>
            <w:r w:rsidRPr="00FE51B9">
              <w:rPr>
                <w:b/>
                <w:sz w:val="28"/>
                <w:szCs w:val="28"/>
              </w:rPr>
              <w:t>Элькунысь</w:t>
            </w:r>
            <w:proofErr w:type="spellEnd"/>
            <w:r w:rsidRPr="00FE51B9">
              <w:rPr>
                <w:b/>
                <w:sz w:val="28"/>
                <w:szCs w:val="28"/>
              </w:rPr>
              <w:t xml:space="preserve"> </w:t>
            </w:r>
            <w:proofErr w:type="spellStart"/>
            <w:r w:rsidRPr="00FE51B9">
              <w:rPr>
                <w:b/>
                <w:sz w:val="28"/>
                <w:szCs w:val="28"/>
              </w:rPr>
              <w:t>Якшур-Бӧдья</w:t>
            </w:r>
            <w:proofErr w:type="spellEnd"/>
            <w:r w:rsidRPr="00FE51B9">
              <w:rPr>
                <w:b/>
                <w:sz w:val="28"/>
                <w:szCs w:val="28"/>
              </w:rPr>
              <w:t xml:space="preserve"> </w:t>
            </w:r>
            <w:proofErr w:type="spellStart"/>
            <w:r w:rsidRPr="00FE51B9">
              <w:rPr>
                <w:b/>
                <w:sz w:val="28"/>
                <w:szCs w:val="28"/>
              </w:rPr>
              <w:t>ёрос</w:t>
            </w:r>
            <w:proofErr w:type="spellEnd"/>
            <w:r w:rsidRPr="00FE51B9">
              <w:rPr>
                <w:b/>
                <w:sz w:val="28"/>
                <w:szCs w:val="28"/>
              </w:rPr>
              <w:t xml:space="preserve"> муниципал округ» </w:t>
            </w:r>
          </w:p>
          <w:p w:rsidR="00FE51B9" w:rsidRPr="00FE51B9" w:rsidRDefault="00FE51B9" w:rsidP="00FE51B9">
            <w:pPr>
              <w:autoSpaceDE/>
              <w:jc w:val="center"/>
              <w:rPr>
                <w:b/>
                <w:sz w:val="26"/>
                <w:szCs w:val="26"/>
              </w:rPr>
            </w:pPr>
            <w:r w:rsidRPr="00FE51B9">
              <w:rPr>
                <w:b/>
                <w:sz w:val="28"/>
                <w:szCs w:val="28"/>
              </w:rPr>
              <w:t xml:space="preserve">муниципал </w:t>
            </w:r>
            <w:proofErr w:type="spellStart"/>
            <w:r w:rsidRPr="00FE51B9">
              <w:rPr>
                <w:b/>
                <w:sz w:val="28"/>
                <w:szCs w:val="28"/>
              </w:rPr>
              <w:t>кылдытэтысь</w:t>
            </w:r>
            <w:proofErr w:type="spellEnd"/>
            <w:r w:rsidRPr="00FE51B9">
              <w:rPr>
                <w:b/>
                <w:sz w:val="28"/>
                <w:szCs w:val="28"/>
              </w:rPr>
              <w:t xml:space="preserve"> </w:t>
            </w:r>
            <w:proofErr w:type="spellStart"/>
            <w:r w:rsidRPr="00FE51B9">
              <w:rPr>
                <w:b/>
                <w:sz w:val="28"/>
                <w:szCs w:val="28"/>
              </w:rPr>
              <w:t>депутатъёслэн</w:t>
            </w:r>
            <w:proofErr w:type="spellEnd"/>
            <w:r w:rsidRPr="00FE51B9">
              <w:rPr>
                <w:b/>
                <w:sz w:val="28"/>
                <w:szCs w:val="28"/>
              </w:rPr>
              <w:t xml:space="preserve"> </w:t>
            </w:r>
            <w:proofErr w:type="spellStart"/>
            <w:r w:rsidRPr="00FE51B9">
              <w:rPr>
                <w:b/>
                <w:sz w:val="28"/>
                <w:szCs w:val="28"/>
              </w:rPr>
              <w:t>Кенешсы</w:t>
            </w:r>
            <w:proofErr w:type="spellEnd"/>
          </w:p>
        </w:tc>
      </w:tr>
    </w:tbl>
    <w:p w:rsidR="00FE51B9" w:rsidRPr="00FE51B9" w:rsidRDefault="00FE51B9" w:rsidP="00FE51B9">
      <w:pPr>
        <w:suppressAutoHyphens w:val="0"/>
        <w:autoSpaceDE/>
        <w:rPr>
          <w:b/>
          <w:bCs/>
          <w:sz w:val="28"/>
          <w:szCs w:val="28"/>
          <w:u w:val="single"/>
          <w:lang w:eastAsia="ru-RU"/>
        </w:rPr>
      </w:pPr>
    </w:p>
    <w:p w:rsidR="00FE51B9" w:rsidRPr="00FE51B9" w:rsidRDefault="00FE51B9" w:rsidP="00FE51B9">
      <w:pPr>
        <w:suppressAutoHyphens w:val="0"/>
        <w:autoSpaceDE/>
        <w:jc w:val="center"/>
        <w:rPr>
          <w:b/>
          <w:bCs/>
          <w:sz w:val="27"/>
          <w:szCs w:val="27"/>
          <w:lang w:eastAsia="ru-RU"/>
        </w:rPr>
      </w:pPr>
      <w:r w:rsidRPr="00FE51B9">
        <w:rPr>
          <w:b/>
          <w:bCs/>
          <w:sz w:val="27"/>
          <w:szCs w:val="27"/>
          <w:lang w:eastAsia="ru-RU"/>
        </w:rPr>
        <w:t>РЕШЕНИЕ</w:t>
      </w:r>
    </w:p>
    <w:p w:rsidR="00FE51B9" w:rsidRPr="00FE51B9" w:rsidRDefault="00FE51B9" w:rsidP="00FE51B9">
      <w:pPr>
        <w:suppressAutoHyphens w:val="0"/>
        <w:autoSpaceDE/>
        <w:jc w:val="center"/>
        <w:rPr>
          <w:b/>
          <w:bCs/>
          <w:sz w:val="20"/>
          <w:szCs w:val="20"/>
          <w:lang w:eastAsia="ru-RU"/>
        </w:rPr>
      </w:pPr>
    </w:p>
    <w:p w:rsidR="00FE51B9" w:rsidRPr="00FE51B9" w:rsidRDefault="00FE51B9" w:rsidP="00FE51B9">
      <w:pPr>
        <w:suppressAutoHyphens w:val="0"/>
        <w:autoSpaceDE/>
        <w:jc w:val="center"/>
        <w:rPr>
          <w:b/>
          <w:bCs/>
          <w:sz w:val="20"/>
          <w:szCs w:val="20"/>
          <w:lang w:eastAsia="ru-RU"/>
        </w:rPr>
      </w:pPr>
    </w:p>
    <w:p w:rsidR="00FE51B9" w:rsidRPr="00FE51B9" w:rsidRDefault="00FE51B9" w:rsidP="00FE51B9">
      <w:pPr>
        <w:widowControl w:val="0"/>
        <w:suppressAutoHyphens w:val="0"/>
        <w:autoSpaceDE/>
        <w:jc w:val="center"/>
        <w:rPr>
          <w:rFonts w:eastAsia="Calibri"/>
          <w:b/>
          <w:sz w:val="28"/>
          <w:szCs w:val="28"/>
          <w:lang w:eastAsia="en-US"/>
        </w:rPr>
      </w:pPr>
      <w:r w:rsidRPr="00FE51B9">
        <w:rPr>
          <w:rFonts w:eastAsia="Calibri"/>
          <w:b/>
          <w:sz w:val="28"/>
          <w:szCs w:val="28"/>
          <w:lang w:eastAsia="en-US"/>
        </w:rPr>
        <w:t xml:space="preserve">Об определении границ части территории населенного пункта </w:t>
      </w:r>
    </w:p>
    <w:p w:rsidR="00FE51B9" w:rsidRPr="00FE51B9" w:rsidRDefault="00FE51B9" w:rsidP="00FE51B9">
      <w:pPr>
        <w:widowControl w:val="0"/>
        <w:suppressAutoHyphens w:val="0"/>
        <w:autoSpaceDE/>
        <w:jc w:val="center"/>
        <w:rPr>
          <w:b/>
          <w:color w:val="000000"/>
          <w:sz w:val="28"/>
          <w:szCs w:val="28"/>
          <w:lang w:eastAsia="ru-RU" w:bidi="ru-RU"/>
        </w:rPr>
      </w:pPr>
      <w:r w:rsidRPr="00FE51B9">
        <w:rPr>
          <w:rFonts w:eastAsia="Calibri"/>
          <w:b/>
          <w:sz w:val="28"/>
          <w:szCs w:val="28"/>
          <w:lang w:eastAsia="en-US"/>
        </w:rPr>
        <w:t xml:space="preserve">деревни </w:t>
      </w:r>
      <w:proofErr w:type="spellStart"/>
      <w:r w:rsidRPr="00FE51B9">
        <w:rPr>
          <w:rFonts w:eastAsia="Calibri"/>
          <w:b/>
          <w:sz w:val="28"/>
          <w:szCs w:val="28"/>
          <w:lang w:eastAsia="en-US"/>
        </w:rPr>
        <w:t>Якшур</w:t>
      </w:r>
      <w:proofErr w:type="spellEnd"/>
      <w:r w:rsidRPr="00FE51B9">
        <w:rPr>
          <w:rFonts w:eastAsia="Calibri"/>
          <w:b/>
          <w:sz w:val="28"/>
          <w:szCs w:val="28"/>
          <w:lang w:eastAsia="en-US"/>
        </w:rPr>
        <w:t xml:space="preserve"> муниципального</w:t>
      </w:r>
      <w:r w:rsidRPr="00FE51B9">
        <w:rPr>
          <w:b/>
          <w:color w:val="000000"/>
          <w:sz w:val="28"/>
          <w:szCs w:val="28"/>
          <w:lang w:eastAsia="ru-RU" w:bidi="ru-RU"/>
        </w:rPr>
        <w:t xml:space="preserve"> образования «Муниципальный округ </w:t>
      </w:r>
      <w:proofErr w:type="spellStart"/>
      <w:r w:rsidRPr="00FE51B9">
        <w:rPr>
          <w:b/>
          <w:color w:val="000000"/>
          <w:sz w:val="28"/>
          <w:szCs w:val="28"/>
          <w:lang w:eastAsia="ru-RU" w:bidi="ru-RU"/>
        </w:rPr>
        <w:t>Якшур-Бодьинский</w:t>
      </w:r>
      <w:proofErr w:type="spellEnd"/>
      <w:r w:rsidRPr="00FE51B9">
        <w:rPr>
          <w:b/>
          <w:color w:val="000000"/>
          <w:sz w:val="28"/>
          <w:szCs w:val="28"/>
          <w:lang w:eastAsia="ru-RU" w:bidi="ru-RU"/>
        </w:rPr>
        <w:t xml:space="preserve"> район Удмуртской Республики»</w:t>
      </w:r>
    </w:p>
    <w:p w:rsidR="00FE51B9" w:rsidRPr="00FE51B9" w:rsidRDefault="00FE51B9" w:rsidP="00FE51B9">
      <w:pPr>
        <w:widowControl w:val="0"/>
        <w:jc w:val="center"/>
        <w:rPr>
          <w:rFonts w:eastAsia="Arial"/>
          <w:b/>
          <w:bCs/>
          <w:sz w:val="28"/>
          <w:szCs w:val="28"/>
        </w:rPr>
      </w:pPr>
    </w:p>
    <w:p w:rsidR="00FE51B9" w:rsidRPr="00FE51B9" w:rsidRDefault="00FE51B9" w:rsidP="00FE51B9">
      <w:pPr>
        <w:suppressAutoHyphens w:val="0"/>
        <w:autoSpaceDE/>
        <w:spacing w:line="276" w:lineRule="auto"/>
        <w:ind w:firstLine="709"/>
        <w:jc w:val="both"/>
        <w:rPr>
          <w:rFonts w:eastAsia="Calibri"/>
          <w:sz w:val="28"/>
          <w:szCs w:val="28"/>
          <w:lang w:eastAsia="en-US"/>
        </w:rPr>
      </w:pPr>
      <w:r w:rsidRPr="00FE51B9">
        <w:rPr>
          <w:sz w:val="28"/>
          <w:szCs w:val="28"/>
          <w:lang w:eastAsia="en-US"/>
        </w:rPr>
        <w:t xml:space="preserve">В целях решения вопросов местного значения непосредственно населением, проживающим на территории муниципального образования «Муниципальный округ </w:t>
      </w:r>
      <w:proofErr w:type="spellStart"/>
      <w:r w:rsidRPr="00FE51B9">
        <w:rPr>
          <w:sz w:val="28"/>
          <w:szCs w:val="28"/>
          <w:lang w:eastAsia="en-US"/>
        </w:rPr>
        <w:t>Якшур-Бодьинский</w:t>
      </w:r>
      <w:proofErr w:type="spellEnd"/>
      <w:r w:rsidRPr="00FE51B9">
        <w:rPr>
          <w:sz w:val="28"/>
          <w:szCs w:val="28"/>
          <w:lang w:eastAsia="en-US"/>
        </w:rPr>
        <w:t xml:space="preserve">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 </w:t>
      </w:r>
      <w:proofErr w:type="spellStart"/>
      <w:r w:rsidRPr="00FE51B9">
        <w:rPr>
          <w:sz w:val="28"/>
          <w:szCs w:val="28"/>
          <w:lang w:eastAsia="en-US"/>
        </w:rPr>
        <w:t>Якшур-Бодьинский</w:t>
      </w:r>
      <w:proofErr w:type="spellEnd"/>
      <w:r w:rsidRPr="00FE51B9">
        <w:rPr>
          <w:sz w:val="28"/>
          <w:szCs w:val="28"/>
          <w:lang w:eastAsia="en-US"/>
        </w:rPr>
        <w:t xml:space="preserve"> район Удмуртской Республики» </w:t>
      </w:r>
      <w:r w:rsidRPr="00FE51B9">
        <w:rPr>
          <w:rFonts w:eastAsia="Calibri"/>
          <w:sz w:val="28"/>
          <w:szCs w:val="28"/>
          <w:lang w:eastAsia="en-US"/>
        </w:rPr>
        <w:t xml:space="preserve"> </w:t>
      </w:r>
      <w:r w:rsidRPr="00FE51B9">
        <w:rPr>
          <w:rFonts w:eastAsia="Calibri"/>
          <w:b/>
          <w:sz w:val="28"/>
          <w:szCs w:val="28"/>
          <w:u w:val="single"/>
          <w:lang w:eastAsia="en-US"/>
        </w:rPr>
        <w:t>РЕШАЕТ</w:t>
      </w:r>
      <w:r w:rsidRPr="00FE51B9">
        <w:rPr>
          <w:rFonts w:eastAsia="Calibri"/>
          <w:sz w:val="28"/>
          <w:szCs w:val="28"/>
          <w:lang w:eastAsia="en-US"/>
        </w:rPr>
        <w:t>:</w:t>
      </w:r>
    </w:p>
    <w:p w:rsidR="00FE51B9" w:rsidRPr="00FE51B9" w:rsidRDefault="00FE51B9" w:rsidP="00FE51B9">
      <w:pPr>
        <w:widowControl w:val="0"/>
        <w:spacing w:line="276" w:lineRule="auto"/>
        <w:ind w:firstLine="709"/>
        <w:jc w:val="both"/>
        <w:rPr>
          <w:rFonts w:eastAsia="Calibri"/>
          <w:sz w:val="28"/>
          <w:szCs w:val="28"/>
          <w:lang w:eastAsia="en-US"/>
        </w:rPr>
      </w:pPr>
    </w:p>
    <w:p w:rsidR="00FE51B9" w:rsidRPr="00FE51B9" w:rsidRDefault="00FE51B9" w:rsidP="00FE51B9">
      <w:pPr>
        <w:widowControl w:val="0"/>
        <w:spacing w:line="276" w:lineRule="auto"/>
        <w:ind w:firstLine="709"/>
        <w:jc w:val="both"/>
        <w:rPr>
          <w:rFonts w:eastAsia="Calibri"/>
          <w:bCs/>
          <w:sz w:val="28"/>
          <w:szCs w:val="28"/>
          <w:lang w:eastAsia="en-US"/>
        </w:rPr>
      </w:pPr>
      <w:r w:rsidRPr="00FE51B9">
        <w:rPr>
          <w:rFonts w:eastAsia="Calibri"/>
          <w:sz w:val="28"/>
          <w:szCs w:val="28"/>
          <w:lang w:eastAsia="en-US"/>
        </w:rPr>
        <w:t>1.</w:t>
      </w:r>
      <w:r w:rsidRPr="00FE51B9">
        <w:rPr>
          <w:rFonts w:eastAsia="Calibri"/>
          <w:bCs/>
          <w:sz w:val="28"/>
          <w:szCs w:val="28"/>
          <w:lang w:eastAsia="en-US"/>
        </w:rPr>
        <w:t xml:space="preserve"> Установить границы части территории деревни </w:t>
      </w:r>
      <w:proofErr w:type="spellStart"/>
      <w:r w:rsidRPr="00FE51B9">
        <w:rPr>
          <w:rFonts w:eastAsia="Calibri"/>
          <w:bCs/>
          <w:sz w:val="28"/>
          <w:szCs w:val="28"/>
          <w:lang w:eastAsia="en-US"/>
        </w:rPr>
        <w:t>Якшур</w:t>
      </w:r>
      <w:proofErr w:type="spellEnd"/>
      <w:r w:rsidRPr="00FE51B9">
        <w:rPr>
          <w:rFonts w:eastAsia="Calibri"/>
          <w:bCs/>
          <w:sz w:val="28"/>
          <w:szCs w:val="28"/>
          <w:lang w:eastAsia="en-US"/>
        </w:rPr>
        <w:t xml:space="preserve"> муниципального образования «Муниципальный округ </w:t>
      </w:r>
      <w:proofErr w:type="spellStart"/>
      <w:r w:rsidRPr="00FE51B9">
        <w:rPr>
          <w:rFonts w:eastAsia="Calibri"/>
          <w:bCs/>
          <w:sz w:val="28"/>
          <w:szCs w:val="28"/>
          <w:lang w:eastAsia="en-US"/>
        </w:rPr>
        <w:t>Якшур-Бодьинский</w:t>
      </w:r>
      <w:proofErr w:type="spellEnd"/>
      <w:r w:rsidRPr="00FE51B9">
        <w:rPr>
          <w:rFonts w:eastAsia="Calibri"/>
          <w:bCs/>
          <w:sz w:val="28"/>
          <w:szCs w:val="28"/>
          <w:lang w:eastAsia="en-US"/>
        </w:rPr>
        <w:t xml:space="preserve"> район Удмуртской Республики» для проведения схода граждан по вопросу введения и использования средств самообложения граждан в пределах следующей территории проживания граждан:</w:t>
      </w:r>
    </w:p>
    <w:p w:rsidR="00FE51B9" w:rsidRPr="00FE51B9" w:rsidRDefault="00FE51B9" w:rsidP="00FE51B9">
      <w:pPr>
        <w:widowControl w:val="0"/>
        <w:spacing w:line="276" w:lineRule="auto"/>
        <w:ind w:firstLine="709"/>
        <w:jc w:val="both"/>
        <w:rPr>
          <w:rFonts w:eastAsia="Calibri"/>
          <w:bCs/>
          <w:sz w:val="28"/>
          <w:szCs w:val="28"/>
          <w:lang w:eastAsia="en-US"/>
        </w:rPr>
      </w:pPr>
      <w:r w:rsidRPr="00FE51B9">
        <w:rPr>
          <w:rFonts w:eastAsia="Calibri"/>
          <w:bCs/>
          <w:sz w:val="28"/>
          <w:szCs w:val="28"/>
          <w:lang w:eastAsia="en-US"/>
        </w:rPr>
        <w:t xml:space="preserve">- деревня </w:t>
      </w:r>
      <w:proofErr w:type="spellStart"/>
      <w:r w:rsidRPr="00FE51B9">
        <w:rPr>
          <w:rFonts w:eastAsia="Calibri"/>
          <w:bCs/>
          <w:sz w:val="28"/>
          <w:szCs w:val="28"/>
          <w:lang w:eastAsia="en-US"/>
        </w:rPr>
        <w:t>Якшур</w:t>
      </w:r>
      <w:proofErr w:type="spellEnd"/>
      <w:r w:rsidRPr="00FE51B9">
        <w:rPr>
          <w:rFonts w:eastAsia="Calibri"/>
          <w:bCs/>
          <w:sz w:val="28"/>
          <w:szCs w:val="28"/>
          <w:lang w:eastAsia="en-US"/>
        </w:rPr>
        <w:t xml:space="preserve"> </w:t>
      </w:r>
      <w:r w:rsidRPr="00FE51B9">
        <w:rPr>
          <w:rFonts w:eastAsia="Arial"/>
          <w:bCs/>
          <w:sz w:val="28"/>
          <w:szCs w:val="28"/>
        </w:rPr>
        <w:t xml:space="preserve">улица </w:t>
      </w:r>
      <w:r w:rsidRPr="00FE51B9">
        <w:rPr>
          <w:rFonts w:eastAsia="Calibri"/>
          <w:bCs/>
          <w:sz w:val="28"/>
          <w:szCs w:val="28"/>
        </w:rPr>
        <w:t>Дружная</w:t>
      </w:r>
      <w:r w:rsidRPr="00FE51B9">
        <w:rPr>
          <w:rFonts w:eastAsia="Calibri"/>
          <w:bCs/>
          <w:sz w:val="28"/>
          <w:szCs w:val="28"/>
          <w:lang w:eastAsia="en-US"/>
        </w:rPr>
        <w:t>.</w:t>
      </w:r>
    </w:p>
    <w:p w:rsidR="00FE51B9" w:rsidRPr="00FE51B9" w:rsidRDefault="00FE51B9" w:rsidP="00FE51B9">
      <w:pPr>
        <w:widowControl w:val="0"/>
        <w:spacing w:line="276" w:lineRule="auto"/>
        <w:ind w:firstLine="709"/>
        <w:jc w:val="both"/>
        <w:rPr>
          <w:rFonts w:eastAsia="Arial"/>
          <w:sz w:val="28"/>
          <w:szCs w:val="28"/>
        </w:rPr>
      </w:pPr>
      <w:r w:rsidRPr="00FE51B9">
        <w:rPr>
          <w:rFonts w:eastAsia="Arial"/>
          <w:sz w:val="28"/>
          <w:szCs w:val="28"/>
        </w:rPr>
        <w:t>2. Определить дату проведения схода граждан на части территории, установленной в пункте 1 настоящего решения, - 07.12.2023 года.</w:t>
      </w:r>
    </w:p>
    <w:p w:rsidR="00FE51B9" w:rsidRPr="00FE51B9" w:rsidRDefault="00FE51B9" w:rsidP="00FE51B9">
      <w:pPr>
        <w:widowControl w:val="0"/>
        <w:spacing w:line="276" w:lineRule="auto"/>
        <w:ind w:firstLine="709"/>
        <w:jc w:val="both"/>
        <w:rPr>
          <w:rFonts w:eastAsia="Arial"/>
          <w:sz w:val="28"/>
          <w:szCs w:val="28"/>
        </w:rPr>
      </w:pPr>
      <w:r w:rsidRPr="00FE51B9">
        <w:rPr>
          <w:rFonts w:eastAsia="Arial"/>
          <w:sz w:val="28"/>
          <w:szCs w:val="28"/>
        </w:rPr>
        <w:t xml:space="preserve">3. Поручить Главе муниципального образования «Муниципальный округ </w:t>
      </w:r>
      <w:proofErr w:type="spellStart"/>
      <w:r w:rsidRPr="00FE51B9">
        <w:rPr>
          <w:rFonts w:eastAsia="Arial"/>
          <w:sz w:val="28"/>
          <w:szCs w:val="28"/>
        </w:rPr>
        <w:t>Якшур-Бодьинский</w:t>
      </w:r>
      <w:proofErr w:type="spellEnd"/>
      <w:r w:rsidRPr="00FE51B9">
        <w:rPr>
          <w:rFonts w:eastAsia="Arial"/>
          <w:sz w:val="28"/>
          <w:szCs w:val="28"/>
        </w:rPr>
        <w:t xml:space="preserve"> район Удмуртской Республики» организовать проведение схода граждан на части территории, указанной в пункте 1 настоящего решения.</w:t>
      </w:r>
    </w:p>
    <w:p w:rsidR="00FE51B9" w:rsidRPr="00FE51B9" w:rsidRDefault="00FE51B9" w:rsidP="00FE51B9">
      <w:pPr>
        <w:widowControl w:val="0"/>
        <w:spacing w:line="276" w:lineRule="auto"/>
        <w:ind w:firstLine="709"/>
        <w:jc w:val="both"/>
        <w:rPr>
          <w:rFonts w:eastAsia="Arial"/>
          <w:sz w:val="28"/>
          <w:szCs w:val="28"/>
        </w:rPr>
      </w:pPr>
      <w:r w:rsidRPr="00FE51B9">
        <w:rPr>
          <w:rFonts w:eastAsia="Arial"/>
          <w:sz w:val="28"/>
          <w:szCs w:val="28"/>
        </w:rPr>
        <w:t xml:space="preserve">4. Опубликовать настоящее решение в средстве массовой информации «Вестник правовых актов муниципального образования «Муниципальный округ </w:t>
      </w:r>
      <w:proofErr w:type="spellStart"/>
      <w:r w:rsidRPr="00FE51B9">
        <w:rPr>
          <w:rFonts w:eastAsia="Arial"/>
          <w:sz w:val="28"/>
          <w:szCs w:val="28"/>
        </w:rPr>
        <w:t>Якшур-Бодьинский</w:t>
      </w:r>
      <w:proofErr w:type="spellEnd"/>
      <w:r w:rsidRPr="00FE51B9">
        <w:rPr>
          <w:rFonts w:eastAsia="Arial"/>
          <w:sz w:val="28"/>
          <w:szCs w:val="28"/>
        </w:rPr>
        <w:t xml:space="preserve"> район Удмуртской Республики» и разместить на </w:t>
      </w:r>
      <w:r w:rsidRPr="00FE51B9">
        <w:rPr>
          <w:rFonts w:eastAsia="Arial"/>
          <w:sz w:val="28"/>
          <w:szCs w:val="28"/>
        </w:rPr>
        <w:lastRenderedPageBreak/>
        <w:t xml:space="preserve">официальном сайте муниципального образования «Муниципальный округ </w:t>
      </w:r>
      <w:proofErr w:type="spellStart"/>
      <w:r w:rsidRPr="00FE51B9">
        <w:rPr>
          <w:rFonts w:eastAsia="Arial"/>
          <w:sz w:val="28"/>
          <w:szCs w:val="28"/>
        </w:rPr>
        <w:t>Якшур-Бодьинский</w:t>
      </w:r>
      <w:proofErr w:type="spellEnd"/>
      <w:r w:rsidRPr="00FE51B9">
        <w:rPr>
          <w:rFonts w:eastAsia="Arial"/>
          <w:sz w:val="28"/>
          <w:szCs w:val="28"/>
        </w:rPr>
        <w:t xml:space="preserve"> район Удмуртской Республики» в информационно-телекоммуникационной сети «Интернет».</w:t>
      </w:r>
    </w:p>
    <w:p w:rsidR="00FE51B9" w:rsidRPr="00FE51B9" w:rsidRDefault="00FE51B9" w:rsidP="00FE51B9">
      <w:pPr>
        <w:widowControl w:val="0"/>
        <w:spacing w:line="276" w:lineRule="auto"/>
        <w:ind w:firstLine="709"/>
        <w:jc w:val="both"/>
        <w:rPr>
          <w:rFonts w:eastAsia="Arial"/>
          <w:sz w:val="28"/>
          <w:szCs w:val="28"/>
        </w:rPr>
      </w:pPr>
      <w:r w:rsidRPr="00FE51B9">
        <w:rPr>
          <w:rFonts w:eastAsia="Arial"/>
          <w:sz w:val="28"/>
          <w:szCs w:val="28"/>
          <w:lang w:eastAsia="ru-RU"/>
        </w:rPr>
        <w:t>5. Настоящее решение вступает в силу с момента его подписания.</w:t>
      </w:r>
    </w:p>
    <w:p w:rsidR="00FE51B9" w:rsidRPr="00FE51B9" w:rsidRDefault="00FE51B9" w:rsidP="00FE51B9">
      <w:pPr>
        <w:autoSpaceDE/>
        <w:jc w:val="both"/>
        <w:rPr>
          <w:sz w:val="28"/>
          <w:szCs w:val="28"/>
        </w:rPr>
      </w:pPr>
    </w:p>
    <w:p w:rsidR="00FE51B9" w:rsidRPr="00FE51B9" w:rsidRDefault="00FE51B9" w:rsidP="00FE51B9">
      <w:pPr>
        <w:autoSpaceDE/>
        <w:ind w:firstLine="567"/>
        <w:jc w:val="both"/>
        <w:rPr>
          <w:sz w:val="28"/>
          <w:szCs w:val="28"/>
        </w:rPr>
      </w:pPr>
    </w:p>
    <w:p w:rsidR="00FE51B9" w:rsidRPr="00FE51B9" w:rsidRDefault="00FE51B9" w:rsidP="00FE51B9">
      <w:pPr>
        <w:autoSpaceDE/>
        <w:ind w:firstLine="567"/>
        <w:jc w:val="both"/>
        <w:rPr>
          <w:sz w:val="28"/>
          <w:szCs w:val="28"/>
        </w:rPr>
      </w:pPr>
    </w:p>
    <w:p w:rsidR="00FE51B9" w:rsidRPr="00FE51B9" w:rsidRDefault="00FE51B9" w:rsidP="00FE51B9">
      <w:pPr>
        <w:autoSpaceDE/>
        <w:rPr>
          <w:b/>
          <w:sz w:val="28"/>
          <w:szCs w:val="28"/>
        </w:rPr>
      </w:pPr>
      <w:r w:rsidRPr="00FE51B9">
        <w:rPr>
          <w:b/>
          <w:sz w:val="28"/>
          <w:szCs w:val="28"/>
        </w:rPr>
        <w:t>Председатель Совета депутатов</w:t>
      </w:r>
    </w:p>
    <w:p w:rsidR="00FE51B9" w:rsidRPr="00FE51B9" w:rsidRDefault="00FE51B9" w:rsidP="00FE51B9">
      <w:pPr>
        <w:autoSpaceDE/>
        <w:jc w:val="both"/>
        <w:rPr>
          <w:b/>
          <w:sz w:val="28"/>
          <w:szCs w:val="28"/>
        </w:rPr>
      </w:pPr>
      <w:r w:rsidRPr="00FE51B9">
        <w:rPr>
          <w:b/>
          <w:sz w:val="28"/>
          <w:szCs w:val="28"/>
        </w:rPr>
        <w:t>муниципального образования</w:t>
      </w:r>
    </w:p>
    <w:p w:rsidR="00FE51B9" w:rsidRPr="00FE51B9" w:rsidRDefault="00FE51B9" w:rsidP="00FE51B9">
      <w:pPr>
        <w:autoSpaceDE/>
        <w:jc w:val="both"/>
        <w:rPr>
          <w:b/>
          <w:sz w:val="28"/>
          <w:szCs w:val="28"/>
        </w:rPr>
      </w:pPr>
      <w:r w:rsidRPr="00FE51B9">
        <w:rPr>
          <w:b/>
          <w:sz w:val="28"/>
          <w:szCs w:val="28"/>
        </w:rPr>
        <w:t xml:space="preserve">«Муниципальный округ </w:t>
      </w:r>
    </w:p>
    <w:p w:rsidR="00FE51B9" w:rsidRPr="00FE51B9" w:rsidRDefault="00FE51B9" w:rsidP="00FE51B9">
      <w:pPr>
        <w:autoSpaceDE/>
        <w:jc w:val="both"/>
        <w:rPr>
          <w:b/>
          <w:sz w:val="28"/>
          <w:szCs w:val="28"/>
        </w:rPr>
      </w:pPr>
      <w:proofErr w:type="spellStart"/>
      <w:r w:rsidRPr="00FE51B9">
        <w:rPr>
          <w:b/>
          <w:sz w:val="28"/>
          <w:szCs w:val="28"/>
        </w:rPr>
        <w:t>Якшур-Бодьинский</w:t>
      </w:r>
      <w:proofErr w:type="spellEnd"/>
      <w:r w:rsidRPr="00FE51B9">
        <w:rPr>
          <w:b/>
          <w:sz w:val="28"/>
          <w:szCs w:val="28"/>
        </w:rPr>
        <w:t xml:space="preserve"> район</w:t>
      </w:r>
    </w:p>
    <w:p w:rsidR="00FE51B9" w:rsidRPr="00FE51B9" w:rsidRDefault="00FE51B9" w:rsidP="00FE51B9">
      <w:pPr>
        <w:autoSpaceDE/>
        <w:jc w:val="both"/>
        <w:rPr>
          <w:b/>
          <w:sz w:val="28"/>
          <w:szCs w:val="28"/>
        </w:rPr>
      </w:pPr>
      <w:r w:rsidRPr="00FE51B9">
        <w:rPr>
          <w:b/>
          <w:sz w:val="28"/>
          <w:szCs w:val="28"/>
        </w:rPr>
        <w:t xml:space="preserve">Удмуртской Республики»                                                    С.В. </w:t>
      </w:r>
      <w:proofErr w:type="spellStart"/>
      <w:r w:rsidRPr="00FE51B9">
        <w:rPr>
          <w:b/>
          <w:sz w:val="28"/>
          <w:szCs w:val="28"/>
        </w:rPr>
        <w:t>Поторочин</w:t>
      </w:r>
      <w:proofErr w:type="spellEnd"/>
    </w:p>
    <w:p w:rsidR="00FE51B9" w:rsidRPr="00FE51B9" w:rsidRDefault="00FE51B9" w:rsidP="00FE51B9">
      <w:pPr>
        <w:autoSpaceDE/>
        <w:jc w:val="both"/>
        <w:rPr>
          <w:b/>
          <w:sz w:val="28"/>
          <w:szCs w:val="28"/>
        </w:rPr>
      </w:pPr>
    </w:p>
    <w:p w:rsidR="00FE51B9" w:rsidRPr="00FE51B9" w:rsidRDefault="00FE51B9" w:rsidP="00FE51B9">
      <w:pPr>
        <w:autoSpaceDE/>
        <w:jc w:val="both"/>
        <w:rPr>
          <w:b/>
          <w:sz w:val="28"/>
          <w:szCs w:val="28"/>
        </w:rPr>
      </w:pPr>
    </w:p>
    <w:p w:rsidR="00FE51B9" w:rsidRPr="00FE51B9" w:rsidRDefault="00FE51B9" w:rsidP="00FE51B9">
      <w:pPr>
        <w:autoSpaceDE/>
        <w:jc w:val="both"/>
        <w:rPr>
          <w:b/>
          <w:sz w:val="28"/>
          <w:szCs w:val="28"/>
        </w:rPr>
      </w:pPr>
    </w:p>
    <w:p w:rsidR="00FE51B9" w:rsidRPr="00FE51B9" w:rsidRDefault="00FE51B9" w:rsidP="00FE51B9">
      <w:pPr>
        <w:autoSpaceDE/>
        <w:rPr>
          <w:b/>
          <w:sz w:val="28"/>
          <w:szCs w:val="28"/>
        </w:rPr>
      </w:pPr>
      <w:r w:rsidRPr="00FE51B9">
        <w:rPr>
          <w:b/>
          <w:sz w:val="28"/>
          <w:szCs w:val="28"/>
        </w:rPr>
        <w:t>Глава муниципального образования</w:t>
      </w:r>
    </w:p>
    <w:p w:rsidR="00FE51B9" w:rsidRPr="00FE51B9" w:rsidRDefault="00FE51B9" w:rsidP="00FE51B9">
      <w:pPr>
        <w:autoSpaceDE/>
        <w:rPr>
          <w:b/>
          <w:sz w:val="28"/>
          <w:szCs w:val="28"/>
        </w:rPr>
      </w:pPr>
      <w:r w:rsidRPr="00FE51B9">
        <w:rPr>
          <w:b/>
          <w:sz w:val="28"/>
          <w:szCs w:val="28"/>
        </w:rPr>
        <w:t>«Муниципальный округ</w:t>
      </w:r>
    </w:p>
    <w:p w:rsidR="00FE51B9" w:rsidRPr="00FE51B9" w:rsidRDefault="00FE51B9" w:rsidP="00FE51B9">
      <w:pPr>
        <w:autoSpaceDE/>
        <w:rPr>
          <w:b/>
          <w:sz w:val="28"/>
          <w:szCs w:val="28"/>
        </w:rPr>
      </w:pPr>
      <w:proofErr w:type="spellStart"/>
      <w:r w:rsidRPr="00FE51B9">
        <w:rPr>
          <w:b/>
          <w:sz w:val="28"/>
          <w:szCs w:val="28"/>
        </w:rPr>
        <w:t>Якшур-Бодьинский</w:t>
      </w:r>
      <w:proofErr w:type="spellEnd"/>
      <w:r w:rsidRPr="00FE51B9">
        <w:rPr>
          <w:b/>
          <w:sz w:val="28"/>
          <w:szCs w:val="28"/>
        </w:rPr>
        <w:t xml:space="preserve"> район</w:t>
      </w:r>
    </w:p>
    <w:p w:rsidR="00FE51B9" w:rsidRPr="00FE51B9" w:rsidRDefault="00FE51B9" w:rsidP="00FE51B9">
      <w:pPr>
        <w:autoSpaceDE/>
        <w:rPr>
          <w:sz w:val="28"/>
          <w:szCs w:val="28"/>
        </w:rPr>
      </w:pPr>
      <w:r w:rsidRPr="00FE51B9">
        <w:rPr>
          <w:b/>
          <w:sz w:val="28"/>
          <w:szCs w:val="28"/>
        </w:rPr>
        <w:t>Удмуртской Республики»</w:t>
      </w:r>
      <w:r w:rsidRPr="00FE51B9">
        <w:rPr>
          <w:b/>
          <w:sz w:val="28"/>
          <w:szCs w:val="28"/>
        </w:rPr>
        <w:tab/>
      </w:r>
      <w:r w:rsidRPr="00FE51B9">
        <w:rPr>
          <w:b/>
          <w:sz w:val="28"/>
          <w:szCs w:val="28"/>
        </w:rPr>
        <w:tab/>
        <w:t xml:space="preserve">                                           А.В. </w:t>
      </w:r>
      <w:proofErr w:type="spellStart"/>
      <w:r w:rsidRPr="00FE51B9">
        <w:rPr>
          <w:b/>
          <w:sz w:val="28"/>
          <w:szCs w:val="28"/>
        </w:rPr>
        <w:t>Леконцев</w:t>
      </w:r>
      <w:proofErr w:type="spellEnd"/>
    </w:p>
    <w:p w:rsidR="00FE51B9" w:rsidRPr="00FE51B9" w:rsidRDefault="00FE51B9" w:rsidP="00FE51B9">
      <w:pPr>
        <w:autoSpaceDE/>
        <w:jc w:val="both"/>
        <w:rPr>
          <w:b/>
          <w:sz w:val="28"/>
          <w:szCs w:val="28"/>
        </w:rPr>
      </w:pPr>
    </w:p>
    <w:p w:rsidR="00FE51B9" w:rsidRPr="00FE51B9" w:rsidRDefault="00FE51B9" w:rsidP="00FE51B9">
      <w:pPr>
        <w:autoSpaceDE/>
        <w:jc w:val="both"/>
        <w:rPr>
          <w:b/>
          <w:sz w:val="28"/>
          <w:szCs w:val="28"/>
        </w:rPr>
      </w:pPr>
    </w:p>
    <w:p w:rsidR="00FE51B9" w:rsidRPr="00FE51B9" w:rsidRDefault="00FE51B9" w:rsidP="00FE51B9">
      <w:pPr>
        <w:suppressAutoHyphens w:val="0"/>
        <w:autoSpaceDE/>
        <w:jc w:val="both"/>
        <w:rPr>
          <w:lang w:eastAsia="ru-RU"/>
        </w:rPr>
      </w:pPr>
      <w:r w:rsidRPr="00FE51B9">
        <w:rPr>
          <w:lang w:eastAsia="ru-RU"/>
        </w:rPr>
        <w:t>с. Якшур-Бодья</w:t>
      </w:r>
    </w:p>
    <w:p w:rsidR="00FE51B9" w:rsidRPr="00FE51B9" w:rsidRDefault="00FE51B9" w:rsidP="00FE51B9">
      <w:pPr>
        <w:suppressAutoHyphens w:val="0"/>
        <w:autoSpaceDE/>
        <w:jc w:val="both"/>
        <w:rPr>
          <w:lang w:eastAsia="ru-RU"/>
        </w:rPr>
      </w:pPr>
      <w:r w:rsidRPr="00FE51B9">
        <w:rPr>
          <w:lang w:eastAsia="ru-RU"/>
        </w:rPr>
        <w:t xml:space="preserve">«23» </w:t>
      </w:r>
      <w:r w:rsidRPr="00FE51B9">
        <w:t>ноября</w:t>
      </w:r>
      <w:r w:rsidRPr="00FE51B9">
        <w:rPr>
          <w:lang w:eastAsia="ru-RU"/>
        </w:rPr>
        <w:t xml:space="preserve"> 2023 года</w:t>
      </w:r>
    </w:p>
    <w:p w:rsidR="00FE51B9" w:rsidRPr="00FE51B9" w:rsidRDefault="00FE51B9" w:rsidP="00FE51B9">
      <w:pPr>
        <w:tabs>
          <w:tab w:val="left" w:pos="2010"/>
        </w:tabs>
        <w:autoSpaceDE/>
        <w:rPr>
          <w:lang w:eastAsia="ru-RU"/>
        </w:rPr>
      </w:pPr>
      <w:r w:rsidRPr="00FE51B9">
        <w:rPr>
          <w:lang w:eastAsia="ru-RU"/>
        </w:rPr>
        <w:t>№ 15/444</w:t>
      </w:r>
    </w:p>
    <w:p w:rsidR="00FE51B9" w:rsidRPr="00FE51B9" w:rsidRDefault="00FE51B9" w:rsidP="00FE51B9">
      <w:pPr>
        <w:tabs>
          <w:tab w:val="left" w:pos="2010"/>
        </w:tabs>
        <w:autoSpaceDE/>
        <w:rPr>
          <w:lang w:eastAsia="ru-RU"/>
        </w:rPr>
      </w:pPr>
    </w:p>
    <w:p w:rsidR="00FE51B9" w:rsidRPr="00FE51B9" w:rsidRDefault="00FE51B9" w:rsidP="00FE51B9">
      <w:pPr>
        <w:tabs>
          <w:tab w:val="left" w:pos="2010"/>
        </w:tabs>
        <w:autoSpaceDE/>
        <w:rPr>
          <w:lang w:eastAsia="ru-RU"/>
        </w:rPr>
      </w:pPr>
    </w:p>
    <w:p w:rsidR="007A23D5" w:rsidRDefault="007A23D5"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4A2310" w:rsidRDefault="004A2310"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Default="00B07108" w:rsidP="00D84B92">
      <w:pPr>
        <w:suppressAutoHyphens w:val="0"/>
        <w:autoSpaceDE/>
        <w:ind w:firstLine="708"/>
        <w:jc w:val="both"/>
        <w:rPr>
          <w:rFonts w:eastAsia="Calibri"/>
          <w:sz w:val="28"/>
          <w:szCs w:val="28"/>
          <w:lang w:eastAsia="en-US"/>
        </w:rPr>
      </w:pPr>
    </w:p>
    <w:p w:rsidR="00B07108" w:rsidRPr="00B07108" w:rsidRDefault="00B07108" w:rsidP="00B07108">
      <w:pPr>
        <w:suppressAutoHyphens w:val="0"/>
        <w:autoSpaceDE/>
        <w:rPr>
          <w:b/>
          <w:bCs/>
          <w:u w:val="single"/>
          <w:lang w:eastAsia="ru-RU"/>
        </w:rPr>
      </w:pPr>
    </w:p>
    <w:p w:rsidR="00B07108" w:rsidRPr="00B07108" w:rsidRDefault="00B07108" w:rsidP="00B07108">
      <w:pPr>
        <w:autoSpaceDE/>
        <w:rPr>
          <w:b/>
          <w:sz w:val="28"/>
          <w:szCs w:val="28"/>
        </w:rPr>
      </w:pPr>
      <w:r w:rsidRPr="00B07108">
        <w:rPr>
          <w:noProof/>
          <w:lang w:eastAsia="ru-RU"/>
        </w:rPr>
        <w:lastRenderedPageBreak/>
        <w:drawing>
          <wp:anchor distT="0" distB="0" distL="114300" distR="114300" simplePos="0" relativeHeight="251665408" behindDoc="0" locked="0" layoutInCell="1" allowOverlap="1" wp14:anchorId="23EF18D8" wp14:editId="2698D2CA">
            <wp:simplePos x="0" y="0"/>
            <wp:positionH relativeFrom="column">
              <wp:posOffset>2638425</wp:posOffset>
            </wp:positionH>
            <wp:positionV relativeFrom="paragraph">
              <wp:posOffset>-59055</wp:posOffset>
            </wp:positionV>
            <wp:extent cx="544195" cy="661670"/>
            <wp:effectExtent l="0" t="0" r="8255" b="5080"/>
            <wp:wrapNone/>
            <wp:docPr id="26" name="Рисунок 2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108" w:rsidRPr="00B07108" w:rsidRDefault="00B07108" w:rsidP="00B07108">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B07108" w:rsidRPr="00B07108" w:rsidTr="004A2310">
        <w:tc>
          <w:tcPr>
            <w:tcW w:w="9854" w:type="dxa"/>
            <w:shd w:val="clear" w:color="auto" w:fill="auto"/>
          </w:tcPr>
          <w:p w:rsidR="00B07108" w:rsidRPr="00B07108" w:rsidRDefault="00B07108" w:rsidP="00B07108">
            <w:pPr>
              <w:keepNext/>
              <w:suppressAutoHyphens w:val="0"/>
              <w:autoSpaceDE/>
              <w:ind w:right="-117"/>
              <w:contextualSpacing/>
              <w:jc w:val="center"/>
              <w:outlineLvl w:val="0"/>
              <w:rPr>
                <w:b/>
                <w:bCs/>
                <w:kern w:val="32"/>
                <w:sz w:val="28"/>
                <w:szCs w:val="28"/>
                <w:lang w:eastAsia="ru-RU"/>
              </w:rPr>
            </w:pPr>
          </w:p>
          <w:p w:rsidR="00B07108" w:rsidRPr="00B07108" w:rsidRDefault="00B07108" w:rsidP="00B07108">
            <w:pPr>
              <w:keepNext/>
              <w:suppressAutoHyphens w:val="0"/>
              <w:autoSpaceDE/>
              <w:ind w:right="-117"/>
              <w:contextualSpacing/>
              <w:jc w:val="center"/>
              <w:outlineLvl w:val="0"/>
              <w:rPr>
                <w:b/>
                <w:bCs/>
                <w:kern w:val="32"/>
                <w:sz w:val="28"/>
                <w:szCs w:val="28"/>
                <w:lang w:eastAsia="ru-RU"/>
              </w:rPr>
            </w:pPr>
            <w:r w:rsidRPr="00B07108">
              <w:rPr>
                <w:b/>
                <w:bCs/>
                <w:kern w:val="32"/>
                <w:sz w:val="28"/>
                <w:szCs w:val="28"/>
                <w:lang w:eastAsia="ru-RU"/>
              </w:rPr>
              <w:t xml:space="preserve">Совет </w:t>
            </w:r>
            <w:r w:rsidRPr="00B07108">
              <w:rPr>
                <w:b/>
                <w:bCs/>
                <w:kern w:val="32"/>
                <w:sz w:val="28"/>
                <w:szCs w:val="28"/>
              </w:rPr>
              <w:t xml:space="preserve">депутатов </w:t>
            </w:r>
            <w:r w:rsidRPr="00B07108">
              <w:rPr>
                <w:b/>
                <w:bCs/>
                <w:kern w:val="32"/>
                <w:sz w:val="28"/>
                <w:szCs w:val="28"/>
                <w:lang w:eastAsia="ru-RU"/>
              </w:rPr>
              <w:t xml:space="preserve">муниципального образования «Муниципальный округ </w:t>
            </w:r>
          </w:p>
          <w:p w:rsidR="00B07108" w:rsidRPr="00B07108" w:rsidRDefault="00B07108" w:rsidP="00B07108">
            <w:pPr>
              <w:keepNext/>
              <w:suppressAutoHyphens w:val="0"/>
              <w:autoSpaceDE/>
              <w:ind w:right="-117"/>
              <w:contextualSpacing/>
              <w:jc w:val="center"/>
              <w:outlineLvl w:val="0"/>
              <w:rPr>
                <w:b/>
                <w:bCs/>
                <w:kern w:val="32"/>
                <w:sz w:val="28"/>
                <w:szCs w:val="28"/>
                <w:lang w:eastAsia="ru-RU"/>
              </w:rPr>
            </w:pPr>
            <w:proofErr w:type="spellStart"/>
            <w:r w:rsidRPr="00B07108">
              <w:rPr>
                <w:b/>
                <w:bCs/>
                <w:kern w:val="32"/>
                <w:sz w:val="28"/>
                <w:szCs w:val="28"/>
                <w:lang w:eastAsia="ru-RU"/>
              </w:rPr>
              <w:t>Якшур-Бодьинский</w:t>
            </w:r>
            <w:proofErr w:type="spellEnd"/>
            <w:r w:rsidRPr="00B07108">
              <w:rPr>
                <w:b/>
                <w:bCs/>
                <w:kern w:val="32"/>
                <w:sz w:val="28"/>
                <w:szCs w:val="28"/>
                <w:lang w:eastAsia="ru-RU"/>
              </w:rPr>
              <w:t xml:space="preserve"> район Удмуртской Республики»</w:t>
            </w:r>
          </w:p>
          <w:p w:rsidR="00B07108" w:rsidRPr="00B07108" w:rsidRDefault="00B07108" w:rsidP="00B07108">
            <w:pPr>
              <w:autoSpaceDE/>
              <w:jc w:val="center"/>
              <w:rPr>
                <w:b/>
                <w:sz w:val="28"/>
                <w:szCs w:val="28"/>
              </w:rPr>
            </w:pPr>
            <w:r w:rsidRPr="00B07108">
              <w:rPr>
                <w:b/>
                <w:sz w:val="28"/>
                <w:szCs w:val="28"/>
              </w:rPr>
              <w:t xml:space="preserve">«Удмурт </w:t>
            </w:r>
            <w:proofErr w:type="spellStart"/>
            <w:r w:rsidRPr="00B07108">
              <w:rPr>
                <w:b/>
                <w:sz w:val="28"/>
                <w:szCs w:val="28"/>
              </w:rPr>
              <w:t>Элькунысь</w:t>
            </w:r>
            <w:proofErr w:type="spellEnd"/>
            <w:r w:rsidRPr="00B07108">
              <w:rPr>
                <w:b/>
                <w:sz w:val="28"/>
                <w:szCs w:val="28"/>
              </w:rPr>
              <w:t xml:space="preserve"> </w:t>
            </w:r>
            <w:proofErr w:type="spellStart"/>
            <w:r w:rsidRPr="00B07108">
              <w:rPr>
                <w:b/>
                <w:sz w:val="28"/>
                <w:szCs w:val="28"/>
              </w:rPr>
              <w:t>Якшур-Бӧдья</w:t>
            </w:r>
            <w:proofErr w:type="spellEnd"/>
            <w:r w:rsidRPr="00B07108">
              <w:rPr>
                <w:b/>
                <w:sz w:val="28"/>
                <w:szCs w:val="28"/>
              </w:rPr>
              <w:t xml:space="preserve"> </w:t>
            </w:r>
            <w:proofErr w:type="spellStart"/>
            <w:r w:rsidRPr="00B07108">
              <w:rPr>
                <w:b/>
                <w:sz w:val="28"/>
                <w:szCs w:val="28"/>
              </w:rPr>
              <w:t>ёрос</w:t>
            </w:r>
            <w:proofErr w:type="spellEnd"/>
            <w:r w:rsidRPr="00B07108">
              <w:rPr>
                <w:b/>
                <w:sz w:val="28"/>
                <w:szCs w:val="28"/>
              </w:rPr>
              <w:t xml:space="preserve"> муниципал округ» </w:t>
            </w:r>
          </w:p>
          <w:p w:rsidR="00B07108" w:rsidRPr="00B07108" w:rsidRDefault="00B07108" w:rsidP="00B07108">
            <w:pPr>
              <w:autoSpaceDE/>
              <w:jc w:val="center"/>
              <w:rPr>
                <w:b/>
                <w:sz w:val="26"/>
                <w:szCs w:val="26"/>
              </w:rPr>
            </w:pPr>
            <w:r w:rsidRPr="00B07108">
              <w:rPr>
                <w:b/>
                <w:sz w:val="28"/>
                <w:szCs w:val="28"/>
              </w:rPr>
              <w:t xml:space="preserve">муниципал </w:t>
            </w:r>
            <w:proofErr w:type="spellStart"/>
            <w:r w:rsidRPr="00B07108">
              <w:rPr>
                <w:b/>
                <w:sz w:val="28"/>
                <w:szCs w:val="28"/>
              </w:rPr>
              <w:t>кылдытэтысь</w:t>
            </w:r>
            <w:proofErr w:type="spellEnd"/>
            <w:r w:rsidRPr="00B07108">
              <w:rPr>
                <w:b/>
                <w:sz w:val="28"/>
                <w:szCs w:val="28"/>
              </w:rPr>
              <w:t xml:space="preserve"> </w:t>
            </w:r>
            <w:proofErr w:type="spellStart"/>
            <w:r w:rsidRPr="00B07108">
              <w:rPr>
                <w:b/>
                <w:sz w:val="28"/>
                <w:szCs w:val="28"/>
              </w:rPr>
              <w:t>депутатъёслэн</w:t>
            </w:r>
            <w:proofErr w:type="spellEnd"/>
            <w:r w:rsidRPr="00B07108">
              <w:rPr>
                <w:b/>
                <w:sz w:val="28"/>
                <w:szCs w:val="28"/>
              </w:rPr>
              <w:t xml:space="preserve"> </w:t>
            </w:r>
            <w:proofErr w:type="spellStart"/>
            <w:r w:rsidRPr="00B07108">
              <w:rPr>
                <w:b/>
                <w:sz w:val="28"/>
                <w:szCs w:val="28"/>
              </w:rPr>
              <w:t>Кенешсы</w:t>
            </w:r>
            <w:proofErr w:type="spellEnd"/>
          </w:p>
        </w:tc>
      </w:tr>
    </w:tbl>
    <w:p w:rsidR="00B07108" w:rsidRPr="00B07108" w:rsidRDefault="00B07108" w:rsidP="00B07108">
      <w:pPr>
        <w:suppressAutoHyphens w:val="0"/>
        <w:autoSpaceDE/>
        <w:rPr>
          <w:b/>
          <w:bCs/>
          <w:sz w:val="28"/>
          <w:szCs w:val="28"/>
          <w:u w:val="single"/>
          <w:lang w:eastAsia="ru-RU"/>
        </w:rPr>
      </w:pPr>
    </w:p>
    <w:p w:rsidR="00B07108" w:rsidRPr="00B07108" w:rsidRDefault="00B07108" w:rsidP="00B07108">
      <w:pPr>
        <w:suppressAutoHyphens w:val="0"/>
        <w:autoSpaceDE/>
        <w:jc w:val="center"/>
        <w:rPr>
          <w:b/>
          <w:bCs/>
          <w:sz w:val="27"/>
          <w:szCs w:val="27"/>
          <w:lang w:eastAsia="ru-RU"/>
        </w:rPr>
      </w:pPr>
      <w:r w:rsidRPr="00B07108">
        <w:rPr>
          <w:b/>
          <w:bCs/>
          <w:sz w:val="27"/>
          <w:szCs w:val="27"/>
          <w:lang w:eastAsia="ru-RU"/>
        </w:rPr>
        <w:t>РЕШЕНИЕ</w:t>
      </w:r>
    </w:p>
    <w:p w:rsidR="00B07108" w:rsidRPr="00B07108" w:rsidRDefault="00B07108" w:rsidP="00B07108">
      <w:pPr>
        <w:suppressAutoHyphens w:val="0"/>
        <w:autoSpaceDE/>
        <w:jc w:val="center"/>
        <w:rPr>
          <w:b/>
          <w:bCs/>
          <w:sz w:val="20"/>
          <w:szCs w:val="20"/>
          <w:lang w:eastAsia="ru-RU"/>
        </w:rPr>
      </w:pPr>
    </w:p>
    <w:p w:rsidR="00B07108" w:rsidRPr="00B07108" w:rsidRDefault="00B07108" w:rsidP="00B07108">
      <w:pPr>
        <w:jc w:val="center"/>
        <w:rPr>
          <w:b/>
          <w:bCs/>
          <w:sz w:val="28"/>
          <w:szCs w:val="28"/>
        </w:rPr>
      </w:pPr>
      <w:r w:rsidRPr="00B07108">
        <w:rPr>
          <w:b/>
          <w:bCs/>
          <w:sz w:val="28"/>
          <w:szCs w:val="28"/>
        </w:rPr>
        <w:t xml:space="preserve">О бюджете </w:t>
      </w:r>
    </w:p>
    <w:p w:rsidR="00B07108" w:rsidRPr="00B07108" w:rsidRDefault="00B07108" w:rsidP="00B07108">
      <w:pPr>
        <w:jc w:val="center"/>
        <w:rPr>
          <w:b/>
          <w:sz w:val="28"/>
          <w:szCs w:val="28"/>
          <w:lang w:eastAsia="ru-RU"/>
        </w:rPr>
      </w:pPr>
      <w:r w:rsidRPr="00B07108">
        <w:rPr>
          <w:b/>
          <w:bCs/>
          <w:sz w:val="28"/>
          <w:szCs w:val="28"/>
        </w:rPr>
        <w:t>муниципального образования «</w:t>
      </w:r>
      <w:r w:rsidRPr="00B07108">
        <w:rPr>
          <w:b/>
          <w:sz w:val="28"/>
          <w:szCs w:val="28"/>
          <w:lang w:eastAsia="ru-RU"/>
        </w:rPr>
        <w:t xml:space="preserve">Муниципальный округ </w:t>
      </w:r>
    </w:p>
    <w:p w:rsidR="00B07108" w:rsidRPr="00B07108" w:rsidRDefault="00B07108" w:rsidP="00B07108">
      <w:pPr>
        <w:jc w:val="center"/>
        <w:rPr>
          <w:b/>
          <w:bCs/>
          <w:sz w:val="28"/>
          <w:szCs w:val="28"/>
        </w:rPr>
      </w:pPr>
      <w:proofErr w:type="spellStart"/>
      <w:r w:rsidRPr="00B07108">
        <w:rPr>
          <w:b/>
          <w:sz w:val="28"/>
          <w:szCs w:val="28"/>
          <w:lang w:eastAsia="ru-RU"/>
        </w:rPr>
        <w:t>Якшур-Бодьинский</w:t>
      </w:r>
      <w:proofErr w:type="spellEnd"/>
      <w:r w:rsidRPr="00B07108">
        <w:rPr>
          <w:b/>
          <w:sz w:val="28"/>
          <w:szCs w:val="28"/>
          <w:lang w:eastAsia="ru-RU"/>
        </w:rPr>
        <w:t xml:space="preserve"> район Удмуртской Республики</w:t>
      </w:r>
      <w:r w:rsidRPr="00B07108">
        <w:rPr>
          <w:b/>
          <w:bCs/>
          <w:sz w:val="28"/>
          <w:szCs w:val="28"/>
        </w:rPr>
        <w:t>»</w:t>
      </w:r>
    </w:p>
    <w:p w:rsidR="00B07108" w:rsidRPr="00B07108" w:rsidRDefault="00B07108" w:rsidP="00B07108">
      <w:pPr>
        <w:jc w:val="center"/>
        <w:rPr>
          <w:b/>
          <w:bCs/>
          <w:sz w:val="28"/>
          <w:szCs w:val="28"/>
        </w:rPr>
      </w:pPr>
      <w:r w:rsidRPr="00B07108">
        <w:rPr>
          <w:b/>
          <w:bCs/>
          <w:sz w:val="28"/>
          <w:szCs w:val="28"/>
        </w:rPr>
        <w:t>на 2024 год и на плановый период 2025 и 2026 годов</w:t>
      </w:r>
    </w:p>
    <w:p w:rsidR="00B07108" w:rsidRPr="00B07108" w:rsidRDefault="00B07108" w:rsidP="00B07108">
      <w:pPr>
        <w:jc w:val="both"/>
        <w:rPr>
          <w:sz w:val="28"/>
          <w:szCs w:val="28"/>
        </w:rPr>
      </w:pPr>
    </w:p>
    <w:p w:rsidR="00B07108" w:rsidRPr="00B07108" w:rsidRDefault="00B07108" w:rsidP="00B07108">
      <w:pPr>
        <w:suppressAutoHyphens w:val="0"/>
        <w:autoSpaceDE/>
        <w:ind w:firstLine="709"/>
        <w:jc w:val="both"/>
        <w:rPr>
          <w:sz w:val="28"/>
          <w:szCs w:val="28"/>
          <w:lang w:eastAsia="ru-RU"/>
        </w:rPr>
      </w:pPr>
      <w:r w:rsidRPr="00B07108">
        <w:rPr>
          <w:sz w:val="28"/>
          <w:szCs w:val="28"/>
          <w:lang w:eastAsia="ru-RU"/>
        </w:rPr>
        <w:t xml:space="preserve">Рассмотрев проект бюджета муниципального образования «Муниципальный округ </w:t>
      </w:r>
      <w:proofErr w:type="spellStart"/>
      <w:r w:rsidRPr="00B07108">
        <w:rPr>
          <w:sz w:val="28"/>
          <w:szCs w:val="28"/>
          <w:lang w:eastAsia="ru-RU"/>
        </w:rPr>
        <w:t>Якшур-Бодьинский</w:t>
      </w:r>
      <w:proofErr w:type="spellEnd"/>
      <w:r w:rsidRPr="00B07108">
        <w:rPr>
          <w:sz w:val="28"/>
          <w:szCs w:val="28"/>
          <w:lang w:eastAsia="ru-RU"/>
        </w:rPr>
        <w:t xml:space="preserve"> район Удмуртской Республики» на 2024 год и на плановый  период 2025 и 2026 годов,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муниципальном образовании «Муниципальный округ </w:t>
      </w:r>
      <w:proofErr w:type="spellStart"/>
      <w:r w:rsidRPr="00B07108">
        <w:rPr>
          <w:sz w:val="28"/>
          <w:szCs w:val="28"/>
          <w:lang w:eastAsia="ru-RU"/>
        </w:rPr>
        <w:t>Якшур-Бодьинский</w:t>
      </w:r>
      <w:proofErr w:type="spellEnd"/>
      <w:r w:rsidRPr="00B07108">
        <w:rPr>
          <w:sz w:val="28"/>
          <w:szCs w:val="28"/>
          <w:lang w:eastAsia="ru-RU"/>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B07108">
        <w:rPr>
          <w:sz w:val="28"/>
          <w:szCs w:val="28"/>
          <w:lang w:eastAsia="ru-RU"/>
        </w:rPr>
        <w:t>Якшур-Бодьинский</w:t>
      </w:r>
      <w:proofErr w:type="spellEnd"/>
      <w:r w:rsidRPr="00B07108">
        <w:rPr>
          <w:sz w:val="28"/>
          <w:szCs w:val="28"/>
          <w:lang w:eastAsia="ru-RU"/>
        </w:rPr>
        <w:t xml:space="preserve"> район Удмуртской Республики» от 10 ноября 2021 года № 28/75, руководствуясь пунктом 3 статьи 26, статьей 46 Устава муниципального образования «Муниципальный округ </w:t>
      </w:r>
      <w:proofErr w:type="spellStart"/>
      <w:r w:rsidRPr="00B07108">
        <w:rPr>
          <w:sz w:val="28"/>
          <w:szCs w:val="28"/>
          <w:lang w:eastAsia="ru-RU"/>
        </w:rPr>
        <w:t>Якшур-Бодьинский</w:t>
      </w:r>
      <w:proofErr w:type="spellEnd"/>
      <w:r w:rsidRPr="00B07108">
        <w:rPr>
          <w:sz w:val="28"/>
          <w:szCs w:val="28"/>
          <w:lang w:eastAsia="ru-RU"/>
        </w:rPr>
        <w:t xml:space="preserve"> район Удмуртской Республики», Совет депутатов муниципального образования «Муниципальный округ </w:t>
      </w:r>
      <w:proofErr w:type="spellStart"/>
      <w:r w:rsidRPr="00B07108">
        <w:rPr>
          <w:sz w:val="28"/>
          <w:szCs w:val="28"/>
          <w:lang w:eastAsia="ru-RU"/>
        </w:rPr>
        <w:t>Якшур-Бодьинский</w:t>
      </w:r>
      <w:proofErr w:type="spellEnd"/>
      <w:r w:rsidRPr="00B07108">
        <w:rPr>
          <w:sz w:val="28"/>
          <w:szCs w:val="28"/>
          <w:lang w:eastAsia="ru-RU"/>
        </w:rPr>
        <w:t xml:space="preserve"> район Удмуртской Республики» </w:t>
      </w:r>
      <w:r w:rsidRPr="00B07108">
        <w:rPr>
          <w:b/>
          <w:bCs/>
          <w:sz w:val="28"/>
          <w:szCs w:val="28"/>
          <w:u w:val="single"/>
          <w:lang w:eastAsia="ru-RU"/>
        </w:rPr>
        <w:t>РЕШАЕТ</w:t>
      </w:r>
      <w:r w:rsidRPr="00B07108">
        <w:rPr>
          <w:sz w:val="28"/>
          <w:szCs w:val="28"/>
          <w:lang w:eastAsia="ru-RU"/>
        </w:rPr>
        <w:t xml:space="preserve">: </w:t>
      </w:r>
    </w:p>
    <w:p w:rsidR="00B07108" w:rsidRPr="00B07108" w:rsidRDefault="00B07108" w:rsidP="00B07108">
      <w:pPr>
        <w:suppressAutoHyphens w:val="0"/>
        <w:autoSpaceDE/>
        <w:ind w:firstLine="709"/>
        <w:jc w:val="both"/>
        <w:rPr>
          <w:b/>
          <w:sz w:val="28"/>
          <w:szCs w:val="28"/>
          <w:lang w:eastAsia="ru-RU"/>
        </w:rPr>
      </w:pPr>
      <w:r w:rsidRPr="00B07108">
        <w:rPr>
          <w:b/>
          <w:sz w:val="28"/>
          <w:szCs w:val="28"/>
          <w:lang w:eastAsia="ru-RU"/>
        </w:rPr>
        <w:t xml:space="preserve">Раздел 1. Основные характеристики бюджета муниципального образования «Муниципальный округ </w:t>
      </w:r>
      <w:proofErr w:type="spellStart"/>
      <w:r w:rsidRPr="00B07108">
        <w:rPr>
          <w:b/>
          <w:sz w:val="28"/>
          <w:szCs w:val="28"/>
          <w:lang w:eastAsia="ru-RU"/>
        </w:rPr>
        <w:t>Якшур-Бодьинский</w:t>
      </w:r>
      <w:proofErr w:type="spellEnd"/>
      <w:r w:rsidRPr="00B07108">
        <w:rPr>
          <w:b/>
          <w:sz w:val="28"/>
          <w:szCs w:val="28"/>
          <w:lang w:eastAsia="ru-RU"/>
        </w:rPr>
        <w:t xml:space="preserve"> район Удмуртской Республики» на 2024 год и на плановый период 2025 и 2026 годов</w:t>
      </w:r>
    </w:p>
    <w:p w:rsidR="00B07108" w:rsidRPr="00B07108" w:rsidRDefault="00B07108" w:rsidP="00B07108">
      <w:pPr>
        <w:suppressAutoHyphens w:val="0"/>
        <w:autoSpaceDE/>
        <w:ind w:firstLine="709"/>
        <w:jc w:val="both"/>
        <w:rPr>
          <w:rFonts w:eastAsia="Arial"/>
          <w:b/>
          <w:bCs/>
          <w:sz w:val="28"/>
          <w:szCs w:val="28"/>
        </w:rPr>
      </w:pPr>
      <w:r w:rsidRPr="00B07108">
        <w:rPr>
          <w:rFonts w:eastAsia="Arial"/>
          <w:bCs/>
          <w:sz w:val="28"/>
          <w:szCs w:val="28"/>
        </w:rPr>
        <w:t>1. Утвердить основные характеристики бюджета муниципального образования «</w:t>
      </w:r>
      <w:r w:rsidRPr="00B07108">
        <w:rPr>
          <w:sz w:val="28"/>
          <w:szCs w:val="28"/>
          <w:lang w:eastAsia="ru-RU"/>
        </w:rPr>
        <w:t xml:space="preserve">Муниципальный округ </w:t>
      </w:r>
      <w:proofErr w:type="spellStart"/>
      <w:r w:rsidRPr="00B07108">
        <w:rPr>
          <w:sz w:val="28"/>
          <w:szCs w:val="28"/>
          <w:lang w:eastAsia="ru-RU"/>
        </w:rPr>
        <w:t>Якшур-Бодьинский</w:t>
      </w:r>
      <w:proofErr w:type="spellEnd"/>
      <w:r w:rsidRPr="00B07108">
        <w:rPr>
          <w:sz w:val="28"/>
          <w:szCs w:val="28"/>
          <w:lang w:eastAsia="ru-RU"/>
        </w:rPr>
        <w:t xml:space="preserve"> район Удмуртской Республики</w:t>
      </w:r>
      <w:r w:rsidRPr="00B07108">
        <w:rPr>
          <w:rFonts w:eastAsia="Arial"/>
          <w:bCs/>
          <w:sz w:val="28"/>
          <w:szCs w:val="28"/>
        </w:rPr>
        <w:t>» (далее – бюджет муниципального округа, муниципальный округ соответственно) на 2024 год:</w:t>
      </w:r>
      <w:r w:rsidRPr="00B07108">
        <w:rPr>
          <w:rFonts w:eastAsia="Arial"/>
          <w:b/>
          <w:bCs/>
          <w:sz w:val="28"/>
          <w:szCs w:val="28"/>
        </w:rPr>
        <w:t xml:space="preserve">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1) прогнозируемый общий объем доходов бюджета муниципального округа на 2024 год согласно классификации доходов бюджетов Российской Федерации в сумме 454967,1 тыс. руб., в том числе объем межбюджетных трансфертов, получаемых из бюджетов бюджетной системы Российской Федерации, в сумме 55211,4 тыс. руб., согласно приложению № 1 к настоящему решению;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lastRenderedPageBreak/>
        <w:t xml:space="preserve">2) общий объем расходов бюджета муниципального округа  на 2024 год в сумме 454967,1 тыс. руб.;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3) верхний предел муниципального внутреннего долга муниципального округа на 1 января 2025 года в сумме 50 508,0 тыс. руб., в том числе верхний предел долга по муниципальным гарантиям муниципального округа сумме 0,0 тыс. руб.;</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4) дефицит бюджета муниципального округа в сумме 0,0 тыс. руб.</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2. Утвердить основные характеристики бюджета муниципального округа на 2025 год и на 2026 год: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1) прогнозируемый общий объем доходов бюджета муниципального округа на 2025 год в сумме 466150,3 тыс. руб., в том числе объем межбюджетных трансфертов, получаемых из бюджетов бюджетной системы Российской Федерации, в сумме 55211,4 тыс. руб., и на 2026 год в сумме 490047,1 тыс. руб., в том числе объем межбюджетных трансфертов, получаемых из бюджетов бюджетной системы Российской Федерации, в сумме 55211,4 тыс. руб., согласно приложению № 1 к настоящему решению;</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2) общий объем расходов бюджета муниципального округа на 2025 год в сумме 466150,3 тыс. руб., в том числе условно утвержденные расходы в сумме 24282,2</w:t>
      </w:r>
      <w:r w:rsidRPr="00B07108">
        <w:rPr>
          <w:rFonts w:eastAsia="Calibri"/>
          <w:sz w:val="28"/>
          <w:szCs w:val="28"/>
          <w:lang w:eastAsia="en-US"/>
        </w:rPr>
        <w:t xml:space="preserve"> тыс. руб.</w:t>
      </w:r>
      <w:r w:rsidRPr="00B07108">
        <w:rPr>
          <w:rFonts w:eastAsia="Calibri"/>
          <w:color w:val="000000"/>
          <w:sz w:val="28"/>
          <w:szCs w:val="28"/>
          <w:lang w:eastAsia="en-US"/>
        </w:rPr>
        <w:t>, и на 2026 год в сумме 490047,1 тыс. руб., в том числе условно утвержденные расходы в сумме 37130,0</w:t>
      </w:r>
      <w:r w:rsidRPr="00B07108">
        <w:rPr>
          <w:rFonts w:eastAsia="Calibri"/>
          <w:sz w:val="28"/>
          <w:szCs w:val="28"/>
          <w:lang w:eastAsia="en-US"/>
        </w:rPr>
        <w:t xml:space="preserve"> тыс. руб.</w:t>
      </w:r>
      <w:r w:rsidRPr="00B07108">
        <w:rPr>
          <w:rFonts w:eastAsia="Calibri"/>
          <w:color w:val="000000"/>
          <w:sz w:val="28"/>
          <w:szCs w:val="28"/>
          <w:lang w:eastAsia="en-US"/>
        </w:rPr>
        <w:t xml:space="preserve">;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3) верхний предел муниципального внутреннего долга муниципального округа на 1 января 2026 года в сумме 37881,0 тыс. руб. и на 1 января 2027 года в сумме 25254,0 тыс. руб., в том числе верхний предел долга по муниципальным гарантиям муниципального округа в сумме 0,0 тыс. руб.;</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4) дефицит бюджета муниципального округа  на плановый период  2025 и 2026  годов  в сумме 0,0 тыс. руб.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3. Утвердить расчет по источникам внутреннего финансирования дефицита бюджета муниципального округа на 2024 год и на плановый период 2025 и 2026 годов согласно приложению </w:t>
      </w:r>
      <w:r w:rsidRPr="00B07108">
        <w:rPr>
          <w:rFonts w:eastAsia="Calibri"/>
          <w:sz w:val="28"/>
          <w:szCs w:val="28"/>
          <w:lang w:eastAsia="en-US"/>
        </w:rPr>
        <w:t>№ 2</w:t>
      </w:r>
      <w:r w:rsidRPr="00B07108">
        <w:rPr>
          <w:rFonts w:eastAsia="Calibri"/>
          <w:color w:val="000000"/>
          <w:sz w:val="28"/>
          <w:szCs w:val="28"/>
          <w:lang w:eastAsia="en-US"/>
        </w:rPr>
        <w:t xml:space="preserve"> к настоящему решению. </w:t>
      </w:r>
    </w:p>
    <w:p w:rsidR="00B07108" w:rsidRPr="00B07108" w:rsidRDefault="00B07108" w:rsidP="00B07108">
      <w:pPr>
        <w:suppressAutoHyphens w:val="0"/>
        <w:autoSpaceDE/>
        <w:ind w:firstLine="709"/>
        <w:jc w:val="both"/>
        <w:rPr>
          <w:rFonts w:eastAsia="Calibri"/>
          <w:b/>
          <w:color w:val="000000"/>
          <w:sz w:val="28"/>
          <w:szCs w:val="28"/>
          <w:lang w:eastAsia="en-US"/>
        </w:rPr>
      </w:pPr>
      <w:r w:rsidRPr="00B07108">
        <w:rPr>
          <w:rFonts w:eastAsia="Calibri"/>
          <w:b/>
          <w:color w:val="000000"/>
          <w:sz w:val="28"/>
          <w:szCs w:val="28"/>
          <w:lang w:eastAsia="en-US"/>
        </w:rPr>
        <w:t>Раздел 2. Бюджетные ассигнования бюджета муниципального округа</w:t>
      </w:r>
    </w:p>
    <w:p w:rsidR="00B07108" w:rsidRPr="00B07108" w:rsidRDefault="00B07108" w:rsidP="00B07108">
      <w:pPr>
        <w:suppressAutoHyphens w:val="0"/>
        <w:autoSpaceDE/>
        <w:ind w:firstLine="709"/>
        <w:jc w:val="both"/>
        <w:rPr>
          <w:sz w:val="28"/>
          <w:szCs w:val="28"/>
        </w:rPr>
      </w:pPr>
      <w:r w:rsidRPr="00B07108">
        <w:rPr>
          <w:sz w:val="28"/>
          <w:szCs w:val="28"/>
        </w:rPr>
        <w:t>1. Утвердить:</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sz w:val="28"/>
          <w:szCs w:val="28"/>
        </w:rPr>
        <w:t>1)</w:t>
      </w:r>
      <w:r w:rsidRPr="00B07108">
        <w:rPr>
          <w:rFonts w:eastAsia="Calibri"/>
          <w:color w:val="000000"/>
          <w:sz w:val="28"/>
          <w:szCs w:val="28"/>
          <w:lang w:eastAsia="en-US"/>
        </w:rPr>
        <w:t xml:space="preserve"> Ведомственную структуру расходов бюджета муниципального округа на 2024 год  и на плановый период 2025 и 2026 годов согласно приложению № 3  к настоящему решению.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на 2024 год и на плановый период 2025 и 2026 годов согласно приложению № 4</w:t>
      </w:r>
      <w:r w:rsidRPr="00B07108">
        <w:rPr>
          <w:rFonts w:eastAsia="Calibri"/>
          <w:color w:val="FF0000"/>
          <w:sz w:val="28"/>
          <w:szCs w:val="28"/>
          <w:lang w:eastAsia="en-US"/>
        </w:rPr>
        <w:t xml:space="preserve"> </w:t>
      </w:r>
      <w:r w:rsidRPr="00B07108">
        <w:rPr>
          <w:rFonts w:eastAsia="Calibri"/>
          <w:color w:val="000000"/>
          <w:sz w:val="28"/>
          <w:szCs w:val="28"/>
          <w:lang w:eastAsia="en-US"/>
        </w:rPr>
        <w:t>к настоящему решению.</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lastRenderedPageBreak/>
        <w:t xml:space="preserve">Муниципальные программы муниципального округа подлежат приведению в соответствие с настоящим решением не позднее трёх месяцев со дня вступления его в силу.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на 2024 год и на плановый период 2025 и 2026 годов согласно приложению № 5 к настоящему решению.  </w:t>
      </w:r>
    </w:p>
    <w:p w:rsidR="00B07108" w:rsidRPr="00B07108" w:rsidRDefault="00B07108" w:rsidP="00B07108">
      <w:pPr>
        <w:suppressAutoHyphens w:val="0"/>
        <w:autoSpaceDE/>
        <w:ind w:firstLine="709"/>
        <w:jc w:val="both"/>
        <w:rPr>
          <w:sz w:val="28"/>
          <w:szCs w:val="28"/>
        </w:rPr>
      </w:pPr>
      <w:r w:rsidRPr="00B07108">
        <w:rPr>
          <w:rFonts w:eastAsia="Calibri"/>
          <w:color w:val="000000"/>
          <w:sz w:val="28"/>
          <w:szCs w:val="28"/>
          <w:lang w:eastAsia="en-US"/>
        </w:rPr>
        <w:t xml:space="preserve">2. </w:t>
      </w:r>
      <w:r w:rsidRPr="00B07108">
        <w:rPr>
          <w:sz w:val="28"/>
          <w:szCs w:val="28"/>
        </w:rPr>
        <w:t>Субсидии юридическим лицам (за исключением субсидий муниципальным учреждениям муниципального округа),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собственности муниципального округа или приобретение объектов недвижимого имущества в собственность муниципального округа) некоммерческим организациям, не являющимся казенными учреждениями;</w:t>
      </w:r>
      <w:r w:rsidRPr="00B07108">
        <w:rPr>
          <w:szCs w:val="28"/>
        </w:rPr>
        <w:t xml:space="preserve"> </w:t>
      </w:r>
      <w:r w:rsidRPr="00B07108">
        <w:rPr>
          <w:sz w:val="28"/>
          <w:szCs w:val="28"/>
        </w:rPr>
        <w:t>субсидии на осуществление капитальных вложений в объекты капитального строительства собственности</w:t>
      </w:r>
      <w:r w:rsidRPr="00B07108">
        <w:rPr>
          <w:szCs w:val="28"/>
        </w:rPr>
        <w:t xml:space="preserve"> </w:t>
      </w:r>
      <w:r w:rsidRPr="00B07108">
        <w:rPr>
          <w:sz w:val="28"/>
          <w:szCs w:val="28"/>
        </w:rPr>
        <w:t>муниципального округа и приобретение объектов недвижимого имущества в собственность муниципального округа;</w:t>
      </w:r>
      <w:r w:rsidRPr="00B07108">
        <w:rPr>
          <w:szCs w:val="28"/>
        </w:rPr>
        <w:t xml:space="preserve"> </w:t>
      </w:r>
      <w:r w:rsidRPr="00B07108">
        <w:rPr>
          <w:sz w:val="28"/>
          <w:szCs w:val="28"/>
        </w:rPr>
        <w:t>бюджетные инвестиции в объекты собственности муниципального округа</w:t>
      </w:r>
      <w:r w:rsidRPr="00B07108">
        <w:rPr>
          <w:szCs w:val="28"/>
        </w:rPr>
        <w:t>;</w:t>
      </w:r>
      <w:r w:rsidRPr="00B07108">
        <w:rPr>
          <w:sz w:val="28"/>
          <w:szCs w:val="28"/>
        </w:rPr>
        <w:t xml:space="preserve"> субвенции, субсидии, иные межбюджетные трансферты, предусмотренные настоящим решением, предоставляются в порядке, установленном Администрацией муниципального образования «Муниципальный округ </w:t>
      </w:r>
      <w:proofErr w:type="spellStart"/>
      <w:r w:rsidRPr="00B07108">
        <w:rPr>
          <w:sz w:val="28"/>
          <w:szCs w:val="28"/>
        </w:rPr>
        <w:t>Якшур-Бодьинский</w:t>
      </w:r>
      <w:proofErr w:type="spellEnd"/>
      <w:r w:rsidRPr="00B07108">
        <w:rPr>
          <w:sz w:val="28"/>
          <w:szCs w:val="28"/>
        </w:rPr>
        <w:t xml:space="preserve"> район Удмуртской Республики» (далее - Администрация муниципального округа).</w:t>
      </w:r>
    </w:p>
    <w:p w:rsidR="00B07108" w:rsidRPr="00B07108" w:rsidRDefault="00B07108" w:rsidP="00B07108">
      <w:pPr>
        <w:suppressAutoHyphens w:val="0"/>
        <w:autoSpaceDE/>
        <w:ind w:firstLine="708"/>
        <w:contextualSpacing/>
        <w:jc w:val="both"/>
        <w:rPr>
          <w:b/>
          <w:color w:val="000000"/>
          <w:sz w:val="28"/>
          <w:szCs w:val="28"/>
          <w:lang w:eastAsia="ru-RU"/>
        </w:rPr>
      </w:pPr>
      <w:r w:rsidRPr="00B07108">
        <w:rPr>
          <w:b/>
          <w:color w:val="000000"/>
          <w:sz w:val="28"/>
          <w:szCs w:val="28"/>
          <w:lang w:eastAsia="ru-RU"/>
        </w:rPr>
        <w:t>Раздел 3.</w:t>
      </w:r>
      <w:r w:rsidRPr="00B07108">
        <w:rPr>
          <w:color w:val="000000"/>
          <w:sz w:val="28"/>
          <w:szCs w:val="28"/>
          <w:lang w:eastAsia="ru-RU"/>
        </w:rPr>
        <w:t xml:space="preserve"> </w:t>
      </w:r>
      <w:r w:rsidRPr="00B07108">
        <w:rPr>
          <w:b/>
          <w:color w:val="000000"/>
          <w:sz w:val="28"/>
          <w:szCs w:val="28"/>
          <w:lang w:eastAsia="ru-RU"/>
        </w:rPr>
        <w:t>Бюджетные ассигнования бюджета муниципального округа, направляемые на исполнение публичных нормативных обязательств</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1. Утвердить распределение бюджетных ассигнований, направляемых на исполнение публичных нормативных обязательств за счёт средств бюджета муниципального округа на 2024 год в сумме 1636,5 тыс. руб., на 2025 год в сумме 1636,5 тыс. руб. и на 2026 год в сумме 1636,5 тыс. руб. согласно приложению № 6 к настоящему решению.</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2. Установить, что перечень публичных нормативных обязательств и общий объем бюджетных ассигнований, предусмотренных пунктом 1 настоящего раздела, могут изменяться в связи с изменением законодательства.</w:t>
      </w:r>
    </w:p>
    <w:p w:rsidR="00B07108" w:rsidRPr="00B07108" w:rsidRDefault="00B07108" w:rsidP="00B07108">
      <w:pPr>
        <w:suppressAutoHyphens w:val="0"/>
        <w:autoSpaceDE/>
        <w:ind w:firstLine="709"/>
        <w:jc w:val="both"/>
        <w:rPr>
          <w:b/>
          <w:sz w:val="28"/>
          <w:szCs w:val="28"/>
        </w:rPr>
      </w:pPr>
      <w:r w:rsidRPr="00B07108">
        <w:rPr>
          <w:b/>
          <w:sz w:val="28"/>
          <w:szCs w:val="28"/>
        </w:rPr>
        <w:t>Раздел 4. Особенности использования бюджетных ассигнований на обеспечение деятельности органов местного самоуправления и муниципальных учреждений муниципального округа</w:t>
      </w:r>
    </w:p>
    <w:p w:rsidR="00B07108" w:rsidRPr="00B07108" w:rsidRDefault="00B07108" w:rsidP="00B07108">
      <w:pPr>
        <w:suppressAutoHyphens w:val="0"/>
        <w:autoSpaceDE/>
        <w:ind w:firstLine="709"/>
        <w:jc w:val="both"/>
        <w:rPr>
          <w:sz w:val="28"/>
          <w:szCs w:val="28"/>
        </w:rPr>
      </w:pPr>
      <w:r w:rsidRPr="00B07108">
        <w:rPr>
          <w:sz w:val="28"/>
          <w:szCs w:val="28"/>
        </w:rPr>
        <w:t xml:space="preserve">Установить, что Администрация муниципального округа, ее структурные органы, наделенные правами юридического лица, не вправе принимать в 2024 году решения, приводящие к увеличению численности муниципальных служащих и работников муниципальных казенных </w:t>
      </w:r>
      <w:r w:rsidRPr="00B07108">
        <w:rPr>
          <w:sz w:val="28"/>
          <w:szCs w:val="28"/>
        </w:rPr>
        <w:lastRenderedPageBreak/>
        <w:t xml:space="preserve">учреждений, а также работников муниципальных бюджетных и автономных учреждений, непосредственно выполняющих муниципальное задание. </w:t>
      </w:r>
    </w:p>
    <w:p w:rsidR="00B07108" w:rsidRPr="00B07108" w:rsidRDefault="00B07108" w:rsidP="00B07108">
      <w:pPr>
        <w:suppressAutoHyphens w:val="0"/>
        <w:autoSpaceDE/>
        <w:ind w:firstLine="709"/>
        <w:jc w:val="both"/>
        <w:rPr>
          <w:sz w:val="28"/>
          <w:szCs w:val="28"/>
        </w:rPr>
      </w:pPr>
      <w:r w:rsidRPr="00B07108">
        <w:rPr>
          <w:sz w:val="28"/>
          <w:szCs w:val="28"/>
        </w:rPr>
        <w:t xml:space="preserve">Установить, что Совет депутатов муниципального образования «Муниципальный округ </w:t>
      </w:r>
      <w:proofErr w:type="spellStart"/>
      <w:r w:rsidRPr="00B07108">
        <w:rPr>
          <w:sz w:val="28"/>
          <w:szCs w:val="28"/>
        </w:rPr>
        <w:t>Якшур-Бодьинский</w:t>
      </w:r>
      <w:proofErr w:type="spellEnd"/>
      <w:r w:rsidRPr="00B07108">
        <w:rPr>
          <w:sz w:val="28"/>
          <w:szCs w:val="28"/>
        </w:rPr>
        <w:t xml:space="preserve"> район Удмуртской Республики» и Контрольно-счетный орган муниципального образования «Муниципальный округ </w:t>
      </w:r>
      <w:proofErr w:type="spellStart"/>
      <w:r w:rsidRPr="00B07108">
        <w:rPr>
          <w:sz w:val="28"/>
          <w:szCs w:val="28"/>
        </w:rPr>
        <w:t>Якшур-Бодьинский</w:t>
      </w:r>
      <w:proofErr w:type="spellEnd"/>
      <w:r w:rsidRPr="00B07108">
        <w:rPr>
          <w:sz w:val="28"/>
          <w:szCs w:val="28"/>
        </w:rPr>
        <w:t xml:space="preserve"> район Удмуртской Республики» не вправе принимать в 2024 году решения, приводящие к увеличению численности муниципальных служащих. </w:t>
      </w:r>
    </w:p>
    <w:p w:rsidR="00B07108" w:rsidRPr="00B07108" w:rsidRDefault="00B07108" w:rsidP="00B07108">
      <w:pPr>
        <w:widowControl w:val="0"/>
        <w:suppressAutoHyphens w:val="0"/>
        <w:autoSpaceDE/>
        <w:spacing w:line="250" w:lineRule="auto"/>
        <w:ind w:firstLine="708"/>
        <w:contextualSpacing/>
        <w:jc w:val="both"/>
        <w:rPr>
          <w:b/>
          <w:color w:val="000000"/>
          <w:sz w:val="28"/>
          <w:szCs w:val="28"/>
          <w:lang w:eastAsia="ru-RU"/>
        </w:rPr>
      </w:pPr>
      <w:r w:rsidRPr="00B07108">
        <w:rPr>
          <w:b/>
          <w:color w:val="000000"/>
          <w:sz w:val="28"/>
          <w:szCs w:val="28"/>
          <w:lang w:eastAsia="ru-RU"/>
        </w:rPr>
        <w:t>Раздел 5. Особенности использования средств, получаемых  органами местного самоуправления муниципального округа, муниципальными учреждениями муниципального округа</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1.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казенным учреждениям муниципального округа, поступившие в бюджет муниципального округа, не использованные по состоянию на 1 января 2024 года направляются в 2024 году на увеличение расходов соответствующего органа местного самоуправления, казенного учреждения  муниципального округа с внесением изменений в сводную бюджетную роспись по предложению главных распорядителей средств бюджета муниципального округа без внесения изменений в настоящее решение.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2. При создании казенного учреждения муниципального округа путем изменения типа существующего бюджетного или автономного учреждения муниципального округа, остатки средств от оказания бюджетным учреждением муниципального округа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округа.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3. Установить, что не использованные в 2023 году остатки средств, предоставленных бюджетным и автономным учреждениям муниципального округа из бюджета муниципального округа в соответствии с абзацем первым пункта 1 статьи 78.1 Бюджетного кодекса Российской Федерации, используются в 2024 году на те же цели.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4. Установить, что не использованные в 2023 году остатки средств, предоставленных бюджетным и автономным учреждениям муниципального округа из бюджета муниципального округа в соответствии с абзацем вторым пункта 1 статьи 78.1 и пунктом 1 статьи 78.2 Бюджетного кодекса Российской Федерации, и в отношении которых Администрацией муниципального округа, осуществляющей функции и полномочия учредителя указанных учреждений, не принято решение о наличии </w:t>
      </w:r>
      <w:r w:rsidRPr="00B07108">
        <w:rPr>
          <w:rFonts w:eastAsia="Calibri"/>
          <w:color w:val="000000"/>
          <w:sz w:val="28"/>
          <w:szCs w:val="28"/>
          <w:lang w:eastAsia="en-US"/>
        </w:rPr>
        <w:lastRenderedPageBreak/>
        <w:t xml:space="preserve">потребности в направлении их на те же цели в 2024 году, подлежат взысканию в бюджет муниципального округа в порядке, утвержденном Управлением финансов Администрации муниципального образования «Муниципальный округ </w:t>
      </w:r>
      <w:proofErr w:type="spellStart"/>
      <w:r w:rsidRPr="00B07108">
        <w:rPr>
          <w:rFonts w:eastAsia="Calibri"/>
          <w:color w:val="000000"/>
          <w:sz w:val="28"/>
          <w:szCs w:val="28"/>
          <w:lang w:eastAsia="en-US"/>
        </w:rPr>
        <w:t>Якшур-Бодьинский</w:t>
      </w:r>
      <w:proofErr w:type="spellEnd"/>
      <w:r w:rsidRPr="00B07108">
        <w:rPr>
          <w:rFonts w:eastAsia="Calibri"/>
          <w:color w:val="000000"/>
          <w:sz w:val="28"/>
          <w:szCs w:val="28"/>
          <w:lang w:eastAsia="en-US"/>
        </w:rPr>
        <w:t xml:space="preserve"> район Удмуртской Республики» (далее – Управление финансов).</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t>5. Установить, что:</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t>1) Управление финансов</w:t>
      </w:r>
      <w:r w:rsidRPr="00B07108">
        <w:rPr>
          <w:color w:val="000000"/>
          <w:spacing w:val="-4"/>
          <w:sz w:val="28"/>
          <w:szCs w:val="28"/>
          <w:lang w:eastAsia="ru-RU"/>
        </w:rPr>
        <w:t xml:space="preserve"> на основании пункта 5 </w:t>
      </w:r>
      <w:r w:rsidRPr="00B07108">
        <w:rPr>
          <w:color w:val="000000"/>
          <w:sz w:val="28"/>
          <w:szCs w:val="28"/>
          <w:lang w:eastAsia="ru-RU"/>
        </w:rPr>
        <w:t>статьи 242.23 Бюджетного кодекса Российской Федерации осуществляет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муниципального округа;</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t>2) при казначейском сопровождении муниципальных контрактов, контрактов, а также контрактов, договоров, соглашений, заключенных в рамках их исполнения, операции по зачислению и списанию средств осуществляются на казначейских счетах, открытых Управлению финансов в Управлении Федерального казначейства по Удмуртской Республике, и отражаются на лицевых счетах, открытых в установленном порядке в Управлении финансов;</w:t>
      </w:r>
    </w:p>
    <w:p w:rsidR="00B07108" w:rsidRPr="00B07108" w:rsidRDefault="00B07108" w:rsidP="00B07108">
      <w:pPr>
        <w:suppressAutoHyphens w:val="0"/>
        <w:autoSpaceDE/>
        <w:ind w:firstLine="708"/>
        <w:contextualSpacing/>
        <w:jc w:val="both"/>
        <w:rPr>
          <w:rFonts w:eastAsia="Arial"/>
          <w:bCs/>
          <w:sz w:val="28"/>
          <w:szCs w:val="28"/>
        </w:rPr>
      </w:pPr>
      <w:r w:rsidRPr="00B07108">
        <w:rPr>
          <w:sz w:val="28"/>
          <w:szCs w:val="28"/>
        </w:rPr>
        <w:t>3</w:t>
      </w:r>
      <w:r w:rsidRPr="00B07108">
        <w:rPr>
          <w:rFonts w:eastAsia="Arial"/>
          <w:bCs/>
          <w:sz w:val="28"/>
          <w:szCs w:val="28"/>
        </w:rPr>
        <w:t>) казначейскому сопровождению подлежат муниципальные  контракты (договоры), заключаемые на сумму 50 000,0 тыс. руб. и более.</w:t>
      </w:r>
    </w:p>
    <w:p w:rsidR="00B07108" w:rsidRPr="00B07108" w:rsidRDefault="00B07108" w:rsidP="00B07108">
      <w:pPr>
        <w:suppressAutoHyphens w:val="0"/>
        <w:autoSpaceDE/>
        <w:ind w:firstLine="708"/>
        <w:contextualSpacing/>
        <w:jc w:val="both"/>
        <w:rPr>
          <w:color w:val="000000"/>
          <w:sz w:val="28"/>
          <w:szCs w:val="28"/>
          <w:lang w:eastAsia="ru-RU"/>
        </w:rPr>
      </w:pPr>
      <w:proofErr w:type="gramStart"/>
      <w:r w:rsidRPr="00B07108">
        <w:rPr>
          <w:color w:val="000000"/>
          <w:sz w:val="28"/>
          <w:szCs w:val="28"/>
          <w:lang w:eastAsia="ru-RU"/>
        </w:rPr>
        <w:t>В случае направления Администрацией муниципального округа в Управление Федерального казначейства по Удмуртской Республике обращения о передаче функций по казначейскому сопровождению</w:t>
      </w:r>
      <w:proofErr w:type="gramEnd"/>
      <w:r w:rsidRPr="00B07108">
        <w:rPr>
          <w:color w:val="000000"/>
          <w:sz w:val="28"/>
          <w:szCs w:val="28"/>
          <w:lang w:eastAsia="ru-RU"/>
        </w:rPr>
        <w:t xml:space="preserve"> средств, казначейское сопровождение средств, указанных в подпунктах 1 и 3  пункта 5 настоящего раздела, осуществляется Управлением Федерального казначейства по Удмуртской Республике.</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t xml:space="preserve">6. Положения пункта 5 настоящего раздела не распространяются на: </w:t>
      </w:r>
      <w:bookmarkStart w:id="2" w:name="Par0"/>
      <w:bookmarkEnd w:id="2"/>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t xml:space="preserve">1) муниципальные контракты (контракты, договоры, соглашения), заключаемые в целях приобретения услуг связи, коммунальных услуг, подписки на печатные и электронные издания, аренды, финансовой аренды (лизинг), услуг по предоставлению кредитов, услуг по проведению государственной экспертизы проектной документации и результатов инженерных изысканий, услуг по бухгалтерскому обслуживанию, осуществления работ по переносу (переустройству, присоединению) принадлежащих юридическим лицам инженерных сетей, коммуникаций, сооружений, осуществления страхования в соответствии со страховым законодательством, проведения мероприятий, направленных на профилактику и устранение последствий распространения </w:t>
      </w:r>
      <w:proofErr w:type="spellStart"/>
      <w:r w:rsidRPr="00B07108">
        <w:rPr>
          <w:color w:val="000000"/>
          <w:sz w:val="28"/>
          <w:szCs w:val="28"/>
          <w:lang w:eastAsia="ru-RU"/>
        </w:rPr>
        <w:t>коронавирусной</w:t>
      </w:r>
      <w:proofErr w:type="spellEnd"/>
      <w:r w:rsidRPr="00B07108">
        <w:rPr>
          <w:color w:val="000000"/>
          <w:sz w:val="28"/>
          <w:szCs w:val="28"/>
          <w:lang w:eastAsia="ru-RU"/>
        </w:rPr>
        <w:t xml:space="preserve"> инфекции; </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t xml:space="preserve">2) </w:t>
      </w:r>
      <w:proofErr w:type="spellStart"/>
      <w:r w:rsidRPr="00B07108">
        <w:rPr>
          <w:color w:val="000000"/>
          <w:sz w:val="28"/>
          <w:szCs w:val="28"/>
          <w:lang w:eastAsia="ru-RU"/>
        </w:rPr>
        <w:t>энергосервисные</w:t>
      </w:r>
      <w:proofErr w:type="spellEnd"/>
      <w:r w:rsidRPr="00B07108">
        <w:rPr>
          <w:color w:val="000000"/>
          <w:sz w:val="28"/>
          <w:szCs w:val="28"/>
          <w:lang w:eastAsia="ru-RU"/>
        </w:rPr>
        <w:t xml:space="preserve"> договоры (контракты); </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t xml:space="preserve">3) договоры, заключаемые муниципальными учреждениями муниципального округа в соответствии с Федеральным законом от 18 июля 2011 года № 223-ФЗ «О закупках товаров, работ, услуг отдельными видами юридических лиц»; </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lastRenderedPageBreak/>
        <w:t>4) муниципальные контракты (контракты, договоры, соглашения), финансируемые за счет средств дорожного фонда муниципального округа.</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7. Установить, что бюджетные ассигнования из бюджета муниципального округа на осуществление бюджетных инвестиций в форме капитальных вложений в основные средства предоставляются в соответствии с утвержденным Перечнем расходов капитального характера муниципального округа на 2024 год.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8. Объекты капитального строительства, финансируемые за счет средств бюджета муниципального округа, должны быть обеспечены утвержденными сметами на строительство, реконструкцию, капитальный ремонт, заключениями экспертиз в соответствии с законодательством.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9. Проведение процедур по заключению муниципальных контрактов муниципального округа на выполнение работ, оказание услуг в области капитального строительства, а также предоставление бюджетных инвестиций осуществляются в 2024 году при условии погашения кредиторской задолженности по обязательствам, возникшим и неисполненным в 2023 году по объектам капитального строительства.</w:t>
      </w:r>
    </w:p>
    <w:p w:rsidR="00B07108" w:rsidRPr="00B07108" w:rsidRDefault="00B07108" w:rsidP="00B07108">
      <w:pPr>
        <w:suppressAutoHyphens w:val="0"/>
        <w:autoSpaceDE/>
        <w:ind w:firstLine="708"/>
        <w:contextualSpacing/>
        <w:jc w:val="both"/>
        <w:rPr>
          <w:b/>
          <w:color w:val="000000"/>
          <w:sz w:val="28"/>
          <w:szCs w:val="28"/>
          <w:lang w:eastAsia="ru-RU"/>
        </w:rPr>
      </w:pPr>
      <w:r w:rsidRPr="00B07108">
        <w:rPr>
          <w:b/>
          <w:color w:val="000000"/>
          <w:sz w:val="28"/>
          <w:szCs w:val="28"/>
          <w:lang w:eastAsia="ru-RU"/>
        </w:rPr>
        <w:t>Раздел 6.</w:t>
      </w:r>
      <w:r w:rsidRPr="00B07108">
        <w:rPr>
          <w:color w:val="000000"/>
          <w:sz w:val="28"/>
          <w:szCs w:val="28"/>
          <w:lang w:eastAsia="ru-RU"/>
        </w:rPr>
        <w:t xml:space="preserve"> </w:t>
      </w:r>
      <w:r w:rsidRPr="00B07108">
        <w:rPr>
          <w:b/>
          <w:color w:val="000000"/>
          <w:sz w:val="28"/>
          <w:szCs w:val="28"/>
          <w:lang w:eastAsia="ru-RU"/>
        </w:rPr>
        <w:t>Бюджетные ассигнования дорожного фонда муниципального округа</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t>1.</w:t>
      </w:r>
      <w:r w:rsidRPr="00B07108">
        <w:rPr>
          <w:color w:val="000000"/>
          <w:sz w:val="28"/>
          <w:szCs w:val="28"/>
          <w:lang w:val="en-US" w:eastAsia="ru-RU"/>
        </w:rPr>
        <w:t> </w:t>
      </w:r>
      <w:r w:rsidRPr="00B07108">
        <w:rPr>
          <w:color w:val="000000"/>
          <w:sz w:val="28"/>
          <w:szCs w:val="28"/>
          <w:lang w:eastAsia="ru-RU"/>
        </w:rPr>
        <w:t xml:space="preserve">Утвердить объем бюджетных ассигнований дорожного фонда муниципального округа на 2024 год в сумме 33404,4 тыс. руб., </w:t>
      </w:r>
      <w:r w:rsidRPr="00B07108">
        <w:rPr>
          <w:color w:val="000000"/>
          <w:sz w:val="28"/>
          <w:szCs w:val="28"/>
          <w:lang w:eastAsia="ru-RU"/>
        </w:rPr>
        <w:br/>
        <w:t xml:space="preserve">на 2025 год в сумме 34191,6 тыс. руб., на 2026 год в сумме </w:t>
      </w:r>
      <w:r w:rsidRPr="00B07108">
        <w:rPr>
          <w:color w:val="000000"/>
          <w:sz w:val="28"/>
          <w:szCs w:val="28"/>
          <w:lang w:eastAsia="ru-RU"/>
        </w:rPr>
        <w:br/>
        <w:t>46111,4 тыс. руб.</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t>2.</w:t>
      </w:r>
      <w:r w:rsidRPr="00B07108">
        <w:rPr>
          <w:color w:val="000000"/>
          <w:sz w:val="28"/>
          <w:szCs w:val="28"/>
          <w:lang w:val="en-US" w:eastAsia="ru-RU"/>
        </w:rPr>
        <w:t> </w:t>
      </w:r>
      <w:r w:rsidRPr="00B07108">
        <w:rPr>
          <w:color w:val="000000"/>
          <w:sz w:val="28"/>
          <w:szCs w:val="28"/>
          <w:lang w:eastAsia="ru-RU"/>
        </w:rPr>
        <w:t>Утвердить распределение бюджетных ассигнований дорожного фонда муниципального округа на 2024 год в сумме 33404,4 тыс. руб., на 2025 год в сумме 34191,6 тыс. руб., на 2026 год в сумме 46111,4 тыс. руб., согласно приложению № 7 к настоящему решению.</w:t>
      </w:r>
    </w:p>
    <w:p w:rsidR="00B07108" w:rsidRPr="00B07108" w:rsidRDefault="00B07108" w:rsidP="00B07108">
      <w:pPr>
        <w:tabs>
          <w:tab w:val="left" w:pos="709"/>
        </w:tabs>
        <w:suppressAutoHyphens w:val="0"/>
        <w:autoSpaceDN w:val="0"/>
        <w:adjustRightInd w:val="0"/>
        <w:ind w:firstLine="709"/>
        <w:contextualSpacing/>
        <w:jc w:val="both"/>
        <w:rPr>
          <w:b/>
          <w:color w:val="000000"/>
          <w:sz w:val="28"/>
          <w:szCs w:val="28"/>
          <w:lang w:eastAsia="ru-RU"/>
        </w:rPr>
      </w:pPr>
      <w:r w:rsidRPr="00B07108">
        <w:rPr>
          <w:b/>
          <w:color w:val="000000"/>
          <w:sz w:val="28"/>
          <w:szCs w:val="28"/>
          <w:lang w:eastAsia="ru-RU"/>
        </w:rPr>
        <w:t>Раздел 7. Бюджетные ассигнования на реализацию мероприятий по охране окружающей среды</w:t>
      </w:r>
    </w:p>
    <w:p w:rsidR="00B07108" w:rsidRPr="00B07108" w:rsidRDefault="00B07108" w:rsidP="00B07108">
      <w:pPr>
        <w:suppressAutoHyphens w:val="0"/>
        <w:autoSpaceDN w:val="0"/>
        <w:adjustRightInd w:val="0"/>
        <w:ind w:firstLine="709"/>
        <w:contextualSpacing/>
        <w:jc w:val="both"/>
        <w:rPr>
          <w:color w:val="000000"/>
          <w:sz w:val="28"/>
          <w:szCs w:val="28"/>
          <w:lang w:eastAsia="ru-RU"/>
        </w:rPr>
      </w:pPr>
      <w:r w:rsidRPr="00B07108">
        <w:rPr>
          <w:color w:val="000000"/>
          <w:sz w:val="28"/>
          <w:szCs w:val="28"/>
          <w:lang w:eastAsia="ru-RU"/>
        </w:rPr>
        <w:t>1. Установить, что часть средств бюджета муниципального округа, подлежащая использованию в целях финансового обеспечения мероприятий, направленных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муниципального 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на реализацию мероприятий по охране окружающей среды.</w:t>
      </w:r>
    </w:p>
    <w:p w:rsidR="00B07108" w:rsidRPr="00B07108" w:rsidRDefault="00B07108" w:rsidP="00B07108">
      <w:pPr>
        <w:suppressAutoHyphens w:val="0"/>
        <w:autoSpaceDN w:val="0"/>
        <w:adjustRightInd w:val="0"/>
        <w:ind w:firstLine="709"/>
        <w:contextualSpacing/>
        <w:jc w:val="both"/>
        <w:rPr>
          <w:color w:val="000000"/>
          <w:sz w:val="28"/>
          <w:szCs w:val="28"/>
          <w:lang w:eastAsia="ru-RU"/>
        </w:rPr>
      </w:pPr>
      <w:r w:rsidRPr="00B07108">
        <w:rPr>
          <w:color w:val="000000"/>
          <w:sz w:val="28"/>
          <w:szCs w:val="28"/>
          <w:lang w:eastAsia="ru-RU"/>
        </w:rPr>
        <w:t xml:space="preserve">2. Плата за негативное воздействие на окружающую среду, административные штрафы за административные правонарушения в области охраны окружающей среды и природопользования,  средства от </w:t>
      </w:r>
      <w:r w:rsidRPr="00B07108">
        <w:rPr>
          <w:color w:val="000000"/>
          <w:sz w:val="28"/>
          <w:szCs w:val="28"/>
          <w:lang w:eastAsia="ru-RU"/>
        </w:rPr>
        <w:lastRenderedPageBreak/>
        <w:t>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носят целевой характер и могут быть использованы исключительно на цели, предусмотренные пунктом 1 настоящего раздела.</w:t>
      </w:r>
    </w:p>
    <w:p w:rsidR="00B07108" w:rsidRPr="00B07108" w:rsidRDefault="00B07108" w:rsidP="00B07108">
      <w:pPr>
        <w:suppressAutoHyphens w:val="0"/>
        <w:autoSpaceDN w:val="0"/>
        <w:adjustRightInd w:val="0"/>
        <w:ind w:firstLine="709"/>
        <w:contextualSpacing/>
        <w:jc w:val="both"/>
        <w:rPr>
          <w:color w:val="000000"/>
          <w:sz w:val="28"/>
          <w:szCs w:val="28"/>
          <w:lang w:eastAsia="ru-RU"/>
        </w:rPr>
      </w:pPr>
      <w:r w:rsidRPr="00B07108">
        <w:rPr>
          <w:color w:val="000000"/>
          <w:sz w:val="28"/>
          <w:szCs w:val="28"/>
          <w:lang w:eastAsia="ru-RU"/>
        </w:rPr>
        <w:t xml:space="preserve">3. Использование платы за негативное воздействие на окружающую среду, средств от административных штрафов за административные правонарушения в области охраны окружающей среды и природопользования,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 муниципального округа, осуществляется в порядке, установленном бюджетным законодательством Российской Федерации, в соответствии с планом мероприятий, указанных в пункте 1 статьи 16.6, </w:t>
      </w:r>
      <w:r w:rsidRPr="00B07108">
        <w:rPr>
          <w:color w:val="000000"/>
          <w:sz w:val="28"/>
          <w:szCs w:val="28"/>
          <w:lang w:eastAsia="ru-RU"/>
        </w:rPr>
        <w:br/>
        <w:t>пункте 1 статьи 75.1 и пункте 1 статьи 78.2 Федерального закона от 10 января 2002 года № 7-ФЗ «Об охране окружающей среды», утвержденным уполномоченным органом государственной власти Удмуртской Республики по согласованию с уполномоченным Правительством Российской Федерации федеральным органом исполнительной власти.</w:t>
      </w:r>
    </w:p>
    <w:p w:rsidR="00B07108" w:rsidRPr="00B07108" w:rsidRDefault="00B07108" w:rsidP="00B07108">
      <w:pPr>
        <w:widowControl w:val="0"/>
        <w:suppressAutoHyphens w:val="0"/>
        <w:autoSpaceDN w:val="0"/>
        <w:ind w:firstLine="709"/>
        <w:contextualSpacing/>
        <w:jc w:val="both"/>
        <w:rPr>
          <w:color w:val="000000"/>
          <w:sz w:val="28"/>
          <w:szCs w:val="28"/>
          <w:lang w:eastAsia="ru-RU"/>
        </w:rPr>
      </w:pPr>
      <w:r w:rsidRPr="00B07108">
        <w:rPr>
          <w:color w:val="000000"/>
          <w:sz w:val="28"/>
          <w:szCs w:val="28"/>
          <w:lang w:eastAsia="ru-RU"/>
        </w:rPr>
        <w:t>4. Утвердить объем бюджетных ассигнований на реализацию мероприятий по охране окружающей среды на 2024 год в сумме 14119,3 тыс. руб., на 2025 год в сумме 14119,3 тыс. руб., на 2026 год в сумме 14119,3 тыс. руб.</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color w:val="000000"/>
          <w:sz w:val="28"/>
          <w:szCs w:val="28"/>
          <w:lang w:eastAsia="ru-RU"/>
        </w:rPr>
        <w:t>5. Утвердить распределение бюджетных ассигнований на реализацию мероприятий по охране окружающей среды на 2024 год в сумме 14119,3 тыс. руб., на 2025 год в сумме 14119,3 тыс. руб., на 2026 год в сумме 14119,3 тыс. руб.</w:t>
      </w:r>
    </w:p>
    <w:p w:rsidR="00B07108" w:rsidRPr="00B07108" w:rsidRDefault="00B07108" w:rsidP="00B07108">
      <w:pPr>
        <w:suppressAutoHyphens w:val="0"/>
        <w:autoSpaceDE/>
        <w:ind w:firstLine="709"/>
        <w:contextualSpacing/>
        <w:jc w:val="both"/>
        <w:rPr>
          <w:b/>
          <w:color w:val="000000"/>
          <w:spacing w:val="-4"/>
          <w:sz w:val="28"/>
          <w:szCs w:val="28"/>
          <w:lang w:eastAsia="ru-RU"/>
        </w:rPr>
      </w:pPr>
      <w:r w:rsidRPr="00B07108">
        <w:rPr>
          <w:b/>
          <w:color w:val="000000"/>
          <w:spacing w:val="-4"/>
          <w:sz w:val="28"/>
          <w:szCs w:val="28"/>
          <w:lang w:eastAsia="ru-RU"/>
        </w:rPr>
        <w:t xml:space="preserve">Раздел 8. Субсидии из бюджета муниципального округа юридическим лицам, индивидуальным предпринимателям, физическим лицам </w:t>
      </w:r>
    </w:p>
    <w:p w:rsidR="00B07108" w:rsidRPr="00B07108" w:rsidRDefault="00B07108" w:rsidP="00B07108">
      <w:pPr>
        <w:suppressAutoHyphens w:val="0"/>
        <w:autoSpaceDE/>
        <w:ind w:firstLine="709"/>
        <w:contextualSpacing/>
        <w:jc w:val="both"/>
        <w:rPr>
          <w:color w:val="000000"/>
          <w:sz w:val="28"/>
          <w:szCs w:val="28"/>
          <w:lang w:eastAsia="ru-RU"/>
        </w:rPr>
      </w:pPr>
      <w:r w:rsidRPr="00B07108">
        <w:rPr>
          <w:color w:val="000000"/>
          <w:sz w:val="28"/>
          <w:szCs w:val="28"/>
          <w:lang w:eastAsia="ru-RU"/>
        </w:rPr>
        <w:t xml:space="preserve">1. Установить, что в соответствии со статьей 78 и пунктами 2 и 4 статьи 78.1 Бюджетного кодекса Российской Федерации главными распорядителями средств бюджета муниципального округа, а также казенными учреждениями муниципального округа, наделенными Администрацией муниципального округа полномочиями по предоставлению субсидий, в пределах предусмотренных настоящим решением бюджетных ассигнований могут предоставляться: </w:t>
      </w:r>
    </w:p>
    <w:p w:rsidR="00B07108" w:rsidRPr="00B07108" w:rsidRDefault="00B07108" w:rsidP="00B07108">
      <w:pPr>
        <w:suppressAutoHyphens w:val="0"/>
        <w:autoSpaceDE/>
        <w:ind w:firstLine="709"/>
        <w:contextualSpacing/>
        <w:jc w:val="both"/>
        <w:rPr>
          <w:color w:val="000000"/>
          <w:sz w:val="28"/>
          <w:szCs w:val="28"/>
          <w:lang w:eastAsia="ru-RU"/>
        </w:rPr>
      </w:pPr>
      <w:r w:rsidRPr="00B07108">
        <w:rPr>
          <w:color w:val="000000"/>
          <w:sz w:val="28"/>
          <w:szCs w:val="28"/>
          <w:lang w:eastAsia="ru-RU"/>
        </w:rPr>
        <w:t xml:space="preserve">- гранты в форме субсидий юридическим лицам (за исключением муниципальных учреждений муниципального округа), индивидуальным предпринимателям, физическим лицам и некоммерческим организациям, не являющимся казенными учреждениями муниципального округа. </w:t>
      </w:r>
    </w:p>
    <w:p w:rsidR="00B07108" w:rsidRPr="00B07108" w:rsidRDefault="00B07108" w:rsidP="00B07108">
      <w:pPr>
        <w:suppressAutoHyphens w:val="0"/>
        <w:autoSpaceDE/>
        <w:ind w:firstLine="709"/>
        <w:contextualSpacing/>
        <w:jc w:val="both"/>
        <w:rPr>
          <w:color w:val="000000"/>
          <w:sz w:val="28"/>
          <w:szCs w:val="28"/>
          <w:lang w:eastAsia="ru-RU"/>
        </w:rPr>
      </w:pPr>
      <w:r w:rsidRPr="00B07108">
        <w:rPr>
          <w:color w:val="000000"/>
          <w:sz w:val="28"/>
          <w:szCs w:val="28"/>
          <w:lang w:eastAsia="ru-RU"/>
        </w:rPr>
        <w:lastRenderedPageBreak/>
        <w:t>2. Субсидии, указанные в пункте 1 настоящего раздела, предоставляются в соответствии с договорами (соглашениями), заключаемыми между главными распорядителями средств бюджета муниципального округа или получателями средств бюджета муниципального округа, наделенными Администрацией муниципального округа полномочиями по предоставлению субсидий, с одной стороны и юридическими лицами, индивидуальными предпринимателями, физическими лицами - производителями товаров, работ, услуг или некоммерческими организациями (не являющимися казенными учреждениями  муниципального округа) с другой стороны.</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b/>
          <w:color w:val="000000"/>
          <w:sz w:val="28"/>
          <w:szCs w:val="28"/>
          <w:lang w:eastAsia="ru-RU"/>
        </w:rPr>
        <w:t>Раздел 9. Муниципальные внутренние заимствования муниципального округа и муниципальные гарантии муниципального округа</w:t>
      </w:r>
    </w:p>
    <w:p w:rsidR="00B07108" w:rsidRPr="00B07108" w:rsidRDefault="00B07108" w:rsidP="00B07108">
      <w:pPr>
        <w:suppressAutoHyphens w:val="0"/>
        <w:autoSpaceDE/>
        <w:ind w:firstLine="709"/>
        <w:jc w:val="both"/>
        <w:rPr>
          <w:sz w:val="28"/>
          <w:szCs w:val="28"/>
        </w:rPr>
      </w:pPr>
      <w:r w:rsidRPr="00B07108">
        <w:rPr>
          <w:sz w:val="28"/>
          <w:szCs w:val="28"/>
        </w:rPr>
        <w:t xml:space="preserve">1. Установить, что Управление финансов вправе вносить изменения в приложения к настоящему решению в части уточнения кодов бюджетной классификации Российской Федерации по доходам, расходам и источникам финансирования дефицита бюджета муниципального округа после принятия соответствующих актов Российской Федерации. </w:t>
      </w:r>
    </w:p>
    <w:p w:rsidR="00B07108" w:rsidRPr="00B07108" w:rsidRDefault="00B07108" w:rsidP="00B07108">
      <w:pPr>
        <w:suppressAutoHyphens w:val="0"/>
        <w:autoSpaceDE/>
        <w:ind w:firstLine="709"/>
        <w:jc w:val="both"/>
        <w:rPr>
          <w:sz w:val="28"/>
          <w:szCs w:val="28"/>
        </w:rPr>
      </w:pPr>
      <w:r w:rsidRPr="00B07108">
        <w:rPr>
          <w:sz w:val="28"/>
          <w:szCs w:val="28"/>
        </w:rPr>
        <w:t>2. Утвердить Программу муниципальных внутренних заимствований муниципального округа на 2024 год и на плановый период 2025 и 2026 годов согласно приложению № 8 к настоящему решению.</w:t>
      </w:r>
    </w:p>
    <w:p w:rsidR="00B07108" w:rsidRPr="00B07108" w:rsidRDefault="00B07108" w:rsidP="00B07108">
      <w:pPr>
        <w:suppressAutoHyphens w:val="0"/>
        <w:autoSpaceDE/>
        <w:ind w:firstLine="709"/>
        <w:jc w:val="both"/>
        <w:rPr>
          <w:sz w:val="28"/>
          <w:szCs w:val="28"/>
        </w:rPr>
      </w:pPr>
      <w:r w:rsidRPr="00B07108">
        <w:rPr>
          <w:sz w:val="28"/>
          <w:szCs w:val="28"/>
        </w:rPr>
        <w:t>3. Установить, что Администрация муниципального округа  в 2024 году вправе на основании договора, заключаемого с Управлением Федерального казначейства по Удмуртской Республике, привлекать бюджетные кредиты на пополнение остатков средств на счетах бюджетов субъектов Российской Федерации (местных бюджетов), а также принимать решения о привлечении кредитных ресурсов у банков и других кредитных организаций в пределах утвержденной Программы муниципальных внутренних заимствований муниципального округа на 2024 год и на плановый период 2025 и 2026 годов.</w:t>
      </w:r>
    </w:p>
    <w:p w:rsidR="00B07108" w:rsidRPr="00B07108" w:rsidRDefault="00B07108" w:rsidP="00B07108">
      <w:pPr>
        <w:suppressAutoHyphens w:val="0"/>
        <w:autoSpaceDE/>
        <w:ind w:firstLine="709"/>
        <w:jc w:val="both"/>
        <w:rPr>
          <w:sz w:val="28"/>
          <w:szCs w:val="28"/>
        </w:rPr>
      </w:pPr>
      <w:r w:rsidRPr="00B07108">
        <w:rPr>
          <w:sz w:val="28"/>
          <w:szCs w:val="28"/>
        </w:rPr>
        <w:t>4. Утвердить объем расходов на обслуживание муниципального долга муниципального округа в 2024 году в размере 50,5 тыс. руб., в 2025 году в размере 50,5 тыс. руб. и в 2026 году в размере 49,3 тыс. руб.</w:t>
      </w:r>
    </w:p>
    <w:p w:rsidR="00B07108" w:rsidRPr="00B07108" w:rsidRDefault="00B07108" w:rsidP="00B07108">
      <w:pPr>
        <w:suppressAutoHyphens w:val="0"/>
        <w:autoSpaceDE/>
        <w:ind w:firstLine="709"/>
        <w:jc w:val="both"/>
        <w:rPr>
          <w:sz w:val="28"/>
          <w:szCs w:val="28"/>
        </w:rPr>
      </w:pPr>
      <w:r w:rsidRPr="00B07108">
        <w:rPr>
          <w:sz w:val="28"/>
          <w:szCs w:val="28"/>
        </w:rPr>
        <w:t>5. Установить, что в 2024 году и в плановом периоде 2025 и 2026 годов бюджетные кредиты из бюджета муниципального округа и муниципальные гарантии не предоставляются.</w:t>
      </w:r>
    </w:p>
    <w:p w:rsidR="00B07108" w:rsidRPr="00B07108" w:rsidRDefault="00B07108" w:rsidP="00B07108">
      <w:pPr>
        <w:suppressAutoHyphens w:val="0"/>
        <w:autoSpaceDE/>
        <w:ind w:firstLine="709"/>
        <w:jc w:val="both"/>
        <w:rPr>
          <w:b/>
          <w:sz w:val="28"/>
          <w:szCs w:val="28"/>
        </w:rPr>
      </w:pPr>
      <w:r w:rsidRPr="00B07108">
        <w:rPr>
          <w:b/>
          <w:sz w:val="28"/>
          <w:szCs w:val="28"/>
        </w:rPr>
        <w:t>Раздел 10.</w:t>
      </w:r>
      <w:r w:rsidRPr="00B07108">
        <w:rPr>
          <w:b/>
        </w:rPr>
        <w:t xml:space="preserve"> </w:t>
      </w:r>
      <w:r w:rsidRPr="00B07108">
        <w:rPr>
          <w:b/>
          <w:sz w:val="28"/>
          <w:szCs w:val="28"/>
        </w:rPr>
        <w:t xml:space="preserve">Организация исполнения бюджета муниципального округа </w:t>
      </w:r>
    </w:p>
    <w:p w:rsidR="00B07108" w:rsidRPr="00B07108" w:rsidRDefault="00B07108" w:rsidP="00B07108">
      <w:pPr>
        <w:suppressAutoHyphens w:val="0"/>
        <w:autoSpaceDE/>
        <w:ind w:firstLine="709"/>
        <w:jc w:val="both"/>
        <w:rPr>
          <w:sz w:val="28"/>
          <w:szCs w:val="28"/>
        </w:rPr>
      </w:pPr>
      <w:r w:rsidRPr="00B07108">
        <w:rPr>
          <w:sz w:val="28"/>
          <w:szCs w:val="28"/>
        </w:rPr>
        <w:t xml:space="preserve">1. Установить, что в 2024 году организация исполнения бюджета муниципального округа осуществляется в условиях открытия в Управлении Федерального казначейства по Удмуртской Республике лицевого счета Управления финансов по учету средств бюджета муниципального округа. </w:t>
      </w:r>
    </w:p>
    <w:p w:rsidR="00B07108" w:rsidRPr="00B07108" w:rsidRDefault="00B07108" w:rsidP="00B07108">
      <w:pPr>
        <w:suppressAutoHyphens w:val="0"/>
        <w:autoSpaceDE/>
        <w:ind w:firstLine="709"/>
        <w:jc w:val="both"/>
        <w:rPr>
          <w:sz w:val="28"/>
          <w:szCs w:val="28"/>
        </w:rPr>
      </w:pPr>
      <w:r w:rsidRPr="00B07108">
        <w:rPr>
          <w:sz w:val="28"/>
          <w:szCs w:val="28"/>
        </w:rPr>
        <w:t xml:space="preserve">2. Ведение лицевых счетов главных распорядителей, получателей средств бюджета муниципального округа и главных администраторов </w:t>
      </w:r>
      <w:r w:rsidRPr="00B07108">
        <w:rPr>
          <w:sz w:val="28"/>
          <w:szCs w:val="28"/>
        </w:rPr>
        <w:lastRenderedPageBreak/>
        <w:t xml:space="preserve">источников финансирования дефицита бюджета муниципального округа, а также санкционирование расходов бюджета муниципального округа и оплаты денежных обязательств, подлежащих исполнению за счет бюджетных ассигнований по источникам финансирования дефицита бюджета муниципального округа, осуществляются Управлением финансов. </w:t>
      </w:r>
    </w:p>
    <w:p w:rsidR="00B07108" w:rsidRPr="00B07108" w:rsidRDefault="00B07108" w:rsidP="00B07108">
      <w:pPr>
        <w:suppressAutoHyphens w:val="0"/>
        <w:autoSpaceDE/>
        <w:ind w:firstLine="709"/>
        <w:jc w:val="both"/>
        <w:rPr>
          <w:sz w:val="28"/>
          <w:szCs w:val="28"/>
        </w:rPr>
      </w:pPr>
      <w:r w:rsidRPr="00B07108">
        <w:rPr>
          <w:sz w:val="28"/>
          <w:szCs w:val="28"/>
        </w:rPr>
        <w:t xml:space="preserve">3. </w:t>
      </w:r>
      <w:proofErr w:type="gramStart"/>
      <w:r w:rsidRPr="00B07108">
        <w:rPr>
          <w:sz w:val="28"/>
          <w:szCs w:val="28"/>
        </w:rPr>
        <w:t xml:space="preserve">Средства, поступающие во временное распоряжение муниципальных казенных учреждений муниципального округа в соответствии с правовыми актами Российской Федерации, правовыми актами Удмуртской Республики  и муниципального округа учитываются на лицевых счетах, открытых им в Управлении финансов в порядке, установленном Управлением финансов. </w:t>
      </w:r>
      <w:proofErr w:type="gramEnd"/>
    </w:p>
    <w:p w:rsidR="00B07108" w:rsidRPr="00B07108" w:rsidRDefault="00B07108" w:rsidP="00B07108">
      <w:pPr>
        <w:suppressAutoHyphens w:val="0"/>
        <w:autoSpaceDE/>
        <w:ind w:firstLine="709"/>
        <w:jc w:val="both"/>
        <w:rPr>
          <w:sz w:val="28"/>
          <w:szCs w:val="28"/>
        </w:rPr>
      </w:pPr>
      <w:r w:rsidRPr="00B07108">
        <w:rPr>
          <w:sz w:val="28"/>
          <w:szCs w:val="28"/>
        </w:rPr>
        <w:t>4. Операции по зачислению и списанию средств на казначейском счете, указанном в пункте 3 настоящего раздела, отражаются на лицевых счетах, открытых юридическим лицам в Управлении финансов в порядке, установленном Управлением финансов.</w:t>
      </w:r>
    </w:p>
    <w:p w:rsidR="00B07108" w:rsidRPr="00B07108" w:rsidRDefault="00B07108" w:rsidP="00B07108">
      <w:pPr>
        <w:suppressAutoHyphens w:val="0"/>
        <w:autoSpaceDE/>
        <w:ind w:firstLine="709"/>
        <w:jc w:val="both"/>
        <w:rPr>
          <w:sz w:val="28"/>
          <w:szCs w:val="28"/>
        </w:rPr>
      </w:pPr>
      <w:r w:rsidRPr="00B07108">
        <w:rPr>
          <w:sz w:val="28"/>
          <w:szCs w:val="28"/>
        </w:rPr>
        <w:t>5. Операции по перечислению средств, отраженных на лицевых счетах, указанных в пункте 4 настоящего раздела, осуществляются в пределах суммы, необходимой для оплаты обязательств по расходам юридических лиц, источником финансового обеспечения которых являются указанные средства, при соблюдении условий, целей и порядка, установленных нормативными правовыми актами Администрации муниципального округа, при предоставлении таких средств после представления документов, подтверждающих возникновение указанных обязательств.</w:t>
      </w:r>
    </w:p>
    <w:p w:rsidR="00B07108" w:rsidRPr="00B07108" w:rsidRDefault="00B07108" w:rsidP="00B07108">
      <w:pPr>
        <w:suppressAutoHyphens w:val="0"/>
        <w:autoSpaceDE/>
        <w:ind w:firstLine="709"/>
        <w:jc w:val="both"/>
        <w:rPr>
          <w:sz w:val="28"/>
          <w:szCs w:val="28"/>
        </w:rPr>
      </w:pPr>
      <w:r w:rsidRPr="00B07108">
        <w:rPr>
          <w:sz w:val="28"/>
          <w:szCs w:val="28"/>
        </w:rPr>
        <w:t>6. Установить, что в 2024 году операции со средствами автономных и бюджетных учреждений муниципального округа осуществляются в условиях открытия лицевых счетов автономных и бюджетных учреждений муниципального округа в Управлении финансов.</w:t>
      </w:r>
    </w:p>
    <w:p w:rsidR="00B07108" w:rsidRPr="00B07108" w:rsidRDefault="00B07108" w:rsidP="00B07108">
      <w:pPr>
        <w:suppressAutoHyphens w:val="0"/>
        <w:autoSpaceDE/>
        <w:ind w:firstLine="709"/>
        <w:jc w:val="both"/>
        <w:rPr>
          <w:sz w:val="28"/>
          <w:szCs w:val="28"/>
        </w:rPr>
      </w:pPr>
      <w:r w:rsidRPr="00B07108">
        <w:rPr>
          <w:sz w:val="28"/>
          <w:szCs w:val="28"/>
        </w:rPr>
        <w:t xml:space="preserve">7. Открытие и ведение лицевых счетов автономных и бюджетных учреждений муниципального округа осуществляется в порядке, установленном Управлением финансов. </w:t>
      </w:r>
    </w:p>
    <w:p w:rsidR="00B07108" w:rsidRPr="00B07108" w:rsidRDefault="00B07108" w:rsidP="00B07108">
      <w:pPr>
        <w:suppressAutoHyphens w:val="0"/>
        <w:autoSpaceDE/>
        <w:ind w:firstLine="709"/>
        <w:jc w:val="both"/>
        <w:rPr>
          <w:sz w:val="28"/>
          <w:szCs w:val="28"/>
        </w:rPr>
      </w:pPr>
      <w:r w:rsidRPr="00B07108">
        <w:rPr>
          <w:sz w:val="28"/>
          <w:szCs w:val="28"/>
        </w:rPr>
        <w:t xml:space="preserve">8. Операции по поступлению доходов и осуществлению расходов по средствам автономных и бюджетных учреждений муниципального округа, лицевые счета которых открыты в Управлении финансов, осуществляются на счете, открытом Управлению финансов в соответствии с законодательством Российской Федерации. </w:t>
      </w:r>
    </w:p>
    <w:p w:rsidR="00B07108" w:rsidRPr="00B07108" w:rsidRDefault="00B07108" w:rsidP="00B07108">
      <w:pPr>
        <w:suppressAutoHyphens w:val="0"/>
        <w:autoSpaceDE/>
        <w:ind w:firstLine="709"/>
        <w:jc w:val="both"/>
        <w:rPr>
          <w:sz w:val="28"/>
          <w:szCs w:val="28"/>
        </w:rPr>
      </w:pPr>
      <w:r w:rsidRPr="00B07108">
        <w:rPr>
          <w:sz w:val="28"/>
          <w:szCs w:val="28"/>
        </w:rPr>
        <w:t xml:space="preserve">9. Санкционирование расходов бюджетных и автономных учреждений, источником финансового обеспечения которых являются средства, полученные на финансовое обеспечение выполнения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 осуществляются с </w:t>
      </w:r>
      <w:r w:rsidRPr="00B07108">
        <w:rPr>
          <w:sz w:val="28"/>
          <w:szCs w:val="28"/>
        </w:rPr>
        <w:lastRenderedPageBreak/>
        <w:t xml:space="preserve">предоставлением подтверждающих документов в Управление финансов в порядке, установленном Администрацией муниципального округа. </w:t>
      </w:r>
    </w:p>
    <w:p w:rsidR="00B07108" w:rsidRPr="00B07108" w:rsidRDefault="00B07108" w:rsidP="00B07108">
      <w:pPr>
        <w:suppressAutoHyphens w:val="0"/>
        <w:autoSpaceDE/>
        <w:ind w:firstLine="708"/>
        <w:contextualSpacing/>
        <w:jc w:val="both"/>
        <w:rPr>
          <w:color w:val="000000"/>
          <w:sz w:val="28"/>
          <w:szCs w:val="28"/>
          <w:lang w:eastAsia="ru-RU"/>
        </w:rPr>
      </w:pPr>
      <w:r w:rsidRPr="00B07108">
        <w:rPr>
          <w:b/>
          <w:color w:val="000000"/>
          <w:sz w:val="28"/>
          <w:szCs w:val="28"/>
          <w:lang w:eastAsia="ru-RU"/>
        </w:rPr>
        <w:t>Раздел 11. Порядок заключения и оплаты  органами местного самоуправления муниципального округа  и муниципальными  учреждениями муниципального округа муниципальных контрактов, контрактов, договоров (соглашений), исполнение которых осуществляется за счет средств бюджета муниципального округа</w:t>
      </w:r>
    </w:p>
    <w:p w:rsidR="00B07108" w:rsidRPr="00B07108" w:rsidRDefault="00B07108" w:rsidP="00B07108">
      <w:pPr>
        <w:suppressAutoHyphens w:val="0"/>
        <w:autoSpaceDE/>
        <w:ind w:firstLine="709"/>
        <w:jc w:val="both"/>
        <w:rPr>
          <w:sz w:val="28"/>
          <w:szCs w:val="28"/>
        </w:rPr>
      </w:pPr>
      <w:r w:rsidRPr="00B07108">
        <w:rPr>
          <w:sz w:val="28"/>
          <w:szCs w:val="28"/>
        </w:rPr>
        <w:t xml:space="preserve">1. Установить, что заключение и оплата органами местного самоуправления муниципального округа, казенными учреждениями муниципального округа муниципальных контрактов, контрактов, договоров (соглашений) (далее – муниципальные контракты (договоры)), исполнение которых осуществляется за счет средств бюджета муниципального округа, производятся в пределах доведенных им по кодам классификации расходов бюджета муниципального округа лимитов бюджетных обязательств с учетом ранее принятых и неисполненных обязательств. </w:t>
      </w:r>
    </w:p>
    <w:p w:rsidR="00B07108" w:rsidRPr="00B07108" w:rsidRDefault="00B07108" w:rsidP="00B07108">
      <w:pPr>
        <w:suppressAutoHyphens w:val="0"/>
        <w:autoSpaceDE/>
        <w:ind w:firstLine="709"/>
        <w:jc w:val="both"/>
        <w:rPr>
          <w:sz w:val="28"/>
          <w:szCs w:val="28"/>
        </w:rPr>
      </w:pPr>
      <w:r w:rsidRPr="00B07108">
        <w:rPr>
          <w:sz w:val="28"/>
          <w:szCs w:val="28"/>
        </w:rPr>
        <w:t xml:space="preserve">2. Установить, что в соответствии с решениями Администрации муниципального округа допускается заключение муниципальных контрактов, обуславливающих возникновение расходных обязательств муниципального округа на период, превышающий срок действия утвержденных лимитов бюджетных обязательств. </w:t>
      </w:r>
    </w:p>
    <w:p w:rsidR="00B07108" w:rsidRPr="00B07108" w:rsidRDefault="00B07108" w:rsidP="00B07108">
      <w:pPr>
        <w:suppressAutoHyphens w:val="0"/>
        <w:autoSpaceDE/>
        <w:ind w:firstLine="709"/>
        <w:jc w:val="both"/>
        <w:rPr>
          <w:sz w:val="28"/>
          <w:szCs w:val="28"/>
        </w:rPr>
      </w:pPr>
      <w:r w:rsidRPr="00B07108">
        <w:rPr>
          <w:sz w:val="28"/>
          <w:szCs w:val="28"/>
        </w:rPr>
        <w:t xml:space="preserve">3. Обязательства, вытекающие из муниципальных контрактов (договоров), исполнение которых осуществляется за счет средств бюджета муниципального округа, принятые органами местного самоуправления муниципального округа, казенными учреждениями муниципального округа сверх доведенных им лимитов бюджетных обязательств, не подлежат оплате за счет средств бюджета муниципального округа. </w:t>
      </w:r>
    </w:p>
    <w:p w:rsidR="00B07108" w:rsidRPr="00B07108" w:rsidRDefault="00B07108" w:rsidP="00B07108">
      <w:pPr>
        <w:suppressAutoHyphens w:val="0"/>
        <w:autoSpaceDE/>
        <w:ind w:firstLine="709"/>
        <w:jc w:val="both"/>
        <w:rPr>
          <w:sz w:val="28"/>
          <w:szCs w:val="28"/>
        </w:rPr>
      </w:pPr>
      <w:r w:rsidRPr="00B07108">
        <w:rPr>
          <w:sz w:val="28"/>
          <w:szCs w:val="28"/>
        </w:rPr>
        <w:t xml:space="preserve">4. Установить, что органы местного самоуправления муниципального округа, казенные учреждения муниципального округа при заключении  муниципальных контрактов (договоров) на поставку товаров, выполнение работ, оказание услуг вправе предусматривать авансовые платежи: </w:t>
      </w:r>
    </w:p>
    <w:p w:rsidR="00B07108" w:rsidRPr="00B07108" w:rsidRDefault="00B07108" w:rsidP="00B07108">
      <w:pPr>
        <w:suppressAutoHyphens w:val="0"/>
        <w:autoSpaceDE/>
        <w:ind w:firstLine="709"/>
        <w:jc w:val="both"/>
        <w:rPr>
          <w:sz w:val="28"/>
          <w:szCs w:val="28"/>
        </w:rPr>
      </w:pPr>
      <w:r w:rsidRPr="00B07108">
        <w:rPr>
          <w:sz w:val="28"/>
          <w:szCs w:val="28"/>
        </w:rPr>
        <w:t xml:space="preserve">1) в размере до 100 процентов цены муниципального контракта (договора) - по муниципальным контрактам (договорам) поставки дорогостоящих видов медицинских услуг, поставки технически сложного оборудования (по заключению соответствующего главного распорядителя средств бюджета муниципального округа), о предоставлении услуг связи, о подписке на печатные издания и их приобретении, об оказании услуг по профессиональной переподготовке, повышению квалификации и стажировке работников, о приобретении горюче-смазочных материалов, авиа - и железнодорожных билетов, билетов для проезда пригородным транспортом, путевок на санаторно-курортное лечение, а также специальное лечение, путевок на каникулярный отдых детей, подростков и молодежи, об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w:t>
      </w:r>
      <w:r w:rsidRPr="00B07108">
        <w:rPr>
          <w:sz w:val="28"/>
          <w:szCs w:val="28"/>
        </w:rPr>
        <w:lastRenderedPageBreak/>
        <w:t xml:space="preserve">транспортных средств, об оказании услуг обязательного страхования гражданской ответственности владельца опасного объекта за причинение вреда в результате аварии на опасном объекте, а также при осуществлении закупки товара, работы или услуги на сумму, не превышающую ста тысяч рублей; </w:t>
      </w:r>
    </w:p>
    <w:p w:rsidR="00B07108" w:rsidRPr="00B07108" w:rsidRDefault="00B07108" w:rsidP="00B07108">
      <w:pPr>
        <w:suppressAutoHyphens w:val="0"/>
        <w:autoSpaceDE/>
        <w:ind w:firstLine="709"/>
        <w:jc w:val="both"/>
        <w:rPr>
          <w:sz w:val="28"/>
          <w:szCs w:val="28"/>
        </w:rPr>
      </w:pPr>
      <w:r w:rsidRPr="00B07108">
        <w:rPr>
          <w:sz w:val="28"/>
          <w:szCs w:val="28"/>
        </w:rPr>
        <w:t xml:space="preserve">2) в размере от 50 до 90 процентов цены муниципального контракта (договора), подлежащего казначейскому сопровождению в случаях, установленных пунктом 6 раздела 5 настоящего решения, но не более лимитов бюджетных обязательств, доведенных до получателей средств бюджета муниципального округа на указанные цели на соответствующий финансовый год; </w:t>
      </w:r>
    </w:p>
    <w:p w:rsidR="00B07108" w:rsidRPr="00B07108" w:rsidRDefault="00B07108" w:rsidP="00B07108">
      <w:pPr>
        <w:suppressAutoHyphens w:val="0"/>
        <w:autoSpaceDE/>
        <w:ind w:firstLine="709"/>
        <w:jc w:val="both"/>
        <w:rPr>
          <w:sz w:val="28"/>
          <w:szCs w:val="28"/>
        </w:rPr>
      </w:pPr>
      <w:r w:rsidRPr="00B07108">
        <w:rPr>
          <w:sz w:val="28"/>
          <w:szCs w:val="28"/>
        </w:rPr>
        <w:t xml:space="preserve">3) в размере до 50 процентов цены муниципального контракта (договора), но не более лимитов бюджетных обязательств, доведенных до получателей средств бюджета муниципального округа на указанные цели на соответствующий финансовый год, по остальным муниципальным контрактам (договорам), если иное не предусмотрено законодательством Российской Федерации и законодательством Удмуртской Республики. </w:t>
      </w:r>
    </w:p>
    <w:p w:rsidR="00B07108" w:rsidRPr="00B07108" w:rsidRDefault="00B07108" w:rsidP="00B07108">
      <w:pPr>
        <w:suppressAutoHyphens w:val="0"/>
        <w:autoSpaceDE/>
        <w:ind w:firstLine="709"/>
        <w:jc w:val="both"/>
        <w:rPr>
          <w:sz w:val="28"/>
          <w:szCs w:val="28"/>
        </w:rPr>
      </w:pPr>
      <w:r w:rsidRPr="00B07108">
        <w:rPr>
          <w:sz w:val="28"/>
          <w:szCs w:val="28"/>
        </w:rPr>
        <w:t xml:space="preserve">5. Установить, что в соответствии с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допускается по соглашению сторон внесение изменений в заключенные до 1 января 2024 года муниципальные контракты на поставку товаров (выполнение работ, оказание услуг) в части установления условия о выплате аванса или увеличения предусмотренных размеров авансовых платежей до размеров, не превышающих размеры, определенные в соответствии с подпунктом 2 пункта 4 настоящего раздела, с соблюдением требований к размеру обеспечения исполнения муниципального контракта, устанавливаемого в соответствии с частью 6 статьи 96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порядке, установленном Администрацией муниципального округа. </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6. Установить, что действие пункта 4 настоящего раздела распространяется на бюджетные и автономные учреждения муниципального округа. </w:t>
      </w:r>
    </w:p>
    <w:p w:rsidR="00B07108" w:rsidRPr="00B07108" w:rsidRDefault="00B07108" w:rsidP="00B07108">
      <w:pPr>
        <w:suppressAutoHyphens w:val="0"/>
        <w:autoSpaceDE/>
        <w:ind w:firstLine="708"/>
        <w:contextualSpacing/>
        <w:jc w:val="both"/>
        <w:rPr>
          <w:b/>
          <w:color w:val="000000"/>
          <w:sz w:val="28"/>
          <w:szCs w:val="28"/>
          <w:lang w:eastAsia="ru-RU"/>
        </w:rPr>
      </w:pPr>
      <w:r w:rsidRPr="00B07108">
        <w:rPr>
          <w:b/>
          <w:color w:val="000000"/>
          <w:sz w:val="28"/>
          <w:szCs w:val="28"/>
          <w:lang w:eastAsia="ru-RU"/>
        </w:rPr>
        <w:t>Раздел 12. Учет бюджетных обязательств, принятых получателями средств бюджета муниципального округа</w:t>
      </w:r>
    </w:p>
    <w:p w:rsidR="00B07108" w:rsidRPr="00B07108" w:rsidRDefault="00B07108" w:rsidP="00B07108">
      <w:pPr>
        <w:suppressAutoHyphens w:val="0"/>
        <w:autoSpaceDE/>
        <w:ind w:firstLine="709"/>
        <w:jc w:val="both"/>
        <w:rPr>
          <w:rFonts w:eastAsia="Calibri"/>
          <w:color w:val="000000"/>
          <w:sz w:val="28"/>
          <w:szCs w:val="28"/>
          <w:lang w:eastAsia="en-US"/>
        </w:rPr>
      </w:pPr>
      <w:r w:rsidRPr="00B07108">
        <w:rPr>
          <w:rFonts w:eastAsia="Calibri"/>
          <w:color w:val="000000"/>
          <w:sz w:val="28"/>
          <w:szCs w:val="28"/>
          <w:lang w:eastAsia="en-US"/>
        </w:rPr>
        <w:t xml:space="preserve">1. Установить, что в 2024 году бюджетные обязательства, принимаемые получателями средств бюджета муниципального округа в соответствии с муниципальными контрактами, иными договорами, заключенными с физическими, юридическими лицами и индивидуальными предпринимателями, или в соответствии с федеральными законами, законами Удмуртской Республики, иными нормативными правовыми актами, подлежат учету в Управлении финансов по всем кодам бюджетной </w:t>
      </w:r>
      <w:r w:rsidRPr="00B07108">
        <w:rPr>
          <w:rFonts w:eastAsia="Calibri"/>
          <w:color w:val="000000"/>
          <w:sz w:val="28"/>
          <w:szCs w:val="28"/>
          <w:lang w:eastAsia="en-US"/>
        </w:rPr>
        <w:lastRenderedPageBreak/>
        <w:t xml:space="preserve">классификации Российской Федерации в порядке, установленном Управлением финансов.  </w:t>
      </w:r>
    </w:p>
    <w:p w:rsidR="00B07108" w:rsidRPr="00B07108" w:rsidRDefault="00B07108" w:rsidP="00B07108">
      <w:pPr>
        <w:suppressAutoHyphens w:val="0"/>
        <w:autoSpaceDE/>
        <w:ind w:firstLine="708"/>
        <w:contextualSpacing/>
        <w:jc w:val="both"/>
        <w:rPr>
          <w:b/>
          <w:color w:val="000000"/>
          <w:sz w:val="28"/>
          <w:szCs w:val="28"/>
          <w:lang w:eastAsia="ru-RU"/>
        </w:rPr>
      </w:pPr>
      <w:r w:rsidRPr="00B07108">
        <w:rPr>
          <w:b/>
          <w:color w:val="000000"/>
          <w:sz w:val="28"/>
          <w:szCs w:val="28"/>
          <w:lang w:eastAsia="ru-RU"/>
        </w:rPr>
        <w:t xml:space="preserve">Раздел 13. Порядок использования бюджетных ассигнований в случае </w:t>
      </w:r>
      <w:proofErr w:type="spellStart"/>
      <w:r w:rsidRPr="00B07108">
        <w:rPr>
          <w:b/>
          <w:color w:val="000000"/>
          <w:sz w:val="28"/>
          <w:szCs w:val="28"/>
          <w:lang w:eastAsia="ru-RU"/>
        </w:rPr>
        <w:t>недополучения</w:t>
      </w:r>
      <w:proofErr w:type="spellEnd"/>
      <w:r w:rsidRPr="00B07108">
        <w:rPr>
          <w:b/>
          <w:color w:val="000000"/>
          <w:sz w:val="28"/>
          <w:szCs w:val="28"/>
          <w:lang w:eastAsia="ru-RU"/>
        </w:rPr>
        <w:t xml:space="preserve"> в бюджет муниципального округа доходов и средств из источников внутреннего финансирования дефицита бюджета муниципального округа</w:t>
      </w:r>
    </w:p>
    <w:p w:rsidR="00B07108" w:rsidRPr="00B07108" w:rsidRDefault="00B07108" w:rsidP="00B07108">
      <w:pPr>
        <w:suppressAutoHyphens w:val="0"/>
        <w:autoSpaceDE/>
        <w:ind w:firstLine="709"/>
        <w:jc w:val="both"/>
        <w:rPr>
          <w:sz w:val="28"/>
          <w:szCs w:val="28"/>
        </w:rPr>
      </w:pPr>
      <w:r w:rsidRPr="00B07108">
        <w:rPr>
          <w:sz w:val="28"/>
          <w:szCs w:val="28"/>
        </w:rPr>
        <w:t xml:space="preserve">1. Установить, что в случае </w:t>
      </w:r>
      <w:proofErr w:type="spellStart"/>
      <w:r w:rsidRPr="00B07108">
        <w:rPr>
          <w:sz w:val="28"/>
          <w:szCs w:val="28"/>
        </w:rPr>
        <w:t>недополучения</w:t>
      </w:r>
      <w:proofErr w:type="spellEnd"/>
      <w:r w:rsidRPr="00B07108">
        <w:rPr>
          <w:sz w:val="28"/>
          <w:szCs w:val="28"/>
        </w:rPr>
        <w:t xml:space="preserve"> в бюджет муниципального округа доходов, утвержденных пунктом 1 раздела 1 настоящего решения, а также средств из источников внутреннего финансирования дефицита бюджета муниципального округа, бюджетные ассигнования  в первоочередном порядке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округа, оплату коммунальных услуг, на финансирование расходов на погашение и (или)</w:t>
      </w:r>
      <w:r w:rsidRPr="00B07108">
        <w:rPr>
          <w:szCs w:val="28"/>
        </w:rPr>
        <w:t xml:space="preserve"> </w:t>
      </w:r>
      <w:r w:rsidRPr="00B07108">
        <w:rPr>
          <w:sz w:val="28"/>
          <w:szCs w:val="28"/>
        </w:rPr>
        <w:t>обслуживание</w:t>
      </w:r>
      <w:r w:rsidRPr="00B07108">
        <w:rPr>
          <w:szCs w:val="28"/>
        </w:rPr>
        <w:t xml:space="preserve"> </w:t>
      </w:r>
      <w:r w:rsidRPr="00B07108">
        <w:rPr>
          <w:sz w:val="28"/>
          <w:szCs w:val="28"/>
        </w:rPr>
        <w:t>муниципального долга</w:t>
      </w:r>
      <w:r w:rsidRPr="00B07108">
        <w:rPr>
          <w:szCs w:val="28"/>
        </w:rPr>
        <w:t xml:space="preserve"> </w:t>
      </w:r>
      <w:r w:rsidRPr="00B07108">
        <w:rPr>
          <w:sz w:val="28"/>
          <w:szCs w:val="28"/>
        </w:rPr>
        <w:t>муниципального округа.</w:t>
      </w:r>
    </w:p>
    <w:p w:rsidR="00B07108" w:rsidRPr="00B07108" w:rsidRDefault="00B07108" w:rsidP="00B07108">
      <w:pPr>
        <w:suppressAutoHyphens w:val="0"/>
        <w:autoSpaceDE/>
        <w:ind w:firstLine="708"/>
        <w:contextualSpacing/>
        <w:jc w:val="both"/>
        <w:rPr>
          <w:b/>
          <w:color w:val="000000"/>
          <w:sz w:val="28"/>
          <w:szCs w:val="28"/>
          <w:lang w:eastAsia="ru-RU"/>
        </w:rPr>
      </w:pPr>
      <w:r w:rsidRPr="00B07108">
        <w:rPr>
          <w:b/>
          <w:color w:val="000000"/>
          <w:sz w:val="28"/>
          <w:szCs w:val="28"/>
          <w:lang w:eastAsia="ru-RU"/>
        </w:rPr>
        <w:t>Раздел 14. Особенности исполнения бюджета муниципального округа</w:t>
      </w:r>
    </w:p>
    <w:p w:rsidR="00B07108" w:rsidRPr="00B07108" w:rsidRDefault="00B07108" w:rsidP="00B07108">
      <w:pPr>
        <w:suppressAutoHyphens w:val="0"/>
        <w:autoSpaceDE/>
        <w:ind w:firstLine="709"/>
        <w:jc w:val="both"/>
        <w:rPr>
          <w:sz w:val="28"/>
          <w:szCs w:val="28"/>
        </w:rPr>
      </w:pPr>
      <w:r w:rsidRPr="00B07108">
        <w:rPr>
          <w:sz w:val="28"/>
          <w:szCs w:val="28"/>
        </w:rPr>
        <w:t>1. Установить в соответствии с пунктом 8 статьи 217 Бюджетного кодекса Российской Федерации дополнительными основаниями для внесения в 2024 году изменений в показатели сводной бюджетной росписи бюджета муниципального округа, связанные с особенностями исполнения бюджета муниципального округа и (или) перераспределения бюджетных ассигнований между главными распорядителями средств бюджета муниципального округа, являются:</w:t>
      </w:r>
    </w:p>
    <w:p w:rsidR="00B07108" w:rsidRPr="00B07108" w:rsidRDefault="00B07108" w:rsidP="00B07108">
      <w:pPr>
        <w:suppressAutoHyphens w:val="0"/>
        <w:autoSpaceDE/>
        <w:ind w:firstLine="709"/>
        <w:jc w:val="both"/>
        <w:rPr>
          <w:sz w:val="28"/>
          <w:szCs w:val="28"/>
        </w:rPr>
      </w:pPr>
      <w:r w:rsidRPr="00B07108">
        <w:rPr>
          <w:sz w:val="28"/>
          <w:szCs w:val="28"/>
        </w:rPr>
        <w:t xml:space="preserve">1) перераспределение бюджетных ассигнований в пределах, предусмотренных главным распорядителям средств бюджета муниципального округа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 бюджетной системы Российской Федерации; </w:t>
      </w:r>
    </w:p>
    <w:p w:rsidR="00B07108" w:rsidRPr="00B07108" w:rsidRDefault="00B07108" w:rsidP="00B07108">
      <w:pPr>
        <w:suppressAutoHyphens w:val="0"/>
        <w:autoSpaceDE/>
        <w:ind w:firstLine="709"/>
        <w:jc w:val="both"/>
        <w:rPr>
          <w:sz w:val="28"/>
          <w:szCs w:val="28"/>
        </w:rPr>
      </w:pPr>
      <w:r w:rsidRPr="00B07108">
        <w:rPr>
          <w:sz w:val="28"/>
          <w:szCs w:val="28"/>
        </w:rPr>
        <w:t xml:space="preserve">2) перераспределение бюджетных ассигнований, предусмотренных главным распорядителям средств бюджета муниципального округа, в случае изменения типа муниципальных учреждений муниципального округа, в отношении которых указанные главные распорядители средств бюджета муниципального округа осуществляют функции и полномочия учредителя, либо изменения объема муниципального задания, выполняемого муниципальными учреждениями муниципального округа;  </w:t>
      </w:r>
    </w:p>
    <w:p w:rsidR="00B07108" w:rsidRPr="00B07108" w:rsidRDefault="00B07108" w:rsidP="00B07108">
      <w:pPr>
        <w:suppressAutoHyphens w:val="0"/>
        <w:autoSpaceDE/>
        <w:ind w:firstLine="709"/>
        <w:jc w:val="both"/>
        <w:rPr>
          <w:sz w:val="28"/>
          <w:szCs w:val="28"/>
        </w:rPr>
      </w:pPr>
      <w:r w:rsidRPr="00B07108">
        <w:rPr>
          <w:sz w:val="28"/>
          <w:szCs w:val="28"/>
        </w:rPr>
        <w:t xml:space="preserve">3) перераспределение бюджетных ассигнований между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w:t>
      </w:r>
      <w:r w:rsidRPr="00B07108">
        <w:rPr>
          <w:sz w:val="28"/>
          <w:szCs w:val="28"/>
        </w:rPr>
        <w:lastRenderedPageBreak/>
        <w:t xml:space="preserve">муниципального округа по соответствующей целевой статье и группе вида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 Администрации муниципального округа);  </w:t>
      </w:r>
    </w:p>
    <w:p w:rsidR="00B07108" w:rsidRPr="00B07108" w:rsidRDefault="00B07108" w:rsidP="00B07108">
      <w:pPr>
        <w:suppressAutoHyphens w:val="0"/>
        <w:autoSpaceDE/>
        <w:ind w:firstLine="709"/>
        <w:jc w:val="both"/>
        <w:rPr>
          <w:sz w:val="28"/>
          <w:szCs w:val="28"/>
        </w:rPr>
      </w:pPr>
      <w:r w:rsidRPr="00B07108">
        <w:rPr>
          <w:sz w:val="28"/>
          <w:szCs w:val="28"/>
        </w:rPr>
        <w:t xml:space="preserve">4) перераспределение бюджетных ассигнований на реализацию централизованных мероприятий и мероприятий муниципальных программ муниципального округа между разделами, подразделами, целевыми статьями, видами расходов классификации расходов бюджетов бюджетной системы Российской Федерации; </w:t>
      </w:r>
    </w:p>
    <w:p w:rsidR="00B07108" w:rsidRPr="00B07108" w:rsidRDefault="00B07108" w:rsidP="00B07108">
      <w:pPr>
        <w:autoSpaceDE/>
        <w:ind w:firstLine="709"/>
        <w:jc w:val="both"/>
        <w:rPr>
          <w:sz w:val="28"/>
          <w:szCs w:val="28"/>
        </w:rPr>
      </w:pPr>
      <w:r w:rsidRPr="00B07108">
        <w:rPr>
          <w:sz w:val="28"/>
          <w:szCs w:val="28"/>
        </w:rPr>
        <w:t>5) перераспределение бюджетных ассигнований на предоставление бюджетных инвестиций и на осуществление ремонтных работ, предусмотренных Перечнем расходов капитального характера муниципального округа на 2024 год, в соответствии с нормативными правовыми актами Администрации муниципального округа;</w:t>
      </w:r>
    </w:p>
    <w:p w:rsidR="00B07108" w:rsidRPr="00B07108" w:rsidRDefault="00B07108" w:rsidP="00B07108">
      <w:pPr>
        <w:suppressAutoHyphens w:val="0"/>
        <w:autoSpaceDE/>
        <w:ind w:firstLine="709"/>
        <w:jc w:val="both"/>
        <w:rPr>
          <w:sz w:val="28"/>
          <w:szCs w:val="28"/>
        </w:rPr>
      </w:pPr>
      <w:r w:rsidRPr="00B07108">
        <w:rPr>
          <w:sz w:val="28"/>
          <w:szCs w:val="28"/>
        </w:rPr>
        <w:t xml:space="preserve">6) приведение кодов бюджетной классификации расходов бюджета муниципального округа и источников финансирования дефицита бюджета муниципального округа в соответствие с законодательством Российской Федерации; </w:t>
      </w:r>
    </w:p>
    <w:p w:rsidR="00B07108" w:rsidRPr="00B07108" w:rsidRDefault="00B07108" w:rsidP="00B07108">
      <w:pPr>
        <w:suppressAutoHyphens w:val="0"/>
        <w:autoSpaceDE/>
        <w:ind w:firstLine="709"/>
        <w:jc w:val="both"/>
        <w:rPr>
          <w:sz w:val="28"/>
          <w:szCs w:val="28"/>
        </w:rPr>
      </w:pPr>
      <w:r w:rsidRPr="00B07108">
        <w:rPr>
          <w:sz w:val="28"/>
          <w:szCs w:val="28"/>
        </w:rPr>
        <w:t xml:space="preserve">7) оплата судебных издержек, связанных с представлением интересов муниципального округа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округа, и мировых соглашений; </w:t>
      </w:r>
    </w:p>
    <w:p w:rsidR="00B07108" w:rsidRPr="00B07108" w:rsidRDefault="00B07108" w:rsidP="00B07108">
      <w:pPr>
        <w:autoSpaceDE/>
        <w:ind w:firstLine="709"/>
        <w:jc w:val="both"/>
        <w:rPr>
          <w:sz w:val="28"/>
          <w:szCs w:val="28"/>
        </w:rPr>
      </w:pPr>
      <w:r w:rsidRPr="00B07108">
        <w:rPr>
          <w:sz w:val="28"/>
          <w:szCs w:val="28"/>
        </w:rPr>
        <w:t xml:space="preserve">8) перераспределение бюджетных ассигнований на сумму средств, необходимых для выполнения условий </w:t>
      </w:r>
      <w:proofErr w:type="spellStart"/>
      <w:r w:rsidRPr="00B07108">
        <w:rPr>
          <w:sz w:val="28"/>
          <w:szCs w:val="28"/>
        </w:rPr>
        <w:t>софинансирования</w:t>
      </w:r>
      <w:proofErr w:type="spellEnd"/>
      <w:r w:rsidRPr="00B07108">
        <w:rPr>
          <w:sz w:val="28"/>
          <w:szCs w:val="28"/>
        </w:rPr>
        <w:t>, установленных для получения межбюджетных трансфертов, предоставляемых бюджету муниципального округа из федерального бюджета и бюджета Удмуртской Республики в форме субсидий и иных межбюджетных трансфертов, в пределах объема бюджетных ассигнований, предусмотренных главному распорядителю средств бюджета муниципального округа;</w:t>
      </w:r>
    </w:p>
    <w:p w:rsidR="00B07108" w:rsidRPr="00B07108" w:rsidRDefault="00B07108" w:rsidP="00B07108">
      <w:pPr>
        <w:suppressAutoHyphens w:val="0"/>
        <w:autoSpaceDE/>
        <w:ind w:firstLine="709"/>
        <w:jc w:val="both"/>
        <w:rPr>
          <w:sz w:val="28"/>
          <w:szCs w:val="28"/>
        </w:rPr>
      </w:pPr>
      <w:r w:rsidRPr="00B07108">
        <w:rPr>
          <w:sz w:val="28"/>
          <w:szCs w:val="28"/>
        </w:rPr>
        <w:t>9) уточнение источников финансирования дефицита бюджета в случае предоставления бюджету муниципального округа из бюджета Удмуртской Республики целевых бюджетных кредитов;</w:t>
      </w:r>
    </w:p>
    <w:p w:rsidR="00B07108" w:rsidRPr="00B07108" w:rsidRDefault="00B07108" w:rsidP="00B07108">
      <w:pPr>
        <w:suppressAutoHyphens w:val="0"/>
        <w:autoSpaceDE/>
        <w:ind w:firstLine="709"/>
        <w:jc w:val="both"/>
        <w:rPr>
          <w:sz w:val="28"/>
          <w:szCs w:val="28"/>
        </w:rPr>
      </w:pPr>
      <w:r w:rsidRPr="00B07108">
        <w:rPr>
          <w:sz w:val="28"/>
          <w:szCs w:val="28"/>
        </w:rPr>
        <w:t xml:space="preserve"> 10)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округа, в случае необходимости уплаты налогов (сборов) в бюджеты бюджетной системы Российской Федерации.</w:t>
      </w:r>
    </w:p>
    <w:p w:rsidR="00B07108" w:rsidRPr="00B07108" w:rsidRDefault="00B07108" w:rsidP="00B07108">
      <w:pPr>
        <w:suppressAutoHyphens w:val="0"/>
        <w:autoSpaceDE/>
        <w:ind w:firstLine="709"/>
        <w:jc w:val="both"/>
        <w:rPr>
          <w:sz w:val="28"/>
          <w:szCs w:val="28"/>
        </w:rPr>
      </w:pPr>
      <w:r w:rsidRPr="00B07108">
        <w:rPr>
          <w:sz w:val="28"/>
          <w:szCs w:val="28"/>
        </w:rPr>
        <w:t xml:space="preserve">11) перераспределение бюджетных ассигнований, предусмотренных на уплату налога на имущество организаций и земельного налога, главными </w:t>
      </w:r>
      <w:r w:rsidRPr="00B07108">
        <w:rPr>
          <w:sz w:val="28"/>
          <w:szCs w:val="28"/>
        </w:rPr>
        <w:lastRenderedPageBreak/>
        <w:t xml:space="preserve">распорядителями средств бюджета муниципального округа, муниципальными учреждениями муниципального округа, в отношении которых указанные главные распорядители средств бюджета муниципального округа осуществляют функции и полномочия учредителя, в связи с увеличением кадастровой стоимости земельных участков и увеличением общего объема остаточной стоимости муниципального имущества муниципального округа, закрепленного на праве оперативного управления, признаваемого основными средствами. </w:t>
      </w:r>
    </w:p>
    <w:p w:rsidR="00B07108" w:rsidRPr="00B07108" w:rsidRDefault="00B07108" w:rsidP="00B07108">
      <w:pPr>
        <w:suppressAutoHyphens w:val="0"/>
        <w:autoSpaceDE/>
        <w:ind w:firstLine="708"/>
        <w:contextualSpacing/>
        <w:jc w:val="both"/>
        <w:rPr>
          <w:b/>
          <w:color w:val="000000"/>
          <w:sz w:val="28"/>
          <w:szCs w:val="28"/>
          <w:lang w:eastAsia="ru-RU"/>
        </w:rPr>
      </w:pPr>
      <w:r w:rsidRPr="00B07108">
        <w:rPr>
          <w:b/>
          <w:color w:val="000000"/>
          <w:sz w:val="28"/>
          <w:szCs w:val="28"/>
          <w:lang w:eastAsia="ru-RU"/>
        </w:rPr>
        <w:t>Раздел 15. Мораторий на установление новых налоговых льгот</w:t>
      </w:r>
    </w:p>
    <w:p w:rsidR="00B07108" w:rsidRPr="00B07108" w:rsidRDefault="00B07108" w:rsidP="00B07108">
      <w:pPr>
        <w:autoSpaceDE/>
        <w:ind w:firstLine="709"/>
        <w:jc w:val="both"/>
        <w:rPr>
          <w:sz w:val="28"/>
          <w:szCs w:val="28"/>
        </w:rPr>
      </w:pPr>
      <w:r w:rsidRPr="00B07108">
        <w:rPr>
          <w:sz w:val="28"/>
          <w:szCs w:val="28"/>
        </w:rPr>
        <w:t>1. Ввести мораторий на установление в 2024 году новых налоговых льгот по местным налогам, пониженных ставок по налогам, подлежащим зачислению в бюджет муниципального округа,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rsidR="00B07108" w:rsidRPr="00B07108" w:rsidRDefault="00B07108" w:rsidP="00B07108">
      <w:pPr>
        <w:autoSpaceDE/>
        <w:ind w:firstLine="709"/>
        <w:jc w:val="both"/>
        <w:rPr>
          <w:b/>
          <w:sz w:val="28"/>
          <w:szCs w:val="28"/>
          <w:lang w:eastAsia="ru-RU"/>
        </w:rPr>
      </w:pPr>
      <w:r w:rsidRPr="00B07108">
        <w:rPr>
          <w:b/>
          <w:sz w:val="28"/>
          <w:szCs w:val="28"/>
          <w:lang w:eastAsia="ru-RU"/>
        </w:rPr>
        <w:t>Раздел 16. Списание безнадежной ко взысканию задолженности по неналоговым доходам перед бюджетом муниципального округа</w:t>
      </w:r>
    </w:p>
    <w:p w:rsidR="00B07108" w:rsidRPr="00B07108" w:rsidRDefault="00B07108" w:rsidP="00B07108">
      <w:pPr>
        <w:autoSpaceDE/>
        <w:ind w:firstLine="709"/>
        <w:jc w:val="both"/>
        <w:rPr>
          <w:sz w:val="28"/>
          <w:szCs w:val="28"/>
        </w:rPr>
      </w:pPr>
      <w:r w:rsidRPr="00B07108">
        <w:rPr>
          <w:sz w:val="28"/>
          <w:szCs w:val="28"/>
        </w:rPr>
        <w:t>1. Установить, что в 2024 году в порядке и на условиях, установленных Администрацией муниципального округа, осуществляется списание безнадежной к взысканию задолженности по неналоговым доходам перед бюджетом муниципального округа.</w:t>
      </w:r>
    </w:p>
    <w:p w:rsidR="00B07108" w:rsidRPr="00B07108" w:rsidRDefault="00B07108" w:rsidP="00B07108">
      <w:pPr>
        <w:suppressAutoHyphens w:val="0"/>
        <w:autoSpaceDE/>
        <w:ind w:firstLine="708"/>
        <w:contextualSpacing/>
        <w:jc w:val="both"/>
        <w:rPr>
          <w:b/>
          <w:color w:val="000000"/>
          <w:sz w:val="28"/>
          <w:szCs w:val="28"/>
          <w:lang w:eastAsia="ru-RU"/>
        </w:rPr>
      </w:pPr>
      <w:r w:rsidRPr="00B07108">
        <w:rPr>
          <w:b/>
          <w:color w:val="000000"/>
          <w:sz w:val="28"/>
          <w:szCs w:val="28"/>
          <w:lang w:eastAsia="ru-RU"/>
        </w:rPr>
        <w:t>Раздел 17. Вступление в силу настоящего решения</w:t>
      </w:r>
    </w:p>
    <w:p w:rsidR="00B07108" w:rsidRPr="00B07108" w:rsidRDefault="00B07108" w:rsidP="00B07108">
      <w:pPr>
        <w:suppressAutoHyphens w:val="0"/>
        <w:autoSpaceDE/>
        <w:ind w:firstLine="709"/>
        <w:jc w:val="both"/>
        <w:rPr>
          <w:sz w:val="28"/>
          <w:szCs w:val="28"/>
        </w:rPr>
      </w:pPr>
      <w:r w:rsidRPr="00B07108">
        <w:rPr>
          <w:sz w:val="28"/>
          <w:szCs w:val="28"/>
        </w:rPr>
        <w:t xml:space="preserve">1. Настоящее решение вступает в силу с 1 января 2024 года. </w:t>
      </w:r>
    </w:p>
    <w:p w:rsidR="00B07108" w:rsidRPr="00B07108" w:rsidRDefault="00B07108" w:rsidP="00B07108">
      <w:pPr>
        <w:suppressAutoHyphens w:val="0"/>
        <w:autoSpaceDE/>
        <w:ind w:firstLine="709"/>
        <w:jc w:val="both"/>
        <w:rPr>
          <w:sz w:val="28"/>
          <w:szCs w:val="28"/>
        </w:rPr>
      </w:pPr>
      <w:r w:rsidRPr="00B07108">
        <w:rPr>
          <w:sz w:val="28"/>
          <w:szCs w:val="28"/>
        </w:rPr>
        <w:t>2. Настоящее решение подлежит официальному опубликованию в срок не позднее 10 дней после его подписания в установленном порядке.</w:t>
      </w:r>
    </w:p>
    <w:p w:rsidR="00B07108" w:rsidRPr="00B07108" w:rsidRDefault="00B07108" w:rsidP="00B07108">
      <w:pPr>
        <w:jc w:val="both"/>
        <w:rPr>
          <w:rFonts w:eastAsia="Arial"/>
          <w:sz w:val="28"/>
          <w:szCs w:val="28"/>
          <w:lang w:eastAsia="ru-RU"/>
        </w:rPr>
      </w:pPr>
    </w:p>
    <w:p w:rsidR="00B07108" w:rsidRPr="00B07108" w:rsidRDefault="00B07108" w:rsidP="00B07108">
      <w:pPr>
        <w:jc w:val="both"/>
        <w:rPr>
          <w:rFonts w:eastAsia="Arial"/>
          <w:sz w:val="28"/>
          <w:szCs w:val="28"/>
          <w:lang w:eastAsia="ru-RU"/>
        </w:rPr>
      </w:pPr>
    </w:p>
    <w:p w:rsidR="00B07108" w:rsidRPr="00B07108" w:rsidRDefault="00B07108" w:rsidP="00B07108">
      <w:pPr>
        <w:jc w:val="both"/>
        <w:rPr>
          <w:rFonts w:eastAsia="Arial"/>
          <w:sz w:val="28"/>
          <w:szCs w:val="28"/>
          <w:lang w:eastAsia="ru-RU"/>
        </w:rPr>
      </w:pPr>
    </w:p>
    <w:p w:rsidR="00B07108" w:rsidRPr="00B07108" w:rsidRDefault="00B07108" w:rsidP="00B07108">
      <w:pPr>
        <w:jc w:val="both"/>
        <w:rPr>
          <w:rFonts w:eastAsia="Arial"/>
          <w:b/>
          <w:sz w:val="28"/>
          <w:szCs w:val="28"/>
          <w:lang w:eastAsia="ru-RU"/>
        </w:rPr>
      </w:pPr>
      <w:r w:rsidRPr="00B07108">
        <w:rPr>
          <w:rFonts w:eastAsia="Arial"/>
          <w:b/>
          <w:sz w:val="28"/>
          <w:szCs w:val="28"/>
          <w:lang w:eastAsia="ru-RU"/>
        </w:rPr>
        <w:t>Председатель Совета депутатов</w:t>
      </w:r>
    </w:p>
    <w:p w:rsidR="00B07108" w:rsidRPr="00B07108" w:rsidRDefault="00B07108" w:rsidP="00B07108">
      <w:pPr>
        <w:jc w:val="both"/>
        <w:rPr>
          <w:rFonts w:eastAsia="Arial"/>
          <w:b/>
          <w:sz w:val="28"/>
          <w:szCs w:val="28"/>
          <w:lang w:eastAsia="ru-RU"/>
        </w:rPr>
      </w:pPr>
      <w:r w:rsidRPr="00B07108">
        <w:rPr>
          <w:rFonts w:eastAsia="Arial"/>
          <w:b/>
          <w:sz w:val="28"/>
          <w:szCs w:val="28"/>
          <w:lang w:eastAsia="ru-RU"/>
        </w:rPr>
        <w:t xml:space="preserve">муниципального образования </w:t>
      </w:r>
    </w:p>
    <w:p w:rsidR="00B07108" w:rsidRPr="00B07108" w:rsidRDefault="00B07108" w:rsidP="00B07108">
      <w:pPr>
        <w:jc w:val="both"/>
        <w:rPr>
          <w:rFonts w:eastAsia="Arial"/>
          <w:b/>
          <w:sz w:val="28"/>
          <w:szCs w:val="28"/>
          <w:lang w:eastAsia="ru-RU"/>
        </w:rPr>
      </w:pPr>
      <w:r w:rsidRPr="00B07108">
        <w:rPr>
          <w:rFonts w:eastAsia="Arial"/>
          <w:b/>
          <w:sz w:val="28"/>
          <w:szCs w:val="28"/>
          <w:lang w:eastAsia="ru-RU"/>
        </w:rPr>
        <w:t>«Муниципальный округ</w:t>
      </w:r>
    </w:p>
    <w:p w:rsidR="00B07108" w:rsidRPr="00B07108" w:rsidRDefault="00B07108" w:rsidP="00B07108">
      <w:pPr>
        <w:jc w:val="both"/>
        <w:rPr>
          <w:rFonts w:eastAsia="Arial"/>
          <w:b/>
          <w:sz w:val="28"/>
          <w:szCs w:val="28"/>
          <w:lang w:eastAsia="ru-RU"/>
        </w:rPr>
      </w:pPr>
      <w:proofErr w:type="spellStart"/>
      <w:r w:rsidRPr="00B07108">
        <w:rPr>
          <w:rFonts w:eastAsia="Arial"/>
          <w:b/>
          <w:sz w:val="28"/>
          <w:szCs w:val="28"/>
          <w:lang w:eastAsia="ru-RU"/>
        </w:rPr>
        <w:t>Якшур-Бодьинский</w:t>
      </w:r>
      <w:proofErr w:type="spellEnd"/>
      <w:r w:rsidRPr="00B07108">
        <w:rPr>
          <w:rFonts w:eastAsia="Arial"/>
          <w:b/>
          <w:sz w:val="28"/>
          <w:szCs w:val="28"/>
          <w:lang w:eastAsia="ru-RU"/>
        </w:rPr>
        <w:t xml:space="preserve"> район</w:t>
      </w:r>
    </w:p>
    <w:p w:rsidR="00B07108" w:rsidRPr="00B07108" w:rsidRDefault="00B07108" w:rsidP="00B07108">
      <w:pPr>
        <w:jc w:val="both"/>
        <w:rPr>
          <w:rFonts w:eastAsia="Arial"/>
          <w:b/>
          <w:sz w:val="28"/>
          <w:szCs w:val="28"/>
          <w:lang w:eastAsia="ru-RU"/>
        </w:rPr>
      </w:pPr>
      <w:r w:rsidRPr="00B07108">
        <w:rPr>
          <w:rFonts w:eastAsia="Arial"/>
          <w:b/>
          <w:sz w:val="28"/>
          <w:szCs w:val="28"/>
          <w:lang w:eastAsia="ru-RU"/>
        </w:rPr>
        <w:t xml:space="preserve">Удмуртской Республики»                                                     С.В. </w:t>
      </w:r>
      <w:proofErr w:type="spellStart"/>
      <w:r w:rsidRPr="00B07108">
        <w:rPr>
          <w:rFonts w:eastAsia="Arial"/>
          <w:b/>
          <w:sz w:val="28"/>
          <w:szCs w:val="28"/>
          <w:lang w:eastAsia="ru-RU"/>
        </w:rPr>
        <w:t>Поторочин</w:t>
      </w:r>
      <w:proofErr w:type="spellEnd"/>
    </w:p>
    <w:p w:rsidR="00B07108" w:rsidRPr="00B07108" w:rsidRDefault="00B07108" w:rsidP="00B07108">
      <w:pPr>
        <w:autoSpaceDE/>
        <w:rPr>
          <w:b/>
          <w:sz w:val="28"/>
          <w:szCs w:val="28"/>
        </w:rPr>
      </w:pPr>
    </w:p>
    <w:p w:rsidR="00B07108" w:rsidRPr="00B07108" w:rsidRDefault="00B07108" w:rsidP="00B07108">
      <w:pPr>
        <w:autoSpaceDE/>
        <w:rPr>
          <w:b/>
          <w:sz w:val="28"/>
          <w:szCs w:val="28"/>
        </w:rPr>
      </w:pPr>
    </w:p>
    <w:p w:rsidR="00B07108" w:rsidRPr="00B07108" w:rsidRDefault="00B07108" w:rsidP="00B07108">
      <w:pPr>
        <w:autoSpaceDE/>
        <w:rPr>
          <w:b/>
          <w:sz w:val="28"/>
          <w:szCs w:val="28"/>
        </w:rPr>
      </w:pPr>
      <w:r w:rsidRPr="00B07108">
        <w:rPr>
          <w:b/>
          <w:sz w:val="28"/>
          <w:szCs w:val="28"/>
        </w:rPr>
        <w:t xml:space="preserve">Глава муниципального образования </w:t>
      </w:r>
    </w:p>
    <w:p w:rsidR="00B07108" w:rsidRPr="00B07108" w:rsidRDefault="00B07108" w:rsidP="00B07108">
      <w:pPr>
        <w:jc w:val="both"/>
        <w:rPr>
          <w:rFonts w:eastAsia="Arial"/>
          <w:b/>
          <w:sz w:val="28"/>
          <w:szCs w:val="28"/>
          <w:lang w:eastAsia="ru-RU"/>
        </w:rPr>
      </w:pPr>
      <w:r w:rsidRPr="00B07108">
        <w:rPr>
          <w:rFonts w:eastAsia="Arial"/>
          <w:b/>
          <w:sz w:val="28"/>
          <w:szCs w:val="28"/>
          <w:lang w:eastAsia="ru-RU"/>
        </w:rPr>
        <w:t>«Муниципальный округ</w:t>
      </w:r>
    </w:p>
    <w:p w:rsidR="00B07108" w:rsidRPr="00B07108" w:rsidRDefault="00B07108" w:rsidP="00B07108">
      <w:pPr>
        <w:autoSpaceDE/>
        <w:rPr>
          <w:b/>
          <w:sz w:val="28"/>
          <w:szCs w:val="28"/>
        </w:rPr>
      </w:pPr>
      <w:proofErr w:type="spellStart"/>
      <w:r w:rsidRPr="00B07108">
        <w:rPr>
          <w:b/>
          <w:sz w:val="28"/>
          <w:szCs w:val="28"/>
        </w:rPr>
        <w:t>Якшур-Бодьинский</w:t>
      </w:r>
      <w:proofErr w:type="spellEnd"/>
      <w:r w:rsidRPr="00B07108">
        <w:rPr>
          <w:b/>
          <w:sz w:val="28"/>
          <w:szCs w:val="28"/>
        </w:rPr>
        <w:t xml:space="preserve"> район </w:t>
      </w:r>
    </w:p>
    <w:p w:rsidR="00B07108" w:rsidRPr="00B07108" w:rsidRDefault="00B07108" w:rsidP="00B07108">
      <w:pPr>
        <w:autoSpaceDE/>
        <w:rPr>
          <w:b/>
          <w:sz w:val="28"/>
          <w:szCs w:val="28"/>
        </w:rPr>
      </w:pPr>
      <w:r w:rsidRPr="00B07108">
        <w:rPr>
          <w:b/>
          <w:sz w:val="28"/>
          <w:szCs w:val="28"/>
        </w:rPr>
        <w:t>Удмуртской Республики»</w:t>
      </w:r>
      <w:r w:rsidRPr="00B07108">
        <w:rPr>
          <w:b/>
          <w:sz w:val="28"/>
          <w:szCs w:val="28"/>
        </w:rPr>
        <w:tab/>
      </w:r>
      <w:r w:rsidRPr="00B07108">
        <w:rPr>
          <w:b/>
          <w:sz w:val="28"/>
          <w:szCs w:val="28"/>
        </w:rPr>
        <w:tab/>
      </w:r>
      <w:r w:rsidRPr="00B07108">
        <w:rPr>
          <w:b/>
          <w:sz w:val="28"/>
          <w:szCs w:val="28"/>
        </w:rPr>
        <w:tab/>
        <w:t xml:space="preserve">                   </w:t>
      </w:r>
      <w:r w:rsidRPr="00B07108">
        <w:rPr>
          <w:b/>
          <w:sz w:val="28"/>
          <w:szCs w:val="28"/>
        </w:rPr>
        <w:tab/>
        <w:t xml:space="preserve">      А.В. </w:t>
      </w:r>
      <w:proofErr w:type="spellStart"/>
      <w:r w:rsidRPr="00B07108">
        <w:rPr>
          <w:b/>
          <w:sz w:val="28"/>
          <w:szCs w:val="28"/>
        </w:rPr>
        <w:t>Леконцев</w:t>
      </w:r>
      <w:proofErr w:type="spellEnd"/>
    </w:p>
    <w:p w:rsidR="00B07108" w:rsidRPr="00B07108" w:rsidRDefault="00B07108" w:rsidP="00B07108">
      <w:pPr>
        <w:autoSpaceDE/>
        <w:jc w:val="both"/>
        <w:rPr>
          <w:b/>
          <w:sz w:val="28"/>
          <w:szCs w:val="28"/>
        </w:rPr>
      </w:pPr>
    </w:p>
    <w:p w:rsidR="00B07108" w:rsidRPr="00B07108" w:rsidRDefault="00B07108" w:rsidP="00B07108">
      <w:pPr>
        <w:autoSpaceDE/>
        <w:jc w:val="both"/>
        <w:rPr>
          <w:b/>
          <w:sz w:val="28"/>
          <w:szCs w:val="28"/>
        </w:rPr>
      </w:pPr>
    </w:p>
    <w:p w:rsidR="00B07108" w:rsidRPr="00B07108" w:rsidRDefault="00B07108" w:rsidP="00B07108">
      <w:pPr>
        <w:suppressAutoHyphens w:val="0"/>
        <w:autoSpaceDE/>
        <w:jc w:val="both"/>
        <w:rPr>
          <w:lang w:eastAsia="ru-RU"/>
        </w:rPr>
      </w:pPr>
      <w:r w:rsidRPr="00B07108">
        <w:rPr>
          <w:lang w:eastAsia="ru-RU"/>
        </w:rPr>
        <w:t>с. Якшур-Бодья</w:t>
      </w:r>
    </w:p>
    <w:p w:rsidR="00B07108" w:rsidRPr="00B07108" w:rsidRDefault="00B07108" w:rsidP="00B07108">
      <w:pPr>
        <w:suppressAutoHyphens w:val="0"/>
        <w:autoSpaceDE/>
        <w:jc w:val="both"/>
        <w:rPr>
          <w:lang w:eastAsia="ru-RU"/>
        </w:rPr>
      </w:pPr>
      <w:r w:rsidRPr="00B07108">
        <w:rPr>
          <w:lang w:eastAsia="ru-RU"/>
        </w:rPr>
        <w:t xml:space="preserve">«23» </w:t>
      </w:r>
      <w:r w:rsidRPr="00B07108">
        <w:t>ноября</w:t>
      </w:r>
      <w:r w:rsidRPr="00B07108">
        <w:rPr>
          <w:lang w:eastAsia="ru-RU"/>
        </w:rPr>
        <w:t xml:space="preserve"> 2023 года</w:t>
      </w:r>
    </w:p>
    <w:p w:rsidR="00B07108" w:rsidRPr="00B07108" w:rsidRDefault="00B07108" w:rsidP="00B07108">
      <w:pPr>
        <w:tabs>
          <w:tab w:val="left" w:pos="2010"/>
        </w:tabs>
        <w:autoSpaceDE/>
      </w:pPr>
      <w:r w:rsidRPr="00B07108">
        <w:rPr>
          <w:lang w:eastAsia="ru-RU"/>
        </w:rPr>
        <w:t>№ 5/434</w:t>
      </w:r>
    </w:p>
    <w:p w:rsidR="00B07108" w:rsidRDefault="00B07108" w:rsidP="00D84B92">
      <w:pPr>
        <w:suppressAutoHyphens w:val="0"/>
        <w:autoSpaceDE/>
        <w:ind w:firstLine="708"/>
        <w:jc w:val="both"/>
        <w:rPr>
          <w:rFonts w:eastAsia="Calibri"/>
          <w:sz w:val="28"/>
          <w:szCs w:val="28"/>
          <w:lang w:eastAsia="en-US"/>
        </w:rPr>
      </w:pPr>
    </w:p>
    <w:p w:rsidR="001D7F03" w:rsidRDefault="001D7F03" w:rsidP="00D84B92">
      <w:pPr>
        <w:suppressAutoHyphens w:val="0"/>
        <w:autoSpaceDE/>
        <w:ind w:firstLine="708"/>
        <w:jc w:val="both"/>
        <w:rPr>
          <w:rFonts w:eastAsia="Calibri"/>
          <w:sz w:val="28"/>
          <w:szCs w:val="28"/>
          <w:lang w:eastAsia="en-US"/>
        </w:rPr>
      </w:pPr>
    </w:p>
    <w:p w:rsidR="001D7F03" w:rsidRPr="001D7F03" w:rsidRDefault="001D7F03" w:rsidP="001D7F03">
      <w:pPr>
        <w:suppressAutoHyphens w:val="0"/>
        <w:autoSpaceDE/>
        <w:jc w:val="right"/>
        <w:rPr>
          <w:rFonts w:eastAsiaTheme="minorHAnsi"/>
          <w:sz w:val="20"/>
          <w:szCs w:val="20"/>
          <w:lang w:eastAsia="en-US"/>
        </w:rPr>
      </w:pPr>
      <w:r w:rsidRPr="001D7F03">
        <w:rPr>
          <w:rFonts w:eastAsiaTheme="minorHAnsi"/>
          <w:sz w:val="20"/>
          <w:szCs w:val="20"/>
          <w:lang w:eastAsia="en-US"/>
        </w:rPr>
        <w:lastRenderedPageBreak/>
        <w:t>Приложение № 1</w:t>
      </w:r>
    </w:p>
    <w:p w:rsidR="001D7F03" w:rsidRPr="001D7F03" w:rsidRDefault="001D7F03" w:rsidP="001D7F03">
      <w:pPr>
        <w:suppressAutoHyphens w:val="0"/>
        <w:autoSpaceDE/>
        <w:jc w:val="right"/>
        <w:rPr>
          <w:rFonts w:eastAsiaTheme="minorHAnsi"/>
          <w:sz w:val="20"/>
          <w:szCs w:val="20"/>
          <w:lang w:eastAsia="en-US"/>
        </w:rPr>
      </w:pPr>
      <w:r w:rsidRPr="001D7F03">
        <w:rPr>
          <w:rFonts w:eastAsiaTheme="minorHAnsi"/>
          <w:sz w:val="20"/>
          <w:szCs w:val="20"/>
          <w:lang w:eastAsia="en-US"/>
        </w:rPr>
        <w:t>к решению Совета депутатов</w:t>
      </w:r>
    </w:p>
    <w:p w:rsidR="001D7F03" w:rsidRPr="001D7F03" w:rsidRDefault="001D7F03" w:rsidP="001D7F03">
      <w:pPr>
        <w:suppressAutoHyphens w:val="0"/>
        <w:autoSpaceDE/>
        <w:jc w:val="right"/>
        <w:rPr>
          <w:rFonts w:eastAsiaTheme="minorHAnsi"/>
          <w:sz w:val="20"/>
          <w:szCs w:val="20"/>
          <w:lang w:eastAsia="en-US"/>
        </w:rPr>
      </w:pPr>
      <w:r w:rsidRPr="001D7F03">
        <w:rPr>
          <w:rFonts w:eastAsiaTheme="minorHAnsi"/>
          <w:sz w:val="20"/>
          <w:szCs w:val="20"/>
          <w:lang w:eastAsia="en-US"/>
        </w:rPr>
        <w:t>муниципального образования "Муниципальный округ</w:t>
      </w:r>
    </w:p>
    <w:p w:rsidR="001D7F03" w:rsidRPr="001D7F03" w:rsidRDefault="001D7F03" w:rsidP="001D7F03">
      <w:pPr>
        <w:suppressAutoHyphens w:val="0"/>
        <w:autoSpaceDE/>
        <w:jc w:val="right"/>
        <w:rPr>
          <w:rFonts w:eastAsiaTheme="minorHAnsi"/>
          <w:sz w:val="20"/>
          <w:szCs w:val="20"/>
          <w:lang w:eastAsia="en-US"/>
        </w:rPr>
      </w:pPr>
      <w:proofErr w:type="spellStart"/>
      <w:r w:rsidRPr="001D7F03">
        <w:rPr>
          <w:rFonts w:eastAsiaTheme="minorHAnsi"/>
          <w:sz w:val="20"/>
          <w:szCs w:val="20"/>
          <w:lang w:eastAsia="en-US"/>
        </w:rPr>
        <w:t>Якшур-Бодьинский</w:t>
      </w:r>
      <w:proofErr w:type="spellEnd"/>
      <w:r w:rsidRPr="001D7F03">
        <w:rPr>
          <w:rFonts w:eastAsiaTheme="minorHAnsi"/>
          <w:sz w:val="20"/>
          <w:szCs w:val="20"/>
          <w:lang w:eastAsia="en-US"/>
        </w:rPr>
        <w:t xml:space="preserve"> район Удмуртской Республики"</w:t>
      </w:r>
    </w:p>
    <w:p w:rsidR="001D7F03" w:rsidRPr="001D7F03" w:rsidRDefault="001D7F03" w:rsidP="001D7F03">
      <w:pPr>
        <w:suppressAutoHyphens w:val="0"/>
        <w:autoSpaceDE/>
        <w:jc w:val="right"/>
        <w:rPr>
          <w:rFonts w:eastAsiaTheme="minorHAnsi"/>
          <w:sz w:val="20"/>
          <w:szCs w:val="20"/>
          <w:lang w:eastAsia="en-US"/>
        </w:rPr>
      </w:pPr>
      <w:r w:rsidRPr="001D7F03">
        <w:rPr>
          <w:rFonts w:eastAsiaTheme="minorHAnsi"/>
          <w:sz w:val="20"/>
          <w:szCs w:val="20"/>
          <w:lang w:eastAsia="en-US"/>
        </w:rPr>
        <w:t>от "______" _______ 2023 года  № ______</w:t>
      </w:r>
    </w:p>
    <w:p w:rsidR="001D7F03" w:rsidRPr="001D7F03" w:rsidRDefault="001D7F03" w:rsidP="001D7F03">
      <w:pPr>
        <w:suppressAutoHyphens w:val="0"/>
        <w:autoSpaceDE/>
        <w:jc w:val="right"/>
        <w:rPr>
          <w:rFonts w:eastAsiaTheme="minorHAnsi"/>
          <w:sz w:val="20"/>
          <w:szCs w:val="20"/>
          <w:lang w:eastAsia="en-US"/>
        </w:rPr>
      </w:pPr>
    </w:p>
    <w:p w:rsidR="001D7F03" w:rsidRPr="001D7F03" w:rsidRDefault="001D7F03" w:rsidP="001D7F03">
      <w:pPr>
        <w:suppressAutoHyphens w:val="0"/>
        <w:autoSpaceDE/>
        <w:jc w:val="right"/>
        <w:rPr>
          <w:rFonts w:eastAsiaTheme="minorHAnsi"/>
          <w:sz w:val="20"/>
          <w:szCs w:val="20"/>
          <w:lang w:eastAsia="en-US"/>
        </w:rPr>
      </w:pPr>
    </w:p>
    <w:p w:rsidR="001D7F03" w:rsidRPr="001D7F03" w:rsidRDefault="001D7F03" w:rsidP="001D7F03">
      <w:pPr>
        <w:suppressAutoHyphens w:val="0"/>
        <w:autoSpaceDE/>
        <w:jc w:val="center"/>
        <w:rPr>
          <w:rFonts w:eastAsiaTheme="minorHAnsi"/>
          <w:b/>
          <w:sz w:val="20"/>
          <w:szCs w:val="20"/>
          <w:lang w:eastAsia="en-US"/>
        </w:rPr>
      </w:pPr>
      <w:r w:rsidRPr="001D7F03">
        <w:rPr>
          <w:rFonts w:eastAsiaTheme="minorHAnsi"/>
          <w:b/>
          <w:sz w:val="20"/>
          <w:szCs w:val="20"/>
          <w:lang w:eastAsia="en-US"/>
        </w:rPr>
        <w:t xml:space="preserve">Прогнозируемый общий объем  доходов бюджета  муниципального  образования "Муниципальный округ </w:t>
      </w:r>
      <w:proofErr w:type="spellStart"/>
      <w:r w:rsidRPr="001D7F03">
        <w:rPr>
          <w:rFonts w:eastAsiaTheme="minorHAnsi"/>
          <w:b/>
          <w:sz w:val="20"/>
          <w:szCs w:val="20"/>
          <w:lang w:eastAsia="en-US"/>
        </w:rPr>
        <w:t>Якшур-Бодьиский</w:t>
      </w:r>
      <w:proofErr w:type="spellEnd"/>
      <w:r w:rsidRPr="001D7F03">
        <w:rPr>
          <w:rFonts w:eastAsiaTheme="minorHAnsi"/>
          <w:b/>
          <w:sz w:val="20"/>
          <w:szCs w:val="20"/>
          <w:lang w:eastAsia="en-US"/>
        </w:rPr>
        <w:t xml:space="preserve"> район Удмуртской Республики" на 2024 год и плановый период 2025 и 2026 годов</w:t>
      </w:r>
    </w:p>
    <w:p w:rsidR="001D7F03" w:rsidRPr="001D7F03" w:rsidRDefault="001D7F03" w:rsidP="001D7F03">
      <w:pPr>
        <w:suppressAutoHyphens w:val="0"/>
        <w:autoSpaceDE/>
        <w:jc w:val="right"/>
        <w:rPr>
          <w:rFonts w:eastAsiaTheme="minorHAnsi"/>
          <w:sz w:val="20"/>
          <w:szCs w:val="20"/>
          <w:lang w:eastAsia="en-US"/>
        </w:rPr>
      </w:pPr>
      <w:proofErr w:type="spellStart"/>
      <w:r w:rsidRPr="001D7F03">
        <w:rPr>
          <w:rFonts w:eastAsiaTheme="minorHAnsi"/>
          <w:sz w:val="20"/>
          <w:szCs w:val="20"/>
          <w:lang w:eastAsia="en-US"/>
        </w:rPr>
        <w:t>тыс.руб</w:t>
      </w:r>
      <w:proofErr w:type="spellEnd"/>
      <w:r w:rsidRPr="001D7F03">
        <w:rPr>
          <w:rFonts w:eastAsiaTheme="minorHAnsi"/>
          <w:sz w:val="20"/>
          <w:szCs w:val="20"/>
          <w:lang w:eastAsia="en-US"/>
        </w:rPr>
        <w:t>.</w:t>
      </w:r>
    </w:p>
    <w:tbl>
      <w:tblPr>
        <w:tblW w:w="9818" w:type="dxa"/>
        <w:tblInd w:w="93" w:type="dxa"/>
        <w:tblLook w:val="04A0" w:firstRow="1" w:lastRow="0" w:firstColumn="1" w:lastColumn="0" w:noHBand="0" w:noVBand="1"/>
      </w:tblPr>
      <w:tblGrid>
        <w:gridCol w:w="2142"/>
        <w:gridCol w:w="2976"/>
        <w:gridCol w:w="1600"/>
        <w:gridCol w:w="1560"/>
        <w:gridCol w:w="1540"/>
      </w:tblGrid>
      <w:tr w:rsidR="001D7F03" w:rsidRPr="001D7F03" w:rsidTr="004A2310">
        <w:trPr>
          <w:trHeight w:val="25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center"/>
              <w:rPr>
                <w:b/>
                <w:sz w:val="18"/>
                <w:szCs w:val="18"/>
                <w:lang w:eastAsia="ru-RU"/>
              </w:rPr>
            </w:pPr>
            <w:r w:rsidRPr="001D7F03">
              <w:rPr>
                <w:b/>
                <w:sz w:val="18"/>
                <w:szCs w:val="18"/>
                <w:lang w:eastAsia="ru-RU"/>
              </w:rPr>
              <w:t>Код бюджетной классификации Российской Федерации</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center"/>
              <w:rPr>
                <w:b/>
                <w:sz w:val="18"/>
                <w:szCs w:val="18"/>
                <w:lang w:eastAsia="ru-RU"/>
              </w:rPr>
            </w:pPr>
            <w:r w:rsidRPr="001D7F03">
              <w:rPr>
                <w:b/>
                <w:sz w:val="18"/>
                <w:szCs w:val="18"/>
                <w:lang w:eastAsia="ru-RU"/>
              </w:rPr>
              <w:t>Наименование доходов</w:t>
            </w:r>
          </w:p>
        </w:tc>
        <w:tc>
          <w:tcPr>
            <w:tcW w:w="4700" w:type="dxa"/>
            <w:gridSpan w:val="3"/>
            <w:tcBorders>
              <w:top w:val="single" w:sz="4" w:space="0" w:color="auto"/>
              <w:left w:val="nil"/>
              <w:bottom w:val="single" w:sz="4" w:space="0" w:color="auto"/>
              <w:right w:val="single" w:sz="4" w:space="0" w:color="000000"/>
            </w:tcBorders>
            <w:shd w:val="clear" w:color="auto" w:fill="auto"/>
            <w:vAlign w:val="center"/>
            <w:hideMark/>
          </w:tcPr>
          <w:p w:rsidR="001D7F03" w:rsidRPr="001D7F03" w:rsidRDefault="001D7F03" w:rsidP="001D7F03">
            <w:pPr>
              <w:suppressAutoHyphens w:val="0"/>
              <w:autoSpaceDE/>
              <w:jc w:val="center"/>
              <w:rPr>
                <w:b/>
                <w:sz w:val="18"/>
                <w:szCs w:val="18"/>
                <w:lang w:eastAsia="ru-RU"/>
              </w:rPr>
            </w:pPr>
            <w:r w:rsidRPr="001D7F03">
              <w:rPr>
                <w:b/>
                <w:sz w:val="18"/>
                <w:szCs w:val="18"/>
                <w:lang w:eastAsia="ru-RU"/>
              </w:rPr>
              <w:t>Сумма</w:t>
            </w:r>
          </w:p>
        </w:tc>
      </w:tr>
      <w:tr w:rsidR="001D7F03" w:rsidRPr="001D7F03" w:rsidTr="004A2310">
        <w:trPr>
          <w:trHeight w:val="73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1D7F03" w:rsidRPr="001D7F03" w:rsidRDefault="001D7F03" w:rsidP="001D7F03">
            <w:pPr>
              <w:suppressAutoHyphens w:val="0"/>
              <w:autoSpaceDE/>
              <w:rPr>
                <w:b/>
                <w:sz w:val="18"/>
                <w:szCs w:val="1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D7F03" w:rsidRPr="001D7F03" w:rsidRDefault="001D7F03" w:rsidP="001D7F03">
            <w:pPr>
              <w:suppressAutoHyphens w:val="0"/>
              <w:autoSpaceDE/>
              <w:rPr>
                <w:b/>
                <w:sz w:val="18"/>
                <w:szCs w:val="18"/>
                <w:lang w:eastAsia="ru-RU"/>
              </w:rPr>
            </w:pPr>
          </w:p>
        </w:tc>
        <w:tc>
          <w:tcPr>
            <w:tcW w:w="160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center"/>
              <w:rPr>
                <w:b/>
                <w:sz w:val="18"/>
                <w:szCs w:val="18"/>
                <w:lang w:eastAsia="ru-RU"/>
              </w:rPr>
            </w:pPr>
            <w:r w:rsidRPr="001D7F03">
              <w:rPr>
                <w:b/>
                <w:sz w:val="18"/>
                <w:szCs w:val="18"/>
                <w:lang w:eastAsia="ru-RU"/>
              </w:rPr>
              <w:t>2024 год</w:t>
            </w:r>
          </w:p>
        </w:tc>
        <w:tc>
          <w:tcPr>
            <w:tcW w:w="156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center"/>
              <w:rPr>
                <w:b/>
                <w:sz w:val="18"/>
                <w:szCs w:val="18"/>
                <w:lang w:eastAsia="ru-RU"/>
              </w:rPr>
            </w:pPr>
            <w:r w:rsidRPr="001D7F03">
              <w:rPr>
                <w:b/>
                <w:sz w:val="18"/>
                <w:szCs w:val="18"/>
                <w:lang w:eastAsia="ru-RU"/>
              </w:rPr>
              <w:t>2025 год</w:t>
            </w:r>
          </w:p>
        </w:tc>
        <w:tc>
          <w:tcPr>
            <w:tcW w:w="15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center"/>
              <w:rPr>
                <w:b/>
                <w:sz w:val="18"/>
                <w:szCs w:val="18"/>
                <w:lang w:eastAsia="ru-RU"/>
              </w:rPr>
            </w:pPr>
            <w:r w:rsidRPr="001D7F03">
              <w:rPr>
                <w:b/>
                <w:sz w:val="18"/>
                <w:szCs w:val="18"/>
                <w:lang w:eastAsia="ru-RU"/>
              </w:rPr>
              <w:t>2026 год</w:t>
            </w:r>
          </w:p>
        </w:tc>
      </w:tr>
      <w:tr w:rsidR="001D7F03" w:rsidRPr="001D7F03" w:rsidTr="004A2310">
        <w:trPr>
          <w:trHeight w:val="2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1 00 00000 00 0000 000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НАЛОГОВЫЕ И НЕНАЛОГОВЫЕ ДОХОДЫ</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399755,7</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410938,9</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434835,7</w:t>
            </w:r>
          </w:p>
        </w:tc>
      </w:tr>
      <w:tr w:rsidR="001D7F03" w:rsidRPr="001D7F03" w:rsidTr="004A2310">
        <w:trPr>
          <w:trHeight w:val="2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1 01 00000 00 0000 000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НАЛОГИ НА ПРИБЫЛЬ, ДОХОДЫ</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273160,0</w:t>
            </w:r>
          </w:p>
        </w:tc>
        <w:tc>
          <w:tcPr>
            <w:tcW w:w="1560"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284086,0</w:t>
            </w:r>
          </w:p>
        </w:tc>
        <w:tc>
          <w:tcPr>
            <w:tcW w:w="1540"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295449,0</w:t>
            </w:r>
          </w:p>
        </w:tc>
      </w:tr>
      <w:tr w:rsidR="001D7F03" w:rsidRPr="001D7F03" w:rsidTr="004A231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1 01 02000 01 0000 110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 xml:space="preserve">Налог на доходы физических лиц </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273160,0</w:t>
            </w:r>
          </w:p>
        </w:tc>
        <w:tc>
          <w:tcPr>
            <w:tcW w:w="1560"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284086,0</w:t>
            </w:r>
          </w:p>
        </w:tc>
        <w:tc>
          <w:tcPr>
            <w:tcW w:w="1540"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295449,0</w:t>
            </w:r>
          </w:p>
        </w:tc>
      </w:tr>
      <w:tr w:rsidR="001D7F03" w:rsidRPr="001D7F03" w:rsidTr="004A2310">
        <w:trPr>
          <w:trHeight w:val="5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1 03 00000 00 0000 000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НАЛОГИ НА ТОВАРЫ (РАБОТЫ, УСЛУГИ), РЕАЛИЗУЕМЫЕ НА ТЕРРИТОРИИ РОССИЙСКОЙ ФЕДЕРАЦИИ</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b/>
                <w:bCs/>
                <w:color w:val="000000"/>
                <w:sz w:val="18"/>
                <w:szCs w:val="18"/>
                <w:lang w:eastAsia="ru-RU"/>
              </w:rPr>
            </w:pPr>
            <w:r w:rsidRPr="001D7F03">
              <w:rPr>
                <w:b/>
                <w:bCs/>
                <w:color w:val="000000"/>
                <w:sz w:val="18"/>
                <w:szCs w:val="18"/>
                <w:lang w:eastAsia="ru-RU"/>
              </w:rPr>
              <w:t>33404,4</w:t>
            </w:r>
          </w:p>
        </w:tc>
        <w:tc>
          <w:tcPr>
            <w:tcW w:w="1560"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b/>
                <w:bCs/>
                <w:color w:val="000000"/>
                <w:sz w:val="18"/>
                <w:szCs w:val="18"/>
                <w:lang w:eastAsia="ru-RU"/>
              </w:rPr>
            </w:pPr>
            <w:r w:rsidRPr="001D7F03">
              <w:rPr>
                <w:b/>
                <w:bCs/>
                <w:color w:val="000000"/>
                <w:sz w:val="18"/>
                <w:szCs w:val="18"/>
                <w:lang w:eastAsia="ru-RU"/>
              </w:rPr>
              <w:t>34191,6</w:t>
            </w:r>
          </w:p>
        </w:tc>
        <w:tc>
          <w:tcPr>
            <w:tcW w:w="1540"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b/>
                <w:bCs/>
                <w:color w:val="000000"/>
                <w:sz w:val="18"/>
                <w:szCs w:val="18"/>
                <w:lang w:eastAsia="ru-RU"/>
              </w:rPr>
            </w:pPr>
            <w:r w:rsidRPr="001D7F03">
              <w:rPr>
                <w:b/>
                <w:bCs/>
                <w:color w:val="000000"/>
                <w:sz w:val="18"/>
                <w:szCs w:val="18"/>
                <w:lang w:eastAsia="ru-RU"/>
              </w:rPr>
              <w:t>46111,4</w:t>
            </w:r>
          </w:p>
        </w:tc>
      </w:tr>
      <w:tr w:rsidR="001D7F03" w:rsidRPr="001D7F03" w:rsidTr="004A2310">
        <w:trPr>
          <w:trHeight w:val="51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1 03 02000 01 0000 110</w:t>
            </w:r>
          </w:p>
        </w:tc>
        <w:tc>
          <w:tcPr>
            <w:tcW w:w="2976" w:type="dxa"/>
            <w:tcBorders>
              <w:top w:val="nil"/>
              <w:left w:val="nil"/>
              <w:bottom w:val="single" w:sz="4" w:space="0" w:color="auto"/>
              <w:right w:val="nil"/>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Акцизы по подакцизным товарам (продукции), производимым на территории Российской Федерации</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33404,4</w:t>
            </w:r>
          </w:p>
        </w:tc>
        <w:tc>
          <w:tcPr>
            <w:tcW w:w="1560"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34191,6</w:t>
            </w:r>
          </w:p>
        </w:tc>
        <w:tc>
          <w:tcPr>
            <w:tcW w:w="1540"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46111,4</w:t>
            </w:r>
          </w:p>
        </w:tc>
      </w:tr>
      <w:tr w:rsidR="001D7F03" w:rsidRPr="001D7F03" w:rsidTr="004A2310">
        <w:trPr>
          <w:trHeight w:val="2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1 05 00000 00 0000 000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НАЛОГИ НА СОВОКУПНЫЙ ДОХОД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12496,0</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13165,0</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13779,0</w:t>
            </w:r>
          </w:p>
        </w:tc>
      </w:tr>
      <w:tr w:rsidR="001D7F03" w:rsidRPr="001D7F03" w:rsidTr="004A2310">
        <w:trPr>
          <w:trHeight w:val="51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1 05 01000 01 0000 110</w:t>
            </w:r>
          </w:p>
        </w:tc>
        <w:tc>
          <w:tcPr>
            <w:tcW w:w="2976" w:type="dxa"/>
            <w:tcBorders>
              <w:top w:val="nil"/>
              <w:left w:val="nil"/>
              <w:bottom w:val="single" w:sz="4" w:space="0" w:color="auto"/>
              <w:right w:val="nil"/>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Налог, взимаемый в связи с применением упрощенной системы налогообложения</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8125,0</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8794,0</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9408,0</w:t>
            </w:r>
          </w:p>
        </w:tc>
      </w:tr>
      <w:tr w:rsidR="001D7F03" w:rsidRPr="001D7F03" w:rsidTr="004A231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1 05 03010 01 0000 110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Единый сельскохозяйственный налог</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702,0</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702,0</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702,0</w:t>
            </w:r>
          </w:p>
        </w:tc>
      </w:tr>
      <w:tr w:rsidR="001D7F03" w:rsidRPr="001D7F03" w:rsidTr="004A2310">
        <w:trPr>
          <w:trHeight w:val="52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1 05 04020 02 0000 110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 xml:space="preserve">Налог, взымаемый в связи с применением патентной системы налогообложения, зачисляемый в бюджеты </w:t>
            </w:r>
            <w:proofErr w:type="spellStart"/>
            <w:r w:rsidRPr="001D7F03">
              <w:rPr>
                <w:sz w:val="18"/>
                <w:szCs w:val="18"/>
                <w:lang w:eastAsia="ru-RU"/>
              </w:rPr>
              <w:t>мунципальных</w:t>
            </w:r>
            <w:proofErr w:type="spellEnd"/>
            <w:r w:rsidRPr="001D7F03">
              <w:rPr>
                <w:sz w:val="18"/>
                <w:szCs w:val="18"/>
                <w:lang w:eastAsia="ru-RU"/>
              </w:rPr>
              <w:t xml:space="preserve"> районов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3669,0</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3669,0</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3669,0</w:t>
            </w:r>
          </w:p>
        </w:tc>
      </w:tr>
      <w:tr w:rsidR="001D7F03" w:rsidRPr="001D7F03" w:rsidTr="004A2310">
        <w:trPr>
          <w:trHeight w:val="2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1 06 00000 00 0000 000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НАЛОГИ НА ИМУЩЕСТВО</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24 470,0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24 470,0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24 470,0   </w:t>
            </w:r>
          </w:p>
        </w:tc>
      </w:tr>
      <w:tr w:rsidR="001D7F03" w:rsidRPr="001D7F03" w:rsidTr="004A2310">
        <w:trPr>
          <w:trHeight w:val="78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1 06 01030 14 0000 110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6 082,0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6 082,0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6 082,0   </w:t>
            </w:r>
          </w:p>
        </w:tc>
      </w:tr>
      <w:tr w:rsidR="001D7F03" w:rsidRPr="001D7F03" w:rsidTr="004A2310">
        <w:trPr>
          <w:trHeight w:val="52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1 06 06033 14 0000 110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Земельный налог с организаций, обладающих земельным участком, расположенным в границах муниципальных округов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12 753,0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12 753,0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12 753,0   </w:t>
            </w:r>
          </w:p>
        </w:tc>
      </w:tr>
      <w:tr w:rsidR="001D7F03" w:rsidRPr="001D7F03" w:rsidTr="004A2310">
        <w:trPr>
          <w:trHeight w:val="52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1 06 06043 14 0000 110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Земельный налог с физических лиц, обладающих земельным участком, расположенным в границах муниципальных округов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5 635,0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5 635,0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5 635,0   </w:t>
            </w:r>
          </w:p>
        </w:tc>
      </w:tr>
      <w:tr w:rsidR="001D7F03" w:rsidRPr="001D7F03" w:rsidTr="004A2310">
        <w:trPr>
          <w:trHeight w:val="5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1 07 00000 00 0000 000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НАЛОГИ, СБОРЫ И РЕГУЛЯРНЫЕ ПЛАТЕЖИ ЗА ПОЛЬЗОВАНИЕ ПРИРОДНЫМИ РЕСУРСАМИ</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6 470,0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6 470,0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6 470,0   </w:t>
            </w:r>
          </w:p>
        </w:tc>
      </w:tr>
      <w:tr w:rsidR="001D7F03" w:rsidRPr="001D7F03" w:rsidTr="004A231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1 07 01020 01 0000 110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Налог на добычу общераспространенных полезных ископаемых</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6 470,0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6 470,0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6 470,0   </w:t>
            </w:r>
          </w:p>
        </w:tc>
      </w:tr>
      <w:tr w:rsidR="001D7F03" w:rsidRPr="001D7F03" w:rsidTr="004A2310">
        <w:trPr>
          <w:trHeight w:val="2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1 08 00000 00 0000 000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ГОСУДАРСТВЕННАЯ ПОШЛИНА</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2 821,0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1 622,0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1 622,0   </w:t>
            </w:r>
          </w:p>
        </w:tc>
      </w:tr>
      <w:tr w:rsidR="001D7F03" w:rsidRPr="001D7F03" w:rsidTr="004A2310">
        <w:trPr>
          <w:trHeight w:val="12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lastRenderedPageBreak/>
              <w:t>1 08 03010 01 1000 110</w:t>
            </w:r>
          </w:p>
        </w:tc>
        <w:tc>
          <w:tcPr>
            <w:tcW w:w="2976" w:type="dxa"/>
            <w:tcBorders>
              <w:top w:val="nil"/>
              <w:left w:val="nil"/>
              <w:bottom w:val="single" w:sz="4" w:space="0" w:color="auto"/>
              <w:right w:val="nil"/>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2 821,0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1 622,0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1 622,0   </w:t>
            </w:r>
          </w:p>
        </w:tc>
      </w:tr>
      <w:tr w:rsidR="001D7F03" w:rsidRPr="001D7F03" w:rsidTr="004A2310">
        <w:trPr>
          <w:trHeight w:val="76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1 11 00000 00 0000 000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ДОХОДЫ ОТ ИСПОЛЬЗОВАНИЯ ИМУЩЕСТВА, НАХОДЯЩЕГОСЯ В ГОСУДАРСТВЕННОЙ И МУНИЦИПАЛЬНОЙ СОБСТВЕННОСТИ</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25 765,0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25 765,0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25 765,0   </w:t>
            </w:r>
          </w:p>
        </w:tc>
      </w:tr>
      <w:tr w:rsidR="001D7F03" w:rsidRPr="001D7F03" w:rsidTr="004A2310">
        <w:trPr>
          <w:trHeight w:val="15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1 11 05012 14 0000 120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25 264,0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25 264,0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25 264,0   </w:t>
            </w:r>
          </w:p>
        </w:tc>
      </w:tr>
      <w:tr w:rsidR="001D7F03" w:rsidRPr="001D7F03" w:rsidTr="004A2310">
        <w:trPr>
          <w:trHeight w:val="129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1 11 05024 14 0000 120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67,0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67,0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67,0   </w:t>
            </w:r>
          </w:p>
        </w:tc>
      </w:tr>
      <w:tr w:rsidR="001D7F03" w:rsidRPr="001D7F03" w:rsidTr="004A2310">
        <w:trPr>
          <w:trHeight w:val="103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1 11 05034 14 0000 120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241,0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241,0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241,0   </w:t>
            </w:r>
          </w:p>
        </w:tc>
      </w:tr>
      <w:tr w:rsidR="001D7F03" w:rsidRPr="001D7F03" w:rsidTr="004A2310">
        <w:trPr>
          <w:trHeight w:val="52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1 11 05074 14 0000 120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Доходы от сдачи в аренду имущества, составляющего казну муниципальных округов (за исключением земельных участков)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37,0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37,0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37,0   </w:t>
            </w:r>
          </w:p>
        </w:tc>
      </w:tr>
      <w:tr w:rsidR="001D7F03" w:rsidRPr="001D7F03" w:rsidTr="004A2310">
        <w:trPr>
          <w:trHeight w:val="129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1 11 09044 14 0000 120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156,0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156,0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156,0   </w:t>
            </w:r>
          </w:p>
        </w:tc>
      </w:tr>
      <w:tr w:rsidR="001D7F03" w:rsidRPr="001D7F03" w:rsidTr="004A2310">
        <w:trPr>
          <w:trHeight w:val="2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1 12 00000 00 0000 000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ПЛАТЕЖИ ПРИ ПОЛЬЗОВАНИИ ПРИРОДНЫМИ РЕСУРСАМИ</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14 119,3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14 119,3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14 119,3   </w:t>
            </w:r>
          </w:p>
        </w:tc>
      </w:tr>
      <w:tr w:rsidR="001D7F03" w:rsidRPr="001D7F03" w:rsidTr="004A2310">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1 12 01000 01 0000 120</w:t>
            </w:r>
          </w:p>
        </w:tc>
        <w:tc>
          <w:tcPr>
            <w:tcW w:w="2976" w:type="dxa"/>
            <w:tcBorders>
              <w:top w:val="nil"/>
              <w:left w:val="nil"/>
              <w:bottom w:val="single" w:sz="4" w:space="0" w:color="auto"/>
              <w:right w:val="nil"/>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 xml:space="preserve">Плата за негативное воздействие на окружающую среду </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14 119,3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14 119,3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14 119,3   </w:t>
            </w:r>
          </w:p>
        </w:tc>
      </w:tr>
      <w:tr w:rsidR="001D7F03" w:rsidRPr="001D7F03" w:rsidTr="004A2310">
        <w:trPr>
          <w:trHeight w:val="5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1 13 00000 00 0000 000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ДОХОДЫ ОТ ОКАЗАНИЯ ПЛАТНЫХ УСЛУГ(РАБОТ) И КОМПЕНСАЦИИ ЗАТРАТ ГОСУДАРСТВА</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50,0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color w:val="000000"/>
                <w:sz w:val="18"/>
                <w:szCs w:val="18"/>
                <w:lang w:eastAsia="ru-RU"/>
              </w:rPr>
            </w:pPr>
            <w:r w:rsidRPr="001D7F03">
              <w:rPr>
                <w:b/>
                <w:bCs/>
                <w:color w:val="000000"/>
                <w:sz w:val="18"/>
                <w:szCs w:val="18"/>
                <w:lang w:eastAsia="ru-RU"/>
              </w:rPr>
              <w:t xml:space="preserve">                      50,0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color w:val="000000"/>
                <w:sz w:val="18"/>
                <w:szCs w:val="18"/>
                <w:lang w:eastAsia="ru-RU"/>
              </w:rPr>
            </w:pPr>
            <w:r w:rsidRPr="001D7F03">
              <w:rPr>
                <w:b/>
                <w:bCs/>
                <w:color w:val="000000"/>
                <w:sz w:val="18"/>
                <w:szCs w:val="18"/>
                <w:lang w:eastAsia="ru-RU"/>
              </w:rPr>
              <w:t xml:space="preserve">                     50,0   </w:t>
            </w:r>
          </w:p>
        </w:tc>
      </w:tr>
      <w:tr w:rsidR="001D7F03" w:rsidRPr="001D7F03" w:rsidTr="004A2310">
        <w:trPr>
          <w:trHeight w:val="5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lastRenderedPageBreak/>
              <w:t>1 14 00000 00 0000 000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ДОХОДЫ ОТ ПРОДАЖИ МАТЕРИАЛЬНЫХ И НЕМАТЕРИАЛЬНЫХ АКТИВОВ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5 000,0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color w:val="000000"/>
                <w:sz w:val="18"/>
                <w:szCs w:val="18"/>
                <w:lang w:eastAsia="ru-RU"/>
              </w:rPr>
            </w:pPr>
            <w:r w:rsidRPr="001D7F03">
              <w:rPr>
                <w:b/>
                <w:bCs/>
                <w:color w:val="000000"/>
                <w:sz w:val="18"/>
                <w:szCs w:val="18"/>
                <w:lang w:eastAsia="ru-RU"/>
              </w:rPr>
              <w:t xml:space="preserve">                5 000,0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color w:val="000000"/>
                <w:sz w:val="18"/>
                <w:szCs w:val="18"/>
                <w:lang w:eastAsia="ru-RU"/>
              </w:rPr>
            </w:pPr>
            <w:r w:rsidRPr="001D7F03">
              <w:rPr>
                <w:b/>
                <w:bCs/>
                <w:color w:val="000000"/>
                <w:sz w:val="18"/>
                <w:szCs w:val="18"/>
                <w:lang w:eastAsia="ru-RU"/>
              </w:rPr>
              <w:t xml:space="preserve">               5 000,0   </w:t>
            </w:r>
          </w:p>
        </w:tc>
      </w:tr>
      <w:tr w:rsidR="001D7F03" w:rsidRPr="001D7F03" w:rsidTr="004A2310">
        <w:trPr>
          <w:trHeight w:val="15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1 14 02040 14 0000 410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569,0   </w:t>
            </w:r>
          </w:p>
        </w:tc>
        <w:tc>
          <w:tcPr>
            <w:tcW w:w="1560"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r>
      <w:tr w:rsidR="001D7F03" w:rsidRPr="001D7F03" w:rsidTr="004A2310">
        <w:trPr>
          <w:trHeight w:val="78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1 14 06012 14 0000 430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4 231,0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 xml:space="preserve">                  4 800,0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 xml:space="preserve">                 4 800,0   </w:t>
            </w:r>
          </w:p>
        </w:tc>
      </w:tr>
      <w:tr w:rsidR="001D7F03" w:rsidRPr="001D7F03" w:rsidTr="004A2310">
        <w:trPr>
          <w:trHeight w:val="129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1 14 06312 14 0000 430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200,0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 xml:space="preserve">                     200,0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 xml:space="preserve">                    200,0   </w:t>
            </w:r>
          </w:p>
        </w:tc>
      </w:tr>
      <w:tr w:rsidR="001D7F03" w:rsidRPr="001D7F03" w:rsidTr="004A2310">
        <w:trPr>
          <w:trHeight w:val="2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1 16 00000 00 0000 000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ШТРАФЫ, САНКЦИИ, ВОЗМЕЩЕНИЕ УЩЕРБА</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2 000,0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2 000,0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2 000,0   </w:t>
            </w:r>
          </w:p>
        </w:tc>
      </w:tr>
      <w:tr w:rsidR="001D7F03" w:rsidRPr="001D7F03" w:rsidTr="004A2310">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1 17 00000 00 0000 000</w:t>
            </w:r>
          </w:p>
        </w:tc>
        <w:tc>
          <w:tcPr>
            <w:tcW w:w="2976" w:type="dxa"/>
            <w:tcBorders>
              <w:top w:val="nil"/>
              <w:left w:val="nil"/>
              <w:bottom w:val="single" w:sz="4" w:space="0" w:color="auto"/>
              <w:right w:val="nil"/>
            </w:tcBorders>
            <w:shd w:val="clear" w:color="auto" w:fill="auto"/>
            <w:vAlign w:val="center"/>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ПРОЧИЕ НЕНАЛОГОВЫЕ ДОХОДЫ</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r>
      <w:tr w:rsidR="001D7F03" w:rsidRPr="001D7F03" w:rsidTr="004A231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1 17 14000 00 0000 150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Средства самообложения граждан</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r>
      <w:tr w:rsidR="001D7F03" w:rsidRPr="001D7F03" w:rsidTr="004A2310">
        <w:trPr>
          <w:trHeight w:val="49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1 17  14020 14 0000 150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Средства самообложения граждан, зачисляемые в бюджеты муниципальных округов</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r>
      <w:tr w:rsidR="001D7F03" w:rsidRPr="001D7F03" w:rsidTr="004A231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1 17 15000 00 0000 150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Инициативные платежи</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r>
      <w:tr w:rsidR="001D7F03" w:rsidRPr="001D7F03" w:rsidTr="004A231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1 17 15020 14 0000 150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Инициативные платежи, зачисляемые в бюджеты муниципальных округов</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0,0</w:t>
            </w:r>
          </w:p>
        </w:tc>
      </w:tr>
      <w:tr w:rsidR="001D7F03" w:rsidRPr="001D7F03" w:rsidTr="004A2310">
        <w:trPr>
          <w:trHeight w:val="2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2 00 00000 00 0000 000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БЕЗВОЗМЕЗДНЫЕ ПОСТУПЛЕНИЯ</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55 211,4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55 211,4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55 211,4   </w:t>
            </w:r>
          </w:p>
        </w:tc>
      </w:tr>
      <w:tr w:rsidR="001D7F03" w:rsidRPr="001D7F03" w:rsidTr="004A2310">
        <w:trPr>
          <w:trHeight w:val="51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2 02 00000 00 0000 000</w:t>
            </w:r>
          </w:p>
        </w:tc>
        <w:tc>
          <w:tcPr>
            <w:tcW w:w="2976" w:type="dxa"/>
            <w:tcBorders>
              <w:top w:val="nil"/>
              <w:left w:val="nil"/>
              <w:bottom w:val="single" w:sz="4" w:space="0" w:color="auto"/>
              <w:right w:val="nil"/>
            </w:tcBorders>
            <w:shd w:val="clear" w:color="auto" w:fill="auto"/>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Безвозмездные поступления от других бюджетов бюджетной системы Российской Федерации</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55 211,4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55 211,4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55 211,4   </w:t>
            </w:r>
          </w:p>
        </w:tc>
      </w:tr>
      <w:tr w:rsidR="001D7F03" w:rsidRPr="001D7F03" w:rsidTr="004A2310">
        <w:trPr>
          <w:trHeight w:val="28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2 02 10000 04 0000 150</w:t>
            </w:r>
          </w:p>
        </w:tc>
        <w:tc>
          <w:tcPr>
            <w:tcW w:w="2976" w:type="dxa"/>
            <w:tcBorders>
              <w:top w:val="nil"/>
              <w:left w:val="nil"/>
              <w:bottom w:val="single" w:sz="4" w:space="0" w:color="auto"/>
              <w:right w:val="nil"/>
            </w:tcBorders>
            <w:shd w:val="clear" w:color="auto" w:fill="auto"/>
            <w:vAlign w:val="center"/>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 xml:space="preserve">Дотации бюджетам муниципальных округов </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55 211,4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55 211,4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55 211,4   </w:t>
            </w:r>
          </w:p>
        </w:tc>
      </w:tr>
      <w:tr w:rsidR="001D7F03" w:rsidRPr="001D7F03" w:rsidTr="004A2310">
        <w:trPr>
          <w:trHeight w:val="6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2 02 15001 14 0000 150</w:t>
            </w:r>
          </w:p>
        </w:tc>
        <w:tc>
          <w:tcPr>
            <w:tcW w:w="2976" w:type="dxa"/>
            <w:tcBorders>
              <w:top w:val="nil"/>
              <w:left w:val="nil"/>
              <w:bottom w:val="single" w:sz="4" w:space="0" w:color="auto"/>
              <w:right w:val="nil"/>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Дотации бюджетам муниципальных округов на выравнивание бюджетной обеспеченности из субъекта Российской Федерации</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53 889,0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53 889,0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53 889,0   </w:t>
            </w:r>
          </w:p>
        </w:tc>
      </w:tr>
      <w:tr w:rsidR="001D7F03" w:rsidRPr="001D7F03" w:rsidTr="004A2310">
        <w:trPr>
          <w:trHeight w:val="57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2  02 15002 14 0000 150</w:t>
            </w:r>
          </w:p>
        </w:tc>
        <w:tc>
          <w:tcPr>
            <w:tcW w:w="2976" w:type="dxa"/>
            <w:tcBorders>
              <w:top w:val="nil"/>
              <w:left w:val="nil"/>
              <w:bottom w:val="single" w:sz="4" w:space="0" w:color="auto"/>
              <w:right w:val="nil"/>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Дотации бюджетам муниципальных округов на поддержку мер по обеспечению сбалансированности бюджетов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1 322,4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1 322,4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 xml:space="preserve">                 1 322,4   </w:t>
            </w:r>
          </w:p>
        </w:tc>
      </w:tr>
      <w:tr w:rsidR="001D7F03" w:rsidRPr="001D7F03" w:rsidTr="004A2310">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center"/>
              <w:rPr>
                <w:b/>
                <w:bCs/>
                <w:sz w:val="18"/>
                <w:szCs w:val="18"/>
                <w:lang w:eastAsia="ru-RU"/>
              </w:rPr>
            </w:pPr>
            <w:r w:rsidRPr="001D7F03">
              <w:rPr>
                <w:b/>
                <w:bCs/>
                <w:sz w:val="18"/>
                <w:szCs w:val="18"/>
                <w:lang w:eastAsia="ru-RU"/>
              </w:rPr>
              <w:t> </w:t>
            </w:r>
          </w:p>
        </w:tc>
        <w:tc>
          <w:tcPr>
            <w:tcW w:w="2976" w:type="dxa"/>
            <w:tcBorders>
              <w:top w:val="nil"/>
              <w:left w:val="nil"/>
              <w:bottom w:val="single" w:sz="4" w:space="0" w:color="auto"/>
              <w:right w:val="nil"/>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ИТОГО ДОХОДОВ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454 967,1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466 150,3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490 047,1   </w:t>
            </w:r>
          </w:p>
        </w:tc>
      </w:tr>
      <w:tr w:rsidR="001D7F03" w:rsidRPr="001D7F03" w:rsidTr="004A2310">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center"/>
              <w:rPr>
                <w:b/>
                <w:bCs/>
                <w:sz w:val="18"/>
                <w:szCs w:val="18"/>
                <w:lang w:eastAsia="ru-RU"/>
              </w:rPr>
            </w:pPr>
            <w:r w:rsidRPr="001D7F03">
              <w:rPr>
                <w:b/>
                <w:bCs/>
                <w:sz w:val="18"/>
                <w:szCs w:val="18"/>
                <w:lang w:eastAsia="ru-RU"/>
              </w:rPr>
              <w:t> </w:t>
            </w:r>
          </w:p>
        </w:tc>
        <w:tc>
          <w:tcPr>
            <w:tcW w:w="2976" w:type="dxa"/>
            <w:tcBorders>
              <w:top w:val="single" w:sz="4" w:space="0" w:color="auto"/>
              <w:left w:val="nil"/>
              <w:bottom w:val="single" w:sz="4" w:space="0" w:color="auto"/>
              <w:right w:val="nil"/>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ДЕФИЦИТ (ПРОФИЦИТ)</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 xml:space="preserve">                         0,0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 xml:space="preserve">                         0,0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color w:val="000000"/>
                <w:sz w:val="18"/>
                <w:szCs w:val="18"/>
                <w:lang w:eastAsia="ru-RU"/>
              </w:rPr>
            </w:pPr>
            <w:r w:rsidRPr="001D7F03">
              <w:rPr>
                <w:color w:val="000000"/>
                <w:sz w:val="18"/>
                <w:szCs w:val="18"/>
                <w:lang w:eastAsia="ru-RU"/>
              </w:rPr>
              <w:t xml:space="preserve">                        0,0   </w:t>
            </w:r>
          </w:p>
        </w:tc>
      </w:tr>
      <w:tr w:rsidR="001D7F03" w:rsidRPr="001D7F03" w:rsidTr="004A231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center"/>
              <w:rPr>
                <w:b/>
                <w:bCs/>
                <w:sz w:val="18"/>
                <w:szCs w:val="18"/>
                <w:lang w:eastAsia="ru-RU"/>
              </w:rPr>
            </w:pPr>
            <w:r w:rsidRPr="001D7F03">
              <w:rPr>
                <w:b/>
                <w:bCs/>
                <w:sz w:val="18"/>
                <w:szCs w:val="18"/>
                <w:lang w:eastAsia="ru-RU"/>
              </w:rPr>
              <w:t> </w:t>
            </w:r>
          </w:p>
        </w:tc>
        <w:tc>
          <w:tcPr>
            <w:tcW w:w="2976" w:type="dxa"/>
            <w:tcBorders>
              <w:top w:val="nil"/>
              <w:left w:val="nil"/>
              <w:bottom w:val="single" w:sz="4" w:space="0" w:color="auto"/>
              <w:right w:val="nil"/>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БАЛАНС</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454 967,1   </w:t>
            </w:r>
          </w:p>
        </w:tc>
        <w:tc>
          <w:tcPr>
            <w:tcW w:w="156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466 150,3   </w:t>
            </w:r>
          </w:p>
        </w:tc>
        <w:tc>
          <w:tcPr>
            <w:tcW w:w="1540" w:type="dxa"/>
            <w:tcBorders>
              <w:top w:val="nil"/>
              <w:left w:val="nil"/>
              <w:bottom w:val="single" w:sz="4" w:space="0" w:color="auto"/>
              <w:right w:val="single" w:sz="4" w:space="0" w:color="auto"/>
            </w:tcBorders>
            <w:shd w:val="clear" w:color="auto" w:fill="auto"/>
            <w:vAlign w:val="bottom"/>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 xml:space="preserve">           490 047,1   </w:t>
            </w:r>
          </w:p>
        </w:tc>
      </w:tr>
    </w:tbl>
    <w:p w:rsidR="001D7F03" w:rsidRPr="001D7F03" w:rsidRDefault="001D7F03" w:rsidP="001D7F03">
      <w:pPr>
        <w:suppressAutoHyphens w:val="0"/>
        <w:autoSpaceDE/>
        <w:jc w:val="right"/>
        <w:rPr>
          <w:rFonts w:eastAsiaTheme="minorHAnsi"/>
          <w:sz w:val="18"/>
          <w:szCs w:val="18"/>
          <w:lang w:eastAsia="en-US"/>
        </w:rPr>
      </w:pPr>
    </w:p>
    <w:p w:rsidR="001D7F03" w:rsidRDefault="001D7F03" w:rsidP="00D84B92">
      <w:pPr>
        <w:suppressAutoHyphens w:val="0"/>
        <w:autoSpaceDE/>
        <w:ind w:firstLine="708"/>
        <w:jc w:val="both"/>
        <w:rPr>
          <w:rFonts w:eastAsia="Calibri"/>
          <w:sz w:val="28"/>
          <w:szCs w:val="28"/>
          <w:lang w:eastAsia="en-US"/>
        </w:rPr>
      </w:pPr>
    </w:p>
    <w:p w:rsidR="001D7F03" w:rsidRPr="001D7F03" w:rsidRDefault="001D7F03" w:rsidP="001D7F03">
      <w:pPr>
        <w:suppressAutoHyphens w:val="0"/>
        <w:autoSpaceDE/>
        <w:jc w:val="right"/>
        <w:rPr>
          <w:rFonts w:eastAsiaTheme="minorHAnsi"/>
          <w:sz w:val="20"/>
          <w:szCs w:val="20"/>
          <w:lang w:eastAsia="en-US"/>
        </w:rPr>
      </w:pPr>
      <w:r w:rsidRPr="001D7F03">
        <w:rPr>
          <w:rFonts w:eastAsiaTheme="minorHAnsi"/>
          <w:sz w:val="20"/>
          <w:szCs w:val="20"/>
          <w:lang w:eastAsia="en-US"/>
        </w:rPr>
        <w:lastRenderedPageBreak/>
        <w:t>Приложение № 2</w:t>
      </w:r>
    </w:p>
    <w:p w:rsidR="001D7F03" w:rsidRPr="001D7F03" w:rsidRDefault="001D7F03" w:rsidP="001D7F03">
      <w:pPr>
        <w:suppressAutoHyphens w:val="0"/>
        <w:autoSpaceDE/>
        <w:jc w:val="right"/>
        <w:rPr>
          <w:rFonts w:eastAsiaTheme="minorHAnsi"/>
          <w:sz w:val="20"/>
          <w:szCs w:val="20"/>
          <w:lang w:eastAsia="en-US"/>
        </w:rPr>
      </w:pPr>
      <w:r w:rsidRPr="001D7F03">
        <w:rPr>
          <w:rFonts w:eastAsiaTheme="minorHAnsi"/>
          <w:sz w:val="20"/>
          <w:szCs w:val="20"/>
          <w:lang w:eastAsia="en-US"/>
        </w:rPr>
        <w:t>к решению Совета депутатов</w:t>
      </w:r>
    </w:p>
    <w:p w:rsidR="001D7F03" w:rsidRPr="001D7F03" w:rsidRDefault="001D7F03" w:rsidP="001D7F03">
      <w:pPr>
        <w:suppressAutoHyphens w:val="0"/>
        <w:autoSpaceDE/>
        <w:jc w:val="right"/>
        <w:rPr>
          <w:rFonts w:eastAsiaTheme="minorHAnsi"/>
          <w:sz w:val="20"/>
          <w:szCs w:val="20"/>
          <w:lang w:eastAsia="en-US"/>
        </w:rPr>
      </w:pPr>
      <w:r w:rsidRPr="001D7F03">
        <w:rPr>
          <w:rFonts w:eastAsiaTheme="minorHAnsi"/>
          <w:sz w:val="20"/>
          <w:szCs w:val="20"/>
          <w:lang w:eastAsia="en-US"/>
        </w:rPr>
        <w:t>муниципального образования "Муниципальный округ</w:t>
      </w:r>
    </w:p>
    <w:p w:rsidR="001D7F03" w:rsidRPr="001D7F03" w:rsidRDefault="001D7F03" w:rsidP="001D7F03">
      <w:pPr>
        <w:suppressAutoHyphens w:val="0"/>
        <w:autoSpaceDE/>
        <w:jc w:val="right"/>
        <w:rPr>
          <w:rFonts w:eastAsiaTheme="minorHAnsi"/>
          <w:sz w:val="20"/>
          <w:szCs w:val="20"/>
          <w:lang w:eastAsia="en-US"/>
        </w:rPr>
      </w:pPr>
      <w:proofErr w:type="spellStart"/>
      <w:r w:rsidRPr="001D7F03">
        <w:rPr>
          <w:rFonts w:eastAsiaTheme="minorHAnsi"/>
          <w:sz w:val="20"/>
          <w:szCs w:val="20"/>
          <w:lang w:eastAsia="en-US"/>
        </w:rPr>
        <w:t>Якшур-Бодьинский</w:t>
      </w:r>
      <w:proofErr w:type="spellEnd"/>
      <w:r w:rsidRPr="001D7F03">
        <w:rPr>
          <w:rFonts w:eastAsiaTheme="minorHAnsi"/>
          <w:sz w:val="20"/>
          <w:szCs w:val="20"/>
          <w:lang w:eastAsia="en-US"/>
        </w:rPr>
        <w:t xml:space="preserve"> район Удмуртской Республики"</w:t>
      </w:r>
    </w:p>
    <w:p w:rsidR="001D7F03" w:rsidRPr="001D7F03" w:rsidRDefault="001D7F03" w:rsidP="001D7F03">
      <w:pPr>
        <w:suppressAutoHyphens w:val="0"/>
        <w:autoSpaceDE/>
        <w:jc w:val="right"/>
        <w:rPr>
          <w:rFonts w:eastAsiaTheme="minorHAnsi"/>
          <w:sz w:val="20"/>
          <w:szCs w:val="20"/>
          <w:lang w:eastAsia="en-US"/>
        </w:rPr>
      </w:pPr>
      <w:r w:rsidRPr="001D7F03">
        <w:rPr>
          <w:rFonts w:eastAsiaTheme="minorHAnsi"/>
          <w:sz w:val="20"/>
          <w:szCs w:val="20"/>
          <w:lang w:eastAsia="en-US"/>
        </w:rPr>
        <w:t>от "______" _______ 2023 года  № ______</w:t>
      </w:r>
    </w:p>
    <w:p w:rsidR="001D7F03" w:rsidRPr="001D7F03" w:rsidRDefault="001D7F03" w:rsidP="001D7F03">
      <w:pPr>
        <w:suppressAutoHyphens w:val="0"/>
        <w:autoSpaceDE/>
        <w:jc w:val="right"/>
        <w:rPr>
          <w:rFonts w:eastAsiaTheme="minorHAnsi"/>
          <w:sz w:val="20"/>
          <w:szCs w:val="20"/>
          <w:lang w:eastAsia="en-US"/>
        </w:rPr>
      </w:pPr>
    </w:p>
    <w:p w:rsidR="001D7F03" w:rsidRPr="001D7F03" w:rsidRDefault="001D7F03" w:rsidP="001D7F03">
      <w:pPr>
        <w:suppressAutoHyphens w:val="0"/>
        <w:autoSpaceDE/>
        <w:jc w:val="center"/>
        <w:rPr>
          <w:rFonts w:eastAsiaTheme="minorHAnsi"/>
          <w:sz w:val="20"/>
          <w:szCs w:val="20"/>
          <w:lang w:eastAsia="en-US"/>
        </w:rPr>
      </w:pPr>
    </w:p>
    <w:p w:rsidR="001D7F03" w:rsidRPr="001D7F03" w:rsidRDefault="001D7F03" w:rsidP="001D7F03">
      <w:pPr>
        <w:suppressAutoHyphens w:val="0"/>
        <w:autoSpaceDE/>
        <w:jc w:val="center"/>
        <w:rPr>
          <w:rFonts w:eastAsiaTheme="minorHAnsi"/>
          <w:b/>
          <w:sz w:val="20"/>
          <w:szCs w:val="20"/>
          <w:lang w:eastAsia="en-US"/>
        </w:rPr>
      </w:pPr>
      <w:r w:rsidRPr="001D7F03">
        <w:rPr>
          <w:rFonts w:eastAsiaTheme="minorHAnsi"/>
          <w:b/>
          <w:sz w:val="20"/>
          <w:szCs w:val="20"/>
          <w:lang w:eastAsia="en-US"/>
        </w:rPr>
        <w:t xml:space="preserve">Источники внутреннего финансирования дефицита бюджета муниципального образования "Муниципальный округ </w:t>
      </w:r>
      <w:proofErr w:type="spellStart"/>
      <w:r w:rsidRPr="001D7F03">
        <w:rPr>
          <w:rFonts w:eastAsiaTheme="minorHAnsi"/>
          <w:b/>
          <w:sz w:val="20"/>
          <w:szCs w:val="20"/>
          <w:lang w:eastAsia="en-US"/>
        </w:rPr>
        <w:t>Якшур-Бодьинский</w:t>
      </w:r>
      <w:proofErr w:type="spellEnd"/>
      <w:r w:rsidRPr="001D7F03">
        <w:rPr>
          <w:rFonts w:eastAsiaTheme="minorHAnsi"/>
          <w:b/>
          <w:sz w:val="20"/>
          <w:szCs w:val="20"/>
          <w:lang w:eastAsia="en-US"/>
        </w:rPr>
        <w:t xml:space="preserve"> район Удмуртской Республики" на 2024 год и на плановый период 2025 и 2026 годов</w:t>
      </w:r>
    </w:p>
    <w:p w:rsidR="001D7F03" w:rsidRPr="001D7F03" w:rsidRDefault="001D7F03" w:rsidP="001D7F03">
      <w:pPr>
        <w:suppressAutoHyphens w:val="0"/>
        <w:autoSpaceDE/>
        <w:jc w:val="right"/>
        <w:rPr>
          <w:rFonts w:eastAsiaTheme="minorHAnsi"/>
          <w:b/>
          <w:sz w:val="20"/>
          <w:szCs w:val="20"/>
          <w:lang w:eastAsia="en-US"/>
        </w:rPr>
      </w:pPr>
    </w:p>
    <w:p w:rsidR="001D7F03" w:rsidRPr="001D7F03" w:rsidRDefault="001D7F03" w:rsidP="001D7F03">
      <w:pPr>
        <w:suppressAutoHyphens w:val="0"/>
        <w:autoSpaceDE/>
        <w:jc w:val="right"/>
        <w:rPr>
          <w:rFonts w:eastAsiaTheme="minorHAnsi"/>
          <w:sz w:val="20"/>
          <w:szCs w:val="20"/>
          <w:lang w:eastAsia="en-US"/>
        </w:rPr>
      </w:pPr>
      <w:proofErr w:type="spellStart"/>
      <w:r w:rsidRPr="001D7F03">
        <w:rPr>
          <w:rFonts w:eastAsiaTheme="minorHAnsi"/>
          <w:sz w:val="20"/>
          <w:szCs w:val="20"/>
          <w:lang w:eastAsia="en-US"/>
        </w:rPr>
        <w:t>тыс.руб</w:t>
      </w:r>
      <w:proofErr w:type="spellEnd"/>
      <w:r w:rsidRPr="001D7F03">
        <w:rPr>
          <w:rFonts w:eastAsiaTheme="minorHAnsi"/>
          <w:sz w:val="20"/>
          <w:szCs w:val="20"/>
          <w:lang w:eastAsia="en-US"/>
        </w:rPr>
        <w:t>.</w:t>
      </w:r>
    </w:p>
    <w:tbl>
      <w:tblPr>
        <w:tblW w:w="9734" w:type="dxa"/>
        <w:tblInd w:w="93" w:type="dxa"/>
        <w:tblLook w:val="04A0" w:firstRow="1" w:lastRow="0" w:firstColumn="1" w:lastColumn="0" w:noHBand="0" w:noVBand="1"/>
      </w:tblPr>
      <w:tblGrid>
        <w:gridCol w:w="2080"/>
        <w:gridCol w:w="4314"/>
        <w:gridCol w:w="1000"/>
        <w:gridCol w:w="1200"/>
        <w:gridCol w:w="1140"/>
      </w:tblGrid>
      <w:tr w:rsidR="001D7F03" w:rsidRPr="001D7F03" w:rsidTr="004A2310">
        <w:trPr>
          <w:trHeight w:val="31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center"/>
              <w:rPr>
                <w:b/>
                <w:bCs/>
                <w:sz w:val="18"/>
                <w:szCs w:val="18"/>
                <w:lang w:eastAsia="ru-RU"/>
              </w:rPr>
            </w:pPr>
            <w:r w:rsidRPr="001D7F03">
              <w:rPr>
                <w:b/>
                <w:bCs/>
                <w:sz w:val="18"/>
                <w:szCs w:val="18"/>
                <w:lang w:eastAsia="ru-RU"/>
              </w:rPr>
              <w:t>Код</w:t>
            </w:r>
          </w:p>
        </w:tc>
        <w:tc>
          <w:tcPr>
            <w:tcW w:w="4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center"/>
              <w:rPr>
                <w:b/>
                <w:bCs/>
                <w:sz w:val="18"/>
                <w:szCs w:val="18"/>
                <w:lang w:eastAsia="ru-RU"/>
              </w:rPr>
            </w:pPr>
            <w:r w:rsidRPr="001D7F03">
              <w:rPr>
                <w:b/>
                <w:bCs/>
                <w:sz w:val="18"/>
                <w:szCs w:val="18"/>
                <w:lang w:eastAsia="ru-RU"/>
              </w:rPr>
              <w:t>Наименование источников</w:t>
            </w:r>
          </w:p>
        </w:tc>
        <w:tc>
          <w:tcPr>
            <w:tcW w:w="33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D7F03" w:rsidRPr="001D7F03" w:rsidRDefault="001D7F03" w:rsidP="001D7F03">
            <w:pPr>
              <w:suppressAutoHyphens w:val="0"/>
              <w:autoSpaceDE/>
              <w:jc w:val="center"/>
              <w:rPr>
                <w:sz w:val="18"/>
                <w:szCs w:val="18"/>
                <w:lang w:eastAsia="ru-RU"/>
              </w:rPr>
            </w:pPr>
            <w:r w:rsidRPr="001D7F03">
              <w:rPr>
                <w:sz w:val="18"/>
                <w:szCs w:val="18"/>
                <w:lang w:eastAsia="ru-RU"/>
              </w:rPr>
              <w:t>Сумма</w:t>
            </w:r>
          </w:p>
        </w:tc>
      </w:tr>
      <w:tr w:rsidR="001D7F03" w:rsidRPr="001D7F03" w:rsidTr="004A2310">
        <w:trPr>
          <w:trHeight w:val="855"/>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1D7F03" w:rsidRPr="001D7F03" w:rsidRDefault="001D7F03" w:rsidP="001D7F03">
            <w:pPr>
              <w:suppressAutoHyphens w:val="0"/>
              <w:autoSpaceDE/>
              <w:rPr>
                <w:b/>
                <w:bCs/>
                <w:sz w:val="18"/>
                <w:szCs w:val="18"/>
                <w:lang w:eastAsia="ru-RU"/>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rsidR="001D7F03" w:rsidRPr="001D7F03" w:rsidRDefault="001D7F03" w:rsidP="001D7F03">
            <w:pPr>
              <w:suppressAutoHyphens w:val="0"/>
              <w:autoSpaceDE/>
              <w:rPr>
                <w:b/>
                <w:bCs/>
                <w:sz w:val="18"/>
                <w:szCs w:val="18"/>
                <w:lang w:eastAsia="ru-RU"/>
              </w:rPr>
            </w:pPr>
          </w:p>
        </w:tc>
        <w:tc>
          <w:tcPr>
            <w:tcW w:w="1000" w:type="dxa"/>
            <w:tcBorders>
              <w:top w:val="nil"/>
              <w:left w:val="nil"/>
              <w:bottom w:val="single" w:sz="4" w:space="0" w:color="auto"/>
              <w:right w:val="single" w:sz="4" w:space="0" w:color="auto"/>
            </w:tcBorders>
            <w:shd w:val="clear" w:color="auto" w:fill="auto"/>
            <w:noWrap/>
            <w:vAlign w:val="center"/>
            <w:hideMark/>
          </w:tcPr>
          <w:p w:rsidR="001D7F03" w:rsidRPr="001D7F03" w:rsidRDefault="001D7F03" w:rsidP="001D7F03">
            <w:pPr>
              <w:suppressAutoHyphens w:val="0"/>
              <w:autoSpaceDE/>
              <w:jc w:val="center"/>
              <w:rPr>
                <w:b/>
                <w:bCs/>
                <w:sz w:val="18"/>
                <w:szCs w:val="18"/>
                <w:lang w:eastAsia="ru-RU"/>
              </w:rPr>
            </w:pPr>
            <w:r w:rsidRPr="001D7F03">
              <w:rPr>
                <w:b/>
                <w:bCs/>
                <w:sz w:val="18"/>
                <w:szCs w:val="18"/>
                <w:lang w:eastAsia="ru-RU"/>
              </w:rPr>
              <w:t>2024 год</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center"/>
              <w:rPr>
                <w:b/>
                <w:bCs/>
                <w:sz w:val="18"/>
                <w:szCs w:val="18"/>
                <w:lang w:eastAsia="ru-RU"/>
              </w:rPr>
            </w:pPr>
            <w:r w:rsidRPr="001D7F03">
              <w:rPr>
                <w:b/>
                <w:bCs/>
                <w:sz w:val="18"/>
                <w:szCs w:val="18"/>
                <w:lang w:eastAsia="ru-RU"/>
              </w:rPr>
              <w:t>2025 год</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center"/>
              <w:rPr>
                <w:b/>
                <w:bCs/>
                <w:sz w:val="18"/>
                <w:szCs w:val="18"/>
                <w:lang w:eastAsia="ru-RU"/>
              </w:rPr>
            </w:pPr>
            <w:r w:rsidRPr="001D7F03">
              <w:rPr>
                <w:b/>
                <w:bCs/>
                <w:sz w:val="18"/>
                <w:szCs w:val="18"/>
                <w:lang w:eastAsia="ru-RU"/>
              </w:rPr>
              <w:t>2026 год</w:t>
            </w:r>
          </w:p>
        </w:tc>
      </w:tr>
      <w:tr w:rsidR="001D7F03" w:rsidRPr="001D7F03" w:rsidTr="004A2310">
        <w:trPr>
          <w:trHeight w:val="57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01 00 00 00 14 0000 000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Источники внутреннего финансирования дефицитов бюджетов</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b/>
                <w:bCs/>
                <w:sz w:val="18"/>
                <w:szCs w:val="18"/>
                <w:lang w:eastAsia="ru-RU"/>
              </w:rPr>
            </w:pPr>
            <w:r w:rsidRPr="001D7F03">
              <w:rPr>
                <w:b/>
                <w:bCs/>
                <w:sz w:val="18"/>
                <w:szCs w:val="18"/>
                <w:lang w:eastAsia="ru-RU"/>
              </w:rPr>
              <w:t>0,0</w:t>
            </w:r>
          </w:p>
        </w:tc>
      </w:tr>
      <w:tr w:rsidR="001D7F03" w:rsidRPr="001D7F03" w:rsidTr="004A2310">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01 02 00 00 00 0000 000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both"/>
              <w:rPr>
                <w:b/>
                <w:bCs/>
                <w:sz w:val="18"/>
                <w:szCs w:val="18"/>
                <w:lang w:eastAsia="ru-RU"/>
              </w:rPr>
            </w:pPr>
            <w:r w:rsidRPr="001D7F03">
              <w:rPr>
                <w:b/>
                <w:bCs/>
                <w:sz w:val="18"/>
                <w:szCs w:val="18"/>
                <w:lang w:eastAsia="ru-RU"/>
              </w:rPr>
              <w:t>Кредиты кредитных организаций  в валюте Российской Федерации</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r>
      <w:tr w:rsidR="001D7F03" w:rsidRPr="001D7F03" w:rsidTr="004A2310">
        <w:trPr>
          <w:trHeight w:val="51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01 02 00 00 00 0000 700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both"/>
              <w:rPr>
                <w:sz w:val="18"/>
                <w:szCs w:val="18"/>
                <w:lang w:eastAsia="ru-RU"/>
              </w:rPr>
            </w:pPr>
            <w:r w:rsidRPr="001D7F03">
              <w:rPr>
                <w:sz w:val="18"/>
                <w:szCs w:val="18"/>
                <w:lang w:eastAsia="ru-RU"/>
              </w:rPr>
              <w:t>Привлечение кредитов от кредитных организаций  в валюте Российской Федерации</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r>
      <w:tr w:rsidR="001D7F03" w:rsidRPr="001D7F03" w:rsidTr="004A2310">
        <w:trPr>
          <w:trHeight w:val="51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01 02 00 00 14 0000 710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both"/>
              <w:rPr>
                <w:sz w:val="18"/>
                <w:szCs w:val="18"/>
                <w:lang w:eastAsia="ru-RU"/>
              </w:rPr>
            </w:pPr>
            <w:r w:rsidRPr="001D7F03">
              <w:rPr>
                <w:sz w:val="18"/>
                <w:szCs w:val="18"/>
                <w:lang w:eastAsia="ru-RU"/>
              </w:rPr>
              <w:t>Привлечение кредитов от кредитных организаций бюджетами муниципальных округов в валюте Российской Федерации</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r>
      <w:tr w:rsidR="001D7F03" w:rsidRPr="001D7F03" w:rsidTr="004A2310">
        <w:trPr>
          <w:trHeight w:val="51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 xml:space="preserve"> 01 02 00 00 00 0000 800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both"/>
              <w:rPr>
                <w:sz w:val="18"/>
                <w:szCs w:val="18"/>
                <w:lang w:eastAsia="ru-RU"/>
              </w:rPr>
            </w:pPr>
            <w:r w:rsidRPr="001D7F03">
              <w:rPr>
                <w:sz w:val="18"/>
                <w:szCs w:val="18"/>
                <w:lang w:eastAsia="ru-RU"/>
              </w:rPr>
              <w:t>Погашение  кредитов, предоставленных кредитными организациями в валюте Российской Федерации</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r>
      <w:tr w:rsidR="001D7F03" w:rsidRPr="001D7F03" w:rsidTr="004A2310">
        <w:trPr>
          <w:trHeight w:val="76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01 02 00 00 14 0000 810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both"/>
              <w:rPr>
                <w:sz w:val="18"/>
                <w:szCs w:val="18"/>
                <w:lang w:eastAsia="ru-RU"/>
              </w:rPr>
            </w:pPr>
            <w:r w:rsidRPr="001D7F03">
              <w:rPr>
                <w:sz w:val="18"/>
                <w:szCs w:val="18"/>
                <w:lang w:eastAsia="ru-RU"/>
              </w:rPr>
              <w:t>Погашение  кредитов, предоставленных кредитными организациями бюджетами  муниципальных округов в валюте Российской Федерации</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r>
      <w:tr w:rsidR="001D7F03" w:rsidRPr="001D7F03" w:rsidTr="004A2310">
        <w:trPr>
          <w:trHeight w:val="52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01 03 00 00 00 0000 000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both"/>
              <w:rPr>
                <w:b/>
                <w:bCs/>
                <w:sz w:val="18"/>
                <w:szCs w:val="18"/>
                <w:lang w:eastAsia="ru-RU"/>
              </w:rPr>
            </w:pPr>
            <w:r w:rsidRPr="001D7F03">
              <w:rPr>
                <w:b/>
                <w:bCs/>
                <w:sz w:val="18"/>
                <w:szCs w:val="18"/>
                <w:lang w:eastAsia="ru-RU"/>
              </w:rPr>
              <w:t>Бюджетные кредиты от других бюджетов бюджетной системы Российской Федерации</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r>
      <w:tr w:rsidR="001D7F03" w:rsidRPr="001D7F03" w:rsidTr="004A2310">
        <w:trPr>
          <w:trHeight w:val="51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01 03 01 00 00 0000 700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Привлечение кредитов из других бюджетов бюджетной системы Российской Федерации  в валюте Российской Федерации</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r>
      <w:tr w:rsidR="001D7F03" w:rsidRPr="001D7F03" w:rsidTr="004A2310">
        <w:trPr>
          <w:trHeight w:val="73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01 03 01 00 14 0000 710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r>
      <w:tr w:rsidR="001D7F03" w:rsidRPr="001D7F03" w:rsidTr="004A2310">
        <w:trPr>
          <w:trHeight w:val="49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01 03 01 00 00 0000 800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both"/>
              <w:rPr>
                <w:sz w:val="18"/>
                <w:szCs w:val="18"/>
                <w:lang w:eastAsia="ru-RU"/>
              </w:rPr>
            </w:pPr>
            <w:r w:rsidRPr="001D7F03">
              <w:rPr>
                <w:sz w:val="18"/>
                <w:szCs w:val="1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r>
      <w:tr w:rsidR="001D7F03" w:rsidRPr="001D7F03" w:rsidTr="004A2310">
        <w:trPr>
          <w:trHeight w:val="76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rPr>
                <w:sz w:val="18"/>
                <w:szCs w:val="18"/>
                <w:lang w:eastAsia="ru-RU"/>
              </w:rPr>
            </w:pPr>
            <w:r w:rsidRPr="001D7F03">
              <w:rPr>
                <w:sz w:val="18"/>
                <w:szCs w:val="18"/>
                <w:lang w:eastAsia="ru-RU"/>
              </w:rPr>
              <w:t>01 03 01 00 14 0000 810</w:t>
            </w:r>
          </w:p>
        </w:tc>
        <w:tc>
          <w:tcPr>
            <w:tcW w:w="4314"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both"/>
              <w:rPr>
                <w:sz w:val="18"/>
                <w:szCs w:val="18"/>
                <w:lang w:eastAsia="ru-RU"/>
              </w:rPr>
            </w:pPr>
            <w:r w:rsidRPr="001D7F03">
              <w:rPr>
                <w:sz w:val="18"/>
                <w:szCs w:val="18"/>
                <w:lang w:eastAsia="ru-RU"/>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r>
      <w:tr w:rsidR="001D7F03" w:rsidRPr="001D7F03" w:rsidTr="004A2310">
        <w:trPr>
          <w:trHeight w:val="33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b/>
                <w:bCs/>
                <w:sz w:val="18"/>
                <w:szCs w:val="18"/>
                <w:lang w:eastAsia="ru-RU"/>
              </w:rPr>
            </w:pPr>
            <w:r w:rsidRPr="001D7F03">
              <w:rPr>
                <w:b/>
                <w:bCs/>
                <w:sz w:val="18"/>
                <w:szCs w:val="18"/>
                <w:lang w:eastAsia="ru-RU"/>
              </w:rPr>
              <w:t>01 05 00 00  00 0000 000</w:t>
            </w:r>
          </w:p>
        </w:tc>
        <w:tc>
          <w:tcPr>
            <w:tcW w:w="4314"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both"/>
              <w:rPr>
                <w:b/>
                <w:bCs/>
                <w:sz w:val="18"/>
                <w:szCs w:val="18"/>
                <w:lang w:eastAsia="ru-RU"/>
              </w:rPr>
            </w:pPr>
            <w:r w:rsidRPr="001D7F03">
              <w:rPr>
                <w:b/>
                <w:bCs/>
                <w:sz w:val="18"/>
                <w:szCs w:val="18"/>
                <w:lang w:eastAsia="ru-RU"/>
              </w:rPr>
              <w:t>Изменение остатков средств на счетах по учету средств бюджетов</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r>
      <w:tr w:rsidR="001D7F03" w:rsidRPr="001D7F03" w:rsidTr="004A2310">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01 05 02 00  00 0000 500</w:t>
            </w:r>
          </w:p>
        </w:tc>
        <w:tc>
          <w:tcPr>
            <w:tcW w:w="4314"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both"/>
              <w:rPr>
                <w:sz w:val="18"/>
                <w:szCs w:val="18"/>
                <w:lang w:eastAsia="ru-RU"/>
              </w:rPr>
            </w:pPr>
            <w:r w:rsidRPr="001D7F03">
              <w:rPr>
                <w:sz w:val="18"/>
                <w:szCs w:val="18"/>
                <w:lang w:eastAsia="ru-RU"/>
              </w:rPr>
              <w:t>Увеличение прочих остатков денежных средств бюджетов</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r>
      <w:tr w:rsidR="001D7F03" w:rsidRPr="001D7F03" w:rsidTr="004A2310">
        <w:trPr>
          <w:trHeight w:val="51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01 05 02 01  14 0000 510</w:t>
            </w:r>
          </w:p>
        </w:tc>
        <w:tc>
          <w:tcPr>
            <w:tcW w:w="4314"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both"/>
              <w:rPr>
                <w:sz w:val="18"/>
                <w:szCs w:val="18"/>
                <w:lang w:eastAsia="ru-RU"/>
              </w:rPr>
            </w:pPr>
            <w:r w:rsidRPr="001D7F03">
              <w:rPr>
                <w:sz w:val="18"/>
                <w:szCs w:val="18"/>
                <w:lang w:eastAsia="ru-RU"/>
              </w:rPr>
              <w:t>Увеличение прочих остатков денежных средств бюджетов муниципальных округов</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r>
      <w:tr w:rsidR="001D7F03" w:rsidRPr="001D7F03" w:rsidTr="004A2310">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01 05 02 00  00 0000 600</w:t>
            </w:r>
          </w:p>
        </w:tc>
        <w:tc>
          <w:tcPr>
            <w:tcW w:w="4314"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both"/>
              <w:rPr>
                <w:sz w:val="18"/>
                <w:szCs w:val="18"/>
                <w:lang w:eastAsia="ru-RU"/>
              </w:rPr>
            </w:pPr>
            <w:r w:rsidRPr="001D7F03">
              <w:rPr>
                <w:sz w:val="18"/>
                <w:szCs w:val="18"/>
                <w:lang w:eastAsia="ru-RU"/>
              </w:rPr>
              <w:t>Уменьшение прочих остатков средств бюджетов</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r>
      <w:tr w:rsidR="001D7F03" w:rsidRPr="001D7F03" w:rsidTr="004A2310">
        <w:trPr>
          <w:trHeight w:val="51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rPr>
                <w:sz w:val="18"/>
                <w:szCs w:val="18"/>
                <w:lang w:eastAsia="ru-RU"/>
              </w:rPr>
            </w:pPr>
            <w:r w:rsidRPr="001D7F03">
              <w:rPr>
                <w:sz w:val="18"/>
                <w:szCs w:val="18"/>
                <w:lang w:eastAsia="ru-RU"/>
              </w:rPr>
              <w:t>01 05 02 01  14 0000 610</w:t>
            </w:r>
          </w:p>
        </w:tc>
        <w:tc>
          <w:tcPr>
            <w:tcW w:w="4314" w:type="dxa"/>
            <w:tcBorders>
              <w:top w:val="nil"/>
              <w:left w:val="nil"/>
              <w:bottom w:val="single" w:sz="4" w:space="0" w:color="auto"/>
              <w:right w:val="single" w:sz="4" w:space="0" w:color="auto"/>
            </w:tcBorders>
            <w:shd w:val="clear" w:color="auto" w:fill="auto"/>
            <w:noWrap/>
            <w:vAlign w:val="bottom"/>
            <w:hideMark/>
          </w:tcPr>
          <w:p w:rsidR="001D7F03" w:rsidRPr="001D7F03" w:rsidRDefault="001D7F03" w:rsidP="001D7F03">
            <w:pPr>
              <w:suppressAutoHyphens w:val="0"/>
              <w:autoSpaceDE/>
              <w:jc w:val="both"/>
              <w:rPr>
                <w:sz w:val="18"/>
                <w:szCs w:val="18"/>
                <w:lang w:eastAsia="ru-RU"/>
              </w:rPr>
            </w:pPr>
            <w:r w:rsidRPr="001D7F03">
              <w:rPr>
                <w:sz w:val="18"/>
                <w:szCs w:val="18"/>
                <w:lang w:eastAsia="ru-RU"/>
              </w:rPr>
              <w:t>Уменьшение прочих остатков денежных средств бюджетов муниципальных округов</w:t>
            </w:r>
          </w:p>
        </w:tc>
        <w:tc>
          <w:tcPr>
            <w:tcW w:w="10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c>
          <w:tcPr>
            <w:tcW w:w="1140" w:type="dxa"/>
            <w:tcBorders>
              <w:top w:val="nil"/>
              <w:left w:val="nil"/>
              <w:bottom w:val="single" w:sz="4" w:space="0" w:color="auto"/>
              <w:right w:val="single" w:sz="4" w:space="0" w:color="auto"/>
            </w:tcBorders>
            <w:shd w:val="clear" w:color="auto" w:fill="auto"/>
            <w:vAlign w:val="center"/>
            <w:hideMark/>
          </w:tcPr>
          <w:p w:rsidR="001D7F03" w:rsidRPr="001D7F03" w:rsidRDefault="001D7F03" w:rsidP="001D7F03">
            <w:pPr>
              <w:suppressAutoHyphens w:val="0"/>
              <w:autoSpaceDE/>
              <w:jc w:val="right"/>
              <w:rPr>
                <w:sz w:val="18"/>
                <w:szCs w:val="18"/>
                <w:lang w:eastAsia="ru-RU"/>
              </w:rPr>
            </w:pPr>
            <w:r w:rsidRPr="001D7F03">
              <w:rPr>
                <w:sz w:val="18"/>
                <w:szCs w:val="18"/>
                <w:lang w:eastAsia="ru-RU"/>
              </w:rPr>
              <w:t>12627,0</w:t>
            </w:r>
          </w:p>
        </w:tc>
      </w:tr>
    </w:tbl>
    <w:p w:rsidR="001D7F03" w:rsidRPr="001D7F03" w:rsidRDefault="001D7F03" w:rsidP="001D7F03">
      <w:pPr>
        <w:suppressAutoHyphens w:val="0"/>
        <w:autoSpaceDE/>
        <w:jc w:val="right"/>
        <w:rPr>
          <w:rFonts w:eastAsiaTheme="minorHAnsi"/>
          <w:sz w:val="18"/>
          <w:szCs w:val="18"/>
          <w:lang w:eastAsia="en-US"/>
        </w:rPr>
      </w:pPr>
    </w:p>
    <w:p w:rsidR="001D7F03" w:rsidRDefault="001D7F03" w:rsidP="00D84B92">
      <w:pPr>
        <w:suppressAutoHyphens w:val="0"/>
        <w:autoSpaceDE/>
        <w:ind w:firstLine="708"/>
        <w:jc w:val="both"/>
        <w:rPr>
          <w:rFonts w:eastAsia="Calibri"/>
          <w:sz w:val="28"/>
          <w:szCs w:val="28"/>
          <w:lang w:eastAsia="en-US"/>
        </w:rPr>
      </w:pPr>
    </w:p>
    <w:p w:rsidR="0069109B" w:rsidRDefault="0069109B" w:rsidP="00D84B92">
      <w:pPr>
        <w:suppressAutoHyphens w:val="0"/>
        <w:autoSpaceDE/>
        <w:ind w:firstLine="708"/>
        <w:jc w:val="both"/>
        <w:rPr>
          <w:rFonts w:eastAsia="Calibri"/>
          <w:sz w:val="28"/>
          <w:szCs w:val="28"/>
          <w:lang w:eastAsia="en-US"/>
        </w:rPr>
      </w:pPr>
    </w:p>
    <w:p w:rsidR="0069109B" w:rsidRDefault="0069109B" w:rsidP="00D84B92">
      <w:pPr>
        <w:suppressAutoHyphens w:val="0"/>
        <w:autoSpaceDE/>
        <w:ind w:firstLine="708"/>
        <w:jc w:val="both"/>
        <w:rPr>
          <w:rFonts w:eastAsia="Calibri"/>
          <w:sz w:val="28"/>
          <w:szCs w:val="28"/>
          <w:lang w:eastAsia="en-US"/>
        </w:rPr>
      </w:pPr>
    </w:p>
    <w:p w:rsidR="0069109B" w:rsidRPr="0069109B" w:rsidRDefault="0069109B" w:rsidP="0069109B">
      <w:pPr>
        <w:suppressAutoHyphens w:val="0"/>
        <w:autoSpaceDE/>
        <w:jc w:val="right"/>
        <w:rPr>
          <w:rFonts w:eastAsiaTheme="minorHAnsi"/>
          <w:sz w:val="20"/>
          <w:szCs w:val="20"/>
          <w:lang w:val="en-US" w:eastAsia="en-US"/>
        </w:rPr>
      </w:pPr>
      <w:proofErr w:type="spellStart"/>
      <w:r w:rsidRPr="0069109B">
        <w:rPr>
          <w:rFonts w:eastAsiaTheme="minorHAnsi"/>
          <w:sz w:val="20"/>
          <w:szCs w:val="20"/>
          <w:lang w:val="en-US" w:eastAsia="en-US"/>
        </w:rPr>
        <w:lastRenderedPageBreak/>
        <w:t>Приложение</w:t>
      </w:r>
      <w:proofErr w:type="spellEnd"/>
      <w:r w:rsidRPr="0069109B">
        <w:rPr>
          <w:rFonts w:eastAsiaTheme="minorHAnsi"/>
          <w:sz w:val="20"/>
          <w:szCs w:val="20"/>
          <w:lang w:val="en-US" w:eastAsia="en-US"/>
        </w:rPr>
        <w:t xml:space="preserve"> № 3</w:t>
      </w:r>
    </w:p>
    <w:p w:rsidR="0069109B" w:rsidRPr="0069109B" w:rsidRDefault="0069109B" w:rsidP="0069109B">
      <w:pPr>
        <w:suppressAutoHyphens w:val="0"/>
        <w:autoSpaceDE/>
        <w:jc w:val="right"/>
        <w:rPr>
          <w:rFonts w:eastAsiaTheme="minorHAnsi"/>
          <w:sz w:val="20"/>
          <w:szCs w:val="20"/>
          <w:lang w:eastAsia="en-US"/>
        </w:rPr>
      </w:pPr>
      <w:r w:rsidRPr="0069109B">
        <w:rPr>
          <w:rFonts w:eastAsiaTheme="minorHAnsi"/>
          <w:sz w:val="20"/>
          <w:szCs w:val="20"/>
          <w:lang w:eastAsia="en-US"/>
        </w:rPr>
        <w:t>к решению Совета депутатов</w:t>
      </w:r>
    </w:p>
    <w:p w:rsidR="0069109B" w:rsidRPr="0069109B" w:rsidRDefault="0069109B" w:rsidP="0069109B">
      <w:pPr>
        <w:suppressAutoHyphens w:val="0"/>
        <w:autoSpaceDE/>
        <w:jc w:val="right"/>
        <w:rPr>
          <w:rFonts w:eastAsiaTheme="minorHAnsi"/>
          <w:sz w:val="20"/>
          <w:szCs w:val="20"/>
          <w:lang w:eastAsia="en-US"/>
        </w:rPr>
      </w:pPr>
      <w:r w:rsidRPr="0069109B">
        <w:rPr>
          <w:rFonts w:eastAsiaTheme="minorHAnsi"/>
          <w:sz w:val="20"/>
          <w:szCs w:val="20"/>
          <w:lang w:eastAsia="en-US"/>
        </w:rPr>
        <w:t>муниципального образования "Муниципальный округ</w:t>
      </w:r>
    </w:p>
    <w:p w:rsidR="0069109B" w:rsidRPr="0069109B" w:rsidRDefault="0069109B" w:rsidP="0069109B">
      <w:pPr>
        <w:suppressAutoHyphens w:val="0"/>
        <w:autoSpaceDE/>
        <w:jc w:val="right"/>
        <w:rPr>
          <w:rFonts w:eastAsiaTheme="minorHAnsi"/>
          <w:sz w:val="20"/>
          <w:szCs w:val="20"/>
          <w:lang w:eastAsia="en-US"/>
        </w:rPr>
      </w:pPr>
      <w:proofErr w:type="spellStart"/>
      <w:r w:rsidRPr="0069109B">
        <w:rPr>
          <w:rFonts w:eastAsiaTheme="minorHAnsi"/>
          <w:sz w:val="20"/>
          <w:szCs w:val="20"/>
          <w:lang w:eastAsia="en-US"/>
        </w:rPr>
        <w:t>Якшур-Бодьинский</w:t>
      </w:r>
      <w:proofErr w:type="spellEnd"/>
      <w:r w:rsidRPr="0069109B">
        <w:rPr>
          <w:rFonts w:eastAsiaTheme="minorHAnsi"/>
          <w:sz w:val="20"/>
          <w:szCs w:val="20"/>
          <w:lang w:eastAsia="en-US"/>
        </w:rPr>
        <w:t xml:space="preserve"> район Удмуртской Республики"</w:t>
      </w:r>
    </w:p>
    <w:p w:rsidR="0069109B" w:rsidRPr="0069109B" w:rsidRDefault="0069109B" w:rsidP="0069109B">
      <w:pPr>
        <w:suppressAutoHyphens w:val="0"/>
        <w:autoSpaceDE/>
        <w:jc w:val="right"/>
        <w:rPr>
          <w:rFonts w:eastAsiaTheme="minorHAnsi"/>
          <w:sz w:val="20"/>
          <w:szCs w:val="20"/>
          <w:lang w:eastAsia="en-US"/>
        </w:rPr>
      </w:pPr>
      <w:r w:rsidRPr="0069109B">
        <w:rPr>
          <w:rFonts w:eastAsiaTheme="minorHAnsi"/>
          <w:sz w:val="20"/>
          <w:szCs w:val="20"/>
          <w:lang w:eastAsia="en-US"/>
        </w:rPr>
        <w:t>от "______" _______ 2023 года  № ______</w:t>
      </w:r>
    </w:p>
    <w:p w:rsidR="0069109B" w:rsidRPr="0069109B" w:rsidRDefault="0069109B" w:rsidP="0069109B">
      <w:pPr>
        <w:suppressAutoHyphens w:val="0"/>
        <w:autoSpaceDE/>
        <w:spacing w:after="200" w:line="276" w:lineRule="auto"/>
        <w:jc w:val="right"/>
        <w:rPr>
          <w:rFonts w:eastAsiaTheme="minorHAnsi"/>
          <w:sz w:val="20"/>
          <w:szCs w:val="20"/>
          <w:lang w:eastAsia="en-US"/>
        </w:rPr>
      </w:pPr>
    </w:p>
    <w:p w:rsidR="0069109B" w:rsidRPr="0069109B" w:rsidRDefault="0069109B" w:rsidP="0069109B">
      <w:pPr>
        <w:suppressAutoHyphens w:val="0"/>
        <w:autoSpaceDE/>
        <w:jc w:val="center"/>
        <w:rPr>
          <w:rFonts w:eastAsiaTheme="minorHAnsi"/>
          <w:b/>
          <w:lang w:eastAsia="en-US"/>
        </w:rPr>
      </w:pPr>
      <w:r w:rsidRPr="0069109B">
        <w:rPr>
          <w:rFonts w:eastAsiaTheme="minorHAnsi"/>
          <w:b/>
          <w:lang w:eastAsia="en-US"/>
        </w:rPr>
        <w:t xml:space="preserve">Ведомственная структура расходов бюджета муниципального образования  "Муниципальный округ </w:t>
      </w:r>
      <w:proofErr w:type="spellStart"/>
      <w:r w:rsidRPr="0069109B">
        <w:rPr>
          <w:rFonts w:eastAsiaTheme="minorHAnsi"/>
          <w:b/>
          <w:lang w:eastAsia="en-US"/>
        </w:rPr>
        <w:t>Якшур-Бодьинский</w:t>
      </w:r>
      <w:proofErr w:type="spellEnd"/>
      <w:r w:rsidRPr="0069109B">
        <w:rPr>
          <w:rFonts w:eastAsiaTheme="minorHAnsi"/>
          <w:b/>
          <w:lang w:eastAsia="en-US"/>
        </w:rPr>
        <w:t xml:space="preserve"> район Удмуртской Республики"  на 2024 год и на плановый период 2025 и 2026 годов</w:t>
      </w:r>
    </w:p>
    <w:p w:rsidR="0069109B" w:rsidRPr="0069109B" w:rsidRDefault="0069109B" w:rsidP="0069109B">
      <w:pPr>
        <w:suppressAutoHyphens w:val="0"/>
        <w:autoSpaceDE/>
        <w:jc w:val="right"/>
        <w:rPr>
          <w:rFonts w:eastAsiaTheme="minorHAnsi"/>
          <w:sz w:val="20"/>
          <w:szCs w:val="20"/>
          <w:lang w:eastAsia="en-US"/>
        </w:rPr>
      </w:pPr>
      <w:proofErr w:type="spellStart"/>
      <w:r w:rsidRPr="0069109B">
        <w:rPr>
          <w:rFonts w:eastAsiaTheme="minorHAnsi"/>
          <w:sz w:val="20"/>
          <w:szCs w:val="20"/>
          <w:lang w:eastAsia="en-US"/>
        </w:rPr>
        <w:t>тыс.руб</w:t>
      </w:r>
      <w:proofErr w:type="spellEnd"/>
      <w:r w:rsidRPr="0069109B">
        <w:rPr>
          <w:rFonts w:eastAsiaTheme="minorHAnsi"/>
          <w:sz w:val="20"/>
          <w:szCs w:val="20"/>
          <w:lang w:eastAsia="en-US"/>
        </w:rPr>
        <w:t>.</w:t>
      </w:r>
    </w:p>
    <w:tbl>
      <w:tblPr>
        <w:tblW w:w="9782" w:type="dxa"/>
        <w:tblInd w:w="-34" w:type="dxa"/>
        <w:tblLook w:val="04A0" w:firstRow="1" w:lastRow="0" w:firstColumn="1" w:lastColumn="0" w:noHBand="0" w:noVBand="1"/>
      </w:tblPr>
      <w:tblGrid>
        <w:gridCol w:w="3261"/>
        <w:gridCol w:w="567"/>
        <w:gridCol w:w="708"/>
        <w:gridCol w:w="1137"/>
        <w:gridCol w:w="707"/>
        <w:gridCol w:w="1134"/>
        <w:gridCol w:w="1134"/>
        <w:gridCol w:w="1134"/>
      </w:tblGrid>
      <w:tr w:rsidR="0069109B" w:rsidRPr="0069109B" w:rsidTr="004A2310">
        <w:trPr>
          <w:cantSplit/>
          <w:trHeight w:val="133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Наименование расходов</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9109B" w:rsidRPr="0069109B" w:rsidRDefault="0069109B" w:rsidP="0069109B">
            <w:pPr>
              <w:suppressAutoHyphens w:val="0"/>
              <w:autoSpaceDE/>
              <w:ind w:right="113"/>
              <w:jc w:val="center"/>
              <w:rPr>
                <w:b/>
                <w:bCs/>
                <w:sz w:val="18"/>
                <w:szCs w:val="18"/>
                <w:lang w:eastAsia="ru-RU"/>
              </w:rPr>
            </w:pPr>
            <w:r w:rsidRPr="0069109B">
              <w:rPr>
                <w:b/>
                <w:bCs/>
                <w:sz w:val="18"/>
                <w:szCs w:val="18"/>
                <w:lang w:eastAsia="ru-RU"/>
              </w:rPr>
              <w:t>Глава</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69109B" w:rsidRPr="0069109B" w:rsidRDefault="0069109B" w:rsidP="0069109B">
            <w:pPr>
              <w:suppressAutoHyphens w:val="0"/>
              <w:autoSpaceDE/>
              <w:jc w:val="center"/>
              <w:rPr>
                <w:b/>
                <w:bCs/>
                <w:sz w:val="18"/>
                <w:szCs w:val="18"/>
                <w:lang w:eastAsia="ru-RU"/>
              </w:rPr>
            </w:pPr>
            <w:r w:rsidRPr="0069109B">
              <w:rPr>
                <w:b/>
                <w:bCs/>
                <w:sz w:val="18"/>
                <w:szCs w:val="18"/>
                <w:lang w:eastAsia="ru-RU"/>
              </w:rPr>
              <w:t>Раздел, подраздел</w:t>
            </w:r>
          </w:p>
        </w:tc>
        <w:tc>
          <w:tcPr>
            <w:tcW w:w="1137" w:type="dxa"/>
            <w:tcBorders>
              <w:top w:val="single" w:sz="4" w:space="0" w:color="auto"/>
              <w:left w:val="nil"/>
              <w:bottom w:val="single" w:sz="4" w:space="0" w:color="auto"/>
              <w:right w:val="single" w:sz="4" w:space="0" w:color="auto"/>
            </w:tcBorders>
            <w:shd w:val="clear" w:color="auto" w:fill="auto"/>
            <w:textDirection w:val="btLr"/>
            <w:vAlign w:val="center"/>
            <w:hideMark/>
          </w:tcPr>
          <w:p w:rsidR="0069109B" w:rsidRPr="0069109B" w:rsidRDefault="0069109B" w:rsidP="0069109B">
            <w:pPr>
              <w:suppressAutoHyphens w:val="0"/>
              <w:autoSpaceDE/>
              <w:jc w:val="center"/>
              <w:rPr>
                <w:b/>
                <w:bCs/>
                <w:sz w:val="18"/>
                <w:szCs w:val="18"/>
                <w:lang w:eastAsia="ru-RU"/>
              </w:rPr>
            </w:pPr>
            <w:r w:rsidRPr="0069109B">
              <w:rPr>
                <w:b/>
                <w:bCs/>
                <w:sz w:val="18"/>
                <w:szCs w:val="18"/>
                <w:lang w:eastAsia="ru-RU"/>
              </w:rPr>
              <w:t>Целевая статья</w:t>
            </w:r>
          </w:p>
        </w:tc>
        <w:tc>
          <w:tcPr>
            <w:tcW w:w="707" w:type="dxa"/>
            <w:tcBorders>
              <w:top w:val="single" w:sz="4" w:space="0" w:color="auto"/>
              <w:left w:val="nil"/>
              <w:bottom w:val="single" w:sz="4" w:space="0" w:color="auto"/>
              <w:right w:val="single" w:sz="4" w:space="0" w:color="auto"/>
            </w:tcBorders>
            <w:shd w:val="clear" w:color="auto" w:fill="auto"/>
            <w:textDirection w:val="btLr"/>
            <w:vAlign w:val="center"/>
            <w:hideMark/>
          </w:tcPr>
          <w:p w:rsidR="0069109B" w:rsidRPr="0069109B" w:rsidRDefault="0069109B" w:rsidP="0069109B">
            <w:pPr>
              <w:suppressAutoHyphens w:val="0"/>
              <w:autoSpaceDE/>
              <w:ind w:right="113"/>
              <w:jc w:val="center"/>
              <w:rPr>
                <w:b/>
                <w:bCs/>
                <w:sz w:val="18"/>
                <w:szCs w:val="18"/>
                <w:lang w:eastAsia="ru-RU"/>
              </w:rPr>
            </w:pPr>
            <w:r w:rsidRPr="0069109B">
              <w:rPr>
                <w:b/>
                <w:bCs/>
                <w:sz w:val="18"/>
                <w:szCs w:val="18"/>
                <w:lang w:eastAsia="ru-RU"/>
              </w:rPr>
              <w:t>Вид расходов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Сумма на 2024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Сумма на 2025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Сумма на 2026 год</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rPr>
                <w:b/>
                <w:bCs/>
                <w:color w:val="000000"/>
                <w:sz w:val="18"/>
                <w:szCs w:val="18"/>
                <w:lang w:eastAsia="ru-RU"/>
              </w:rPr>
            </w:pPr>
            <w:r w:rsidRPr="0069109B">
              <w:rPr>
                <w:b/>
                <w:bCs/>
                <w:color w:val="000000"/>
                <w:sz w:val="18"/>
                <w:szCs w:val="18"/>
                <w:lang w:eastAsia="ru-RU"/>
              </w:rPr>
              <w:t xml:space="preserve">  Администрация муниципального образования "Муниципальный округ </w:t>
            </w:r>
            <w:proofErr w:type="spellStart"/>
            <w:r w:rsidRPr="0069109B">
              <w:rPr>
                <w:b/>
                <w:bCs/>
                <w:color w:val="000000"/>
                <w:sz w:val="18"/>
                <w:szCs w:val="18"/>
                <w:lang w:eastAsia="ru-RU"/>
              </w:rPr>
              <w:t>Якшур-Бодьинский</w:t>
            </w:r>
            <w:proofErr w:type="spellEnd"/>
            <w:r w:rsidRPr="0069109B">
              <w:rPr>
                <w:b/>
                <w:bCs/>
                <w:color w:val="000000"/>
                <w:sz w:val="18"/>
                <w:szCs w:val="18"/>
                <w:lang w:eastAsia="ru-RU"/>
              </w:rPr>
              <w:t xml:space="preserve"> район Удмуртской Республики"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295 831,50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both"/>
              <w:rPr>
                <w:b/>
                <w:bCs/>
                <w:color w:val="000000"/>
                <w:sz w:val="18"/>
                <w:szCs w:val="18"/>
                <w:lang w:eastAsia="ru-RU"/>
              </w:rPr>
            </w:pPr>
            <w:r w:rsidRPr="0069109B">
              <w:rPr>
                <w:b/>
                <w:bCs/>
                <w:color w:val="000000"/>
                <w:sz w:val="18"/>
                <w:szCs w:val="18"/>
                <w:lang w:eastAsia="ru-RU"/>
              </w:rPr>
              <w:t>281 701,10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292 748,90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0100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133 587,50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123 182,50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122 310,50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0102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2 073,00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2 073,00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2 073,00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9900060000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2 073,00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2 073,00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2 073,00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Глава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9900060010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2 073,00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2 073,00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2 073,00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9900060010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1 592,00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1 592,00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1 592,00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9900060010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129</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481,00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481,00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481,00</w:t>
            </w:r>
          </w:p>
        </w:tc>
      </w:tr>
      <w:tr w:rsidR="0069109B" w:rsidRPr="0069109B" w:rsidTr="004A2310">
        <w:trPr>
          <w:trHeight w:val="909"/>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50 072,50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42 625,00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42 625,00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48 467,50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41 020,00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41 020,00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Центральный аппарат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48 467,50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41 020,00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41 020,00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30 361,00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30 361,00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30 361,00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129</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9 169,00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9 169,00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9 169,00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товаров, работ и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1 300,00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lastRenderedPageBreak/>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851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853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6 482,50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0950060000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1 605,00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1 605,00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1 605,00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Центральный аппарат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0950060030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1 605,00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1 605,00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1 605,00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0950060030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460,00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0950060030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129</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141,00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товаров, работ и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0950060030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11,00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0950060030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993,00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993,00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993,00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Резервные фонды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0111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9900060000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Резервный фонд</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9900060080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Резервные средства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9900060080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870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81 342,00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78 384,50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77 512,50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0610060000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2 460,00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1 750,00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1 640,00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в сфере гражданской обороны, защиты населения и территорий от чрезвычайных ситуаций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0610061900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2 460,00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1 750,00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1 640,00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0610061900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2 460,00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1 750,00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1 640,00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47 837,00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47 794,00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47 794,00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Содержание подведомственных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0910060900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47 748,00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47 748,00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47 748,00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47 748,00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47 748,00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47 748,00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Реализация льгот гражданам, имеющим звание "Почетный гражданин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0910061730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22,00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0910061730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Выплаты лицам, занесенным на доску почета муниципального округа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0910061740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0910061740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Исполнение прочих обязательств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0910062700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0910062700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lastRenderedPageBreak/>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0920060000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по повышению квалификации и обучению персонала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0920060160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товаров, работ и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0920060160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0920060160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0930060000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в сфере охраны труда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0930062740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0930062740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0940060000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433,00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389,00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389,00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0940060090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0940060090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Проведение прочих мероприятий, связанных с регулированием отношений по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0940060180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76,00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0940060180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76,00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0940062010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288,00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288,00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288,00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0940062010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288,00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288,00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288,00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0980060000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270,00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в области информатизация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0980062750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270,00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товаров, работ и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0980062750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270,00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1500160000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2 500,00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2 500,00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2 500,00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Единовременная выплата специалистам в первый месяц работы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1500162700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2 500,00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1500162700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320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2 500,00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1500360000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Возмещение оплаты за аренду и наем жилья по договору</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1500362700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1500362700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320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1500460000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2 000,00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Приобретение жилых помещений в собственность муниципального образования (служебное помещение)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1500462700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2 000,00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1500462700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410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2 000,00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9900060000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25 260,00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23 099,50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22 337,50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Обеспечение деятельности централизованных бухгалтерий и прочих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9900060120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24 810,00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22 649,50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21 887,50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lastRenderedPageBreak/>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18 485,00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16 694,50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15 932,50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119</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5 652,00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5 652,00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5 652,00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товаров, работ и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382,00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291,00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239,00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239,00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Прочие расходы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9900060990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450,00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9900060990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450,00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0300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2 433,00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2 433,00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2 433,00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Гражданская оборона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0309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0309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0610060000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350,00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в сфере гражданской обороны, защиты населения и территорий от чрезвычайных ситуаций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0309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0610061900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0309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0610061900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350,00</w:t>
            </w:r>
          </w:p>
        </w:tc>
      </w:tr>
      <w:tr w:rsidR="0069109B" w:rsidRPr="0069109B" w:rsidTr="004A2310">
        <w:trPr>
          <w:trHeight w:val="751"/>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1 971,00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1 971,00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1 971,00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0610060000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1 971,00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1 971,00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1 971,00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Обеспечение первичных мер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0610061910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1 971,00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1 971,00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1 971,00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Иные выплаты государственных (муниципальных) органов привлекаемым лицам</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0610061910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44,00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0610061910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727,00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727,00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727,00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0610061910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1 200,00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1 200,00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1 200,00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112,00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0620060000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Профилактика правонарушений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0620061920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Иные выплаты государственных (муниципальных) органов привлекаемым лицам</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0620061920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0620061920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0630060000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12,00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Гармонизация межэтнических отношений и участие в профилактике экстремизма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0630061930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12,00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0630061930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НАЦИОНАЛЬНАЯ ЭКОНОМИКА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0400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33 949,40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34 636,60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46 556,40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Сельское хозяйство и рыболовство</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230,00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lastRenderedPageBreak/>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0510060000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230,00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по проведению конкурсов, смотров, семинаров и совещаний в области сельского хозяйства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0510061800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220,00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Премии и гранты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0510061800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240,00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0510061800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в области сельского хозяйства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0510061810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0510061810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33 404,40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34 191,60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46 111,40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0750060000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33 304,40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34 091,60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46 011,40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0750062510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33 274,40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34 061,60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45 981,40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0750062510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29 943,40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30 730,60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42 650,40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0750062510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247</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3 331,00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3 331,00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3 331,00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Комплекс работ по содержанию автомобильных дорог, приобретение дорожной техники (школьные маршруты)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0750062520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0750062520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07500S0000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Развитие сети автомобильных дорог Удмуртской Республики (местный бюджет)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07500S4650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07500S4650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215,00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215,00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215,00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0520060000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по поддержке и развитию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0520061820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90,00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90,00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90,00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0520061820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90,00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0520061830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0520061830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0540060000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Создание условий для устойчивого экономического развития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0540061840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0540061840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lastRenderedPageBreak/>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0800060000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Внедрение </w:t>
            </w:r>
            <w:proofErr w:type="spellStart"/>
            <w:r w:rsidRPr="0069109B">
              <w:rPr>
                <w:color w:val="000000"/>
                <w:sz w:val="18"/>
                <w:szCs w:val="18"/>
                <w:lang w:eastAsia="ru-RU"/>
              </w:rPr>
              <w:t>энергоменеджмента</w:t>
            </w:r>
            <w:proofErr w:type="spellEnd"/>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0800062600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0800062600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08000S0000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Реализация </w:t>
            </w:r>
            <w:proofErr w:type="spellStart"/>
            <w:r w:rsidRPr="0069109B">
              <w:rPr>
                <w:color w:val="000000"/>
                <w:sz w:val="18"/>
                <w:szCs w:val="18"/>
                <w:lang w:eastAsia="ru-RU"/>
              </w:rPr>
              <w:t>энергоэффективных</w:t>
            </w:r>
            <w:proofErr w:type="spellEnd"/>
            <w:r w:rsidRPr="0069109B">
              <w:rPr>
                <w:color w:val="000000"/>
                <w:sz w:val="18"/>
                <w:szCs w:val="18"/>
                <w:lang w:eastAsia="ru-RU"/>
              </w:rPr>
              <w:t xml:space="preserve"> технических мероприятий в организациях, финансируемых за счёт средств бюджета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08000S5770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08000S5770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0500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7 059,00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7 009,00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7 009,00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Жилищное хозяйство</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342,00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342,00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342,00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0720060000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332,00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332,00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332,00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Ремонт муниципального жилья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0720062110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0720062110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180,00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180,00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180,00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0720062110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Обеспечение капитального ремонта муниципального жилья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0720062120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82,00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0720062120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82,00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072F3S0000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w:t>
            </w:r>
          </w:p>
        </w:tc>
      </w:tr>
      <w:tr w:rsidR="0069109B" w:rsidRPr="0069109B" w:rsidTr="004A2310">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w:t>
            </w:r>
            <w:proofErr w:type="spellStart"/>
            <w:r w:rsidRPr="0069109B">
              <w:rPr>
                <w:color w:val="000000"/>
                <w:sz w:val="18"/>
                <w:szCs w:val="18"/>
                <w:lang w:eastAsia="ru-RU"/>
              </w:rPr>
              <w:t>Софинансирование</w:t>
            </w:r>
            <w:proofErr w:type="spellEnd"/>
            <w:r w:rsidRPr="0069109B">
              <w:rPr>
                <w:color w:val="000000"/>
                <w:sz w:val="18"/>
                <w:szCs w:val="18"/>
                <w:lang w:eastAsia="ru-RU"/>
              </w:rPr>
              <w:t xml:space="preserve"> на обеспечение мероприятий по переселению граждан из аварийного жилищного фонда, в </w:t>
            </w:r>
            <w:proofErr w:type="spellStart"/>
            <w:r w:rsidRPr="0069109B">
              <w:rPr>
                <w:color w:val="000000"/>
                <w:sz w:val="18"/>
                <w:szCs w:val="18"/>
                <w:lang w:eastAsia="ru-RU"/>
              </w:rPr>
              <w:t>т.ч</w:t>
            </w:r>
            <w:proofErr w:type="spellEnd"/>
            <w:r w:rsidRPr="0069109B">
              <w:rPr>
                <w:color w:val="000000"/>
                <w:sz w:val="18"/>
                <w:szCs w:val="18"/>
                <w:lang w:eastAsia="ru-RU"/>
              </w:rPr>
              <w:t>. граждан из аварийного жилого фонда с учетом необходимости развития малоэтажного жилищного строительства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072F3S7483</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072F3S7483</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412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1 297,00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1 247,00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1 247,00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0730060000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1 250,00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1 200,00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1 200,00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Разработка программ, схем в области 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0730062200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0730062200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Капитальный ремонт, ремонт, </w:t>
            </w:r>
            <w:proofErr w:type="spellStart"/>
            <w:r w:rsidRPr="0069109B">
              <w:rPr>
                <w:color w:val="000000"/>
                <w:sz w:val="18"/>
                <w:szCs w:val="18"/>
                <w:lang w:eastAsia="ru-RU"/>
              </w:rPr>
              <w:t>техперевооружение</w:t>
            </w:r>
            <w:proofErr w:type="spellEnd"/>
            <w:r w:rsidRPr="0069109B">
              <w:rPr>
                <w:color w:val="000000"/>
                <w:sz w:val="18"/>
                <w:szCs w:val="18"/>
                <w:lang w:eastAsia="ru-RU"/>
              </w:rPr>
              <w:t>, диагностика объектов коммунальной инфраструктуры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0730062220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0730062220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0730062220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Прочие мероприятия в области 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0730062250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0730062250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07300S0000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47,00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lastRenderedPageBreak/>
              <w:t xml:space="preserve">          </w:t>
            </w:r>
            <w:proofErr w:type="spellStart"/>
            <w:r w:rsidRPr="0069109B">
              <w:rPr>
                <w:color w:val="000000"/>
                <w:sz w:val="18"/>
                <w:szCs w:val="18"/>
                <w:lang w:eastAsia="ru-RU"/>
              </w:rPr>
              <w:t>Софинансирование</w:t>
            </w:r>
            <w:proofErr w:type="spellEnd"/>
            <w:r w:rsidRPr="0069109B">
              <w:rPr>
                <w:color w:val="000000"/>
                <w:sz w:val="18"/>
                <w:szCs w:val="18"/>
                <w:lang w:eastAsia="ru-RU"/>
              </w:rPr>
              <w:t xml:space="preserve"> бюджетам муниципальных районов на проведение капитального ремонта объектов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07300S0830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07300S0830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37,00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мероприятия в области поддержки и развития 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07300S1440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07300S1440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Благоустройство</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5 420,00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5 420,00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5 420,00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0740060000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4 390,00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4 390,00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4 390,00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Организация ритуальных услуг и содержание мест захоронения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0740062320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120,00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0740062320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Прочие мероприятия по благоустройству</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0740062330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1 270,00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1 270,00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1 270,00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0740062330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1 270,00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1 270,00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1 270,00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приобретение тротуарной плитки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0740062334</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3 000,00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0740062334</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3 000,00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130F250000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Реализация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130F255550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130F255550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99000S0000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1 000,00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w:t>
            </w:r>
            <w:proofErr w:type="spellStart"/>
            <w:r w:rsidRPr="0069109B">
              <w:rPr>
                <w:color w:val="000000"/>
                <w:sz w:val="18"/>
                <w:szCs w:val="18"/>
                <w:lang w:eastAsia="ru-RU"/>
              </w:rPr>
              <w:t>Софинансирование</w:t>
            </w:r>
            <w:proofErr w:type="spellEnd"/>
            <w:r w:rsidRPr="0069109B">
              <w:rPr>
                <w:color w:val="000000"/>
                <w:sz w:val="18"/>
                <w:szCs w:val="18"/>
                <w:lang w:eastAsia="ru-RU"/>
              </w:rPr>
              <w:t xml:space="preserve"> мероприятий по реализации проектов инициативного бюджетирования (местный бюджет)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99000S8811</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1 000,00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99000S8811</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1 000,00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ОХРАНА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0600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14 119,30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14 119,30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14 119,30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14 119,30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14 119,30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14 119,30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0740060000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14 119,30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14 119,30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14 119,30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Благоустройство территории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0740062310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0740062310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по охране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0740062400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14 055,30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14 055,30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14 055,30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0740062400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14 055,30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14 055,30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14 055,30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ОБРАЗОВАНИЕ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0700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18 937,00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16 887,00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16 887,00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18 365,00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16 323,00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16 323,00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0130060000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18 365,00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16 323,00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16 323,00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Содержание подведомственных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0130060900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70,00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0130060900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70,00</w:t>
            </w:r>
          </w:p>
        </w:tc>
      </w:tr>
      <w:tr w:rsidR="0069109B" w:rsidRPr="0069109B" w:rsidTr="004A2310">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w:t>
            </w:r>
            <w:proofErr w:type="spellStart"/>
            <w:r w:rsidRPr="0069109B">
              <w:rPr>
                <w:color w:val="000000"/>
                <w:sz w:val="18"/>
                <w:szCs w:val="18"/>
                <w:lang w:eastAsia="ru-RU"/>
              </w:rPr>
              <w:t>общеэстетического</w:t>
            </w:r>
            <w:proofErr w:type="spellEnd"/>
            <w:r w:rsidRPr="0069109B">
              <w:rPr>
                <w:color w:val="000000"/>
                <w:sz w:val="18"/>
                <w:szCs w:val="18"/>
                <w:lang w:eastAsia="ru-RU"/>
              </w:rPr>
              <w:t xml:space="preserve"> развития)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0130061300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18 323,00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16 253,00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16 253,00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0130061300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18 323,00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16 253,00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16 253,00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564,00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0140060000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519,00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519,00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519,00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в области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0140061410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284,00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284,00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284,00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0140061410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284,00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284,00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284,00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Организация отдыха, оздоровления и занятости детей, подростков и молодёжи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0140061420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235,00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0140061420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235,00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01400S0000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35,00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организацию отдыха, оздоровления и занятости детей, подростков и молодежи в Удмуртской Республике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01400S5230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01400S5230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1400060000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реализацию муниципальной программы муниципального образования "Муниципальный округ </w:t>
            </w:r>
            <w:proofErr w:type="spellStart"/>
            <w:r w:rsidRPr="0069109B">
              <w:rPr>
                <w:color w:val="000000"/>
                <w:sz w:val="18"/>
                <w:szCs w:val="18"/>
                <w:lang w:eastAsia="ru-RU"/>
              </w:rPr>
              <w:t>Якшур-Бодьинский</w:t>
            </w:r>
            <w:proofErr w:type="spellEnd"/>
            <w:r w:rsidRPr="0069109B">
              <w:rPr>
                <w:color w:val="000000"/>
                <w:sz w:val="18"/>
                <w:szCs w:val="18"/>
                <w:lang w:eastAsia="ru-RU"/>
              </w:rPr>
              <w:t xml:space="preserve"> район Удмуртской Республики" "Гражданско-патриотическое воспитание"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1400064540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1400064540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КУЛЬТУРА, КИНЕМАТОГРАФИЯ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0800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73 157,00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73 157,00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73 157,00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Культура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73 157,00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73 157,00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73 157,00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0300060000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73 112,00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73 112,00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73 112,00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оказание муниципальных услуг (работ) в области культуры и искусства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0300061600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73 112,00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73 112,00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73 112,00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0300061600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73 112,00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73 112,00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73 112,00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03000S0000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25,00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lastRenderedPageBreak/>
              <w:t xml:space="preserve">          На обеспечение развития и укрепления материально-технической базы муниципальных домов культуры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03000S4670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03000S4670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99000S0000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Реализация молодежного инициативного бюджетирования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99000S9550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99000S9550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ЗДРАВООХРАНЕНИЕ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0900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74,00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74,00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74,00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вопросы в области здравоохранения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74,00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74,00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74,00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0230060000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64,00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Комплексные меры противодействия злоупотреблению наркотиками и их незаконному обороту</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0230061520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0230061520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1200460000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реализацию мероприятий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1200462900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1200462900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1200560000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реализацию мероприятий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1200562900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1200562900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1000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1 955,30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1 955,30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1 955,30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1 505,30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1 505,30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1 505,30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1 505,30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1 505,30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1 505,30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Доплаты к пенсиям муниципальных служащих</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0910061710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1 505,30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1 505,30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1 505,30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0910061710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1 505,30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1 505,30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1 505,30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0410060000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53,00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в области социальной политики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0410061700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53,00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0410061700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0410061700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18,00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0420060000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372,00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в области социальной политики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0420061700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372,00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lastRenderedPageBreak/>
              <w:t xml:space="preserve">            Иные выплаты государственных (муниципальных) органов привлекаемым лицам</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0420061700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0420061700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228,00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0450060000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25,00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Адаптация спортивных объектов, учреждений культуры, административных зданий с целью доступности для инвалидов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0450061770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0450061770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ФИЗИЧЕСКАЯ КУЛЬТУРА И СПОРТ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1100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10 560,00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8 247,40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8 247,40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Массовый спорт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1102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10 560,00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8 247,40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8 247,40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1102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0210060000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10 560,00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8 247,40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8 247,40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Создание условий для развития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1102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0210061500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10 560,00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8 247,40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8 247,40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793</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0210061500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10 560,00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8 247,40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8 247,40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rPr>
                <w:b/>
                <w:bCs/>
                <w:color w:val="000000"/>
                <w:sz w:val="18"/>
                <w:szCs w:val="18"/>
                <w:lang w:eastAsia="ru-RU"/>
              </w:rPr>
            </w:pPr>
            <w:r w:rsidRPr="0069109B">
              <w:rPr>
                <w:b/>
                <w:bCs/>
                <w:color w:val="000000"/>
                <w:sz w:val="18"/>
                <w:szCs w:val="18"/>
                <w:lang w:eastAsia="ru-RU"/>
              </w:rPr>
              <w:t xml:space="preserve">  Управление народного образования Администрации муниципального образования "Муниципальный округ </w:t>
            </w:r>
            <w:proofErr w:type="spellStart"/>
            <w:r w:rsidRPr="0069109B">
              <w:rPr>
                <w:b/>
                <w:bCs/>
                <w:color w:val="000000"/>
                <w:sz w:val="18"/>
                <w:szCs w:val="18"/>
                <w:lang w:eastAsia="ru-RU"/>
              </w:rPr>
              <w:t>Якшур-Бодьинский</w:t>
            </w:r>
            <w:proofErr w:type="spellEnd"/>
            <w:r w:rsidRPr="0069109B">
              <w:rPr>
                <w:b/>
                <w:bCs/>
                <w:color w:val="000000"/>
                <w:sz w:val="18"/>
                <w:szCs w:val="18"/>
                <w:lang w:eastAsia="ru-RU"/>
              </w:rPr>
              <w:t xml:space="preserve"> район Удмуртской Республики"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150 559,30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152 105,60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152 105,60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0300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46,00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46,00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0620060000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46,00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Профилактика правонарушений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0620061920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46,00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0620061920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46,00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ОБРАЗОВАНИЕ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0700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150 390,40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151 946,70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151 946,70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Дошкольное образование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21 653,00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21 653,00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21 653,00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21 653,00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21 653,00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21 653,00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Содержание подведомственных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446,00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446,00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0110061100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21 207,00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21 207,00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21 207,00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0110061100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21 207,00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21 207,00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21 207,00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Общее образование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79 876,60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81 771,90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81 771,90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0120060000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78 035,00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80 530,30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80 530,30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lastRenderedPageBreak/>
              <w:t xml:space="preserve">          Содержание подведомственных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0120060900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2 067,00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2 067,00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2 067,00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0120060900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2 067,00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2 067,00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2 067,00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w:t>
            </w:r>
            <w:proofErr w:type="spellStart"/>
            <w:r w:rsidRPr="0069109B">
              <w:rPr>
                <w:color w:val="000000"/>
                <w:sz w:val="18"/>
                <w:szCs w:val="18"/>
                <w:lang w:eastAsia="ru-RU"/>
              </w:rPr>
              <w:t>Софинансирование</w:t>
            </w:r>
            <w:proofErr w:type="spellEnd"/>
            <w:r w:rsidRPr="0069109B">
              <w:rPr>
                <w:color w:val="000000"/>
                <w:sz w:val="18"/>
                <w:szCs w:val="18"/>
                <w:lang w:eastAsia="ru-RU"/>
              </w:rPr>
              <w:t xml:space="preserve"> мероприятий по обеспечению питанием учащихся образовательных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0120061040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46,00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0120061040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46,00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реализацию мероприятий программы "Развитие образования и воспитания" (организация питания детей с ОВЗ)</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0120061060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0120061060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700,00</w:t>
            </w:r>
          </w:p>
        </w:tc>
      </w:tr>
      <w:tr w:rsidR="0069109B" w:rsidRPr="0069109B" w:rsidTr="004A2310">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0120061200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75 872,00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77 667,30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77 667,30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0120061200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75 872,00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77 667,30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77 667,30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0120061290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0120061290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01200S0000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83,00</w:t>
            </w:r>
          </w:p>
        </w:tc>
      </w:tr>
      <w:tr w:rsidR="0069109B" w:rsidRPr="0069109B" w:rsidTr="004A2310">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w:t>
            </w:r>
            <w:proofErr w:type="spellStart"/>
            <w:r w:rsidRPr="0069109B">
              <w:rPr>
                <w:color w:val="000000"/>
                <w:sz w:val="18"/>
                <w:szCs w:val="18"/>
                <w:lang w:eastAsia="ru-RU"/>
              </w:rPr>
              <w:t>софинансирования</w:t>
            </w:r>
            <w:proofErr w:type="spellEnd"/>
            <w:r w:rsidRPr="0069109B">
              <w:rPr>
                <w:color w:val="000000"/>
                <w:sz w:val="18"/>
                <w:szCs w:val="18"/>
                <w:lang w:eastAsia="ru-RU"/>
              </w:rPr>
              <w:t>)</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01200S3040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83,00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01200S3040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83,00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012E160000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1 000,00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012E160900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1 000,00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012E160900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1 000,00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012E250000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8,60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lastRenderedPageBreak/>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012E250980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8,60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012E250980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8,60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8,60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99000S0000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150,00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Реализация молодежного инициативного бюджетирования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99000S9550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150,00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99000S9550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150,00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150,00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42 252,00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42 313,00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42 313,00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0130060000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42 252,00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42 313,00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42 313,00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Содержание подведомственных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0130060900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2 872,00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2 872,00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2 872,00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0130060900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2 872,00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2 872,00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2 872,00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Реализация дополнительных образовательных программ</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0130061310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37 080,00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37 141,00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37 141,00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0130061310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37 080,00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37 141,00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37 141,00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0130061320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2 300,00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2 300,00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2 300,00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0130061320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2 300,00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2 300,00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2 300,00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109,50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109,50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109,50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0140060000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67,00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Организация отдыха, оздоровления и занятости детей, подростков и молодёжи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0140061420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67,00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0140061420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0140061420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10,00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0140061420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17,00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01400S0000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42,50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42,50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42,50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организацию отдыха, оздоровления и занятости детей, подростков и молодежи в Удмуртской Республике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01400S5230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37,50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01400S5230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01400S5230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01400S5230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622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12,50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организацию отдыха, оздоровления и занятости детей, подростков и молодежи в Удмуртской Республике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01400S5231</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01400S5231</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6 499,30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6 099,30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6 099,30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0150060000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5 099,30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5 099,30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5 099,30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Центральный аппарат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0150060030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3 989,30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3 989,30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3 989,30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0150060030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3 048,30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3 048,30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3 048,30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0150060030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129</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921,00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921,00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921,00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0150060030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20,00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Обеспечение деятельности централизованных бухгалтерий и прочих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0150060120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417,00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417,00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417,00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0150060120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417,00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417,00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417,00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0150061010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0150061010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374,00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374,00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374,00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Организация мероприятий по переоборудованию и переоснащению пищеблоков и буфетных комнат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0150061020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192,00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192,00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192,00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0150061020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192,00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192,00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192,00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0150061030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127,00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127,00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127,00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0150061030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127,00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9900060000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1 400,00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1 000,00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Содержание подведомственных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1 400,00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1 000,00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9900060900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1 400,00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1 000,00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1 000,00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ЗДРАВООХРАНЕНИЕ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0900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54,00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54,00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54,00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вопросы в области здравоохранения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54,00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0230060000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54,00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lastRenderedPageBreak/>
              <w:t xml:space="preserve">          Комплексные меры противодействия злоупотреблению наркотиками и их незаконному обороту</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0230061520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54,00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0230061520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54,00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1000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68,90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58,90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58,90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30,90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30,90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30,90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0150060000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30,90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30,90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30,90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Доплаты к пенсиям муниципальных служащих</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0150061710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30,90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0150061710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30,90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Охрана семьи и детства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28,00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28,00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3,00</w:t>
            </w:r>
          </w:p>
        </w:tc>
      </w:tr>
      <w:tr w:rsidR="0069109B" w:rsidRPr="0069109B" w:rsidTr="004A2310">
        <w:trPr>
          <w:trHeight w:val="255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w:t>
            </w:r>
            <w:proofErr w:type="spellStart"/>
            <w:r w:rsidRPr="0069109B">
              <w:rPr>
                <w:color w:val="000000"/>
                <w:sz w:val="18"/>
                <w:szCs w:val="18"/>
                <w:lang w:eastAsia="ru-RU"/>
              </w:rPr>
              <w:t>мб</w:t>
            </w:r>
            <w:proofErr w:type="spellEnd"/>
            <w:r w:rsidRPr="0069109B">
              <w:rPr>
                <w:color w:val="000000"/>
                <w:sz w:val="18"/>
                <w:szCs w:val="18"/>
                <w:lang w:eastAsia="ru-RU"/>
              </w:rPr>
              <w:t>)</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01100S7120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01100S7120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01200S0000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25,00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Расходы на реализацию мероприятий по обеспечению питанием детей дошкольного и школьного возраста в Удмуртской Республике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01200S6960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25,00</w:t>
            </w:r>
          </w:p>
        </w:tc>
      </w:tr>
      <w:tr w:rsidR="0069109B" w:rsidRPr="0069109B" w:rsidTr="004A2310">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794</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01200S6960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611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rPr>
                <w:b/>
                <w:bCs/>
                <w:color w:val="000000"/>
                <w:sz w:val="18"/>
                <w:szCs w:val="18"/>
                <w:lang w:eastAsia="ru-RU"/>
              </w:rPr>
            </w:pPr>
            <w:r w:rsidRPr="0069109B">
              <w:rPr>
                <w:b/>
                <w:bCs/>
                <w:color w:val="000000"/>
                <w:sz w:val="18"/>
                <w:szCs w:val="18"/>
                <w:lang w:eastAsia="ru-RU"/>
              </w:rPr>
              <w:t xml:space="preserve">  Совет депутатов муниципального образования "Муниципальный округ </w:t>
            </w:r>
            <w:proofErr w:type="spellStart"/>
            <w:r w:rsidRPr="0069109B">
              <w:rPr>
                <w:b/>
                <w:bCs/>
                <w:color w:val="000000"/>
                <w:sz w:val="18"/>
                <w:szCs w:val="18"/>
                <w:lang w:eastAsia="ru-RU"/>
              </w:rPr>
              <w:t>Якшур-Бодьинский</w:t>
            </w:r>
            <w:proofErr w:type="spellEnd"/>
            <w:r w:rsidRPr="0069109B">
              <w:rPr>
                <w:b/>
                <w:bCs/>
                <w:color w:val="000000"/>
                <w:sz w:val="18"/>
                <w:szCs w:val="18"/>
                <w:lang w:eastAsia="ru-RU"/>
              </w:rPr>
              <w:t xml:space="preserve"> район Удмуртской Республики"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1 436,00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1 436,00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1 436,00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0100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1 436,00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1 436,00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1 436,00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1 291,00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1 291,00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1 291,00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9900060000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1 291,00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1 291,00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1 291,00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Центральный аппарат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1 120,90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1 120,90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1 120,90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862,20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862,20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862,20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129</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258,70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258,70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258,70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lastRenderedPageBreak/>
              <w:t xml:space="preserve">          Депутаты представительного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9900060040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170,10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170,10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170,10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Иные выплаты государственных (муниципальных) органов привлекаемым лицам</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9900060040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170,10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170,10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170,10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145,00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145,00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145,00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9900060000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145,00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145,00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145,00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Исполнение прочих обязательств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9900062700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145,00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145,00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145,00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796</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9900062700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853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145,00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rPr>
                <w:b/>
                <w:bCs/>
                <w:color w:val="000000"/>
                <w:sz w:val="18"/>
                <w:szCs w:val="18"/>
                <w:lang w:eastAsia="ru-RU"/>
              </w:rPr>
            </w:pPr>
            <w:r w:rsidRPr="0069109B">
              <w:rPr>
                <w:b/>
                <w:bCs/>
                <w:color w:val="000000"/>
                <w:sz w:val="18"/>
                <w:szCs w:val="18"/>
                <w:lang w:eastAsia="ru-RU"/>
              </w:rPr>
              <w:t xml:space="preserve">  Контрольно-счетный орган муниципального образования "Муниципальный округ </w:t>
            </w:r>
            <w:proofErr w:type="spellStart"/>
            <w:r w:rsidRPr="0069109B">
              <w:rPr>
                <w:b/>
                <w:bCs/>
                <w:color w:val="000000"/>
                <w:sz w:val="18"/>
                <w:szCs w:val="18"/>
                <w:lang w:eastAsia="ru-RU"/>
              </w:rPr>
              <w:t>Якшур-Бодьинский</w:t>
            </w:r>
            <w:proofErr w:type="spellEnd"/>
            <w:r w:rsidRPr="0069109B">
              <w:rPr>
                <w:b/>
                <w:bCs/>
                <w:color w:val="000000"/>
                <w:sz w:val="18"/>
                <w:szCs w:val="18"/>
                <w:lang w:eastAsia="ru-RU"/>
              </w:rPr>
              <w:t xml:space="preserve"> район Удмуртской Республики"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799</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863,50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863,50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863,50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799</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0100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863,50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863,50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863,50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799</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863,50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863,50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863,50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799</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9900060000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863,50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863,50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863,50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Контрольно-счетный орган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799</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9900060050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863,50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863,50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863,50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799</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9900060050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660,10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660,10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660,10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799</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9900060050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129</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199,40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199,40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199,40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799</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9900060050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4,00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rPr>
                <w:b/>
                <w:bCs/>
                <w:color w:val="000000"/>
                <w:sz w:val="18"/>
                <w:szCs w:val="18"/>
                <w:lang w:eastAsia="ru-RU"/>
              </w:rPr>
            </w:pPr>
            <w:r w:rsidRPr="0069109B">
              <w:rPr>
                <w:b/>
                <w:bCs/>
                <w:color w:val="000000"/>
                <w:sz w:val="18"/>
                <w:szCs w:val="18"/>
                <w:lang w:eastAsia="ru-RU"/>
              </w:rPr>
              <w:t xml:space="preserve">  Управление финансов Администрации муниципального образования "Муниципальный округ </w:t>
            </w:r>
            <w:proofErr w:type="spellStart"/>
            <w:r w:rsidRPr="0069109B">
              <w:rPr>
                <w:b/>
                <w:bCs/>
                <w:color w:val="000000"/>
                <w:sz w:val="18"/>
                <w:szCs w:val="18"/>
                <w:lang w:eastAsia="ru-RU"/>
              </w:rPr>
              <w:t>Якшур-Бодьинский</w:t>
            </w:r>
            <w:proofErr w:type="spellEnd"/>
            <w:r w:rsidRPr="0069109B">
              <w:rPr>
                <w:b/>
                <w:bCs/>
                <w:color w:val="000000"/>
                <w:sz w:val="18"/>
                <w:szCs w:val="18"/>
                <w:lang w:eastAsia="ru-RU"/>
              </w:rPr>
              <w:t xml:space="preserve"> район Удмуртской Республики"</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rPr>
                <w:b/>
                <w:bCs/>
                <w:color w:val="000000"/>
                <w:sz w:val="18"/>
                <w:szCs w:val="18"/>
                <w:lang w:eastAsia="ru-RU"/>
              </w:rPr>
            </w:pPr>
            <w:r w:rsidRPr="0069109B">
              <w:rPr>
                <w:b/>
                <w:bCs/>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6 276,80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30 044,10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42 893,10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0100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6 162,00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5 648,30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5 649,50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6 147,00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5 633,30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5 634,50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1110060000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6 147,00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5 633,30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5 634,50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Центральный аппарат</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1110060030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6 147,00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5 633,30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5 634,50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121</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4 394,00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4 037,90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4 037,90</w:t>
            </w:r>
          </w:p>
        </w:tc>
      </w:tr>
      <w:tr w:rsidR="0069109B" w:rsidRPr="0069109B" w:rsidTr="004A231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129</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1 326,00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1 235,40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1 236,60</w:t>
            </w:r>
          </w:p>
        </w:tc>
      </w:tr>
      <w:tr w:rsidR="0069109B" w:rsidRPr="0069109B" w:rsidTr="004A231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Закупка товаров, работ и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232,00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220,00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190,00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135,00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135,00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lastRenderedPageBreak/>
              <w:t xml:space="preserve">            Уплата иных платежей</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1110060030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853</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15,00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1120060000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15,00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Мероприятия по повышению квалификации и обучению персонала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1120060160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15,00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1120060160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244</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15,00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1000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64,30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64,30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64,30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64,30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64,30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64,30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1110060000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64,30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64,30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64,30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Доплаты к пенсиям муниципальных служащих</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1110061710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64,30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64,30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64,30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1110061710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312</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64,30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1300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50,50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49,30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49,30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Обслуживание государственного (муниципального) внутреннего долга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1301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50,50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49,30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1301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1110060000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50,50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49,30</w:t>
            </w:r>
          </w:p>
        </w:tc>
      </w:tr>
      <w:tr w:rsidR="0069109B" w:rsidRPr="0069109B" w:rsidTr="004A231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Процентные платежи по муниципальному долгу</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1301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1110060070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50,50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49,30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1301</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1110060070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730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50,50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49,30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49,30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0"/>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9900</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24 282,20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0"/>
              <w:rPr>
                <w:color w:val="000000"/>
                <w:sz w:val="18"/>
                <w:szCs w:val="18"/>
                <w:lang w:eastAsia="ru-RU"/>
              </w:rPr>
            </w:pPr>
            <w:r w:rsidRPr="0069109B">
              <w:rPr>
                <w:color w:val="000000"/>
                <w:sz w:val="18"/>
                <w:szCs w:val="18"/>
                <w:lang w:eastAsia="ru-RU"/>
              </w:rPr>
              <w:t>37 130,00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1"/>
              <w:rPr>
                <w:color w:val="000000"/>
                <w:sz w:val="18"/>
                <w:szCs w:val="18"/>
                <w:lang w:eastAsia="ru-RU"/>
              </w:rPr>
            </w:pPr>
            <w:r w:rsidRPr="0069109B">
              <w:rPr>
                <w:color w:val="000000"/>
                <w:sz w:val="18"/>
                <w:szCs w:val="18"/>
                <w:lang w:eastAsia="ru-RU"/>
              </w:rPr>
              <w:t xml:space="preserve">      Условно  утверждённые расходы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9999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0000000000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24 282,20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1"/>
              <w:rPr>
                <w:color w:val="000000"/>
                <w:sz w:val="18"/>
                <w:szCs w:val="18"/>
                <w:lang w:eastAsia="ru-RU"/>
              </w:rPr>
            </w:pPr>
            <w:r w:rsidRPr="0069109B">
              <w:rPr>
                <w:color w:val="000000"/>
                <w:sz w:val="18"/>
                <w:szCs w:val="18"/>
                <w:lang w:eastAsia="ru-RU"/>
              </w:rPr>
              <w:t>37 130,00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2"/>
              <w:rPr>
                <w:color w:val="000000"/>
                <w:sz w:val="18"/>
                <w:szCs w:val="18"/>
                <w:lang w:eastAsia="ru-RU"/>
              </w:rPr>
            </w:pPr>
            <w:r w:rsidRPr="0069109B">
              <w:rPr>
                <w:color w:val="000000"/>
                <w:sz w:val="18"/>
                <w:szCs w:val="18"/>
                <w:lang w:eastAsia="ru-RU"/>
              </w:rPr>
              <w:t xml:space="preserve">        </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9999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1110060000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24 282,20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2"/>
              <w:rPr>
                <w:color w:val="000000"/>
                <w:sz w:val="18"/>
                <w:szCs w:val="18"/>
                <w:lang w:eastAsia="ru-RU"/>
              </w:rPr>
            </w:pPr>
            <w:r w:rsidRPr="0069109B">
              <w:rPr>
                <w:color w:val="000000"/>
                <w:sz w:val="18"/>
                <w:szCs w:val="18"/>
                <w:lang w:eastAsia="ru-RU"/>
              </w:rPr>
              <w:t>37 130,00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3"/>
              <w:rPr>
                <w:color w:val="000000"/>
                <w:sz w:val="18"/>
                <w:szCs w:val="18"/>
                <w:lang w:eastAsia="ru-RU"/>
              </w:rPr>
            </w:pPr>
            <w:r w:rsidRPr="0069109B">
              <w:rPr>
                <w:color w:val="000000"/>
                <w:sz w:val="18"/>
                <w:szCs w:val="18"/>
                <w:lang w:eastAsia="ru-RU"/>
              </w:rPr>
              <w:t xml:space="preserve">          Условно-утвержденные расходы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9999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1110063500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24 282,20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3"/>
              <w:rPr>
                <w:color w:val="000000"/>
                <w:sz w:val="18"/>
                <w:szCs w:val="18"/>
                <w:lang w:eastAsia="ru-RU"/>
              </w:rPr>
            </w:pPr>
            <w:r w:rsidRPr="0069109B">
              <w:rPr>
                <w:color w:val="000000"/>
                <w:sz w:val="18"/>
                <w:szCs w:val="18"/>
                <w:lang w:eastAsia="ru-RU"/>
              </w:rPr>
              <w:t>37 130,00</w:t>
            </w:r>
          </w:p>
        </w:tc>
      </w:tr>
      <w:tr w:rsidR="0069109B" w:rsidRPr="0069109B" w:rsidTr="004A2310">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69109B" w:rsidRPr="0069109B" w:rsidRDefault="0069109B" w:rsidP="0069109B">
            <w:pPr>
              <w:suppressAutoHyphens w:val="0"/>
              <w:autoSpaceDE/>
              <w:outlineLvl w:val="4"/>
              <w:rPr>
                <w:color w:val="000000"/>
                <w:sz w:val="18"/>
                <w:szCs w:val="18"/>
                <w:lang w:eastAsia="ru-RU"/>
              </w:rPr>
            </w:pPr>
            <w:r w:rsidRPr="0069109B">
              <w:rPr>
                <w:color w:val="000000"/>
                <w:sz w:val="18"/>
                <w:szCs w:val="18"/>
                <w:lang w:eastAsia="ru-RU"/>
              </w:rPr>
              <w:t xml:space="preserve">            Условно утвержденные расходы</w:t>
            </w:r>
          </w:p>
        </w:tc>
        <w:tc>
          <w:tcPr>
            <w:tcW w:w="56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800</w:t>
            </w:r>
          </w:p>
        </w:tc>
        <w:tc>
          <w:tcPr>
            <w:tcW w:w="708"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9999</w:t>
            </w:r>
          </w:p>
        </w:tc>
        <w:tc>
          <w:tcPr>
            <w:tcW w:w="113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1110063500</w:t>
            </w:r>
          </w:p>
        </w:tc>
        <w:tc>
          <w:tcPr>
            <w:tcW w:w="707"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center"/>
              <w:outlineLvl w:val="4"/>
              <w:rPr>
                <w:color w:val="000000"/>
                <w:sz w:val="18"/>
                <w:szCs w:val="18"/>
                <w:lang w:eastAsia="ru-RU"/>
              </w:rPr>
            </w:pPr>
            <w:r w:rsidRPr="0069109B">
              <w:rPr>
                <w:color w:val="000000"/>
                <w:sz w:val="18"/>
                <w:szCs w:val="18"/>
                <w:lang w:eastAsia="ru-RU"/>
              </w:rPr>
              <w:t>999</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24 282,20</w:t>
            </w:r>
          </w:p>
        </w:tc>
        <w:tc>
          <w:tcPr>
            <w:tcW w:w="1134" w:type="dxa"/>
            <w:tcBorders>
              <w:top w:val="nil"/>
              <w:left w:val="nil"/>
              <w:bottom w:val="single" w:sz="4" w:space="0" w:color="000000"/>
              <w:right w:val="single" w:sz="4" w:space="0" w:color="000000"/>
            </w:tcBorders>
            <w:shd w:val="clear" w:color="auto" w:fill="auto"/>
            <w:noWrap/>
            <w:hideMark/>
          </w:tcPr>
          <w:p w:rsidR="0069109B" w:rsidRPr="0069109B" w:rsidRDefault="0069109B" w:rsidP="0069109B">
            <w:pPr>
              <w:suppressAutoHyphens w:val="0"/>
              <w:autoSpaceDE/>
              <w:jc w:val="right"/>
              <w:outlineLvl w:val="4"/>
              <w:rPr>
                <w:color w:val="000000"/>
                <w:sz w:val="18"/>
                <w:szCs w:val="18"/>
                <w:lang w:eastAsia="ru-RU"/>
              </w:rPr>
            </w:pPr>
            <w:r w:rsidRPr="0069109B">
              <w:rPr>
                <w:color w:val="000000"/>
                <w:sz w:val="18"/>
                <w:szCs w:val="18"/>
                <w:lang w:eastAsia="ru-RU"/>
              </w:rPr>
              <w:t>37 130,00</w:t>
            </w:r>
          </w:p>
        </w:tc>
      </w:tr>
      <w:tr w:rsidR="0069109B" w:rsidRPr="0069109B" w:rsidTr="004A2310">
        <w:trPr>
          <w:trHeight w:val="255"/>
        </w:trPr>
        <w:tc>
          <w:tcPr>
            <w:tcW w:w="6380" w:type="dxa"/>
            <w:gridSpan w:val="5"/>
            <w:tcBorders>
              <w:top w:val="single" w:sz="4" w:space="0" w:color="000000"/>
              <w:left w:val="nil"/>
              <w:bottom w:val="nil"/>
              <w:right w:val="nil"/>
            </w:tcBorders>
            <w:shd w:val="clear" w:color="auto" w:fill="auto"/>
            <w:noWrap/>
            <w:vAlign w:val="bottom"/>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 xml:space="preserve">Всего расходов:   </w:t>
            </w:r>
          </w:p>
        </w:tc>
        <w:tc>
          <w:tcPr>
            <w:tcW w:w="1134" w:type="dxa"/>
            <w:tcBorders>
              <w:top w:val="nil"/>
              <w:left w:val="nil"/>
              <w:bottom w:val="nil"/>
              <w:right w:val="nil"/>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454 967,10</w:t>
            </w:r>
          </w:p>
        </w:tc>
        <w:tc>
          <w:tcPr>
            <w:tcW w:w="1134" w:type="dxa"/>
            <w:tcBorders>
              <w:top w:val="nil"/>
              <w:left w:val="nil"/>
              <w:bottom w:val="nil"/>
              <w:right w:val="nil"/>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466 150,30</w:t>
            </w:r>
          </w:p>
        </w:tc>
        <w:tc>
          <w:tcPr>
            <w:tcW w:w="1134" w:type="dxa"/>
            <w:tcBorders>
              <w:top w:val="nil"/>
              <w:left w:val="nil"/>
              <w:bottom w:val="nil"/>
              <w:right w:val="nil"/>
            </w:tcBorders>
            <w:shd w:val="clear" w:color="auto" w:fill="auto"/>
            <w:noWrap/>
            <w:hideMark/>
          </w:tcPr>
          <w:p w:rsidR="0069109B" w:rsidRPr="0069109B" w:rsidRDefault="0069109B" w:rsidP="0069109B">
            <w:pPr>
              <w:suppressAutoHyphens w:val="0"/>
              <w:autoSpaceDE/>
              <w:jc w:val="right"/>
              <w:rPr>
                <w:b/>
                <w:bCs/>
                <w:color w:val="000000"/>
                <w:sz w:val="18"/>
                <w:szCs w:val="18"/>
                <w:lang w:eastAsia="ru-RU"/>
              </w:rPr>
            </w:pPr>
            <w:r w:rsidRPr="0069109B">
              <w:rPr>
                <w:b/>
                <w:bCs/>
                <w:color w:val="000000"/>
                <w:sz w:val="18"/>
                <w:szCs w:val="18"/>
                <w:lang w:eastAsia="ru-RU"/>
              </w:rPr>
              <w:t>490 047,10</w:t>
            </w:r>
          </w:p>
        </w:tc>
      </w:tr>
    </w:tbl>
    <w:p w:rsidR="0069109B" w:rsidRPr="0069109B" w:rsidRDefault="0069109B" w:rsidP="0069109B">
      <w:pPr>
        <w:suppressAutoHyphens w:val="0"/>
        <w:autoSpaceDE/>
        <w:spacing w:after="200" w:line="276" w:lineRule="auto"/>
        <w:jc w:val="both"/>
        <w:rPr>
          <w:rFonts w:eastAsiaTheme="minorHAnsi"/>
          <w:b/>
          <w:sz w:val="18"/>
          <w:szCs w:val="18"/>
          <w:lang w:val="en-US" w:eastAsia="en-US"/>
        </w:rPr>
      </w:pPr>
    </w:p>
    <w:p w:rsidR="0069109B" w:rsidRDefault="0069109B"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Default="00CF2513" w:rsidP="00D84B92">
      <w:pPr>
        <w:suppressAutoHyphens w:val="0"/>
        <w:autoSpaceDE/>
        <w:ind w:firstLine="708"/>
        <w:jc w:val="both"/>
        <w:rPr>
          <w:rFonts w:eastAsia="Calibri"/>
          <w:sz w:val="28"/>
          <w:szCs w:val="28"/>
          <w:lang w:eastAsia="en-US"/>
        </w:rPr>
      </w:pPr>
    </w:p>
    <w:p w:rsidR="00CF2513" w:rsidRPr="00CF2513" w:rsidRDefault="00CF2513" w:rsidP="00CF2513">
      <w:pPr>
        <w:suppressAutoHyphens w:val="0"/>
        <w:autoSpaceDE/>
        <w:jc w:val="right"/>
        <w:rPr>
          <w:rFonts w:eastAsiaTheme="minorHAnsi"/>
          <w:sz w:val="20"/>
          <w:szCs w:val="20"/>
          <w:lang w:eastAsia="en-US"/>
        </w:rPr>
      </w:pPr>
      <w:r w:rsidRPr="00CF2513">
        <w:rPr>
          <w:rFonts w:eastAsiaTheme="minorHAnsi"/>
          <w:sz w:val="20"/>
          <w:szCs w:val="20"/>
          <w:lang w:eastAsia="en-US"/>
        </w:rPr>
        <w:lastRenderedPageBreak/>
        <w:t>Приложение № 4</w:t>
      </w:r>
    </w:p>
    <w:p w:rsidR="00CF2513" w:rsidRPr="00CF2513" w:rsidRDefault="00CF2513" w:rsidP="00CF2513">
      <w:pPr>
        <w:suppressAutoHyphens w:val="0"/>
        <w:autoSpaceDE/>
        <w:jc w:val="right"/>
        <w:rPr>
          <w:rFonts w:eastAsiaTheme="minorHAnsi"/>
          <w:sz w:val="20"/>
          <w:szCs w:val="20"/>
          <w:lang w:eastAsia="en-US"/>
        </w:rPr>
      </w:pPr>
      <w:r w:rsidRPr="00CF2513">
        <w:rPr>
          <w:rFonts w:eastAsiaTheme="minorHAnsi"/>
          <w:sz w:val="20"/>
          <w:szCs w:val="20"/>
          <w:lang w:eastAsia="en-US"/>
        </w:rPr>
        <w:t>к решению Совета депутатов</w:t>
      </w:r>
    </w:p>
    <w:p w:rsidR="00CF2513" w:rsidRPr="00CF2513" w:rsidRDefault="00CF2513" w:rsidP="00CF2513">
      <w:pPr>
        <w:suppressAutoHyphens w:val="0"/>
        <w:autoSpaceDE/>
        <w:jc w:val="right"/>
        <w:rPr>
          <w:rFonts w:eastAsiaTheme="minorHAnsi"/>
          <w:sz w:val="20"/>
          <w:szCs w:val="20"/>
          <w:lang w:eastAsia="en-US"/>
        </w:rPr>
      </w:pPr>
      <w:r w:rsidRPr="00CF2513">
        <w:rPr>
          <w:rFonts w:eastAsiaTheme="minorHAnsi"/>
          <w:sz w:val="20"/>
          <w:szCs w:val="20"/>
          <w:lang w:eastAsia="en-US"/>
        </w:rPr>
        <w:t>муниципального образования "Муниципальный округ</w:t>
      </w:r>
    </w:p>
    <w:p w:rsidR="00CF2513" w:rsidRPr="00CF2513" w:rsidRDefault="00CF2513" w:rsidP="00CF2513">
      <w:pPr>
        <w:suppressAutoHyphens w:val="0"/>
        <w:autoSpaceDE/>
        <w:jc w:val="right"/>
        <w:rPr>
          <w:rFonts w:eastAsiaTheme="minorHAnsi"/>
          <w:sz w:val="20"/>
          <w:szCs w:val="20"/>
          <w:lang w:eastAsia="en-US"/>
        </w:rPr>
      </w:pPr>
      <w:proofErr w:type="spellStart"/>
      <w:r w:rsidRPr="00CF2513">
        <w:rPr>
          <w:rFonts w:eastAsiaTheme="minorHAnsi"/>
          <w:sz w:val="20"/>
          <w:szCs w:val="20"/>
          <w:lang w:eastAsia="en-US"/>
        </w:rPr>
        <w:t>Якшур-Бодьинский</w:t>
      </w:r>
      <w:proofErr w:type="spellEnd"/>
      <w:r w:rsidRPr="00CF2513">
        <w:rPr>
          <w:rFonts w:eastAsiaTheme="minorHAnsi"/>
          <w:sz w:val="20"/>
          <w:szCs w:val="20"/>
          <w:lang w:eastAsia="en-US"/>
        </w:rPr>
        <w:t xml:space="preserve"> район Удмуртской Республики"</w:t>
      </w:r>
    </w:p>
    <w:p w:rsidR="00CF2513" w:rsidRPr="00CF2513" w:rsidRDefault="00CF2513" w:rsidP="00CF2513">
      <w:pPr>
        <w:suppressAutoHyphens w:val="0"/>
        <w:autoSpaceDE/>
        <w:jc w:val="right"/>
        <w:rPr>
          <w:rFonts w:eastAsiaTheme="minorHAnsi"/>
          <w:sz w:val="20"/>
          <w:szCs w:val="20"/>
          <w:lang w:eastAsia="en-US"/>
        </w:rPr>
      </w:pPr>
      <w:r w:rsidRPr="00CF2513">
        <w:rPr>
          <w:rFonts w:eastAsiaTheme="minorHAnsi"/>
          <w:sz w:val="20"/>
          <w:szCs w:val="20"/>
          <w:lang w:eastAsia="en-US"/>
        </w:rPr>
        <w:t>от "______" _______ 2023 года  № ______</w:t>
      </w:r>
    </w:p>
    <w:p w:rsidR="00CF2513" w:rsidRPr="00CF2513" w:rsidRDefault="00CF2513" w:rsidP="00CF2513">
      <w:pPr>
        <w:suppressAutoHyphens w:val="0"/>
        <w:autoSpaceDE/>
        <w:jc w:val="right"/>
        <w:rPr>
          <w:rFonts w:eastAsiaTheme="minorHAnsi"/>
          <w:sz w:val="20"/>
          <w:szCs w:val="20"/>
          <w:lang w:eastAsia="en-US"/>
        </w:rPr>
      </w:pPr>
    </w:p>
    <w:p w:rsidR="00CF2513" w:rsidRPr="00CF2513" w:rsidRDefault="00CF2513" w:rsidP="00CF2513">
      <w:pPr>
        <w:suppressAutoHyphens w:val="0"/>
        <w:autoSpaceDE/>
        <w:jc w:val="center"/>
        <w:rPr>
          <w:rFonts w:eastAsiaTheme="minorHAnsi"/>
          <w:sz w:val="20"/>
          <w:szCs w:val="20"/>
          <w:lang w:eastAsia="en-US"/>
        </w:rPr>
      </w:pPr>
    </w:p>
    <w:p w:rsidR="00CF2513" w:rsidRPr="00CF2513" w:rsidRDefault="00CF2513" w:rsidP="00CF2513">
      <w:pPr>
        <w:suppressAutoHyphens w:val="0"/>
        <w:autoSpaceDE/>
        <w:jc w:val="right"/>
        <w:rPr>
          <w:rFonts w:eastAsiaTheme="minorHAnsi"/>
          <w:b/>
          <w:sz w:val="20"/>
          <w:szCs w:val="20"/>
          <w:lang w:eastAsia="en-US"/>
        </w:rPr>
      </w:pPr>
      <w:r w:rsidRPr="00CF2513">
        <w:rPr>
          <w:rFonts w:eastAsiaTheme="minorHAnsi"/>
          <w:b/>
          <w:sz w:val="20"/>
          <w:szCs w:val="20"/>
          <w:lang w:eastAsia="en-US"/>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w:t>
      </w:r>
      <w:proofErr w:type="spellStart"/>
      <w:r w:rsidRPr="00CF2513">
        <w:rPr>
          <w:rFonts w:eastAsiaTheme="minorHAnsi"/>
          <w:b/>
          <w:sz w:val="20"/>
          <w:szCs w:val="20"/>
          <w:lang w:eastAsia="en-US"/>
        </w:rPr>
        <w:t>Якшур-Бодьинский</w:t>
      </w:r>
      <w:proofErr w:type="spellEnd"/>
      <w:r w:rsidRPr="00CF2513">
        <w:rPr>
          <w:rFonts w:eastAsiaTheme="minorHAnsi"/>
          <w:b/>
          <w:sz w:val="20"/>
          <w:szCs w:val="20"/>
          <w:lang w:eastAsia="en-US"/>
        </w:rPr>
        <w:t xml:space="preserve"> район Удмуртской Республики" на 2024 год и на плановый период 2025 и 2026 годов</w:t>
      </w:r>
    </w:p>
    <w:p w:rsidR="00CF2513" w:rsidRPr="00CF2513" w:rsidRDefault="00CF2513" w:rsidP="00CF2513">
      <w:pPr>
        <w:suppressAutoHyphens w:val="0"/>
        <w:autoSpaceDE/>
        <w:jc w:val="right"/>
        <w:rPr>
          <w:rFonts w:eastAsiaTheme="minorHAnsi"/>
          <w:b/>
          <w:sz w:val="20"/>
          <w:szCs w:val="20"/>
          <w:lang w:eastAsia="en-US"/>
        </w:rPr>
      </w:pPr>
    </w:p>
    <w:p w:rsidR="00CF2513" w:rsidRPr="00CF2513" w:rsidRDefault="00CF2513" w:rsidP="00CF2513">
      <w:pPr>
        <w:suppressAutoHyphens w:val="0"/>
        <w:autoSpaceDE/>
        <w:jc w:val="right"/>
        <w:rPr>
          <w:rFonts w:eastAsiaTheme="minorHAnsi"/>
          <w:sz w:val="20"/>
          <w:szCs w:val="20"/>
          <w:lang w:eastAsia="en-US"/>
        </w:rPr>
      </w:pPr>
      <w:proofErr w:type="spellStart"/>
      <w:r w:rsidRPr="00CF2513">
        <w:rPr>
          <w:rFonts w:eastAsiaTheme="minorHAnsi"/>
          <w:sz w:val="20"/>
          <w:szCs w:val="20"/>
          <w:lang w:eastAsia="en-US"/>
        </w:rPr>
        <w:t>тыс.руб</w:t>
      </w:r>
      <w:proofErr w:type="spellEnd"/>
      <w:r w:rsidRPr="00CF2513">
        <w:rPr>
          <w:rFonts w:eastAsiaTheme="minorHAnsi"/>
          <w:sz w:val="20"/>
          <w:szCs w:val="20"/>
          <w:lang w:eastAsia="en-US"/>
        </w:rPr>
        <w:t>.</w:t>
      </w:r>
    </w:p>
    <w:tbl>
      <w:tblPr>
        <w:tblW w:w="9790" w:type="dxa"/>
        <w:tblInd w:w="93" w:type="dxa"/>
        <w:tblLook w:val="04A0" w:firstRow="1" w:lastRow="0" w:firstColumn="1" w:lastColumn="0" w:noHBand="0" w:noVBand="1"/>
      </w:tblPr>
      <w:tblGrid>
        <w:gridCol w:w="3843"/>
        <w:gridCol w:w="1127"/>
        <w:gridCol w:w="1100"/>
        <w:gridCol w:w="1240"/>
        <w:gridCol w:w="1240"/>
        <w:gridCol w:w="1240"/>
      </w:tblGrid>
      <w:tr w:rsidR="00CF2513" w:rsidRPr="00CF2513" w:rsidTr="004A2310">
        <w:trPr>
          <w:trHeight w:val="855"/>
        </w:trPr>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Наименование расходов</w:t>
            </w:r>
          </w:p>
        </w:tc>
        <w:tc>
          <w:tcPr>
            <w:tcW w:w="1127" w:type="dxa"/>
            <w:tcBorders>
              <w:top w:val="single" w:sz="4" w:space="0" w:color="000000"/>
              <w:left w:val="nil"/>
              <w:bottom w:val="single" w:sz="4" w:space="0" w:color="000000"/>
              <w:right w:val="single" w:sz="4" w:space="0" w:color="000000"/>
            </w:tcBorders>
            <w:shd w:val="clear" w:color="auto" w:fill="auto"/>
            <w:vAlign w:val="center"/>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Целевая статья</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Виды расходов</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Сумма на 2024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Сумма на 2025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Сумма на 2026 год</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"Развитие образования и воспитания"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0100000000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167 836,3</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167 732,6</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167 732,6</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"Развитие дошкольного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0110000000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21 656,0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21 656,0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21 656,0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"Развитие общего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0120000000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79 761,6</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81 646,9</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81 646,9</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"Дополнительное образование и воспитание детей"</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0130000000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60 617,0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58 636,0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58 636,0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"Реализация молодёжной политики"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0140000000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671,5</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663,5</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663,5</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"Создание условий для реализации муниципальной программы"</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0150000000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5 130,2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5 130,2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5 130,2</w:t>
            </w:r>
          </w:p>
        </w:tc>
      </w:tr>
      <w:tr w:rsidR="00CF2513" w:rsidRPr="00CF2513" w:rsidTr="004A2310">
        <w:trPr>
          <w:trHeight w:val="127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w:t>
            </w:r>
            <w:proofErr w:type="spellStart"/>
            <w:r w:rsidRPr="00CF2513">
              <w:rPr>
                <w:b/>
                <w:bCs/>
                <w:color w:val="000000"/>
                <w:sz w:val="18"/>
                <w:szCs w:val="18"/>
                <w:lang w:eastAsia="ru-RU"/>
              </w:rPr>
              <w:t>психоактивных</w:t>
            </w:r>
            <w:proofErr w:type="spellEnd"/>
            <w:r w:rsidRPr="00CF2513">
              <w:rPr>
                <w:b/>
                <w:bCs/>
                <w:color w:val="000000"/>
                <w:sz w:val="18"/>
                <w:szCs w:val="18"/>
                <w:lang w:eastAsia="ru-RU"/>
              </w:rPr>
              <w:t xml:space="preserve"> веществ"</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0200000000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10 678,0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8 365,4</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8 365,4</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"Создание условий для развития физической культуры и спорта"</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0210000000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10 560,0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8 247,4</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8 247,4</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"Профилактика немедицинского потребления наркотиков и других </w:t>
            </w:r>
            <w:proofErr w:type="spellStart"/>
            <w:r w:rsidRPr="00CF2513">
              <w:rPr>
                <w:color w:val="000000"/>
                <w:sz w:val="18"/>
                <w:szCs w:val="18"/>
                <w:lang w:eastAsia="ru-RU"/>
              </w:rPr>
              <w:t>психоактивных</w:t>
            </w:r>
            <w:proofErr w:type="spellEnd"/>
            <w:r w:rsidRPr="00CF2513">
              <w:rPr>
                <w:color w:val="000000"/>
                <w:sz w:val="18"/>
                <w:szCs w:val="18"/>
                <w:lang w:eastAsia="ru-RU"/>
              </w:rPr>
              <w:t xml:space="preserve"> веществ"</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0230000000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118,0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118,0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118,0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"Развитие культуры"</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0300000000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73 137,0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73 137,0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73 137,0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"Социальная поддержка населения"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0400000000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450,0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"Социальная поддержка семьи и детей"</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0410000000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53,0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53,0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53,0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"Социальная поддержка старшего поколения"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0420000000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372,0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372,0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372,0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"Доступная среда"</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0450000000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25,0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"Создание условий для устойчивого экономического развития"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0500000000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440,0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340,0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340,0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"Развитие сельского хозяйства и расширение рынка сельскохозяйственной продукции"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0510000000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330,0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230,0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230,0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"Создание благоприятных условий для развития малого и среднего предпринимательства"</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0520000000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100,0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lastRenderedPageBreak/>
              <w:t xml:space="preserve">    Подпрограмма "Поддержка социально ориентированных некоммерческих организаций"</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0540000000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10,0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"Безопасность"</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0600000000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4 939,0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4 229,0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4 119,0</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0610000000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4 781,0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4 071,0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3 961,0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"Профилактика правонарушений"</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0620000000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146,0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146,0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146,0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"Гармонизация межэтнических отношений и участие в профилактике экстремизма и терроризма"</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0630000000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12,0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"Муниципальное хозяйство"</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0700000000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53 552,7</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54 289,9</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66 209,7</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"Содержание и развитие жилищного хозяйства"</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0720000000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342,0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342,0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342,0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"Содержание и развитие коммунальной инфраструктуры"</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0730000000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1 297,0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1 247,0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1 247,0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"Благоустройство и охрана окружающей среды"</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0740000000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18 509,3</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18 509,3</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18 509,3</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0750000000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33 404,4</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34 191,6</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46 111,4</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"Энергосбережение и повышение энергетической эффективности"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0800000000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105,0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"Муниципальное управление"</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0900000000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100 199,8</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92 665,3</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92 665,3</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"Организация муниципального управления"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0910000000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97 809,8</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90 319,3</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90 319,3</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"Развитие муниципальной службы"</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0920000000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80,0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80,0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80,0</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"Улучшение условий охраны труда в муниципальном образовании "Муниципальный округ </w:t>
            </w:r>
            <w:proofErr w:type="spellStart"/>
            <w:r w:rsidRPr="00CF2513">
              <w:rPr>
                <w:color w:val="000000"/>
                <w:sz w:val="18"/>
                <w:szCs w:val="18"/>
                <w:lang w:eastAsia="ru-RU"/>
              </w:rPr>
              <w:t>Якшур-Бодьинский</w:t>
            </w:r>
            <w:proofErr w:type="spellEnd"/>
            <w:r w:rsidRPr="00CF2513">
              <w:rPr>
                <w:color w:val="000000"/>
                <w:sz w:val="18"/>
                <w:szCs w:val="18"/>
                <w:lang w:eastAsia="ru-RU"/>
              </w:rPr>
              <w:t xml:space="preserve"> район Удмуртской Республики"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0930000000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"Управление муниципальным имуществом и земельными ресурсами"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0940000000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433,0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389,0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389,0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"Архивное дело"</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0950000000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1 605,0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1 605,0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1 605,0</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"Информатизация в муниципальном образовании "Муниципальный округ </w:t>
            </w:r>
            <w:proofErr w:type="spellStart"/>
            <w:r w:rsidRPr="00CF2513">
              <w:rPr>
                <w:color w:val="000000"/>
                <w:sz w:val="18"/>
                <w:szCs w:val="18"/>
                <w:lang w:eastAsia="ru-RU"/>
              </w:rPr>
              <w:t>Якшур-Бодьинский</w:t>
            </w:r>
            <w:proofErr w:type="spellEnd"/>
            <w:r w:rsidRPr="00CF2513">
              <w:rPr>
                <w:color w:val="000000"/>
                <w:sz w:val="18"/>
                <w:szCs w:val="18"/>
                <w:lang w:eastAsia="ru-RU"/>
              </w:rPr>
              <w:t xml:space="preserve"> район Удмуртской Республики"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0980000000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270,0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270,0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270,0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"Управление муниципальными финансами"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1100000000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6 276,8</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30 044,1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42 893,1</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"Управление муниципальными финансами"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1110000000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6 261,8</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30 029,1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42 878,1</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0"/>
              <w:rPr>
                <w:color w:val="000000"/>
                <w:sz w:val="18"/>
                <w:szCs w:val="18"/>
                <w:lang w:eastAsia="ru-RU"/>
              </w:rPr>
            </w:pPr>
            <w:r w:rsidRPr="00CF2513">
              <w:rPr>
                <w:color w:val="000000"/>
                <w:sz w:val="18"/>
                <w:szCs w:val="18"/>
                <w:lang w:eastAsia="ru-RU"/>
              </w:rPr>
              <w:t xml:space="preserve">    Подпрограмма "Повышение эффективности бюджетных расходов и обеспечение долгосрочной сбалансированности и устойчивости бюджета"</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1120000000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0"/>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0"/>
              <w:rPr>
                <w:color w:val="000000"/>
                <w:sz w:val="18"/>
                <w:szCs w:val="18"/>
                <w:lang w:eastAsia="ru-RU"/>
              </w:rPr>
            </w:pPr>
            <w:r w:rsidRPr="00CF2513">
              <w:rPr>
                <w:color w:val="000000"/>
                <w:sz w:val="18"/>
                <w:szCs w:val="18"/>
                <w:lang w:eastAsia="ru-RU"/>
              </w:rPr>
              <w:t>15,0</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lastRenderedPageBreak/>
              <w:t xml:space="preserve">  Муниципальная программа "Укрепление общественного здоровья в муниципальном образовании "Муниципальный округ </w:t>
            </w:r>
            <w:proofErr w:type="spellStart"/>
            <w:r w:rsidRPr="00CF2513">
              <w:rPr>
                <w:b/>
                <w:bCs/>
                <w:color w:val="000000"/>
                <w:sz w:val="18"/>
                <w:szCs w:val="18"/>
                <w:lang w:eastAsia="ru-RU"/>
              </w:rPr>
              <w:t>Якшур-Бодьинский</w:t>
            </w:r>
            <w:proofErr w:type="spellEnd"/>
            <w:r w:rsidRPr="00CF2513">
              <w:rPr>
                <w:b/>
                <w:bCs/>
                <w:color w:val="000000"/>
                <w:sz w:val="18"/>
                <w:szCs w:val="18"/>
                <w:lang w:eastAsia="ru-RU"/>
              </w:rPr>
              <w:t xml:space="preserve"> район Удмуртской Республики"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1200000000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Расходы на реализацию мероприятий муниципальной программы "Укрепление общественного здоровья"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1200462900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5,0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1200462900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Расходы на реализацию мероприятий муниципальной программы "Укрепление общественного здоровья"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1200562900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5,0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1200562900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5,0</w:t>
            </w:r>
          </w:p>
        </w:tc>
      </w:tr>
      <w:tr w:rsidR="00CF2513" w:rsidRPr="00CF2513" w:rsidTr="004A2310">
        <w:trPr>
          <w:trHeight w:val="178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муниципального образования "Муниципальный округ </w:t>
            </w:r>
            <w:proofErr w:type="spellStart"/>
            <w:r w:rsidRPr="00CF2513">
              <w:rPr>
                <w:b/>
                <w:bCs/>
                <w:color w:val="000000"/>
                <w:sz w:val="18"/>
                <w:szCs w:val="18"/>
                <w:lang w:eastAsia="ru-RU"/>
              </w:rPr>
              <w:t>Якшур-Бодьинский</w:t>
            </w:r>
            <w:proofErr w:type="spellEnd"/>
            <w:r w:rsidRPr="00CF2513">
              <w:rPr>
                <w:b/>
                <w:bCs/>
                <w:color w:val="000000"/>
                <w:sz w:val="18"/>
                <w:szCs w:val="18"/>
                <w:lang w:eastAsia="ru-RU"/>
              </w:rPr>
              <w:t xml:space="preserve"> район Удмуртской Республики" "Формирование современной городской среды на территории муниципального образования "Муниципальный округ </w:t>
            </w:r>
            <w:proofErr w:type="spellStart"/>
            <w:r w:rsidRPr="00CF2513">
              <w:rPr>
                <w:b/>
                <w:bCs/>
                <w:color w:val="000000"/>
                <w:sz w:val="18"/>
                <w:szCs w:val="18"/>
                <w:lang w:eastAsia="ru-RU"/>
              </w:rPr>
              <w:t>Якшур-Бодьинский</w:t>
            </w:r>
            <w:proofErr w:type="spellEnd"/>
            <w:r w:rsidRPr="00CF2513">
              <w:rPr>
                <w:b/>
                <w:bCs/>
                <w:color w:val="000000"/>
                <w:sz w:val="18"/>
                <w:szCs w:val="18"/>
                <w:lang w:eastAsia="ru-RU"/>
              </w:rPr>
              <w:t xml:space="preserve"> район Удмуртской Республики"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1300000000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30,0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Реализация программ формирования современной городской среды</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130F255550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30,0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130F255550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30,0</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муниципального образования "Муниципальный округ </w:t>
            </w:r>
            <w:proofErr w:type="spellStart"/>
            <w:r w:rsidRPr="00CF2513">
              <w:rPr>
                <w:b/>
                <w:bCs/>
                <w:color w:val="000000"/>
                <w:sz w:val="18"/>
                <w:szCs w:val="18"/>
                <w:lang w:eastAsia="ru-RU"/>
              </w:rPr>
              <w:t>Якшур-Бодьинский</w:t>
            </w:r>
            <w:proofErr w:type="spellEnd"/>
            <w:r w:rsidRPr="00CF2513">
              <w:rPr>
                <w:b/>
                <w:bCs/>
                <w:color w:val="000000"/>
                <w:sz w:val="18"/>
                <w:szCs w:val="18"/>
                <w:lang w:eastAsia="ru-RU"/>
              </w:rPr>
              <w:t xml:space="preserve"> район Удмуртской Республики" "Гражданско-патриотическое воспитание"</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1400000000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10,0</w:t>
            </w:r>
          </w:p>
        </w:tc>
      </w:tr>
      <w:tr w:rsidR="00CF2513" w:rsidRPr="00CF2513" w:rsidTr="004A2310">
        <w:trPr>
          <w:trHeight w:val="127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Расходы на реализацию муниципальной программы муниципального образования "Муниципальный округ </w:t>
            </w:r>
            <w:proofErr w:type="spellStart"/>
            <w:r w:rsidRPr="00CF2513">
              <w:rPr>
                <w:color w:val="000000"/>
                <w:sz w:val="18"/>
                <w:szCs w:val="18"/>
                <w:lang w:eastAsia="ru-RU"/>
              </w:rPr>
              <w:t>Якшур-Бодьинский</w:t>
            </w:r>
            <w:proofErr w:type="spellEnd"/>
            <w:r w:rsidRPr="00CF2513">
              <w:rPr>
                <w:color w:val="000000"/>
                <w:sz w:val="18"/>
                <w:szCs w:val="18"/>
                <w:lang w:eastAsia="ru-RU"/>
              </w:rPr>
              <w:t xml:space="preserve"> район Удмуртской Республики" "Гражданско-патриотическое воспитание"</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1400064540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1400064540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10,0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Муниципальная программа "Привлечение и закрепление специалистов на территории </w:t>
            </w:r>
            <w:proofErr w:type="spellStart"/>
            <w:r w:rsidRPr="00CF2513">
              <w:rPr>
                <w:b/>
                <w:bCs/>
                <w:color w:val="000000"/>
                <w:sz w:val="18"/>
                <w:szCs w:val="18"/>
                <w:lang w:eastAsia="ru-RU"/>
              </w:rPr>
              <w:t>Якшур-Бодьинского</w:t>
            </w:r>
            <w:proofErr w:type="spellEnd"/>
            <w:r w:rsidRPr="00CF2513">
              <w:rPr>
                <w:b/>
                <w:bCs/>
                <w:color w:val="000000"/>
                <w:sz w:val="18"/>
                <w:szCs w:val="18"/>
                <w:lang w:eastAsia="ru-RU"/>
              </w:rPr>
              <w:t xml:space="preserve"> района"</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1500000000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5 000,0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5 000,0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5 000,0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Единовременная выплата специалистам в первый месяц работы</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1500162700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2 500,0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2 500,0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2 500,0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Социальные выплаты гражданам, кроме публичных нормативных социальных выплат</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1500162700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320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2 500,0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2 500,0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2 500,0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Возмещение оплаты за аренду и наем жилья по договору</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1500362700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500,0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Социальные выплаты гражданам, кроме публичных нормативных социальных выплат</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1500362700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320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500,0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Приобретение жилых помещений в собственность муниципального образования (служебное помещение)</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1500462700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2 000,0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Бюджетные инвестиции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1500462700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410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2 000,0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rPr>
                <w:b/>
                <w:bCs/>
                <w:color w:val="000000"/>
                <w:sz w:val="18"/>
                <w:szCs w:val="18"/>
                <w:lang w:eastAsia="ru-RU"/>
              </w:rPr>
            </w:pPr>
            <w:r w:rsidRPr="00CF2513">
              <w:rPr>
                <w:b/>
                <w:bCs/>
                <w:color w:val="000000"/>
                <w:sz w:val="18"/>
                <w:szCs w:val="18"/>
                <w:lang w:eastAsia="ru-RU"/>
              </w:rPr>
              <w:t xml:space="preserve">  Непрограммные направления деятельности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9900000000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rPr>
                <w:b/>
                <w:bCs/>
                <w:color w:val="000000"/>
                <w:sz w:val="18"/>
                <w:szCs w:val="18"/>
                <w:lang w:eastAsia="ru-RU"/>
              </w:rPr>
            </w:pPr>
            <w:r w:rsidRPr="00CF2513">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32 302,5</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29 742,0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28 980,0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Глава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9900060010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2 073,0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2 073,0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2 073,0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lastRenderedPageBreak/>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9900060010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121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1 592,0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1 592,0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1 592,0</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9900060010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129</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481,0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481,0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481,0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Центральный аппарат</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9900060030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1 120,9</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1 120,9</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1 120,9</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9900060030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121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862,2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862,2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862,2</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9900060030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129</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258,7</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258,7</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258,7</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Депутаты представительного органа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9900060040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170,1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170,1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170,1</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Иные выплаты государственных (муниципальных) органов привлекаемым лицам</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9900060040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123</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170,1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170,1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170,1</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Контрольно-счетный орган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9900060050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863,5</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863,5</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863,5</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9900060050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121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660,1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660,1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660,1</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9900060050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129</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199,4</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199,4</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199,4</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9900060050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4,0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4,0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4,0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Резервный фонд</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9900060080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100,0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Резервные средства</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9900060080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870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100,0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Обеспечение деятельности централизованных бухгалтерий и прочих учреждений</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9900060120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24 810,0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22 649,5</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21 887,5</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Фонд оплаты труда учреждений</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9900060120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111</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18 485,0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16 694,5</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15 932,5</w:t>
            </w:r>
          </w:p>
        </w:tc>
      </w:tr>
      <w:tr w:rsidR="00CF2513" w:rsidRPr="00CF2513" w:rsidTr="004A2310">
        <w:trPr>
          <w:trHeight w:val="102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9900060120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119</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5 652,0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5 652,0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5 652,0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Закупка товаров, работ и услуг в сфере информационно-коммуникационных технологий</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9900060120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242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382,0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64,0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64,0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9900060120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291,0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239,0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239,0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Содержание подведомственных учреждений</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9900060900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1 400,0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1 000,0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9900060900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1 400,0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1 000,0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Прочие расходы</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9900060990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450,0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9900060990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450,0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Исполнение прочих обязательств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9900062700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145,0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145,0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145,0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Уплата иных платежей</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9900062700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853</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145,0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145,0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145,0</w:t>
            </w:r>
          </w:p>
        </w:tc>
      </w:tr>
      <w:tr w:rsidR="00CF2513" w:rsidRPr="00CF2513" w:rsidTr="004A2310">
        <w:trPr>
          <w:trHeight w:val="765"/>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w:t>
            </w:r>
            <w:proofErr w:type="spellStart"/>
            <w:r w:rsidRPr="00CF2513">
              <w:rPr>
                <w:color w:val="000000"/>
                <w:sz w:val="18"/>
                <w:szCs w:val="18"/>
                <w:lang w:eastAsia="ru-RU"/>
              </w:rPr>
              <w:t>Софинансирование</w:t>
            </w:r>
            <w:proofErr w:type="spellEnd"/>
            <w:r w:rsidRPr="00CF2513">
              <w:rPr>
                <w:color w:val="000000"/>
                <w:sz w:val="18"/>
                <w:szCs w:val="18"/>
                <w:lang w:eastAsia="ru-RU"/>
              </w:rPr>
              <w:t xml:space="preserve"> мероприятий по реализации проектов инициативного бюджетирования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99000S8811</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1 000,0</w:t>
            </w:r>
          </w:p>
        </w:tc>
      </w:tr>
      <w:tr w:rsidR="00CF2513" w:rsidRPr="00CF2513" w:rsidTr="004A2310">
        <w:trPr>
          <w:trHeight w:val="30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lastRenderedPageBreak/>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99000S8811</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1 000,0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1"/>
              <w:rPr>
                <w:color w:val="000000"/>
                <w:sz w:val="18"/>
                <w:szCs w:val="18"/>
                <w:lang w:eastAsia="ru-RU"/>
              </w:rPr>
            </w:pPr>
            <w:r w:rsidRPr="00CF2513">
              <w:rPr>
                <w:color w:val="000000"/>
                <w:sz w:val="18"/>
                <w:szCs w:val="18"/>
                <w:lang w:eastAsia="ru-RU"/>
              </w:rPr>
              <w:t xml:space="preserve">      Реализация молодежного инициативного бюджетирования</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99000S9550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1"/>
              <w:rPr>
                <w:color w:val="000000"/>
                <w:sz w:val="18"/>
                <w:szCs w:val="18"/>
                <w:lang w:eastAsia="ru-RU"/>
              </w:rPr>
            </w:pPr>
            <w:r w:rsidRPr="00CF2513">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170,0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170,0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1"/>
              <w:rPr>
                <w:color w:val="000000"/>
                <w:sz w:val="18"/>
                <w:szCs w:val="18"/>
                <w:lang w:eastAsia="ru-RU"/>
              </w:rPr>
            </w:pPr>
            <w:r w:rsidRPr="00CF2513">
              <w:rPr>
                <w:color w:val="000000"/>
                <w:sz w:val="18"/>
                <w:szCs w:val="18"/>
                <w:lang w:eastAsia="ru-RU"/>
              </w:rPr>
              <w:t>170,0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99000S9550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150,0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150,0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150,0</w:t>
            </w:r>
          </w:p>
        </w:tc>
      </w:tr>
      <w:tr w:rsidR="00CF2513" w:rsidRPr="00CF2513" w:rsidTr="004A2310">
        <w:trPr>
          <w:trHeight w:val="510"/>
        </w:trPr>
        <w:tc>
          <w:tcPr>
            <w:tcW w:w="3843" w:type="dxa"/>
            <w:tcBorders>
              <w:top w:val="nil"/>
              <w:left w:val="single" w:sz="4" w:space="0" w:color="000000"/>
              <w:bottom w:val="single" w:sz="4" w:space="0" w:color="000000"/>
              <w:right w:val="single" w:sz="4" w:space="0" w:color="000000"/>
            </w:tcBorders>
            <w:shd w:val="clear" w:color="auto" w:fill="auto"/>
            <w:hideMark/>
          </w:tcPr>
          <w:p w:rsidR="00CF2513" w:rsidRPr="00CF2513" w:rsidRDefault="00CF2513" w:rsidP="00CF2513">
            <w:pPr>
              <w:suppressAutoHyphens w:val="0"/>
              <w:autoSpaceDE/>
              <w:outlineLvl w:val="2"/>
              <w:rPr>
                <w:color w:val="000000"/>
                <w:sz w:val="18"/>
                <w:szCs w:val="18"/>
                <w:lang w:eastAsia="ru-RU"/>
              </w:rPr>
            </w:pPr>
            <w:r w:rsidRPr="00CF2513">
              <w:rPr>
                <w:color w:val="000000"/>
                <w:sz w:val="18"/>
                <w:szCs w:val="18"/>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99000S9550</w:t>
            </w:r>
          </w:p>
        </w:tc>
        <w:tc>
          <w:tcPr>
            <w:tcW w:w="110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center"/>
              <w:outlineLvl w:val="2"/>
              <w:rPr>
                <w:color w:val="000000"/>
                <w:sz w:val="18"/>
                <w:szCs w:val="18"/>
                <w:lang w:eastAsia="ru-RU"/>
              </w:rPr>
            </w:pPr>
            <w:r w:rsidRPr="00CF2513">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20,0</w:t>
            </w:r>
          </w:p>
        </w:tc>
        <w:tc>
          <w:tcPr>
            <w:tcW w:w="1240" w:type="dxa"/>
            <w:tcBorders>
              <w:top w:val="nil"/>
              <w:left w:val="nil"/>
              <w:bottom w:val="single" w:sz="4" w:space="0" w:color="000000"/>
              <w:right w:val="single" w:sz="4" w:space="0" w:color="000000"/>
            </w:tcBorders>
            <w:shd w:val="clear" w:color="auto" w:fill="auto"/>
            <w:noWrap/>
            <w:hideMark/>
          </w:tcPr>
          <w:p w:rsidR="00CF2513" w:rsidRPr="00CF2513" w:rsidRDefault="00CF2513" w:rsidP="00CF2513">
            <w:pPr>
              <w:suppressAutoHyphens w:val="0"/>
              <w:autoSpaceDE/>
              <w:jc w:val="right"/>
              <w:outlineLvl w:val="2"/>
              <w:rPr>
                <w:color w:val="000000"/>
                <w:sz w:val="18"/>
                <w:szCs w:val="18"/>
                <w:lang w:eastAsia="ru-RU"/>
              </w:rPr>
            </w:pPr>
            <w:r w:rsidRPr="00CF2513">
              <w:rPr>
                <w:color w:val="000000"/>
                <w:sz w:val="18"/>
                <w:szCs w:val="18"/>
                <w:lang w:eastAsia="ru-RU"/>
              </w:rPr>
              <w:t>20,0</w:t>
            </w:r>
          </w:p>
        </w:tc>
      </w:tr>
      <w:tr w:rsidR="00CF2513" w:rsidRPr="00CF2513" w:rsidTr="004A2310">
        <w:trPr>
          <w:trHeight w:val="255"/>
        </w:trPr>
        <w:tc>
          <w:tcPr>
            <w:tcW w:w="6070" w:type="dxa"/>
            <w:gridSpan w:val="3"/>
            <w:tcBorders>
              <w:top w:val="single" w:sz="4" w:space="0" w:color="000000"/>
              <w:left w:val="nil"/>
              <w:bottom w:val="nil"/>
              <w:right w:val="nil"/>
            </w:tcBorders>
            <w:shd w:val="clear" w:color="auto" w:fill="auto"/>
            <w:noWrap/>
            <w:vAlign w:val="bottom"/>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 xml:space="preserve">Всего расходов:   </w:t>
            </w:r>
          </w:p>
        </w:tc>
        <w:tc>
          <w:tcPr>
            <w:tcW w:w="1240" w:type="dxa"/>
            <w:tcBorders>
              <w:top w:val="nil"/>
              <w:left w:val="nil"/>
              <w:bottom w:val="nil"/>
              <w:right w:val="nil"/>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454 967,1</w:t>
            </w:r>
          </w:p>
        </w:tc>
        <w:tc>
          <w:tcPr>
            <w:tcW w:w="1240" w:type="dxa"/>
            <w:tcBorders>
              <w:top w:val="nil"/>
              <w:left w:val="nil"/>
              <w:bottom w:val="nil"/>
              <w:right w:val="nil"/>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466 150,3</w:t>
            </w:r>
          </w:p>
        </w:tc>
        <w:tc>
          <w:tcPr>
            <w:tcW w:w="1240" w:type="dxa"/>
            <w:tcBorders>
              <w:top w:val="nil"/>
              <w:left w:val="nil"/>
              <w:bottom w:val="nil"/>
              <w:right w:val="nil"/>
            </w:tcBorders>
            <w:shd w:val="clear" w:color="auto" w:fill="auto"/>
            <w:noWrap/>
            <w:hideMark/>
          </w:tcPr>
          <w:p w:rsidR="00CF2513" w:rsidRPr="00CF2513" w:rsidRDefault="00CF2513" w:rsidP="00CF2513">
            <w:pPr>
              <w:suppressAutoHyphens w:val="0"/>
              <w:autoSpaceDE/>
              <w:jc w:val="right"/>
              <w:rPr>
                <w:b/>
                <w:bCs/>
                <w:color w:val="000000"/>
                <w:sz w:val="18"/>
                <w:szCs w:val="18"/>
                <w:lang w:eastAsia="ru-RU"/>
              </w:rPr>
            </w:pPr>
            <w:r w:rsidRPr="00CF2513">
              <w:rPr>
                <w:b/>
                <w:bCs/>
                <w:color w:val="000000"/>
                <w:sz w:val="18"/>
                <w:szCs w:val="18"/>
                <w:lang w:eastAsia="ru-RU"/>
              </w:rPr>
              <w:t>490 047,1</w:t>
            </w:r>
          </w:p>
        </w:tc>
      </w:tr>
    </w:tbl>
    <w:p w:rsidR="00CF2513" w:rsidRDefault="00CF2513" w:rsidP="00D84B92">
      <w:pPr>
        <w:suppressAutoHyphens w:val="0"/>
        <w:autoSpaceDE/>
        <w:ind w:firstLine="708"/>
        <w:jc w:val="both"/>
        <w:rPr>
          <w:rFonts w:eastAsia="Calibri"/>
          <w:sz w:val="28"/>
          <w:szCs w:val="28"/>
          <w:lang w:eastAsia="en-US"/>
        </w:rPr>
      </w:pPr>
    </w:p>
    <w:p w:rsidR="0069109B" w:rsidRDefault="0069109B" w:rsidP="00D84B92">
      <w:pPr>
        <w:suppressAutoHyphens w:val="0"/>
        <w:autoSpaceDE/>
        <w:ind w:firstLine="708"/>
        <w:jc w:val="both"/>
        <w:rPr>
          <w:rFonts w:eastAsia="Calibri"/>
          <w:sz w:val="28"/>
          <w:szCs w:val="28"/>
          <w:lang w:eastAsia="en-US"/>
        </w:rPr>
      </w:pPr>
    </w:p>
    <w:p w:rsidR="001D7F03" w:rsidRDefault="001D7F03"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Pr="00387761" w:rsidRDefault="00387761" w:rsidP="00387761">
      <w:pPr>
        <w:suppressAutoHyphens w:val="0"/>
        <w:autoSpaceDE/>
        <w:jc w:val="right"/>
        <w:rPr>
          <w:rFonts w:eastAsiaTheme="minorHAnsi"/>
          <w:sz w:val="20"/>
          <w:szCs w:val="20"/>
          <w:lang w:eastAsia="en-US"/>
        </w:rPr>
      </w:pPr>
      <w:r w:rsidRPr="00387761">
        <w:rPr>
          <w:rFonts w:eastAsiaTheme="minorHAnsi"/>
          <w:sz w:val="20"/>
          <w:szCs w:val="20"/>
          <w:lang w:eastAsia="en-US"/>
        </w:rPr>
        <w:lastRenderedPageBreak/>
        <w:t>Приложение № 5</w:t>
      </w:r>
    </w:p>
    <w:p w:rsidR="00387761" w:rsidRPr="00387761" w:rsidRDefault="00387761" w:rsidP="00387761">
      <w:pPr>
        <w:suppressAutoHyphens w:val="0"/>
        <w:autoSpaceDE/>
        <w:jc w:val="right"/>
        <w:rPr>
          <w:rFonts w:eastAsiaTheme="minorHAnsi"/>
          <w:sz w:val="20"/>
          <w:szCs w:val="20"/>
          <w:lang w:eastAsia="en-US"/>
        </w:rPr>
      </w:pPr>
      <w:r w:rsidRPr="00387761">
        <w:rPr>
          <w:rFonts w:eastAsiaTheme="minorHAnsi"/>
          <w:sz w:val="20"/>
          <w:szCs w:val="20"/>
          <w:lang w:eastAsia="en-US"/>
        </w:rPr>
        <w:t>к решению Совета депутатов</w:t>
      </w:r>
    </w:p>
    <w:p w:rsidR="00387761" w:rsidRPr="00387761" w:rsidRDefault="00387761" w:rsidP="00387761">
      <w:pPr>
        <w:suppressAutoHyphens w:val="0"/>
        <w:autoSpaceDE/>
        <w:jc w:val="right"/>
        <w:rPr>
          <w:rFonts w:eastAsiaTheme="minorHAnsi"/>
          <w:sz w:val="20"/>
          <w:szCs w:val="20"/>
          <w:lang w:eastAsia="en-US"/>
        </w:rPr>
      </w:pPr>
      <w:r w:rsidRPr="00387761">
        <w:rPr>
          <w:rFonts w:eastAsiaTheme="minorHAnsi"/>
          <w:sz w:val="20"/>
          <w:szCs w:val="20"/>
          <w:lang w:eastAsia="en-US"/>
        </w:rPr>
        <w:t>муниципального образования "Муниципальный округ</w:t>
      </w:r>
    </w:p>
    <w:p w:rsidR="00387761" w:rsidRPr="00387761" w:rsidRDefault="00387761" w:rsidP="00387761">
      <w:pPr>
        <w:suppressAutoHyphens w:val="0"/>
        <w:autoSpaceDE/>
        <w:jc w:val="right"/>
        <w:rPr>
          <w:rFonts w:eastAsiaTheme="minorHAnsi"/>
          <w:sz w:val="20"/>
          <w:szCs w:val="20"/>
          <w:lang w:eastAsia="en-US"/>
        </w:rPr>
      </w:pPr>
      <w:proofErr w:type="spellStart"/>
      <w:r w:rsidRPr="00387761">
        <w:rPr>
          <w:rFonts w:eastAsiaTheme="minorHAnsi"/>
          <w:sz w:val="20"/>
          <w:szCs w:val="20"/>
          <w:lang w:eastAsia="en-US"/>
        </w:rPr>
        <w:t>Якшур-Бодьинский</w:t>
      </w:r>
      <w:proofErr w:type="spellEnd"/>
      <w:r w:rsidRPr="00387761">
        <w:rPr>
          <w:rFonts w:eastAsiaTheme="minorHAnsi"/>
          <w:sz w:val="20"/>
          <w:szCs w:val="20"/>
          <w:lang w:eastAsia="en-US"/>
        </w:rPr>
        <w:t xml:space="preserve"> район Удмуртской Республики"</w:t>
      </w:r>
    </w:p>
    <w:p w:rsidR="00387761" w:rsidRPr="00387761" w:rsidRDefault="00387761" w:rsidP="00387761">
      <w:pPr>
        <w:suppressAutoHyphens w:val="0"/>
        <w:autoSpaceDE/>
        <w:jc w:val="right"/>
        <w:rPr>
          <w:rFonts w:eastAsiaTheme="minorHAnsi"/>
          <w:sz w:val="20"/>
          <w:szCs w:val="20"/>
          <w:lang w:eastAsia="en-US"/>
        </w:rPr>
      </w:pPr>
      <w:r w:rsidRPr="00387761">
        <w:rPr>
          <w:rFonts w:eastAsiaTheme="minorHAnsi"/>
          <w:sz w:val="20"/>
          <w:szCs w:val="20"/>
          <w:lang w:eastAsia="en-US"/>
        </w:rPr>
        <w:t>от "______" _______ 2023 года  № ______</w:t>
      </w:r>
    </w:p>
    <w:p w:rsidR="00387761" w:rsidRPr="00387761" w:rsidRDefault="00387761" w:rsidP="00387761">
      <w:pPr>
        <w:suppressAutoHyphens w:val="0"/>
        <w:autoSpaceDE/>
        <w:jc w:val="right"/>
        <w:rPr>
          <w:rFonts w:eastAsiaTheme="minorHAnsi"/>
          <w:sz w:val="20"/>
          <w:szCs w:val="20"/>
          <w:lang w:eastAsia="en-US"/>
        </w:rPr>
      </w:pPr>
    </w:p>
    <w:p w:rsidR="00387761" w:rsidRPr="00387761" w:rsidRDefault="00387761" w:rsidP="00387761">
      <w:pPr>
        <w:suppressAutoHyphens w:val="0"/>
        <w:autoSpaceDE/>
        <w:jc w:val="center"/>
        <w:rPr>
          <w:rFonts w:eastAsiaTheme="minorHAnsi"/>
          <w:sz w:val="20"/>
          <w:szCs w:val="20"/>
          <w:lang w:eastAsia="en-US"/>
        </w:rPr>
      </w:pPr>
    </w:p>
    <w:p w:rsidR="00387761" w:rsidRPr="00387761" w:rsidRDefault="00387761" w:rsidP="00387761">
      <w:pPr>
        <w:suppressAutoHyphens w:val="0"/>
        <w:autoSpaceDE/>
        <w:jc w:val="center"/>
        <w:rPr>
          <w:rFonts w:eastAsiaTheme="minorHAnsi"/>
          <w:b/>
          <w:sz w:val="20"/>
          <w:szCs w:val="20"/>
          <w:lang w:eastAsia="en-US"/>
        </w:rPr>
      </w:pPr>
      <w:r w:rsidRPr="00387761">
        <w:rPr>
          <w:rFonts w:eastAsiaTheme="minorHAnsi"/>
          <w:b/>
          <w:sz w:val="20"/>
          <w:szCs w:val="20"/>
          <w:lang w:eastAsia="en-U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w:t>
      </w:r>
      <w:proofErr w:type="spellStart"/>
      <w:r w:rsidRPr="00387761">
        <w:rPr>
          <w:rFonts w:eastAsiaTheme="minorHAnsi"/>
          <w:b/>
          <w:sz w:val="20"/>
          <w:szCs w:val="20"/>
          <w:lang w:eastAsia="en-US"/>
        </w:rPr>
        <w:t>Якшур-Бодьинский</w:t>
      </w:r>
      <w:proofErr w:type="spellEnd"/>
      <w:r w:rsidRPr="00387761">
        <w:rPr>
          <w:rFonts w:eastAsiaTheme="minorHAnsi"/>
          <w:b/>
          <w:sz w:val="20"/>
          <w:szCs w:val="20"/>
          <w:lang w:eastAsia="en-US"/>
        </w:rPr>
        <w:t xml:space="preserve"> район Удмуртской Республики" на 2024 год и на плановый период 2025 и 2026 годов</w:t>
      </w:r>
    </w:p>
    <w:p w:rsidR="00387761" w:rsidRPr="00387761" w:rsidRDefault="00387761" w:rsidP="00387761">
      <w:pPr>
        <w:suppressAutoHyphens w:val="0"/>
        <w:autoSpaceDE/>
        <w:jc w:val="right"/>
        <w:rPr>
          <w:rFonts w:eastAsiaTheme="minorHAnsi"/>
          <w:b/>
          <w:sz w:val="20"/>
          <w:szCs w:val="20"/>
          <w:lang w:eastAsia="en-US"/>
        </w:rPr>
      </w:pPr>
    </w:p>
    <w:p w:rsidR="00387761" w:rsidRPr="00387761" w:rsidRDefault="00387761" w:rsidP="00387761">
      <w:pPr>
        <w:suppressAutoHyphens w:val="0"/>
        <w:autoSpaceDE/>
        <w:jc w:val="right"/>
        <w:rPr>
          <w:rFonts w:eastAsiaTheme="minorHAnsi"/>
          <w:sz w:val="20"/>
          <w:szCs w:val="20"/>
          <w:lang w:eastAsia="en-US"/>
        </w:rPr>
      </w:pPr>
      <w:proofErr w:type="spellStart"/>
      <w:r w:rsidRPr="00387761">
        <w:rPr>
          <w:rFonts w:eastAsiaTheme="minorHAnsi"/>
          <w:sz w:val="20"/>
          <w:szCs w:val="20"/>
          <w:lang w:eastAsia="en-US"/>
        </w:rPr>
        <w:t>тыс.руб</w:t>
      </w:r>
      <w:proofErr w:type="spellEnd"/>
      <w:r w:rsidRPr="00387761">
        <w:rPr>
          <w:rFonts w:eastAsiaTheme="minorHAnsi"/>
          <w:sz w:val="20"/>
          <w:szCs w:val="20"/>
          <w:lang w:eastAsia="en-US"/>
        </w:rPr>
        <w:t>.</w:t>
      </w:r>
    </w:p>
    <w:tbl>
      <w:tblPr>
        <w:tblW w:w="9688" w:type="dxa"/>
        <w:tblInd w:w="93" w:type="dxa"/>
        <w:tblLook w:val="04A0" w:firstRow="1" w:lastRow="0" w:firstColumn="1" w:lastColumn="0" w:noHBand="0" w:noVBand="1"/>
      </w:tblPr>
      <w:tblGrid>
        <w:gridCol w:w="3417"/>
        <w:gridCol w:w="709"/>
        <w:gridCol w:w="1137"/>
        <w:gridCol w:w="705"/>
        <w:gridCol w:w="1240"/>
        <w:gridCol w:w="1240"/>
        <w:gridCol w:w="1240"/>
      </w:tblGrid>
      <w:tr w:rsidR="00387761" w:rsidRPr="00387761" w:rsidTr="004A2310">
        <w:trPr>
          <w:cantSplit/>
          <w:trHeight w:val="1134"/>
        </w:trPr>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Наименование расходов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387761" w:rsidRPr="00387761" w:rsidRDefault="00387761" w:rsidP="00387761">
            <w:pPr>
              <w:suppressAutoHyphens w:val="0"/>
              <w:autoSpaceDE/>
              <w:ind w:right="113"/>
              <w:jc w:val="center"/>
              <w:rPr>
                <w:b/>
                <w:bCs/>
                <w:sz w:val="18"/>
                <w:szCs w:val="18"/>
                <w:lang w:eastAsia="ru-RU"/>
              </w:rPr>
            </w:pPr>
            <w:r w:rsidRPr="00387761">
              <w:rPr>
                <w:b/>
                <w:bCs/>
                <w:sz w:val="18"/>
                <w:szCs w:val="18"/>
                <w:lang w:eastAsia="ru-RU"/>
              </w:rPr>
              <w:t>Раздел, подраздел</w:t>
            </w:r>
          </w:p>
        </w:tc>
        <w:tc>
          <w:tcPr>
            <w:tcW w:w="1137" w:type="dxa"/>
            <w:tcBorders>
              <w:top w:val="single" w:sz="4" w:space="0" w:color="auto"/>
              <w:left w:val="nil"/>
              <w:bottom w:val="single" w:sz="4" w:space="0" w:color="auto"/>
              <w:right w:val="single" w:sz="4" w:space="0" w:color="auto"/>
            </w:tcBorders>
            <w:shd w:val="clear" w:color="auto" w:fill="auto"/>
            <w:textDirection w:val="btLr"/>
            <w:vAlign w:val="center"/>
            <w:hideMark/>
          </w:tcPr>
          <w:p w:rsidR="00387761" w:rsidRPr="00387761" w:rsidRDefault="00387761" w:rsidP="00387761">
            <w:pPr>
              <w:suppressAutoHyphens w:val="0"/>
              <w:autoSpaceDE/>
              <w:ind w:right="113"/>
              <w:jc w:val="center"/>
              <w:rPr>
                <w:b/>
                <w:bCs/>
                <w:sz w:val="18"/>
                <w:szCs w:val="18"/>
                <w:lang w:eastAsia="ru-RU"/>
              </w:rPr>
            </w:pPr>
            <w:r w:rsidRPr="00387761">
              <w:rPr>
                <w:b/>
                <w:bCs/>
                <w:sz w:val="18"/>
                <w:szCs w:val="18"/>
                <w:lang w:eastAsia="ru-RU"/>
              </w:rPr>
              <w:t>Целевая статья</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hideMark/>
          </w:tcPr>
          <w:p w:rsidR="00387761" w:rsidRPr="00387761" w:rsidRDefault="00387761" w:rsidP="00387761">
            <w:pPr>
              <w:suppressAutoHyphens w:val="0"/>
              <w:autoSpaceDE/>
              <w:ind w:right="113"/>
              <w:jc w:val="center"/>
              <w:rPr>
                <w:b/>
                <w:bCs/>
                <w:sz w:val="18"/>
                <w:szCs w:val="18"/>
                <w:lang w:eastAsia="ru-RU"/>
              </w:rPr>
            </w:pPr>
            <w:r w:rsidRPr="00387761">
              <w:rPr>
                <w:b/>
                <w:bCs/>
                <w:sz w:val="18"/>
                <w:szCs w:val="18"/>
                <w:lang w:eastAsia="ru-RU"/>
              </w:rPr>
              <w:t>Вид расходов</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Сумма на 2024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Сумма на 2025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Сумма на 2026 год</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0100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142 049,0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131 130,3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130 259,5</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0102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2 073,0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2 073,0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2 073,0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9900060000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2 073,0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2 073,0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2 073,0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9900060010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2 073,0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2 073,0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2 073,0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9900060010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1 592,0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1 592,0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1 592,0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9900060010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481,0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481,0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481,0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1 291,0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1 291,0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1 291,0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9900060000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1 291,0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1 291,0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1 291,0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1 120,9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1 120,9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1 120,9</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862,2</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258,7</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258,7</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258,7</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Депутаты представительного органа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9900060040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170,1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170,1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170,1</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9900060040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170,1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170,1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170,1</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50 072,5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42 625,0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42 625,0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48 467,5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41 020,0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41 020,0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lastRenderedPageBreak/>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48 467,5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41 020,0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41 020,0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30 361,0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30 361,0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30 361,0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9 169,0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9 169,0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9 169,0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1 300,0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851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853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6 482,5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0950060000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1 605,0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1 605,0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1 605,0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0950060030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1 605,0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1 605,0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1 605,0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0950060030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460,0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460,0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460,0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0950060030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141,0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0950060030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11,0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0950060030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993,0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993,0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993,0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7 010,5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6 496,8</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6 498,0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1110060000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6 147,0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5 633,3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5 634,5</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1110060030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6 147,0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5 633,3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5 634,5</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4 394,0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4 037,9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4 037,9</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1 326,0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1 235,4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1 236,6</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232,0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190,0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135,0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1110060030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853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9900060000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863,5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863,5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863,5</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lastRenderedPageBreak/>
              <w:t xml:space="preserve">        Контрольно-счетный орган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9900060050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863,5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863,5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863,5</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9900060050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660,1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660,1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660,1</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9900060050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199,4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199,4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199,4</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9900060050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0111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9900060000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9900060080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9900060080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870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81 502,0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78 544,5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77 672,5</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0610060000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2 460,0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1 750,0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1 640,0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в сфере гражданской обороны, защиты населения и территорий от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0610061900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2 460,0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1 750,0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1 640,0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0610061900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2 460,0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1 750,0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1 640,0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47 837,0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47 794,0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47 794,0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0910060900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47 748,0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47 748,0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47 748,0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47 748,0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47 748,0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47 748,0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Реализация льгот гражданам, имеющим звание "Почетный гражданин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0910061730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22,0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Публичные нормативные выплаты гражданам несоциального характера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0910061730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Выплаты лицам, занесенным на доску почета муниципального округа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0910061740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Публичные нормативные выплаты гражданам несоциального характера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0910061740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Исполнение прочих обязательств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0910062700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0910062700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0920060000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по повышению квалификации и обучению персонала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0920060160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0920060160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0920060160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0930060000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в сфере охраны труда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0930062740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0930062740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lastRenderedPageBreak/>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0940060000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433,0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389,0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389,0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0940060090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0940060090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Проведение прочих мероприятий, связанных с регулированием отношений по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0940060180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76,0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0940060180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76,0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по землеустройству и землепользованию</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0940062010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288,0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288,0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288,0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0940062010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288,0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288,0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288,0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0980060000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270,0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в области информатизация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0980062750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270,0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0980062750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270,0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1120060000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15,0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по повышению квалификации и обучению персонала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1120060160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1120060160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1500160000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2 500,0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2 500,0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2 500,0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Единовременная выплата специалистам в первый месяц работы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1500162700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2 500,0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1500162700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2 500,0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1500360000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Возмещение оплаты за аренду и наем жилья по договору</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1500362700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1500362700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1500460000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2 000,0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Приобретение жилых помещений в собственность муниципального образования (служебное помещение)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1500462700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2 000,0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1500462700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410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2 000,0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9900060000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25 405,0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23 244,5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22 482,5</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Обеспечение деятельности централизованных бухгалтерий и прочих учреждений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9900060120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24 810,0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22 649,5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21 887,5</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18 485,0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16 694,5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15 932,5</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5 652,0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5 652,0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5 652,0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382,0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291,0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239,0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239,0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Прочие расходы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9900060990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450,0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9900060990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450,0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Исполнение прочих обязательств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9900062700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9900062700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853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145,0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0300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2 479,0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2 479,0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2 479,0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Гражданская оборона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0309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0309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0610060000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350,0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в сфере гражданской обороны, защиты населения и территорий от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0309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0610061900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0309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0610061900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1 971,0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1 971,0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1 971,0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0610060000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1 971,0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1 971,0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1 971,0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Обеспечение первичных мер пожарной безопасности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0610061910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1 971,0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1 971,0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1 971,0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0610061910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44,0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0610061910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727,0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727,0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727,0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0310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0610061910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1 200,0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1 200,0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1 200,0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158,0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158,0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158,0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0620060000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146,0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Профилактика правонарушений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0620061920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146,0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0620061920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0620061920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46,0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0620061920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0630060000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12,0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Гармонизация межэтнических отношений и участие в профилактике экстремизма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0630061930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12,0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0314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0630061930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0400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33 949,4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34 636,6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46 556,4</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230,0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0510060000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230,0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lastRenderedPageBreak/>
              <w:t xml:space="preserve">        Мероприятия по проведению конкурсов, смотров, семинаров и совещаний в области сельского хозяйства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0510061800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220,0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Премии и гранты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0510061800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240,0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0510061800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в области сельского хозяйства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0510061810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0510061810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811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33 404,4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34 191,6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46 111,4</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0750060000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33 304,4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34 091,6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46 011,4</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0750062510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33 274,4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34 061,6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45 981,4</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0750062510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29 943,4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30 730,6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42 650,4</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0750062510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247</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3 331,0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3 331,0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3 331,0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Комплекс работ по содержанию автомобильных дорог, приобретение дорожной техники (школьные маршруты)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0750062520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0750062520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07500S0000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Развитие сети автомобильных дорог Удмуртской Республики (местный бюджет)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07500S4650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07500S4650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215,0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215,0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215,0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0520060000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по поддержке и развитию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0520061820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90,0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90,0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90,0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0520061820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811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90,0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0520061830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0520061830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0540060000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Создание условий для устойчивого экономического развития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0540061840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0540061840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0800060000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lastRenderedPageBreak/>
              <w:t xml:space="preserve">        Внедрение </w:t>
            </w:r>
            <w:proofErr w:type="spellStart"/>
            <w:r w:rsidRPr="00387761">
              <w:rPr>
                <w:color w:val="000000"/>
                <w:sz w:val="18"/>
                <w:szCs w:val="18"/>
                <w:lang w:eastAsia="ru-RU"/>
              </w:rPr>
              <w:t>энергоменеджмента</w:t>
            </w:r>
            <w:proofErr w:type="spellEnd"/>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0800062600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0800062600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08000S0000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Реализация </w:t>
            </w:r>
            <w:proofErr w:type="spellStart"/>
            <w:r w:rsidRPr="00387761">
              <w:rPr>
                <w:color w:val="000000"/>
                <w:sz w:val="18"/>
                <w:szCs w:val="18"/>
                <w:lang w:eastAsia="ru-RU"/>
              </w:rPr>
              <w:t>энергоэффективных</w:t>
            </w:r>
            <w:proofErr w:type="spellEnd"/>
            <w:r w:rsidRPr="00387761">
              <w:rPr>
                <w:color w:val="000000"/>
                <w:sz w:val="18"/>
                <w:szCs w:val="18"/>
                <w:lang w:eastAsia="ru-RU"/>
              </w:rPr>
              <w:t xml:space="preserve"> технических мероприятий в организациях, финансируемых за счёт средств бюджета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08000S5770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0412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08000S5770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0500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7 059,0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7 009,0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7 009,0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Жилищное хозяйство</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342,0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342,0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342,0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0720060000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332,0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332,0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332,0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Ремонт муниципального жилья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0720062110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0720062110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180,0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180,0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180,0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0720062110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Обеспечение капитального ремонта муниципального жилья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0720062120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82,0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0720062120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82,0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072F3S0000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w:t>
            </w:r>
          </w:p>
        </w:tc>
      </w:tr>
      <w:tr w:rsidR="00387761" w:rsidRPr="00387761" w:rsidTr="004A2310">
        <w:trPr>
          <w:trHeight w:val="153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w:t>
            </w:r>
            <w:proofErr w:type="spellStart"/>
            <w:r w:rsidRPr="00387761">
              <w:rPr>
                <w:color w:val="000000"/>
                <w:sz w:val="18"/>
                <w:szCs w:val="18"/>
                <w:lang w:eastAsia="ru-RU"/>
              </w:rPr>
              <w:t>Софинансирование</w:t>
            </w:r>
            <w:proofErr w:type="spellEnd"/>
            <w:r w:rsidRPr="00387761">
              <w:rPr>
                <w:color w:val="000000"/>
                <w:sz w:val="18"/>
                <w:szCs w:val="18"/>
                <w:lang w:eastAsia="ru-RU"/>
              </w:rPr>
              <w:t xml:space="preserve"> на обеспечение мероприятий по переселению граждан из аварийного жилищного фонда, в </w:t>
            </w:r>
            <w:proofErr w:type="spellStart"/>
            <w:r w:rsidRPr="00387761">
              <w:rPr>
                <w:color w:val="000000"/>
                <w:sz w:val="18"/>
                <w:szCs w:val="18"/>
                <w:lang w:eastAsia="ru-RU"/>
              </w:rPr>
              <w:t>т.ч</w:t>
            </w:r>
            <w:proofErr w:type="spellEnd"/>
            <w:r w:rsidRPr="00387761">
              <w:rPr>
                <w:color w:val="000000"/>
                <w:sz w:val="18"/>
                <w:szCs w:val="18"/>
                <w:lang w:eastAsia="ru-RU"/>
              </w:rPr>
              <w:t>. граждан из аварийного жилого фонда с учетом необходимости развития малоэтажного жилищного строительства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072F3S7483</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072F3S7483</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412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1 297,0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1 247,0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1 247,0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0730060000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1 250,0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1 200,0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1 200,0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Разработка программ, схем в области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0730062200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0730062200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Капитальный ремонт, ремонт, </w:t>
            </w:r>
            <w:proofErr w:type="spellStart"/>
            <w:r w:rsidRPr="00387761">
              <w:rPr>
                <w:color w:val="000000"/>
                <w:sz w:val="18"/>
                <w:szCs w:val="18"/>
                <w:lang w:eastAsia="ru-RU"/>
              </w:rPr>
              <w:t>техперевооружение</w:t>
            </w:r>
            <w:proofErr w:type="spellEnd"/>
            <w:r w:rsidRPr="00387761">
              <w:rPr>
                <w:color w:val="000000"/>
                <w:sz w:val="18"/>
                <w:szCs w:val="18"/>
                <w:lang w:eastAsia="ru-RU"/>
              </w:rPr>
              <w:t>, диагностика объектов коммунальной инфраструктуры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0730062220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0730062220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0730062220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Прочие мероприятия в области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0730062250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650,0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650,0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0730062250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07300S0000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47,0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lastRenderedPageBreak/>
              <w:t xml:space="preserve">        </w:t>
            </w:r>
            <w:proofErr w:type="spellStart"/>
            <w:r w:rsidRPr="00387761">
              <w:rPr>
                <w:color w:val="000000"/>
                <w:sz w:val="18"/>
                <w:szCs w:val="18"/>
                <w:lang w:eastAsia="ru-RU"/>
              </w:rPr>
              <w:t>Софинансирование</w:t>
            </w:r>
            <w:proofErr w:type="spellEnd"/>
            <w:r w:rsidRPr="00387761">
              <w:rPr>
                <w:color w:val="000000"/>
                <w:sz w:val="18"/>
                <w:szCs w:val="18"/>
                <w:lang w:eastAsia="ru-RU"/>
              </w:rPr>
              <w:t xml:space="preserve"> бюджетам муниципальных районов на проведение капитального ремонта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07300S0830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07300S0830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37,0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мероприятия в области поддержки и развития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07300S1440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07300S1440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5 420,0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5 420,0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5 420,0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0740060000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4 390,0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4 390,0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4 390,0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Организация </w:t>
            </w:r>
            <w:proofErr w:type="spellStart"/>
            <w:r w:rsidRPr="00387761">
              <w:rPr>
                <w:color w:val="000000"/>
                <w:sz w:val="18"/>
                <w:szCs w:val="18"/>
                <w:lang w:eastAsia="ru-RU"/>
              </w:rPr>
              <w:t>ритуальнцых</w:t>
            </w:r>
            <w:proofErr w:type="spellEnd"/>
            <w:r w:rsidRPr="00387761">
              <w:rPr>
                <w:color w:val="000000"/>
                <w:sz w:val="18"/>
                <w:szCs w:val="18"/>
                <w:lang w:eastAsia="ru-RU"/>
              </w:rPr>
              <w:t xml:space="preserve"> услуг и содержание мест захоронения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0740062320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120,0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0740062320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Прочие мероприятия по благоустройству</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0740062330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1 270,0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1 270,0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1 270,0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0740062330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1 270,0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1 270,0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1 270,0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приобретение тротуарной плитки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0740062334</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3 000,0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0740062334</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3 000,0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130F250000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130F255550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130F255550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99000S0000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1 000,0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w:t>
            </w:r>
            <w:proofErr w:type="spellStart"/>
            <w:r w:rsidRPr="00387761">
              <w:rPr>
                <w:color w:val="000000"/>
                <w:sz w:val="18"/>
                <w:szCs w:val="18"/>
                <w:lang w:eastAsia="ru-RU"/>
              </w:rPr>
              <w:t>Софинансирование</w:t>
            </w:r>
            <w:proofErr w:type="spellEnd"/>
            <w:r w:rsidRPr="00387761">
              <w:rPr>
                <w:color w:val="000000"/>
                <w:sz w:val="18"/>
                <w:szCs w:val="18"/>
                <w:lang w:eastAsia="ru-RU"/>
              </w:rPr>
              <w:t xml:space="preserve"> мероприятий по реализации проектов инициативного бюджетирования (местный бюджет)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99000S8811</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1 000,0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0503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99000S8811</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1 000,0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ОХРАНА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0600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14 119,3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14 119,3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14 119,3</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14 119,3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14 119,3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14 119,3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0740060000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14 119,3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14 119,3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14 119,3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Благоустройство территории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0740062310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64,0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64,0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64,0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0740062310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по охране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0740062400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14 055,3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14 055,3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14 055,3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0605</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0740062400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14 055,3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14 055,3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14 055,3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0700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169 327,4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168 833,7</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168 833,7</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21 653,0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21 653,0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21 653,0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21 653,0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21 653,0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21 653,0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0110060900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446,0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0110060900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446,0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0110061100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21 207,0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21 207,0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21 207,0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0110061100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21 207,0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21 207,0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21 207,0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79 876,6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81 771,9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81 771,9</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0120060000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78 035,0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80 530,3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80 530,3</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0120060900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2 067,0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2 067,0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2 067,0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0120060900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2 067,0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2 067,0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2 067,0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w:t>
            </w:r>
            <w:proofErr w:type="spellStart"/>
            <w:r w:rsidRPr="00387761">
              <w:rPr>
                <w:color w:val="000000"/>
                <w:sz w:val="18"/>
                <w:szCs w:val="18"/>
                <w:lang w:eastAsia="ru-RU"/>
              </w:rPr>
              <w:t>Софинансирование</w:t>
            </w:r>
            <w:proofErr w:type="spellEnd"/>
            <w:r w:rsidRPr="00387761">
              <w:rPr>
                <w:color w:val="000000"/>
                <w:sz w:val="18"/>
                <w:szCs w:val="18"/>
                <w:lang w:eastAsia="ru-RU"/>
              </w:rPr>
              <w:t xml:space="preserve"> мероприятий по обеспечению питанием учащихся образовательных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0120061040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46,0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0120061040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46,0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w:t>
            </w:r>
            <w:proofErr w:type="spellStart"/>
            <w:r w:rsidRPr="00387761">
              <w:rPr>
                <w:color w:val="000000"/>
                <w:sz w:val="18"/>
                <w:szCs w:val="18"/>
                <w:lang w:eastAsia="ru-RU"/>
              </w:rPr>
              <w:t>реализицию</w:t>
            </w:r>
            <w:proofErr w:type="spellEnd"/>
            <w:r w:rsidRPr="00387761">
              <w:rPr>
                <w:color w:val="000000"/>
                <w:sz w:val="18"/>
                <w:szCs w:val="18"/>
                <w:lang w:eastAsia="ru-RU"/>
              </w:rPr>
              <w:t xml:space="preserve"> мероприятий программы "Развитие образования и воспитания" (организация питания детей с ОВЗ)</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0120061060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0120061060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700,0</w:t>
            </w:r>
          </w:p>
        </w:tc>
      </w:tr>
      <w:tr w:rsidR="00387761" w:rsidRPr="00387761" w:rsidTr="004A2310">
        <w:trPr>
          <w:trHeight w:val="153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0120061200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75 872,0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77 667,3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77 667,3</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0120061200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75 872,0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77 667,3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77 667,3</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0120061290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0120061290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01200S0000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83,0</w:t>
            </w:r>
          </w:p>
        </w:tc>
      </w:tr>
      <w:tr w:rsidR="00387761" w:rsidRPr="00387761" w:rsidTr="004A2310">
        <w:trPr>
          <w:trHeight w:val="178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lastRenderedPageBreak/>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w:t>
            </w:r>
            <w:proofErr w:type="spellStart"/>
            <w:r w:rsidRPr="00387761">
              <w:rPr>
                <w:color w:val="000000"/>
                <w:sz w:val="18"/>
                <w:szCs w:val="18"/>
                <w:lang w:eastAsia="ru-RU"/>
              </w:rPr>
              <w:t>софинансирования</w:t>
            </w:r>
            <w:proofErr w:type="spellEnd"/>
            <w:r w:rsidRPr="00387761">
              <w:rPr>
                <w:color w:val="000000"/>
                <w:sz w:val="18"/>
                <w:szCs w:val="18"/>
                <w:lang w:eastAsia="ru-RU"/>
              </w:rPr>
              <w:t>)</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01200S3040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83,0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01200S3040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83,0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012E160000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600,0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1 000,0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012E160900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600,0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1 000,0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012E160900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1 000,0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012E250000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8,6</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012E250980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8,6</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012E250980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8,6</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8,6</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99000S0000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150,0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Реализация молодежного инициативного бюджетирования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99000S9550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150,0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99000S9550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60 617,0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58 636,0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58 636,0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0130060000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60 617,0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58 636,0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58 636,0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0130060900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2 914,0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2 942,0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2 942,0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0130060900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2 914,0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2 942,0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2 942,0</w:t>
            </w:r>
          </w:p>
        </w:tc>
      </w:tr>
      <w:tr w:rsidR="00387761" w:rsidRPr="00387761" w:rsidTr="004A2310">
        <w:trPr>
          <w:trHeight w:val="153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w:t>
            </w:r>
            <w:proofErr w:type="spellStart"/>
            <w:r w:rsidRPr="00387761">
              <w:rPr>
                <w:color w:val="000000"/>
                <w:sz w:val="18"/>
                <w:szCs w:val="18"/>
                <w:lang w:eastAsia="ru-RU"/>
              </w:rPr>
              <w:t>общеэстетического</w:t>
            </w:r>
            <w:proofErr w:type="spellEnd"/>
            <w:r w:rsidRPr="00387761">
              <w:rPr>
                <w:color w:val="000000"/>
                <w:sz w:val="18"/>
                <w:szCs w:val="18"/>
                <w:lang w:eastAsia="ru-RU"/>
              </w:rPr>
              <w:t xml:space="preserve"> развития)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0130061300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18 323,0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16 253,0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16 253,0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0130061300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18 323,0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16 253,0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16 253,0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Реализация дополнительных образовательных программ</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0130061310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37 080,0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37 141,0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37 141,0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0130061310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37 080,0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37 141,0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37 141,0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0130061320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2 300,0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2 300,0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2 300,0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0703</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0130061320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2 300,0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2 300,0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2 300,0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681,5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673,5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673,5</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0140060000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586,0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586,0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586,0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в области молодежной политики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0140061410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284,0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284,0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284,0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0140061410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284,0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284,0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284,0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Организация отдыха, оздоровления и занятости детей, подростков и молодёжи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0140061420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302,0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0140061420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0140061420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0140061420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235,0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0140061420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811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17,0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01400S0000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85,5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77,5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77,5</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организацию отдыха, оздоровления и занятости детей, подростков и молодежи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01400S5230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80,5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72,5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72,5</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01400S5230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01400S5230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01400S5230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01400S5230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12,5</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организацию отдыха, оздоровления и занятости детей, подростков и молодежи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01400S5231</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01400S5231</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1400060000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lastRenderedPageBreak/>
              <w:t xml:space="preserve">        Расходы на реализацию муниципальной программы муниципального образования "Муниципальный округ </w:t>
            </w:r>
            <w:proofErr w:type="spellStart"/>
            <w:r w:rsidRPr="00387761">
              <w:rPr>
                <w:color w:val="000000"/>
                <w:sz w:val="18"/>
                <w:szCs w:val="18"/>
                <w:lang w:eastAsia="ru-RU"/>
              </w:rPr>
              <w:t>Якшур-Бодьинский</w:t>
            </w:r>
            <w:proofErr w:type="spellEnd"/>
            <w:r w:rsidRPr="00387761">
              <w:rPr>
                <w:color w:val="000000"/>
                <w:sz w:val="18"/>
                <w:szCs w:val="18"/>
                <w:lang w:eastAsia="ru-RU"/>
              </w:rPr>
              <w:t xml:space="preserve"> район Удмуртской Республики" "Гражданско-патриотическое воспитание"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1400064540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0707</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1400064540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6 499,3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6 099,3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6 099,3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0150060000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5 099,3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5 099,3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5 099,3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0150060030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3 989,3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3 989,3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3 989,3</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0150060030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3 048,3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3 048,3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3 048,3</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0150060030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921,0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921,0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921,0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0150060030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Обеспечение деятельности централизованных бухгалтерий и прочих учреждений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0150060120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417,0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417,0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417,0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0150060120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417,0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417,0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417,0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0150061010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374,0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0150061010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374,0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374,0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374,0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Организация мероприятий по </w:t>
            </w:r>
            <w:proofErr w:type="spellStart"/>
            <w:r w:rsidRPr="00387761">
              <w:rPr>
                <w:color w:val="000000"/>
                <w:sz w:val="18"/>
                <w:szCs w:val="18"/>
                <w:lang w:eastAsia="ru-RU"/>
              </w:rPr>
              <w:t>преоборудованию</w:t>
            </w:r>
            <w:proofErr w:type="spellEnd"/>
            <w:r w:rsidRPr="00387761">
              <w:rPr>
                <w:color w:val="000000"/>
                <w:sz w:val="18"/>
                <w:szCs w:val="18"/>
                <w:lang w:eastAsia="ru-RU"/>
              </w:rPr>
              <w:t xml:space="preserve"> и переоснащению пищеблоков и буфетных комнат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0150061020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192,0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192,0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192,0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0150061020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192,0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192,0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192,0</w:t>
            </w:r>
          </w:p>
        </w:tc>
      </w:tr>
      <w:tr w:rsidR="00387761" w:rsidRPr="00387761" w:rsidTr="004A2310">
        <w:trPr>
          <w:trHeight w:val="102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0150061030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127,0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127,0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127,0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0150061030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127,0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9900060000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1 400,0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1 000,0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1 400,0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1 000,0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0709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9900060900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1 400,0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1 000,0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1 000,0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0800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73 157,0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73 157,0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73 157,0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73 157,0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73 157,0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73 157,0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0300060000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73 112,0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73 112,0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73 112,0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оказание муниципальных услуг (работ) в области культуры и искусства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0300061600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73 112,0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73 112,0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73 112,0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0300061600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73 112,0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73 112,0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73 112,0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03000S0000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25,0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На обеспечение развития и укрепления материально-технической базы муниципальных домов культуры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03000S4670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03000S4670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99000S0000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Реализация молодежного инициативного бюджетирования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99000S9550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20,0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0801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99000S9550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ЗДРАВООХРАНЕНИЕ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0900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128,0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128,0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128,0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Другие вопросы в области здравоохранения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128,0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128,0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128,0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0230060000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118,0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118,0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118,0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Комплексные меры противодействия злоупотреблению наркотиками и их незаконному обороту</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0230061520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118,0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118,0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118,0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0230061520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54,0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0230061520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1200460000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реализацию мероприятий муниципальной программы "Укрепление общественного здоровья"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1200462900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1200462900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1200560000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реализацию мероприятий муниципальной программы "Укрепление общественного здоровья"</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1200562900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0909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1200562900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1000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2 088,5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2 078,5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2 078,5</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1 600,5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1 600,5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1 600,5</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0150060000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30,9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30,9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30,9</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0150061710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30,9</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0150061710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30,9</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0910060000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1 505,3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1 505,3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1 505,3</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0910061710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1 505,3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1 505,3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1 505,3</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0910061710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1 505,3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1 505,3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1 505,3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1110060000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64,3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64,3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64,3</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lastRenderedPageBreak/>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1110061710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64,3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64,3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64,3</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1001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1110061710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64,3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28,0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01100S0000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3,0</w:t>
            </w:r>
          </w:p>
        </w:tc>
      </w:tr>
      <w:tr w:rsidR="00387761" w:rsidRPr="00387761" w:rsidTr="004A2310">
        <w:trPr>
          <w:trHeight w:val="255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w:t>
            </w:r>
            <w:proofErr w:type="spellStart"/>
            <w:r w:rsidRPr="00387761">
              <w:rPr>
                <w:color w:val="000000"/>
                <w:sz w:val="18"/>
                <w:szCs w:val="18"/>
                <w:lang w:eastAsia="ru-RU"/>
              </w:rPr>
              <w:t>мб</w:t>
            </w:r>
            <w:proofErr w:type="spellEnd"/>
            <w:r w:rsidRPr="00387761">
              <w:rPr>
                <w:color w:val="000000"/>
                <w:sz w:val="18"/>
                <w:szCs w:val="18"/>
                <w:lang w:eastAsia="ru-RU"/>
              </w:rPr>
              <w:t>)</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01100S7120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01100S7120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01200S0000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25,0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Расходы на реализацию мероприятий по обеспечению питанием детей дошкольного и школьного возраста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01200S6960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r>
      <w:tr w:rsidR="00387761" w:rsidRPr="00387761" w:rsidTr="004A2310">
        <w:trPr>
          <w:trHeight w:val="127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1004</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01200S6960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611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450,0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450,0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0410060000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53,0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0410061700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53,0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0410061700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321</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35,0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0410061700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18,0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0420060000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372,0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372,0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372,0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Мероприятия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0420061700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372,0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372,0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0420061700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123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144,0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144,0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0420061700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228,0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228,0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0450060000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25,0</w:t>
            </w:r>
          </w:p>
        </w:tc>
      </w:tr>
      <w:tr w:rsidR="00387761" w:rsidRPr="00387761" w:rsidTr="004A2310">
        <w:trPr>
          <w:trHeight w:val="765"/>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Адаптация спортивных объектов, учреждений культуры, административных зданий с целью доступности для инвалидов</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0450061770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25,0</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1006</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0450061770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622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25,0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1100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10 560,0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8 247,4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8 247,4</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Массовый спорт</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1102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10 560,0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8 247,4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8 247,4</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lastRenderedPageBreak/>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1102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0210060000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10 560,0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8 247,4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8 247,4</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Создание условий для развития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1102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0210061500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10 560,0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8 247,4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8 247,4</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1102</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0210061500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244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10 560,0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8 247,4</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8 247,4</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b/>
                <w:bCs/>
                <w:color w:val="000000"/>
                <w:sz w:val="18"/>
                <w:szCs w:val="18"/>
                <w:lang w:eastAsia="ru-RU"/>
              </w:rPr>
            </w:pPr>
            <w:r w:rsidRPr="00387761">
              <w:rPr>
                <w:b/>
                <w:bCs/>
                <w:color w:val="000000"/>
                <w:sz w:val="18"/>
                <w:szCs w:val="18"/>
                <w:lang w:eastAsia="ru-RU"/>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1300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b/>
                <w:bCs/>
                <w:color w:val="000000"/>
                <w:sz w:val="18"/>
                <w:szCs w:val="18"/>
                <w:lang w:eastAsia="ru-RU"/>
              </w:rPr>
            </w:pPr>
            <w:r w:rsidRPr="00387761">
              <w:rPr>
                <w:b/>
                <w:bCs/>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50,5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49,3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49,3</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1301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50,5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49,3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49,3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1301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1110060000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50,5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49,3</w:t>
            </w:r>
          </w:p>
        </w:tc>
      </w:tr>
      <w:tr w:rsidR="00387761" w:rsidRPr="00387761" w:rsidTr="004A2310">
        <w:trPr>
          <w:trHeight w:val="51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Процентные платежи по муниципальному долгу</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1301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1110060070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50,5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49,3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1301</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1110060070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730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50,5</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49,3</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49,3</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color w:val="000000"/>
                <w:sz w:val="18"/>
                <w:szCs w:val="18"/>
                <w:lang w:eastAsia="ru-RU"/>
              </w:rPr>
            </w:pPr>
            <w:r w:rsidRPr="00387761">
              <w:rPr>
                <w:color w:val="000000"/>
                <w:sz w:val="18"/>
                <w:szCs w:val="18"/>
                <w:lang w:eastAsia="ru-RU"/>
              </w:rPr>
              <w:t>9900</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color w:val="000000"/>
                <w:sz w:val="18"/>
                <w:szCs w:val="18"/>
                <w:lang w:eastAsia="ru-RU"/>
              </w:rPr>
            </w:pPr>
            <w:r w:rsidRPr="00387761">
              <w:rPr>
                <w:color w:val="000000"/>
                <w:sz w:val="18"/>
                <w:szCs w:val="18"/>
                <w:lang w:eastAsia="ru-RU"/>
              </w:rPr>
              <w:t>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color w:val="000000"/>
                <w:sz w:val="18"/>
                <w:szCs w:val="18"/>
                <w:lang w:eastAsia="ru-RU"/>
              </w:rPr>
            </w:pPr>
            <w:r w:rsidRPr="00387761">
              <w:rPr>
                <w:color w:val="000000"/>
                <w:sz w:val="18"/>
                <w:szCs w:val="18"/>
                <w:lang w:eastAsia="ru-RU"/>
              </w:rPr>
              <w:t>24 282,2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rPr>
                <w:color w:val="000000"/>
                <w:sz w:val="18"/>
                <w:szCs w:val="18"/>
                <w:lang w:eastAsia="ru-RU"/>
              </w:rPr>
            </w:pPr>
            <w:r w:rsidRPr="00387761">
              <w:rPr>
                <w:color w:val="000000"/>
                <w:sz w:val="18"/>
                <w:szCs w:val="18"/>
                <w:lang w:eastAsia="ru-RU"/>
              </w:rPr>
              <w:t>37 130,0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0"/>
              <w:rPr>
                <w:color w:val="000000"/>
                <w:sz w:val="18"/>
                <w:szCs w:val="18"/>
                <w:lang w:eastAsia="ru-RU"/>
              </w:rPr>
            </w:pPr>
            <w:r w:rsidRPr="00387761">
              <w:rPr>
                <w:color w:val="000000"/>
                <w:sz w:val="18"/>
                <w:szCs w:val="18"/>
                <w:lang w:eastAsia="ru-RU"/>
              </w:rPr>
              <w:t xml:space="preserve">    Условно  утверждённые расходы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9999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0000000000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0"/>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24 282,2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0"/>
              <w:rPr>
                <w:color w:val="000000"/>
                <w:sz w:val="18"/>
                <w:szCs w:val="18"/>
                <w:lang w:eastAsia="ru-RU"/>
              </w:rPr>
            </w:pPr>
            <w:r w:rsidRPr="00387761">
              <w:rPr>
                <w:color w:val="000000"/>
                <w:sz w:val="18"/>
                <w:szCs w:val="18"/>
                <w:lang w:eastAsia="ru-RU"/>
              </w:rPr>
              <w:t>37 130,0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1"/>
              <w:rPr>
                <w:color w:val="000000"/>
                <w:sz w:val="18"/>
                <w:szCs w:val="18"/>
                <w:lang w:eastAsia="ru-RU"/>
              </w:rPr>
            </w:pPr>
            <w:r w:rsidRPr="00387761">
              <w:rPr>
                <w:color w:val="000000"/>
                <w:sz w:val="18"/>
                <w:szCs w:val="18"/>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9999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1110060000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1"/>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24 282,2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1"/>
              <w:rPr>
                <w:color w:val="000000"/>
                <w:sz w:val="18"/>
                <w:szCs w:val="18"/>
                <w:lang w:eastAsia="ru-RU"/>
              </w:rPr>
            </w:pPr>
            <w:r w:rsidRPr="00387761">
              <w:rPr>
                <w:color w:val="000000"/>
                <w:sz w:val="18"/>
                <w:szCs w:val="18"/>
                <w:lang w:eastAsia="ru-RU"/>
              </w:rPr>
              <w:t>37 130,0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2"/>
              <w:rPr>
                <w:color w:val="000000"/>
                <w:sz w:val="18"/>
                <w:szCs w:val="18"/>
                <w:lang w:eastAsia="ru-RU"/>
              </w:rPr>
            </w:pPr>
            <w:r w:rsidRPr="00387761">
              <w:rPr>
                <w:color w:val="000000"/>
                <w:sz w:val="18"/>
                <w:szCs w:val="18"/>
                <w:lang w:eastAsia="ru-RU"/>
              </w:rPr>
              <w:t xml:space="preserve">        Условно-утвержденные расходы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9999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1110063500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2"/>
              <w:rPr>
                <w:color w:val="000000"/>
                <w:sz w:val="18"/>
                <w:szCs w:val="18"/>
                <w:lang w:eastAsia="ru-RU"/>
              </w:rPr>
            </w:pPr>
            <w:r w:rsidRPr="00387761">
              <w:rPr>
                <w:color w:val="000000"/>
                <w:sz w:val="18"/>
                <w:szCs w:val="18"/>
                <w:lang w:eastAsia="ru-RU"/>
              </w:rPr>
              <w:t>000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24 282,2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2"/>
              <w:rPr>
                <w:color w:val="000000"/>
                <w:sz w:val="18"/>
                <w:szCs w:val="18"/>
                <w:lang w:eastAsia="ru-RU"/>
              </w:rPr>
            </w:pPr>
            <w:r w:rsidRPr="00387761">
              <w:rPr>
                <w:color w:val="000000"/>
                <w:sz w:val="18"/>
                <w:szCs w:val="18"/>
                <w:lang w:eastAsia="ru-RU"/>
              </w:rPr>
              <w:t>37 130,0</w:t>
            </w:r>
          </w:p>
        </w:tc>
      </w:tr>
      <w:tr w:rsidR="00387761" w:rsidRPr="00387761" w:rsidTr="004A2310">
        <w:trPr>
          <w:trHeight w:val="300"/>
        </w:trPr>
        <w:tc>
          <w:tcPr>
            <w:tcW w:w="3417" w:type="dxa"/>
            <w:tcBorders>
              <w:top w:val="nil"/>
              <w:left w:val="single" w:sz="4" w:space="0" w:color="000000"/>
              <w:bottom w:val="single" w:sz="4" w:space="0" w:color="000000"/>
              <w:right w:val="single" w:sz="4" w:space="0" w:color="000000"/>
            </w:tcBorders>
            <w:shd w:val="clear" w:color="auto" w:fill="auto"/>
            <w:hideMark/>
          </w:tcPr>
          <w:p w:rsidR="00387761" w:rsidRPr="00387761" w:rsidRDefault="00387761" w:rsidP="00387761">
            <w:pPr>
              <w:suppressAutoHyphens w:val="0"/>
              <w:autoSpaceDE/>
              <w:outlineLvl w:val="3"/>
              <w:rPr>
                <w:color w:val="000000"/>
                <w:sz w:val="18"/>
                <w:szCs w:val="18"/>
                <w:lang w:eastAsia="ru-RU"/>
              </w:rPr>
            </w:pPr>
            <w:r w:rsidRPr="00387761">
              <w:rPr>
                <w:color w:val="000000"/>
                <w:sz w:val="18"/>
                <w:szCs w:val="18"/>
                <w:lang w:eastAsia="ru-RU"/>
              </w:rPr>
              <w:t xml:space="preserve">          Условно утвержденные расходы</w:t>
            </w:r>
          </w:p>
        </w:tc>
        <w:tc>
          <w:tcPr>
            <w:tcW w:w="709"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9999</w:t>
            </w:r>
          </w:p>
        </w:tc>
        <w:tc>
          <w:tcPr>
            <w:tcW w:w="1137"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1110063500</w:t>
            </w:r>
          </w:p>
        </w:tc>
        <w:tc>
          <w:tcPr>
            <w:tcW w:w="705"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center"/>
              <w:outlineLvl w:val="3"/>
              <w:rPr>
                <w:color w:val="000000"/>
                <w:sz w:val="18"/>
                <w:szCs w:val="18"/>
                <w:lang w:eastAsia="ru-RU"/>
              </w:rPr>
            </w:pPr>
            <w:r w:rsidRPr="00387761">
              <w:rPr>
                <w:color w:val="000000"/>
                <w:sz w:val="18"/>
                <w:szCs w:val="18"/>
                <w:lang w:eastAsia="ru-RU"/>
              </w:rPr>
              <w:t>999</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0,0</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24 282,2</w:t>
            </w:r>
          </w:p>
        </w:tc>
        <w:tc>
          <w:tcPr>
            <w:tcW w:w="1240" w:type="dxa"/>
            <w:tcBorders>
              <w:top w:val="nil"/>
              <w:left w:val="nil"/>
              <w:bottom w:val="single" w:sz="4" w:space="0" w:color="000000"/>
              <w:right w:val="single" w:sz="4" w:space="0" w:color="000000"/>
            </w:tcBorders>
            <w:shd w:val="clear" w:color="auto" w:fill="auto"/>
            <w:noWrap/>
            <w:hideMark/>
          </w:tcPr>
          <w:p w:rsidR="00387761" w:rsidRPr="00387761" w:rsidRDefault="00387761" w:rsidP="00387761">
            <w:pPr>
              <w:suppressAutoHyphens w:val="0"/>
              <w:autoSpaceDE/>
              <w:jc w:val="right"/>
              <w:outlineLvl w:val="3"/>
              <w:rPr>
                <w:color w:val="000000"/>
                <w:sz w:val="18"/>
                <w:szCs w:val="18"/>
                <w:lang w:eastAsia="ru-RU"/>
              </w:rPr>
            </w:pPr>
            <w:r w:rsidRPr="00387761">
              <w:rPr>
                <w:color w:val="000000"/>
                <w:sz w:val="18"/>
                <w:szCs w:val="18"/>
                <w:lang w:eastAsia="ru-RU"/>
              </w:rPr>
              <w:t>37 130,0</w:t>
            </w:r>
          </w:p>
        </w:tc>
      </w:tr>
      <w:tr w:rsidR="00387761" w:rsidRPr="00387761" w:rsidTr="004A2310">
        <w:trPr>
          <w:trHeight w:val="255"/>
        </w:trPr>
        <w:tc>
          <w:tcPr>
            <w:tcW w:w="5968" w:type="dxa"/>
            <w:gridSpan w:val="4"/>
            <w:tcBorders>
              <w:top w:val="single" w:sz="4" w:space="0" w:color="000000"/>
              <w:left w:val="nil"/>
              <w:bottom w:val="nil"/>
              <w:right w:val="nil"/>
            </w:tcBorders>
            <w:shd w:val="clear" w:color="auto" w:fill="auto"/>
            <w:noWrap/>
            <w:vAlign w:val="bottom"/>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 xml:space="preserve">Всего расходов:   </w:t>
            </w:r>
          </w:p>
        </w:tc>
        <w:tc>
          <w:tcPr>
            <w:tcW w:w="1240" w:type="dxa"/>
            <w:tcBorders>
              <w:top w:val="nil"/>
              <w:left w:val="nil"/>
              <w:bottom w:val="nil"/>
              <w:right w:val="nil"/>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454 967,1</w:t>
            </w:r>
          </w:p>
        </w:tc>
        <w:tc>
          <w:tcPr>
            <w:tcW w:w="1240" w:type="dxa"/>
            <w:tcBorders>
              <w:top w:val="nil"/>
              <w:left w:val="nil"/>
              <w:bottom w:val="nil"/>
              <w:right w:val="nil"/>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466 150,3</w:t>
            </w:r>
          </w:p>
        </w:tc>
        <w:tc>
          <w:tcPr>
            <w:tcW w:w="1240" w:type="dxa"/>
            <w:tcBorders>
              <w:top w:val="nil"/>
              <w:left w:val="nil"/>
              <w:bottom w:val="nil"/>
              <w:right w:val="nil"/>
            </w:tcBorders>
            <w:shd w:val="clear" w:color="auto" w:fill="auto"/>
            <w:noWrap/>
            <w:hideMark/>
          </w:tcPr>
          <w:p w:rsidR="00387761" w:rsidRPr="00387761" w:rsidRDefault="00387761" w:rsidP="00387761">
            <w:pPr>
              <w:suppressAutoHyphens w:val="0"/>
              <w:autoSpaceDE/>
              <w:jc w:val="right"/>
              <w:rPr>
                <w:b/>
                <w:bCs/>
                <w:color w:val="000000"/>
                <w:sz w:val="18"/>
                <w:szCs w:val="18"/>
                <w:lang w:eastAsia="ru-RU"/>
              </w:rPr>
            </w:pPr>
            <w:r w:rsidRPr="00387761">
              <w:rPr>
                <w:b/>
                <w:bCs/>
                <w:color w:val="000000"/>
                <w:sz w:val="18"/>
                <w:szCs w:val="18"/>
                <w:lang w:eastAsia="ru-RU"/>
              </w:rPr>
              <w:t>490 047,1</w:t>
            </w:r>
          </w:p>
        </w:tc>
      </w:tr>
    </w:tbl>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4A2310" w:rsidRDefault="004A2310"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387761" w:rsidRPr="00387761" w:rsidRDefault="00387761" w:rsidP="00387761">
      <w:pPr>
        <w:suppressAutoHyphens w:val="0"/>
        <w:autoSpaceDE/>
        <w:jc w:val="right"/>
        <w:rPr>
          <w:rFonts w:eastAsiaTheme="minorHAnsi"/>
          <w:sz w:val="20"/>
          <w:szCs w:val="20"/>
          <w:lang w:eastAsia="en-US"/>
        </w:rPr>
      </w:pPr>
      <w:r w:rsidRPr="00387761">
        <w:rPr>
          <w:rFonts w:eastAsiaTheme="minorHAnsi"/>
          <w:sz w:val="20"/>
          <w:szCs w:val="20"/>
          <w:lang w:eastAsia="en-US"/>
        </w:rPr>
        <w:t>Приложение № 6</w:t>
      </w:r>
    </w:p>
    <w:p w:rsidR="00387761" w:rsidRPr="00387761" w:rsidRDefault="00387761" w:rsidP="00387761">
      <w:pPr>
        <w:suppressAutoHyphens w:val="0"/>
        <w:autoSpaceDE/>
        <w:jc w:val="right"/>
        <w:rPr>
          <w:rFonts w:eastAsiaTheme="minorHAnsi"/>
          <w:sz w:val="20"/>
          <w:szCs w:val="20"/>
          <w:lang w:eastAsia="en-US"/>
        </w:rPr>
      </w:pPr>
      <w:r w:rsidRPr="00387761">
        <w:rPr>
          <w:rFonts w:eastAsiaTheme="minorHAnsi"/>
          <w:sz w:val="20"/>
          <w:szCs w:val="20"/>
          <w:lang w:eastAsia="en-US"/>
        </w:rPr>
        <w:t>к решению Совета депутатов</w:t>
      </w:r>
    </w:p>
    <w:p w:rsidR="00387761" w:rsidRPr="00387761" w:rsidRDefault="00387761" w:rsidP="00387761">
      <w:pPr>
        <w:suppressAutoHyphens w:val="0"/>
        <w:autoSpaceDE/>
        <w:jc w:val="right"/>
        <w:rPr>
          <w:rFonts w:eastAsiaTheme="minorHAnsi"/>
          <w:sz w:val="20"/>
          <w:szCs w:val="20"/>
          <w:lang w:eastAsia="en-US"/>
        </w:rPr>
      </w:pPr>
      <w:r w:rsidRPr="00387761">
        <w:rPr>
          <w:rFonts w:eastAsiaTheme="minorHAnsi"/>
          <w:sz w:val="20"/>
          <w:szCs w:val="20"/>
          <w:lang w:eastAsia="en-US"/>
        </w:rPr>
        <w:t>муниципального образования "Муниципальный округ</w:t>
      </w:r>
    </w:p>
    <w:p w:rsidR="00387761" w:rsidRPr="00387761" w:rsidRDefault="00387761" w:rsidP="00387761">
      <w:pPr>
        <w:suppressAutoHyphens w:val="0"/>
        <w:autoSpaceDE/>
        <w:jc w:val="right"/>
        <w:rPr>
          <w:rFonts w:eastAsiaTheme="minorHAnsi"/>
          <w:sz w:val="20"/>
          <w:szCs w:val="20"/>
          <w:lang w:eastAsia="en-US"/>
        </w:rPr>
      </w:pPr>
      <w:proofErr w:type="spellStart"/>
      <w:r w:rsidRPr="00387761">
        <w:rPr>
          <w:rFonts w:eastAsiaTheme="minorHAnsi"/>
          <w:sz w:val="20"/>
          <w:szCs w:val="20"/>
          <w:lang w:eastAsia="en-US"/>
        </w:rPr>
        <w:t>Якшур-Бодьинский</w:t>
      </w:r>
      <w:proofErr w:type="spellEnd"/>
      <w:r w:rsidRPr="00387761">
        <w:rPr>
          <w:rFonts w:eastAsiaTheme="minorHAnsi"/>
          <w:sz w:val="20"/>
          <w:szCs w:val="20"/>
          <w:lang w:eastAsia="en-US"/>
        </w:rPr>
        <w:t xml:space="preserve"> район Удмуртской Республики"</w:t>
      </w:r>
    </w:p>
    <w:p w:rsidR="00387761" w:rsidRPr="00387761" w:rsidRDefault="00387761" w:rsidP="00387761">
      <w:pPr>
        <w:suppressAutoHyphens w:val="0"/>
        <w:autoSpaceDE/>
        <w:jc w:val="right"/>
        <w:rPr>
          <w:rFonts w:eastAsiaTheme="minorHAnsi"/>
          <w:sz w:val="20"/>
          <w:szCs w:val="20"/>
          <w:lang w:eastAsia="en-US"/>
        </w:rPr>
      </w:pPr>
      <w:r w:rsidRPr="00387761">
        <w:rPr>
          <w:rFonts w:eastAsiaTheme="minorHAnsi"/>
          <w:sz w:val="20"/>
          <w:szCs w:val="20"/>
          <w:lang w:eastAsia="en-US"/>
        </w:rPr>
        <w:t>от "______" _______ 2023 года  № ______</w:t>
      </w:r>
    </w:p>
    <w:p w:rsidR="00387761" w:rsidRPr="00387761" w:rsidRDefault="00387761" w:rsidP="00387761">
      <w:pPr>
        <w:suppressAutoHyphens w:val="0"/>
        <w:autoSpaceDE/>
        <w:jc w:val="right"/>
        <w:rPr>
          <w:rFonts w:eastAsiaTheme="minorHAnsi"/>
          <w:sz w:val="20"/>
          <w:szCs w:val="20"/>
          <w:lang w:eastAsia="en-US"/>
        </w:rPr>
      </w:pPr>
    </w:p>
    <w:p w:rsidR="00387761" w:rsidRPr="00387761" w:rsidRDefault="00387761" w:rsidP="00387761">
      <w:pPr>
        <w:suppressAutoHyphens w:val="0"/>
        <w:autoSpaceDE/>
        <w:jc w:val="center"/>
        <w:rPr>
          <w:rFonts w:eastAsiaTheme="minorHAnsi"/>
          <w:sz w:val="20"/>
          <w:szCs w:val="20"/>
          <w:lang w:eastAsia="en-US"/>
        </w:rPr>
      </w:pPr>
    </w:p>
    <w:p w:rsidR="00387761" w:rsidRPr="00387761" w:rsidRDefault="00387761" w:rsidP="00387761">
      <w:pPr>
        <w:suppressAutoHyphens w:val="0"/>
        <w:autoSpaceDE/>
        <w:jc w:val="right"/>
        <w:rPr>
          <w:rFonts w:eastAsiaTheme="minorHAnsi"/>
          <w:b/>
          <w:sz w:val="20"/>
          <w:szCs w:val="20"/>
          <w:lang w:eastAsia="en-US"/>
        </w:rPr>
      </w:pPr>
      <w:r w:rsidRPr="00387761">
        <w:rPr>
          <w:rFonts w:eastAsiaTheme="minorHAnsi"/>
          <w:b/>
          <w:sz w:val="20"/>
          <w:szCs w:val="20"/>
          <w:lang w:eastAsia="en-US"/>
        </w:rPr>
        <w:t xml:space="preserve">Распределение бюджетных ассигнований, направляемых на исполнение публичных нормативных обязательств за счет средств бюджета муниципального образования "Муниципальный округ </w:t>
      </w:r>
      <w:proofErr w:type="spellStart"/>
      <w:r w:rsidRPr="00387761">
        <w:rPr>
          <w:rFonts w:eastAsiaTheme="minorHAnsi"/>
          <w:b/>
          <w:sz w:val="20"/>
          <w:szCs w:val="20"/>
          <w:lang w:eastAsia="en-US"/>
        </w:rPr>
        <w:t>Якшур-Бодьинский</w:t>
      </w:r>
      <w:proofErr w:type="spellEnd"/>
      <w:r w:rsidRPr="00387761">
        <w:rPr>
          <w:rFonts w:eastAsiaTheme="minorHAnsi"/>
          <w:b/>
          <w:sz w:val="20"/>
          <w:szCs w:val="20"/>
          <w:lang w:eastAsia="en-US"/>
        </w:rPr>
        <w:t xml:space="preserve"> район Удмуртской Республики" на 2024 год и на плановый период 2025 и 2026 годов</w:t>
      </w:r>
    </w:p>
    <w:p w:rsidR="00387761" w:rsidRPr="00387761" w:rsidRDefault="00387761" w:rsidP="00387761">
      <w:pPr>
        <w:suppressAutoHyphens w:val="0"/>
        <w:autoSpaceDE/>
        <w:jc w:val="right"/>
        <w:rPr>
          <w:rFonts w:eastAsiaTheme="minorHAnsi"/>
          <w:b/>
          <w:sz w:val="20"/>
          <w:szCs w:val="20"/>
          <w:lang w:eastAsia="en-US"/>
        </w:rPr>
      </w:pPr>
    </w:p>
    <w:p w:rsidR="00387761" w:rsidRPr="00387761" w:rsidRDefault="00387761" w:rsidP="00387761">
      <w:pPr>
        <w:suppressAutoHyphens w:val="0"/>
        <w:autoSpaceDE/>
        <w:jc w:val="right"/>
        <w:rPr>
          <w:rFonts w:eastAsiaTheme="minorHAnsi"/>
          <w:sz w:val="20"/>
          <w:szCs w:val="20"/>
          <w:lang w:eastAsia="en-US"/>
        </w:rPr>
      </w:pPr>
      <w:proofErr w:type="spellStart"/>
      <w:r w:rsidRPr="00387761">
        <w:rPr>
          <w:rFonts w:eastAsiaTheme="minorHAnsi"/>
          <w:sz w:val="20"/>
          <w:szCs w:val="20"/>
          <w:lang w:eastAsia="en-US"/>
        </w:rPr>
        <w:t>тыс.руб</w:t>
      </w:r>
      <w:proofErr w:type="spellEnd"/>
      <w:r w:rsidRPr="00387761">
        <w:rPr>
          <w:rFonts w:eastAsiaTheme="minorHAnsi"/>
          <w:sz w:val="20"/>
          <w:szCs w:val="20"/>
          <w:lang w:eastAsia="en-US"/>
        </w:rPr>
        <w:t>.</w:t>
      </w:r>
    </w:p>
    <w:tbl>
      <w:tblPr>
        <w:tblW w:w="9877" w:type="dxa"/>
        <w:tblInd w:w="93" w:type="dxa"/>
        <w:tblLook w:val="04A0" w:firstRow="1" w:lastRow="0" w:firstColumn="1" w:lastColumn="0" w:noHBand="0" w:noVBand="1"/>
      </w:tblPr>
      <w:tblGrid>
        <w:gridCol w:w="4977"/>
        <w:gridCol w:w="1720"/>
        <w:gridCol w:w="1540"/>
        <w:gridCol w:w="1640"/>
      </w:tblGrid>
      <w:tr w:rsidR="00387761" w:rsidRPr="00387761" w:rsidTr="004A2310">
        <w:trPr>
          <w:trHeight w:val="405"/>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Наименование показателя</w:t>
            </w:r>
          </w:p>
        </w:tc>
        <w:tc>
          <w:tcPr>
            <w:tcW w:w="4900" w:type="dxa"/>
            <w:gridSpan w:val="3"/>
            <w:tcBorders>
              <w:top w:val="single" w:sz="4" w:space="0" w:color="auto"/>
              <w:left w:val="nil"/>
              <w:bottom w:val="single" w:sz="4" w:space="0" w:color="auto"/>
              <w:right w:val="single" w:sz="4" w:space="0" w:color="000000"/>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 xml:space="preserve">Сумма </w:t>
            </w:r>
          </w:p>
        </w:tc>
      </w:tr>
      <w:tr w:rsidR="00387761" w:rsidRPr="00387761" w:rsidTr="004A2310">
        <w:trPr>
          <w:trHeight w:val="420"/>
        </w:trPr>
        <w:tc>
          <w:tcPr>
            <w:tcW w:w="4977" w:type="dxa"/>
            <w:vMerge/>
            <w:tcBorders>
              <w:top w:val="single" w:sz="4" w:space="0" w:color="auto"/>
              <w:left w:val="single" w:sz="4" w:space="0" w:color="auto"/>
              <w:bottom w:val="single" w:sz="4" w:space="0" w:color="000000"/>
              <w:right w:val="single" w:sz="4" w:space="0" w:color="auto"/>
            </w:tcBorders>
            <w:vAlign w:val="center"/>
            <w:hideMark/>
          </w:tcPr>
          <w:p w:rsidR="00387761" w:rsidRPr="00387761" w:rsidRDefault="00387761" w:rsidP="00387761">
            <w:pPr>
              <w:suppressAutoHyphens w:val="0"/>
              <w:autoSpaceDE/>
              <w:rPr>
                <w:sz w:val="18"/>
                <w:szCs w:val="18"/>
                <w:lang w:eastAsia="ru-RU"/>
              </w:rPr>
            </w:pPr>
          </w:p>
        </w:tc>
        <w:tc>
          <w:tcPr>
            <w:tcW w:w="172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2024 год</w:t>
            </w:r>
          </w:p>
        </w:tc>
        <w:tc>
          <w:tcPr>
            <w:tcW w:w="154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2025 год</w:t>
            </w:r>
          </w:p>
        </w:tc>
        <w:tc>
          <w:tcPr>
            <w:tcW w:w="164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2026 год</w:t>
            </w:r>
          </w:p>
        </w:tc>
      </w:tr>
      <w:tr w:rsidR="00387761" w:rsidRPr="00387761" w:rsidTr="004A2310">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387761" w:rsidRPr="00387761" w:rsidRDefault="00387761" w:rsidP="00387761">
            <w:pPr>
              <w:suppressAutoHyphens w:val="0"/>
              <w:autoSpaceDE/>
              <w:rPr>
                <w:sz w:val="18"/>
                <w:szCs w:val="18"/>
                <w:lang w:eastAsia="ru-RU"/>
              </w:rPr>
            </w:pPr>
            <w:r w:rsidRPr="00387761">
              <w:rPr>
                <w:sz w:val="18"/>
                <w:szCs w:val="18"/>
                <w:lang w:eastAsia="ru-RU"/>
              </w:rPr>
              <w:t xml:space="preserve">Доплаты к пенсиям муниципальных служащих муниципального образования "Муниципальный округ </w:t>
            </w:r>
            <w:proofErr w:type="spellStart"/>
            <w:r w:rsidRPr="00387761">
              <w:rPr>
                <w:sz w:val="18"/>
                <w:szCs w:val="18"/>
                <w:lang w:eastAsia="ru-RU"/>
              </w:rPr>
              <w:t>Якшур-Бодьинский</w:t>
            </w:r>
            <w:proofErr w:type="spellEnd"/>
            <w:r w:rsidRPr="00387761">
              <w:rPr>
                <w:sz w:val="18"/>
                <w:szCs w:val="18"/>
                <w:lang w:eastAsia="ru-RU"/>
              </w:rPr>
              <w:t xml:space="preserve"> район Удмуртской Республики" </w:t>
            </w:r>
          </w:p>
        </w:tc>
        <w:tc>
          <w:tcPr>
            <w:tcW w:w="172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1600,5</w:t>
            </w:r>
          </w:p>
        </w:tc>
        <w:tc>
          <w:tcPr>
            <w:tcW w:w="154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1600,5</w:t>
            </w:r>
          </w:p>
        </w:tc>
        <w:tc>
          <w:tcPr>
            <w:tcW w:w="164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1600,5</w:t>
            </w:r>
          </w:p>
        </w:tc>
      </w:tr>
      <w:tr w:rsidR="00387761" w:rsidRPr="00387761" w:rsidTr="004A2310">
        <w:trPr>
          <w:trHeight w:val="795"/>
        </w:trPr>
        <w:tc>
          <w:tcPr>
            <w:tcW w:w="4977" w:type="dxa"/>
            <w:tcBorders>
              <w:top w:val="nil"/>
              <w:left w:val="single" w:sz="4" w:space="0" w:color="auto"/>
              <w:bottom w:val="single" w:sz="4" w:space="0" w:color="auto"/>
              <w:right w:val="single" w:sz="4" w:space="0" w:color="auto"/>
            </w:tcBorders>
            <w:shd w:val="clear" w:color="auto" w:fill="auto"/>
            <w:hideMark/>
          </w:tcPr>
          <w:p w:rsidR="00387761" w:rsidRPr="00387761" w:rsidRDefault="00387761" w:rsidP="00387761">
            <w:pPr>
              <w:suppressAutoHyphens w:val="0"/>
              <w:autoSpaceDE/>
              <w:rPr>
                <w:sz w:val="18"/>
                <w:szCs w:val="18"/>
                <w:lang w:eastAsia="ru-RU"/>
              </w:rPr>
            </w:pPr>
            <w:r w:rsidRPr="00387761">
              <w:rPr>
                <w:sz w:val="18"/>
                <w:szCs w:val="18"/>
                <w:lang w:eastAsia="ru-RU"/>
              </w:rPr>
              <w:t xml:space="preserve">Расходы на ежегодное пособие Почетным гражданам муниципального образования "Муниципальный округ </w:t>
            </w:r>
            <w:proofErr w:type="spellStart"/>
            <w:r w:rsidRPr="00387761">
              <w:rPr>
                <w:sz w:val="18"/>
                <w:szCs w:val="18"/>
                <w:lang w:eastAsia="ru-RU"/>
              </w:rPr>
              <w:t>Якшур-Бодьинский</w:t>
            </w:r>
            <w:proofErr w:type="spellEnd"/>
            <w:r w:rsidRPr="00387761">
              <w:rPr>
                <w:sz w:val="18"/>
                <w:szCs w:val="18"/>
                <w:lang w:eastAsia="ru-RU"/>
              </w:rPr>
              <w:t xml:space="preserve"> район Удмуртской Республики" </w:t>
            </w:r>
          </w:p>
        </w:tc>
        <w:tc>
          <w:tcPr>
            <w:tcW w:w="172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14,0</w:t>
            </w:r>
          </w:p>
        </w:tc>
        <w:tc>
          <w:tcPr>
            <w:tcW w:w="154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14,0</w:t>
            </w:r>
          </w:p>
        </w:tc>
        <w:tc>
          <w:tcPr>
            <w:tcW w:w="164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14,0</w:t>
            </w:r>
          </w:p>
        </w:tc>
      </w:tr>
      <w:tr w:rsidR="00387761" w:rsidRPr="00387761" w:rsidTr="004A2310">
        <w:trPr>
          <w:trHeight w:val="750"/>
        </w:trPr>
        <w:tc>
          <w:tcPr>
            <w:tcW w:w="4977" w:type="dxa"/>
            <w:tcBorders>
              <w:top w:val="nil"/>
              <w:left w:val="single" w:sz="4" w:space="0" w:color="auto"/>
              <w:bottom w:val="single" w:sz="4" w:space="0" w:color="auto"/>
              <w:right w:val="single" w:sz="4" w:space="0" w:color="auto"/>
            </w:tcBorders>
            <w:shd w:val="clear" w:color="auto" w:fill="auto"/>
            <w:hideMark/>
          </w:tcPr>
          <w:p w:rsidR="00387761" w:rsidRPr="00387761" w:rsidRDefault="00387761" w:rsidP="00387761">
            <w:pPr>
              <w:suppressAutoHyphens w:val="0"/>
              <w:autoSpaceDE/>
              <w:rPr>
                <w:sz w:val="18"/>
                <w:szCs w:val="18"/>
                <w:lang w:eastAsia="ru-RU"/>
              </w:rPr>
            </w:pPr>
            <w:r w:rsidRPr="00387761">
              <w:rPr>
                <w:sz w:val="18"/>
                <w:szCs w:val="18"/>
                <w:lang w:eastAsia="ru-RU"/>
              </w:rPr>
              <w:t xml:space="preserve">Расходы на выплаты к поощрениям (наградам) муниципального образования "Муниципальный округ </w:t>
            </w:r>
            <w:proofErr w:type="spellStart"/>
            <w:r w:rsidRPr="00387761">
              <w:rPr>
                <w:sz w:val="18"/>
                <w:szCs w:val="18"/>
                <w:lang w:eastAsia="ru-RU"/>
              </w:rPr>
              <w:t>Якшур-Бодьинский</w:t>
            </w:r>
            <w:proofErr w:type="spellEnd"/>
            <w:r w:rsidRPr="00387761">
              <w:rPr>
                <w:sz w:val="18"/>
                <w:szCs w:val="18"/>
                <w:lang w:eastAsia="ru-RU"/>
              </w:rPr>
              <w:t xml:space="preserve"> район Удмуртской Республики"</w:t>
            </w:r>
          </w:p>
        </w:tc>
        <w:tc>
          <w:tcPr>
            <w:tcW w:w="172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22,0</w:t>
            </w:r>
          </w:p>
        </w:tc>
        <w:tc>
          <w:tcPr>
            <w:tcW w:w="154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22,0</w:t>
            </w:r>
          </w:p>
        </w:tc>
        <w:tc>
          <w:tcPr>
            <w:tcW w:w="164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22,0</w:t>
            </w:r>
          </w:p>
        </w:tc>
      </w:tr>
      <w:tr w:rsidR="00387761" w:rsidRPr="00387761" w:rsidTr="004A2310">
        <w:trPr>
          <w:trHeight w:val="525"/>
        </w:trPr>
        <w:tc>
          <w:tcPr>
            <w:tcW w:w="4977" w:type="dxa"/>
            <w:tcBorders>
              <w:top w:val="nil"/>
              <w:left w:val="single" w:sz="4" w:space="0" w:color="auto"/>
              <w:bottom w:val="single" w:sz="4" w:space="0" w:color="auto"/>
              <w:right w:val="single" w:sz="4" w:space="0" w:color="auto"/>
            </w:tcBorders>
            <w:shd w:val="clear" w:color="auto" w:fill="auto"/>
            <w:hideMark/>
          </w:tcPr>
          <w:p w:rsidR="00387761" w:rsidRPr="00387761" w:rsidRDefault="00387761" w:rsidP="00387761">
            <w:pPr>
              <w:suppressAutoHyphens w:val="0"/>
              <w:autoSpaceDE/>
              <w:rPr>
                <w:sz w:val="18"/>
                <w:szCs w:val="18"/>
                <w:lang w:eastAsia="ru-RU"/>
              </w:rPr>
            </w:pPr>
            <w:r w:rsidRPr="00387761">
              <w:rPr>
                <w:sz w:val="18"/>
                <w:szCs w:val="18"/>
                <w:lang w:eastAsia="ru-RU"/>
              </w:rPr>
              <w:t>ИТОГО</w:t>
            </w:r>
          </w:p>
        </w:tc>
        <w:tc>
          <w:tcPr>
            <w:tcW w:w="172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1636,5</w:t>
            </w:r>
          </w:p>
        </w:tc>
        <w:tc>
          <w:tcPr>
            <w:tcW w:w="154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1636,5</w:t>
            </w:r>
          </w:p>
        </w:tc>
        <w:tc>
          <w:tcPr>
            <w:tcW w:w="1640" w:type="dxa"/>
            <w:tcBorders>
              <w:top w:val="nil"/>
              <w:left w:val="nil"/>
              <w:bottom w:val="single" w:sz="4" w:space="0" w:color="auto"/>
              <w:right w:val="single" w:sz="4" w:space="0" w:color="auto"/>
            </w:tcBorders>
            <w:shd w:val="clear" w:color="auto" w:fill="auto"/>
            <w:vAlign w:val="center"/>
            <w:hideMark/>
          </w:tcPr>
          <w:p w:rsidR="00387761" w:rsidRPr="00387761" w:rsidRDefault="00387761" w:rsidP="00387761">
            <w:pPr>
              <w:suppressAutoHyphens w:val="0"/>
              <w:autoSpaceDE/>
              <w:jc w:val="center"/>
              <w:rPr>
                <w:sz w:val="18"/>
                <w:szCs w:val="18"/>
                <w:lang w:eastAsia="ru-RU"/>
              </w:rPr>
            </w:pPr>
            <w:r w:rsidRPr="00387761">
              <w:rPr>
                <w:sz w:val="18"/>
                <w:szCs w:val="18"/>
                <w:lang w:eastAsia="ru-RU"/>
              </w:rPr>
              <w:t>1636,5</w:t>
            </w:r>
          </w:p>
        </w:tc>
      </w:tr>
    </w:tbl>
    <w:p w:rsidR="00387761" w:rsidRPr="00387761" w:rsidRDefault="00387761" w:rsidP="00387761">
      <w:pPr>
        <w:suppressAutoHyphens w:val="0"/>
        <w:autoSpaceDE/>
        <w:jc w:val="right"/>
        <w:rPr>
          <w:rFonts w:eastAsiaTheme="minorHAnsi"/>
          <w:sz w:val="18"/>
          <w:szCs w:val="18"/>
          <w:lang w:eastAsia="en-US"/>
        </w:rPr>
      </w:pPr>
    </w:p>
    <w:p w:rsidR="00387761" w:rsidRDefault="00387761"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Default="000C1273" w:rsidP="00D84B92">
      <w:pPr>
        <w:suppressAutoHyphens w:val="0"/>
        <w:autoSpaceDE/>
        <w:ind w:firstLine="708"/>
        <w:jc w:val="both"/>
        <w:rPr>
          <w:rFonts w:eastAsia="Calibri"/>
          <w:sz w:val="28"/>
          <w:szCs w:val="28"/>
          <w:lang w:eastAsia="en-US"/>
        </w:rPr>
      </w:pPr>
    </w:p>
    <w:p w:rsidR="000C1273" w:rsidRPr="000C1273" w:rsidRDefault="000C1273" w:rsidP="000C1273">
      <w:pPr>
        <w:suppressAutoHyphens w:val="0"/>
        <w:autoSpaceDE/>
        <w:jc w:val="right"/>
        <w:rPr>
          <w:rFonts w:eastAsiaTheme="minorHAnsi"/>
          <w:sz w:val="20"/>
          <w:szCs w:val="20"/>
          <w:lang w:eastAsia="en-US"/>
        </w:rPr>
      </w:pPr>
      <w:r w:rsidRPr="000C1273">
        <w:rPr>
          <w:rFonts w:eastAsiaTheme="minorHAnsi"/>
          <w:sz w:val="20"/>
          <w:szCs w:val="20"/>
          <w:lang w:eastAsia="en-US"/>
        </w:rPr>
        <w:lastRenderedPageBreak/>
        <w:t>Приложение № 7</w:t>
      </w:r>
    </w:p>
    <w:p w:rsidR="000C1273" w:rsidRPr="000C1273" w:rsidRDefault="000C1273" w:rsidP="000C1273">
      <w:pPr>
        <w:suppressAutoHyphens w:val="0"/>
        <w:autoSpaceDE/>
        <w:jc w:val="right"/>
        <w:rPr>
          <w:rFonts w:eastAsiaTheme="minorHAnsi"/>
          <w:sz w:val="20"/>
          <w:szCs w:val="20"/>
          <w:lang w:eastAsia="en-US"/>
        </w:rPr>
      </w:pPr>
      <w:r w:rsidRPr="000C1273">
        <w:rPr>
          <w:rFonts w:eastAsiaTheme="minorHAnsi"/>
          <w:sz w:val="20"/>
          <w:szCs w:val="20"/>
          <w:lang w:eastAsia="en-US"/>
        </w:rPr>
        <w:t>к решению Совета депутатов</w:t>
      </w:r>
    </w:p>
    <w:p w:rsidR="000C1273" w:rsidRPr="000C1273" w:rsidRDefault="000C1273" w:rsidP="000C1273">
      <w:pPr>
        <w:suppressAutoHyphens w:val="0"/>
        <w:autoSpaceDE/>
        <w:jc w:val="right"/>
        <w:rPr>
          <w:rFonts w:eastAsiaTheme="minorHAnsi"/>
          <w:sz w:val="20"/>
          <w:szCs w:val="20"/>
          <w:lang w:eastAsia="en-US"/>
        </w:rPr>
      </w:pPr>
      <w:r w:rsidRPr="000C1273">
        <w:rPr>
          <w:rFonts w:eastAsiaTheme="minorHAnsi"/>
          <w:sz w:val="20"/>
          <w:szCs w:val="20"/>
          <w:lang w:eastAsia="en-US"/>
        </w:rPr>
        <w:t>муниципального образования "Муниципальный округ</w:t>
      </w:r>
    </w:p>
    <w:p w:rsidR="000C1273" w:rsidRPr="000C1273" w:rsidRDefault="000C1273" w:rsidP="000C1273">
      <w:pPr>
        <w:suppressAutoHyphens w:val="0"/>
        <w:autoSpaceDE/>
        <w:jc w:val="right"/>
        <w:rPr>
          <w:rFonts w:eastAsiaTheme="minorHAnsi"/>
          <w:sz w:val="20"/>
          <w:szCs w:val="20"/>
          <w:lang w:eastAsia="en-US"/>
        </w:rPr>
      </w:pPr>
      <w:proofErr w:type="spellStart"/>
      <w:r w:rsidRPr="000C1273">
        <w:rPr>
          <w:rFonts w:eastAsiaTheme="minorHAnsi"/>
          <w:sz w:val="20"/>
          <w:szCs w:val="20"/>
          <w:lang w:eastAsia="en-US"/>
        </w:rPr>
        <w:t>Якшур-Бодьинский</w:t>
      </w:r>
      <w:proofErr w:type="spellEnd"/>
      <w:r w:rsidRPr="000C1273">
        <w:rPr>
          <w:rFonts w:eastAsiaTheme="minorHAnsi"/>
          <w:sz w:val="20"/>
          <w:szCs w:val="20"/>
          <w:lang w:eastAsia="en-US"/>
        </w:rPr>
        <w:t xml:space="preserve"> район Удмуртской Республики"</w:t>
      </w:r>
    </w:p>
    <w:p w:rsidR="000C1273" w:rsidRPr="000C1273" w:rsidRDefault="000C1273" w:rsidP="000C1273">
      <w:pPr>
        <w:suppressAutoHyphens w:val="0"/>
        <w:autoSpaceDE/>
        <w:jc w:val="right"/>
        <w:rPr>
          <w:rFonts w:eastAsiaTheme="minorHAnsi"/>
          <w:sz w:val="20"/>
          <w:szCs w:val="20"/>
          <w:lang w:eastAsia="en-US"/>
        </w:rPr>
      </w:pPr>
      <w:r w:rsidRPr="000C1273">
        <w:rPr>
          <w:rFonts w:eastAsiaTheme="minorHAnsi"/>
          <w:sz w:val="20"/>
          <w:szCs w:val="20"/>
          <w:lang w:eastAsia="en-US"/>
        </w:rPr>
        <w:t>от "______" _______ 2023 года  № ______</w:t>
      </w:r>
    </w:p>
    <w:p w:rsidR="000C1273" w:rsidRPr="000C1273" w:rsidRDefault="000C1273" w:rsidP="000C1273">
      <w:pPr>
        <w:suppressAutoHyphens w:val="0"/>
        <w:autoSpaceDE/>
        <w:jc w:val="right"/>
        <w:rPr>
          <w:rFonts w:eastAsiaTheme="minorHAnsi"/>
          <w:sz w:val="20"/>
          <w:szCs w:val="20"/>
          <w:lang w:eastAsia="en-US"/>
        </w:rPr>
      </w:pPr>
    </w:p>
    <w:p w:rsidR="000C1273" w:rsidRPr="000C1273" w:rsidRDefault="000C1273" w:rsidP="000C1273">
      <w:pPr>
        <w:suppressAutoHyphens w:val="0"/>
        <w:autoSpaceDE/>
        <w:jc w:val="center"/>
        <w:rPr>
          <w:rFonts w:eastAsiaTheme="minorHAnsi"/>
          <w:sz w:val="20"/>
          <w:szCs w:val="20"/>
          <w:lang w:eastAsia="en-US"/>
        </w:rPr>
      </w:pPr>
    </w:p>
    <w:p w:rsidR="000C1273" w:rsidRPr="000C1273" w:rsidRDefault="000C1273" w:rsidP="000C1273">
      <w:pPr>
        <w:suppressAutoHyphens w:val="0"/>
        <w:autoSpaceDE/>
        <w:jc w:val="center"/>
        <w:rPr>
          <w:rFonts w:eastAsiaTheme="minorHAnsi"/>
          <w:b/>
          <w:sz w:val="20"/>
          <w:szCs w:val="20"/>
          <w:lang w:eastAsia="en-US"/>
        </w:rPr>
      </w:pPr>
      <w:r w:rsidRPr="000C1273">
        <w:rPr>
          <w:rFonts w:eastAsiaTheme="minorHAnsi"/>
          <w:b/>
          <w:sz w:val="20"/>
          <w:szCs w:val="20"/>
          <w:lang w:eastAsia="en-US"/>
        </w:rPr>
        <w:t xml:space="preserve">Распределение бюджетных ассигнований дорожного фонда муниципального образования "Муниципальный округ </w:t>
      </w:r>
      <w:proofErr w:type="spellStart"/>
      <w:r w:rsidRPr="000C1273">
        <w:rPr>
          <w:rFonts w:eastAsiaTheme="minorHAnsi"/>
          <w:b/>
          <w:sz w:val="20"/>
          <w:szCs w:val="20"/>
          <w:lang w:eastAsia="en-US"/>
        </w:rPr>
        <w:t>Якшур-Бодьинский</w:t>
      </w:r>
      <w:proofErr w:type="spellEnd"/>
      <w:r w:rsidRPr="000C1273">
        <w:rPr>
          <w:rFonts w:eastAsiaTheme="minorHAnsi"/>
          <w:b/>
          <w:sz w:val="20"/>
          <w:szCs w:val="20"/>
          <w:lang w:eastAsia="en-US"/>
        </w:rPr>
        <w:t xml:space="preserve"> район Удмуртской Республики" на 2024 год и на плановый период 2025 и 2026 годов</w:t>
      </w:r>
    </w:p>
    <w:p w:rsidR="000C1273" w:rsidRPr="000C1273" w:rsidRDefault="000C1273" w:rsidP="000C1273">
      <w:pPr>
        <w:suppressAutoHyphens w:val="0"/>
        <w:autoSpaceDE/>
        <w:jc w:val="right"/>
        <w:rPr>
          <w:rFonts w:eastAsiaTheme="minorHAnsi"/>
          <w:b/>
          <w:sz w:val="20"/>
          <w:szCs w:val="20"/>
          <w:lang w:eastAsia="en-US"/>
        </w:rPr>
      </w:pPr>
    </w:p>
    <w:p w:rsidR="000C1273" w:rsidRPr="000C1273" w:rsidRDefault="000C1273" w:rsidP="000C1273">
      <w:pPr>
        <w:suppressAutoHyphens w:val="0"/>
        <w:autoSpaceDE/>
        <w:jc w:val="right"/>
        <w:rPr>
          <w:rFonts w:eastAsiaTheme="minorHAnsi"/>
          <w:sz w:val="20"/>
          <w:szCs w:val="20"/>
          <w:lang w:eastAsia="en-US"/>
        </w:rPr>
      </w:pPr>
      <w:proofErr w:type="spellStart"/>
      <w:r w:rsidRPr="000C1273">
        <w:rPr>
          <w:rFonts w:eastAsiaTheme="minorHAnsi"/>
          <w:sz w:val="20"/>
          <w:szCs w:val="20"/>
          <w:lang w:eastAsia="en-US"/>
        </w:rPr>
        <w:t>тыс.руб</w:t>
      </w:r>
      <w:proofErr w:type="spellEnd"/>
      <w:r w:rsidRPr="000C1273">
        <w:rPr>
          <w:rFonts w:eastAsiaTheme="minorHAnsi"/>
          <w:sz w:val="20"/>
          <w:szCs w:val="20"/>
          <w:lang w:eastAsia="en-US"/>
        </w:rPr>
        <w:t>.</w:t>
      </w:r>
    </w:p>
    <w:tbl>
      <w:tblPr>
        <w:tblW w:w="9735" w:type="dxa"/>
        <w:tblInd w:w="93" w:type="dxa"/>
        <w:tblLook w:val="04A0" w:firstRow="1" w:lastRow="0" w:firstColumn="1" w:lastColumn="0" w:noHBand="0" w:noVBand="1"/>
      </w:tblPr>
      <w:tblGrid>
        <w:gridCol w:w="760"/>
        <w:gridCol w:w="4075"/>
        <w:gridCol w:w="1700"/>
        <w:gridCol w:w="1600"/>
        <w:gridCol w:w="1600"/>
      </w:tblGrid>
      <w:tr w:rsidR="000C1273" w:rsidRPr="000C1273" w:rsidTr="004A2310">
        <w:trPr>
          <w:trHeight w:val="600"/>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273" w:rsidRPr="000C1273" w:rsidRDefault="000C1273" w:rsidP="000C1273">
            <w:pPr>
              <w:suppressAutoHyphens w:val="0"/>
              <w:autoSpaceDE/>
              <w:jc w:val="center"/>
              <w:rPr>
                <w:b/>
                <w:bCs/>
                <w:sz w:val="18"/>
                <w:szCs w:val="18"/>
                <w:lang w:eastAsia="ru-RU"/>
              </w:rPr>
            </w:pPr>
            <w:r w:rsidRPr="000C1273">
              <w:rPr>
                <w:b/>
                <w:bCs/>
                <w:sz w:val="18"/>
                <w:szCs w:val="18"/>
                <w:lang w:eastAsia="ru-RU"/>
              </w:rPr>
              <w:t>№ п/п</w:t>
            </w:r>
          </w:p>
        </w:tc>
        <w:tc>
          <w:tcPr>
            <w:tcW w:w="40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C1273" w:rsidRPr="000C1273" w:rsidRDefault="000C1273" w:rsidP="000C1273">
            <w:pPr>
              <w:suppressAutoHyphens w:val="0"/>
              <w:autoSpaceDE/>
              <w:jc w:val="center"/>
              <w:rPr>
                <w:b/>
                <w:bCs/>
                <w:sz w:val="18"/>
                <w:szCs w:val="18"/>
                <w:lang w:eastAsia="ru-RU"/>
              </w:rPr>
            </w:pPr>
            <w:r w:rsidRPr="000C1273">
              <w:rPr>
                <w:b/>
                <w:bCs/>
                <w:sz w:val="18"/>
                <w:szCs w:val="18"/>
                <w:lang w:eastAsia="ru-RU"/>
              </w:rPr>
              <w:t>Наименование показателя</w:t>
            </w:r>
          </w:p>
        </w:tc>
        <w:tc>
          <w:tcPr>
            <w:tcW w:w="4900" w:type="dxa"/>
            <w:gridSpan w:val="3"/>
            <w:tcBorders>
              <w:top w:val="single" w:sz="4" w:space="0" w:color="auto"/>
              <w:left w:val="nil"/>
              <w:bottom w:val="single" w:sz="4" w:space="0" w:color="auto"/>
              <w:right w:val="single" w:sz="4" w:space="0" w:color="000000"/>
            </w:tcBorders>
            <w:shd w:val="clear" w:color="000000" w:fill="FFFFFF"/>
            <w:vAlign w:val="center"/>
            <w:hideMark/>
          </w:tcPr>
          <w:p w:rsidR="000C1273" w:rsidRPr="000C1273" w:rsidRDefault="000C1273" w:rsidP="000C1273">
            <w:pPr>
              <w:suppressAutoHyphens w:val="0"/>
              <w:autoSpaceDE/>
              <w:jc w:val="center"/>
              <w:rPr>
                <w:b/>
                <w:bCs/>
                <w:sz w:val="18"/>
                <w:szCs w:val="18"/>
                <w:lang w:eastAsia="ru-RU"/>
              </w:rPr>
            </w:pPr>
            <w:r w:rsidRPr="000C1273">
              <w:rPr>
                <w:b/>
                <w:bCs/>
                <w:sz w:val="18"/>
                <w:szCs w:val="18"/>
                <w:lang w:eastAsia="ru-RU"/>
              </w:rPr>
              <w:t xml:space="preserve">Сумма </w:t>
            </w:r>
          </w:p>
        </w:tc>
      </w:tr>
      <w:tr w:rsidR="000C1273" w:rsidRPr="000C1273" w:rsidTr="004A2310">
        <w:trPr>
          <w:trHeight w:val="60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0C1273" w:rsidRPr="000C1273" w:rsidRDefault="000C1273" w:rsidP="000C1273">
            <w:pPr>
              <w:suppressAutoHyphens w:val="0"/>
              <w:autoSpaceDE/>
              <w:rPr>
                <w:b/>
                <w:bCs/>
                <w:sz w:val="18"/>
                <w:szCs w:val="18"/>
                <w:lang w:eastAsia="ru-RU"/>
              </w:rPr>
            </w:pPr>
          </w:p>
        </w:tc>
        <w:tc>
          <w:tcPr>
            <w:tcW w:w="4075" w:type="dxa"/>
            <w:vMerge/>
            <w:tcBorders>
              <w:top w:val="single" w:sz="4" w:space="0" w:color="auto"/>
              <w:left w:val="single" w:sz="4" w:space="0" w:color="auto"/>
              <w:bottom w:val="single" w:sz="4" w:space="0" w:color="000000"/>
              <w:right w:val="single" w:sz="4" w:space="0" w:color="auto"/>
            </w:tcBorders>
            <w:vAlign w:val="center"/>
            <w:hideMark/>
          </w:tcPr>
          <w:p w:rsidR="000C1273" w:rsidRPr="000C1273" w:rsidRDefault="000C1273" w:rsidP="000C1273">
            <w:pPr>
              <w:suppressAutoHyphens w:val="0"/>
              <w:autoSpaceDE/>
              <w:rPr>
                <w:b/>
                <w:bCs/>
                <w:sz w:val="18"/>
                <w:szCs w:val="18"/>
                <w:lang w:eastAsia="ru-RU"/>
              </w:rPr>
            </w:pPr>
          </w:p>
        </w:tc>
        <w:tc>
          <w:tcPr>
            <w:tcW w:w="1700" w:type="dxa"/>
            <w:tcBorders>
              <w:top w:val="nil"/>
              <w:left w:val="nil"/>
              <w:bottom w:val="nil"/>
              <w:right w:val="single" w:sz="4" w:space="0" w:color="auto"/>
            </w:tcBorders>
            <w:shd w:val="clear" w:color="000000" w:fill="FFFFFF"/>
            <w:vAlign w:val="center"/>
            <w:hideMark/>
          </w:tcPr>
          <w:p w:rsidR="000C1273" w:rsidRPr="000C1273" w:rsidRDefault="000C1273" w:rsidP="000C1273">
            <w:pPr>
              <w:suppressAutoHyphens w:val="0"/>
              <w:autoSpaceDE/>
              <w:jc w:val="center"/>
              <w:rPr>
                <w:b/>
                <w:bCs/>
                <w:sz w:val="18"/>
                <w:szCs w:val="18"/>
                <w:lang w:eastAsia="ru-RU"/>
              </w:rPr>
            </w:pPr>
            <w:r w:rsidRPr="000C1273">
              <w:rPr>
                <w:b/>
                <w:bCs/>
                <w:sz w:val="18"/>
                <w:szCs w:val="18"/>
                <w:lang w:eastAsia="ru-RU"/>
              </w:rPr>
              <w:t>2024 год</w:t>
            </w:r>
          </w:p>
        </w:tc>
        <w:tc>
          <w:tcPr>
            <w:tcW w:w="1600" w:type="dxa"/>
            <w:tcBorders>
              <w:top w:val="nil"/>
              <w:left w:val="nil"/>
              <w:bottom w:val="nil"/>
              <w:right w:val="single" w:sz="4" w:space="0" w:color="auto"/>
            </w:tcBorders>
            <w:shd w:val="clear" w:color="000000" w:fill="FFFFFF"/>
            <w:vAlign w:val="center"/>
            <w:hideMark/>
          </w:tcPr>
          <w:p w:rsidR="000C1273" w:rsidRPr="000C1273" w:rsidRDefault="000C1273" w:rsidP="000C1273">
            <w:pPr>
              <w:suppressAutoHyphens w:val="0"/>
              <w:autoSpaceDE/>
              <w:jc w:val="center"/>
              <w:rPr>
                <w:b/>
                <w:bCs/>
                <w:sz w:val="18"/>
                <w:szCs w:val="18"/>
                <w:lang w:eastAsia="ru-RU"/>
              </w:rPr>
            </w:pPr>
            <w:r w:rsidRPr="000C1273">
              <w:rPr>
                <w:b/>
                <w:bCs/>
                <w:sz w:val="18"/>
                <w:szCs w:val="18"/>
                <w:lang w:eastAsia="ru-RU"/>
              </w:rPr>
              <w:t>2025 год</w:t>
            </w:r>
          </w:p>
        </w:tc>
        <w:tc>
          <w:tcPr>
            <w:tcW w:w="1600" w:type="dxa"/>
            <w:tcBorders>
              <w:top w:val="nil"/>
              <w:left w:val="nil"/>
              <w:bottom w:val="nil"/>
              <w:right w:val="single" w:sz="4" w:space="0" w:color="auto"/>
            </w:tcBorders>
            <w:shd w:val="clear" w:color="000000" w:fill="FFFFFF"/>
            <w:vAlign w:val="center"/>
            <w:hideMark/>
          </w:tcPr>
          <w:p w:rsidR="000C1273" w:rsidRPr="000C1273" w:rsidRDefault="000C1273" w:rsidP="000C1273">
            <w:pPr>
              <w:suppressAutoHyphens w:val="0"/>
              <w:autoSpaceDE/>
              <w:jc w:val="center"/>
              <w:rPr>
                <w:b/>
                <w:bCs/>
                <w:sz w:val="18"/>
                <w:szCs w:val="18"/>
                <w:lang w:eastAsia="ru-RU"/>
              </w:rPr>
            </w:pPr>
            <w:r w:rsidRPr="000C1273">
              <w:rPr>
                <w:b/>
                <w:bCs/>
                <w:sz w:val="18"/>
                <w:szCs w:val="18"/>
                <w:lang w:eastAsia="ru-RU"/>
              </w:rPr>
              <w:t>2026 год</w:t>
            </w:r>
          </w:p>
        </w:tc>
      </w:tr>
      <w:tr w:rsidR="000C1273" w:rsidRPr="000C1273" w:rsidTr="004A2310">
        <w:trPr>
          <w:trHeight w:val="435"/>
        </w:trPr>
        <w:tc>
          <w:tcPr>
            <w:tcW w:w="760" w:type="dxa"/>
            <w:tcBorders>
              <w:top w:val="nil"/>
              <w:left w:val="single" w:sz="4" w:space="0" w:color="auto"/>
              <w:bottom w:val="nil"/>
              <w:right w:val="nil"/>
            </w:tcBorders>
            <w:shd w:val="clear" w:color="auto" w:fill="auto"/>
            <w:noWrap/>
            <w:vAlign w:val="bottom"/>
            <w:hideMark/>
          </w:tcPr>
          <w:p w:rsidR="000C1273" w:rsidRPr="000C1273" w:rsidRDefault="000C1273" w:rsidP="000C1273">
            <w:pPr>
              <w:suppressAutoHyphens w:val="0"/>
              <w:autoSpaceDE/>
              <w:rPr>
                <w:sz w:val="18"/>
                <w:szCs w:val="18"/>
                <w:lang w:eastAsia="ru-RU"/>
              </w:rPr>
            </w:pPr>
            <w:r w:rsidRPr="000C1273">
              <w:rPr>
                <w:sz w:val="18"/>
                <w:szCs w:val="18"/>
                <w:lang w:eastAsia="ru-RU"/>
              </w:rPr>
              <w:t> </w:t>
            </w:r>
          </w:p>
        </w:tc>
        <w:tc>
          <w:tcPr>
            <w:tcW w:w="4075" w:type="dxa"/>
            <w:tcBorders>
              <w:top w:val="nil"/>
              <w:left w:val="single" w:sz="4" w:space="0" w:color="auto"/>
              <w:bottom w:val="single" w:sz="4" w:space="0" w:color="auto"/>
              <w:right w:val="nil"/>
            </w:tcBorders>
            <w:shd w:val="clear" w:color="000000" w:fill="FFFFFF"/>
            <w:noWrap/>
            <w:vAlign w:val="center"/>
            <w:hideMark/>
          </w:tcPr>
          <w:p w:rsidR="000C1273" w:rsidRPr="000C1273" w:rsidRDefault="000C1273" w:rsidP="000C1273">
            <w:pPr>
              <w:suppressAutoHyphens w:val="0"/>
              <w:autoSpaceDE/>
              <w:jc w:val="center"/>
              <w:rPr>
                <w:b/>
                <w:bCs/>
                <w:sz w:val="18"/>
                <w:szCs w:val="18"/>
                <w:lang w:eastAsia="ru-RU"/>
              </w:rPr>
            </w:pPr>
            <w:r w:rsidRPr="000C1273">
              <w:rPr>
                <w:b/>
                <w:bCs/>
                <w:sz w:val="18"/>
                <w:szCs w:val="18"/>
                <w:lang w:eastAsia="ru-RU"/>
              </w:rPr>
              <w:t>Источники образования</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center"/>
              <w:rPr>
                <w:sz w:val="18"/>
                <w:szCs w:val="18"/>
                <w:lang w:eastAsia="ru-RU"/>
              </w:rPr>
            </w:pPr>
            <w:r w:rsidRPr="000C1273">
              <w:rPr>
                <w:sz w:val="18"/>
                <w:szCs w:val="18"/>
                <w:lang w:eastAsia="ru-RU"/>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center"/>
              <w:rPr>
                <w:sz w:val="18"/>
                <w:szCs w:val="18"/>
                <w:lang w:eastAsia="ru-RU"/>
              </w:rPr>
            </w:pPr>
            <w:r w:rsidRPr="000C1273">
              <w:rPr>
                <w:sz w:val="18"/>
                <w:szCs w:val="18"/>
                <w:lang w:eastAsia="ru-RU"/>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center"/>
              <w:rPr>
                <w:sz w:val="18"/>
                <w:szCs w:val="18"/>
                <w:lang w:eastAsia="ru-RU"/>
              </w:rPr>
            </w:pPr>
            <w:r w:rsidRPr="000C1273">
              <w:rPr>
                <w:sz w:val="18"/>
                <w:szCs w:val="18"/>
                <w:lang w:eastAsia="ru-RU"/>
              </w:rPr>
              <w:t> </w:t>
            </w:r>
          </w:p>
        </w:tc>
      </w:tr>
      <w:tr w:rsidR="000C1273" w:rsidRPr="000C1273" w:rsidTr="004A2310">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1</w:t>
            </w:r>
          </w:p>
        </w:tc>
        <w:tc>
          <w:tcPr>
            <w:tcW w:w="4075" w:type="dxa"/>
            <w:tcBorders>
              <w:top w:val="nil"/>
              <w:left w:val="nil"/>
              <w:bottom w:val="single" w:sz="4" w:space="0" w:color="auto"/>
              <w:right w:val="single" w:sz="4" w:space="0" w:color="auto"/>
            </w:tcBorders>
            <w:shd w:val="clear" w:color="000000" w:fill="FFFFFF"/>
            <w:vAlign w:val="bottom"/>
            <w:hideMark/>
          </w:tcPr>
          <w:p w:rsidR="000C1273" w:rsidRPr="000C1273" w:rsidRDefault="000C1273" w:rsidP="000C1273">
            <w:pPr>
              <w:suppressAutoHyphens w:val="0"/>
              <w:autoSpaceDE/>
              <w:rPr>
                <w:sz w:val="18"/>
                <w:szCs w:val="18"/>
                <w:lang w:eastAsia="ru-RU"/>
              </w:rPr>
            </w:pPr>
            <w:r w:rsidRPr="000C1273">
              <w:rPr>
                <w:sz w:val="18"/>
                <w:szCs w:val="18"/>
                <w:lang w:eastAsia="ru-RU"/>
              </w:rPr>
              <w:t>Акцизы</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33 404,4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34 191,6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46 111,4  </w:t>
            </w:r>
          </w:p>
        </w:tc>
      </w:tr>
      <w:tr w:rsidR="000C1273" w:rsidRPr="000C1273" w:rsidTr="004A2310">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2</w:t>
            </w:r>
          </w:p>
        </w:tc>
        <w:tc>
          <w:tcPr>
            <w:tcW w:w="4075" w:type="dxa"/>
            <w:tcBorders>
              <w:top w:val="nil"/>
              <w:left w:val="nil"/>
              <w:bottom w:val="single" w:sz="4" w:space="0" w:color="auto"/>
              <w:right w:val="single" w:sz="4" w:space="0" w:color="auto"/>
            </w:tcBorders>
            <w:shd w:val="clear" w:color="000000" w:fill="FFFFFF"/>
            <w:vAlign w:val="bottom"/>
            <w:hideMark/>
          </w:tcPr>
          <w:p w:rsidR="000C1273" w:rsidRPr="000C1273" w:rsidRDefault="000C1273" w:rsidP="000C1273">
            <w:pPr>
              <w:suppressAutoHyphens w:val="0"/>
              <w:autoSpaceDE/>
              <w:rPr>
                <w:sz w:val="18"/>
                <w:szCs w:val="18"/>
                <w:lang w:eastAsia="ru-RU"/>
              </w:rPr>
            </w:pPr>
            <w:r w:rsidRPr="000C1273">
              <w:rPr>
                <w:sz w:val="18"/>
                <w:szCs w:val="18"/>
                <w:lang w:eastAsia="ru-RU"/>
              </w:rPr>
              <w:t xml:space="preserve">Иные доходы бюджета муниципального образования "Муниципальный округ </w:t>
            </w:r>
            <w:proofErr w:type="spellStart"/>
            <w:r w:rsidRPr="000C1273">
              <w:rPr>
                <w:sz w:val="18"/>
                <w:szCs w:val="18"/>
                <w:lang w:eastAsia="ru-RU"/>
              </w:rPr>
              <w:t>Якшур-Бодьинский</w:t>
            </w:r>
            <w:proofErr w:type="spellEnd"/>
            <w:r w:rsidRPr="000C1273">
              <w:rPr>
                <w:sz w:val="18"/>
                <w:szCs w:val="18"/>
                <w:lang w:eastAsia="ru-RU"/>
              </w:rPr>
              <w:t xml:space="preserve"> район Удмуртской Республики"</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r>
      <w:tr w:rsidR="000C1273" w:rsidRPr="000C1273" w:rsidTr="004A2310">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3</w:t>
            </w:r>
          </w:p>
        </w:tc>
        <w:tc>
          <w:tcPr>
            <w:tcW w:w="4075" w:type="dxa"/>
            <w:tcBorders>
              <w:top w:val="nil"/>
              <w:left w:val="nil"/>
              <w:bottom w:val="single" w:sz="4" w:space="0" w:color="auto"/>
              <w:right w:val="single" w:sz="4" w:space="0" w:color="auto"/>
            </w:tcBorders>
            <w:shd w:val="clear" w:color="000000" w:fill="FFFFFF"/>
            <w:vAlign w:val="bottom"/>
            <w:hideMark/>
          </w:tcPr>
          <w:p w:rsidR="000C1273" w:rsidRPr="000C1273" w:rsidRDefault="000C1273" w:rsidP="000C1273">
            <w:pPr>
              <w:suppressAutoHyphens w:val="0"/>
              <w:autoSpaceDE/>
              <w:rPr>
                <w:sz w:val="18"/>
                <w:szCs w:val="18"/>
                <w:lang w:eastAsia="ru-RU"/>
              </w:rPr>
            </w:pPr>
            <w:r w:rsidRPr="000C1273">
              <w:rPr>
                <w:sz w:val="18"/>
                <w:szCs w:val="18"/>
                <w:lang w:eastAsia="ru-RU"/>
              </w:rPr>
              <w:t xml:space="preserve">Средства из бюджета УР </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r>
      <w:tr w:rsidR="000C1273" w:rsidRPr="000C1273" w:rsidTr="004A2310">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0C1273" w:rsidRPr="000C1273" w:rsidRDefault="000C1273" w:rsidP="000C1273">
            <w:pPr>
              <w:suppressAutoHyphens w:val="0"/>
              <w:autoSpaceDE/>
              <w:jc w:val="center"/>
              <w:rPr>
                <w:b/>
                <w:bCs/>
                <w:sz w:val="18"/>
                <w:szCs w:val="18"/>
                <w:lang w:eastAsia="ru-RU"/>
              </w:rPr>
            </w:pPr>
            <w:r w:rsidRPr="000C1273">
              <w:rPr>
                <w:b/>
                <w:bCs/>
                <w:sz w:val="18"/>
                <w:szCs w:val="18"/>
                <w:lang w:eastAsia="ru-RU"/>
              </w:rPr>
              <w:t> </w:t>
            </w:r>
          </w:p>
        </w:tc>
        <w:tc>
          <w:tcPr>
            <w:tcW w:w="4075" w:type="dxa"/>
            <w:tcBorders>
              <w:top w:val="nil"/>
              <w:left w:val="nil"/>
              <w:bottom w:val="single" w:sz="4" w:space="0" w:color="auto"/>
              <w:right w:val="single" w:sz="4" w:space="0" w:color="auto"/>
            </w:tcBorders>
            <w:shd w:val="clear" w:color="000000" w:fill="FFFFFF"/>
            <w:vAlign w:val="bottom"/>
            <w:hideMark/>
          </w:tcPr>
          <w:p w:rsidR="000C1273" w:rsidRPr="000C1273" w:rsidRDefault="000C1273" w:rsidP="000C1273">
            <w:pPr>
              <w:suppressAutoHyphens w:val="0"/>
              <w:autoSpaceDE/>
              <w:rPr>
                <w:b/>
                <w:bCs/>
                <w:sz w:val="18"/>
                <w:szCs w:val="18"/>
                <w:lang w:eastAsia="ru-RU"/>
              </w:rPr>
            </w:pPr>
            <w:r w:rsidRPr="000C1273">
              <w:rPr>
                <w:b/>
                <w:bCs/>
                <w:sz w:val="18"/>
                <w:szCs w:val="18"/>
                <w:lang w:eastAsia="ru-RU"/>
              </w:rPr>
              <w:t>Итого доходов</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 xml:space="preserve">33 404,4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 xml:space="preserve">34 191,6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 xml:space="preserve">46 111,4  </w:t>
            </w:r>
          </w:p>
        </w:tc>
      </w:tr>
      <w:tr w:rsidR="000C1273" w:rsidRPr="000C1273" w:rsidTr="004A2310">
        <w:trPr>
          <w:trHeight w:val="315"/>
        </w:trPr>
        <w:tc>
          <w:tcPr>
            <w:tcW w:w="760" w:type="dxa"/>
            <w:tcBorders>
              <w:top w:val="nil"/>
              <w:left w:val="single" w:sz="4" w:space="0" w:color="auto"/>
              <w:bottom w:val="single" w:sz="4" w:space="0" w:color="auto"/>
              <w:right w:val="nil"/>
            </w:tcBorders>
            <w:shd w:val="clear" w:color="auto" w:fill="auto"/>
            <w:noWrap/>
            <w:hideMark/>
          </w:tcPr>
          <w:p w:rsidR="000C1273" w:rsidRPr="000C1273" w:rsidRDefault="000C1273" w:rsidP="000C1273">
            <w:pPr>
              <w:suppressAutoHyphens w:val="0"/>
              <w:autoSpaceDE/>
              <w:jc w:val="center"/>
              <w:rPr>
                <w:sz w:val="18"/>
                <w:szCs w:val="18"/>
                <w:lang w:eastAsia="ru-RU"/>
              </w:rPr>
            </w:pPr>
            <w:r w:rsidRPr="000C1273">
              <w:rPr>
                <w:sz w:val="18"/>
                <w:szCs w:val="18"/>
                <w:lang w:eastAsia="ru-RU"/>
              </w:rPr>
              <w:t> </w:t>
            </w:r>
          </w:p>
        </w:tc>
        <w:tc>
          <w:tcPr>
            <w:tcW w:w="4075" w:type="dxa"/>
            <w:tcBorders>
              <w:top w:val="nil"/>
              <w:left w:val="nil"/>
              <w:bottom w:val="single" w:sz="4" w:space="0" w:color="auto"/>
              <w:right w:val="nil"/>
            </w:tcBorders>
            <w:shd w:val="clear" w:color="000000" w:fill="FFFFFF"/>
            <w:noWrap/>
            <w:vAlign w:val="center"/>
            <w:hideMark/>
          </w:tcPr>
          <w:p w:rsidR="000C1273" w:rsidRPr="000C1273" w:rsidRDefault="000C1273" w:rsidP="000C1273">
            <w:pPr>
              <w:suppressAutoHyphens w:val="0"/>
              <w:autoSpaceDE/>
              <w:jc w:val="center"/>
              <w:rPr>
                <w:b/>
                <w:bCs/>
                <w:sz w:val="18"/>
                <w:szCs w:val="18"/>
                <w:lang w:eastAsia="ru-RU"/>
              </w:rPr>
            </w:pPr>
            <w:r w:rsidRPr="000C1273">
              <w:rPr>
                <w:b/>
                <w:bCs/>
                <w:sz w:val="18"/>
                <w:szCs w:val="18"/>
                <w:lang w:eastAsia="ru-RU"/>
              </w:rPr>
              <w:t>Расходы</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color w:val="FF0000"/>
                <w:sz w:val="18"/>
                <w:szCs w:val="18"/>
                <w:lang w:eastAsia="ru-RU"/>
              </w:rPr>
            </w:pPr>
            <w:r w:rsidRPr="000C1273">
              <w:rPr>
                <w:color w:val="FF0000"/>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color w:val="FF0000"/>
                <w:sz w:val="18"/>
                <w:szCs w:val="18"/>
                <w:lang w:eastAsia="ru-RU"/>
              </w:rPr>
            </w:pPr>
            <w:r w:rsidRPr="000C1273">
              <w:rPr>
                <w:color w:val="FF0000"/>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color w:val="FF0000"/>
                <w:sz w:val="18"/>
                <w:szCs w:val="18"/>
                <w:lang w:eastAsia="ru-RU"/>
              </w:rPr>
            </w:pPr>
            <w:r w:rsidRPr="000C1273">
              <w:rPr>
                <w:color w:val="FF0000"/>
                <w:sz w:val="18"/>
                <w:szCs w:val="18"/>
                <w:lang w:eastAsia="ru-RU"/>
              </w:rPr>
              <w:t> </w:t>
            </w:r>
          </w:p>
        </w:tc>
      </w:tr>
      <w:tr w:rsidR="000C1273" w:rsidRPr="000C1273" w:rsidTr="004A2310">
        <w:trPr>
          <w:trHeight w:val="570"/>
        </w:trPr>
        <w:tc>
          <w:tcPr>
            <w:tcW w:w="760" w:type="dxa"/>
            <w:tcBorders>
              <w:top w:val="nil"/>
              <w:left w:val="single" w:sz="4" w:space="0" w:color="auto"/>
              <w:bottom w:val="single" w:sz="4" w:space="0" w:color="auto"/>
              <w:right w:val="single" w:sz="4" w:space="0" w:color="auto"/>
            </w:tcBorders>
            <w:shd w:val="clear" w:color="auto" w:fill="auto"/>
            <w:noWrap/>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1</w:t>
            </w:r>
          </w:p>
        </w:tc>
        <w:tc>
          <w:tcPr>
            <w:tcW w:w="4075" w:type="dxa"/>
            <w:tcBorders>
              <w:top w:val="nil"/>
              <w:left w:val="nil"/>
              <w:bottom w:val="single" w:sz="4" w:space="0" w:color="auto"/>
              <w:right w:val="single" w:sz="4" w:space="0" w:color="auto"/>
            </w:tcBorders>
            <w:shd w:val="clear" w:color="000000" w:fill="FFFFFF"/>
            <w:hideMark/>
          </w:tcPr>
          <w:p w:rsidR="000C1273" w:rsidRPr="000C1273" w:rsidRDefault="000C1273" w:rsidP="000C1273">
            <w:pPr>
              <w:suppressAutoHyphens w:val="0"/>
              <w:autoSpaceDE/>
              <w:rPr>
                <w:b/>
                <w:bCs/>
                <w:sz w:val="18"/>
                <w:szCs w:val="18"/>
                <w:lang w:eastAsia="ru-RU"/>
              </w:rPr>
            </w:pPr>
            <w:r w:rsidRPr="000C1273">
              <w:rPr>
                <w:b/>
                <w:bCs/>
                <w:sz w:val="18"/>
                <w:szCs w:val="18"/>
                <w:lang w:eastAsia="ru-RU"/>
              </w:rPr>
              <w:t xml:space="preserve">Содержание сети автомобильных дорог общего пользования муниципального значения и искусственных сооружений на них </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33 304,4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34 091,6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46 011,4  </w:t>
            </w:r>
          </w:p>
        </w:tc>
      </w:tr>
      <w:tr w:rsidR="000C1273" w:rsidRPr="000C1273" w:rsidTr="004A2310">
        <w:trPr>
          <w:trHeight w:val="570"/>
        </w:trPr>
        <w:tc>
          <w:tcPr>
            <w:tcW w:w="760" w:type="dxa"/>
            <w:tcBorders>
              <w:top w:val="nil"/>
              <w:left w:val="single" w:sz="4" w:space="0" w:color="auto"/>
              <w:bottom w:val="single" w:sz="4" w:space="0" w:color="auto"/>
              <w:right w:val="single" w:sz="4" w:space="0" w:color="auto"/>
            </w:tcBorders>
            <w:shd w:val="clear" w:color="auto" w:fill="auto"/>
            <w:noWrap/>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2</w:t>
            </w:r>
          </w:p>
        </w:tc>
        <w:tc>
          <w:tcPr>
            <w:tcW w:w="4075" w:type="dxa"/>
            <w:tcBorders>
              <w:top w:val="nil"/>
              <w:left w:val="nil"/>
              <w:bottom w:val="single" w:sz="4" w:space="0" w:color="auto"/>
              <w:right w:val="single" w:sz="4" w:space="0" w:color="auto"/>
            </w:tcBorders>
            <w:shd w:val="clear" w:color="000000" w:fill="FFFFFF"/>
            <w:hideMark/>
          </w:tcPr>
          <w:p w:rsidR="000C1273" w:rsidRPr="000C1273" w:rsidRDefault="000C1273" w:rsidP="000C1273">
            <w:pPr>
              <w:suppressAutoHyphens w:val="0"/>
              <w:autoSpaceDE/>
              <w:rPr>
                <w:b/>
                <w:bCs/>
                <w:sz w:val="18"/>
                <w:szCs w:val="18"/>
                <w:lang w:eastAsia="ru-RU"/>
              </w:rPr>
            </w:pPr>
            <w:r w:rsidRPr="000C1273">
              <w:rPr>
                <w:b/>
                <w:bCs/>
                <w:sz w:val="18"/>
                <w:szCs w:val="18"/>
                <w:lang w:eastAsia="ru-RU"/>
              </w:rPr>
              <w:t>Капитальный ремонт и ремонт автомобильных дорог общего пользования муниципального значения</w:t>
            </w:r>
            <w:proofErr w:type="gramStart"/>
            <w:r w:rsidRPr="000C1273">
              <w:rPr>
                <w:b/>
                <w:bCs/>
                <w:sz w:val="18"/>
                <w:szCs w:val="18"/>
                <w:lang w:eastAsia="ru-RU"/>
              </w:rPr>
              <w:t xml:space="preserve"> ,</w:t>
            </w:r>
            <w:proofErr w:type="gramEnd"/>
            <w:r w:rsidRPr="000C1273">
              <w:rPr>
                <w:b/>
                <w:bCs/>
                <w:sz w:val="18"/>
                <w:szCs w:val="18"/>
                <w:lang w:eastAsia="ru-RU"/>
              </w:rPr>
              <w:t xml:space="preserve"> в том числе:</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 xml:space="preserve">0,0  </w:t>
            </w:r>
          </w:p>
        </w:tc>
      </w:tr>
      <w:tr w:rsidR="000C1273" w:rsidRPr="000C1273" w:rsidTr="004A2310">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2.1</w:t>
            </w:r>
          </w:p>
        </w:tc>
        <w:tc>
          <w:tcPr>
            <w:tcW w:w="4075" w:type="dxa"/>
            <w:tcBorders>
              <w:top w:val="nil"/>
              <w:left w:val="nil"/>
              <w:bottom w:val="single" w:sz="4" w:space="0" w:color="auto"/>
              <w:right w:val="single" w:sz="4" w:space="0" w:color="auto"/>
            </w:tcBorders>
            <w:shd w:val="clear" w:color="000000" w:fill="FFFFFF"/>
            <w:hideMark/>
          </w:tcPr>
          <w:p w:rsidR="000C1273" w:rsidRPr="000C1273" w:rsidRDefault="000C1273" w:rsidP="000C1273">
            <w:pPr>
              <w:suppressAutoHyphens w:val="0"/>
              <w:autoSpaceDE/>
              <w:rPr>
                <w:sz w:val="18"/>
                <w:szCs w:val="18"/>
                <w:lang w:eastAsia="ru-RU"/>
              </w:rPr>
            </w:pPr>
            <w:r w:rsidRPr="000C1273">
              <w:rPr>
                <w:sz w:val="18"/>
                <w:szCs w:val="18"/>
                <w:lang w:eastAsia="ru-RU"/>
              </w:rPr>
              <w:t>средств бюджета УР</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r>
      <w:tr w:rsidR="000C1273" w:rsidRPr="000C1273" w:rsidTr="004A2310">
        <w:trPr>
          <w:trHeight w:val="1200"/>
        </w:trPr>
        <w:tc>
          <w:tcPr>
            <w:tcW w:w="760" w:type="dxa"/>
            <w:tcBorders>
              <w:top w:val="nil"/>
              <w:left w:val="single" w:sz="4" w:space="0" w:color="auto"/>
              <w:bottom w:val="single" w:sz="4" w:space="0" w:color="auto"/>
              <w:right w:val="single" w:sz="4" w:space="0" w:color="auto"/>
            </w:tcBorders>
            <w:shd w:val="clear" w:color="auto" w:fill="auto"/>
            <w:noWrap/>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2.2</w:t>
            </w:r>
          </w:p>
        </w:tc>
        <w:tc>
          <w:tcPr>
            <w:tcW w:w="4075" w:type="dxa"/>
            <w:tcBorders>
              <w:top w:val="nil"/>
              <w:left w:val="nil"/>
              <w:bottom w:val="single" w:sz="4" w:space="0" w:color="auto"/>
              <w:right w:val="single" w:sz="4" w:space="0" w:color="auto"/>
            </w:tcBorders>
            <w:shd w:val="clear" w:color="000000" w:fill="FFFFFF"/>
            <w:hideMark/>
          </w:tcPr>
          <w:p w:rsidR="000C1273" w:rsidRPr="000C1273" w:rsidRDefault="000C1273" w:rsidP="000C1273">
            <w:pPr>
              <w:suppressAutoHyphens w:val="0"/>
              <w:autoSpaceDE/>
              <w:rPr>
                <w:sz w:val="18"/>
                <w:szCs w:val="18"/>
                <w:lang w:eastAsia="ru-RU"/>
              </w:rPr>
            </w:pPr>
            <w:proofErr w:type="spellStart"/>
            <w:r w:rsidRPr="000C1273">
              <w:rPr>
                <w:sz w:val="18"/>
                <w:szCs w:val="18"/>
                <w:lang w:eastAsia="ru-RU"/>
              </w:rPr>
              <w:t>софинансирование</w:t>
            </w:r>
            <w:proofErr w:type="spellEnd"/>
            <w:r w:rsidRPr="000C1273">
              <w:rPr>
                <w:sz w:val="18"/>
                <w:szCs w:val="18"/>
                <w:lang w:eastAsia="ru-RU"/>
              </w:rPr>
              <w:t xml:space="preserve"> из бюджета муниципального образования "Муниципальный округ </w:t>
            </w:r>
            <w:proofErr w:type="spellStart"/>
            <w:r w:rsidRPr="000C1273">
              <w:rPr>
                <w:sz w:val="18"/>
                <w:szCs w:val="18"/>
                <w:lang w:eastAsia="ru-RU"/>
              </w:rPr>
              <w:t>Якшур-Бодьинский</w:t>
            </w:r>
            <w:proofErr w:type="spellEnd"/>
            <w:r w:rsidRPr="000C1273">
              <w:rPr>
                <w:sz w:val="18"/>
                <w:szCs w:val="18"/>
                <w:lang w:eastAsia="ru-RU"/>
              </w:rPr>
              <w:t xml:space="preserve"> район Удмуртской Республики" на мероприятия по капитальному ремонту, ремонту и содержанию автомобильных дорог общего пользования </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r>
      <w:tr w:rsidR="000C1273" w:rsidRPr="000C1273" w:rsidTr="004A2310">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3</w:t>
            </w:r>
          </w:p>
        </w:tc>
        <w:tc>
          <w:tcPr>
            <w:tcW w:w="4075" w:type="dxa"/>
            <w:tcBorders>
              <w:top w:val="nil"/>
              <w:left w:val="nil"/>
              <w:bottom w:val="single" w:sz="4" w:space="0" w:color="auto"/>
              <w:right w:val="single" w:sz="4" w:space="0" w:color="auto"/>
            </w:tcBorders>
            <w:shd w:val="clear" w:color="auto" w:fill="auto"/>
            <w:vAlign w:val="bottom"/>
            <w:hideMark/>
          </w:tcPr>
          <w:p w:rsidR="000C1273" w:rsidRPr="000C1273" w:rsidRDefault="000C1273" w:rsidP="000C1273">
            <w:pPr>
              <w:suppressAutoHyphens w:val="0"/>
              <w:autoSpaceDE/>
              <w:rPr>
                <w:b/>
                <w:bCs/>
                <w:sz w:val="18"/>
                <w:szCs w:val="18"/>
                <w:lang w:eastAsia="ru-RU"/>
              </w:rPr>
            </w:pPr>
            <w:r w:rsidRPr="000C1273">
              <w:rPr>
                <w:b/>
                <w:bCs/>
                <w:sz w:val="18"/>
                <w:szCs w:val="18"/>
                <w:lang w:eastAsia="ru-RU"/>
              </w:rPr>
              <w:t>Строительство и реконструкция автомобильных дорог общего пользования муниципального значения, в том числе:</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 xml:space="preserve">100,0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 xml:space="preserve">100,0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b/>
                <w:bCs/>
                <w:sz w:val="18"/>
                <w:szCs w:val="18"/>
                <w:lang w:eastAsia="ru-RU"/>
              </w:rPr>
            </w:pPr>
            <w:r w:rsidRPr="000C1273">
              <w:rPr>
                <w:b/>
                <w:bCs/>
                <w:sz w:val="18"/>
                <w:szCs w:val="18"/>
                <w:lang w:eastAsia="ru-RU"/>
              </w:rPr>
              <w:t xml:space="preserve">100,0  </w:t>
            </w:r>
          </w:p>
        </w:tc>
      </w:tr>
      <w:tr w:rsidR="000C1273" w:rsidRPr="000C1273" w:rsidTr="004A2310">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3.1</w:t>
            </w:r>
          </w:p>
        </w:tc>
        <w:tc>
          <w:tcPr>
            <w:tcW w:w="4075" w:type="dxa"/>
            <w:tcBorders>
              <w:top w:val="nil"/>
              <w:left w:val="nil"/>
              <w:bottom w:val="single" w:sz="4" w:space="0" w:color="auto"/>
              <w:right w:val="single" w:sz="4" w:space="0" w:color="auto"/>
            </w:tcBorders>
            <w:shd w:val="clear" w:color="000000" w:fill="FFFFFF"/>
            <w:hideMark/>
          </w:tcPr>
          <w:p w:rsidR="000C1273" w:rsidRPr="000C1273" w:rsidRDefault="000C1273" w:rsidP="000C1273">
            <w:pPr>
              <w:suppressAutoHyphens w:val="0"/>
              <w:autoSpaceDE/>
              <w:rPr>
                <w:sz w:val="18"/>
                <w:szCs w:val="18"/>
                <w:lang w:eastAsia="ru-RU"/>
              </w:rPr>
            </w:pPr>
            <w:r w:rsidRPr="000C1273">
              <w:rPr>
                <w:sz w:val="18"/>
                <w:szCs w:val="18"/>
                <w:lang w:eastAsia="ru-RU"/>
              </w:rPr>
              <w:t>средств бюджета УР</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0,0  </w:t>
            </w:r>
          </w:p>
        </w:tc>
      </w:tr>
      <w:tr w:rsidR="000C1273" w:rsidRPr="000C1273" w:rsidTr="004A2310">
        <w:trPr>
          <w:trHeight w:val="1200"/>
        </w:trPr>
        <w:tc>
          <w:tcPr>
            <w:tcW w:w="760" w:type="dxa"/>
            <w:tcBorders>
              <w:top w:val="nil"/>
              <w:left w:val="single" w:sz="4" w:space="0" w:color="auto"/>
              <w:bottom w:val="single" w:sz="4" w:space="0" w:color="auto"/>
              <w:right w:val="single" w:sz="4" w:space="0" w:color="auto"/>
            </w:tcBorders>
            <w:shd w:val="clear" w:color="auto" w:fill="auto"/>
            <w:noWrap/>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3.2</w:t>
            </w:r>
          </w:p>
        </w:tc>
        <w:tc>
          <w:tcPr>
            <w:tcW w:w="4075" w:type="dxa"/>
            <w:tcBorders>
              <w:top w:val="nil"/>
              <w:left w:val="nil"/>
              <w:bottom w:val="single" w:sz="4" w:space="0" w:color="auto"/>
              <w:right w:val="single" w:sz="4" w:space="0" w:color="auto"/>
            </w:tcBorders>
            <w:shd w:val="clear" w:color="auto" w:fill="auto"/>
            <w:vAlign w:val="bottom"/>
            <w:hideMark/>
          </w:tcPr>
          <w:p w:rsidR="000C1273" w:rsidRPr="000C1273" w:rsidRDefault="000C1273" w:rsidP="000C1273">
            <w:pPr>
              <w:suppressAutoHyphens w:val="0"/>
              <w:autoSpaceDE/>
              <w:rPr>
                <w:sz w:val="18"/>
                <w:szCs w:val="18"/>
                <w:lang w:eastAsia="ru-RU"/>
              </w:rPr>
            </w:pPr>
            <w:proofErr w:type="spellStart"/>
            <w:r w:rsidRPr="000C1273">
              <w:rPr>
                <w:sz w:val="18"/>
                <w:szCs w:val="18"/>
                <w:lang w:eastAsia="ru-RU"/>
              </w:rPr>
              <w:t>софинансирование</w:t>
            </w:r>
            <w:proofErr w:type="spellEnd"/>
            <w:r w:rsidRPr="000C1273">
              <w:rPr>
                <w:sz w:val="18"/>
                <w:szCs w:val="18"/>
                <w:lang w:eastAsia="ru-RU"/>
              </w:rPr>
              <w:t xml:space="preserve"> из бюджета муниципального образования "Муниципальный округ </w:t>
            </w:r>
            <w:proofErr w:type="spellStart"/>
            <w:r w:rsidRPr="000C1273">
              <w:rPr>
                <w:sz w:val="18"/>
                <w:szCs w:val="18"/>
                <w:lang w:eastAsia="ru-RU"/>
              </w:rPr>
              <w:t>Якшур-Бодьинский</w:t>
            </w:r>
            <w:proofErr w:type="spellEnd"/>
            <w:r w:rsidRPr="000C1273">
              <w:rPr>
                <w:sz w:val="18"/>
                <w:szCs w:val="18"/>
                <w:lang w:eastAsia="ru-RU"/>
              </w:rPr>
              <w:t xml:space="preserve"> район Удмуртской Республики" на проведение мероприятий по строительству и (или) реконструкции объектов инфраструктуры </w:t>
            </w:r>
          </w:p>
        </w:tc>
        <w:tc>
          <w:tcPr>
            <w:tcW w:w="17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100,0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100,0  </w:t>
            </w:r>
          </w:p>
        </w:tc>
        <w:tc>
          <w:tcPr>
            <w:tcW w:w="1600" w:type="dxa"/>
            <w:tcBorders>
              <w:top w:val="nil"/>
              <w:left w:val="nil"/>
              <w:bottom w:val="single" w:sz="4" w:space="0" w:color="auto"/>
              <w:right w:val="single" w:sz="4" w:space="0" w:color="auto"/>
            </w:tcBorders>
            <w:shd w:val="clear" w:color="auto" w:fill="auto"/>
            <w:noWrap/>
            <w:vAlign w:val="center"/>
            <w:hideMark/>
          </w:tcPr>
          <w:p w:rsidR="000C1273" w:rsidRPr="000C1273" w:rsidRDefault="000C1273" w:rsidP="000C1273">
            <w:pPr>
              <w:suppressAutoHyphens w:val="0"/>
              <w:autoSpaceDE/>
              <w:jc w:val="right"/>
              <w:rPr>
                <w:sz w:val="18"/>
                <w:szCs w:val="18"/>
                <w:lang w:eastAsia="ru-RU"/>
              </w:rPr>
            </w:pPr>
            <w:r w:rsidRPr="000C1273">
              <w:rPr>
                <w:sz w:val="18"/>
                <w:szCs w:val="18"/>
                <w:lang w:eastAsia="ru-RU"/>
              </w:rPr>
              <w:t xml:space="preserve">100,0  </w:t>
            </w:r>
          </w:p>
        </w:tc>
      </w:tr>
    </w:tbl>
    <w:p w:rsidR="000C1273" w:rsidRDefault="000C1273" w:rsidP="00D84B92">
      <w:pPr>
        <w:suppressAutoHyphens w:val="0"/>
        <w:autoSpaceDE/>
        <w:ind w:firstLine="708"/>
        <w:jc w:val="both"/>
        <w:rPr>
          <w:rFonts w:eastAsia="Calibri"/>
          <w:sz w:val="28"/>
          <w:szCs w:val="28"/>
          <w:lang w:eastAsia="en-US"/>
        </w:rPr>
      </w:pPr>
    </w:p>
    <w:p w:rsidR="00387761" w:rsidRDefault="00387761" w:rsidP="00D84B92">
      <w:pPr>
        <w:suppressAutoHyphens w:val="0"/>
        <w:autoSpaceDE/>
        <w:ind w:firstLine="708"/>
        <w:jc w:val="both"/>
        <w:rPr>
          <w:rFonts w:eastAsia="Calibri"/>
          <w:sz w:val="28"/>
          <w:szCs w:val="28"/>
          <w:lang w:eastAsia="en-US"/>
        </w:rPr>
      </w:pPr>
    </w:p>
    <w:p w:rsidR="001D7F03" w:rsidRDefault="001D7F03" w:rsidP="00D84B92">
      <w:pPr>
        <w:suppressAutoHyphens w:val="0"/>
        <w:autoSpaceDE/>
        <w:ind w:firstLine="708"/>
        <w:jc w:val="both"/>
        <w:rPr>
          <w:rFonts w:eastAsia="Calibri"/>
          <w:sz w:val="28"/>
          <w:szCs w:val="28"/>
          <w:lang w:eastAsia="en-US"/>
        </w:rPr>
      </w:pPr>
    </w:p>
    <w:p w:rsidR="00BD74C5" w:rsidRDefault="00132A63">
      <w:pPr>
        <w:suppressAutoHyphens w:val="0"/>
        <w:autoSpaceDE/>
        <w:spacing w:after="200" w:line="276" w:lineRule="auto"/>
        <w:rPr>
          <w:rFonts w:eastAsia="Calibri"/>
          <w:sz w:val="28"/>
          <w:szCs w:val="28"/>
          <w:lang w:eastAsia="en-US"/>
        </w:rPr>
        <w:sectPr w:rsidR="00BD74C5" w:rsidSect="004D0ADD">
          <w:footerReference w:type="default" r:id="rId27"/>
          <w:pgSz w:w="11906" w:h="16838"/>
          <w:pgMar w:top="1134" w:right="851" w:bottom="1134" w:left="1843" w:header="709" w:footer="709" w:gutter="0"/>
          <w:cols w:space="708"/>
          <w:docGrid w:linePitch="360"/>
        </w:sectPr>
      </w:pPr>
      <w:r>
        <w:rPr>
          <w:rFonts w:eastAsia="Calibri"/>
          <w:sz w:val="28"/>
          <w:szCs w:val="28"/>
          <w:lang w:eastAsia="en-US"/>
        </w:rPr>
        <w:br w:type="page"/>
      </w:r>
    </w:p>
    <w:p w:rsidR="000C1273" w:rsidRPr="000C1273" w:rsidRDefault="00BD74C5" w:rsidP="00132A63">
      <w:pPr>
        <w:pBdr>
          <w:bottom w:val="single" w:sz="4" w:space="1" w:color="auto"/>
        </w:pBdr>
        <w:jc w:val="right"/>
        <w:rPr>
          <w:rFonts w:eastAsiaTheme="minorHAnsi"/>
          <w:sz w:val="20"/>
          <w:szCs w:val="20"/>
          <w:lang w:eastAsia="en-US"/>
        </w:rPr>
      </w:pPr>
      <w:r>
        <w:rPr>
          <w:b/>
          <w:sz w:val="28"/>
          <w:szCs w:val="28"/>
          <w:lang w:eastAsia="ru-RU"/>
        </w:rPr>
        <w:lastRenderedPageBreak/>
        <w:t>___</w:t>
      </w:r>
      <w:r w:rsidR="009E4F2B">
        <w:rPr>
          <w:b/>
          <w:sz w:val="28"/>
          <w:szCs w:val="28"/>
          <w:lang w:eastAsia="ru-RU"/>
        </w:rPr>
        <w:t>_</w:t>
      </w:r>
      <w:r w:rsidR="000C1273" w:rsidRPr="000C1273">
        <w:rPr>
          <w:rFonts w:eastAsiaTheme="minorHAnsi"/>
          <w:sz w:val="20"/>
          <w:szCs w:val="20"/>
          <w:lang w:eastAsia="en-US"/>
        </w:rPr>
        <w:t xml:space="preserve"> Приложение № 8</w:t>
      </w:r>
    </w:p>
    <w:p w:rsidR="000C1273" w:rsidRPr="000C1273" w:rsidRDefault="000C1273" w:rsidP="00132A63">
      <w:pPr>
        <w:pBdr>
          <w:bottom w:val="single" w:sz="4" w:space="1" w:color="auto"/>
        </w:pBdr>
        <w:suppressAutoHyphens w:val="0"/>
        <w:autoSpaceDE/>
        <w:jc w:val="right"/>
        <w:rPr>
          <w:rFonts w:eastAsiaTheme="minorHAnsi"/>
          <w:sz w:val="20"/>
          <w:szCs w:val="20"/>
          <w:lang w:eastAsia="en-US"/>
        </w:rPr>
      </w:pPr>
      <w:r w:rsidRPr="000C1273">
        <w:rPr>
          <w:rFonts w:eastAsiaTheme="minorHAnsi"/>
          <w:sz w:val="20"/>
          <w:szCs w:val="20"/>
          <w:lang w:eastAsia="en-US"/>
        </w:rPr>
        <w:t>к решению Совета депутатов</w:t>
      </w:r>
    </w:p>
    <w:p w:rsidR="000C1273" w:rsidRPr="000C1273" w:rsidRDefault="000C1273" w:rsidP="00132A63">
      <w:pPr>
        <w:pBdr>
          <w:bottom w:val="single" w:sz="4" w:space="1" w:color="auto"/>
        </w:pBdr>
        <w:suppressAutoHyphens w:val="0"/>
        <w:autoSpaceDE/>
        <w:jc w:val="right"/>
        <w:rPr>
          <w:rFonts w:eastAsiaTheme="minorHAnsi"/>
          <w:sz w:val="20"/>
          <w:szCs w:val="20"/>
          <w:lang w:eastAsia="en-US"/>
        </w:rPr>
      </w:pPr>
      <w:r w:rsidRPr="000C1273">
        <w:rPr>
          <w:rFonts w:eastAsiaTheme="minorHAnsi"/>
          <w:sz w:val="20"/>
          <w:szCs w:val="20"/>
          <w:lang w:eastAsia="en-US"/>
        </w:rPr>
        <w:t>муниципального образования "Муниципальный округ</w:t>
      </w:r>
    </w:p>
    <w:p w:rsidR="000C1273" w:rsidRPr="000C1273" w:rsidRDefault="000C1273" w:rsidP="00132A63">
      <w:pPr>
        <w:pBdr>
          <w:bottom w:val="single" w:sz="4" w:space="1" w:color="auto"/>
        </w:pBdr>
        <w:suppressAutoHyphens w:val="0"/>
        <w:autoSpaceDE/>
        <w:jc w:val="right"/>
        <w:rPr>
          <w:rFonts w:eastAsiaTheme="minorHAnsi"/>
          <w:sz w:val="20"/>
          <w:szCs w:val="20"/>
          <w:lang w:eastAsia="en-US"/>
        </w:rPr>
      </w:pPr>
      <w:proofErr w:type="spellStart"/>
      <w:r w:rsidRPr="000C1273">
        <w:rPr>
          <w:rFonts w:eastAsiaTheme="minorHAnsi"/>
          <w:sz w:val="20"/>
          <w:szCs w:val="20"/>
          <w:lang w:eastAsia="en-US"/>
        </w:rPr>
        <w:t>Якшур-Бодьинский</w:t>
      </w:r>
      <w:proofErr w:type="spellEnd"/>
      <w:r w:rsidRPr="000C1273">
        <w:rPr>
          <w:rFonts w:eastAsiaTheme="minorHAnsi"/>
          <w:sz w:val="20"/>
          <w:szCs w:val="20"/>
          <w:lang w:eastAsia="en-US"/>
        </w:rPr>
        <w:t xml:space="preserve"> район Удмуртской Республики"</w:t>
      </w:r>
    </w:p>
    <w:p w:rsidR="000C1273" w:rsidRPr="000C1273" w:rsidRDefault="000C1273" w:rsidP="00132A63">
      <w:pPr>
        <w:pBdr>
          <w:bottom w:val="single" w:sz="4" w:space="1" w:color="auto"/>
        </w:pBdr>
        <w:suppressAutoHyphens w:val="0"/>
        <w:autoSpaceDE/>
        <w:jc w:val="right"/>
        <w:rPr>
          <w:rFonts w:eastAsiaTheme="minorHAnsi"/>
          <w:sz w:val="20"/>
          <w:szCs w:val="20"/>
          <w:lang w:eastAsia="en-US"/>
        </w:rPr>
      </w:pPr>
      <w:r w:rsidRPr="000C1273">
        <w:rPr>
          <w:rFonts w:eastAsiaTheme="minorHAnsi"/>
          <w:sz w:val="20"/>
          <w:szCs w:val="20"/>
          <w:lang w:eastAsia="en-US"/>
        </w:rPr>
        <w:t>от "______" _______ 2023 года  № ______</w:t>
      </w:r>
    </w:p>
    <w:p w:rsidR="000C1273" w:rsidRPr="000C1273" w:rsidRDefault="000C1273" w:rsidP="00216889">
      <w:pPr>
        <w:pBdr>
          <w:bottom w:val="single" w:sz="4" w:space="1" w:color="auto"/>
        </w:pBdr>
        <w:suppressAutoHyphens w:val="0"/>
        <w:autoSpaceDE/>
        <w:jc w:val="center"/>
        <w:rPr>
          <w:rFonts w:eastAsiaTheme="minorHAnsi"/>
          <w:sz w:val="20"/>
          <w:szCs w:val="20"/>
          <w:lang w:eastAsia="en-US"/>
        </w:rPr>
      </w:pPr>
    </w:p>
    <w:p w:rsidR="000C1273" w:rsidRPr="000C1273" w:rsidRDefault="000C1273" w:rsidP="00216889">
      <w:pPr>
        <w:pBdr>
          <w:bottom w:val="single" w:sz="4" w:space="1" w:color="auto"/>
        </w:pBdr>
        <w:suppressAutoHyphens w:val="0"/>
        <w:autoSpaceDE/>
        <w:jc w:val="center"/>
        <w:rPr>
          <w:rFonts w:eastAsiaTheme="minorHAnsi"/>
          <w:sz w:val="20"/>
          <w:szCs w:val="20"/>
          <w:lang w:eastAsia="en-US"/>
        </w:rPr>
      </w:pPr>
    </w:p>
    <w:p w:rsidR="000C1273" w:rsidRPr="000C1273" w:rsidRDefault="000C1273" w:rsidP="00216889">
      <w:pPr>
        <w:pBdr>
          <w:bottom w:val="single" w:sz="4" w:space="1" w:color="auto"/>
        </w:pBdr>
        <w:suppressAutoHyphens w:val="0"/>
        <w:autoSpaceDE/>
        <w:jc w:val="center"/>
        <w:rPr>
          <w:rFonts w:eastAsiaTheme="minorHAnsi"/>
          <w:b/>
          <w:sz w:val="20"/>
          <w:szCs w:val="20"/>
          <w:lang w:eastAsia="en-US"/>
        </w:rPr>
      </w:pPr>
      <w:r w:rsidRPr="000C1273">
        <w:rPr>
          <w:rFonts w:eastAsiaTheme="minorHAnsi"/>
          <w:b/>
          <w:sz w:val="20"/>
          <w:szCs w:val="20"/>
          <w:lang w:eastAsia="en-US"/>
        </w:rPr>
        <w:t xml:space="preserve">Программа муниципальных внутренних заимствований муниципального образования "Муниципальный округ </w:t>
      </w:r>
      <w:proofErr w:type="spellStart"/>
      <w:r w:rsidRPr="000C1273">
        <w:rPr>
          <w:rFonts w:eastAsiaTheme="minorHAnsi"/>
          <w:b/>
          <w:sz w:val="20"/>
          <w:szCs w:val="20"/>
          <w:lang w:eastAsia="en-US"/>
        </w:rPr>
        <w:t>Якшур-Бодьинский</w:t>
      </w:r>
      <w:proofErr w:type="spellEnd"/>
      <w:r w:rsidRPr="000C1273">
        <w:rPr>
          <w:rFonts w:eastAsiaTheme="minorHAnsi"/>
          <w:b/>
          <w:sz w:val="20"/>
          <w:szCs w:val="20"/>
          <w:lang w:eastAsia="en-US"/>
        </w:rPr>
        <w:t xml:space="preserve"> район Удмуртской Республики" на 2024 год и на плановый период 2025 и 2026 годов</w:t>
      </w:r>
    </w:p>
    <w:p w:rsidR="000C1273" w:rsidRPr="000C1273" w:rsidRDefault="000C1273" w:rsidP="00216889">
      <w:pPr>
        <w:pBdr>
          <w:bottom w:val="single" w:sz="4" w:space="1" w:color="auto"/>
        </w:pBdr>
        <w:suppressAutoHyphens w:val="0"/>
        <w:autoSpaceDE/>
        <w:jc w:val="center"/>
        <w:rPr>
          <w:rFonts w:eastAsiaTheme="minorHAnsi"/>
          <w:sz w:val="20"/>
          <w:szCs w:val="20"/>
          <w:lang w:eastAsia="en-US"/>
        </w:rPr>
      </w:pPr>
      <w:proofErr w:type="spellStart"/>
      <w:r w:rsidRPr="000C1273">
        <w:rPr>
          <w:rFonts w:eastAsiaTheme="minorHAnsi"/>
          <w:sz w:val="20"/>
          <w:szCs w:val="20"/>
          <w:lang w:eastAsia="en-US"/>
        </w:rPr>
        <w:t>тыс.руб</w:t>
      </w:r>
      <w:proofErr w:type="spellEnd"/>
      <w:r w:rsidRPr="000C1273">
        <w:rPr>
          <w:rFonts w:eastAsiaTheme="minorHAnsi"/>
          <w:sz w:val="20"/>
          <w:szCs w:val="20"/>
          <w:lang w:eastAsia="en-US"/>
        </w:rPr>
        <w:t>.</w:t>
      </w:r>
    </w:p>
    <w:tbl>
      <w:tblPr>
        <w:tblW w:w="15068" w:type="dxa"/>
        <w:tblInd w:w="93" w:type="dxa"/>
        <w:tblLayout w:type="fixed"/>
        <w:tblLook w:val="04A0" w:firstRow="1" w:lastRow="0" w:firstColumn="1" w:lastColumn="0" w:noHBand="0" w:noVBand="1"/>
      </w:tblPr>
      <w:tblGrid>
        <w:gridCol w:w="582"/>
        <w:gridCol w:w="2410"/>
        <w:gridCol w:w="1134"/>
        <w:gridCol w:w="1312"/>
        <w:gridCol w:w="1900"/>
        <w:gridCol w:w="1036"/>
        <w:gridCol w:w="1317"/>
        <w:gridCol w:w="1664"/>
        <w:gridCol w:w="874"/>
        <w:gridCol w:w="1316"/>
        <w:gridCol w:w="1523"/>
      </w:tblGrid>
      <w:tr w:rsidR="000C1273" w:rsidRPr="000C1273" w:rsidTr="004A2310">
        <w:trPr>
          <w:trHeight w:val="190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Наименование</w:t>
            </w:r>
          </w:p>
        </w:tc>
        <w:tc>
          <w:tcPr>
            <w:tcW w:w="2446" w:type="dxa"/>
            <w:gridSpan w:val="2"/>
            <w:tcBorders>
              <w:top w:val="single" w:sz="4" w:space="0" w:color="auto"/>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Объем привлечения сре</w:t>
            </w:r>
            <w:proofErr w:type="gramStart"/>
            <w:r w:rsidRPr="000C1273">
              <w:rPr>
                <w:b/>
                <w:bCs/>
                <w:color w:val="000000"/>
                <w:sz w:val="16"/>
                <w:szCs w:val="16"/>
                <w:lang w:eastAsia="ru-RU"/>
              </w:rPr>
              <w:t>дств в б</w:t>
            </w:r>
            <w:proofErr w:type="gramEnd"/>
            <w:r w:rsidRPr="000C1273">
              <w:rPr>
                <w:b/>
                <w:bCs/>
                <w:color w:val="000000"/>
                <w:sz w:val="16"/>
                <w:szCs w:val="16"/>
                <w:lang w:eastAsia="ru-RU"/>
              </w:rPr>
              <w:t xml:space="preserve">юджет муниципального образования "Муниципальный округ </w:t>
            </w:r>
            <w:proofErr w:type="spellStart"/>
            <w:r w:rsidRPr="000C1273">
              <w:rPr>
                <w:b/>
                <w:bCs/>
                <w:color w:val="000000"/>
                <w:sz w:val="16"/>
                <w:szCs w:val="16"/>
                <w:lang w:eastAsia="ru-RU"/>
              </w:rPr>
              <w:t>Якшур-Бодьинский</w:t>
            </w:r>
            <w:proofErr w:type="spellEnd"/>
            <w:r w:rsidRPr="000C1273">
              <w:rPr>
                <w:b/>
                <w:bCs/>
                <w:color w:val="000000"/>
                <w:sz w:val="16"/>
                <w:szCs w:val="16"/>
                <w:lang w:eastAsia="ru-RU"/>
              </w:rPr>
              <w:t xml:space="preserve"> район Удмуртской Республики"  в 2024 году</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 xml:space="preserve">Объем погашения муниципальных долговых обязательств   муниципального образования "Муниципальный округ </w:t>
            </w:r>
            <w:proofErr w:type="spellStart"/>
            <w:r w:rsidRPr="000C1273">
              <w:rPr>
                <w:b/>
                <w:bCs/>
                <w:color w:val="000000"/>
                <w:sz w:val="16"/>
                <w:szCs w:val="16"/>
                <w:lang w:eastAsia="ru-RU"/>
              </w:rPr>
              <w:t>Якшур-Бодьинский</w:t>
            </w:r>
            <w:proofErr w:type="spellEnd"/>
            <w:r w:rsidRPr="000C1273">
              <w:rPr>
                <w:b/>
                <w:bCs/>
                <w:color w:val="000000"/>
                <w:sz w:val="16"/>
                <w:szCs w:val="16"/>
                <w:lang w:eastAsia="ru-RU"/>
              </w:rPr>
              <w:t xml:space="preserve"> район Удмуртской Республики" в 2024 году</w:t>
            </w:r>
          </w:p>
        </w:tc>
        <w:tc>
          <w:tcPr>
            <w:tcW w:w="2353" w:type="dxa"/>
            <w:gridSpan w:val="2"/>
            <w:tcBorders>
              <w:top w:val="single" w:sz="4" w:space="0" w:color="auto"/>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 xml:space="preserve">Объем привлечения средств в бюджет муниципального образования "Муниципальный округ </w:t>
            </w:r>
            <w:proofErr w:type="spellStart"/>
            <w:r w:rsidRPr="000C1273">
              <w:rPr>
                <w:b/>
                <w:bCs/>
                <w:color w:val="000000"/>
                <w:sz w:val="16"/>
                <w:szCs w:val="16"/>
                <w:lang w:eastAsia="ru-RU"/>
              </w:rPr>
              <w:t>Якшур-Бодьинский</w:t>
            </w:r>
            <w:proofErr w:type="spellEnd"/>
            <w:r w:rsidRPr="000C1273">
              <w:rPr>
                <w:b/>
                <w:bCs/>
                <w:color w:val="000000"/>
                <w:sz w:val="16"/>
                <w:szCs w:val="16"/>
                <w:lang w:eastAsia="ru-RU"/>
              </w:rPr>
              <w:t xml:space="preserve"> район Удмуртской Республики" в 2025 году</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 xml:space="preserve">Объем погашения муниципальных долговых обязательств   муниципального образования "Муниципальный округ </w:t>
            </w:r>
            <w:proofErr w:type="spellStart"/>
            <w:r w:rsidRPr="000C1273">
              <w:rPr>
                <w:b/>
                <w:bCs/>
                <w:color w:val="000000"/>
                <w:sz w:val="16"/>
                <w:szCs w:val="16"/>
                <w:lang w:eastAsia="ru-RU"/>
              </w:rPr>
              <w:t>Якшур-Бодьинский</w:t>
            </w:r>
            <w:proofErr w:type="spellEnd"/>
            <w:r w:rsidRPr="000C1273">
              <w:rPr>
                <w:b/>
                <w:bCs/>
                <w:color w:val="000000"/>
                <w:sz w:val="16"/>
                <w:szCs w:val="16"/>
                <w:lang w:eastAsia="ru-RU"/>
              </w:rPr>
              <w:t xml:space="preserve"> район Удмуртской Республики" в 2025 году</w:t>
            </w:r>
          </w:p>
        </w:tc>
        <w:tc>
          <w:tcPr>
            <w:tcW w:w="2190" w:type="dxa"/>
            <w:gridSpan w:val="2"/>
            <w:tcBorders>
              <w:top w:val="single" w:sz="4" w:space="0" w:color="auto"/>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Объем привлечения сре</w:t>
            </w:r>
            <w:proofErr w:type="gramStart"/>
            <w:r w:rsidRPr="000C1273">
              <w:rPr>
                <w:b/>
                <w:bCs/>
                <w:color w:val="000000"/>
                <w:sz w:val="16"/>
                <w:szCs w:val="16"/>
                <w:lang w:eastAsia="ru-RU"/>
              </w:rPr>
              <w:t>дств в б</w:t>
            </w:r>
            <w:proofErr w:type="gramEnd"/>
            <w:r w:rsidRPr="000C1273">
              <w:rPr>
                <w:b/>
                <w:bCs/>
                <w:color w:val="000000"/>
                <w:sz w:val="16"/>
                <w:szCs w:val="16"/>
                <w:lang w:eastAsia="ru-RU"/>
              </w:rPr>
              <w:t xml:space="preserve">юджет муниципального образования "Муниципальный округ </w:t>
            </w:r>
            <w:proofErr w:type="spellStart"/>
            <w:r w:rsidRPr="000C1273">
              <w:rPr>
                <w:b/>
                <w:bCs/>
                <w:color w:val="000000"/>
                <w:sz w:val="16"/>
                <w:szCs w:val="16"/>
                <w:lang w:eastAsia="ru-RU"/>
              </w:rPr>
              <w:t>Якшур-Бодьинский</w:t>
            </w:r>
            <w:proofErr w:type="spellEnd"/>
            <w:r w:rsidRPr="000C1273">
              <w:rPr>
                <w:b/>
                <w:bCs/>
                <w:color w:val="000000"/>
                <w:sz w:val="16"/>
                <w:szCs w:val="16"/>
                <w:lang w:eastAsia="ru-RU"/>
              </w:rPr>
              <w:t xml:space="preserve"> район Удмуртской Республики"  в 2026 году</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 xml:space="preserve">Объем погашения муниципальных долговых обязательств  муниципального образования "Муниципальный округ </w:t>
            </w:r>
            <w:proofErr w:type="spellStart"/>
            <w:r w:rsidRPr="000C1273">
              <w:rPr>
                <w:b/>
                <w:bCs/>
                <w:color w:val="000000"/>
                <w:sz w:val="16"/>
                <w:szCs w:val="16"/>
                <w:lang w:eastAsia="ru-RU"/>
              </w:rPr>
              <w:t>Якшур-Бодьинский</w:t>
            </w:r>
            <w:proofErr w:type="spellEnd"/>
            <w:r w:rsidRPr="000C1273">
              <w:rPr>
                <w:b/>
                <w:bCs/>
                <w:color w:val="000000"/>
                <w:sz w:val="16"/>
                <w:szCs w:val="16"/>
                <w:lang w:eastAsia="ru-RU"/>
              </w:rPr>
              <w:t xml:space="preserve"> район Удмуртской Республики" в 2026 году</w:t>
            </w:r>
          </w:p>
        </w:tc>
      </w:tr>
      <w:tr w:rsidR="000C1273" w:rsidRPr="000C1273" w:rsidTr="004A2310">
        <w:trPr>
          <w:trHeight w:val="78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Сумма</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Предельный срок погашения долговых обязательств</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036" w:type="dxa"/>
            <w:vMerge w:val="restart"/>
            <w:tcBorders>
              <w:top w:val="nil"/>
              <w:left w:val="single" w:sz="4" w:space="0" w:color="auto"/>
              <w:bottom w:val="single" w:sz="4" w:space="0" w:color="000000"/>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Сумма</w:t>
            </w:r>
          </w:p>
        </w:tc>
        <w:tc>
          <w:tcPr>
            <w:tcW w:w="1317" w:type="dxa"/>
            <w:vMerge w:val="restart"/>
            <w:tcBorders>
              <w:top w:val="nil"/>
              <w:left w:val="single" w:sz="4" w:space="0" w:color="auto"/>
              <w:bottom w:val="single" w:sz="4" w:space="0" w:color="000000"/>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Предельный срок погашения долговых обязательств</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Сумма</w:t>
            </w:r>
          </w:p>
        </w:tc>
        <w:tc>
          <w:tcPr>
            <w:tcW w:w="1316" w:type="dxa"/>
            <w:vMerge w:val="restart"/>
            <w:tcBorders>
              <w:top w:val="nil"/>
              <w:left w:val="single" w:sz="4" w:space="0" w:color="auto"/>
              <w:bottom w:val="single" w:sz="4" w:space="0" w:color="000000"/>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Предельный срок погашения долговых обязательств</w:t>
            </w: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r>
      <w:tr w:rsidR="000C1273" w:rsidRPr="000C1273" w:rsidTr="004A2310">
        <w:trPr>
          <w:trHeight w:val="6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312" w:type="dxa"/>
            <w:vMerge/>
            <w:tcBorders>
              <w:top w:val="nil"/>
              <w:left w:val="single" w:sz="4" w:space="0" w:color="auto"/>
              <w:bottom w:val="single" w:sz="4" w:space="0" w:color="000000"/>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036" w:type="dxa"/>
            <w:vMerge/>
            <w:tcBorders>
              <w:top w:val="nil"/>
              <w:left w:val="single" w:sz="4" w:space="0" w:color="auto"/>
              <w:bottom w:val="single" w:sz="4" w:space="0" w:color="000000"/>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874" w:type="dxa"/>
            <w:vMerge/>
            <w:tcBorders>
              <w:top w:val="nil"/>
              <w:left w:val="single" w:sz="4" w:space="0" w:color="auto"/>
              <w:bottom w:val="single" w:sz="4" w:space="0" w:color="000000"/>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316" w:type="dxa"/>
            <w:vMerge/>
            <w:tcBorders>
              <w:top w:val="nil"/>
              <w:left w:val="single" w:sz="4" w:space="0" w:color="auto"/>
              <w:bottom w:val="single" w:sz="4" w:space="0" w:color="000000"/>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r>
      <w:tr w:rsidR="000C1273" w:rsidRPr="000C1273" w:rsidTr="004A2310">
        <w:trPr>
          <w:trHeight w:val="7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6"/>
                <w:szCs w:val="16"/>
                <w:lang w:eastAsia="ru-RU"/>
              </w:rPr>
            </w:pPr>
            <w:r w:rsidRPr="000C1273">
              <w:rPr>
                <w:color w:val="000000"/>
                <w:sz w:val="16"/>
                <w:szCs w:val="16"/>
                <w:lang w:eastAsia="ru-RU"/>
              </w:rPr>
              <w:t>1</w:t>
            </w:r>
          </w:p>
        </w:tc>
        <w:tc>
          <w:tcPr>
            <w:tcW w:w="2410" w:type="dxa"/>
            <w:tcBorders>
              <w:top w:val="nil"/>
              <w:left w:val="nil"/>
              <w:bottom w:val="single" w:sz="4" w:space="0" w:color="auto"/>
              <w:right w:val="single" w:sz="4" w:space="0" w:color="auto"/>
            </w:tcBorders>
            <w:shd w:val="clear" w:color="auto" w:fill="auto"/>
            <w:vAlign w:val="bottom"/>
            <w:hideMark/>
          </w:tcPr>
          <w:p w:rsidR="000C1273" w:rsidRPr="000C1273" w:rsidRDefault="000C1273" w:rsidP="00216889">
            <w:pPr>
              <w:pBdr>
                <w:bottom w:val="single" w:sz="4" w:space="1" w:color="auto"/>
              </w:pBdr>
              <w:suppressAutoHyphens w:val="0"/>
              <w:autoSpaceDE/>
              <w:jc w:val="center"/>
              <w:rPr>
                <w:color w:val="000000"/>
                <w:sz w:val="16"/>
                <w:szCs w:val="16"/>
                <w:lang w:eastAsia="ru-RU"/>
              </w:rPr>
            </w:pPr>
            <w:r w:rsidRPr="000C1273">
              <w:rPr>
                <w:color w:val="000000"/>
                <w:sz w:val="16"/>
                <w:szCs w:val="16"/>
                <w:lang w:eastAsia="ru-RU"/>
              </w:rPr>
              <w:t>Кредиты, полученные от кредитных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0,0</w:t>
            </w:r>
          </w:p>
        </w:tc>
        <w:tc>
          <w:tcPr>
            <w:tcW w:w="1036"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0,0</w:t>
            </w:r>
          </w:p>
        </w:tc>
        <w:tc>
          <w:tcPr>
            <w:tcW w:w="1317"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664"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0,0</w:t>
            </w:r>
          </w:p>
        </w:tc>
        <w:tc>
          <w:tcPr>
            <w:tcW w:w="874"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316"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523"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0,0</w:t>
            </w:r>
          </w:p>
        </w:tc>
      </w:tr>
      <w:tr w:rsidR="000C1273" w:rsidRPr="000C1273" w:rsidTr="004A2310">
        <w:trPr>
          <w:trHeight w:val="13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6"/>
                <w:szCs w:val="16"/>
                <w:lang w:eastAsia="ru-RU"/>
              </w:rPr>
            </w:pPr>
            <w:r w:rsidRPr="000C1273">
              <w:rPr>
                <w:color w:val="000000"/>
                <w:sz w:val="16"/>
                <w:szCs w:val="16"/>
                <w:lang w:eastAsia="ru-RU"/>
              </w:rPr>
              <w:t>2</w:t>
            </w:r>
          </w:p>
        </w:tc>
        <w:tc>
          <w:tcPr>
            <w:tcW w:w="2410" w:type="dxa"/>
            <w:tcBorders>
              <w:top w:val="nil"/>
              <w:left w:val="nil"/>
              <w:bottom w:val="nil"/>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6"/>
                <w:szCs w:val="16"/>
                <w:lang w:eastAsia="ru-RU"/>
              </w:rPr>
            </w:pPr>
            <w:r w:rsidRPr="000C1273">
              <w:rPr>
                <w:color w:val="000000"/>
                <w:sz w:val="16"/>
                <w:szCs w:val="16"/>
                <w:lang w:eastAsia="ru-RU"/>
              </w:rPr>
              <w:t>Кредиты, полученные от других бюджетов бюджетной системы Российской Федерации бюджетами городских округов в валюте Российской Федерации, в том числе:</w:t>
            </w:r>
          </w:p>
        </w:tc>
        <w:tc>
          <w:tcPr>
            <w:tcW w:w="1134"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0,0</w:t>
            </w:r>
          </w:p>
        </w:tc>
        <w:tc>
          <w:tcPr>
            <w:tcW w:w="1312"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0,0</w:t>
            </w:r>
          </w:p>
        </w:tc>
        <w:tc>
          <w:tcPr>
            <w:tcW w:w="1036"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0,0</w:t>
            </w:r>
          </w:p>
        </w:tc>
        <w:tc>
          <w:tcPr>
            <w:tcW w:w="1317"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664"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-12 627,0</w:t>
            </w:r>
          </w:p>
        </w:tc>
        <w:tc>
          <w:tcPr>
            <w:tcW w:w="874"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0,0</w:t>
            </w:r>
          </w:p>
        </w:tc>
        <w:tc>
          <w:tcPr>
            <w:tcW w:w="1316"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p>
        </w:tc>
        <w:tc>
          <w:tcPr>
            <w:tcW w:w="1523"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6"/>
                <w:szCs w:val="16"/>
                <w:lang w:eastAsia="ru-RU"/>
              </w:rPr>
            </w:pPr>
            <w:r w:rsidRPr="000C1273">
              <w:rPr>
                <w:b/>
                <w:bCs/>
                <w:color w:val="000000"/>
                <w:sz w:val="16"/>
                <w:szCs w:val="16"/>
                <w:lang w:eastAsia="ru-RU"/>
              </w:rPr>
              <w:t>-12 627,0</w:t>
            </w:r>
          </w:p>
        </w:tc>
      </w:tr>
      <w:tr w:rsidR="000C1273" w:rsidRPr="000C1273" w:rsidTr="004A2310">
        <w:trPr>
          <w:trHeight w:val="16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lastRenderedPageBreak/>
              <w:t>2.1</w:t>
            </w:r>
          </w:p>
        </w:tc>
        <w:tc>
          <w:tcPr>
            <w:tcW w:w="2410" w:type="dxa"/>
            <w:tcBorders>
              <w:top w:val="single" w:sz="4" w:space="0" w:color="auto"/>
              <w:left w:val="nil"/>
              <w:bottom w:val="nil"/>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 xml:space="preserve">для погашения долговых обязательств муниципального образования "Муниципальный округ </w:t>
            </w:r>
            <w:proofErr w:type="spellStart"/>
            <w:r w:rsidRPr="000C1273">
              <w:rPr>
                <w:color w:val="000000"/>
                <w:sz w:val="18"/>
                <w:szCs w:val="18"/>
                <w:lang w:eastAsia="ru-RU"/>
              </w:rPr>
              <w:t>Якшур-Бодьинский</w:t>
            </w:r>
            <w:proofErr w:type="spellEnd"/>
            <w:r w:rsidRPr="000C1273">
              <w:rPr>
                <w:color w:val="000000"/>
                <w:sz w:val="18"/>
                <w:szCs w:val="18"/>
                <w:lang w:eastAsia="ru-RU"/>
              </w:rPr>
              <w:t xml:space="preserve"> район Удмуртской Республики" в виде обязательств по кредиту, полученному из бюджета Удмуртской Республики</w:t>
            </w:r>
          </w:p>
        </w:tc>
        <w:tc>
          <w:tcPr>
            <w:tcW w:w="1134"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0,0</w:t>
            </w:r>
          </w:p>
        </w:tc>
        <w:tc>
          <w:tcPr>
            <w:tcW w:w="1312"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0,0</w:t>
            </w:r>
          </w:p>
        </w:tc>
        <w:tc>
          <w:tcPr>
            <w:tcW w:w="1036"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0,0</w:t>
            </w:r>
          </w:p>
        </w:tc>
        <w:tc>
          <w:tcPr>
            <w:tcW w:w="1317"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p>
        </w:tc>
        <w:tc>
          <w:tcPr>
            <w:tcW w:w="1664"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0,0</w:t>
            </w:r>
          </w:p>
        </w:tc>
        <w:tc>
          <w:tcPr>
            <w:tcW w:w="874"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0,0</w:t>
            </w:r>
          </w:p>
        </w:tc>
        <w:tc>
          <w:tcPr>
            <w:tcW w:w="1316"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p>
        </w:tc>
        <w:tc>
          <w:tcPr>
            <w:tcW w:w="1523"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0,0</w:t>
            </w:r>
          </w:p>
        </w:tc>
      </w:tr>
      <w:tr w:rsidR="000C1273" w:rsidRPr="000C1273" w:rsidTr="004A2310">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2.2</w:t>
            </w:r>
          </w:p>
        </w:tc>
        <w:tc>
          <w:tcPr>
            <w:tcW w:w="2410" w:type="dxa"/>
            <w:tcBorders>
              <w:top w:val="single" w:sz="4" w:space="0" w:color="auto"/>
              <w:left w:val="nil"/>
              <w:bottom w:val="nil"/>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 xml:space="preserve">для погашения долговых обязательств муниципального образования "Муниципальный округ </w:t>
            </w:r>
            <w:proofErr w:type="spellStart"/>
            <w:r w:rsidRPr="000C1273">
              <w:rPr>
                <w:color w:val="000000"/>
                <w:sz w:val="18"/>
                <w:szCs w:val="18"/>
                <w:lang w:eastAsia="ru-RU"/>
              </w:rPr>
              <w:t>Якшур-Бодьинский</w:t>
            </w:r>
            <w:proofErr w:type="spellEnd"/>
            <w:r w:rsidRPr="000C1273">
              <w:rPr>
                <w:color w:val="000000"/>
                <w:sz w:val="18"/>
                <w:szCs w:val="18"/>
                <w:lang w:eastAsia="ru-RU"/>
              </w:rPr>
              <w:t xml:space="preserve"> район Удмуртской Республики" в виде обязательств по кредиту, полученному из бюджета Удмуртской Республики</w:t>
            </w:r>
          </w:p>
        </w:tc>
        <w:tc>
          <w:tcPr>
            <w:tcW w:w="1134"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0,0</w:t>
            </w:r>
          </w:p>
        </w:tc>
        <w:tc>
          <w:tcPr>
            <w:tcW w:w="1312"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0,0</w:t>
            </w:r>
          </w:p>
        </w:tc>
        <w:tc>
          <w:tcPr>
            <w:tcW w:w="1036"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0,0</w:t>
            </w:r>
          </w:p>
        </w:tc>
        <w:tc>
          <w:tcPr>
            <w:tcW w:w="1317"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p>
        </w:tc>
        <w:tc>
          <w:tcPr>
            <w:tcW w:w="1664"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-12 627,0</w:t>
            </w:r>
          </w:p>
        </w:tc>
        <w:tc>
          <w:tcPr>
            <w:tcW w:w="874"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0,0</w:t>
            </w:r>
          </w:p>
        </w:tc>
        <w:tc>
          <w:tcPr>
            <w:tcW w:w="1316"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p>
        </w:tc>
        <w:tc>
          <w:tcPr>
            <w:tcW w:w="1523"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color w:val="000000"/>
                <w:sz w:val="18"/>
                <w:szCs w:val="18"/>
                <w:lang w:eastAsia="ru-RU"/>
              </w:rPr>
            </w:pPr>
            <w:r w:rsidRPr="000C1273">
              <w:rPr>
                <w:color w:val="000000"/>
                <w:sz w:val="18"/>
                <w:szCs w:val="18"/>
                <w:lang w:eastAsia="ru-RU"/>
              </w:rPr>
              <w:t>-12 627,0</w:t>
            </w:r>
          </w:p>
        </w:tc>
      </w:tr>
      <w:tr w:rsidR="000C1273" w:rsidRPr="000C1273" w:rsidTr="004A2310">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r w:rsidRPr="000C1273">
              <w:rPr>
                <w:b/>
                <w:bCs/>
                <w:color w:val="000000"/>
                <w:sz w:val="18"/>
                <w:szCs w:val="18"/>
                <w:lang w:eastAsia="ru-RU"/>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r w:rsidRPr="000C1273">
              <w:rPr>
                <w:b/>
                <w:bCs/>
                <w:color w:val="000000"/>
                <w:sz w:val="18"/>
                <w:szCs w:val="18"/>
                <w:lang w:eastAsia="ru-RU"/>
              </w:rPr>
              <w:t>0,0</w:t>
            </w:r>
          </w:p>
        </w:tc>
        <w:tc>
          <w:tcPr>
            <w:tcW w:w="1312"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r w:rsidRPr="000C1273">
              <w:rPr>
                <w:b/>
                <w:bCs/>
                <w:color w:val="000000"/>
                <w:sz w:val="18"/>
                <w:szCs w:val="18"/>
                <w:lang w:eastAsia="ru-RU"/>
              </w:rPr>
              <w:t>х</w:t>
            </w:r>
          </w:p>
        </w:tc>
        <w:tc>
          <w:tcPr>
            <w:tcW w:w="1900"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r w:rsidRPr="000C1273">
              <w:rPr>
                <w:b/>
                <w:bCs/>
                <w:color w:val="000000"/>
                <w:sz w:val="18"/>
                <w:szCs w:val="18"/>
                <w:lang w:eastAsia="ru-RU"/>
              </w:rPr>
              <w:t>0,0</w:t>
            </w:r>
          </w:p>
        </w:tc>
        <w:tc>
          <w:tcPr>
            <w:tcW w:w="1036"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r w:rsidRPr="000C1273">
              <w:rPr>
                <w:b/>
                <w:bCs/>
                <w:color w:val="000000"/>
                <w:sz w:val="18"/>
                <w:szCs w:val="18"/>
                <w:lang w:eastAsia="ru-RU"/>
              </w:rPr>
              <w:t>0,0</w:t>
            </w:r>
          </w:p>
        </w:tc>
        <w:tc>
          <w:tcPr>
            <w:tcW w:w="1317"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r w:rsidRPr="000C1273">
              <w:rPr>
                <w:b/>
                <w:bCs/>
                <w:color w:val="000000"/>
                <w:sz w:val="18"/>
                <w:szCs w:val="18"/>
                <w:lang w:eastAsia="ru-RU"/>
              </w:rPr>
              <w:t>х</w:t>
            </w:r>
          </w:p>
        </w:tc>
        <w:tc>
          <w:tcPr>
            <w:tcW w:w="1664"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r w:rsidRPr="000C1273">
              <w:rPr>
                <w:b/>
                <w:bCs/>
                <w:color w:val="000000"/>
                <w:sz w:val="18"/>
                <w:szCs w:val="18"/>
                <w:lang w:eastAsia="ru-RU"/>
              </w:rPr>
              <w:t>-12 627,0</w:t>
            </w:r>
          </w:p>
        </w:tc>
        <w:tc>
          <w:tcPr>
            <w:tcW w:w="874"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r w:rsidRPr="000C1273">
              <w:rPr>
                <w:b/>
                <w:bCs/>
                <w:color w:val="000000"/>
                <w:sz w:val="18"/>
                <w:szCs w:val="18"/>
                <w:lang w:eastAsia="ru-RU"/>
              </w:rPr>
              <w:t>0,0</w:t>
            </w:r>
          </w:p>
        </w:tc>
        <w:tc>
          <w:tcPr>
            <w:tcW w:w="1316" w:type="dxa"/>
            <w:tcBorders>
              <w:top w:val="nil"/>
              <w:left w:val="nil"/>
              <w:bottom w:val="single" w:sz="4" w:space="0" w:color="auto"/>
              <w:right w:val="single" w:sz="4" w:space="0" w:color="auto"/>
            </w:tcBorders>
            <w:shd w:val="clear" w:color="000000" w:fill="FFFFFF"/>
            <w:vAlign w:val="center"/>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r w:rsidRPr="000C1273">
              <w:rPr>
                <w:b/>
                <w:bCs/>
                <w:color w:val="000000"/>
                <w:sz w:val="18"/>
                <w:szCs w:val="18"/>
                <w:lang w:eastAsia="ru-RU"/>
              </w:rPr>
              <w:t>х</w:t>
            </w:r>
          </w:p>
        </w:tc>
        <w:tc>
          <w:tcPr>
            <w:tcW w:w="1523" w:type="dxa"/>
            <w:tcBorders>
              <w:top w:val="nil"/>
              <w:left w:val="nil"/>
              <w:bottom w:val="single" w:sz="4" w:space="0" w:color="auto"/>
              <w:right w:val="single" w:sz="4" w:space="0" w:color="auto"/>
            </w:tcBorders>
            <w:shd w:val="clear" w:color="auto" w:fill="auto"/>
            <w:vAlign w:val="center"/>
            <w:hideMark/>
          </w:tcPr>
          <w:p w:rsidR="000C1273" w:rsidRPr="000C1273" w:rsidRDefault="000C1273" w:rsidP="00216889">
            <w:pPr>
              <w:pBdr>
                <w:bottom w:val="single" w:sz="4" w:space="1" w:color="auto"/>
              </w:pBdr>
              <w:suppressAutoHyphens w:val="0"/>
              <w:autoSpaceDE/>
              <w:jc w:val="center"/>
              <w:rPr>
                <w:b/>
                <w:bCs/>
                <w:color w:val="000000"/>
                <w:sz w:val="18"/>
                <w:szCs w:val="18"/>
                <w:lang w:eastAsia="ru-RU"/>
              </w:rPr>
            </w:pPr>
            <w:r w:rsidRPr="000C1273">
              <w:rPr>
                <w:b/>
                <w:bCs/>
                <w:color w:val="000000"/>
                <w:sz w:val="18"/>
                <w:szCs w:val="18"/>
                <w:lang w:eastAsia="ru-RU"/>
              </w:rPr>
              <w:t>-12 627,0</w:t>
            </w:r>
          </w:p>
        </w:tc>
      </w:tr>
    </w:tbl>
    <w:p w:rsidR="00CA4092" w:rsidRDefault="00CA4092" w:rsidP="009E4F2B">
      <w:pPr>
        <w:tabs>
          <w:tab w:val="left" w:pos="1635"/>
          <w:tab w:val="left" w:pos="3105"/>
        </w:tabs>
        <w:jc w:val="both"/>
        <w:rPr>
          <w:b/>
          <w:sz w:val="28"/>
          <w:szCs w:val="28"/>
          <w:lang w:eastAsia="ru-RU"/>
        </w:rPr>
      </w:pPr>
    </w:p>
    <w:p w:rsidR="000C1273" w:rsidRDefault="000C1273" w:rsidP="009E4F2B">
      <w:pPr>
        <w:tabs>
          <w:tab w:val="left" w:pos="1635"/>
          <w:tab w:val="left" w:pos="3105"/>
        </w:tabs>
        <w:jc w:val="both"/>
        <w:rPr>
          <w:b/>
          <w:sz w:val="28"/>
          <w:szCs w:val="28"/>
          <w:lang w:eastAsia="ru-RU"/>
        </w:rPr>
      </w:pPr>
    </w:p>
    <w:p w:rsidR="000C1273" w:rsidRDefault="000C1273" w:rsidP="009E4F2B">
      <w:pPr>
        <w:tabs>
          <w:tab w:val="left" w:pos="1635"/>
          <w:tab w:val="left" w:pos="3105"/>
        </w:tabs>
        <w:jc w:val="both"/>
        <w:rPr>
          <w:b/>
          <w:sz w:val="28"/>
          <w:szCs w:val="28"/>
          <w:lang w:eastAsia="ru-RU"/>
        </w:rPr>
      </w:pPr>
    </w:p>
    <w:p w:rsidR="00BD74C5" w:rsidRDefault="00BD74C5" w:rsidP="009E4F2B">
      <w:pPr>
        <w:tabs>
          <w:tab w:val="left" w:pos="1635"/>
          <w:tab w:val="left" w:pos="3105"/>
        </w:tabs>
        <w:jc w:val="both"/>
        <w:rPr>
          <w:b/>
          <w:sz w:val="28"/>
          <w:szCs w:val="28"/>
          <w:lang w:eastAsia="ru-RU"/>
        </w:rPr>
      </w:pPr>
    </w:p>
    <w:p w:rsidR="00BD74C5" w:rsidRDefault="00BD74C5">
      <w:pPr>
        <w:suppressAutoHyphens w:val="0"/>
        <w:autoSpaceDE/>
        <w:spacing w:after="200" w:line="276" w:lineRule="auto"/>
        <w:rPr>
          <w:b/>
          <w:sz w:val="28"/>
          <w:szCs w:val="28"/>
          <w:lang w:eastAsia="ru-RU"/>
        </w:rPr>
      </w:pPr>
      <w:r>
        <w:rPr>
          <w:b/>
          <w:sz w:val="28"/>
          <w:szCs w:val="28"/>
          <w:lang w:eastAsia="ru-RU"/>
        </w:rPr>
        <w:br w:type="page"/>
      </w:r>
    </w:p>
    <w:p w:rsidR="00BD74C5" w:rsidRDefault="00BD74C5" w:rsidP="009E4F2B">
      <w:pPr>
        <w:tabs>
          <w:tab w:val="left" w:pos="1635"/>
          <w:tab w:val="left" w:pos="3105"/>
        </w:tabs>
        <w:jc w:val="both"/>
        <w:rPr>
          <w:b/>
          <w:sz w:val="28"/>
          <w:szCs w:val="28"/>
          <w:lang w:eastAsia="ru-RU"/>
        </w:rPr>
        <w:sectPr w:rsidR="00BD74C5" w:rsidSect="00BD74C5">
          <w:pgSz w:w="16838" w:h="11906" w:orient="landscape"/>
          <w:pgMar w:top="1843" w:right="1134" w:bottom="851" w:left="1134" w:header="709" w:footer="709" w:gutter="0"/>
          <w:cols w:space="708"/>
          <w:docGrid w:linePitch="360"/>
        </w:sectPr>
      </w:pPr>
    </w:p>
    <w:tbl>
      <w:tblPr>
        <w:tblW w:w="10005" w:type="dxa"/>
        <w:tblInd w:w="-176" w:type="dxa"/>
        <w:tblLayout w:type="fixed"/>
        <w:tblLook w:val="04A0" w:firstRow="1" w:lastRow="0" w:firstColumn="1" w:lastColumn="0" w:noHBand="0" w:noVBand="1"/>
      </w:tblPr>
      <w:tblGrid>
        <w:gridCol w:w="4245"/>
        <w:gridCol w:w="1723"/>
        <w:gridCol w:w="4037"/>
      </w:tblGrid>
      <w:tr w:rsidR="00545D5D" w:rsidTr="00545D5D">
        <w:trPr>
          <w:trHeight w:val="1700"/>
        </w:trPr>
        <w:tc>
          <w:tcPr>
            <w:tcW w:w="4244" w:type="dxa"/>
          </w:tcPr>
          <w:p w:rsidR="00545D5D" w:rsidRDefault="00545D5D">
            <w:pPr>
              <w:snapToGrid w:val="0"/>
              <w:spacing w:line="192" w:lineRule="auto"/>
              <w:jc w:val="center"/>
              <w:rPr>
                <w:b/>
                <w:sz w:val="32"/>
                <w:szCs w:val="32"/>
              </w:rPr>
            </w:pPr>
          </w:p>
          <w:p w:rsidR="00545D5D" w:rsidRDefault="00545D5D">
            <w:pPr>
              <w:ind w:right="-117"/>
              <w:jc w:val="center"/>
              <w:rPr>
                <w:b/>
                <w:sz w:val="30"/>
                <w:szCs w:val="30"/>
              </w:rPr>
            </w:pPr>
            <w:r>
              <w:rPr>
                <w:b/>
                <w:sz w:val="30"/>
                <w:szCs w:val="30"/>
              </w:rPr>
              <w:t xml:space="preserve"> </w:t>
            </w:r>
          </w:p>
        </w:tc>
        <w:tc>
          <w:tcPr>
            <w:tcW w:w="1723" w:type="dxa"/>
            <w:hideMark/>
          </w:tcPr>
          <w:p w:rsidR="00545D5D" w:rsidRDefault="00545D5D">
            <w:pPr>
              <w:snapToGrid w:val="0"/>
              <w:spacing w:line="96" w:lineRule="auto"/>
              <w:jc w:val="center"/>
              <w:rPr>
                <w:b/>
                <w:sz w:val="32"/>
                <w:szCs w:val="32"/>
                <w:lang w:val="en-US"/>
              </w:rPr>
            </w:pPr>
            <w:r>
              <w:rPr>
                <w:noProof/>
                <w:lang w:eastAsia="ru-RU"/>
              </w:rPr>
              <w:drawing>
                <wp:anchor distT="0" distB="0" distL="114935" distR="114935" simplePos="0" relativeHeight="251667456"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545D5D" w:rsidRDefault="00545D5D">
            <w:pPr>
              <w:jc w:val="center"/>
              <w:rPr>
                <w:b/>
                <w:sz w:val="32"/>
                <w:szCs w:val="32"/>
              </w:rPr>
            </w:pPr>
          </w:p>
        </w:tc>
      </w:tr>
      <w:tr w:rsidR="00545D5D" w:rsidTr="00545D5D">
        <w:tc>
          <w:tcPr>
            <w:tcW w:w="10004" w:type="dxa"/>
            <w:gridSpan w:val="3"/>
          </w:tcPr>
          <w:p w:rsidR="00545D5D" w:rsidRDefault="00545D5D">
            <w:pPr>
              <w:keepNext/>
              <w:tabs>
                <w:tab w:val="num" w:pos="2130"/>
              </w:tabs>
              <w:spacing w:line="276" w:lineRule="auto"/>
              <w:ind w:right="-117"/>
              <w:contextualSpacing/>
              <w:jc w:val="center"/>
              <w:outlineLvl w:val="0"/>
              <w:rPr>
                <w:b/>
                <w:sz w:val="26"/>
                <w:szCs w:val="26"/>
              </w:rPr>
            </w:pPr>
            <w:r>
              <w:rPr>
                <w:b/>
                <w:sz w:val="26"/>
                <w:szCs w:val="26"/>
              </w:rPr>
              <w:t xml:space="preserve">Администрация муниципального образования </w:t>
            </w:r>
          </w:p>
          <w:p w:rsidR="00545D5D" w:rsidRDefault="00545D5D">
            <w:pPr>
              <w:keepNext/>
              <w:tabs>
                <w:tab w:val="num" w:pos="2130"/>
              </w:tabs>
              <w:spacing w:line="276" w:lineRule="auto"/>
              <w:ind w:right="-117"/>
              <w:contextualSpacing/>
              <w:jc w:val="center"/>
              <w:outlineLvl w:val="0"/>
              <w:rPr>
                <w:b/>
                <w:sz w:val="26"/>
                <w:szCs w:val="26"/>
              </w:rPr>
            </w:pPr>
            <w:r>
              <w:rPr>
                <w:b/>
                <w:sz w:val="26"/>
                <w:szCs w:val="26"/>
              </w:rPr>
              <w:t xml:space="preserve">«Муниципальный округ </w:t>
            </w:r>
            <w:proofErr w:type="spellStart"/>
            <w:r>
              <w:rPr>
                <w:b/>
                <w:sz w:val="26"/>
                <w:szCs w:val="26"/>
              </w:rPr>
              <w:t>Якшур-Бодьинский</w:t>
            </w:r>
            <w:proofErr w:type="spellEnd"/>
            <w:r>
              <w:rPr>
                <w:b/>
                <w:sz w:val="26"/>
                <w:szCs w:val="26"/>
              </w:rPr>
              <w:t xml:space="preserve"> район Удмуртской Республики»</w:t>
            </w:r>
          </w:p>
          <w:p w:rsidR="00545D5D" w:rsidRDefault="00545D5D">
            <w:pPr>
              <w:snapToGrid w:val="0"/>
              <w:spacing w:line="192" w:lineRule="auto"/>
              <w:jc w:val="center"/>
              <w:rPr>
                <w:b/>
                <w:sz w:val="32"/>
                <w:szCs w:val="32"/>
              </w:rPr>
            </w:pPr>
          </w:p>
        </w:tc>
      </w:tr>
      <w:tr w:rsidR="00545D5D" w:rsidTr="00545D5D">
        <w:tc>
          <w:tcPr>
            <w:tcW w:w="10004" w:type="dxa"/>
            <w:gridSpan w:val="3"/>
            <w:hideMark/>
          </w:tcPr>
          <w:p w:rsidR="00545D5D" w:rsidRDefault="00545D5D">
            <w:pPr>
              <w:snapToGrid w:val="0"/>
              <w:spacing w:line="192" w:lineRule="auto"/>
              <w:jc w:val="center"/>
              <w:rPr>
                <w:b/>
                <w:sz w:val="32"/>
                <w:szCs w:val="32"/>
              </w:rPr>
            </w:pPr>
            <w:r>
              <w:rPr>
                <w:b/>
                <w:sz w:val="26"/>
                <w:szCs w:val="26"/>
              </w:rPr>
              <w:t xml:space="preserve">«Удмурт </w:t>
            </w:r>
            <w:proofErr w:type="spellStart"/>
            <w:r>
              <w:rPr>
                <w:b/>
                <w:sz w:val="26"/>
                <w:szCs w:val="26"/>
              </w:rPr>
              <w:t>Элькунысь</w:t>
            </w:r>
            <w:proofErr w:type="spellEnd"/>
            <w:r>
              <w:rPr>
                <w:b/>
                <w:sz w:val="26"/>
                <w:szCs w:val="26"/>
              </w:rPr>
              <w:t xml:space="preserve"> </w:t>
            </w:r>
            <w:proofErr w:type="spellStart"/>
            <w:r>
              <w:rPr>
                <w:b/>
                <w:sz w:val="26"/>
                <w:szCs w:val="26"/>
              </w:rPr>
              <w:t>Якшур-Бӧдья</w:t>
            </w:r>
            <w:proofErr w:type="spellEnd"/>
            <w:r>
              <w:rPr>
                <w:b/>
                <w:sz w:val="26"/>
                <w:szCs w:val="26"/>
              </w:rPr>
              <w:t xml:space="preserve"> </w:t>
            </w:r>
            <w:proofErr w:type="spellStart"/>
            <w:r>
              <w:rPr>
                <w:b/>
                <w:sz w:val="26"/>
                <w:szCs w:val="26"/>
              </w:rPr>
              <w:t>ёрос</w:t>
            </w:r>
            <w:proofErr w:type="spellEnd"/>
            <w:r>
              <w:rPr>
                <w:b/>
                <w:sz w:val="26"/>
                <w:szCs w:val="26"/>
              </w:rPr>
              <w:t xml:space="preserve"> муниципал  округ» муниципал </w:t>
            </w:r>
            <w:proofErr w:type="spellStart"/>
            <w:r>
              <w:rPr>
                <w:b/>
                <w:sz w:val="26"/>
                <w:szCs w:val="26"/>
              </w:rPr>
              <w:t>кылдытэтлэн</w:t>
            </w:r>
            <w:proofErr w:type="spellEnd"/>
            <w:r>
              <w:rPr>
                <w:b/>
                <w:sz w:val="26"/>
                <w:szCs w:val="26"/>
              </w:rPr>
              <w:t xml:space="preserve"> </w:t>
            </w:r>
            <w:proofErr w:type="spellStart"/>
            <w:r>
              <w:rPr>
                <w:b/>
                <w:sz w:val="26"/>
                <w:szCs w:val="26"/>
              </w:rPr>
              <w:t>Администрациез</w:t>
            </w:r>
            <w:proofErr w:type="spellEnd"/>
          </w:p>
        </w:tc>
      </w:tr>
    </w:tbl>
    <w:p w:rsidR="00545D5D" w:rsidRDefault="00545D5D" w:rsidP="00545D5D">
      <w:pPr>
        <w:rPr>
          <w:sz w:val="20"/>
          <w:szCs w:val="20"/>
        </w:rPr>
      </w:pPr>
    </w:p>
    <w:p w:rsidR="00545D5D" w:rsidRDefault="00545D5D" w:rsidP="00545D5D">
      <w:pPr>
        <w:jc w:val="center"/>
        <w:rPr>
          <w:b/>
          <w:sz w:val="44"/>
          <w:szCs w:val="44"/>
        </w:rPr>
      </w:pPr>
    </w:p>
    <w:p w:rsidR="00545D5D" w:rsidRDefault="00545D5D" w:rsidP="00545D5D">
      <w:pPr>
        <w:jc w:val="center"/>
        <w:rPr>
          <w:b/>
          <w:sz w:val="44"/>
          <w:szCs w:val="44"/>
        </w:rPr>
      </w:pPr>
      <w:r>
        <w:rPr>
          <w:b/>
          <w:sz w:val="44"/>
          <w:szCs w:val="44"/>
        </w:rPr>
        <w:t xml:space="preserve">     </w:t>
      </w:r>
      <w:proofErr w:type="gramStart"/>
      <w:r>
        <w:rPr>
          <w:b/>
          <w:sz w:val="44"/>
          <w:szCs w:val="44"/>
        </w:rPr>
        <w:t>П</w:t>
      </w:r>
      <w:proofErr w:type="gramEnd"/>
      <w:r>
        <w:rPr>
          <w:b/>
          <w:sz w:val="44"/>
          <w:szCs w:val="44"/>
        </w:rPr>
        <w:t xml:space="preserve"> О С Т А Н О В Л Е Н И Е</w:t>
      </w:r>
    </w:p>
    <w:p w:rsidR="00545D5D" w:rsidRDefault="00545D5D" w:rsidP="00545D5D">
      <w:pPr>
        <w:jc w:val="center"/>
        <w:rPr>
          <w:b/>
          <w:sz w:val="28"/>
          <w:szCs w:val="28"/>
        </w:rPr>
      </w:pPr>
    </w:p>
    <w:p w:rsidR="00545D5D" w:rsidRDefault="00545D5D" w:rsidP="00545D5D">
      <w:pPr>
        <w:jc w:val="both"/>
        <w:rPr>
          <w:b/>
          <w:bCs/>
          <w:sz w:val="28"/>
          <w:szCs w:val="28"/>
        </w:rPr>
      </w:pPr>
      <w:r>
        <w:rPr>
          <w:b/>
          <w:bCs/>
          <w:sz w:val="28"/>
          <w:szCs w:val="28"/>
        </w:rPr>
        <w:t>от «24»  ноября 2023 года                                                               № 1912</w:t>
      </w:r>
    </w:p>
    <w:p w:rsidR="00545D5D" w:rsidRDefault="00545D5D" w:rsidP="00545D5D">
      <w:pPr>
        <w:jc w:val="center"/>
        <w:rPr>
          <w:b/>
          <w:bCs/>
          <w:sz w:val="28"/>
          <w:szCs w:val="28"/>
        </w:rPr>
      </w:pPr>
      <w:proofErr w:type="gramStart"/>
      <w:r>
        <w:rPr>
          <w:b/>
          <w:bCs/>
          <w:sz w:val="28"/>
          <w:szCs w:val="28"/>
        </w:rPr>
        <w:t>с</w:t>
      </w:r>
      <w:proofErr w:type="gramEnd"/>
      <w:r>
        <w:rPr>
          <w:b/>
          <w:bCs/>
          <w:sz w:val="28"/>
          <w:szCs w:val="28"/>
        </w:rPr>
        <w:t>. Якшур-Бодья</w:t>
      </w:r>
    </w:p>
    <w:p w:rsidR="00545D5D" w:rsidRDefault="00545D5D" w:rsidP="00545D5D">
      <w:pPr>
        <w:rPr>
          <w:sz w:val="20"/>
          <w:szCs w:val="20"/>
        </w:rPr>
      </w:pPr>
    </w:p>
    <w:p w:rsidR="00545D5D" w:rsidRDefault="00545D5D" w:rsidP="00545D5D">
      <w:pPr>
        <w:jc w:val="center"/>
        <w:rPr>
          <w:sz w:val="28"/>
          <w:szCs w:val="28"/>
          <w:lang w:eastAsia="ru-RU"/>
        </w:rPr>
      </w:pPr>
      <w:r>
        <w:rPr>
          <w:b/>
          <w:bCs/>
          <w:sz w:val="28"/>
          <w:szCs w:val="28"/>
          <w:lang w:eastAsia="ru-RU"/>
        </w:rPr>
        <w:t>Об утверждении внесения изменений в документацию по планировке территории (проект планировки территории и проект межевания территории) линейного объекта «</w:t>
      </w:r>
      <w:proofErr w:type="spellStart"/>
      <w:r>
        <w:rPr>
          <w:rStyle w:val="tx1"/>
          <w:sz w:val="28"/>
          <w:szCs w:val="28"/>
        </w:rPr>
        <w:t>Чутырско-Киенгопское</w:t>
      </w:r>
      <w:proofErr w:type="spellEnd"/>
      <w:r>
        <w:rPr>
          <w:rStyle w:val="tx1"/>
          <w:sz w:val="28"/>
          <w:szCs w:val="28"/>
        </w:rPr>
        <w:t xml:space="preserve"> газонефтяное месторождение. </w:t>
      </w:r>
      <w:proofErr w:type="spellStart"/>
      <w:r>
        <w:rPr>
          <w:rStyle w:val="tx1"/>
          <w:sz w:val="28"/>
          <w:szCs w:val="28"/>
        </w:rPr>
        <w:t>Киенгопская</w:t>
      </w:r>
      <w:proofErr w:type="spellEnd"/>
      <w:r>
        <w:rPr>
          <w:rStyle w:val="tx1"/>
          <w:sz w:val="28"/>
          <w:szCs w:val="28"/>
        </w:rPr>
        <w:t xml:space="preserve"> площадь. Обустройство после бурения.  Куст 98</w:t>
      </w:r>
      <w:r>
        <w:rPr>
          <w:b/>
          <w:bCs/>
          <w:sz w:val="28"/>
          <w:szCs w:val="28"/>
          <w:lang w:eastAsia="ru-RU"/>
        </w:rPr>
        <w:t>»</w:t>
      </w:r>
    </w:p>
    <w:p w:rsidR="00545D5D" w:rsidRDefault="00545D5D" w:rsidP="00545D5D">
      <w:pPr>
        <w:jc w:val="both"/>
        <w:rPr>
          <w:sz w:val="28"/>
          <w:szCs w:val="28"/>
          <w:lang w:eastAsia="ru-RU"/>
        </w:rPr>
      </w:pPr>
    </w:p>
    <w:p w:rsidR="00545D5D" w:rsidRDefault="00545D5D" w:rsidP="00545D5D">
      <w:pPr>
        <w:widowControl w:val="0"/>
        <w:autoSpaceDN w:val="0"/>
        <w:ind w:firstLine="539"/>
        <w:jc w:val="both"/>
        <w:rPr>
          <w:sz w:val="28"/>
          <w:szCs w:val="28"/>
          <w:lang w:eastAsia="ru-RU"/>
        </w:rPr>
      </w:pPr>
      <w:r>
        <w:rPr>
          <w:sz w:val="28"/>
          <w:szCs w:val="28"/>
          <w:lang w:eastAsia="ru-RU"/>
        </w:rPr>
        <w:t xml:space="preserve">Рассмотрев заявление Закрытого акционерного общества «Ижевский нефтяной научный центр» от 13.11.2023 года № ИСХ-ОГ-08581-23 об утверждении внесения изменений в документацию по планировке территории, представленные материалы, в соответствии с частью 21 статьи 45 Градостроительного </w:t>
      </w:r>
      <w:proofErr w:type="gramStart"/>
      <w:r>
        <w:rPr>
          <w:sz w:val="28"/>
          <w:szCs w:val="28"/>
          <w:lang w:eastAsia="ru-RU"/>
        </w:rPr>
        <w:t>к</w:t>
      </w:r>
      <w:proofErr w:type="gramEnd"/>
    </w:p>
    <w:p w:rsidR="00545D5D" w:rsidRDefault="00545D5D" w:rsidP="00545D5D">
      <w:pPr>
        <w:widowControl w:val="0"/>
        <w:autoSpaceDN w:val="0"/>
        <w:ind w:firstLine="539"/>
        <w:jc w:val="both"/>
        <w:rPr>
          <w:sz w:val="28"/>
          <w:szCs w:val="28"/>
          <w:lang w:eastAsia="ru-RU"/>
        </w:rPr>
      </w:pPr>
      <w:proofErr w:type="spellStart"/>
      <w:proofErr w:type="gramStart"/>
      <w:r>
        <w:rPr>
          <w:sz w:val="28"/>
          <w:szCs w:val="28"/>
          <w:lang w:eastAsia="ru-RU"/>
        </w:rPr>
        <w:t>одекса</w:t>
      </w:r>
      <w:proofErr w:type="spellEnd"/>
      <w:r>
        <w:rPr>
          <w:sz w:val="28"/>
          <w:szCs w:val="28"/>
          <w:lang w:eastAsia="ru-RU"/>
        </w:rPr>
        <w:t xml:space="preserve"> Российской Федерации, статьей 7 Федерального закона от 14.03.2022 года № 58-ФЗ «О внесении изменений в отдельные законодательные акты Российской Федерации», Законом Удмуртской Республики от 06.03.2014 года № 3-РЗ «О градостроительной деятельности в Удмуртской Республике», Постановлением Правительства РФ от 02.04.2022 года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w:t>
      </w:r>
      <w:proofErr w:type="gramEnd"/>
      <w:r>
        <w:rPr>
          <w:sz w:val="28"/>
          <w:szCs w:val="28"/>
          <w:lang w:eastAsia="ru-RU"/>
        </w:rPr>
        <w:t xml:space="preserve"> </w:t>
      </w:r>
      <w:proofErr w:type="gramStart"/>
      <w:r>
        <w:rPr>
          <w:sz w:val="28"/>
          <w:szCs w:val="28"/>
          <w:lang w:eastAsia="ru-RU"/>
        </w:rPr>
        <w:t xml:space="preserve">объектов капитального строительства, разрешений на ввод в эксплуатацию», Постановлением Правительства Удмуртской Республики от 14.09.2022 года № 483 «Об особенностях регулирования градостроительной деятельности на территории Удмуртской Республики в 2022 и 2023 годах», руководствуясь статьями 30, 32, частью 4 статьи 38 Устава муниципального образования «Муниципальный округ </w:t>
      </w:r>
      <w:proofErr w:type="spellStart"/>
      <w:r>
        <w:rPr>
          <w:sz w:val="28"/>
          <w:szCs w:val="28"/>
          <w:lang w:eastAsia="ru-RU"/>
        </w:rPr>
        <w:t>Якшур-Бодьинский</w:t>
      </w:r>
      <w:proofErr w:type="spellEnd"/>
      <w:r>
        <w:rPr>
          <w:sz w:val="28"/>
          <w:szCs w:val="28"/>
          <w:lang w:eastAsia="ru-RU"/>
        </w:rPr>
        <w:t xml:space="preserve"> район Удмуртской Республики», Администрация муниципального образования «Муниципальный округ </w:t>
      </w:r>
      <w:proofErr w:type="spellStart"/>
      <w:r>
        <w:rPr>
          <w:sz w:val="28"/>
          <w:szCs w:val="28"/>
          <w:lang w:eastAsia="ru-RU"/>
        </w:rPr>
        <w:t>Якшур-Бодьинский</w:t>
      </w:r>
      <w:proofErr w:type="spellEnd"/>
      <w:r>
        <w:rPr>
          <w:sz w:val="28"/>
          <w:szCs w:val="28"/>
          <w:lang w:eastAsia="ru-RU"/>
        </w:rPr>
        <w:t xml:space="preserve"> </w:t>
      </w:r>
      <w:r>
        <w:rPr>
          <w:sz w:val="28"/>
          <w:szCs w:val="28"/>
          <w:lang w:eastAsia="ru-RU"/>
        </w:rPr>
        <w:lastRenderedPageBreak/>
        <w:t xml:space="preserve">район Удмуртской Республики </w:t>
      </w:r>
      <w:r>
        <w:rPr>
          <w:b/>
          <w:bCs/>
          <w:sz w:val="28"/>
          <w:szCs w:val="28"/>
          <w:u w:val="single"/>
          <w:lang w:eastAsia="ru-RU"/>
        </w:rPr>
        <w:t>ПОСТАНОВЛЯЕТ</w:t>
      </w:r>
      <w:r>
        <w:rPr>
          <w:b/>
          <w:bCs/>
          <w:sz w:val="28"/>
          <w:szCs w:val="28"/>
          <w:lang w:eastAsia="ru-RU"/>
        </w:rPr>
        <w:t>:</w:t>
      </w:r>
      <w:proofErr w:type="gramEnd"/>
    </w:p>
    <w:p w:rsidR="00545D5D" w:rsidRDefault="00545D5D" w:rsidP="00545D5D">
      <w:pPr>
        <w:widowControl w:val="0"/>
        <w:autoSpaceDN w:val="0"/>
        <w:ind w:firstLine="539"/>
        <w:jc w:val="both"/>
        <w:rPr>
          <w:bCs/>
          <w:sz w:val="28"/>
          <w:szCs w:val="28"/>
          <w:lang w:eastAsia="ru-RU"/>
        </w:rPr>
      </w:pPr>
    </w:p>
    <w:p w:rsidR="00545D5D" w:rsidRPr="00545D5D" w:rsidRDefault="00545D5D" w:rsidP="00545D5D">
      <w:pPr>
        <w:pStyle w:val="a8"/>
        <w:widowControl w:val="0"/>
        <w:numPr>
          <w:ilvl w:val="0"/>
          <w:numId w:val="45"/>
        </w:numPr>
        <w:suppressAutoHyphens/>
        <w:autoSpaceDE w:val="0"/>
        <w:autoSpaceDN w:val="0"/>
        <w:spacing w:after="0" w:line="240" w:lineRule="auto"/>
        <w:ind w:left="0" w:firstLine="567"/>
        <w:jc w:val="both"/>
        <w:rPr>
          <w:rFonts w:ascii="Times New Roman" w:hAnsi="Times New Roman" w:cs="Times New Roman"/>
          <w:sz w:val="28"/>
          <w:szCs w:val="28"/>
          <w:lang w:eastAsia="ru-RU"/>
        </w:rPr>
      </w:pPr>
      <w:r w:rsidRPr="00545D5D">
        <w:rPr>
          <w:rFonts w:ascii="Times New Roman" w:hAnsi="Times New Roman" w:cs="Times New Roman"/>
          <w:sz w:val="28"/>
          <w:szCs w:val="28"/>
        </w:rPr>
        <w:t>Утвердить внесение изменений в документацию по планировке территории (проект планировки территории и проект межевания территории) линейного объекта: «</w:t>
      </w:r>
      <w:proofErr w:type="spellStart"/>
      <w:r w:rsidRPr="00545D5D">
        <w:rPr>
          <w:rFonts w:ascii="Times New Roman" w:hAnsi="Times New Roman" w:cs="Times New Roman"/>
          <w:sz w:val="28"/>
          <w:szCs w:val="28"/>
        </w:rPr>
        <w:t>Чутырско-Киенгопское</w:t>
      </w:r>
      <w:proofErr w:type="spellEnd"/>
      <w:r w:rsidRPr="00545D5D">
        <w:rPr>
          <w:rFonts w:ascii="Times New Roman" w:hAnsi="Times New Roman" w:cs="Times New Roman"/>
          <w:sz w:val="28"/>
          <w:szCs w:val="28"/>
        </w:rPr>
        <w:t xml:space="preserve"> газонефтяное месторождение. </w:t>
      </w:r>
      <w:proofErr w:type="spellStart"/>
      <w:r w:rsidRPr="00545D5D">
        <w:rPr>
          <w:rFonts w:ascii="Times New Roman" w:hAnsi="Times New Roman" w:cs="Times New Roman"/>
          <w:sz w:val="28"/>
          <w:szCs w:val="28"/>
        </w:rPr>
        <w:t>Киенгопская</w:t>
      </w:r>
      <w:proofErr w:type="spellEnd"/>
      <w:r w:rsidRPr="00545D5D">
        <w:rPr>
          <w:rFonts w:ascii="Times New Roman" w:hAnsi="Times New Roman" w:cs="Times New Roman"/>
          <w:sz w:val="28"/>
          <w:szCs w:val="28"/>
        </w:rPr>
        <w:t xml:space="preserve"> площадь. Обустройство после бурения. Куст 98», путём замены Тома 1 – документация по планировке территории (основная часть), инвентарный № 256.20.048-ПП-019.426.000-ПЗУ-01 на Том 1 – документация по планировке территории (основная часть), 2023 год.</w:t>
      </w:r>
    </w:p>
    <w:p w:rsidR="00545D5D" w:rsidRPr="00545D5D" w:rsidRDefault="00545D5D" w:rsidP="00545D5D">
      <w:pPr>
        <w:pStyle w:val="a8"/>
        <w:widowControl w:val="0"/>
        <w:numPr>
          <w:ilvl w:val="0"/>
          <w:numId w:val="45"/>
        </w:numPr>
        <w:suppressAutoHyphens/>
        <w:autoSpaceDE w:val="0"/>
        <w:autoSpaceDN w:val="0"/>
        <w:spacing w:after="0" w:line="240" w:lineRule="auto"/>
        <w:ind w:left="0" w:firstLine="567"/>
        <w:jc w:val="both"/>
        <w:rPr>
          <w:rFonts w:ascii="Times New Roman" w:hAnsi="Times New Roman" w:cs="Times New Roman"/>
          <w:sz w:val="28"/>
          <w:szCs w:val="28"/>
          <w:lang w:eastAsia="ru-RU"/>
        </w:rPr>
      </w:pPr>
      <w:r w:rsidRPr="00545D5D">
        <w:rPr>
          <w:rFonts w:ascii="Times New Roman" w:hAnsi="Times New Roman" w:cs="Times New Roman"/>
          <w:sz w:val="28"/>
          <w:szCs w:val="28"/>
          <w:lang w:eastAsia="ru-RU"/>
        </w:rPr>
        <w:t xml:space="preserve">Опубликовать настоящее постановление в Вестнике правовых актов муниципального образования «Муниципальный округ </w:t>
      </w:r>
      <w:proofErr w:type="spellStart"/>
      <w:r w:rsidRPr="00545D5D">
        <w:rPr>
          <w:rFonts w:ascii="Times New Roman" w:hAnsi="Times New Roman" w:cs="Times New Roman"/>
          <w:sz w:val="28"/>
          <w:szCs w:val="28"/>
          <w:lang w:eastAsia="ru-RU"/>
        </w:rPr>
        <w:t>Якшур-Бодьинский</w:t>
      </w:r>
      <w:proofErr w:type="spellEnd"/>
      <w:r w:rsidRPr="00545D5D">
        <w:rPr>
          <w:rFonts w:ascii="Times New Roman" w:hAnsi="Times New Roman" w:cs="Times New Roman"/>
          <w:sz w:val="28"/>
          <w:szCs w:val="28"/>
          <w:lang w:eastAsia="ru-RU"/>
        </w:rPr>
        <w:t xml:space="preserve"> район Удмуртской Республики» и обнародовать путем размещения на официальном сайте муниципального образования «Муниципальный округ </w:t>
      </w:r>
      <w:proofErr w:type="spellStart"/>
      <w:r w:rsidRPr="00545D5D">
        <w:rPr>
          <w:rFonts w:ascii="Times New Roman" w:hAnsi="Times New Roman" w:cs="Times New Roman"/>
          <w:sz w:val="28"/>
          <w:szCs w:val="28"/>
          <w:lang w:eastAsia="ru-RU"/>
        </w:rPr>
        <w:t>Якшур-Бодьинский</w:t>
      </w:r>
      <w:proofErr w:type="spellEnd"/>
      <w:r w:rsidRPr="00545D5D">
        <w:rPr>
          <w:rFonts w:ascii="Times New Roman" w:hAnsi="Times New Roman" w:cs="Times New Roman"/>
          <w:sz w:val="28"/>
          <w:szCs w:val="28"/>
          <w:lang w:eastAsia="ru-RU"/>
        </w:rPr>
        <w:t xml:space="preserve"> Удмуртской Республики». </w:t>
      </w:r>
    </w:p>
    <w:p w:rsidR="00545D5D" w:rsidRDefault="00545D5D" w:rsidP="00545D5D">
      <w:pPr>
        <w:suppressAutoHyphens w:val="0"/>
        <w:autoSpaceDN w:val="0"/>
        <w:adjustRightInd w:val="0"/>
        <w:spacing w:after="60"/>
        <w:ind w:left="708"/>
        <w:jc w:val="both"/>
        <w:outlineLvl w:val="0"/>
        <w:rPr>
          <w:rFonts w:eastAsia="Calibri"/>
          <w:kern w:val="32"/>
          <w:sz w:val="28"/>
          <w:szCs w:val="28"/>
          <w:lang w:eastAsia="en-US"/>
        </w:rPr>
      </w:pPr>
    </w:p>
    <w:p w:rsidR="00545D5D" w:rsidRDefault="00545D5D" w:rsidP="00545D5D">
      <w:pPr>
        <w:suppressAutoHyphens w:val="0"/>
        <w:autoSpaceDN w:val="0"/>
        <w:adjustRightInd w:val="0"/>
        <w:spacing w:after="60"/>
        <w:ind w:left="708"/>
        <w:jc w:val="both"/>
        <w:outlineLvl w:val="0"/>
        <w:rPr>
          <w:rFonts w:eastAsia="Calibri"/>
          <w:kern w:val="32"/>
          <w:sz w:val="28"/>
          <w:szCs w:val="28"/>
          <w:lang w:eastAsia="en-US"/>
        </w:rPr>
      </w:pPr>
    </w:p>
    <w:p w:rsidR="00545D5D" w:rsidRDefault="00545D5D" w:rsidP="00545D5D">
      <w:pPr>
        <w:suppressAutoHyphens w:val="0"/>
        <w:autoSpaceDN w:val="0"/>
        <w:adjustRightInd w:val="0"/>
        <w:spacing w:after="60"/>
        <w:ind w:left="708"/>
        <w:jc w:val="both"/>
        <w:outlineLvl w:val="0"/>
        <w:rPr>
          <w:rFonts w:eastAsia="Calibri"/>
          <w:kern w:val="32"/>
          <w:sz w:val="28"/>
          <w:szCs w:val="28"/>
          <w:lang w:eastAsia="en-US"/>
        </w:rPr>
      </w:pPr>
    </w:p>
    <w:p w:rsidR="00545D5D" w:rsidRDefault="00545D5D" w:rsidP="00545D5D">
      <w:pPr>
        <w:ind w:right="990"/>
        <w:rPr>
          <w:b/>
          <w:sz w:val="28"/>
          <w:szCs w:val="28"/>
        </w:rPr>
      </w:pPr>
    </w:p>
    <w:p w:rsidR="00545D5D" w:rsidRDefault="00545D5D" w:rsidP="00545D5D">
      <w:pPr>
        <w:ind w:right="990"/>
        <w:rPr>
          <w:b/>
          <w:sz w:val="10"/>
          <w:szCs w:val="28"/>
        </w:rPr>
      </w:pPr>
    </w:p>
    <w:p w:rsidR="00545D5D" w:rsidRDefault="00545D5D" w:rsidP="00545D5D">
      <w:pPr>
        <w:tabs>
          <w:tab w:val="left" w:pos="9639"/>
        </w:tabs>
        <w:ind w:right="-2"/>
        <w:rPr>
          <w:b/>
          <w:sz w:val="28"/>
          <w:szCs w:val="28"/>
        </w:rPr>
      </w:pPr>
      <w:r>
        <w:rPr>
          <w:b/>
          <w:sz w:val="28"/>
          <w:szCs w:val="28"/>
        </w:rPr>
        <w:t>Глава муниципального образования</w:t>
      </w:r>
    </w:p>
    <w:p w:rsidR="00545D5D" w:rsidRDefault="00545D5D" w:rsidP="00545D5D">
      <w:pPr>
        <w:tabs>
          <w:tab w:val="left" w:pos="9639"/>
        </w:tabs>
        <w:ind w:right="-2"/>
        <w:rPr>
          <w:b/>
          <w:sz w:val="28"/>
          <w:szCs w:val="28"/>
        </w:rPr>
      </w:pPr>
      <w:r>
        <w:rPr>
          <w:b/>
          <w:sz w:val="28"/>
          <w:szCs w:val="28"/>
        </w:rPr>
        <w:t xml:space="preserve">«Муниципальный округ </w:t>
      </w:r>
    </w:p>
    <w:p w:rsidR="00545D5D" w:rsidRDefault="00545D5D" w:rsidP="00545D5D">
      <w:pPr>
        <w:tabs>
          <w:tab w:val="left" w:pos="9639"/>
        </w:tabs>
        <w:ind w:right="-2"/>
        <w:rPr>
          <w:b/>
          <w:sz w:val="28"/>
          <w:szCs w:val="28"/>
        </w:rPr>
      </w:pPr>
      <w:proofErr w:type="spellStart"/>
      <w:r>
        <w:rPr>
          <w:b/>
          <w:sz w:val="28"/>
          <w:szCs w:val="28"/>
        </w:rPr>
        <w:t>Якшур-Бодьинский</w:t>
      </w:r>
      <w:proofErr w:type="spellEnd"/>
      <w:r>
        <w:rPr>
          <w:b/>
          <w:sz w:val="28"/>
          <w:szCs w:val="28"/>
        </w:rPr>
        <w:t xml:space="preserve"> район</w:t>
      </w:r>
    </w:p>
    <w:p w:rsidR="00545D5D" w:rsidRDefault="00545D5D" w:rsidP="00545D5D">
      <w:pPr>
        <w:tabs>
          <w:tab w:val="left" w:pos="9639"/>
        </w:tabs>
        <w:ind w:right="-2"/>
        <w:rPr>
          <w:b/>
          <w:sz w:val="28"/>
          <w:szCs w:val="28"/>
        </w:rPr>
      </w:pPr>
      <w:r>
        <w:rPr>
          <w:b/>
          <w:sz w:val="28"/>
          <w:szCs w:val="28"/>
        </w:rPr>
        <w:t xml:space="preserve">Удмуртской Республики»                                                          А.В. </w:t>
      </w:r>
      <w:proofErr w:type="spellStart"/>
      <w:r>
        <w:rPr>
          <w:b/>
          <w:sz w:val="28"/>
          <w:szCs w:val="28"/>
        </w:rPr>
        <w:t>Леконцев</w:t>
      </w:r>
      <w:proofErr w:type="spellEnd"/>
    </w:p>
    <w:p w:rsidR="00545D5D" w:rsidRDefault="00545D5D" w:rsidP="00545D5D">
      <w:pPr>
        <w:ind w:right="-2" w:firstLine="900"/>
        <w:jc w:val="both"/>
        <w:rPr>
          <w:b/>
          <w:sz w:val="28"/>
          <w:szCs w:val="20"/>
        </w:rPr>
      </w:pPr>
    </w:p>
    <w:p w:rsidR="00545D5D" w:rsidRDefault="00545D5D" w:rsidP="00545D5D">
      <w:pPr>
        <w:ind w:right="-2"/>
        <w:jc w:val="both"/>
        <w:rPr>
          <w:sz w:val="18"/>
          <w:szCs w:val="20"/>
          <w:highlight w:val="yellow"/>
        </w:rPr>
      </w:pPr>
    </w:p>
    <w:p w:rsidR="00545D5D" w:rsidRDefault="00545D5D" w:rsidP="00545D5D">
      <w:pPr>
        <w:ind w:right="-2"/>
        <w:jc w:val="both"/>
        <w:rPr>
          <w:sz w:val="18"/>
          <w:szCs w:val="20"/>
          <w:highlight w:val="yellow"/>
        </w:rPr>
      </w:pPr>
    </w:p>
    <w:p w:rsidR="00545D5D" w:rsidRDefault="00545D5D" w:rsidP="00545D5D">
      <w:pPr>
        <w:ind w:right="-2"/>
        <w:jc w:val="both"/>
        <w:rPr>
          <w:sz w:val="22"/>
          <w:szCs w:val="22"/>
          <w:highlight w:val="yellow"/>
        </w:rPr>
      </w:pPr>
    </w:p>
    <w:p w:rsidR="00545D5D" w:rsidRDefault="00545D5D" w:rsidP="00545D5D">
      <w:pPr>
        <w:ind w:right="-2"/>
        <w:jc w:val="both"/>
        <w:rPr>
          <w:sz w:val="22"/>
          <w:szCs w:val="22"/>
        </w:rPr>
      </w:pPr>
      <w:r>
        <w:rPr>
          <w:sz w:val="22"/>
          <w:szCs w:val="22"/>
        </w:rPr>
        <w:t>Артамонова Татьяна Николаевна</w:t>
      </w:r>
    </w:p>
    <w:p w:rsidR="00545D5D" w:rsidRDefault="00545D5D" w:rsidP="00545D5D">
      <w:pPr>
        <w:ind w:right="-2"/>
        <w:jc w:val="both"/>
        <w:rPr>
          <w:sz w:val="22"/>
          <w:szCs w:val="22"/>
        </w:rPr>
      </w:pPr>
      <w:r>
        <w:rPr>
          <w:sz w:val="22"/>
          <w:szCs w:val="22"/>
        </w:rPr>
        <w:t>8 (34162) 4-15-02</w:t>
      </w:r>
    </w:p>
    <w:p w:rsidR="00545D5D" w:rsidRDefault="00545D5D" w:rsidP="00545D5D">
      <w:pPr>
        <w:pStyle w:val="ConsPlusNormal"/>
        <w:widowControl/>
        <w:jc w:val="right"/>
        <w:outlineLvl w:val="0"/>
        <w:rPr>
          <w:rFonts w:ascii="Times New Roman" w:hAnsi="Times New Roman" w:cs="Times New Roman"/>
          <w:sz w:val="28"/>
          <w:szCs w:val="28"/>
          <w:lang w:eastAsia="zh-CN"/>
        </w:rPr>
      </w:pPr>
    </w:p>
    <w:p w:rsidR="00545D5D" w:rsidRDefault="00545D5D" w:rsidP="00545D5D">
      <w:pPr>
        <w:pStyle w:val="ConsPlusNormal"/>
        <w:widowControl/>
        <w:jc w:val="right"/>
        <w:outlineLvl w:val="0"/>
        <w:rPr>
          <w:rFonts w:ascii="Times New Roman" w:hAnsi="Times New Roman" w:cs="Times New Roman"/>
          <w:sz w:val="28"/>
          <w:szCs w:val="28"/>
        </w:rPr>
      </w:pPr>
    </w:p>
    <w:p w:rsidR="00545D5D" w:rsidRDefault="00545D5D" w:rsidP="00545D5D">
      <w:pPr>
        <w:pStyle w:val="ConsPlusNormal"/>
        <w:widowControl/>
        <w:jc w:val="right"/>
        <w:outlineLvl w:val="0"/>
        <w:rPr>
          <w:rFonts w:ascii="Times New Roman" w:hAnsi="Times New Roman" w:cs="Times New Roman"/>
          <w:sz w:val="28"/>
          <w:szCs w:val="28"/>
        </w:rPr>
      </w:pPr>
    </w:p>
    <w:p w:rsidR="00545D5D" w:rsidRDefault="00545D5D" w:rsidP="00545D5D"/>
    <w:p w:rsidR="00545D5D" w:rsidRDefault="00545D5D" w:rsidP="00BD74C5">
      <w:pPr>
        <w:suppressAutoHyphens w:val="0"/>
        <w:autoSpaceDE/>
        <w:spacing w:after="200" w:line="276" w:lineRule="auto"/>
        <w:rPr>
          <w:b/>
          <w:sz w:val="28"/>
          <w:szCs w:val="28"/>
          <w:lang w:eastAsia="ru-RU"/>
        </w:rPr>
      </w:pPr>
    </w:p>
    <w:p w:rsidR="009E4F2B" w:rsidRPr="00CF681B" w:rsidRDefault="000C1273" w:rsidP="00BD74C5">
      <w:pPr>
        <w:suppressAutoHyphens w:val="0"/>
        <w:autoSpaceDE/>
        <w:spacing w:after="200" w:line="276" w:lineRule="auto"/>
        <w:rPr>
          <w:b/>
          <w:sz w:val="28"/>
          <w:szCs w:val="28"/>
          <w:lang w:eastAsia="ru-RU"/>
        </w:rPr>
      </w:pPr>
      <w:r>
        <w:rPr>
          <w:b/>
          <w:sz w:val="28"/>
          <w:szCs w:val="28"/>
          <w:lang w:eastAsia="ru-RU"/>
        </w:rPr>
        <w:t>____</w:t>
      </w:r>
      <w:r w:rsidR="00BD74C5">
        <w:rPr>
          <w:b/>
          <w:sz w:val="28"/>
          <w:szCs w:val="28"/>
          <w:lang w:eastAsia="ru-RU"/>
        </w:rPr>
        <w:t>____________________________________________________</w:t>
      </w:r>
      <w:r>
        <w:rPr>
          <w:b/>
          <w:sz w:val="28"/>
          <w:szCs w:val="28"/>
          <w:lang w:eastAsia="ru-RU"/>
        </w:rPr>
        <w:t xml:space="preserve">  </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4A2310">
        <w:trPr>
          <w:trHeight w:val="1971"/>
        </w:trPr>
        <w:tc>
          <w:tcPr>
            <w:tcW w:w="3127" w:type="dxa"/>
            <w:shd w:val="clear" w:color="auto" w:fill="auto"/>
          </w:tcPr>
          <w:p w:rsidR="009E4F2B" w:rsidRPr="00D80BAF" w:rsidRDefault="009E4F2B" w:rsidP="004A2310">
            <w:pPr>
              <w:tabs>
                <w:tab w:val="left" w:pos="6150"/>
              </w:tabs>
              <w:jc w:val="both"/>
              <w:rPr>
                <w:lang w:eastAsia="en-US"/>
              </w:rPr>
            </w:pPr>
          </w:p>
          <w:p w:rsidR="009E4F2B" w:rsidRPr="00D80BAF" w:rsidRDefault="009E4F2B" w:rsidP="004A2310">
            <w:pPr>
              <w:tabs>
                <w:tab w:val="left" w:pos="6150"/>
              </w:tabs>
              <w:jc w:val="both"/>
              <w:rPr>
                <w:lang w:eastAsia="en-US"/>
              </w:rPr>
            </w:pPr>
            <w:r w:rsidRPr="00D80BAF">
              <w:rPr>
                <w:lang w:eastAsia="en-US"/>
              </w:rPr>
              <w:t>Учредитель:</w:t>
            </w:r>
          </w:p>
          <w:p w:rsidR="009E4F2B" w:rsidRPr="00D80BAF" w:rsidRDefault="009E4F2B" w:rsidP="004A2310">
            <w:pPr>
              <w:tabs>
                <w:tab w:val="left" w:pos="6150"/>
              </w:tabs>
              <w:jc w:val="both"/>
              <w:rPr>
                <w:lang w:eastAsia="en-US"/>
              </w:rPr>
            </w:pPr>
            <w:r w:rsidRPr="00D80BAF">
              <w:rPr>
                <w:lang w:eastAsia="en-US"/>
              </w:rPr>
              <w:t>Совет депутатов МО</w:t>
            </w:r>
          </w:p>
          <w:p w:rsidR="009E4F2B" w:rsidRPr="00D80BAF" w:rsidRDefault="009E4F2B" w:rsidP="004A2310">
            <w:pPr>
              <w:tabs>
                <w:tab w:val="left" w:pos="6150"/>
              </w:tabs>
              <w:jc w:val="both"/>
              <w:rPr>
                <w:lang w:eastAsia="en-US"/>
              </w:rPr>
            </w:pPr>
            <w:r w:rsidRPr="00D80BAF">
              <w:rPr>
                <w:lang w:eastAsia="en-US"/>
              </w:rPr>
              <w:t xml:space="preserve">«Муниципальный округ </w:t>
            </w:r>
            <w:proofErr w:type="spellStart"/>
            <w:r w:rsidRPr="00D80BAF">
              <w:rPr>
                <w:lang w:eastAsia="en-US"/>
              </w:rPr>
              <w:t>Якшур-Бодьинский</w:t>
            </w:r>
            <w:proofErr w:type="spellEnd"/>
            <w:r w:rsidRPr="00D80BAF">
              <w:rPr>
                <w:lang w:eastAsia="en-US"/>
              </w:rPr>
              <w:t xml:space="preserve"> район </w:t>
            </w:r>
          </w:p>
          <w:p w:rsidR="009E4F2B" w:rsidRPr="00D80BAF" w:rsidRDefault="009E4F2B" w:rsidP="004A2310">
            <w:pPr>
              <w:tabs>
                <w:tab w:val="left" w:pos="6150"/>
              </w:tabs>
              <w:jc w:val="both"/>
              <w:rPr>
                <w:lang w:eastAsia="en-US"/>
              </w:rPr>
            </w:pPr>
            <w:r w:rsidRPr="00D80BAF">
              <w:rPr>
                <w:lang w:eastAsia="en-US"/>
              </w:rPr>
              <w:t>Удмуртской Республики»</w:t>
            </w:r>
          </w:p>
          <w:p w:rsidR="009E4F2B" w:rsidRPr="00D80BAF" w:rsidRDefault="009E4F2B" w:rsidP="004A2310">
            <w:pPr>
              <w:tabs>
                <w:tab w:val="left" w:pos="6150"/>
              </w:tabs>
              <w:jc w:val="both"/>
              <w:rPr>
                <w:lang w:eastAsia="en-US"/>
              </w:rPr>
            </w:pPr>
            <w:r w:rsidRPr="00D80BAF">
              <w:rPr>
                <w:lang w:eastAsia="en-US"/>
              </w:rPr>
              <w:t xml:space="preserve">427100, с. Якшур-Бодья, </w:t>
            </w:r>
          </w:p>
          <w:p w:rsidR="009E4F2B" w:rsidRPr="00D80BAF" w:rsidRDefault="009E4F2B" w:rsidP="004A2310">
            <w:pPr>
              <w:tabs>
                <w:tab w:val="left" w:pos="6150"/>
              </w:tabs>
              <w:jc w:val="both"/>
              <w:rPr>
                <w:lang w:eastAsia="en-US"/>
              </w:rPr>
            </w:pPr>
            <w:r w:rsidRPr="00D80BAF">
              <w:rPr>
                <w:lang w:eastAsia="en-US"/>
              </w:rPr>
              <w:t xml:space="preserve">ул. </w:t>
            </w:r>
            <w:proofErr w:type="spellStart"/>
            <w:r w:rsidRPr="00D80BAF">
              <w:rPr>
                <w:lang w:eastAsia="en-US"/>
              </w:rPr>
              <w:t>Пушиной</w:t>
            </w:r>
            <w:proofErr w:type="spellEnd"/>
            <w:r w:rsidRPr="00D80BAF">
              <w:rPr>
                <w:lang w:eastAsia="en-US"/>
              </w:rPr>
              <w:t>, д. 69</w:t>
            </w:r>
          </w:p>
        </w:tc>
        <w:tc>
          <w:tcPr>
            <w:tcW w:w="3129" w:type="dxa"/>
            <w:shd w:val="clear" w:color="auto" w:fill="auto"/>
          </w:tcPr>
          <w:p w:rsidR="009E4F2B" w:rsidRPr="00D80BAF" w:rsidRDefault="009E4F2B" w:rsidP="004A2310">
            <w:pPr>
              <w:tabs>
                <w:tab w:val="left" w:pos="6150"/>
              </w:tabs>
              <w:jc w:val="both"/>
              <w:rPr>
                <w:lang w:eastAsia="en-US"/>
              </w:rPr>
            </w:pPr>
          </w:p>
          <w:p w:rsidR="009E4F2B" w:rsidRPr="00D80BAF" w:rsidRDefault="009E4F2B" w:rsidP="004A2310">
            <w:pPr>
              <w:tabs>
                <w:tab w:val="left" w:pos="6150"/>
              </w:tabs>
              <w:jc w:val="both"/>
              <w:rPr>
                <w:lang w:eastAsia="en-US"/>
              </w:rPr>
            </w:pPr>
            <w:r w:rsidRPr="00D80BAF">
              <w:rPr>
                <w:lang w:eastAsia="en-US"/>
              </w:rPr>
              <w:t>Тираж 50 экземпляров</w:t>
            </w:r>
          </w:p>
          <w:p w:rsidR="009E4F2B" w:rsidRPr="00D80BAF" w:rsidRDefault="009E4F2B" w:rsidP="004A2310">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4A2310">
            <w:pPr>
              <w:tabs>
                <w:tab w:val="left" w:pos="6150"/>
              </w:tabs>
              <w:jc w:val="both"/>
              <w:rPr>
                <w:lang w:eastAsia="en-US"/>
              </w:rPr>
            </w:pPr>
          </w:p>
          <w:p w:rsidR="009E4F2B" w:rsidRPr="00D80BAF" w:rsidRDefault="009E4F2B" w:rsidP="004A2310">
            <w:pPr>
              <w:tabs>
                <w:tab w:val="left" w:pos="6150"/>
              </w:tabs>
              <w:jc w:val="both"/>
              <w:rPr>
                <w:lang w:eastAsia="en-US"/>
              </w:rPr>
            </w:pPr>
            <w:r w:rsidRPr="00D80BAF">
              <w:rPr>
                <w:lang w:eastAsia="en-US"/>
              </w:rPr>
              <w:t>Подписано в печать</w:t>
            </w:r>
          </w:p>
          <w:p w:rsidR="009E4F2B" w:rsidRPr="00D80BAF" w:rsidRDefault="009E4F2B" w:rsidP="004A2310">
            <w:pPr>
              <w:tabs>
                <w:tab w:val="left" w:pos="6150"/>
              </w:tabs>
              <w:rPr>
                <w:lang w:eastAsia="en-US"/>
              </w:rPr>
            </w:pPr>
            <w:r w:rsidRPr="00D80BAF">
              <w:rPr>
                <w:lang w:eastAsia="en-US"/>
              </w:rPr>
              <w:t xml:space="preserve">Руководителем редакционного совета </w:t>
            </w:r>
            <w:proofErr w:type="spellStart"/>
            <w:r w:rsidRPr="00D80BAF">
              <w:rPr>
                <w:lang w:eastAsia="en-US"/>
              </w:rPr>
              <w:t>Поторочин</w:t>
            </w:r>
            <w:proofErr w:type="spellEnd"/>
            <w:r w:rsidRPr="00D80BAF">
              <w:rPr>
                <w:lang w:eastAsia="en-US"/>
              </w:rPr>
              <w:t xml:space="preserve"> С.В.</w:t>
            </w:r>
          </w:p>
          <w:p w:rsidR="009E4F2B" w:rsidRPr="00D80BAF" w:rsidRDefault="00F603FB" w:rsidP="00A47C74">
            <w:pPr>
              <w:tabs>
                <w:tab w:val="left" w:pos="6150"/>
              </w:tabs>
              <w:rPr>
                <w:lang w:eastAsia="en-US"/>
              </w:rPr>
            </w:pPr>
            <w:r>
              <w:rPr>
                <w:lang w:eastAsia="en-US"/>
              </w:rPr>
              <w:t>29</w:t>
            </w:r>
            <w:r w:rsidR="00A47C74">
              <w:rPr>
                <w:lang w:eastAsia="en-US"/>
              </w:rPr>
              <w:t xml:space="preserve"> ноября</w:t>
            </w:r>
            <w:r w:rsidR="003313E6">
              <w:rPr>
                <w:lang w:eastAsia="en-US"/>
              </w:rPr>
              <w:t xml:space="preserve"> </w:t>
            </w:r>
            <w:r w:rsidR="00665C4A">
              <w:rPr>
                <w:lang w:eastAsia="en-US"/>
              </w:rPr>
              <w:t>2023</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BD74C5">
      <w:pgSz w:w="11906" w:h="16838"/>
      <w:pgMar w:top="1134" w:right="851"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7D3" w:rsidRDefault="006927D3" w:rsidP="009565AE">
      <w:r>
        <w:separator/>
      </w:r>
    </w:p>
  </w:endnote>
  <w:endnote w:type="continuationSeparator" w:id="0">
    <w:p w:rsidR="006927D3" w:rsidRDefault="006927D3"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839099"/>
      <w:docPartObj>
        <w:docPartGallery w:val="Page Numbers (Bottom of Page)"/>
        <w:docPartUnique/>
      </w:docPartObj>
    </w:sdtPr>
    <w:sdtEndPr/>
    <w:sdtContent>
      <w:p w:rsidR="006927D3" w:rsidRDefault="006927D3">
        <w:pPr>
          <w:pStyle w:val="a6"/>
          <w:jc w:val="right"/>
        </w:pPr>
        <w:r>
          <w:fldChar w:fldCharType="begin"/>
        </w:r>
        <w:r>
          <w:instrText>PAGE   \* MERGEFORMAT</w:instrText>
        </w:r>
        <w:r>
          <w:fldChar w:fldCharType="separate"/>
        </w:r>
        <w:r w:rsidR="00A640D5">
          <w:rPr>
            <w:noProof/>
          </w:rPr>
          <w:t>101</w:t>
        </w:r>
        <w:r>
          <w:rPr>
            <w:noProof/>
          </w:rPr>
          <w:fldChar w:fldCharType="end"/>
        </w:r>
      </w:p>
    </w:sdtContent>
  </w:sdt>
  <w:p w:rsidR="006927D3" w:rsidRDefault="006927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7D3" w:rsidRDefault="006927D3" w:rsidP="009565AE">
      <w:r>
        <w:separator/>
      </w:r>
    </w:p>
  </w:footnote>
  <w:footnote w:type="continuationSeparator" w:id="0">
    <w:p w:rsidR="006927D3" w:rsidRDefault="006927D3"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5C4240"/>
    <w:multiLevelType w:val="hybridMultilevel"/>
    <w:tmpl w:val="E6E68726"/>
    <w:lvl w:ilvl="0" w:tplc="33D0210C">
      <w:start w:val="1"/>
      <w:numFmt w:val="decimal"/>
      <w:lvlText w:val="%1."/>
      <w:lvlJc w:val="left"/>
      <w:pPr>
        <w:ind w:left="2043" w:hanging="1335"/>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2D01F80"/>
    <w:multiLevelType w:val="hybridMultilevel"/>
    <w:tmpl w:val="A612A0D2"/>
    <w:lvl w:ilvl="0" w:tplc="BA98F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6F3E10"/>
    <w:multiLevelType w:val="hybridMultilevel"/>
    <w:tmpl w:val="A13E3F5E"/>
    <w:lvl w:ilvl="0" w:tplc="1B249EB2">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4">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42E561F"/>
    <w:multiLevelType w:val="hybridMultilevel"/>
    <w:tmpl w:val="B83C7814"/>
    <w:lvl w:ilvl="0" w:tplc="EF5415EE">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3720F3C"/>
    <w:multiLevelType w:val="hybridMultilevel"/>
    <w:tmpl w:val="4300C31A"/>
    <w:lvl w:ilvl="0" w:tplc="64D6F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2F6F70F2"/>
    <w:multiLevelType w:val="hybridMultilevel"/>
    <w:tmpl w:val="97869734"/>
    <w:lvl w:ilvl="0" w:tplc="6C129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327583"/>
    <w:multiLevelType w:val="multilevel"/>
    <w:tmpl w:val="5002BB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876051"/>
    <w:multiLevelType w:val="hybridMultilevel"/>
    <w:tmpl w:val="AED47EC0"/>
    <w:lvl w:ilvl="0" w:tplc="DA9C4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930F5C"/>
    <w:multiLevelType w:val="hybridMultilevel"/>
    <w:tmpl w:val="496C1920"/>
    <w:lvl w:ilvl="0" w:tplc="AB8CC9FC">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BB3771C"/>
    <w:multiLevelType w:val="hybridMultilevel"/>
    <w:tmpl w:val="6EB0DF44"/>
    <w:lvl w:ilvl="0" w:tplc="32D45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C37ED7"/>
    <w:multiLevelType w:val="hybridMultilevel"/>
    <w:tmpl w:val="BA0E2116"/>
    <w:lvl w:ilvl="0" w:tplc="A2C296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205791D"/>
    <w:multiLevelType w:val="multilevel"/>
    <w:tmpl w:val="D73460A2"/>
    <w:lvl w:ilvl="0">
      <w:start w:val="1"/>
      <w:numFmt w:val="decimal"/>
      <w:lvlText w:val="%1."/>
      <w:lvlJc w:val="left"/>
      <w:pPr>
        <w:ind w:left="1305" w:hanging="60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color w:val="auto"/>
      </w:rPr>
    </w:lvl>
    <w:lvl w:ilvl="2">
      <w:start w:val="1"/>
      <w:numFmt w:val="decimal"/>
      <w:isLgl/>
      <w:lvlText w:val="%1.%2.%3."/>
      <w:lvlJc w:val="left"/>
      <w:pPr>
        <w:tabs>
          <w:tab w:val="num" w:pos="1455"/>
        </w:tabs>
        <w:ind w:left="1455" w:hanging="720"/>
      </w:pPr>
      <w:rPr>
        <w:rFonts w:hint="default"/>
        <w:color w:val="auto"/>
      </w:rPr>
    </w:lvl>
    <w:lvl w:ilvl="3">
      <w:start w:val="1"/>
      <w:numFmt w:val="decimal"/>
      <w:isLgl/>
      <w:lvlText w:val="%1.%2.%3.%4."/>
      <w:lvlJc w:val="left"/>
      <w:pPr>
        <w:tabs>
          <w:tab w:val="num" w:pos="1470"/>
        </w:tabs>
        <w:ind w:left="1470" w:hanging="720"/>
      </w:pPr>
      <w:rPr>
        <w:rFonts w:hint="default"/>
        <w:color w:val="auto"/>
      </w:rPr>
    </w:lvl>
    <w:lvl w:ilvl="4">
      <w:start w:val="1"/>
      <w:numFmt w:val="decimal"/>
      <w:isLgl/>
      <w:lvlText w:val="%1.%2.%3.%4.%5."/>
      <w:lvlJc w:val="left"/>
      <w:pPr>
        <w:tabs>
          <w:tab w:val="num" w:pos="1845"/>
        </w:tabs>
        <w:ind w:left="1845" w:hanging="1080"/>
      </w:pPr>
      <w:rPr>
        <w:rFonts w:hint="default"/>
        <w:color w:val="auto"/>
      </w:rPr>
    </w:lvl>
    <w:lvl w:ilvl="5">
      <w:start w:val="1"/>
      <w:numFmt w:val="decimal"/>
      <w:isLgl/>
      <w:lvlText w:val="%1.%2.%3.%4.%5.%6."/>
      <w:lvlJc w:val="left"/>
      <w:pPr>
        <w:tabs>
          <w:tab w:val="num" w:pos="1860"/>
        </w:tabs>
        <w:ind w:left="1860" w:hanging="1080"/>
      </w:pPr>
      <w:rPr>
        <w:rFonts w:hint="default"/>
        <w:color w:val="auto"/>
      </w:rPr>
    </w:lvl>
    <w:lvl w:ilvl="6">
      <w:start w:val="1"/>
      <w:numFmt w:val="decimal"/>
      <w:isLgl/>
      <w:lvlText w:val="%1.%2.%3.%4.%5.%6.%7."/>
      <w:lvlJc w:val="left"/>
      <w:pPr>
        <w:tabs>
          <w:tab w:val="num" w:pos="2235"/>
        </w:tabs>
        <w:ind w:left="2235" w:hanging="1440"/>
      </w:pPr>
      <w:rPr>
        <w:rFonts w:hint="default"/>
        <w:color w:val="auto"/>
      </w:rPr>
    </w:lvl>
    <w:lvl w:ilvl="7">
      <w:start w:val="1"/>
      <w:numFmt w:val="decimal"/>
      <w:isLgl/>
      <w:lvlText w:val="%1.%2.%3.%4.%5.%6.%7.%8."/>
      <w:lvlJc w:val="left"/>
      <w:pPr>
        <w:tabs>
          <w:tab w:val="num" w:pos="2250"/>
        </w:tabs>
        <w:ind w:left="2250" w:hanging="1440"/>
      </w:pPr>
      <w:rPr>
        <w:rFonts w:hint="default"/>
        <w:color w:val="auto"/>
      </w:rPr>
    </w:lvl>
    <w:lvl w:ilvl="8">
      <w:start w:val="1"/>
      <w:numFmt w:val="decimal"/>
      <w:isLgl/>
      <w:lvlText w:val="%1.%2.%3.%4.%5.%6.%7.%8.%9."/>
      <w:lvlJc w:val="left"/>
      <w:pPr>
        <w:tabs>
          <w:tab w:val="num" w:pos="2625"/>
        </w:tabs>
        <w:ind w:left="2625" w:hanging="1800"/>
      </w:pPr>
      <w:rPr>
        <w:rFonts w:hint="default"/>
        <w:color w:val="auto"/>
      </w:rPr>
    </w:lvl>
  </w:abstractNum>
  <w:abstractNum w:abstractNumId="21">
    <w:nsid w:val="51EA3D6C"/>
    <w:multiLevelType w:val="multilevel"/>
    <w:tmpl w:val="DB90E0F2"/>
    <w:lvl w:ilvl="0">
      <w:start w:val="1"/>
      <w:numFmt w:val="decimal"/>
      <w:lvlText w:val="%1."/>
      <w:lvlJc w:val="left"/>
      <w:pPr>
        <w:ind w:left="1910" w:hanging="1170"/>
      </w:pPr>
      <w:rPr>
        <w:rFonts w:ascii="Times New Roman" w:eastAsia="Times New Roman" w:hAnsi="Times New Roman" w:cs="Times New Roman"/>
      </w:rPr>
    </w:lvl>
    <w:lvl w:ilvl="1">
      <w:start w:val="1"/>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22">
    <w:nsid w:val="58AC7D72"/>
    <w:multiLevelType w:val="multilevel"/>
    <w:tmpl w:val="93860750"/>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9E27229"/>
    <w:multiLevelType w:val="hybridMultilevel"/>
    <w:tmpl w:val="E850E9C4"/>
    <w:lvl w:ilvl="0" w:tplc="2556B7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63CA0864"/>
    <w:multiLevelType w:val="hybridMultilevel"/>
    <w:tmpl w:val="20FE001C"/>
    <w:lvl w:ilvl="0" w:tplc="237496B4">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0AF4879"/>
    <w:multiLevelType w:val="hybridMultilevel"/>
    <w:tmpl w:val="8D6E4604"/>
    <w:lvl w:ilvl="0" w:tplc="7BBAFA78">
      <w:start w:val="1"/>
      <w:numFmt w:val="decimal"/>
      <w:lvlText w:val="%1."/>
      <w:lvlJc w:val="left"/>
      <w:pPr>
        <w:ind w:left="1391" w:hanging="852"/>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9">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FFA6BF4"/>
    <w:multiLevelType w:val="multilevel"/>
    <w:tmpl w:val="9432B1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20"/>
  </w:num>
  <w:num w:numId="3">
    <w:abstractNumId w:val="1"/>
  </w:num>
  <w:num w:numId="4">
    <w:abstractNumId w:val="19"/>
  </w:num>
  <w:num w:numId="5">
    <w:abstractNumId w:val="17"/>
  </w:num>
  <w:num w:numId="6">
    <w:abstractNumId w:val="15"/>
  </w:num>
  <w:num w:numId="7">
    <w:abstractNumId w:val="10"/>
  </w:num>
  <w:num w:numId="8">
    <w:abstractNumId w:val="5"/>
  </w:num>
  <w:num w:numId="9">
    <w:abstractNumId w:val="27"/>
  </w:num>
  <w:num w:numId="10">
    <w:abstractNumId w:val="30"/>
  </w:num>
  <w:num w:numId="11">
    <w:abstractNumId w:val="6"/>
  </w:num>
  <w:num w:numId="12">
    <w:abstractNumId w:val="4"/>
  </w:num>
  <w:num w:numId="13">
    <w:abstractNumId w:val="16"/>
  </w:num>
  <w:num w:numId="14">
    <w:abstractNumId w:val="8"/>
  </w:num>
  <w:num w:numId="15">
    <w:abstractNumId w:val="29"/>
  </w:num>
  <w:num w:numId="16">
    <w:abstractNumId w:val="26"/>
  </w:num>
  <w:num w:numId="17">
    <w:abstractNumId w:val="18"/>
  </w:num>
  <w:num w:numId="18">
    <w:abstractNumId w:val="22"/>
  </w:num>
  <w:num w:numId="19">
    <w:abstractNumId w:val="10"/>
    <w:lvlOverride w:ilvl="0">
      <w:startOverride w:val="1"/>
    </w:lvlOverride>
  </w:num>
  <w:num w:numId="20">
    <w:abstractNumId w:val="5"/>
    <w:lvlOverride w:ilvl="0">
      <w:startOverride w:val="1"/>
    </w:lvlOverride>
  </w:num>
  <w:num w:numId="21">
    <w:abstractNumId w:val="27"/>
    <w:lvlOverride w:ilvl="0">
      <w:startOverride w:val="1"/>
    </w:lvlOverride>
  </w:num>
  <w:num w:numId="22">
    <w:abstractNumId w:val="30"/>
    <w:lvlOverride w:ilvl="0">
      <w:startOverride w:val="1"/>
    </w:lvlOverride>
  </w:num>
  <w:num w:numId="23">
    <w:abstractNumId w:val="6"/>
    <w:lvlOverride w:ilvl="0">
      <w:startOverride w:val="1"/>
    </w:lvlOverride>
  </w:num>
  <w:num w:numId="24">
    <w:abstractNumId w:val="4"/>
    <w:lvlOverride w:ilvl="0">
      <w:startOverride w:val="1"/>
    </w:lvlOverride>
  </w:num>
  <w:num w:numId="25">
    <w:abstractNumId w:val="16"/>
    <w:lvlOverride w:ilvl="0">
      <w:startOverride w:val="1"/>
    </w:lvlOverride>
  </w:num>
  <w:num w:numId="26">
    <w:abstractNumId w:val="8"/>
    <w:lvlOverride w:ilvl="0">
      <w:startOverride w:val="1"/>
    </w:lvlOverride>
  </w:num>
  <w:num w:numId="27">
    <w:abstractNumId w:val="29"/>
    <w:lvlOverride w:ilvl="0">
      <w:startOverride w:val="1"/>
    </w:lvlOverride>
  </w:num>
  <w:num w:numId="28">
    <w:abstractNumId w:val="26"/>
    <w:lvlOverride w:ilvl="0">
      <w:startOverride w:val="1"/>
    </w:lvlOverride>
  </w:num>
  <w:num w:numId="29">
    <w:abstractNumId w:val="18"/>
    <w:lvlOverride w:ilvl="0">
      <w:startOverride w:val="1"/>
    </w:lvlOverride>
  </w:num>
  <w:num w:numId="30">
    <w:abstractNumId w:val="31"/>
  </w:num>
  <w:num w:numId="31">
    <w:abstractNumId w:val="21"/>
  </w:num>
  <w:num w:numId="32">
    <w:abstractNumId w:val="12"/>
  </w:num>
  <w:num w:numId="33">
    <w:abstractNumId w:val="24"/>
  </w:num>
  <w:num w:numId="34">
    <w:abstractNumId w:val="11"/>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4"/>
  </w:num>
  <w:num w:numId="39">
    <w:abstractNumId w:val="9"/>
  </w:num>
  <w:num w:numId="40">
    <w:abstractNumId w:val="3"/>
  </w:num>
  <w:num w:numId="41">
    <w:abstractNumId w:val="23"/>
  </w:num>
  <w:num w:numId="42">
    <w:abstractNumId w:val="2"/>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07FFB"/>
    <w:rsid w:val="000111B0"/>
    <w:rsid w:val="0001778F"/>
    <w:rsid w:val="0002233D"/>
    <w:rsid w:val="0003097D"/>
    <w:rsid w:val="000315D0"/>
    <w:rsid w:val="00043280"/>
    <w:rsid w:val="0005785E"/>
    <w:rsid w:val="00061439"/>
    <w:rsid w:val="00080D29"/>
    <w:rsid w:val="00081FF2"/>
    <w:rsid w:val="00084D26"/>
    <w:rsid w:val="000970AD"/>
    <w:rsid w:val="000A381A"/>
    <w:rsid w:val="000B3B88"/>
    <w:rsid w:val="000B6D93"/>
    <w:rsid w:val="000C1273"/>
    <w:rsid w:val="000C53C6"/>
    <w:rsid w:val="000D125D"/>
    <w:rsid w:val="000D25E4"/>
    <w:rsid w:val="000D5D85"/>
    <w:rsid w:val="000E0E38"/>
    <w:rsid w:val="000F74B5"/>
    <w:rsid w:val="001041BC"/>
    <w:rsid w:val="001051EE"/>
    <w:rsid w:val="00105794"/>
    <w:rsid w:val="00106988"/>
    <w:rsid w:val="00107703"/>
    <w:rsid w:val="00112202"/>
    <w:rsid w:val="001221B2"/>
    <w:rsid w:val="00123B0F"/>
    <w:rsid w:val="00124BD5"/>
    <w:rsid w:val="00124BF2"/>
    <w:rsid w:val="0012559D"/>
    <w:rsid w:val="00130BA8"/>
    <w:rsid w:val="00132A63"/>
    <w:rsid w:val="00141272"/>
    <w:rsid w:val="00141FB1"/>
    <w:rsid w:val="001422D6"/>
    <w:rsid w:val="00144889"/>
    <w:rsid w:val="00154E2B"/>
    <w:rsid w:val="001574F8"/>
    <w:rsid w:val="00165742"/>
    <w:rsid w:val="0017680B"/>
    <w:rsid w:val="00187681"/>
    <w:rsid w:val="00194A55"/>
    <w:rsid w:val="00195444"/>
    <w:rsid w:val="00197AE8"/>
    <w:rsid w:val="001B492B"/>
    <w:rsid w:val="001C1771"/>
    <w:rsid w:val="001C4539"/>
    <w:rsid w:val="001D0EA2"/>
    <w:rsid w:val="001D2FAA"/>
    <w:rsid w:val="001D486F"/>
    <w:rsid w:val="001D531E"/>
    <w:rsid w:val="001D6BD7"/>
    <w:rsid w:val="001D7F03"/>
    <w:rsid w:val="001E4656"/>
    <w:rsid w:val="001E7768"/>
    <w:rsid w:val="001F0C42"/>
    <w:rsid w:val="001F1FC8"/>
    <w:rsid w:val="001F397B"/>
    <w:rsid w:val="00204818"/>
    <w:rsid w:val="00207338"/>
    <w:rsid w:val="00216889"/>
    <w:rsid w:val="00221547"/>
    <w:rsid w:val="0022396C"/>
    <w:rsid w:val="00226CFA"/>
    <w:rsid w:val="002314AE"/>
    <w:rsid w:val="00235E8B"/>
    <w:rsid w:val="00240AE0"/>
    <w:rsid w:val="00240CB4"/>
    <w:rsid w:val="0024740B"/>
    <w:rsid w:val="0025427B"/>
    <w:rsid w:val="00263C33"/>
    <w:rsid w:val="00265060"/>
    <w:rsid w:val="00270D81"/>
    <w:rsid w:val="002745D7"/>
    <w:rsid w:val="002800EC"/>
    <w:rsid w:val="00282B41"/>
    <w:rsid w:val="00284529"/>
    <w:rsid w:val="002877AD"/>
    <w:rsid w:val="002A04A4"/>
    <w:rsid w:val="002A1836"/>
    <w:rsid w:val="002A55A3"/>
    <w:rsid w:val="002A782E"/>
    <w:rsid w:val="002B3355"/>
    <w:rsid w:val="002B724E"/>
    <w:rsid w:val="002C0755"/>
    <w:rsid w:val="002D6189"/>
    <w:rsid w:val="002F4046"/>
    <w:rsid w:val="00304260"/>
    <w:rsid w:val="00306E3E"/>
    <w:rsid w:val="00313B00"/>
    <w:rsid w:val="00321282"/>
    <w:rsid w:val="00322D14"/>
    <w:rsid w:val="0032351A"/>
    <w:rsid w:val="00326ADC"/>
    <w:rsid w:val="00327EC7"/>
    <w:rsid w:val="003313E6"/>
    <w:rsid w:val="00336FAB"/>
    <w:rsid w:val="003443AA"/>
    <w:rsid w:val="00347EA5"/>
    <w:rsid w:val="003548A0"/>
    <w:rsid w:val="00363475"/>
    <w:rsid w:val="00366DD2"/>
    <w:rsid w:val="0037587D"/>
    <w:rsid w:val="003764DA"/>
    <w:rsid w:val="00387761"/>
    <w:rsid w:val="003934B4"/>
    <w:rsid w:val="00395C04"/>
    <w:rsid w:val="003A04CB"/>
    <w:rsid w:val="003A39AA"/>
    <w:rsid w:val="003B4A79"/>
    <w:rsid w:val="003B4EAA"/>
    <w:rsid w:val="003D0677"/>
    <w:rsid w:val="003D2E3A"/>
    <w:rsid w:val="003D65F4"/>
    <w:rsid w:val="003E5AEC"/>
    <w:rsid w:val="003E7860"/>
    <w:rsid w:val="003F36E4"/>
    <w:rsid w:val="003F6702"/>
    <w:rsid w:val="0040670B"/>
    <w:rsid w:val="0040758C"/>
    <w:rsid w:val="00407BF3"/>
    <w:rsid w:val="00411F1E"/>
    <w:rsid w:val="00414DC6"/>
    <w:rsid w:val="00421CBD"/>
    <w:rsid w:val="00422B5C"/>
    <w:rsid w:val="004407DB"/>
    <w:rsid w:val="0044091D"/>
    <w:rsid w:val="00442041"/>
    <w:rsid w:val="00464D59"/>
    <w:rsid w:val="004755A0"/>
    <w:rsid w:val="0048280C"/>
    <w:rsid w:val="0049268C"/>
    <w:rsid w:val="00493FD3"/>
    <w:rsid w:val="0049648E"/>
    <w:rsid w:val="004970C7"/>
    <w:rsid w:val="004A2310"/>
    <w:rsid w:val="004B0129"/>
    <w:rsid w:val="004B2878"/>
    <w:rsid w:val="004B7160"/>
    <w:rsid w:val="004C45AD"/>
    <w:rsid w:val="004D0ADD"/>
    <w:rsid w:val="004D10DB"/>
    <w:rsid w:val="004E4FA6"/>
    <w:rsid w:val="004E7D46"/>
    <w:rsid w:val="004E7D77"/>
    <w:rsid w:val="004F0C20"/>
    <w:rsid w:val="004F53E6"/>
    <w:rsid w:val="00501B9F"/>
    <w:rsid w:val="005023D8"/>
    <w:rsid w:val="005027A8"/>
    <w:rsid w:val="0050453E"/>
    <w:rsid w:val="005164DA"/>
    <w:rsid w:val="00517A8B"/>
    <w:rsid w:val="0052028A"/>
    <w:rsid w:val="00523622"/>
    <w:rsid w:val="00534483"/>
    <w:rsid w:val="0053717B"/>
    <w:rsid w:val="00537307"/>
    <w:rsid w:val="00545D5D"/>
    <w:rsid w:val="00553879"/>
    <w:rsid w:val="00566AF8"/>
    <w:rsid w:val="005849BA"/>
    <w:rsid w:val="00591FC2"/>
    <w:rsid w:val="0059525E"/>
    <w:rsid w:val="005A56C9"/>
    <w:rsid w:val="005A6A4D"/>
    <w:rsid w:val="005A7233"/>
    <w:rsid w:val="005B0B14"/>
    <w:rsid w:val="005B6C95"/>
    <w:rsid w:val="005C1B72"/>
    <w:rsid w:val="005D118F"/>
    <w:rsid w:val="005D1C40"/>
    <w:rsid w:val="005D22CB"/>
    <w:rsid w:val="005D32F0"/>
    <w:rsid w:val="005F60D7"/>
    <w:rsid w:val="00602145"/>
    <w:rsid w:val="00614AEA"/>
    <w:rsid w:val="00617806"/>
    <w:rsid w:val="0062157B"/>
    <w:rsid w:val="00621EEC"/>
    <w:rsid w:val="00630249"/>
    <w:rsid w:val="00646CDA"/>
    <w:rsid w:val="0065379D"/>
    <w:rsid w:val="00657078"/>
    <w:rsid w:val="006573EE"/>
    <w:rsid w:val="00657A01"/>
    <w:rsid w:val="00660EB8"/>
    <w:rsid w:val="00665C4A"/>
    <w:rsid w:val="0066675B"/>
    <w:rsid w:val="006720F5"/>
    <w:rsid w:val="00680B36"/>
    <w:rsid w:val="0069109B"/>
    <w:rsid w:val="006927D3"/>
    <w:rsid w:val="00697EE4"/>
    <w:rsid w:val="006A2EB8"/>
    <w:rsid w:val="006A56EA"/>
    <w:rsid w:val="006A6E00"/>
    <w:rsid w:val="006B106C"/>
    <w:rsid w:val="006D14CD"/>
    <w:rsid w:val="006D1D3C"/>
    <w:rsid w:val="006D6B7B"/>
    <w:rsid w:val="006E2EE1"/>
    <w:rsid w:val="006F43F4"/>
    <w:rsid w:val="007046D6"/>
    <w:rsid w:val="00713F80"/>
    <w:rsid w:val="007177E5"/>
    <w:rsid w:val="00720D03"/>
    <w:rsid w:val="00721B3E"/>
    <w:rsid w:val="007241E8"/>
    <w:rsid w:val="0073006A"/>
    <w:rsid w:val="0073039B"/>
    <w:rsid w:val="00742401"/>
    <w:rsid w:val="00744E90"/>
    <w:rsid w:val="00746D45"/>
    <w:rsid w:val="00751A38"/>
    <w:rsid w:val="007546A8"/>
    <w:rsid w:val="00754B72"/>
    <w:rsid w:val="007557FF"/>
    <w:rsid w:val="007637FC"/>
    <w:rsid w:val="007703B8"/>
    <w:rsid w:val="00770E26"/>
    <w:rsid w:val="00771676"/>
    <w:rsid w:val="00772196"/>
    <w:rsid w:val="0078550A"/>
    <w:rsid w:val="007861DB"/>
    <w:rsid w:val="00792ED7"/>
    <w:rsid w:val="00794B75"/>
    <w:rsid w:val="00795496"/>
    <w:rsid w:val="00796E84"/>
    <w:rsid w:val="007A23D5"/>
    <w:rsid w:val="007C0104"/>
    <w:rsid w:val="007C5738"/>
    <w:rsid w:val="007F6A8C"/>
    <w:rsid w:val="00802916"/>
    <w:rsid w:val="00807D7B"/>
    <w:rsid w:val="008114F2"/>
    <w:rsid w:val="0082041D"/>
    <w:rsid w:val="00823AB8"/>
    <w:rsid w:val="00826D59"/>
    <w:rsid w:val="00831FAF"/>
    <w:rsid w:val="00835E48"/>
    <w:rsid w:val="00836319"/>
    <w:rsid w:val="00841C16"/>
    <w:rsid w:val="008454D5"/>
    <w:rsid w:val="00855B33"/>
    <w:rsid w:val="008641D9"/>
    <w:rsid w:val="00866B2A"/>
    <w:rsid w:val="00870348"/>
    <w:rsid w:val="00874366"/>
    <w:rsid w:val="00876BA9"/>
    <w:rsid w:val="00882269"/>
    <w:rsid w:val="00885F06"/>
    <w:rsid w:val="008901FD"/>
    <w:rsid w:val="00893E49"/>
    <w:rsid w:val="00894C79"/>
    <w:rsid w:val="008A4306"/>
    <w:rsid w:val="008A4CF2"/>
    <w:rsid w:val="008B053F"/>
    <w:rsid w:val="008C1E94"/>
    <w:rsid w:val="008C265D"/>
    <w:rsid w:val="008C2B2B"/>
    <w:rsid w:val="008D5417"/>
    <w:rsid w:val="008E12EE"/>
    <w:rsid w:val="008E1886"/>
    <w:rsid w:val="008E2795"/>
    <w:rsid w:val="008E6F4F"/>
    <w:rsid w:val="008E7130"/>
    <w:rsid w:val="008E7B44"/>
    <w:rsid w:val="008F3A24"/>
    <w:rsid w:val="00900DF4"/>
    <w:rsid w:val="00904131"/>
    <w:rsid w:val="00930547"/>
    <w:rsid w:val="00932286"/>
    <w:rsid w:val="00945AA5"/>
    <w:rsid w:val="009565AE"/>
    <w:rsid w:val="00964131"/>
    <w:rsid w:val="00970CB2"/>
    <w:rsid w:val="009734E7"/>
    <w:rsid w:val="009734FE"/>
    <w:rsid w:val="009912E0"/>
    <w:rsid w:val="00992930"/>
    <w:rsid w:val="0099311E"/>
    <w:rsid w:val="009B04A9"/>
    <w:rsid w:val="009B6FF2"/>
    <w:rsid w:val="009B717F"/>
    <w:rsid w:val="009C2E08"/>
    <w:rsid w:val="009C61A8"/>
    <w:rsid w:val="009D0400"/>
    <w:rsid w:val="009D45DE"/>
    <w:rsid w:val="009E2929"/>
    <w:rsid w:val="009E482A"/>
    <w:rsid w:val="009E4F2B"/>
    <w:rsid w:val="009E58E2"/>
    <w:rsid w:val="00A23656"/>
    <w:rsid w:val="00A32E5D"/>
    <w:rsid w:val="00A375E3"/>
    <w:rsid w:val="00A37669"/>
    <w:rsid w:val="00A40842"/>
    <w:rsid w:val="00A44D96"/>
    <w:rsid w:val="00A47C74"/>
    <w:rsid w:val="00A52D2D"/>
    <w:rsid w:val="00A61CFD"/>
    <w:rsid w:val="00A640D5"/>
    <w:rsid w:val="00A70B52"/>
    <w:rsid w:val="00A72855"/>
    <w:rsid w:val="00AA6EE2"/>
    <w:rsid w:val="00AC42B0"/>
    <w:rsid w:val="00AC65D3"/>
    <w:rsid w:val="00AC754F"/>
    <w:rsid w:val="00AC7D02"/>
    <w:rsid w:val="00AD190F"/>
    <w:rsid w:val="00AD2E0D"/>
    <w:rsid w:val="00AD67BF"/>
    <w:rsid w:val="00AD712A"/>
    <w:rsid w:val="00AE428D"/>
    <w:rsid w:val="00AE7F34"/>
    <w:rsid w:val="00AF48E0"/>
    <w:rsid w:val="00B00393"/>
    <w:rsid w:val="00B04646"/>
    <w:rsid w:val="00B047F9"/>
    <w:rsid w:val="00B07108"/>
    <w:rsid w:val="00B12A71"/>
    <w:rsid w:val="00B32A3D"/>
    <w:rsid w:val="00B34B0E"/>
    <w:rsid w:val="00B37184"/>
    <w:rsid w:val="00B56082"/>
    <w:rsid w:val="00B62B92"/>
    <w:rsid w:val="00B64648"/>
    <w:rsid w:val="00B6728B"/>
    <w:rsid w:val="00B74519"/>
    <w:rsid w:val="00B82271"/>
    <w:rsid w:val="00B83C4F"/>
    <w:rsid w:val="00B9358D"/>
    <w:rsid w:val="00B95401"/>
    <w:rsid w:val="00B96717"/>
    <w:rsid w:val="00BA0E33"/>
    <w:rsid w:val="00BA3BC0"/>
    <w:rsid w:val="00BB5FF9"/>
    <w:rsid w:val="00BC0EDC"/>
    <w:rsid w:val="00BC7D0F"/>
    <w:rsid w:val="00BC7D2B"/>
    <w:rsid w:val="00BD0477"/>
    <w:rsid w:val="00BD3D18"/>
    <w:rsid w:val="00BD74C5"/>
    <w:rsid w:val="00BE2588"/>
    <w:rsid w:val="00BE2BA2"/>
    <w:rsid w:val="00BF1CFB"/>
    <w:rsid w:val="00C00E5E"/>
    <w:rsid w:val="00C02578"/>
    <w:rsid w:val="00C11946"/>
    <w:rsid w:val="00C14244"/>
    <w:rsid w:val="00C2431A"/>
    <w:rsid w:val="00C42AC4"/>
    <w:rsid w:val="00C43498"/>
    <w:rsid w:val="00C5797C"/>
    <w:rsid w:val="00C6409C"/>
    <w:rsid w:val="00C80F67"/>
    <w:rsid w:val="00C82534"/>
    <w:rsid w:val="00C83411"/>
    <w:rsid w:val="00C8530D"/>
    <w:rsid w:val="00C93A27"/>
    <w:rsid w:val="00C95445"/>
    <w:rsid w:val="00CA0F46"/>
    <w:rsid w:val="00CA4092"/>
    <w:rsid w:val="00CB516C"/>
    <w:rsid w:val="00CB577B"/>
    <w:rsid w:val="00CB7301"/>
    <w:rsid w:val="00CC07DD"/>
    <w:rsid w:val="00CC2262"/>
    <w:rsid w:val="00CC7F31"/>
    <w:rsid w:val="00CD3829"/>
    <w:rsid w:val="00CE503E"/>
    <w:rsid w:val="00CE5684"/>
    <w:rsid w:val="00CF2513"/>
    <w:rsid w:val="00CF2F7C"/>
    <w:rsid w:val="00CF49CA"/>
    <w:rsid w:val="00CF4EC9"/>
    <w:rsid w:val="00D03B50"/>
    <w:rsid w:val="00D050CB"/>
    <w:rsid w:val="00D10019"/>
    <w:rsid w:val="00D22969"/>
    <w:rsid w:val="00D22F3A"/>
    <w:rsid w:val="00D25324"/>
    <w:rsid w:val="00D30002"/>
    <w:rsid w:val="00D32195"/>
    <w:rsid w:val="00D32C74"/>
    <w:rsid w:val="00D339A4"/>
    <w:rsid w:val="00D37970"/>
    <w:rsid w:val="00D47ECC"/>
    <w:rsid w:val="00D503B9"/>
    <w:rsid w:val="00D50D90"/>
    <w:rsid w:val="00D54D93"/>
    <w:rsid w:val="00D80FA4"/>
    <w:rsid w:val="00D81B82"/>
    <w:rsid w:val="00D84B92"/>
    <w:rsid w:val="00DC282F"/>
    <w:rsid w:val="00DC3021"/>
    <w:rsid w:val="00DC7BDE"/>
    <w:rsid w:val="00DD0B4D"/>
    <w:rsid w:val="00DF1415"/>
    <w:rsid w:val="00E13F2F"/>
    <w:rsid w:val="00E20AAE"/>
    <w:rsid w:val="00E229F5"/>
    <w:rsid w:val="00E3105C"/>
    <w:rsid w:val="00E324A1"/>
    <w:rsid w:val="00E36146"/>
    <w:rsid w:val="00E40EFB"/>
    <w:rsid w:val="00E41A3C"/>
    <w:rsid w:val="00E460A8"/>
    <w:rsid w:val="00E63DD9"/>
    <w:rsid w:val="00E65DE4"/>
    <w:rsid w:val="00E71D14"/>
    <w:rsid w:val="00E76561"/>
    <w:rsid w:val="00E833F0"/>
    <w:rsid w:val="00EB0221"/>
    <w:rsid w:val="00EB1020"/>
    <w:rsid w:val="00EB71F4"/>
    <w:rsid w:val="00EC141B"/>
    <w:rsid w:val="00EC15C7"/>
    <w:rsid w:val="00EE291D"/>
    <w:rsid w:val="00EE2A08"/>
    <w:rsid w:val="00EE75A1"/>
    <w:rsid w:val="00EF34CA"/>
    <w:rsid w:val="00F00E51"/>
    <w:rsid w:val="00F052FC"/>
    <w:rsid w:val="00F05C61"/>
    <w:rsid w:val="00F108F0"/>
    <w:rsid w:val="00F1474D"/>
    <w:rsid w:val="00F417F1"/>
    <w:rsid w:val="00F41CFC"/>
    <w:rsid w:val="00F44B4B"/>
    <w:rsid w:val="00F504FD"/>
    <w:rsid w:val="00F603FB"/>
    <w:rsid w:val="00F645E5"/>
    <w:rsid w:val="00F66F77"/>
    <w:rsid w:val="00F67618"/>
    <w:rsid w:val="00F70BA0"/>
    <w:rsid w:val="00F73156"/>
    <w:rsid w:val="00F9150E"/>
    <w:rsid w:val="00F93256"/>
    <w:rsid w:val="00F94143"/>
    <w:rsid w:val="00F9425C"/>
    <w:rsid w:val="00FB746B"/>
    <w:rsid w:val="00FB783D"/>
    <w:rsid w:val="00FC4DF7"/>
    <w:rsid w:val="00FD0484"/>
    <w:rsid w:val="00FD7BC8"/>
    <w:rsid w:val="00FE31A1"/>
    <w:rsid w:val="00FE51B9"/>
    <w:rsid w:val="00FE6CD4"/>
    <w:rsid w:val="00FE710C"/>
    <w:rsid w:val="00FF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7"/>
      </w:numPr>
    </w:pPr>
  </w:style>
  <w:style w:type="numbering" w:customStyle="1" w:styleId="WW8Num10">
    <w:name w:val="WW8Num10"/>
    <w:basedOn w:val="a2"/>
    <w:rsid w:val="00F052FC"/>
    <w:pPr>
      <w:numPr>
        <w:numId w:val="8"/>
      </w:numPr>
    </w:pPr>
  </w:style>
  <w:style w:type="numbering" w:customStyle="1" w:styleId="WW8Num7">
    <w:name w:val="WW8Num7"/>
    <w:basedOn w:val="a2"/>
    <w:rsid w:val="00F052FC"/>
    <w:pPr>
      <w:numPr>
        <w:numId w:val="9"/>
      </w:numPr>
    </w:pPr>
  </w:style>
  <w:style w:type="numbering" w:customStyle="1" w:styleId="WW8Num4">
    <w:name w:val="WW8Num4"/>
    <w:basedOn w:val="a2"/>
    <w:rsid w:val="00F052FC"/>
    <w:pPr>
      <w:numPr>
        <w:numId w:val="10"/>
      </w:numPr>
    </w:pPr>
  </w:style>
  <w:style w:type="numbering" w:customStyle="1" w:styleId="WW8Num6">
    <w:name w:val="WW8Num6"/>
    <w:basedOn w:val="a2"/>
    <w:rsid w:val="00F052FC"/>
    <w:pPr>
      <w:numPr>
        <w:numId w:val="11"/>
      </w:numPr>
    </w:pPr>
  </w:style>
  <w:style w:type="numbering" w:customStyle="1" w:styleId="WW8Num9">
    <w:name w:val="WW8Num9"/>
    <w:basedOn w:val="a2"/>
    <w:rsid w:val="00F052FC"/>
    <w:pPr>
      <w:numPr>
        <w:numId w:val="12"/>
      </w:numPr>
    </w:pPr>
  </w:style>
  <w:style w:type="numbering" w:customStyle="1" w:styleId="WW8Num14">
    <w:name w:val="WW8Num14"/>
    <w:basedOn w:val="a2"/>
    <w:rsid w:val="00F052FC"/>
    <w:pPr>
      <w:numPr>
        <w:numId w:val="13"/>
      </w:numPr>
    </w:pPr>
  </w:style>
  <w:style w:type="numbering" w:customStyle="1" w:styleId="WW8Num8">
    <w:name w:val="WW8Num8"/>
    <w:basedOn w:val="a2"/>
    <w:rsid w:val="00F052FC"/>
    <w:pPr>
      <w:numPr>
        <w:numId w:val="14"/>
      </w:numPr>
    </w:pPr>
  </w:style>
  <w:style w:type="numbering" w:customStyle="1" w:styleId="WW8Num5">
    <w:name w:val="WW8Num5"/>
    <w:basedOn w:val="a2"/>
    <w:rsid w:val="00F052FC"/>
    <w:pPr>
      <w:numPr>
        <w:numId w:val="15"/>
      </w:numPr>
    </w:pPr>
  </w:style>
  <w:style w:type="numbering" w:customStyle="1" w:styleId="WW8Num11">
    <w:name w:val="WW8Num11"/>
    <w:basedOn w:val="a2"/>
    <w:rsid w:val="00F052FC"/>
    <w:pPr>
      <w:numPr>
        <w:numId w:val="16"/>
      </w:numPr>
    </w:pPr>
  </w:style>
  <w:style w:type="numbering" w:customStyle="1" w:styleId="WW8Num12">
    <w:name w:val="WW8Num12"/>
    <w:basedOn w:val="a2"/>
    <w:rsid w:val="00F052FC"/>
    <w:pPr>
      <w:numPr>
        <w:numId w:val="17"/>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69109B"/>
  </w:style>
  <w:style w:type="numbering" w:customStyle="1" w:styleId="81">
    <w:name w:val="Нет списка8"/>
    <w:next w:val="a2"/>
    <w:uiPriority w:val="99"/>
    <w:semiHidden/>
    <w:unhideWhenUsed/>
    <w:rsid w:val="00387761"/>
  </w:style>
  <w:style w:type="paragraph" w:customStyle="1" w:styleId="xl169">
    <w:name w:val="xl169"/>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color w:val="000000"/>
      <w:sz w:val="20"/>
      <w:szCs w:val="20"/>
      <w:lang w:eastAsia="ru-RU"/>
    </w:rPr>
  </w:style>
  <w:style w:type="paragraph" w:customStyle="1" w:styleId="xl170">
    <w:name w:val="xl170"/>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color w:val="000000"/>
      <w:sz w:val="20"/>
      <w:szCs w:val="20"/>
      <w:lang w:eastAsia="ru-RU"/>
    </w:rPr>
  </w:style>
  <w:style w:type="paragraph" w:customStyle="1" w:styleId="xl171">
    <w:name w:val="xl171"/>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72">
    <w:name w:val="xl172"/>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73">
    <w:name w:val="xl173"/>
    <w:basedOn w:val="a"/>
    <w:rsid w:val="00387761"/>
    <w:pPr>
      <w:pBdr>
        <w:top w:val="single" w:sz="4" w:space="0" w:color="000000"/>
      </w:pBdr>
      <w:suppressAutoHyphens w:val="0"/>
      <w:autoSpaceDE/>
      <w:spacing w:before="100" w:beforeAutospacing="1" w:after="100" w:afterAutospacing="1"/>
      <w:jc w:val="right"/>
    </w:pPr>
    <w:rPr>
      <w:b/>
      <w:bCs/>
      <w:color w:val="000000"/>
      <w:sz w:val="20"/>
      <w:szCs w:val="20"/>
      <w:lang w:eastAsia="ru-RU"/>
    </w:rPr>
  </w:style>
  <w:style w:type="paragraph" w:customStyle="1" w:styleId="xl174">
    <w:name w:val="xl174"/>
    <w:basedOn w:val="a"/>
    <w:rsid w:val="00387761"/>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75">
    <w:name w:val="xl175"/>
    <w:basedOn w:val="a"/>
    <w:rsid w:val="00387761"/>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76">
    <w:name w:val="xl176"/>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77">
    <w:name w:val="xl177"/>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78">
    <w:name w:val="xl178"/>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79">
    <w:name w:val="xl179"/>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80">
    <w:name w:val="xl180"/>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color w:val="000000"/>
      <w:sz w:val="20"/>
      <w:szCs w:val="20"/>
      <w:lang w:eastAsia="ru-RU"/>
    </w:rPr>
  </w:style>
  <w:style w:type="paragraph" w:customStyle="1" w:styleId="xl181">
    <w:name w:val="xl181"/>
    <w:basedOn w:val="a"/>
    <w:rsid w:val="0038776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ru-RU"/>
    </w:rPr>
  </w:style>
  <w:style w:type="character" w:customStyle="1" w:styleId="tx1">
    <w:name w:val="tx1"/>
    <w:rsid w:val="00545D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7"/>
      </w:numPr>
    </w:pPr>
  </w:style>
  <w:style w:type="numbering" w:customStyle="1" w:styleId="WW8Num10">
    <w:name w:val="WW8Num10"/>
    <w:basedOn w:val="a2"/>
    <w:rsid w:val="00F052FC"/>
    <w:pPr>
      <w:numPr>
        <w:numId w:val="8"/>
      </w:numPr>
    </w:pPr>
  </w:style>
  <w:style w:type="numbering" w:customStyle="1" w:styleId="WW8Num7">
    <w:name w:val="WW8Num7"/>
    <w:basedOn w:val="a2"/>
    <w:rsid w:val="00F052FC"/>
    <w:pPr>
      <w:numPr>
        <w:numId w:val="9"/>
      </w:numPr>
    </w:pPr>
  </w:style>
  <w:style w:type="numbering" w:customStyle="1" w:styleId="WW8Num4">
    <w:name w:val="WW8Num4"/>
    <w:basedOn w:val="a2"/>
    <w:rsid w:val="00F052FC"/>
    <w:pPr>
      <w:numPr>
        <w:numId w:val="10"/>
      </w:numPr>
    </w:pPr>
  </w:style>
  <w:style w:type="numbering" w:customStyle="1" w:styleId="WW8Num6">
    <w:name w:val="WW8Num6"/>
    <w:basedOn w:val="a2"/>
    <w:rsid w:val="00F052FC"/>
    <w:pPr>
      <w:numPr>
        <w:numId w:val="11"/>
      </w:numPr>
    </w:pPr>
  </w:style>
  <w:style w:type="numbering" w:customStyle="1" w:styleId="WW8Num9">
    <w:name w:val="WW8Num9"/>
    <w:basedOn w:val="a2"/>
    <w:rsid w:val="00F052FC"/>
    <w:pPr>
      <w:numPr>
        <w:numId w:val="12"/>
      </w:numPr>
    </w:pPr>
  </w:style>
  <w:style w:type="numbering" w:customStyle="1" w:styleId="WW8Num14">
    <w:name w:val="WW8Num14"/>
    <w:basedOn w:val="a2"/>
    <w:rsid w:val="00F052FC"/>
    <w:pPr>
      <w:numPr>
        <w:numId w:val="13"/>
      </w:numPr>
    </w:pPr>
  </w:style>
  <w:style w:type="numbering" w:customStyle="1" w:styleId="WW8Num8">
    <w:name w:val="WW8Num8"/>
    <w:basedOn w:val="a2"/>
    <w:rsid w:val="00F052FC"/>
    <w:pPr>
      <w:numPr>
        <w:numId w:val="14"/>
      </w:numPr>
    </w:pPr>
  </w:style>
  <w:style w:type="numbering" w:customStyle="1" w:styleId="WW8Num5">
    <w:name w:val="WW8Num5"/>
    <w:basedOn w:val="a2"/>
    <w:rsid w:val="00F052FC"/>
    <w:pPr>
      <w:numPr>
        <w:numId w:val="15"/>
      </w:numPr>
    </w:pPr>
  </w:style>
  <w:style w:type="numbering" w:customStyle="1" w:styleId="WW8Num11">
    <w:name w:val="WW8Num11"/>
    <w:basedOn w:val="a2"/>
    <w:rsid w:val="00F052FC"/>
    <w:pPr>
      <w:numPr>
        <w:numId w:val="16"/>
      </w:numPr>
    </w:pPr>
  </w:style>
  <w:style w:type="numbering" w:customStyle="1" w:styleId="WW8Num12">
    <w:name w:val="WW8Num12"/>
    <w:basedOn w:val="a2"/>
    <w:rsid w:val="00F052FC"/>
    <w:pPr>
      <w:numPr>
        <w:numId w:val="17"/>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69109B"/>
  </w:style>
  <w:style w:type="numbering" w:customStyle="1" w:styleId="81">
    <w:name w:val="Нет списка8"/>
    <w:next w:val="a2"/>
    <w:uiPriority w:val="99"/>
    <w:semiHidden/>
    <w:unhideWhenUsed/>
    <w:rsid w:val="00387761"/>
  </w:style>
  <w:style w:type="paragraph" w:customStyle="1" w:styleId="xl169">
    <w:name w:val="xl169"/>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color w:val="000000"/>
      <w:sz w:val="20"/>
      <w:szCs w:val="20"/>
      <w:lang w:eastAsia="ru-RU"/>
    </w:rPr>
  </w:style>
  <w:style w:type="paragraph" w:customStyle="1" w:styleId="xl170">
    <w:name w:val="xl170"/>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color w:val="000000"/>
      <w:sz w:val="20"/>
      <w:szCs w:val="20"/>
      <w:lang w:eastAsia="ru-RU"/>
    </w:rPr>
  </w:style>
  <w:style w:type="paragraph" w:customStyle="1" w:styleId="xl171">
    <w:name w:val="xl171"/>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72">
    <w:name w:val="xl172"/>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73">
    <w:name w:val="xl173"/>
    <w:basedOn w:val="a"/>
    <w:rsid w:val="00387761"/>
    <w:pPr>
      <w:pBdr>
        <w:top w:val="single" w:sz="4" w:space="0" w:color="000000"/>
      </w:pBdr>
      <w:suppressAutoHyphens w:val="0"/>
      <w:autoSpaceDE/>
      <w:spacing w:before="100" w:beforeAutospacing="1" w:after="100" w:afterAutospacing="1"/>
      <w:jc w:val="right"/>
    </w:pPr>
    <w:rPr>
      <w:b/>
      <w:bCs/>
      <w:color w:val="000000"/>
      <w:sz w:val="20"/>
      <w:szCs w:val="20"/>
      <w:lang w:eastAsia="ru-RU"/>
    </w:rPr>
  </w:style>
  <w:style w:type="paragraph" w:customStyle="1" w:styleId="xl174">
    <w:name w:val="xl174"/>
    <w:basedOn w:val="a"/>
    <w:rsid w:val="00387761"/>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75">
    <w:name w:val="xl175"/>
    <w:basedOn w:val="a"/>
    <w:rsid w:val="00387761"/>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76">
    <w:name w:val="xl176"/>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77">
    <w:name w:val="xl177"/>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78">
    <w:name w:val="xl178"/>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79">
    <w:name w:val="xl179"/>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80">
    <w:name w:val="xl180"/>
    <w:basedOn w:val="a"/>
    <w:rsid w:val="0038776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color w:val="000000"/>
      <w:sz w:val="20"/>
      <w:szCs w:val="20"/>
      <w:lang w:eastAsia="ru-RU"/>
    </w:rPr>
  </w:style>
  <w:style w:type="paragraph" w:customStyle="1" w:styleId="xl181">
    <w:name w:val="xl181"/>
    <w:basedOn w:val="a"/>
    <w:rsid w:val="0038776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ru-RU"/>
    </w:rPr>
  </w:style>
  <w:style w:type="character" w:customStyle="1" w:styleId="tx1">
    <w:name w:val="tx1"/>
    <w:rsid w:val="00545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49893379">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34835796">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65EF674CC51AA032EBF87AF114DEB08E7EB07E09F888ECEB5F0AF1FA8AFB3B68666D07A3944116877BB2204F103ABF146C3AD7256C5t43FM" TargetMode="External"/><Relationship Id="rId18" Type="http://schemas.openxmlformats.org/officeDocument/2006/relationships/hyperlink" Target="consultantplus://offline/ref=E74C41813B5AC38E06843491FD7D5306BA138896B4A0128CD77BD2ABBE39EDA933FB0C7EBAAD59846D8DDC9EA1B96F3AC783173C7A7B3CD957fBN" TargetMode="External"/><Relationship Id="rId26"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tyles" Target="styles.xml"/><Relationship Id="rId21" Type="http://schemas.openxmlformats.org/officeDocument/2006/relationships/hyperlink" Target="consultantplus://offline/ref=E74C41813B5AC38E06843491FD7D5306BA138896B4A0128CD77BD2ABBE39EDA933FB0C7EBAAD59836B8DDC9EA1B96F3AC783173C7A7B3CD957fBN" TargetMode="External"/><Relationship Id="rId7" Type="http://schemas.openxmlformats.org/officeDocument/2006/relationships/footnotes" Target="footnotes.xml"/><Relationship Id="rId12" Type="http://schemas.openxmlformats.org/officeDocument/2006/relationships/hyperlink" Target="consultantplus://offline/ref=7DDDF8504A8C991D6DC062AEBE1543CC2CF7776F3762347E592B209D7894710E559B68D26C2774AD314985836975927B260E8F776387C20Aj6Y5O" TargetMode="External"/><Relationship Id="rId17" Type="http://schemas.openxmlformats.org/officeDocument/2006/relationships/hyperlink" Target="consultantplus://offline/ref=E74C41813B5AC38E06843491FD7D5306BA138896B4A0128CD77BD2ABBE39EDA933FB0C77B2AB52D53DC2DDC2E7EE7C39C583143C6657fAN" TargetMode="External"/><Relationship Id="rId25"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numbering" Target="numbering.xml"/><Relationship Id="rId16" Type="http://schemas.openxmlformats.org/officeDocument/2006/relationships/hyperlink" Target="consultantplus://offline/ref=7DDDF8504A8C991D6DC062AEBE1543CC2CF7776F3762347E592B209D7894710E559B68D26C2774AD314985836975927B260E8F776387C20Aj6Y5O" TargetMode="External"/><Relationship Id="rId20" Type="http://schemas.openxmlformats.org/officeDocument/2006/relationships/hyperlink" Target="consultantplus://offline/ref=E74C41813B5AC38E06843491FD7D5306BA138896B4A0128CD77BD2ABBE39EDA933FB0C7EBAAD58856C8DDC9EA1B96F3AC783173C7A7B3CD957fB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738DB8885402B88F13B15E0DA5CD1DDC4D310B3B06AFB33CB5444AB6FBDB79BDDAF82DEDB69EA0CC0C53A391qAO7P" TargetMode="External"/><Relationship Id="rId24" Type="http://schemas.openxmlformats.org/officeDocument/2006/relationships/hyperlink" Target="consultantplus://offline/ref=E74C41813B5AC38E06843491FD7D5306BA138896B4A0128CD77BD2ABBE39EDA933FB0C7EBAAD59836B8DDC9EA1B96F3AC783173C7A7B3CD957fBN" TargetMode="External"/><Relationship Id="rId5" Type="http://schemas.openxmlformats.org/officeDocument/2006/relationships/settings" Target="settings.xml"/><Relationship Id="rId15" Type="http://schemas.openxmlformats.org/officeDocument/2006/relationships/hyperlink" Target="consultantplus://offline/ref=7DDDF8504A8C991D6DC062AEBE1543CC2CF7776F3762347E592B209D7894710E559B68D26C2774AD314985836975927B260E8F776387C20Aj6Y5O" TargetMode="External"/><Relationship Id="rId23" Type="http://schemas.openxmlformats.org/officeDocument/2006/relationships/hyperlink" Target="consultantplus://offline/ref=E74C41813B5AC38E06843491FD7D5306BA128A9BBCA6128CD77BD2ABBE39EDA933FB0C7EBAAC58896B8DDC9EA1B96F3AC783173C7A7B3CD957fBN" TargetMode="External"/><Relationship Id="rId28"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yperlink" Target="consultantplus://offline/ref=E74C41813B5AC38E06843491FD7D5306BA138891B5A4128CD77BD2ABBE39EDA921FB5472B8AF47806C988ACFE75EfF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65EF674CC51AA032EBF87AF114DEB08E7EB07E09F888ECEB5F0AF1FA8AFB3B68666D07D3F45193772AE335CFE03B7EE47DDB17054tC34M" TargetMode="External"/><Relationship Id="rId22" Type="http://schemas.openxmlformats.org/officeDocument/2006/relationships/hyperlink" Target="consultantplus://offline/ref=E74C41813B5AC38E06843491FD7D5306BA128A9BBCA6128CD77BD2ABBE39EDA933FB0C7EBAAC58896B8DDC9EA1B96F3AC783173C7A7B3CD957fB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9416-2E0B-4B51-984E-504D5EAC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101</Pages>
  <Words>31773</Words>
  <Characters>181111</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184</cp:revision>
  <cp:lastPrinted>2023-08-09T04:33:00Z</cp:lastPrinted>
  <dcterms:created xsi:type="dcterms:W3CDTF">2021-08-05T12:01:00Z</dcterms:created>
  <dcterms:modified xsi:type="dcterms:W3CDTF">2024-01-19T06:35:00Z</dcterms:modified>
</cp:coreProperties>
</file>