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9264" behindDoc="0" locked="0" layoutInCell="1" allowOverlap="1" wp14:anchorId="4CD24371" wp14:editId="39723000">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proofErr w:type="spellStart"/>
            <w:r>
              <w:rPr>
                <w:rFonts w:ascii="Bookman Old Style" w:hAnsi="Bookman Old Style" w:cs="Bookman Old Style"/>
                <w:sz w:val="28"/>
                <w:szCs w:val="28"/>
              </w:rPr>
              <w:t>Якшур-Бодьинский</w:t>
            </w:r>
            <w:proofErr w:type="spellEnd"/>
            <w:r>
              <w:rPr>
                <w:rFonts w:ascii="Bookman Old Style" w:hAnsi="Bookman Old Style" w:cs="Bookman Old Style"/>
                <w:sz w:val="28"/>
                <w:szCs w:val="28"/>
              </w:rPr>
              <w:t xml:space="preserve">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B66910" w:rsidP="00680B36">
            <w:pPr>
              <w:pStyle w:val="15"/>
              <w:jc w:val="center"/>
              <w:rPr>
                <w:rFonts w:ascii="Bookman Old Style" w:hAnsi="Bookman Old Style"/>
                <w:b/>
                <w:sz w:val="28"/>
                <w:szCs w:val="28"/>
              </w:rPr>
            </w:pPr>
            <w:r>
              <w:rPr>
                <w:rFonts w:ascii="Bookman Old Style" w:hAnsi="Bookman Old Style"/>
                <w:b/>
                <w:sz w:val="28"/>
                <w:szCs w:val="28"/>
              </w:rPr>
              <w:t>2024</w:t>
            </w:r>
            <w:r w:rsidR="00226CFA">
              <w:rPr>
                <w:rFonts w:ascii="Bookman Old Style" w:hAnsi="Bookman Old Style"/>
                <w:b/>
                <w:sz w:val="28"/>
                <w:szCs w:val="28"/>
              </w:rPr>
              <w:t xml:space="preserve"> год</w:t>
            </w:r>
          </w:p>
          <w:p w:rsidR="00665C4A" w:rsidRDefault="00200C92" w:rsidP="00665C4A">
            <w:pPr>
              <w:pStyle w:val="15"/>
              <w:jc w:val="center"/>
              <w:rPr>
                <w:rFonts w:ascii="Bookman Old Style" w:hAnsi="Bookman Old Style"/>
                <w:b/>
                <w:sz w:val="28"/>
                <w:szCs w:val="28"/>
              </w:rPr>
            </w:pPr>
            <w:r>
              <w:rPr>
                <w:rFonts w:ascii="Bookman Old Style" w:hAnsi="Bookman Old Style"/>
                <w:b/>
                <w:sz w:val="28"/>
                <w:szCs w:val="28"/>
              </w:rPr>
              <w:t>13 июня</w:t>
            </w:r>
            <w:r w:rsidR="00F645E5">
              <w:rPr>
                <w:rFonts w:ascii="Bookman Old Style" w:hAnsi="Bookman Old Style"/>
                <w:b/>
                <w:sz w:val="28"/>
                <w:szCs w:val="28"/>
              </w:rPr>
              <w:t xml:space="preserve"> </w:t>
            </w:r>
            <w:r w:rsidR="00665C4A">
              <w:rPr>
                <w:rFonts w:ascii="Bookman Old Style" w:hAnsi="Bookman Old Style"/>
                <w:b/>
                <w:sz w:val="28"/>
                <w:szCs w:val="28"/>
              </w:rPr>
              <w:t xml:space="preserve"> </w:t>
            </w:r>
          </w:p>
          <w:p w:rsidR="003548A0" w:rsidRPr="00200C92" w:rsidRDefault="00200C92" w:rsidP="00D461DA">
            <w:pPr>
              <w:pStyle w:val="15"/>
              <w:jc w:val="center"/>
            </w:pPr>
            <w:r>
              <w:rPr>
                <w:rFonts w:ascii="Bookman Old Style" w:hAnsi="Bookman Old Style"/>
                <w:b/>
                <w:sz w:val="28"/>
                <w:szCs w:val="28"/>
              </w:rPr>
              <w:t>№ 102</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Default="003548A0" w:rsidP="00421CBD">
      <w:pPr>
        <w:shd w:val="clear" w:color="auto" w:fill="FFFFFF"/>
        <w:ind w:left="1134" w:hanging="426"/>
        <w:rPr>
          <w:rFonts w:ascii="Bookman Old Style" w:hAnsi="Bookman Old Style" w:cs="Bookman Old Style"/>
          <w:sz w:val="20"/>
          <w:szCs w:val="20"/>
        </w:rPr>
      </w:pPr>
    </w:p>
    <w:tbl>
      <w:tblPr>
        <w:tblW w:w="9640" w:type="dxa"/>
        <w:tblInd w:w="-29" w:type="dxa"/>
        <w:tblLayout w:type="fixed"/>
        <w:tblCellMar>
          <w:left w:w="113" w:type="dxa"/>
        </w:tblCellMar>
        <w:tblLook w:val="0000" w:firstRow="0" w:lastRow="0" w:firstColumn="0" w:lastColumn="0" w:noHBand="0" w:noVBand="0"/>
      </w:tblPr>
      <w:tblGrid>
        <w:gridCol w:w="565"/>
        <w:gridCol w:w="8195"/>
        <w:gridCol w:w="880"/>
      </w:tblGrid>
      <w:tr w:rsidR="00170E38" w:rsidTr="008D1D7E">
        <w:trPr>
          <w:trHeight w:val="336"/>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170E38" w:rsidRDefault="00E27D2F" w:rsidP="001D7443">
            <w:pPr>
              <w:snapToGrid w:val="0"/>
              <w:rPr>
                <w:rFonts w:ascii="Bookman Old Style" w:hAnsi="Bookman Old Style" w:cs="Bookman Old Style"/>
                <w:sz w:val="20"/>
                <w:szCs w:val="20"/>
              </w:rPr>
            </w:pPr>
            <w:r>
              <w:rPr>
                <w:rFonts w:ascii="Bookman Old Style" w:hAnsi="Bookman Old Style" w:cs="Bookman Old Style"/>
                <w:sz w:val="20"/>
                <w:szCs w:val="20"/>
              </w:rPr>
              <w:t>1</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170E38" w:rsidRPr="00A50628" w:rsidRDefault="00E27D2F" w:rsidP="00B06CE3">
            <w:pPr>
              <w:jc w:val="both"/>
              <w:rPr>
                <w:rFonts w:ascii="Bookman Old Style" w:hAnsi="Bookman Old Style"/>
                <w:sz w:val="20"/>
                <w:szCs w:val="20"/>
                <w:lang w:eastAsia="ru-RU"/>
              </w:rPr>
            </w:pPr>
            <w:r w:rsidRPr="00A50628">
              <w:rPr>
                <w:rFonts w:ascii="Bookman Old Style" w:hAnsi="Bookman Old Style"/>
                <w:sz w:val="20"/>
                <w:szCs w:val="20"/>
                <w:lang w:eastAsia="ru-RU"/>
              </w:rPr>
              <w:t>Извещение</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170E38" w:rsidRPr="008D1D7E" w:rsidRDefault="00A50628" w:rsidP="001D7443">
            <w:pPr>
              <w:rPr>
                <w:rFonts w:ascii="Bookman Old Style" w:hAnsi="Bookman Old Style"/>
                <w:sz w:val="20"/>
                <w:szCs w:val="20"/>
              </w:rPr>
            </w:pPr>
            <w:r w:rsidRPr="008D1D7E">
              <w:rPr>
                <w:rFonts w:ascii="Bookman Old Style" w:hAnsi="Bookman Old Style"/>
                <w:sz w:val="20"/>
                <w:szCs w:val="20"/>
              </w:rPr>
              <w:t>2</w:t>
            </w:r>
          </w:p>
        </w:tc>
      </w:tr>
      <w:tr w:rsidR="000962A0" w:rsidTr="000962A0">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0962A0" w:rsidRDefault="000962A0" w:rsidP="000962A0">
            <w:pPr>
              <w:snapToGrid w:val="0"/>
              <w:rPr>
                <w:rFonts w:ascii="Bookman Old Style" w:hAnsi="Bookman Old Style" w:cs="Bookman Old Style"/>
                <w:sz w:val="20"/>
                <w:szCs w:val="20"/>
              </w:rPr>
            </w:pPr>
          </w:p>
          <w:p w:rsidR="000962A0" w:rsidRDefault="000962A0" w:rsidP="000962A0">
            <w:pPr>
              <w:snapToGrid w:val="0"/>
              <w:rPr>
                <w:rFonts w:ascii="Bookman Old Style" w:hAnsi="Bookman Old Style" w:cs="Bookman Old Style"/>
                <w:sz w:val="20"/>
                <w:szCs w:val="20"/>
              </w:rPr>
            </w:pPr>
            <w:r>
              <w:rPr>
                <w:rFonts w:ascii="Bookman Old Style" w:hAnsi="Bookman Old Style" w:cs="Bookman Old Style"/>
                <w:sz w:val="20"/>
                <w:szCs w:val="20"/>
              </w:rPr>
              <w:t>2</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0962A0" w:rsidRPr="00A50628" w:rsidRDefault="00A50628" w:rsidP="00A50628">
            <w:pPr>
              <w:jc w:val="both"/>
              <w:rPr>
                <w:rFonts w:ascii="Bookman Old Style" w:hAnsi="Bookman Old Style"/>
                <w:sz w:val="20"/>
                <w:szCs w:val="20"/>
                <w:lang w:eastAsia="ru-RU"/>
              </w:rPr>
            </w:pPr>
            <w:r w:rsidRPr="00A50628">
              <w:rPr>
                <w:rFonts w:ascii="Bookman Old Style" w:hAnsi="Bookman Old Style"/>
                <w:sz w:val="20"/>
                <w:szCs w:val="20"/>
                <w:lang w:eastAsia="ru-RU"/>
              </w:rPr>
              <w:t xml:space="preserve">Решение Совета депутатов муниципального образования «Муниципальный округ </w:t>
            </w:r>
            <w:proofErr w:type="spellStart"/>
            <w:r w:rsidRPr="00A50628">
              <w:rPr>
                <w:rFonts w:ascii="Bookman Old Style" w:hAnsi="Bookman Old Style"/>
                <w:sz w:val="20"/>
                <w:szCs w:val="20"/>
                <w:lang w:eastAsia="ru-RU"/>
              </w:rPr>
              <w:t>Якшур-Бодьинский</w:t>
            </w:r>
            <w:proofErr w:type="spellEnd"/>
            <w:r>
              <w:rPr>
                <w:rFonts w:ascii="Bookman Old Style" w:hAnsi="Bookman Old Style"/>
                <w:sz w:val="20"/>
                <w:szCs w:val="20"/>
                <w:lang w:eastAsia="ru-RU"/>
              </w:rPr>
              <w:t xml:space="preserve"> район Удмуртской Республики» №2/485</w:t>
            </w:r>
            <w:r w:rsidRPr="00A50628">
              <w:rPr>
                <w:rFonts w:ascii="Bookman Old Style" w:hAnsi="Bookman Old Style"/>
                <w:sz w:val="20"/>
                <w:szCs w:val="20"/>
                <w:lang w:eastAsia="ru-RU"/>
              </w:rPr>
              <w:t xml:space="preserve"> от 30.05.2024 «О внесении изменений в Устав муниципального образования «Муниципальный округ </w:t>
            </w:r>
            <w:proofErr w:type="spellStart"/>
            <w:r w:rsidRPr="00A50628">
              <w:rPr>
                <w:rFonts w:ascii="Bookman Old Style" w:hAnsi="Bookman Old Style"/>
                <w:sz w:val="20"/>
                <w:szCs w:val="20"/>
                <w:lang w:eastAsia="ru-RU"/>
              </w:rPr>
              <w:t>Якшур-Бодьинский</w:t>
            </w:r>
            <w:proofErr w:type="spellEnd"/>
            <w:r w:rsidRPr="00A50628">
              <w:rPr>
                <w:rFonts w:ascii="Bookman Old Style" w:hAnsi="Bookman Old Style"/>
                <w:sz w:val="20"/>
                <w:szCs w:val="20"/>
                <w:lang w:eastAsia="ru-RU"/>
              </w:rPr>
              <w:t xml:space="preserve"> район </w:t>
            </w:r>
            <w:r>
              <w:rPr>
                <w:rFonts w:ascii="Bookman Old Style" w:hAnsi="Bookman Old Style"/>
                <w:sz w:val="20"/>
                <w:szCs w:val="20"/>
                <w:lang w:eastAsia="ru-RU"/>
              </w:rPr>
              <w:t>Удмуртской Республики</w:t>
            </w:r>
            <w:r w:rsidRPr="00A50628">
              <w:rPr>
                <w:rFonts w:ascii="Bookman Old Style" w:hAnsi="Bookman Old Style"/>
                <w:sz w:val="20"/>
                <w:szCs w:val="20"/>
                <w:lang w:eastAsia="ru-RU"/>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0962A0" w:rsidRPr="008D1D7E" w:rsidRDefault="000962A0" w:rsidP="000962A0">
            <w:pPr>
              <w:rPr>
                <w:rFonts w:ascii="Bookman Old Style" w:hAnsi="Bookman Old Style"/>
                <w:sz w:val="20"/>
                <w:szCs w:val="20"/>
              </w:rPr>
            </w:pPr>
          </w:p>
          <w:p w:rsidR="000962A0" w:rsidRPr="008D1D7E" w:rsidRDefault="00A50628" w:rsidP="000962A0">
            <w:pPr>
              <w:rPr>
                <w:rFonts w:ascii="Bookman Old Style" w:hAnsi="Bookman Old Style"/>
                <w:sz w:val="20"/>
                <w:szCs w:val="20"/>
              </w:rPr>
            </w:pPr>
            <w:r w:rsidRPr="008D1D7E">
              <w:rPr>
                <w:rFonts w:ascii="Bookman Old Style" w:hAnsi="Bookman Old Style"/>
                <w:sz w:val="20"/>
                <w:szCs w:val="20"/>
              </w:rPr>
              <w:t>3-5</w:t>
            </w:r>
          </w:p>
        </w:tc>
      </w:tr>
      <w:tr w:rsidR="000962A0" w:rsidTr="000962A0">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0962A0" w:rsidRDefault="000962A0" w:rsidP="000962A0">
            <w:pPr>
              <w:snapToGrid w:val="0"/>
              <w:rPr>
                <w:rFonts w:ascii="Bookman Old Style" w:hAnsi="Bookman Old Style" w:cs="Bookman Old Style"/>
                <w:sz w:val="20"/>
                <w:szCs w:val="20"/>
              </w:rPr>
            </w:pPr>
          </w:p>
          <w:p w:rsidR="000962A0" w:rsidRDefault="000962A0" w:rsidP="000962A0">
            <w:pPr>
              <w:snapToGrid w:val="0"/>
              <w:rPr>
                <w:rFonts w:ascii="Bookman Old Style" w:hAnsi="Bookman Old Style" w:cs="Bookman Old Style"/>
                <w:sz w:val="20"/>
                <w:szCs w:val="20"/>
              </w:rPr>
            </w:pPr>
            <w:r>
              <w:rPr>
                <w:rFonts w:ascii="Bookman Old Style" w:hAnsi="Bookman Old Style" w:cs="Bookman Old Style"/>
                <w:sz w:val="20"/>
                <w:szCs w:val="20"/>
              </w:rPr>
              <w:t>3</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0962A0" w:rsidRPr="00A50628" w:rsidRDefault="00A50628" w:rsidP="00A50628">
            <w:pPr>
              <w:jc w:val="both"/>
              <w:rPr>
                <w:rFonts w:ascii="Bookman Old Style" w:hAnsi="Bookman Old Style"/>
                <w:sz w:val="20"/>
                <w:szCs w:val="20"/>
                <w:lang w:eastAsia="ru-RU"/>
              </w:rPr>
            </w:pPr>
            <w:r w:rsidRPr="00A50628">
              <w:rPr>
                <w:rFonts w:ascii="Bookman Old Style" w:hAnsi="Bookman Old Style"/>
                <w:sz w:val="20"/>
                <w:szCs w:val="20"/>
                <w:lang w:eastAsia="ru-RU"/>
              </w:rPr>
              <w:t xml:space="preserve">Постановление Администрации муниципального образования «муниципальный округ </w:t>
            </w:r>
            <w:proofErr w:type="spellStart"/>
            <w:r w:rsidRPr="00A50628">
              <w:rPr>
                <w:rFonts w:ascii="Bookman Old Style" w:hAnsi="Bookman Old Style"/>
                <w:sz w:val="20"/>
                <w:szCs w:val="20"/>
                <w:lang w:eastAsia="ru-RU"/>
              </w:rPr>
              <w:t>Якшур-Бодьинский</w:t>
            </w:r>
            <w:proofErr w:type="spellEnd"/>
            <w:r w:rsidRPr="00A50628">
              <w:rPr>
                <w:rFonts w:ascii="Bookman Old Style" w:hAnsi="Bookman Old Style"/>
                <w:sz w:val="20"/>
                <w:szCs w:val="20"/>
                <w:lang w:eastAsia="ru-RU"/>
              </w:rPr>
              <w:t xml:space="preserve"> район Удмуртской Республики» №1059 от 06.06.2024 «О внесении изменений в Административный регламент Администрации муниципального образования «Муниципальный округ </w:t>
            </w:r>
            <w:proofErr w:type="spellStart"/>
            <w:r w:rsidRPr="00A50628">
              <w:rPr>
                <w:rFonts w:ascii="Bookman Old Style" w:hAnsi="Bookman Old Style"/>
                <w:sz w:val="20"/>
                <w:szCs w:val="20"/>
                <w:lang w:eastAsia="ru-RU"/>
              </w:rPr>
              <w:t>Якшур-Бодьинский</w:t>
            </w:r>
            <w:proofErr w:type="spellEnd"/>
            <w:r w:rsidRPr="00A50628">
              <w:rPr>
                <w:rFonts w:ascii="Bookman Old Style" w:hAnsi="Bookman Old Style"/>
                <w:sz w:val="20"/>
                <w:szCs w:val="20"/>
                <w:lang w:eastAsia="ru-RU"/>
              </w:rPr>
              <w:t xml:space="preserve"> район Удмуртской Республики» по предоставлению муниципальной услуги «Присвоение спортивных разрядов»</w:t>
            </w:r>
            <w:r>
              <w:rPr>
                <w:rFonts w:ascii="Bookman Old Style" w:hAnsi="Bookman Old Style"/>
                <w:sz w:val="20"/>
                <w:szCs w:val="20"/>
                <w:lang w:eastAsia="ru-RU"/>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0962A0" w:rsidRPr="008D1D7E" w:rsidRDefault="00A50628" w:rsidP="000962A0">
            <w:pPr>
              <w:rPr>
                <w:rFonts w:ascii="Bookman Old Style" w:hAnsi="Bookman Old Style"/>
                <w:sz w:val="20"/>
                <w:szCs w:val="20"/>
              </w:rPr>
            </w:pPr>
            <w:r w:rsidRPr="008D1D7E">
              <w:rPr>
                <w:rFonts w:ascii="Bookman Old Style" w:hAnsi="Bookman Old Style"/>
                <w:sz w:val="20"/>
                <w:szCs w:val="20"/>
              </w:rPr>
              <w:t>6-7</w:t>
            </w:r>
          </w:p>
        </w:tc>
      </w:tr>
      <w:tr w:rsidR="00B1370E" w:rsidTr="00A50628">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B1370E" w:rsidRDefault="00B1370E" w:rsidP="00A50628">
            <w:pPr>
              <w:snapToGrid w:val="0"/>
              <w:rPr>
                <w:rFonts w:ascii="Bookman Old Style" w:hAnsi="Bookman Old Style" w:cs="Bookman Old Style"/>
                <w:sz w:val="20"/>
                <w:szCs w:val="20"/>
              </w:rPr>
            </w:pPr>
          </w:p>
          <w:p w:rsidR="00B1370E" w:rsidRDefault="00B1370E" w:rsidP="00A50628">
            <w:pPr>
              <w:snapToGrid w:val="0"/>
              <w:rPr>
                <w:rFonts w:ascii="Bookman Old Style" w:hAnsi="Bookman Old Style" w:cs="Bookman Old Style"/>
                <w:sz w:val="20"/>
                <w:szCs w:val="20"/>
              </w:rPr>
            </w:pPr>
            <w:r>
              <w:rPr>
                <w:rFonts w:ascii="Bookman Old Style" w:hAnsi="Bookman Old Style" w:cs="Bookman Old Style"/>
                <w:sz w:val="20"/>
                <w:szCs w:val="20"/>
              </w:rPr>
              <w:t>4</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B1370E" w:rsidRPr="00A50628" w:rsidRDefault="00A50628" w:rsidP="00A50628">
            <w:pPr>
              <w:jc w:val="both"/>
              <w:rPr>
                <w:rFonts w:ascii="Bookman Old Style" w:hAnsi="Bookman Old Style"/>
                <w:sz w:val="20"/>
                <w:szCs w:val="20"/>
                <w:lang w:eastAsia="ru-RU"/>
              </w:rPr>
            </w:pPr>
            <w:proofErr w:type="gramStart"/>
            <w:r w:rsidRPr="00A50628">
              <w:rPr>
                <w:rFonts w:ascii="Bookman Old Style" w:hAnsi="Bookman Old Style"/>
                <w:sz w:val="20"/>
                <w:szCs w:val="20"/>
                <w:lang w:eastAsia="ru-RU"/>
              </w:rPr>
              <w:t xml:space="preserve">Постановление Администрации муниципального образования «муниципальный округ </w:t>
            </w:r>
            <w:proofErr w:type="spellStart"/>
            <w:r w:rsidRPr="00A50628">
              <w:rPr>
                <w:rFonts w:ascii="Bookman Old Style" w:hAnsi="Bookman Old Style"/>
                <w:sz w:val="20"/>
                <w:szCs w:val="20"/>
                <w:lang w:eastAsia="ru-RU"/>
              </w:rPr>
              <w:t>Якшур-Бодьинский</w:t>
            </w:r>
            <w:proofErr w:type="spellEnd"/>
            <w:r w:rsidRPr="00A50628">
              <w:rPr>
                <w:rFonts w:ascii="Bookman Old Style" w:hAnsi="Bookman Old Style"/>
                <w:sz w:val="20"/>
                <w:szCs w:val="20"/>
                <w:lang w:eastAsia="ru-RU"/>
              </w:rPr>
              <w:t xml:space="preserve"> ра</w:t>
            </w:r>
            <w:r>
              <w:rPr>
                <w:rFonts w:ascii="Bookman Old Style" w:hAnsi="Bookman Old Style"/>
                <w:sz w:val="20"/>
                <w:szCs w:val="20"/>
                <w:lang w:eastAsia="ru-RU"/>
              </w:rPr>
              <w:t>йон Удмуртской Республики» №1060</w:t>
            </w:r>
            <w:r w:rsidRPr="00A50628">
              <w:rPr>
                <w:rFonts w:ascii="Bookman Old Style" w:hAnsi="Bookman Old Style"/>
                <w:sz w:val="20"/>
                <w:szCs w:val="20"/>
                <w:lang w:eastAsia="ru-RU"/>
              </w:rPr>
              <w:t xml:space="preserve"> от 06.06.2024 «О внесении изменений в Административный регламент Администрации муниципального образования «Муниципальный округ </w:t>
            </w:r>
            <w:proofErr w:type="spellStart"/>
            <w:r w:rsidRPr="00A50628">
              <w:rPr>
                <w:rFonts w:ascii="Bookman Old Style" w:hAnsi="Bookman Old Style"/>
                <w:sz w:val="20"/>
                <w:szCs w:val="20"/>
                <w:lang w:eastAsia="ru-RU"/>
              </w:rPr>
              <w:t>Якшур-Бодьинский</w:t>
            </w:r>
            <w:proofErr w:type="spellEnd"/>
            <w:r w:rsidRPr="00A50628">
              <w:rPr>
                <w:rFonts w:ascii="Bookman Old Style" w:hAnsi="Bookman Old Style"/>
                <w:sz w:val="20"/>
                <w:szCs w:val="20"/>
                <w:lang w:eastAsia="ru-RU"/>
              </w:rPr>
              <w:t xml:space="preserve"> район Удмуртской Республики» по предоставлению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(детский сад), а также постановка на соответствующий учет».</w:t>
            </w:r>
            <w:proofErr w:type="gramEnd"/>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B1370E" w:rsidRPr="008D1D7E" w:rsidRDefault="00A50628" w:rsidP="00A50628">
            <w:pPr>
              <w:rPr>
                <w:rFonts w:ascii="Bookman Old Style" w:hAnsi="Bookman Old Style"/>
                <w:sz w:val="20"/>
                <w:szCs w:val="20"/>
              </w:rPr>
            </w:pPr>
            <w:r w:rsidRPr="008D1D7E">
              <w:rPr>
                <w:rFonts w:ascii="Bookman Old Style" w:hAnsi="Bookman Old Style"/>
                <w:sz w:val="20"/>
                <w:szCs w:val="20"/>
              </w:rPr>
              <w:t>8-9</w:t>
            </w:r>
          </w:p>
        </w:tc>
      </w:tr>
      <w:tr w:rsidR="00A50628" w:rsidTr="00A50628">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A50628" w:rsidRDefault="00A50628" w:rsidP="00A50628">
            <w:pPr>
              <w:snapToGrid w:val="0"/>
              <w:rPr>
                <w:rFonts w:ascii="Bookman Old Style" w:hAnsi="Bookman Old Style" w:cs="Bookman Old Style"/>
                <w:sz w:val="20"/>
                <w:szCs w:val="20"/>
              </w:rPr>
            </w:pPr>
          </w:p>
          <w:p w:rsidR="00A50628" w:rsidRDefault="00A50628" w:rsidP="00A50628">
            <w:pPr>
              <w:snapToGrid w:val="0"/>
              <w:rPr>
                <w:rFonts w:ascii="Bookman Old Style" w:hAnsi="Bookman Old Style" w:cs="Bookman Old Style"/>
                <w:sz w:val="20"/>
                <w:szCs w:val="20"/>
              </w:rPr>
            </w:pPr>
            <w:r>
              <w:rPr>
                <w:rFonts w:ascii="Bookman Old Style" w:hAnsi="Bookman Old Style" w:cs="Bookman Old Style"/>
                <w:sz w:val="20"/>
                <w:szCs w:val="20"/>
              </w:rPr>
              <w:t>5</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A50628" w:rsidRPr="00A50628" w:rsidRDefault="00A50628" w:rsidP="00A50628">
            <w:pPr>
              <w:jc w:val="both"/>
              <w:rPr>
                <w:rFonts w:ascii="Bookman Old Style" w:hAnsi="Bookman Old Style"/>
                <w:sz w:val="20"/>
                <w:szCs w:val="20"/>
                <w:lang w:eastAsia="ru-RU"/>
              </w:rPr>
            </w:pPr>
            <w:r w:rsidRPr="00A50628">
              <w:rPr>
                <w:rFonts w:ascii="Bookman Old Style" w:hAnsi="Bookman Old Style"/>
                <w:sz w:val="20"/>
                <w:szCs w:val="20"/>
                <w:lang w:eastAsia="ru-RU"/>
              </w:rPr>
              <w:t xml:space="preserve">Постановление Администрации муниципального образования «муниципальный округ </w:t>
            </w:r>
            <w:proofErr w:type="spellStart"/>
            <w:r w:rsidRPr="00A50628">
              <w:rPr>
                <w:rFonts w:ascii="Bookman Old Style" w:hAnsi="Bookman Old Style"/>
                <w:sz w:val="20"/>
                <w:szCs w:val="20"/>
                <w:lang w:eastAsia="ru-RU"/>
              </w:rPr>
              <w:t>Якшур-Бодьинский</w:t>
            </w:r>
            <w:proofErr w:type="spellEnd"/>
            <w:r w:rsidRPr="00A50628">
              <w:rPr>
                <w:rFonts w:ascii="Bookman Old Style" w:hAnsi="Bookman Old Style"/>
                <w:sz w:val="20"/>
                <w:szCs w:val="20"/>
                <w:lang w:eastAsia="ru-RU"/>
              </w:rPr>
              <w:t xml:space="preserve"> ра</w:t>
            </w:r>
            <w:r>
              <w:rPr>
                <w:rFonts w:ascii="Bookman Old Style" w:hAnsi="Bookman Old Style"/>
                <w:sz w:val="20"/>
                <w:szCs w:val="20"/>
                <w:lang w:eastAsia="ru-RU"/>
              </w:rPr>
              <w:t>йон Удмуртской Республики» №1061</w:t>
            </w:r>
            <w:r w:rsidRPr="00A50628">
              <w:rPr>
                <w:rFonts w:ascii="Bookman Old Style" w:hAnsi="Bookman Old Style"/>
                <w:sz w:val="20"/>
                <w:szCs w:val="20"/>
                <w:lang w:eastAsia="ru-RU"/>
              </w:rPr>
              <w:t xml:space="preserve"> от 06.06.2024 «Об утверждении Положения об условиях и порядке заключения в муниципальном образовании «Муниципальный</w:t>
            </w:r>
            <w:r>
              <w:rPr>
                <w:rFonts w:ascii="Bookman Old Style" w:hAnsi="Bookman Old Style"/>
                <w:sz w:val="20"/>
                <w:szCs w:val="20"/>
                <w:lang w:eastAsia="ru-RU"/>
              </w:rPr>
              <w:t xml:space="preserve"> </w:t>
            </w:r>
            <w:r w:rsidRPr="00A50628">
              <w:rPr>
                <w:rFonts w:ascii="Bookman Old Style" w:hAnsi="Bookman Old Style"/>
                <w:sz w:val="20"/>
                <w:szCs w:val="20"/>
                <w:lang w:eastAsia="ru-RU"/>
              </w:rPr>
              <w:t xml:space="preserve">округ </w:t>
            </w:r>
            <w:proofErr w:type="spellStart"/>
            <w:r w:rsidRPr="00A50628">
              <w:rPr>
                <w:rFonts w:ascii="Bookman Old Style" w:hAnsi="Bookman Old Style"/>
                <w:sz w:val="20"/>
                <w:szCs w:val="20"/>
                <w:lang w:eastAsia="ru-RU"/>
              </w:rPr>
              <w:t>Якшур-Бодьинский</w:t>
            </w:r>
            <w:proofErr w:type="spellEnd"/>
            <w:r w:rsidRPr="00A50628">
              <w:rPr>
                <w:rFonts w:ascii="Bookman Old Style" w:hAnsi="Bookman Old Style"/>
                <w:sz w:val="20"/>
                <w:szCs w:val="20"/>
                <w:lang w:eastAsia="ru-RU"/>
              </w:rPr>
              <w:t xml:space="preserve"> район Удмуртской Республики»</w:t>
            </w:r>
            <w:r>
              <w:rPr>
                <w:rFonts w:ascii="Bookman Old Style" w:hAnsi="Bookman Old Style"/>
                <w:sz w:val="20"/>
                <w:szCs w:val="20"/>
                <w:lang w:eastAsia="ru-RU"/>
              </w:rPr>
              <w:t xml:space="preserve"> </w:t>
            </w:r>
            <w:r w:rsidRPr="00A50628">
              <w:rPr>
                <w:rFonts w:ascii="Bookman Old Style" w:hAnsi="Bookman Old Style"/>
                <w:sz w:val="20"/>
                <w:szCs w:val="20"/>
                <w:lang w:eastAsia="ru-RU"/>
              </w:rPr>
              <w:t>соглашений о защите и поощрении капиталовложений».</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A50628" w:rsidRPr="008D1D7E" w:rsidRDefault="000A4DD8" w:rsidP="00A50628">
            <w:pPr>
              <w:rPr>
                <w:rFonts w:ascii="Bookman Old Style" w:hAnsi="Bookman Old Style"/>
                <w:sz w:val="20"/>
                <w:szCs w:val="20"/>
              </w:rPr>
            </w:pPr>
            <w:r w:rsidRPr="008D1D7E">
              <w:rPr>
                <w:rFonts w:ascii="Bookman Old Style" w:hAnsi="Bookman Old Style"/>
                <w:sz w:val="20"/>
                <w:szCs w:val="20"/>
              </w:rPr>
              <w:t>10-18</w:t>
            </w:r>
          </w:p>
        </w:tc>
      </w:tr>
      <w:tr w:rsidR="00A50628" w:rsidTr="00A50628">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A50628" w:rsidRDefault="00A50628" w:rsidP="00A50628">
            <w:pPr>
              <w:snapToGrid w:val="0"/>
              <w:rPr>
                <w:rFonts w:ascii="Bookman Old Style" w:hAnsi="Bookman Old Style" w:cs="Bookman Old Style"/>
                <w:sz w:val="20"/>
                <w:szCs w:val="20"/>
              </w:rPr>
            </w:pPr>
          </w:p>
          <w:p w:rsidR="00A50628" w:rsidRDefault="00A50628" w:rsidP="00A50628">
            <w:pPr>
              <w:snapToGrid w:val="0"/>
              <w:rPr>
                <w:rFonts w:ascii="Bookman Old Style" w:hAnsi="Bookman Old Style" w:cs="Bookman Old Style"/>
                <w:sz w:val="20"/>
                <w:szCs w:val="20"/>
              </w:rPr>
            </w:pPr>
            <w:r>
              <w:rPr>
                <w:rFonts w:ascii="Bookman Old Style" w:hAnsi="Bookman Old Style" w:cs="Bookman Old Style"/>
                <w:sz w:val="20"/>
                <w:szCs w:val="20"/>
              </w:rPr>
              <w:t>6</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A50628" w:rsidRPr="00A50628" w:rsidRDefault="00A50628" w:rsidP="00A017DE">
            <w:pPr>
              <w:jc w:val="both"/>
              <w:rPr>
                <w:rFonts w:ascii="Bookman Old Style" w:hAnsi="Bookman Old Style"/>
                <w:sz w:val="20"/>
                <w:szCs w:val="20"/>
                <w:lang w:eastAsia="ru-RU"/>
              </w:rPr>
            </w:pPr>
            <w:r w:rsidRPr="00A50628">
              <w:rPr>
                <w:rFonts w:ascii="Bookman Old Style" w:hAnsi="Bookman Old Style"/>
                <w:sz w:val="20"/>
                <w:szCs w:val="20"/>
                <w:lang w:eastAsia="ru-RU"/>
              </w:rPr>
              <w:t xml:space="preserve">Постановление Администрации муниципального образования «муниципальный округ </w:t>
            </w:r>
            <w:proofErr w:type="spellStart"/>
            <w:r w:rsidRPr="00A50628">
              <w:rPr>
                <w:rFonts w:ascii="Bookman Old Style" w:hAnsi="Bookman Old Style"/>
                <w:sz w:val="20"/>
                <w:szCs w:val="20"/>
                <w:lang w:eastAsia="ru-RU"/>
              </w:rPr>
              <w:t>Якшур-Бодьинский</w:t>
            </w:r>
            <w:proofErr w:type="spellEnd"/>
            <w:r w:rsidRPr="00A50628">
              <w:rPr>
                <w:rFonts w:ascii="Bookman Old Style" w:hAnsi="Bookman Old Style"/>
                <w:sz w:val="20"/>
                <w:szCs w:val="20"/>
                <w:lang w:eastAsia="ru-RU"/>
              </w:rPr>
              <w:t xml:space="preserve"> ра</w:t>
            </w:r>
            <w:r>
              <w:rPr>
                <w:rFonts w:ascii="Bookman Old Style" w:hAnsi="Bookman Old Style"/>
                <w:sz w:val="20"/>
                <w:szCs w:val="20"/>
                <w:lang w:eastAsia="ru-RU"/>
              </w:rPr>
              <w:t>йон Удмуртской Республики» №1069</w:t>
            </w:r>
            <w:r w:rsidRPr="00A50628">
              <w:rPr>
                <w:rFonts w:ascii="Bookman Old Style" w:hAnsi="Bookman Old Style"/>
                <w:sz w:val="20"/>
                <w:szCs w:val="20"/>
                <w:lang w:eastAsia="ru-RU"/>
              </w:rPr>
              <w:t xml:space="preserve"> от 06.06.2024 «</w:t>
            </w:r>
            <w:r w:rsidR="00A017DE" w:rsidRPr="00A017DE">
              <w:rPr>
                <w:rFonts w:ascii="Bookman Old Style" w:hAnsi="Bookman Old Style"/>
                <w:sz w:val="20"/>
                <w:szCs w:val="20"/>
                <w:lang w:eastAsia="ru-RU"/>
              </w:rPr>
              <w:t xml:space="preserve">О внесении изменений в Положение об организации подвоза автобусами образовательных организаций на территории муниципального образования «Муниципальный округ </w:t>
            </w:r>
            <w:proofErr w:type="spellStart"/>
            <w:r w:rsidR="00A017DE" w:rsidRPr="00A017DE">
              <w:rPr>
                <w:rFonts w:ascii="Bookman Old Style" w:hAnsi="Bookman Old Style"/>
                <w:sz w:val="20"/>
                <w:szCs w:val="20"/>
                <w:lang w:eastAsia="ru-RU"/>
              </w:rPr>
              <w:t>Якшур-Бодьинский</w:t>
            </w:r>
            <w:proofErr w:type="spellEnd"/>
            <w:r w:rsidR="00A017DE" w:rsidRPr="00A017DE">
              <w:rPr>
                <w:rFonts w:ascii="Bookman Old Style" w:hAnsi="Bookman Old Style"/>
                <w:sz w:val="20"/>
                <w:szCs w:val="20"/>
                <w:lang w:eastAsia="ru-RU"/>
              </w:rPr>
              <w:t xml:space="preserve"> район Удмуртской Республики»</w:t>
            </w:r>
            <w:r w:rsidRPr="00A50628">
              <w:rPr>
                <w:rFonts w:ascii="Bookman Old Style" w:hAnsi="Bookman Old Style"/>
                <w:sz w:val="20"/>
                <w:szCs w:val="20"/>
                <w:lang w:eastAsia="ru-RU"/>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A50628" w:rsidRPr="008D1D7E" w:rsidRDefault="000A4DD8" w:rsidP="00A50628">
            <w:pPr>
              <w:rPr>
                <w:rFonts w:ascii="Bookman Old Style" w:hAnsi="Bookman Old Style"/>
                <w:sz w:val="20"/>
                <w:szCs w:val="20"/>
              </w:rPr>
            </w:pPr>
            <w:r w:rsidRPr="008D1D7E">
              <w:rPr>
                <w:rFonts w:ascii="Bookman Old Style" w:hAnsi="Bookman Old Style"/>
                <w:sz w:val="20"/>
                <w:szCs w:val="20"/>
              </w:rPr>
              <w:t>19</w:t>
            </w:r>
          </w:p>
        </w:tc>
      </w:tr>
      <w:tr w:rsidR="003B46B0" w:rsidTr="005D0114">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3B46B0" w:rsidRDefault="003B46B0" w:rsidP="005D0114">
            <w:pPr>
              <w:snapToGrid w:val="0"/>
              <w:rPr>
                <w:rFonts w:ascii="Bookman Old Style" w:hAnsi="Bookman Old Style" w:cs="Bookman Old Style"/>
                <w:sz w:val="20"/>
                <w:szCs w:val="20"/>
              </w:rPr>
            </w:pPr>
          </w:p>
          <w:p w:rsidR="003B46B0" w:rsidRDefault="003B46B0" w:rsidP="005D0114">
            <w:pPr>
              <w:snapToGrid w:val="0"/>
              <w:rPr>
                <w:rFonts w:ascii="Bookman Old Style" w:hAnsi="Bookman Old Style" w:cs="Bookman Old Style"/>
                <w:sz w:val="20"/>
                <w:szCs w:val="20"/>
              </w:rPr>
            </w:pPr>
            <w:r>
              <w:rPr>
                <w:rFonts w:ascii="Bookman Old Style" w:hAnsi="Bookman Old Style" w:cs="Bookman Old Style"/>
                <w:sz w:val="20"/>
                <w:szCs w:val="20"/>
              </w:rPr>
              <w:t>7</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3B46B0" w:rsidRPr="00A50628" w:rsidRDefault="003B46B0" w:rsidP="005D0114">
            <w:pPr>
              <w:jc w:val="both"/>
              <w:rPr>
                <w:rFonts w:ascii="Bookman Old Style" w:hAnsi="Bookman Old Style"/>
                <w:sz w:val="20"/>
                <w:szCs w:val="20"/>
                <w:lang w:eastAsia="ru-RU"/>
              </w:rPr>
            </w:pPr>
            <w:r>
              <w:rPr>
                <w:rFonts w:ascii="Bookman Old Style" w:hAnsi="Bookman Old Style"/>
                <w:sz w:val="20"/>
                <w:szCs w:val="20"/>
                <w:lang w:eastAsia="ru-RU"/>
              </w:rPr>
              <w:t>Извещение</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3B46B0" w:rsidRPr="008D1D7E" w:rsidRDefault="000A4DD8" w:rsidP="005D0114">
            <w:pPr>
              <w:rPr>
                <w:rFonts w:ascii="Bookman Old Style" w:hAnsi="Bookman Old Style"/>
                <w:sz w:val="20"/>
                <w:szCs w:val="20"/>
              </w:rPr>
            </w:pPr>
            <w:r w:rsidRPr="008D1D7E">
              <w:rPr>
                <w:rFonts w:ascii="Bookman Old Style" w:hAnsi="Bookman Old Style"/>
                <w:sz w:val="20"/>
                <w:szCs w:val="20"/>
              </w:rPr>
              <w:t>20-21</w:t>
            </w:r>
          </w:p>
        </w:tc>
      </w:tr>
      <w:tr w:rsidR="008D1D7E" w:rsidTr="0057587C">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8D1D7E" w:rsidRDefault="008D1D7E" w:rsidP="0057587C">
            <w:pPr>
              <w:snapToGrid w:val="0"/>
              <w:rPr>
                <w:rFonts w:ascii="Bookman Old Style" w:hAnsi="Bookman Old Style" w:cs="Bookman Old Style"/>
                <w:sz w:val="20"/>
                <w:szCs w:val="20"/>
              </w:rPr>
            </w:pPr>
          </w:p>
          <w:p w:rsidR="008D1D7E" w:rsidRDefault="008D1D7E" w:rsidP="0057587C">
            <w:pPr>
              <w:snapToGrid w:val="0"/>
              <w:rPr>
                <w:rFonts w:ascii="Bookman Old Style" w:hAnsi="Bookman Old Style" w:cs="Bookman Old Style"/>
                <w:sz w:val="20"/>
                <w:szCs w:val="20"/>
              </w:rPr>
            </w:pPr>
            <w:r>
              <w:rPr>
                <w:rFonts w:ascii="Bookman Old Style" w:hAnsi="Bookman Old Style" w:cs="Bookman Old Style"/>
                <w:sz w:val="20"/>
                <w:szCs w:val="20"/>
              </w:rPr>
              <w:t>8</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8D1D7E" w:rsidRPr="00A50628" w:rsidRDefault="008D1D7E" w:rsidP="0057587C">
            <w:pPr>
              <w:jc w:val="both"/>
              <w:rPr>
                <w:rFonts w:ascii="Bookman Old Style" w:hAnsi="Bookman Old Style"/>
                <w:sz w:val="20"/>
                <w:szCs w:val="20"/>
                <w:lang w:eastAsia="ru-RU"/>
              </w:rPr>
            </w:pPr>
            <w:r w:rsidRPr="008D1D7E">
              <w:rPr>
                <w:rFonts w:ascii="Bookman Old Style" w:hAnsi="Bookman Old Style"/>
                <w:sz w:val="20"/>
                <w:szCs w:val="20"/>
                <w:lang w:eastAsia="ru-RU"/>
              </w:rPr>
              <w:t>Сообщение о возможном установлении публичного сервитута</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8D1D7E" w:rsidRDefault="008D1D7E" w:rsidP="0057587C">
            <w:r>
              <w:t>22-23</w:t>
            </w:r>
            <w:bookmarkStart w:id="0" w:name="_GoBack"/>
            <w:bookmarkEnd w:id="0"/>
          </w:p>
        </w:tc>
      </w:tr>
    </w:tbl>
    <w:p w:rsidR="00B06CE3" w:rsidRDefault="00B06CE3" w:rsidP="00C55772">
      <w:pPr>
        <w:tabs>
          <w:tab w:val="left" w:pos="9639"/>
        </w:tabs>
        <w:ind w:right="-2"/>
        <w:rPr>
          <w:sz w:val="28"/>
          <w:szCs w:val="28"/>
        </w:rPr>
      </w:pPr>
    </w:p>
    <w:p w:rsidR="008F630C" w:rsidRDefault="008F630C" w:rsidP="00C55772">
      <w:pPr>
        <w:tabs>
          <w:tab w:val="left" w:pos="9639"/>
        </w:tabs>
        <w:ind w:right="-2"/>
        <w:rPr>
          <w:sz w:val="28"/>
          <w:szCs w:val="28"/>
        </w:rPr>
      </w:pPr>
    </w:p>
    <w:p w:rsidR="00200C92" w:rsidRPr="00200C92" w:rsidRDefault="00200C92" w:rsidP="00200C92">
      <w:pPr>
        <w:ind w:firstLine="709"/>
        <w:jc w:val="center"/>
        <w:rPr>
          <w:sz w:val="28"/>
          <w:szCs w:val="28"/>
        </w:rPr>
      </w:pPr>
      <w:r w:rsidRPr="00200C92">
        <w:rPr>
          <w:sz w:val="28"/>
          <w:szCs w:val="28"/>
        </w:rPr>
        <w:t>Извещение</w:t>
      </w:r>
    </w:p>
    <w:p w:rsidR="00200C92" w:rsidRPr="00200C92" w:rsidRDefault="00200C92" w:rsidP="00200C92">
      <w:pPr>
        <w:tabs>
          <w:tab w:val="left" w:pos="10459"/>
        </w:tabs>
        <w:ind w:firstLine="709"/>
        <w:jc w:val="center"/>
        <w:rPr>
          <w:bCs/>
          <w:sz w:val="28"/>
          <w:szCs w:val="28"/>
        </w:rPr>
      </w:pPr>
    </w:p>
    <w:p w:rsidR="00200C92" w:rsidRPr="00200C92" w:rsidRDefault="00200C92" w:rsidP="00200C92">
      <w:pPr>
        <w:ind w:firstLine="709"/>
        <w:jc w:val="both"/>
        <w:rPr>
          <w:sz w:val="28"/>
          <w:szCs w:val="28"/>
        </w:rPr>
      </w:pPr>
      <w:r w:rsidRPr="00200C92">
        <w:rPr>
          <w:sz w:val="28"/>
          <w:szCs w:val="28"/>
        </w:rPr>
        <w:t xml:space="preserve">Администрация муниципального образования «Муниципальный округ </w:t>
      </w:r>
      <w:proofErr w:type="spellStart"/>
      <w:r w:rsidRPr="00200C92">
        <w:rPr>
          <w:sz w:val="28"/>
          <w:szCs w:val="28"/>
        </w:rPr>
        <w:t>Якшур-Бодьинский</w:t>
      </w:r>
      <w:proofErr w:type="spellEnd"/>
      <w:r w:rsidRPr="00200C92">
        <w:rPr>
          <w:sz w:val="28"/>
          <w:szCs w:val="28"/>
        </w:rPr>
        <w:t xml:space="preserve"> район Удмуртской Республики» извещает о возможности предоставления земельных участков в аренду:</w:t>
      </w:r>
    </w:p>
    <w:p w:rsidR="00200C92" w:rsidRPr="00200C92" w:rsidRDefault="00200C92" w:rsidP="00200C92">
      <w:pPr>
        <w:ind w:firstLine="709"/>
        <w:jc w:val="both"/>
        <w:rPr>
          <w:sz w:val="28"/>
          <w:szCs w:val="28"/>
        </w:rPr>
      </w:pPr>
    </w:p>
    <w:p w:rsidR="00200C92" w:rsidRPr="00200C92" w:rsidRDefault="00200C92" w:rsidP="00200C92">
      <w:pPr>
        <w:ind w:firstLine="709"/>
        <w:jc w:val="both"/>
        <w:rPr>
          <w:sz w:val="28"/>
          <w:szCs w:val="28"/>
        </w:rPr>
      </w:pPr>
      <w:r w:rsidRPr="00200C92">
        <w:rPr>
          <w:sz w:val="28"/>
          <w:szCs w:val="28"/>
        </w:rPr>
        <w:t>из земель населенных пунктов в соответствии со ст. 39.15 Земельного кодекса Российской Федерации, в том числе:</w:t>
      </w:r>
    </w:p>
    <w:p w:rsidR="00200C92" w:rsidRPr="00200C92" w:rsidRDefault="00200C92" w:rsidP="00200C92">
      <w:pPr>
        <w:ind w:firstLine="709"/>
        <w:jc w:val="both"/>
        <w:rPr>
          <w:sz w:val="28"/>
          <w:szCs w:val="28"/>
        </w:rPr>
      </w:pPr>
      <w:r w:rsidRPr="00200C92">
        <w:rPr>
          <w:sz w:val="28"/>
          <w:szCs w:val="28"/>
        </w:rPr>
        <w:t>- земельный участок с кадастровым номером 18:24:022001:1935:ЗУ</w:t>
      </w:r>
      <w:proofErr w:type="gramStart"/>
      <w:r w:rsidRPr="00200C92">
        <w:rPr>
          <w:sz w:val="28"/>
          <w:szCs w:val="28"/>
        </w:rPr>
        <w:t>1</w:t>
      </w:r>
      <w:proofErr w:type="gramEnd"/>
      <w:r w:rsidRPr="00200C92">
        <w:rPr>
          <w:sz w:val="28"/>
          <w:szCs w:val="28"/>
        </w:rPr>
        <w:t xml:space="preserve">, расположенный по адресу: Удмуртская Республика, </w:t>
      </w:r>
      <w:proofErr w:type="spellStart"/>
      <w:r w:rsidRPr="00200C92">
        <w:rPr>
          <w:sz w:val="28"/>
          <w:szCs w:val="28"/>
        </w:rPr>
        <w:t>Якшур-Бодьинский</w:t>
      </w:r>
      <w:proofErr w:type="spellEnd"/>
      <w:r w:rsidRPr="00200C92">
        <w:rPr>
          <w:sz w:val="28"/>
          <w:szCs w:val="28"/>
        </w:rPr>
        <w:t xml:space="preserve"> район, с. Новая Чернушка, ул. Прудовая, площадью 1000 </w:t>
      </w:r>
      <w:proofErr w:type="spellStart"/>
      <w:r w:rsidRPr="00200C92">
        <w:rPr>
          <w:sz w:val="28"/>
          <w:szCs w:val="28"/>
        </w:rPr>
        <w:t>кв</w:t>
      </w:r>
      <w:proofErr w:type="gramStart"/>
      <w:r w:rsidRPr="00200C92">
        <w:rPr>
          <w:sz w:val="28"/>
          <w:szCs w:val="28"/>
        </w:rPr>
        <w:t>.м</w:t>
      </w:r>
      <w:proofErr w:type="spellEnd"/>
      <w:proofErr w:type="gramEnd"/>
      <w:r w:rsidRPr="00200C92">
        <w:rPr>
          <w:sz w:val="28"/>
          <w:szCs w:val="28"/>
        </w:rPr>
        <w:t>, с разрешенным использованием: Для индивидуального жилищного строительства (код 2.1);</w:t>
      </w:r>
    </w:p>
    <w:p w:rsidR="00200C92" w:rsidRPr="00200C92" w:rsidRDefault="00200C92" w:rsidP="00200C92">
      <w:pPr>
        <w:ind w:firstLine="709"/>
        <w:jc w:val="both"/>
        <w:rPr>
          <w:sz w:val="28"/>
          <w:szCs w:val="28"/>
        </w:rPr>
      </w:pPr>
      <w:r w:rsidRPr="00200C92">
        <w:rPr>
          <w:sz w:val="28"/>
          <w:szCs w:val="28"/>
        </w:rPr>
        <w:t>- земельный участок с кадастровым номером 18:24:022001:1935:ЗУ</w:t>
      </w:r>
      <w:proofErr w:type="gramStart"/>
      <w:r w:rsidRPr="00200C92">
        <w:rPr>
          <w:sz w:val="28"/>
          <w:szCs w:val="28"/>
        </w:rPr>
        <w:t>1</w:t>
      </w:r>
      <w:proofErr w:type="gramEnd"/>
      <w:r w:rsidRPr="00200C92">
        <w:rPr>
          <w:sz w:val="28"/>
          <w:szCs w:val="28"/>
        </w:rPr>
        <w:t xml:space="preserve">, расположенный по адресу: Удмуртская Республика, </w:t>
      </w:r>
      <w:proofErr w:type="spellStart"/>
      <w:r w:rsidRPr="00200C92">
        <w:rPr>
          <w:sz w:val="28"/>
          <w:szCs w:val="28"/>
        </w:rPr>
        <w:t>Якшур-Бодьинский</w:t>
      </w:r>
      <w:proofErr w:type="spellEnd"/>
      <w:r w:rsidRPr="00200C92">
        <w:rPr>
          <w:sz w:val="28"/>
          <w:szCs w:val="28"/>
        </w:rPr>
        <w:t xml:space="preserve"> район, с. Новая Чернушка, ул. Прудовая, площадью 1000 </w:t>
      </w:r>
      <w:proofErr w:type="spellStart"/>
      <w:r w:rsidRPr="00200C92">
        <w:rPr>
          <w:sz w:val="28"/>
          <w:szCs w:val="28"/>
        </w:rPr>
        <w:t>кв</w:t>
      </w:r>
      <w:proofErr w:type="gramStart"/>
      <w:r w:rsidRPr="00200C92">
        <w:rPr>
          <w:sz w:val="28"/>
          <w:szCs w:val="28"/>
        </w:rPr>
        <w:t>.м</w:t>
      </w:r>
      <w:proofErr w:type="spellEnd"/>
      <w:proofErr w:type="gramEnd"/>
      <w:r w:rsidRPr="00200C92">
        <w:rPr>
          <w:sz w:val="28"/>
          <w:szCs w:val="28"/>
        </w:rPr>
        <w:t>, с разрешенным использованием: Для индивидуального жилищного строительства (код 2.1);</w:t>
      </w:r>
    </w:p>
    <w:p w:rsidR="00200C92" w:rsidRPr="00200C92" w:rsidRDefault="00200C92" w:rsidP="00200C92">
      <w:pPr>
        <w:ind w:firstLine="709"/>
        <w:jc w:val="both"/>
        <w:rPr>
          <w:sz w:val="28"/>
          <w:szCs w:val="28"/>
        </w:rPr>
      </w:pPr>
    </w:p>
    <w:p w:rsidR="00200C92" w:rsidRPr="00200C92" w:rsidRDefault="00200C92" w:rsidP="00200C92">
      <w:pPr>
        <w:ind w:firstLine="709"/>
        <w:jc w:val="both"/>
        <w:rPr>
          <w:sz w:val="28"/>
          <w:szCs w:val="28"/>
        </w:rPr>
      </w:pPr>
      <w:r w:rsidRPr="00200C92">
        <w:rPr>
          <w:sz w:val="28"/>
          <w:szCs w:val="28"/>
        </w:rPr>
        <w:t xml:space="preserve">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 Удмуртская Республика, </w:t>
      </w:r>
      <w:proofErr w:type="spellStart"/>
      <w:r w:rsidRPr="00200C92">
        <w:rPr>
          <w:sz w:val="28"/>
          <w:szCs w:val="28"/>
        </w:rPr>
        <w:t>Якшур-Бодьинский</w:t>
      </w:r>
      <w:proofErr w:type="spellEnd"/>
      <w:r w:rsidRPr="00200C92">
        <w:rPr>
          <w:sz w:val="28"/>
          <w:szCs w:val="28"/>
        </w:rPr>
        <w:t xml:space="preserve"> район, </w:t>
      </w:r>
      <w:proofErr w:type="gramStart"/>
      <w:r w:rsidRPr="00200C92">
        <w:rPr>
          <w:sz w:val="28"/>
          <w:szCs w:val="28"/>
        </w:rPr>
        <w:t>с</w:t>
      </w:r>
      <w:proofErr w:type="gramEnd"/>
      <w:r w:rsidRPr="00200C92">
        <w:rPr>
          <w:sz w:val="28"/>
          <w:szCs w:val="28"/>
        </w:rPr>
        <w:t xml:space="preserve">. </w:t>
      </w:r>
      <w:proofErr w:type="gramStart"/>
      <w:r w:rsidRPr="00200C92">
        <w:rPr>
          <w:sz w:val="28"/>
          <w:szCs w:val="28"/>
        </w:rPr>
        <w:t>Якшур-Бодья</w:t>
      </w:r>
      <w:proofErr w:type="gramEnd"/>
      <w:r w:rsidRPr="00200C92">
        <w:rPr>
          <w:sz w:val="28"/>
          <w:szCs w:val="28"/>
        </w:rPr>
        <w:t xml:space="preserve">, ул. </w:t>
      </w:r>
      <w:proofErr w:type="spellStart"/>
      <w:r w:rsidRPr="00200C92">
        <w:rPr>
          <w:sz w:val="28"/>
          <w:szCs w:val="28"/>
        </w:rPr>
        <w:t>Пушиной</w:t>
      </w:r>
      <w:proofErr w:type="spellEnd"/>
      <w:r w:rsidRPr="00200C92">
        <w:rPr>
          <w:sz w:val="28"/>
          <w:szCs w:val="28"/>
        </w:rPr>
        <w:t xml:space="preserve">, д. 69, </w:t>
      </w:r>
      <w:proofErr w:type="spellStart"/>
      <w:r w:rsidRPr="00200C92">
        <w:rPr>
          <w:sz w:val="28"/>
          <w:szCs w:val="28"/>
        </w:rPr>
        <w:t>каб</w:t>
      </w:r>
      <w:proofErr w:type="spellEnd"/>
      <w:r w:rsidRPr="00200C92">
        <w:rPr>
          <w:sz w:val="28"/>
          <w:szCs w:val="28"/>
        </w:rPr>
        <w:t>. 38, тел. 8(34162) 4-17-48, лично или посредством почтовой связи на бумажном носителе. Приемные дни с 8.00 до 16.12, обеденный перерыв с 12.00 до 13.00 по местному времени. Дата начала приема заявлений с 13 июня 2024 года с 8.00, окончание приема заявлений 15 июля 2024 года.</w:t>
      </w:r>
    </w:p>
    <w:p w:rsidR="008F630C" w:rsidRDefault="008F630C" w:rsidP="00C55772">
      <w:pPr>
        <w:tabs>
          <w:tab w:val="left" w:pos="9639"/>
        </w:tabs>
        <w:ind w:right="-2"/>
        <w:rPr>
          <w:sz w:val="28"/>
          <w:szCs w:val="28"/>
        </w:rPr>
      </w:pPr>
    </w:p>
    <w:p w:rsidR="008F630C" w:rsidRDefault="008F630C" w:rsidP="008370C2">
      <w:pPr>
        <w:suppressAutoHyphens w:val="0"/>
        <w:autoSpaceDE/>
        <w:ind w:firstLine="709"/>
        <w:jc w:val="both"/>
        <w:rPr>
          <w:b/>
          <w:sz w:val="28"/>
          <w:szCs w:val="28"/>
          <w:lang w:eastAsia="ru-RU"/>
        </w:rPr>
      </w:pPr>
    </w:p>
    <w:p w:rsidR="008F630C" w:rsidRDefault="008F630C" w:rsidP="008370C2">
      <w:pPr>
        <w:suppressAutoHyphens w:val="0"/>
        <w:autoSpaceDE/>
        <w:ind w:firstLine="709"/>
        <w:jc w:val="both"/>
        <w:rPr>
          <w:b/>
          <w:sz w:val="28"/>
          <w:szCs w:val="28"/>
          <w:lang w:eastAsia="ru-RU"/>
        </w:rPr>
      </w:pPr>
    </w:p>
    <w:p w:rsidR="008F630C" w:rsidRDefault="008F630C" w:rsidP="008370C2">
      <w:pPr>
        <w:suppressAutoHyphens w:val="0"/>
        <w:autoSpaceDE/>
        <w:ind w:firstLine="709"/>
        <w:jc w:val="both"/>
        <w:rPr>
          <w:b/>
          <w:sz w:val="28"/>
          <w:szCs w:val="28"/>
          <w:lang w:eastAsia="ru-RU"/>
        </w:rPr>
      </w:pPr>
    </w:p>
    <w:p w:rsidR="00B1370E" w:rsidRPr="00B1370E" w:rsidRDefault="00B1370E" w:rsidP="00B1370E">
      <w:pPr>
        <w:suppressAutoHyphens w:val="0"/>
        <w:autoSpaceDE/>
        <w:rPr>
          <w:sz w:val="28"/>
          <w:szCs w:val="28"/>
          <w:lang w:eastAsia="ru-RU"/>
        </w:rPr>
      </w:pPr>
    </w:p>
    <w:p w:rsidR="00B1370E" w:rsidRPr="00B1370E" w:rsidRDefault="00B1370E" w:rsidP="008370C2">
      <w:pPr>
        <w:suppressAutoHyphens w:val="0"/>
        <w:autoSpaceDE/>
        <w:ind w:firstLine="709"/>
        <w:jc w:val="both"/>
        <w:rPr>
          <w:b/>
          <w:sz w:val="28"/>
          <w:szCs w:val="28"/>
          <w:lang w:eastAsia="ru-RU"/>
        </w:rPr>
      </w:pPr>
    </w:p>
    <w:p w:rsidR="00B1370E" w:rsidRDefault="00B1370E" w:rsidP="008370C2">
      <w:pPr>
        <w:suppressAutoHyphens w:val="0"/>
        <w:autoSpaceDE/>
        <w:ind w:firstLine="709"/>
        <w:jc w:val="both"/>
        <w:rPr>
          <w:b/>
          <w:sz w:val="28"/>
          <w:szCs w:val="28"/>
          <w:lang w:eastAsia="ru-RU"/>
        </w:rPr>
      </w:pPr>
    </w:p>
    <w:p w:rsidR="00B1370E" w:rsidRDefault="00B1370E" w:rsidP="008370C2">
      <w:pPr>
        <w:suppressAutoHyphens w:val="0"/>
        <w:autoSpaceDE/>
        <w:ind w:firstLine="709"/>
        <w:jc w:val="both"/>
        <w:rPr>
          <w:b/>
          <w:sz w:val="28"/>
          <w:szCs w:val="28"/>
          <w:lang w:eastAsia="ru-RU"/>
        </w:rPr>
      </w:pPr>
    </w:p>
    <w:p w:rsidR="00200C92" w:rsidRDefault="00200C92" w:rsidP="008370C2">
      <w:pPr>
        <w:suppressAutoHyphens w:val="0"/>
        <w:autoSpaceDE/>
        <w:ind w:firstLine="709"/>
        <w:jc w:val="both"/>
        <w:rPr>
          <w:b/>
          <w:sz w:val="28"/>
          <w:szCs w:val="28"/>
          <w:lang w:eastAsia="ru-RU"/>
        </w:rPr>
      </w:pPr>
    </w:p>
    <w:p w:rsidR="00200C92" w:rsidRDefault="00200C92" w:rsidP="008370C2">
      <w:pPr>
        <w:suppressAutoHyphens w:val="0"/>
        <w:autoSpaceDE/>
        <w:ind w:firstLine="709"/>
        <w:jc w:val="both"/>
        <w:rPr>
          <w:b/>
          <w:sz w:val="28"/>
          <w:szCs w:val="28"/>
          <w:lang w:eastAsia="ru-RU"/>
        </w:rPr>
      </w:pPr>
    </w:p>
    <w:p w:rsidR="00200C92" w:rsidRDefault="00200C92" w:rsidP="008370C2">
      <w:pPr>
        <w:suppressAutoHyphens w:val="0"/>
        <w:autoSpaceDE/>
        <w:ind w:firstLine="709"/>
        <w:jc w:val="both"/>
        <w:rPr>
          <w:b/>
          <w:sz w:val="28"/>
          <w:szCs w:val="28"/>
          <w:lang w:eastAsia="ru-RU"/>
        </w:rPr>
      </w:pPr>
    </w:p>
    <w:p w:rsidR="00200C92" w:rsidRDefault="00200C92" w:rsidP="008370C2">
      <w:pPr>
        <w:suppressAutoHyphens w:val="0"/>
        <w:autoSpaceDE/>
        <w:ind w:firstLine="709"/>
        <w:jc w:val="both"/>
        <w:rPr>
          <w:b/>
          <w:sz w:val="28"/>
          <w:szCs w:val="28"/>
          <w:lang w:eastAsia="ru-RU"/>
        </w:rPr>
      </w:pPr>
    </w:p>
    <w:p w:rsidR="00200C92" w:rsidRDefault="00200C92" w:rsidP="008370C2">
      <w:pPr>
        <w:suppressAutoHyphens w:val="0"/>
        <w:autoSpaceDE/>
        <w:ind w:firstLine="709"/>
        <w:jc w:val="both"/>
        <w:rPr>
          <w:b/>
          <w:sz w:val="28"/>
          <w:szCs w:val="28"/>
          <w:lang w:eastAsia="ru-RU"/>
        </w:rPr>
      </w:pPr>
    </w:p>
    <w:p w:rsidR="00200C92" w:rsidRDefault="00200C92" w:rsidP="008370C2">
      <w:pPr>
        <w:suppressAutoHyphens w:val="0"/>
        <w:autoSpaceDE/>
        <w:ind w:firstLine="709"/>
        <w:jc w:val="both"/>
        <w:rPr>
          <w:b/>
          <w:sz w:val="28"/>
          <w:szCs w:val="28"/>
          <w:lang w:eastAsia="ru-RU"/>
        </w:rPr>
      </w:pPr>
    </w:p>
    <w:p w:rsidR="00200C92" w:rsidRDefault="00200C92" w:rsidP="008370C2">
      <w:pPr>
        <w:suppressAutoHyphens w:val="0"/>
        <w:autoSpaceDE/>
        <w:ind w:firstLine="709"/>
        <w:jc w:val="both"/>
        <w:rPr>
          <w:b/>
          <w:sz w:val="28"/>
          <w:szCs w:val="28"/>
          <w:lang w:eastAsia="ru-RU"/>
        </w:rPr>
      </w:pPr>
    </w:p>
    <w:p w:rsidR="00200C92" w:rsidRDefault="00200C92" w:rsidP="008370C2">
      <w:pPr>
        <w:suppressAutoHyphens w:val="0"/>
        <w:autoSpaceDE/>
        <w:ind w:firstLine="709"/>
        <w:jc w:val="both"/>
        <w:rPr>
          <w:b/>
          <w:sz w:val="28"/>
          <w:szCs w:val="28"/>
          <w:lang w:eastAsia="ru-RU"/>
        </w:rPr>
      </w:pPr>
    </w:p>
    <w:p w:rsidR="00200C92" w:rsidRDefault="00200C92" w:rsidP="008370C2">
      <w:pPr>
        <w:suppressAutoHyphens w:val="0"/>
        <w:autoSpaceDE/>
        <w:ind w:firstLine="709"/>
        <w:jc w:val="both"/>
        <w:rPr>
          <w:b/>
          <w:sz w:val="28"/>
          <w:szCs w:val="28"/>
          <w:lang w:eastAsia="ru-RU"/>
        </w:rPr>
      </w:pPr>
    </w:p>
    <w:p w:rsidR="00200C92" w:rsidRDefault="00200C92" w:rsidP="008370C2">
      <w:pPr>
        <w:suppressAutoHyphens w:val="0"/>
        <w:autoSpaceDE/>
        <w:ind w:firstLine="709"/>
        <w:jc w:val="both"/>
        <w:rPr>
          <w:b/>
          <w:sz w:val="28"/>
          <w:szCs w:val="28"/>
          <w:lang w:eastAsia="ru-RU"/>
        </w:rPr>
      </w:pPr>
    </w:p>
    <w:p w:rsidR="00200C92" w:rsidRDefault="00200C92" w:rsidP="008370C2">
      <w:pPr>
        <w:suppressAutoHyphens w:val="0"/>
        <w:autoSpaceDE/>
        <w:ind w:firstLine="709"/>
        <w:jc w:val="both"/>
        <w:rPr>
          <w:b/>
          <w:sz w:val="28"/>
          <w:szCs w:val="28"/>
          <w:lang w:eastAsia="ru-RU"/>
        </w:rPr>
      </w:pPr>
    </w:p>
    <w:p w:rsidR="00A50628" w:rsidRPr="00A50628" w:rsidRDefault="00A50628" w:rsidP="00A50628">
      <w:pPr>
        <w:suppressAutoHyphens w:val="0"/>
        <w:autoSpaceDN w:val="0"/>
        <w:adjustRightInd w:val="0"/>
        <w:ind w:left="170" w:right="57"/>
        <w:jc w:val="center"/>
        <w:rPr>
          <w:b/>
          <w:bCs/>
          <w:caps/>
          <w:sz w:val="28"/>
          <w:szCs w:val="28"/>
          <w:lang w:eastAsia="ru-RU"/>
        </w:rPr>
      </w:pPr>
      <w:r>
        <w:rPr>
          <w:b/>
          <w:bCs/>
          <w:caps/>
          <w:noProof/>
          <w:sz w:val="28"/>
          <w:szCs w:val="28"/>
          <w:lang w:eastAsia="ru-RU"/>
        </w:rPr>
        <w:drawing>
          <wp:anchor distT="0" distB="0" distL="114300" distR="114300" simplePos="0" relativeHeight="251661312"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3" name="Рисунок 3"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0628" w:rsidRPr="00A50628" w:rsidRDefault="00A50628" w:rsidP="00A50628">
      <w:pPr>
        <w:suppressAutoHyphens w:val="0"/>
        <w:autoSpaceDN w:val="0"/>
        <w:adjustRightInd w:val="0"/>
        <w:jc w:val="center"/>
        <w:rPr>
          <w:b/>
          <w:bCs/>
          <w:caps/>
          <w:sz w:val="28"/>
          <w:szCs w:val="28"/>
          <w:lang w:eastAsia="ru-RU"/>
        </w:rPr>
      </w:pPr>
    </w:p>
    <w:p w:rsidR="00A50628" w:rsidRPr="00A50628" w:rsidRDefault="00A50628" w:rsidP="00A50628">
      <w:pPr>
        <w:suppressAutoHyphens w:val="0"/>
        <w:autoSpaceDN w:val="0"/>
        <w:adjustRightInd w:val="0"/>
        <w:jc w:val="center"/>
        <w:rPr>
          <w:b/>
          <w:bCs/>
          <w:caps/>
          <w:sz w:val="28"/>
          <w:szCs w:val="28"/>
          <w:lang w:eastAsia="ru-RU"/>
        </w:rPr>
      </w:pPr>
    </w:p>
    <w:p w:rsidR="00A50628" w:rsidRPr="00A50628" w:rsidRDefault="00A50628" w:rsidP="00A50628">
      <w:pPr>
        <w:suppressAutoHyphens w:val="0"/>
        <w:autoSpaceDN w:val="0"/>
        <w:adjustRightInd w:val="0"/>
        <w:jc w:val="center"/>
        <w:rPr>
          <w:b/>
          <w:bCs/>
          <w:sz w:val="28"/>
          <w:szCs w:val="28"/>
          <w:lang w:eastAsia="ru-RU"/>
        </w:rPr>
      </w:pPr>
      <w:r w:rsidRPr="00A50628">
        <w:rPr>
          <w:b/>
          <w:bCs/>
          <w:sz w:val="28"/>
          <w:szCs w:val="28"/>
          <w:lang w:eastAsia="ru-RU"/>
        </w:rPr>
        <w:t xml:space="preserve">Совет депутатов муниципального образования «Муниципальный округ </w:t>
      </w:r>
      <w:proofErr w:type="spellStart"/>
      <w:r w:rsidRPr="00A50628">
        <w:rPr>
          <w:b/>
          <w:bCs/>
          <w:sz w:val="28"/>
          <w:szCs w:val="28"/>
          <w:lang w:eastAsia="ru-RU"/>
        </w:rPr>
        <w:t>Якшур-Бодьинский</w:t>
      </w:r>
      <w:proofErr w:type="spellEnd"/>
      <w:r w:rsidRPr="00A50628">
        <w:rPr>
          <w:b/>
          <w:bCs/>
          <w:sz w:val="28"/>
          <w:szCs w:val="28"/>
          <w:lang w:eastAsia="ru-RU"/>
        </w:rPr>
        <w:t xml:space="preserve"> район Удмуртской Республики» </w:t>
      </w:r>
    </w:p>
    <w:p w:rsidR="00A50628" w:rsidRPr="00A50628" w:rsidRDefault="00A50628" w:rsidP="00A50628">
      <w:pPr>
        <w:suppressAutoHyphens w:val="0"/>
        <w:autoSpaceDE/>
        <w:jc w:val="center"/>
        <w:rPr>
          <w:b/>
          <w:sz w:val="28"/>
          <w:szCs w:val="28"/>
          <w:lang w:eastAsia="ru-RU"/>
        </w:rPr>
      </w:pPr>
      <w:r w:rsidRPr="00A50628">
        <w:rPr>
          <w:b/>
          <w:sz w:val="28"/>
          <w:szCs w:val="28"/>
          <w:lang w:eastAsia="ru-RU"/>
        </w:rPr>
        <w:t xml:space="preserve">«Удмурт </w:t>
      </w:r>
      <w:proofErr w:type="spellStart"/>
      <w:r w:rsidRPr="00A50628">
        <w:rPr>
          <w:b/>
          <w:sz w:val="28"/>
          <w:szCs w:val="28"/>
          <w:lang w:eastAsia="ru-RU"/>
        </w:rPr>
        <w:t>Элькунысь</w:t>
      </w:r>
      <w:proofErr w:type="spellEnd"/>
      <w:r w:rsidRPr="00A50628">
        <w:rPr>
          <w:b/>
          <w:sz w:val="28"/>
          <w:szCs w:val="28"/>
          <w:lang w:eastAsia="ru-RU"/>
        </w:rPr>
        <w:t xml:space="preserve"> </w:t>
      </w:r>
      <w:proofErr w:type="spellStart"/>
      <w:r w:rsidRPr="00A50628">
        <w:rPr>
          <w:b/>
          <w:sz w:val="28"/>
          <w:szCs w:val="28"/>
          <w:lang w:eastAsia="ru-RU"/>
        </w:rPr>
        <w:t>Якшур-Бӧдья</w:t>
      </w:r>
      <w:proofErr w:type="spellEnd"/>
      <w:r w:rsidRPr="00A50628">
        <w:rPr>
          <w:b/>
          <w:sz w:val="28"/>
          <w:szCs w:val="28"/>
          <w:lang w:eastAsia="ru-RU"/>
        </w:rPr>
        <w:t xml:space="preserve"> </w:t>
      </w:r>
      <w:proofErr w:type="spellStart"/>
      <w:r w:rsidRPr="00A50628">
        <w:rPr>
          <w:b/>
          <w:sz w:val="28"/>
          <w:szCs w:val="28"/>
          <w:lang w:eastAsia="ru-RU"/>
        </w:rPr>
        <w:t>ёрос</w:t>
      </w:r>
      <w:proofErr w:type="spellEnd"/>
      <w:r w:rsidRPr="00A50628">
        <w:rPr>
          <w:b/>
          <w:sz w:val="28"/>
          <w:szCs w:val="28"/>
          <w:lang w:eastAsia="ru-RU"/>
        </w:rPr>
        <w:t xml:space="preserve"> муниципал округ» </w:t>
      </w:r>
    </w:p>
    <w:p w:rsidR="00A50628" w:rsidRPr="00A50628" w:rsidRDefault="00A50628" w:rsidP="00A50628">
      <w:pPr>
        <w:suppressAutoHyphens w:val="0"/>
        <w:autoSpaceDN w:val="0"/>
        <w:adjustRightInd w:val="0"/>
        <w:jc w:val="center"/>
        <w:rPr>
          <w:b/>
          <w:bCs/>
          <w:sz w:val="28"/>
          <w:szCs w:val="28"/>
          <w:lang w:eastAsia="ru-RU"/>
        </w:rPr>
      </w:pPr>
      <w:r w:rsidRPr="00A50628">
        <w:rPr>
          <w:b/>
          <w:bCs/>
          <w:sz w:val="28"/>
          <w:szCs w:val="28"/>
          <w:lang w:eastAsia="ru-RU"/>
        </w:rPr>
        <w:t xml:space="preserve">муниципал </w:t>
      </w:r>
      <w:proofErr w:type="spellStart"/>
      <w:r w:rsidRPr="00A50628">
        <w:rPr>
          <w:b/>
          <w:bCs/>
          <w:sz w:val="28"/>
          <w:szCs w:val="28"/>
          <w:lang w:eastAsia="ru-RU"/>
        </w:rPr>
        <w:t>кылдытэтысь</w:t>
      </w:r>
      <w:proofErr w:type="spellEnd"/>
      <w:r w:rsidRPr="00A50628">
        <w:rPr>
          <w:b/>
          <w:bCs/>
          <w:sz w:val="28"/>
          <w:szCs w:val="28"/>
          <w:lang w:eastAsia="ru-RU"/>
        </w:rPr>
        <w:t xml:space="preserve"> </w:t>
      </w:r>
      <w:proofErr w:type="spellStart"/>
      <w:r w:rsidRPr="00A50628">
        <w:rPr>
          <w:b/>
          <w:bCs/>
          <w:sz w:val="28"/>
          <w:szCs w:val="28"/>
          <w:lang w:eastAsia="ru-RU"/>
        </w:rPr>
        <w:t>депутатъёслэн</w:t>
      </w:r>
      <w:proofErr w:type="spellEnd"/>
      <w:r w:rsidRPr="00A50628">
        <w:rPr>
          <w:b/>
          <w:bCs/>
          <w:sz w:val="28"/>
          <w:szCs w:val="28"/>
          <w:lang w:eastAsia="ru-RU"/>
        </w:rPr>
        <w:t xml:space="preserve"> </w:t>
      </w:r>
      <w:proofErr w:type="spellStart"/>
      <w:r w:rsidRPr="00A50628">
        <w:rPr>
          <w:b/>
          <w:bCs/>
          <w:sz w:val="28"/>
          <w:szCs w:val="28"/>
          <w:lang w:eastAsia="ru-RU"/>
        </w:rPr>
        <w:t>Кенешсы</w:t>
      </w:r>
      <w:proofErr w:type="spellEnd"/>
    </w:p>
    <w:p w:rsidR="00A50628" w:rsidRPr="00A50628" w:rsidRDefault="00A50628" w:rsidP="00A50628">
      <w:pPr>
        <w:suppressAutoHyphens w:val="0"/>
        <w:autoSpaceDN w:val="0"/>
        <w:adjustRightInd w:val="0"/>
        <w:jc w:val="center"/>
        <w:rPr>
          <w:b/>
          <w:bCs/>
          <w:caps/>
          <w:sz w:val="28"/>
          <w:szCs w:val="28"/>
          <w:lang w:eastAsia="ru-RU"/>
        </w:rPr>
      </w:pPr>
    </w:p>
    <w:p w:rsidR="00A50628" w:rsidRPr="00A50628" w:rsidRDefault="00A50628" w:rsidP="00A50628">
      <w:pPr>
        <w:suppressAutoHyphens w:val="0"/>
        <w:autoSpaceDN w:val="0"/>
        <w:adjustRightInd w:val="0"/>
        <w:jc w:val="center"/>
        <w:rPr>
          <w:b/>
          <w:bCs/>
          <w:sz w:val="28"/>
          <w:szCs w:val="28"/>
          <w:lang w:eastAsia="ru-RU"/>
        </w:rPr>
      </w:pPr>
      <w:r w:rsidRPr="00A50628">
        <w:rPr>
          <w:b/>
          <w:bCs/>
          <w:caps/>
          <w:sz w:val="28"/>
          <w:szCs w:val="28"/>
          <w:lang w:eastAsia="ru-RU"/>
        </w:rPr>
        <w:t>Решение</w:t>
      </w:r>
      <w:r w:rsidRPr="00A50628">
        <w:rPr>
          <w:b/>
          <w:bCs/>
          <w:sz w:val="28"/>
          <w:szCs w:val="28"/>
          <w:lang w:eastAsia="ru-RU"/>
        </w:rPr>
        <w:t xml:space="preserve"> </w:t>
      </w:r>
    </w:p>
    <w:p w:rsidR="00A50628" w:rsidRPr="00A50628" w:rsidRDefault="00A50628" w:rsidP="00A50628">
      <w:pPr>
        <w:tabs>
          <w:tab w:val="left" w:pos="5850"/>
        </w:tabs>
        <w:suppressAutoHyphens w:val="0"/>
        <w:autoSpaceDN w:val="0"/>
        <w:adjustRightInd w:val="0"/>
        <w:rPr>
          <w:b/>
          <w:bCs/>
          <w:sz w:val="28"/>
          <w:szCs w:val="28"/>
          <w:lang w:eastAsia="ru-RU"/>
        </w:rPr>
      </w:pPr>
      <w:r w:rsidRPr="00A50628">
        <w:rPr>
          <w:b/>
          <w:bCs/>
          <w:sz w:val="28"/>
          <w:szCs w:val="28"/>
          <w:lang w:eastAsia="ru-RU"/>
        </w:rPr>
        <w:tab/>
      </w:r>
    </w:p>
    <w:p w:rsidR="00A50628" w:rsidRPr="00A50628" w:rsidRDefault="00A50628" w:rsidP="00A50628">
      <w:pPr>
        <w:widowControl w:val="0"/>
        <w:suppressAutoHyphens w:val="0"/>
        <w:autoSpaceDN w:val="0"/>
        <w:adjustRightInd w:val="0"/>
        <w:jc w:val="center"/>
        <w:rPr>
          <w:b/>
          <w:bCs/>
          <w:sz w:val="28"/>
          <w:szCs w:val="28"/>
          <w:lang w:eastAsia="ru-RU"/>
        </w:rPr>
      </w:pPr>
      <w:r w:rsidRPr="00A50628">
        <w:rPr>
          <w:b/>
          <w:bCs/>
          <w:sz w:val="28"/>
          <w:szCs w:val="28"/>
          <w:lang w:eastAsia="ru-RU"/>
        </w:rPr>
        <w:t xml:space="preserve">О внесении изменений в Устав муниципального образования «Муниципальный округ </w:t>
      </w:r>
      <w:proofErr w:type="spellStart"/>
      <w:r w:rsidRPr="00A50628">
        <w:rPr>
          <w:b/>
          <w:bCs/>
          <w:sz w:val="28"/>
          <w:szCs w:val="28"/>
          <w:lang w:eastAsia="ru-RU"/>
        </w:rPr>
        <w:t>Якшур-Бодьинский</w:t>
      </w:r>
      <w:proofErr w:type="spellEnd"/>
      <w:r w:rsidRPr="00A50628">
        <w:rPr>
          <w:b/>
          <w:bCs/>
          <w:sz w:val="28"/>
          <w:szCs w:val="28"/>
          <w:lang w:eastAsia="ru-RU"/>
        </w:rPr>
        <w:t xml:space="preserve"> район </w:t>
      </w:r>
    </w:p>
    <w:p w:rsidR="00A50628" w:rsidRPr="00A50628" w:rsidRDefault="00A50628" w:rsidP="00A50628">
      <w:pPr>
        <w:widowControl w:val="0"/>
        <w:suppressAutoHyphens w:val="0"/>
        <w:autoSpaceDN w:val="0"/>
        <w:adjustRightInd w:val="0"/>
        <w:jc w:val="center"/>
        <w:rPr>
          <w:b/>
          <w:bCs/>
          <w:sz w:val="28"/>
          <w:szCs w:val="28"/>
          <w:lang w:eastAsia="ru-RU"/>
        </w:rPr>
      </w:pPr>
      <w:r w:rsidRPr="00A50628">
        <w:rPr>
          <w:b/>
          <w:bCs/>
          <w:sz w:val="28"/>
          <w:szCs w:val="28"/>
          <w:lang w:eastAsia="ru-RU"/>
        </w:rPr>
        <w:t>Удмуртской Республики»</w:t>
      </w:r>
    </w:p>
    <w:p w:rsidR="00A50628" w:rsidRPr="00A50628" w:rsidRDefault="00A50628" w:rsidP="00A50628">
      <w:pPr>
        <w:widowControl w:val="0"/>
        <w:suppressAutoHyphens w:val="0"/>
        <w:autoSpaceDN w:val="0"/>
        <w:adjustRightInd w:val="0"/>
        <w:jc w:val="center"/>
        <w:rPr>
          <w:rFonts w:ascii="Arial" w:hAnsi="Arial" w:cs="Arial"/>
          <w:b/>
          <w:bCs/>
          <w:sz w:val="20"/>
          <w:szCs w:val="20"/>
          <w:lang w:eastAsia="ru-RU"/>
        </w:rPr>
      </w:pPr>
    </w:p>
    <w:p w:rsidR="00A50628" w:rsidRPr="00A50628" w:rsidRDefault="00A50628" w:rsidP="00A50628">
      <w:pPr>
        <w:suppressAutoHyphens w:val="0"/>
        <w:autoSpaceDN w:val="0"/>
        <w:adjustRightInd w:val="0"/>
        <w:ind w:firstLine="709"/>
        <w:jc w:val="both"/>
        <w:rPr>
          <w:sz w:val="28"/>
          <w:szCs w:val="28"/>
          <w:lang w:eastAsia="ru-RU"/>
        </w:rPr>
      </w:pPr>
      <w:r w:rsidRPr="00A50628">
        <w:rPr>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«Муниципальный округ </w:t>
      </w:r>
      <w:proofErr w:type="spellStart"/>
      <w:r w:rsidRPr="00A50628">
        <w:rPr>
          <w:sz w:val="28"/>
          <w:szCs w:val="28"/>
          <w:lang w:eastAsia="ru-RU"/>
        </w:rPr>
        <w:t>Якшур-Бодьинский</w:t>
      </w:r>
      <w:proofErr w:type="spellEnd"/>
      <w:r w:rsidRPr="00A50628">
        <w:rPr>
          <w:sz w:val="28"/>
          <w:szCs w:val="28"/>
          <w:lang w:eastAsia="ru-RU"/>
        </w:rPr>
        <w:t xml:space="preserve"> район Удмуртской Республики» Совет депутатов муниципального образования «Муниципальный округ </w:t>
      </w:r>
      <w:proofErr w:type="spellStart"/>
      <w:r w:rsidRPr="00A50628">
        <w:rPr>
          <w:sz w:val="28"/>
          <w:szCs w:val="28"/>
          <w:lang w:eastAsia="ru-RU"/>
        </w:rPr>
        <w:t>Якшур-Бодьинский</w:t>
      </w:r>
      <w:proofErr w:type="spellEnd"/>
      <w:r w:rsidRPr="00A50628">
        <w:rPr>
          <w:sz w:val="28"/>
          <w:szCs w:val="28"/>
          <w:lang w:eastAsia="ru-RU"/>
        </w:rPr>
        <w:t xml:space="preserve"> район Удмуртской Республики»</w:t>
      </w:r>
      <w:r w:rsidRPr="00A50628">
        <w:rPr>
          <w:b/>
          <w:sz w:val="28"/>
          <w:szCs w:val="28"/>
          <w:lang w:eastAsia="ru-RU"/>
        </w:rPr>
        <w:t xml:space="preserve"> </w:t>
      </w:r>
      <w:r w:rsidRPr="00A50628">
        <w:rPr>
          <w:b/>
          <w:sz w:val="28"/>
          <w:szCs w:val="28"/>
          <w:u w:val="single"/>
          <w:lang w:eastAsia="ru-RU"/>
        </w:rPr>
        <w:t>РЕШАЕТ:</w:t>
      </w:r>
    </w:p>
    <w:p w:rsidR="00A50628" w:rsidRPr="00A50628" w:rsidRDefault="00A50628" w:rsidP="00A50628">
      <w:pPr>
        <w:suppressAutoHyphens w:val="0"/>
        <w:autoSpaceDE/>
        <w:ind w:firstLine="709"/>
        <w:jc w:val="both"/>
        <w:rPr>
          <w:b/>
          <w:bCs/>
          <w:sz w:val="28"/>
          <w:szCs w:val="28"/>
          <w:lang w:eastAsia="ru-RU"/>
        </w:rPr>
      </w:pPr>
    </w:p>
    <w:p w:rsidR="00A50628" w:rsidRPr="00A50628" w:rsidRDefault="00A50628" w:rsidP="00A50628">
      <w:pPr>
        <w:suppressAutoHyphens w:val="0"/>
        <w:autoSpaceDE/>
        <w:ind w:firstLine="709"/>
        <w:jc w:val="both"/>
        <w:rPr>
          <w:sz w:val="28"/>
          <w:szCs w:val="28"/>
          <w:lang w:eastAsia="ru-RU"/>
        </w:rPr>
      </w:pPr>
      <w:r w:rsidRPr="00A50628">
        <w:rPr>
          <w:sz w:val="28"/>
          <w:szCs w:val="28"/>
          <w:lang w:eastAsia="ru-RU"/>
        </w:rPr>
        <w:t xml:space="preserve">1. </w:t>
      </w:r>
      <w:proofErr w:type="gramStart"/>
      <w:r w:rsidRPr="00A50628">
        <w:rPr>
          <w:sz w:val="28"/>
          <w:szCs w:val="28"/>
          <w:lang w:eastAsia="ru-RU"/>
        </w:rPr>
        <w:t xml:space="preserve">Внести в Устав муниципального образования «Муниципальный округ </w:t>
      </w:r>
      <w:proofErr w:type="spellStart"/>
      <w:r w:rsidRPr="00A50628">
        <w:rPr>
          <w:sz w:val="28"/>
          <w:szCs w:val="28"/>
          <w:lang w:eastAsia="ru-RU"/>
        </w:rPr>
        <w:t>Якшур-Бодьинский</w:t>
      </w:r>
      <w:proofErr w:type="spellEnd"/>
      <w:r w:rsidRPr="00A50628">
        <w:rPr>
          <w:sz w:val="28"/>
          <w:szCs w:val="28"/>
          <w:lang w:eastAsia="ru-RU"/>
        </w:rPr>
        <w:t xml:space="preserve"> район Удмуртской Республики», принятый решением Совета депутатов муниципального образования «Муниципальный округ </w:t>
      </w:r>
      <w:proofErr w:type="spellStart"/>
      <w:r w:rsidRPr="00A50628">
        <w:rPr>
          <w:sz w:val="28"/>
          <w:szCs w:val="28"/>
          <w:lang w:eastAsia="ru-RU"/>
        </w:rPr>
        <w:t>Якшур-Бодьинский</w:t>
      </w:r>
      <w:proofErr w:type="spellEnd"/>
      <w:r w:rsidRPr="00A50628">
        <w:rPr>
          <w:sz w:val="28"/>
          <w:szCs w:val="28"/>
          <w:lang w:eastAsia="ru-RU"/>
        </w:rPr>
        <w:t xml:space="preserve"> район Удмуртской Республики» от 16.11.2021 № 3/80 (с изменениями, внесенными решениями Совета депутатов муниципального образования «Муниципальный округ </w:t>
      </w:r>
      <w:proofErr w:type="spellStart"/>
      <w:r w:rsidRPr="00A50628">
        <w:rPr>
          <w:sz w:val="28"/>
          <w:szCs w:val="28"/>
          <w:lang w:eastAsia="ru-RU"/>
        </w:rPr>
        <w:t>Якшур-Бодьинский</w:t>
      </w:r>
      <w:proofErr w:type="spellEnd"/>
      <w:r w:rsidRPr="00A50628">
        <w:rPr>
          <w:sz w:val="28"/>
          <w:szCs w:val="28"/>
          <w:lang w:eastAsia="ru-RU"/>
        </w:rPr>
        <w:t xml:space="preserve"> район Удмуртской Республики»</w:t>
      </w:r>
      <w:r w:rsidRPr="00A50628">
        <w:rPr>
          <w:b/>
          <w:sz w:val="28"/>
          <w:szCs w:val="28"/>
          <w:lang w:eastAsia="ru-RU"/>
        </w:rPr>
        <w:t xml:space="preserve"> </w:t>
      </w:r>
      <w:r w:rsidRPr="00A50628">
        <w:rPr>
          <w:sz w:val="28"/>
          <w:szCs w:val="28"/>
          <w:lang w:eastAsia="ru-RU"/>
        </w:rPr>
        <w:t>от 31.08.2022 № 1/296, от 25.05.2023 № 2/376, от 23.11.2023 № 2/431) следующие изменения:</w:t>
      </w:r>
      <w:proofErr w:type="gramEnd"/>
    </w:p>
    <w:p w:rsidR="00A50628" w:rsidRPr="00A50628" w:rsidRDefault="00A50628" w:rsidP="00A50628">
      <w:pPr>
        <w:suppressAutoHyphens w:val="0"/>
        <w:autoSpaceDE/>
        <w:ind w:firstLine="709"/>
        <w:jc w:val="both"/>
        <w:rPr>
          <w:sz w:val="28"/>
          <w:szCs w:val="28"/>
          <w:lang w:eastAsia="ru-RU"/>
        </w:rPr>
      </w:pPr>
      <w:r w:rsidRPr="00A50628">
        <w:rPr>
          <w:sz w:val="28"/>
          <w:szCs w:val="28"/>
          <w:lang w:eastAsia="ru-RU"/>
        </w:rPr>
        <w:t>1) в статье 7:</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пункт 40 изложить в следующей редакции:</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roofErr w:type="gramStart"/>
      <w:r w:rsidRPr="00A50628">
        <w:rPr>
          <w:rFonts w:eastAsia="Calibri"/>
          <w:sz w:val="28"/>
          <w:szCs w:val="28"/>
          <w:lang w:eastAsia="en-US"/>
        </w:rPr>
        <w:t>;»</w:t>
      </w:r>
      <w:proofErr w:type="gramEnd"/>
      <w:r w:rsidRPr="00A50628">
        <w:rPr>
          <w:rFonts w:eastAsia="Calibri"/>
          <w:sz w:val="28"/>
          <w:szCs w:val="28"/>
          <w:lang w:eastAsia="en-US"/>
        </w:rPr>
        <w:t>;</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пункт 41 дополнить словами «, а также правил использования водных объектов для рекреационных целей»;</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после пункта 47 дополнить новым абзацем следующего содержания:</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 xml:space="preserve">«48) осуществление выявления объектов накопленного вреда окружающей среде и организация ликвидации такого вреда применительно к </w:t>
      </w:r>
      <w:r w:rsidRPr="00A50628">
        <w:rPr>
          <w:rFonts w:eastAsia="Calibri"/>
          <w:sz w:val="28"/>
          <w:szCs w:val="28"/>
          <w:lang w:eastAsia="en-US"/>
        </w:rPr>
        <w:lastRenderedPageBreak/>
        <w:t>территориям, расположенным в границах земельных участков, находящихся в собственности муниципального округа</w:t>
      </w:r>
      <w:proofErr w:type="gramStart"/>
      <w:r w:rsidRPr="00A50628">
        <w:rPr>
          <w:rFonts w:eastAsia="Calibri"/>
          <w:sz w:val="28"/>
          <w:szCs w:val="28"/>
          <w:lang w:eastAsia="en-US"/>
        </w:rPr>
        <w:t>.»;</w:t>
      </w:r>
      <w:proofErr w:type="gramEnd"/>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 xml:space="preserve">2) </w:t>
      </w:r>
      <w:r w:rsidRPr="00A50628">
        <w:rPr>
          <w:sz w:val="28"/>
          <w:szCs w:val="28"/>
          <w:lang w:eastAsia="ru-RU"/>
        </w:rPr>
        <w:t>часть 2 статьи 12 изложить в следующей редакции:</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«2. 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A50628">
        <w:rPr>
          <w:rFonts w:eastAsia="Calibri"/>
          <w:sz w:val="28"/>
          <w:szCs w:val="28"/>
          <w:lang w:eastAsia="en-US"/>
        </w:rPr>
        <w:t>.»;</w:t>
      </w:r>
      <w:proofErr w:type="gramEnd"/>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 xml:space="preserve">3) </w:t>
      </w:r>
      <w:r w:rsidRPr="00A50628">
        <w:rPr>
          <w:sz w:val="28"/>
          <w:szCs w:val="28"/>
          <w:lang w:eastAsia="ru-RU"/>
        </w:rPr>
        <w:t>пункт 44 статьи 26 изложить в следующей редакции:</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«44)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A50628">
        <w:rPr>
          <w:rFonts w:eastAsia="Calibri"/>
          <w:sz w:val="28"/>
          <w:szCs w:val="28"/>
          <w:lang w:eastAsia="en-US"/>
        </w:rPr>
        <w:t>;»</w:t>
      </w:r>
      <w:proofErr w:type="gramEnd"/>
      <w:r w:rsidRPr="00A50628">
        <w:rPr>
          <w:rFonts w:eastAsia="Calibri"/>
          <w:sz w:val="28"/>
          <w:szCs w:val="28"/>
          <w:lang w:eastAsia="en-US"/>
        </w:rPr>
        <w:t>;</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4) в статье 32:</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в пункте 5 слова «федеральными законами» заменить словами «Федеральным законом «Об общих принципах организации местного самоуправления в Российской Федерации»;</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пункт 43 изложить в следующей редакции:</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«43)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roofErr w:type="gramStart"/>
      <w:r w:rsidRPr="00A50628">
        <w:rPr>
          <w:rFonts w:eastAsia="Calibri"/>
          <w:sz w:val="28"/>
          <w:szCs w:val="28"/>
          <w:lang w:eastAsia="en-US"/>
        </w:rPr>
        <w:t>;»</w:t>
      </w:r>
      <w:proofErr w:type="gramEnd"/>
      <w:r w:rsidRPr="00A50628">
        <w:rPr>
          <w:rFonts w:eastAsia="Calibri"/>
          <w:sz w:val="28"/>
          <w:szCs w:val="28"/>
          <w:lang w:eastAsia="en-US"/>
        </w:rPr>
        <w:t>;</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пункт 44 дополнить словами «, а также правил использования водных объектов для рекреационных целей»;</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дополнить пунктом 61 следующего содержания:</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«61)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roofErr w:type="gramStart"/>
      <w:r w:rsidRPr="00A50628">
        <w:rPr>
          <w:rFonts w:eastAsia="Calibri"/>
          <w:sz w:val="28"/>
          <w:szCs w:val="28"/>
          <w:lang w:eastAsia="en-US"/>
        </w:rPr>
        <w:t>.»;</w:t>
      </w:r>
      <w:proofErr w:type="gramEnd"/>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5) в статье 40:</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в наименовании слова «опубликования (обнародования)» заменить словами «обнародования»;</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по тексту слова «опубликование (обнародование)» в соответствующем падеже заменить словом «обнародование» в соответствующем падеже;</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6) в статье 41:</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в наименовании слова «опубликования (обнародования)» заменить словом «обнародования»;</w:t>
      </w:r>
    </w:p>
    <w:p w:rsidR="00A50628" w:rsidRPr="00A50628" w:rsidRDefault="00A50628" w:rsidP="00A50628">
      <w:pPr>
        <w:suppressAutoHyphens w:val="0"/>
        <w:autoSpaceDE/>
        <w:ind w:firstLine="709"/>
        <w:jc w:val="both"/>
        <w:rPr>
          <w:rFonts w:eastAsia="Calibri"/>
          <w:sz w:val="28"/>
          <w:szCs w:val="28"/>
          <w:lang w:eastAsia="en-US"/>
        </w:rPr>
      </w:pPr>
      <w:proofErr w:type="gramStart"/>
      <w:r w:rsidRPr="00A50628">
        <w:rPr>
          <w:rFonts w:eastAsia="Calibri"/>
          <w:sz w:val="28"/>
          <w:szCs w:val="28"/>
          <w:lang w:eastAsia="en-US"/>
        </w:rPr>
        <w:lastRenderedPageBreak/>
        <w:t>в части 1 слова «опубликование (обнародование)» заменить словом «обнародование», слова «публикуются (обнародуются)» заменить словом «обнародуются»;</w:t>
      </w:r>
      <w:proofErr w:type="gramEnd"/>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в частях 2, 3 слова «опубликование (обнародование)» заменить словом «обнародование»;</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7) в статье 42:</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наименование изложить в следующей редакции:</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«Статья 42. Вступление в силу и обнародование муниципальных правовых актов»;</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в части 1 слова «опубликование (обнародование)» в соответствующем падеже заменить словом «обнародование» в соответствующем падеже;</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часть 4 изложить в следующей редакции:</w:t>
      </w:r>
    </w:p>
    <w:p w:rsidR="00A50628" w:rsidRPr="00A50628" w:rsidRDefault="00A50628" w:rsidP="00A50628">
      <w:pPr>
        <w:suppressAutoHyphens w:val="0"/>
        <w:autoSpaceDE/>
        <w:ind w:firstLine="709"/>
        <w:jc w:val="both"/>
        <w:rPr>
          <w:rFonts w:eastAsia="Calibri"/>
          <w:sz w:val="28"/>
          <w:szCs w:val="28"/>
          <w:lang w:eastAsia="en-US"/>
        </w:rPr>
      </w:pPr>
      <w:r w:rsidRPr="00A50628">
        <w:rPr>
          <w:rFonts w:eastAsia="Calibri"/>
          <w:sz w:val="28"/>
          <w:szCs w:val="28"/>
          <w:lang w:eastAsia="en-US"/>
        </w:rPr>
        <w:t>«4.</w:t>
      </w:r>
      <w:r w:rsidRPr="00A50628">
        <w:rPr>
          <w:sz w:val="28"/>
          <w:szCs w:val="28"/>
          <w:lang w:eastAsia="ru-RU"/>
        </w:rPr>
        <w:t xml:space="preserve"> </w:t>
      </w:r>
      <w:r w:rsidRPr="00A50628">
        <w:rPr>
          <w:rFonts w:eastAsia="Calibri"/>
          <w:sz w:val="28"/>
          <w:szCs w:val="28"/>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roofErr w:type="gramStart"/>
      <w:r w:rsidRPr="00A50628">
        <w:rPr>
          <w:rFonts w:eastAsia="Calibri"/>
          <w:sz w:val="28"/>
          <w:szCs w:val="28"/>
          <w:lang w:eastAsia="en-US"/>
        </w:rPr>
        <w:t>.».</w:t>
      </w:r>
      <w:proofErr w:type="gramEnd"/>
    </w:p>
    <w:p w:rsidR="00A50628" w:rsidRPr="00A50628" w:rsidRDefault="00A50628" w:rsidP="00A50628">
      <w:pPr>
        <w:suppressAutoHyphens w:val="0"/>
        <w:autoSpaceDN w:val="0"/>
        <w:adjustRightInd w:val="0"/>
        <w:ind w:firstLine="709"/>
        <w:jc w:val="both"/>
        <w:rPr>
          <w:rFonts w:eastAsia="Calibri"/>
          <w:sz w:val="28"/>
          <w:szCs w:val="28"/>
          <w:lang w:eastAsia="ru-RU"/>
        </w:rPr>
      </w:pPr>
      <w:r w:rsidRPr="00A50628">
        <w:rPr>
          <w:rFonts w:eastAsia="Calibri"/>
          <w:sz w:val="28"/>
          <w:szCs w:val="28"/>
          <w:lang w:eastAsia="ru-RU"/>
        </w:rPr>
        <w:t xml:space="preserve">2. Главе муниципального образования «Муниципальный округ </w:t>
      </w:r>
      <w:proofErr w:type="spellStart"/>
      <w:r w:rsidRPr="00A50628">
        <w:rPr>
          <w:rFonts w:eastAsia="Calibri"/>
          <w:sz w:val="28"/>
          <w:szCs w:val="28"/>
          <w:lang w:eastAsia="ru-RU"/>
        </w:rPr>
        <w:t>Якшур-Бодьинский</w:t>
      </w:r>
      <w:proofErr w:type="spellEnd"/>
      <w:r w:rsidRPr="00A50628">
        <w:rPr>
          <w:rFonts w:eastAsia="Calibri"/>
          <w:sz w:val="28"/>
          <w:szCs w:val="28"/>
          <w:lang w:eastAsia="ru-RU"/>
        </w:rPr>
        <w:t xml:space="preserve"> район Удмуртской Республики» направить настоящее решение на государственную регистрацию в порядке, предусмотренном Федеральным </w:t>
      </w:r>
      <w:hyperlink r:id="rId11" w:history="1">
        <w:r w:rsidRPr="00A50628">
          <w:rPr>
            <w:rFonts w:eastAsia="Calibri"/>
            <w:sz w:val="28"/>
            <w:szCs w:val="28"/>
            <w:lang w:eastAsia="ru-RU"/>
          </w:rPr>
          <w:t>законом</w:t>
        </w:r>
      </w:hyperlink>
      <w:r w:rsidRPr="00A50628">
        <w:rPr>
          <w:rFonts w:eastAsia="Calibri"/>
          <w:sz w:val="28"/>
          <w:szCs w:val="28"/>
          <w:lang w:eastAsia="ru-RU"/>
        </w:rPr>
        <w:t xml:space="preserve"> от </w:t>
      </w:r>
      <w:r w:rsidRPr="00A50628">
        <w:rPr>
          <w:sz w:val="28"/>
          <w:szCs w:val="28"/>
          <w:lang w:eastAsia="ru-RU"/>
        </w:rPr>
        <w:t xml:space="preserve">21.07.2005 № 97-ФЗ </w:t>
      </w:r>
      <w:r w:rsidRPr="00A50628">
        <w:rPr>
          <w:rFonts w:eastAsia="Calibri"/>
          <w:sz w:val="28"/>
          <w:szCs w:val="28"/>
          <w:lang w:eastAsia="ru-RU"/>
        </w:rPr>
        <w:t>«О государственной регистрации уставов муниципальных образований».</w:t>
      </w:r>
    </w:p>
    <w:p w:rsidR="00A50628" w:rsidRPr="00A50628" w:rsidRDefault="00A50628" w:rsidP="00A50628">
      <w:pPr>
        <w:autoSpaceDE/>
        <w:ind w:firstLine="709"/>
        <w:jc w:val="both"/>
        <w:rPr>
          <w:sz w:val="28"/>
          <w:szCs w:val="28"/>
        </w:rPr>
      </w:pPr>
      <w:r w:rsidRPr="00A50628">
        <w:rPr>
          <w:rFonts w:eastAsia="Calibri"/>
          <w:sz w:val="28"/>
          <w:szCs w:val="28"/>
          <w:lang w:eastAsia="en-US"/>
        </w:rPr>
        <w:t xml:space="preserve">3. </w:t>
      </w:r>
      <w:r w:rsidRPr="00A50628">
        <w:rPr>
          <w:sz w:val="28"/>
          <w:szCs w:val="28"/>
        </w:rPr>
        <w:t>Настоящее решение подлежит официальному опубликованию после государственной регистрации и вступает в силу со дня официального опубликования.</w:t>
      </w:r>
    </w:p>
    <w:p w:rsidR="00A50628" w:rsidRPr="00A50628" w:rsidRDefault="00A50628" w:rsidP="00A50628">
      <w:pPr>
        <w:suppressAutoHyphens w:val="0"/>
        <w:autoSpaceDE/>
        <w:jc w:val="both"/>
        <w:rPr>
          <w:b/>
          <w:bCs/>
          <w:color w:val="000000"/>
          <w:sz w:val="28"/>
          <w:szCs w:val="28"/>
          <w:lang w:eastAsia="ru-RU"/>
        </w:rPr>
      </w:pPr>
    </w:p>
    <w:p w:rsidR="00A50628" w:rsidRPr="00A50628" w:rsidRDefault="00A50628" w:rsidP="00A50628">
      <w:pPr>
        <w:autoSpaceDE/>
        <w:rPr>
          <w:b/>
          <w:sz w:val="28"/>
          <w:szCs w:val="28"/>
        </w:rPr>
      </w:pPr>
    </w:p>
    <w:p w:rsidR="00A50628" w:rsidRPr="00A50628" w:rsidRDefault="00A50628" w:rsidP="00A50628">
      <w:pPr>
        <w:autoSpaceDE/>
        <w:rPr>
          <w:b/>
          <w:sz w:val="28"/>
          <w:szCs w:val="28"/>
        </w:rPr>
      </w:pPr>
      <w:r w:rsidRPr="00A50628">
        <w:rPr>
          <w:b/>
          <w:sz w:val="28"/>
          <w:szCs w:val="28"/>
        </w:rPr>
        <w:t>Председатель Совета депутатов</w:t>
      </w:r>
    </w:p>
    <w:p w:rsidR="00A50628" w:rsidRPr="00A50628" w:rsidRDefault="00A50628" w:rsidP="00A50628">
      <w:pPr>
        <w:suppressAutoHyphens w:val="0"/>
        <w:autoSpaceDE/>
        <w:jc w:val="both"/>
        <w:rPr>
          <w:b/>
          <w:sz w:val="28"/>
          <w:szCs w:val="28"/>
          <w:lang w:eastAsia="ru-RU"/>
        </w:rPr>
      </w:pPr>
      <w:r w:rsidRPr="00A50628">
        <w:rPr>
          <w:b/>
          <w:sz w:val="28"/>
          <w:szCs w:val="28"/>
          <w:lang w:eastAsia="ru-RU"/>
        </w:rPr>
        <w:t>муниципального образования</w:t>
      </w:r>
    </w:p>
    <w:p w:rsidR="00A50628" w:rsidRPr="00A50628" w:rsidRDefault="00A50628" w:rsidP="00A50628">
      <w:pPr>
        <w:suppressAutoHyphens w:val="0"/>
        <w:autoSpaceDE/>
        <w:jc w:val="both"/>
        <w:rPr>
          <w:b/>
          <w:sz w:val="28"/>
          <w:szCs w:val="28"/>
          <w:lang w:eastAsia="ru-RU"/>
        </w:rPr>
      </w:pPr>
      <w:r w:rsidRPr="00A50628">
        <w:rPr>
          <w:b/>
          <w:sz w:val="28"/>
          <w:szCs w:val="28"/>
          <w:lang w:eastAsia="ru-RU"/>
        </w:rPr>
        <w:t xml:space="preserve">«Муниципальный округ </w:t>
      </w:r>
    </w:p>
    <w:p w:rsidR="00A50628" w:rsidRPr="00A50628" w:rsidRDefault="00A50628" w:rsidP="00A50628">
      <w:pPr>
        <w:suppressAutoHyphens w:val="0"/>
        <w:autoSpaceDE/>
        <w:jc w:val="both"/>
        <w:rPr>
          <w:b/>
          <w:sz w:val="28"/>
          <w:szCs w:val="28"/>
          <w:lang w:eastAsia="ru-RU"/>
        </w:rPr>
      </w:pPr>
      <w:proofErr w:type="spellStart"/>
      <w:r w:rsidRPr="00A50628">
        <w:rPr>
          <w:b/>
          <w:sz w:val="28"/>
          <w:szCs w:val="28"/>
          <w:lang w:eastAsia="ru-RU"/>
        </w:rPr>
        <w:t>Якшур-Бодьинский</w:t>
      </w:r>
      <w:proofErr w:type="spellEnd"/>
      <w:r w:rsidRPr="00A50628">
        <w:rPr>
          <w:b/>
          <w:sz w:val="28"/>
          <w:szCs w:val="28"/>
          <w:lang w:eastAsia="ru-RU"/>
        </w:rPr>
        <w:t xml:space="preserve"> район</w:t>
      </w:r>
    </w:p>
    <w:p w:rsidR="00A50628" w:rsidRPr="00A50628" w:rsidRDefault="00A50628" w:rsidP="00A50628">
      <w:pPr>
        <w:suppressAutoHyphens w:val="0"/>
        <w:autoSpaceDE/>
        <w:jc w:val="both"/>
        <w:rPr>
          <w:b/>
          <w:sz w:val="28"/>
          <w:szCs w:val="28"/>
          <w:lang w:eastAsia="ru-RU"/>
        </w:rPr>
      </w:pPr>
      <w:r w:rsidRPr="00A50628">
        <w:rPr>
          <w:b/>
          <w:sz w:val="28"/>
          <w:szCs w:val="28"/>
          <w:lang w:eastAsia="ru-RU"/>
        </w:rPr>
        <w:t xml:space="preserve">Удмуртской Республики»                                                    С.В. </w:t>
      </w:r>
      <w:proofErr w:type="spellStart"/>
      <w:r w:rsidRPr="00A50628">
        <w:rPr>
          <w:b/>
          <w:sz w:val="28"/>
          <w:szCs w:val="28"/>
          <w:lang w:eastAsia="ru-RU"/>
        </w:rPr>
        <w:t>Поторочин</w:t>
      </w:r>
      <w:proofErr w:type="spellEnd"/>
    </w:p>
    <w:p w:rsidR="00A50628" w:rsidRPr="00A50628" w:rsidRDefault="00A50628" w:rsidP="00A50628">
      <w:pPr>
        <w:suppressAutoHyphens w:val="0"/>
        <w:autoSpaceDE/>
        <w:jc w:val="both"/>
        <w:rPr>
          <w:b/>
          <w:sz w:val="28"/>
          <w:szCs w:val="28"/>
          <w:lang w:eastAsia="ru-RU"/>
        </w:rPr>
      </w:pPr>
    </w:p>
    <w:p w:rsidR="00A50628" w:rsidRPr="00A50628" w:rsidRDefault="00A50628" w:rsidP="00A50628">
      <w:pPr>
        <w:suppressAutoHyphens w:val="0"/>
        <w:autoSpaceDE/>
        <w:jc w:val="both"/>
        <w:rPr>
          <w:b/>
          <w:sz w:val="28"/>
          <w:szCs w:val="28"/>
          <w:lang w:eastAsia="ru-RU"/>
        </w:rPr>
      </w:pPr>
    </w:p>
    <w:p w:rsidR="00A50628" w:rsidRPr="00A50628" w:rsidRDefault="00A50628" w:rsidP="00A50628">
      <w:pPr>
        <w:suppressAutoHyphens w:val="0"/>
        <w:autoSpaceDE/>
        <w:jc w:val="both"/>
        <w:rPr>
          <w:b/>
          <w:sz w:val="28"/>
          <w:szCs w:val="28"/>
          <w:lang w:eastAsia="ru-RU"/>
        </w:rPr>
      </w:pPr>
    </w:p>
    <w:p w:rsidR="00A50628" w:rsidRPr="00A50628" w:rsidRDefault="00A50628" w:rsidP="00A50628">
      <w:pPr>
        <w:autoSpaceDE/>
        <w:rPr>
          <w:b/>
          <w:sz w:val="28"/>
          <w:szCs w:val="28"/>
        </w:rPr>
      </w:pPr>
      <w:r w:rsidRPr="00A50628">
        <w:rPr>
          <w:b/>
          <w:sz w:val="28"/>
          <w:szCs w:val="28"/>
        </w:rPr>
        <w:t>Глава муниципального образования</w:t>
      </w:r>
    </w:p>
    <w:p w:rsidR="00A50628" w:rsidRPr="00A50628" w:rsidRDefault="00A50628" w:rsidP="00A50628">
      <w:pPr>
        <w:autoSpaceDE/>
        <w:rPr>
          <w:b/>
          <w:sz w:val="28"/>
          <w:szCs w:val="28"/>
        </w:rPr>
      </w:pPr>
      <w:r w:rsidRPr="00A50628">
        <w:rPr>
          <w:b/>
          <w:sz w:val="28"/>
          <w:szCs w:val="28"/>
        </w:rPr>
        <w:t>«Муниципальный округ</w:t>
      </w:r>
    </w:p>
    <w:p w:rsidR="00A50628" w:rsidRPr="00A50628" w:rsidRDefault="00A50628" w:rsidP="00A50628">
      <w:pPr>
        <w:autoSpaceDE/>
        <w:rPr>
          <w:b/>
          <w:sz w:val="28"/>
          <w:szCs w:val="28"/>
        </w:rPr>
      </w:pPr>
      <w:proofErr w:type="spellStart"/>
      <w:r w:rsidRPr="00A50628">
        <w:rPr>
          <w:b/>
          <w:sz w:val="28"/>
          <w:szCs w:val="28"/>
        </w:rPr>
        <w:t>Якшур-Бодьинский</w:t>
      </w:r>
      <w:proofErr w:type="spellEnd"/>
      <w:r w:rsidRPr="00A50628">
        <w:rPr>
          <w:b/>
          <w:sz w:val="28"/>
          <w:szCs w:val="28"/>
        </w:rPr>
        <w:t xml:space="preserve"> район</w:t>
      </w:r>
    </w:p>
    <w:p w:rsidR="00A50628" w:rsidRPr="00A50628" w:rsidRDefault="00A50628" w:rsidP="00A50628">
      <w:pPr>
        <w:keepNext/>
        <w:tabs>
          <w:tab w:val="num" w:pos="0"/>
        </w:tabs>
        <w:autoSpaceDE/>
        <w:ind w:left="1080" w:hanging="1080"/>
        <w:jc w:val="both"/>
        <w:outlineLvl w:val="0"/>
        <w:rPr>
          <w:b/>
          <w:bCs/>
          <w:color w:val="000000"/>
          <w:kern w:val="32"/>
          <w:sz w:val="28"/>
          <w:szCs w:val="28"/>
        </w:rPr>
      </w:pPr>
      <w:r w:rsidRPr="00A50628">
        <w:rPr>
          <w:b/>
          <w:bCs/>
          <w:color w:val="000000"/>
          <w:sz w:val="28"/>
          <w:szCs w:val="28"/>
        </w:rPr>
        <w:t>Удмуртской Республики»</w:t>
      </w:r>
      <w:r w:rsidRPr="00A50628">
        <w:rPr>
          <w:b/>
          <w:bCs/>
          <w:color w:val="000000"/>
          <w:sz w:val="28"/>
          <w:szCs w:val="28"/>
        </w:rPr>
        <w:tab/>
      </w:r>
      <w:r w:rsidRPr="00A50628">
        <w:rPr>
          <w:b/>
          <w:bCs/>
          <w:color w:val="000000"/>
          <w:sz w:val="28"/>
          <w:szCs w:val="28"/>
        </w:rPr>
        <w:tab/>
        <w:t xml:space="preserve">                                           А.В. </w:t>
      </w:r>
      <w:proofErr w:type="spellStart"/>
      <w:r w:rsidRPr="00A50628">
        <w:rPr>
          <w:b/>
          <w:bCs/>
          <w:color w:val="000000"/>
          <w:sz w:val="28"/>
          <w:szCs w:val="28"/>
        </w:rPr>
        <w:t>Леконцев</w:t>
      </w:r>
      <w:proofErr w:type="spellEnd"/>
      <w:r w:rsidRPr="00A50628">
        <w:rPr>
          <w:b/>
          <w:bCs/>
          <w:color w:val="000000"/>
          <w:sz w:val="28"/>
          <w:szCs w:val="28"/>
        </w:rPr>
        <w:t xml:space="preserve"> </w:t>
      </w:r>
    </w:p>
    <w:p w:rsidR="00A50628" w:rsidRPr="00A50628" w:rsidRDefault="00A50628" w:rsidP="00A50628">
      <w:pPr>
        <w:keepNext/>
        <w:tabs>
          <w:tab w:val="num" w:pos="0"/>
        </w:tabs>
        <w:autoSpaceDE/>
        <w:ind w:left="1080" w:hanging="1080"/>
        <w:jc w:val="both"/>
        <w:outlineLvl w:val="0"/>
        <w:rPr>
          <w:b/>
          <w:bCs/>
          <w:color w:val="000000"/>
          <w:kern w:val="32"/>
          <w:sz w:val="28"/>
          <w:szCs w:val="28"/>
        </w:rPr>
      </w:pPr>
    </w:p>
    <w:p w:rsidR="00A50628" w:rsidRPr="00A50628" w:rsidRDefault="00A50628" w:rsidP="00A50628">
      <w:pPr>
        <w:tabs>
          <w:tab w:val="left" w:pos="450"/>
        </w:tabs>
        <w:suppressAutoHyphens w:val="0"/>
        <w:autoSpaceDE/>
        <w:rPr>
          <w:sz w:val="28"/>
          <w:szCs w:val="28"/>
          <w:lang w:eastAsia="ru-RU"/>
        </w:rPr>
      </w:pPr>
      <w:proofErr w:type="gramStart"/>
      <w:r w:rsidRPr="00A50628">
        <w:rPr>
          <w:sz w:val="28"/>
          <w:szCs w:val="28"/>
          <w:lang w:eastAsia="ru-RU"/>
        </w:rPr>
        <w:t>с</w:t>
      </w:r>
      <w:proofErr w:type="gramEnd"/>
      <w:r w:rsidRPr="00A50628">
        <w:rPr>
          <w:sz w:val="28"/>
          <w:szCs w:val="28"/>
          <w:lang w:eastAsia="ru-RU"/>
        </w:rPr>
        <w:t>. Якшур-Бодья</w:t>
      </w:r>
    </w:p>
    <w:p w:rsidR="00A50628" w:rsidRPr="00A50628" w:rsidRDefault="00A50628" w:rsidP="00A50628">
      <w:pPr>
        <w:tabs>
          <w:tab w:val="left" w:pos="284"/>
        </w:tabs>
        <w:suppressAutoHyphens w:val="0"/>
        <w:autoSpaceDE/>
        <w:ind w:left="284" w:hanging="284"/>
        <w:jc w:val="both"/>
        <w:rPr>
          <w:sz w:val="28"/>
          <w:szCs w:val="28"/>
          <w:lang w:eastAsia="ru-RU"/>
        </w:rPr>
      </w:pPr>
      <w:r w:rsidRPr="00A50628">
        <w:rPr>
          <w:sz w:val="28"/>
          <w:szCs w:val="28"/>
          <w:lang w:eastAsia="ru-RU"/>
        </w:rPr>
        <w:t>«30» мая 2024 года</w:t>
      </w:r>
    </w:p>
    <w:p w:rsidR="00A50628" w:rsidRPr="00A50628" w:rsidRDefault="00A50628" w:rsidP="00A50628">
      <w:pPr>
        <w:tabs>
          <w:tab w:val="left" w:pos="284"/>
        </w:tabs>
        <w:autoSpaceDE/>
        <w:ind w:left="284" w:hanging="284"/>
        <w:jc w:val="both"/>
        <w:rPr>
          <w:caps/>
          <w:sz w:val="28"/>
          <w:szCs w:val="28"/>
          <w:lang w:eastAsia="ru-RU"/>
        </w:rPr>
      </w:pPr>
      <w:r w:rsidRPr="00A50628">
        <w:rPr>
          <w:sz w:val="28"/>
          <w:szCs w:val="28"/>
          <w:lang w:eastAsia="ru-RU"/>
        </w:rPr>
        <w:t>№ 2/485</w:t>
      </w:r>
    </w:p>
    <w:tbl>
      <w:tblPr>
        <w:tblW w:w="10004" w:type="dxa"/>
        <w:tblInd w:w="-176" w:type="dxa"/>
        <w:tblLayout w:type="fixed"/>
        <w:tblLook w:val="0000" w:firstRow="0" w:lastRow="0" w:firstColumn="0" w:lastColumn="0" w:noHBand="0" w:noVBand="0"/>
      </w:tblPr>
      <w:tblGrid>
        <w:gridCol w:w="4244"/>
        <w:gridCol w:w="1723"/>
        <w:gridCol w:w="4037"/>
      </w:tblGrid>
      <w:tr w:rsidR="00A50628" w:rsidRPr="00A50628" w:rsidTr="00A50628">
        <w:trPr>
          <w:trHeight w:val="1700"/>
        </w:trPr>
        <w:tc>
          <w:tcPr>
            <w:tcW w:w="4244" w:type="dxa"/>
          </w:tcPr>
          <w:p w:rsidR="00A50628" w:rsidRPr="00A50628" w:rsidRDefault="00A50628" w:rsidP="00A50628">
            <w:pPr>
              <w:widowControl w:val="0"/>
              <w:suppressAutoHyphens w:val="0"/>
              <w:autoSpaceDN w:val="0"/>
              <w:adjustRightInd w:val="0"/>
              <w:snapToGrid w:val="0"/>
              <w:spacing w:line="192" w:lineRule="auto"/>
              <w:jc w:val="center"/>
              <w:rPr>
                <w:rFonts w:ascii="Arial" w:hAnsi="Arial" w:cs="Arial"/>
                <w:b/>
                <w:sz w:val="32"/>
                <w:szCs w:val="32"/>
              </w:rPr>
            </w:pPr>
          </w:p>
          <w:p w:rsidR="00A50628" w:rsidRPr="00A50628" w:rsidRDefault="00A50628" w:rsidP="00A50628">
            <w:pPr>
              <w:widowControl w:val="0"/>
              <w:suppressAutoHyphens w:val="0"/>
              <w:autoSpaceDN w:val="0"/>
              <w:adjustRightInd w:val="0"/>
              <w:ind w:right="-117"/>
              <w:jc w:val="center"/>
              <w:rPr>
                <w:rFonts w:ascii="Arial" w:hAnsi="Arial" w:cs="Arial"/>
                <w:b/>
                <w:sz w:val="30"/>
                <w:szCs w:val="30"/>
              </w:rPr>
            </w:pPr>
            <w:r w:rsidRPr="00A50628">
              <w:rPr>
                <w:rFonts w:ascii="Arial" w:hAnsi="Arial" w:cs="Arial"/>
                <w:b/>
                <w:sz w:val="30"/>
                <w:szCs w:val="30"/>
              </w:rPr>
              <w:t xml:space="preserve"> </w:t>
            </w:r>
          </w:p>
        </w:tc>
        <w:tc>
          <w:tcPr>
            <w:tcW w:w="1723" w:type="dxa"/>
          </w:tcPr>
          <w:p w:rsidR="00A50628" w:rsidRPr="00A50628" w:rsidRDefault="00A50628" w:rsidP="00A50628">
            <w:pPr>
              <w:widowControl w:val="0"/>
              <w:suppressAutoHyphens w:val="0"/>
              <w:autoSpaceDN w:val="0"/>
              <w:adjustRightInd w:val="0"/>
              <w:snapToGrid w:val="0"/>
              <w:spacing w:line="96" w:lineRule="auto"/>
              <w:jc w:val="center"/>
              <w:rPr>
                <w:rFonts w:ascii="Arial" w:hAnsi="Arial" w:cs="Arial"/>
                <w:b/>
                <w:sz w:val="32"/>
                <w:szCs w:val="32"/>
                <w:lang w:val="en-US"/>
              </w:rPr>
            </w:pPr>
            <w:r>
              <w:rPr>
                <w:rFonts w:ascii="Arial" w:hAnsi="Arial" w:cs="Arial"/>
                <w:noProof/>
                <w:sz w:val="18"/>
                <w:szCs w:val="18"/>
                <w:lang w:eastAsia="ru-RU"/>
              </w:rPr>
              <w:drawing>
                <wp:anchor distT="0" distB="0" distL="114935" distR="114935" simplePos="0" relativeHeight="251663360"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A50628" w:rsidRPr="00A50628" w:rsidRDefault="00A50628" w:rsidP="00A50628">
            <w:pPr>
              <w:widowControl w:val="0"/>
              <w:suppressAutoHyphens w:val="0"/>
              <w:autoSpaceDN w:val="0"/>
              <w:adjustRightInd w:val="0"/>
              <w:jc w:val="center"/>
              <w:rPr>
                <w:rFonts w:ascii="Arial" w:hAnsi="Arial" w:cs="Arial"/>
                <w:b/>
                <w:sz w:val="32"/>
                <w:szCs w:val="32"/>
              </w:rPr>
            </w:pPr>
          </w:p>
        </w:tc>
      </w:tr>
      <w:tr w:rsidR="00A50628" w:rsidRPr="00A50628" w:rsidTr="00A50628">
        <w:tc>
          <w:tcPr>
            <w:tcW w:w="10004" w:type="dxa"/>
            <w:gridSpan w:val="3"/>
          </w:tcPr>
          <w:p w:rsidR="00A50628" w:rsidRPr="00A50628" w:rsidRDefault="00A50628" w:rsidP="00A50628">
            <w:pPr>
              <w:keepNext/>
              <w:widowControl w:val="0"/>
              <w:tabs>
                <w:tab w:val="num" w:pos="2130"/>
              </w:tabs>
              <w:suppressAutoHyphens w:val="0"/>
              <w:autoSpaceDN w:val="0"/>
              <w:adjustRightInd w:val="0"/>
              <w:ind w:right="-117"/>
              <w:contextualSpacing/>
              <w:jc w:val="center"/>
              <w:outlineLvl w:val="0"/>
              <w:rPr>
                <w:b/>
                <w:sz w:val="28"/>
                <w:szCs w:val="28"/>
              </w:rPr>
            </w:pPr>
            <w:r w:rsidRPr="00A50628">
              <w:rPr>
                <w:b/>
                <w:sz w:val="28"/>
                <w:szCs w:val="28"/>
              </w:rPr>
              <w:t xml:space="preserve">Администрация муниципального образования </w:t>
            </w:r>
          </w:p>
          <w:p w:rsidR="00A50628" w:rsidRPr="00A50628" w:rsidRDefault="00A50628" w:rsidP="00A50628">
            <w:pPr>
              <w:keepNext/>
              <w:widowControl w:val="0"/>
              <w:tabs>
                <w:tab w:val="num" w:pos="2130"/>
              </w:tabs>
              <w:suppressAutoHyphens w:val="0"/>
              <w:autoSpaceDN w:val="0"/>
              <w:adjustRightInd w:val="0"/>
              <w:ind w:right="-117"/>
              <w:contextualSpacing/>
              <w:jc w:val="center"/>
              <w:outlineLvl w:val="0"/>
              <w:rPr>
                <w:b/>
                <w:sz w:val="28"/>
                <w:szCs w:val="28"/>
              </w:rPr>
            </w:pPr>
            <w:r w:rsidRPr="00A50628">
              <w:rPr>
                <w:b/>
                <w:sz w:val="28"/>
                <w:szCs w:val="28"/>
              </w:rPr>
              <w:t xml:space="preserve">«Муниципальный округ </w:t>
            </w:r>
            <w:proofErr w:type="spellStart"/>
            <w:r w:rsidRPr="00A50628">
              <w:rPr>
                <w:b/>
                <w:sz w:val="28"/>
                <w:szCs w:val="28"/>
              </w:rPr>
              <w:t>Якшур-Бодьинский</w:t>
            </w:r>
            <w:proofErr w:type="spellEnd"/>
            <w:r w:rsidRPr="00A50628">
              <w:rPr>
                <w:b/>
                <w:sz w:val="28"/>
                <w:szCs w:val="28"/>
              </w:rPr>
              <w:t xml:space="preserve"> район Удмуртской Республики»</w:t>
            </w:r>
          </w:p>
          <w:p w:rsidR="00A50628" w:rsidRPr="00A50628" w:rsidRDefault="00A50628" w:rsidP="00A50628">
            <w:pPr>
              <w:widowControl w:val="0"/>
              <w:suppressAutoHyphens w:val="0"/>
              <w:autoSpaceDN w:val="0"/>
              <w:adjustRightInd w:val="0"/>
              <w:snapToGrid w:val="0"/>
              <w:spacing w:line="192" w:lineRule="auto"/>
              <w:jc w:val="center"/>
              <w:rPr>
                <w:b/>
                <w:sz w:val="28"/>
                <w:szCs w:val="28"/>
              </w:rPr>
            </w:pPr>
          </w:p>
        </w:tc>
      </w:tr>
      <w:tr w:rsidR="00A50628" w:rsidRPr="00A50628" w:rsidTr="00A50628">
        <w:tc>
          <w:tcPr>
            <w:tcW w:w="10004" w:type="dxa"/>
            <w:gridSpan w:val="3"/>
          </w:tcPr>
          <w:p w:rsidR="00A50628" w:rsidRPr="00A50628" w:rsidRDefault="00A50628" w:rsidP="00A50628">
            <w:pPr>
              <w:widowControl w:val="0"/>
              <w:suppressAutoHyphens w:val="0"/>
              <w:autoSpaceDN w:val="0"/>
              <w:adjustRightInd w:val="0"/>
              <w:snapToGrid w:val="0"/>
              <w:spacing w:line="192" w:lineRule="auto"/>
              <w:jc w:val="center"/>
              <w:rPr>
                <w:b/>
                <w:sz w:val="28"/>
                <w:szCs w:val="28"/>
              </w:rPr>
            </w:pPr>
            <w:r w:rsidRPr="00A50628">
              <w:rPr>
                <w:b/>
                <w:sz w:val="28"/>
                <w:szCs w:val="28"/>
                <w:lang w:eastAsia="ru-RU"/>
              </w:rPr>
              <w:t xml:space="preserve">«Удмурт </w:t>
            </w:r>
            <w:proofErr w:type="spellStart"/>
            <w:r w:rsidRPr="00A50628">
              <w:rPr>
                <w:b/>
                <w:sz w:val="28"/>
                <w:szCs w:val="28"/>
                <w:lang w:eastAsia="ru-RU"/>
              </w:rPr>
              <w:t>Элькунысь</w:t>
            </w:r>
            <w:proofErr w:type="spellEnd"/>
            <w:r w:rsidRPr="00A50628">
              <w:rPr>
                <w:b/>
                <w:sz w:val="28"/>
                <w:szCs w:val="28"/>
                <w:lang w:eastAsia="ru-RU"/>
              </w:rPr>
              <w:t xml:space="preserve"> </w:t>
            </w:r>
            <w:proofErr w:type="spellStart"/>
            <w:r w:rsidRPr="00A50628">
              <w:rPr>
                <w:b/>
                <w:sz w:val="28"/>
                <w:szCs w:val="28"/>
                <w:lang w:eastAsia="ru-RU"/>
              </w:rPr>
              <w:t>Якшур-Бӧдья</w:t>
            </w:r>
            <w:proofErr w:type="spellEnd"/>
            <w:r w:rsidRPr="00A50628">
              <w:rPr>
                <w:b/>
                <w:sz w:val="28"/>
                <w:szCs w:val="28"/>
                <w:lang w:eastAsia="ru-RU"/>
              </w:rPr>
              <w:t xml:space="preserve"> </w:t>
            </w:r>
            <w:proofErr w:type="spellStart"/>
            <w:r w:rsidRPr="00A50628">
              <w:rPr>
                <w:b/>
                <w:sz w:val="28"/>
                <w:szCs w:val="28"/>
                <w:lang w:eastAsia="ru-RU"/>
              </w:rPr>
              <w:t>ёрос</w:t>
            </w:r>
            <w:proofErr w:type="spellEnd"/>
            <w:r w:rsidRPr="00A50628">
              <w:rPr>
                <w:b/>
                <w:sz w:val="28"/>
                <w:szCs w:val="28"/>
                <w:lang w:eastAsia="ru-RU"/>
              </w:rPr>
              <w:t xml:space="preserve"> муниципал  округ» муниципал </w:t>
            </w:r>
            <w:proofErr w:type="spellStart"/>
            <w:r w:rsidRPr="00A50628">
              <w:rPr>
                <w:b/>
                <w:sz w:val="28"/>
                <w:szCs w:val="28"/>
                <w:lang w:eastAsia="ru-RU"/>
              </w:rPr>
              <w:t>кылдытэтлэн</w:t>
            </w:r>
            <w:proofErr w:type="spellEnd"/>
            <w:r w:rsidRPr="00A50628">
              <w:rPr>
                <w:b/>
                <w:sz w:val="28"/>
                <w:szCs w:val="28"/>
                <w:lang w:eastAsia="ru-RU"/>
              </w:rPr>
              <w:t xml:space="preserve"> </w:t>
            </w:r>
            <w:proofErr w:type="spellStart"/>
            <w:r w:rsidRPr="00A50628">
              <w:rPr>
                <w:b/>
                <w:sz w:val="28"/>
                <w:szCs w:val="28"/>
                <w:lang w:eastAsia="ru-RU"/>
              </w:rPr>
              <w:t>Администрациез</w:t>
            </w:r>
            <w:proofErr w:type="spellEnd"/>
          </w:p>
        </w:tc>
      </w:tr>
    </w:tbl>
    <w:p w:rsidR="00A50628" w:rsidRPr="00A50628" w:rsidRDefault="00A50628" w:rsidP="00A50628">
      <w:pPr>
        <w:widowControl w:val="0"/>
        <w:suppressAutoHyphens w:val="0"/>
        <w:autoSpaceDN w:val="0"/>
        <w:adjustRightInd w:val="0"/>
        <w:rPr>
          <w:sz w:val="28"/>
          <w:szCs w:val="28"/>
        </w:rPr>
      </w:pPr>
    </w:p>
    <w:p w:rsidR="00A50628" w:rsidRPr="00A50628" w:rsidRDefault="00A50628" w:rsidP="00A50628">
      <w:pPr>
        <w:widowControl w:val="0"/>
        <w:suppressAutoHyphens w:val="0"/>
        <w:autoSpaceDN w:val="0"/>
        <w:adjustRightInd w:val="0"/>
        <w:jc w:val="center"/>
        <w:rPr>
          <w:b/>
          <w:sz w:val="28"/>
          <w:szCs w:val="28"/>
        </w:rPr>
      </w:pPr>
    </w:p>
    <w:p w:rsidR="00A50628" w:rsidRPr="00A50628" w:rsidRDefault="00A50628" w:rsidP="00A50628">
      <w:pPr>
        <w:widowControl w:val="0"/>
        <w:suppressAutoHyphens w:val="0"/>
        <w:autoSpaceDN w:val="0"/>
        <w:adjustRightInd w:val="0"/>
        <w:jc w:val="center"/>
        <w:rPr>
          <w:b/>
          <w:sz w:val="44"/>
          <w:szCs w:val="44"/>
        </w:rPr>
      </w:pPr>
      <w:proofErr w:type="gramStart"/>
      <w:r w:rsidRPr="00A50628">
        <w:rPr>
          <w:b/>
          <w:sz w:val="44"/>
          <w:szCs w:val="44"/>
        </w:rPr>
        <w:t>П</w:t>
      </w:r>
      <w:proofErr w:type="gramEnd"/>
      <w:r w:rsidRPr="00A50628">
        <w:rPr>
          <w:b/>
          <w:sz w:val="44"/>
          <w:szCs w:val="44"/>
        </w:rPr>
        <w:t xml:space="preserve"> О С Т А Н О В Л Е Н И Е</w:t>
      </w:r>
    </w:p>
    <w:p w:rsidR="00A50628" w:rsidRPr="00A50628" w:rsidRDefault="00A50628" w:rsidP="00A50628">
      <w:pPr>
        <w:widowControl w:val="0"/>
        <w:suppressAutoHyphens w:val="0"/>
        <w:autoSpaceDN w:val="0"/>
        <w:adjustRightInd w:val="0"/>
        <w:jc w:val="center"/>
        <w:rPr>
          <w:b/>
          <w:sz w:val="28"/>
          <w:szCs w:val="28"/>
        </w:rPr>
      </w:pPr>
    </w:p>
    <w:p w:rsidR="00A50628" w:rsidRPr="00A50628" w:rsidRDefault="00A50628" w:rsidP="00A50628">
      <w:pPr>
        <w:widowControl w:val="0"/>
        <w:suppressAutoHyphens w:val="0"/>
        <w:autoSpaceDN w:val="0"/>
        <w:adjustRightInd w:val="0"/>
        <w:jc w:val="both"/>
        <w:rPr>
          <w:b/>
          <w:bCs/>
          <w:sz w:val="28"/>
          <w:szCs w:val="28"/>
        </w:rPr>
      </w:pPr>
      <w:r w:rsidRPr="00A50628">
        <w:rPr>
          <w:b/>
          <w:bCs/>
          <w:sz w:val="28"/>
          <w:szCs w:val="28"/>
        </w:rPr>
        <w:t>от «06» июня 2024 года                                                               № 1059</w:t>
      </w:r>
    </w:p>
    <w:p w:rsidR="00A50628" w:rsidRPr="00A50628" w:rsidRDefault="00A50628" w:rsidP="00A50628">
      <w:pPr>
        <w:widowControl w:val="0"/>
        <w:suppressAutoHyphens w:val="0"/>
        <w:autoSpaceDN w:val="0"/>
        <w:adjustRightInd w:val="0"/>
        <w:jc w:val="center"/>
        <w:rPr>
          <w:b/>
          <w:bCs/>
          <w:sz w:val="28"/>
          <w:szCs w:val="28"/>
        </w:rPr>
      </w:pPr>
      <w:proofErr w:type="gramStart"/>
      <w:r w:rsidRPr="00A50628">
        <w:rPr>
          <w:b/>
          <w:bCs/>
          <w:sz w:val="28"/>
          <w:szCs w:val="28"/>
        </w:rPr>
        <w:t>с</w:t>
      </w:r>
      <w:proofErr w:type="gramEnd"/>
      <w:r w:rsidRPr="00A50628">
        <w:rPr>
          <w:b/>
          <w:bCs/>
          <w:sz w:val="28"/>
          <w:szCs w:val="28"/>
        </w:rPr>
        <w:t>. Якшур-Бодья</w:t>
      </w:r>
    </w:p>
    <w:p w:rsidR="00A50628" w:rsidRPr="00A50628" w:rsidRDefault="00A50628" w:rsidP="00A50628">
      <w:pPr>
        <w:widowControl w:val="0"/>
        <w:suppressAutoHyphens w:val="0"/>
        <w:autoSpaceDN w:val="0"/>
        <w:adjustRightInd w:val="0"/>
        <w:rPr>
          <w:sz w:val="28"/>
          <w:szCs w:val="28"/>
        </w:rPr>
      </w:pPr>
    </w:p>
    <w:p w:rsidR="00A50628" w:rsidRPr="00A50628" w:rsidRDefault="00A50628" w:rsidP="00A50628">
      <w:pPr>
        <w:widowControl w:val="0"/>
        <w:suppressAutoHyphens w:val="0"/>
        <w:autoSpaceDN w:val="0"/>
        <w:adjustRightInd w:val="0"/>
        <w:jc w:val="center"/>
        <w:rPr>
          <w:rFonts w:eastAsia="SimSun"/>
          <w:b/>
          <w:sz w:val="28"/>
          <w:szCs w:val="28"/>
          <w:lang w:eastAsia="ru-RU"/>
        </w:rPr>
      </w:pPr>
      <w:r w:rsidRPr="00A50628">
        <w:rPr>
          <w:rFonts w:eastAsia="SimSun"/>
          <w:b/>
          <w:sz w:val="28"/>
          <w:szCs w:val="28"/>
          <w:lang w:eastAsia="ru-RU"/>
        </w:rPr>
        <w:t xml:space="preserve">О внесении изменений в Административный регламент </w:t>
      </w:r>
    </w:p>
    <w:p w:rsidR="00A50628" w:rsidRPr="00A50628" w:rsidRDefault="00A50628" w:rsidP="00A50628">
      <w:pPr>
        <w:widowControl w:val="0"/>
        <w:suppressAutoHyphens w:val="0"/>
        <w:autoSpaceDN w:val="0"/>
        <w:adjustRightInd w:val="0"/>
        <w:jc w:val="center"/>
        <w:rPr>
          <w:rFonts w:eastAsia="SimSun"/>
          <w:b/>
          <w:sz w:val="28"/>
          <w:szCs w:val="28"/>
          <w:lang w:eastAsia="ru-RU"/>
        </w:rPr>
      </w:pPr>
      <w:r w:rsidRPr="00A50628">
        <w:rPr>
          <w:rFonts w:eastAsia="SimSun"/>
          <w:b/>
          <w:sz w:val="28"/>
          <w:szCs w:val="28"/>
          <w:lang w:eastAsia="ru-RU"/>
        </w:rPr>
        <w:t xml:space="preserve">Администрации муниципального образования «Муниципальный округ </w:t>
      </w:r>
      <w:proofErr w:type="spellStart"/>
      <w:r w:rsidRPr="00A50628">
        <w:rPr>
          <w:rFonts w:eastAsia="SimSun"/>
          <w:b/>
          <w:sz w:val="28"/>
          <w:szCs w:val="28"/>
          <w:lang w:eastAsia="ru-RU"/>
        </w:rPr>
        <w:t>Якшур-Бодьинский</w:t>
      </w:r>
      <w:proofErr w:type="spellEnd"/>
      <w:r w:rsidRPr="00A50628">
        <w:rPr>
          <w:rFonts w:eastAsia="SimSun"/>
          <w:b/>
          <w:sz w:val="28"/>
          <w:szCs w:val="28"/>
          <w:lang w:eastAsia="ru-RU"/>
        </w:rPr>
        <w:t xml:space="preserve"> район Удмуртской Республики» по предоставлению муниципальной услуги «</w:t>
      </w:r>
      <w:r w:rsidRPr="00A50628">
        <w:rPr>
          <w:b/>
          <w:color w:val="000000"/>
          <w:sz w:val="28"/>
          <w:szCs w:val="28"/>
          <w:lang w:eastAsia="ru-RU"/>
        </w:rPr>
        <w:t>Присвоение спортивных разрядов</w:t>
      </w:r>
      <w:r w:rsidRPr="00A50628">
        <w:rPr>
          <w:rFonts w:eastAsia="SimSun"/>
          <w:b/>
          <w:sz w:val="28"/>
          <w:szCs w:val="28"/>
          <w:lang w:eastAsia="ru-RU"/>
        </w:rPr>
        <w:t>»</w:t>
      </w:r>
    </w:p>
    <w:p w:rsidR="00A50628" w:rsidRPr="00A50628" w:rsidRDefault="00A50628" w:rsidP="00A50628">
      <w:pPr>
        <w:widowControl w:val="0"/>
        <w:suppressAutoHyphens w:val="0"/>
        <w:autoSpaceDN w:val="0"/>
        <w:adjustRightInd w:val="0"/>
        <w:jc w:val="center"/>
        <w:rPr>
          <w:rFonts w:eastAsia="SimSun"/>
          <w:b/>
          <w:sz w:val="28"/>
          <w:szCs w:val="28"/>
          <w:lang w:eastAsia="ru-RU"/>
        </w:rPr>
      </w:pPr>
    </w:p>
    <w:p w:rsidR="00A50628" w:rsidRPr="00A50628" w:rsidRDefault="00A50628" w:rsidP="00A50628">
      <w:pPr>
        <w:widowControl w:val="0"/>
        <w:suppressAutoHyphens w:val="0"/>
        <w:autoSpaceDN w:val="0"/>
        <w:adjustRightInd w:val="0"/>
        <w:ind w:firstLine="709"/>
        <w:jc w:val="both"/>
        <w:rPr>
          <w:b/>
          <w:sz w:val="28"/>
          <w:szCs w:val="28"/>
          <w:lang w:eastAsia="ru-RU"/>
        </w:rPr>
      </w:pPr>
      <w:proofErr w:type="gramStart"/>
      <w:r w:rsidRPr="00A50628">
        <w:rPr>
          <w:sz w:val="28"/>
          <w:szCs w:val="28"/>
          <w:lang w:eastAsia="ru-RU"/>
        </w:rPr>
        <w:t xml:space="preserve">В соответствии с Федеральным законом от 27.07.2010 года № 210-ФЗ «Об организации предоставления государственных и муниципальных услуг», </w:t>
      </w:r>
      <w:r w:rsidRPr="00A50628">
        <w:rPr>
          <w:color w:val="000000"/>
          <w:sz w:val="28"/>
          <w:szCs w:val="28"/>
          <w:shd w:val="clear" w:color="auto" w:fill="FFFFFF"/>
          <w:lang w:eastAsia="ru-RU"/>
        </w:rPr>
        <w:t xml:space="preserve">постановлением Администрации муниципального образования «Муниципальный округ </w:t>
      </w:r>
      <w:proofErr w:type="spellStart"/>
      <w:r w:rsidRPr="00A50628">
        <w:rPr>
          <w:color w:val="000000"/>
          <w:sz w:val="28"/>
          <w:szCs w:val="28"/>
          <w:shd w:val="clear" w:color="auto" w:fill="FFFFFF"/>
          <w:lang w:eastAsia="ru-RU"/>
        </w:rPr>
        <w:t>Якшур-Бодьинский</w:t>
      </w:r>
      <w:proofErr w:type="spellEnd"/>
      <w:r w:rsidRPr="00A50628">
        <w:rPr>
          <w:color w:val="000000"/>
          <w:sz w:val="28"/>
          <w:szCs w:val="28"/>
          <w:shd w:val="clear" w:color="auto" w:fill="FFFFFF"/>
          <w:lang w:eastAsia="ru-RU"/>
        </w:rPr>
        <w:t xml:space="preserve"> район Удмуртской Республики» от 24.01.2022 года № 50 «Об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w:t>
      </w:r>
      <w:proofErr w:type="spellStart"/>
      <w:r w:rsidRPr="00A50628">
        <w:rPr>
          <w:color w:val="000000"/>
          <w:sz w:val="28"/>
          <w:szCs w:val="28"/>
          <w:shd w:val="clear" w:color="auto" w:fill="FFFFFF"/>
          <w:lang w:eastAsia="ru-RU"/>
        </w:rPr>
        <w:t>Якшур-Бодьинский</w:t>
      </w:r>
      <w:proofErr w:type="spellEnd"/>
      <w:r w:rsidRPr="00A50628">
        <w:rPr>
          <w:color w:val="000000"/>
          <w:sz w:val="28"/>
          <w:szCs w:val="28"/>
          <w:shd w:val="clear" w:color="auto" w:fill="FFFFFF"/>
          <w:lang w:eastAsia="ru-RU"/>
        </w:rPr>
        <w:t xml:space="preserve"> район Удмуртской Республики», на основании статей 30, 32, части 4 статьи 38</w:t>
      </w:r>
      <w:proofErr w:type="gramEnd"/>
      <w:r w:rsidRPr="00A50628">
        <w:rPr>
          <w:color w:val="000000"/>
          <w:sz w:val="28"/>
          <w:szCs w:val="28"/>
          <w:shd w:val="clear" w:color="auto" w:fill="FFFFFF"/>
          <w:lang w:eastAsia="ru-RU"/>
        </w:rPr>
        <w:t xml:space="preserve"> Устава муниципального образования «Муниципальный округ </w:t>
      </w:r>
      <w:proofErr w:type="spellStart"/>
      <w:r w:rsidRPr="00A50628">
        <w:rPr>
          <w:color w:val="000000"/>
          <w:sz w:val="28"/>
          <w:szCs w:val="28"/>
          <w:shd w:val="clear" w:color="auto" w:fill="FFFFFF"/>
          <w:lang w:eastAsia="ru-RU"/>
        </w:rPr>
        <w:t>Якшур-Бодьинский</w:t>
      </w:r>
      <w:proofErr w:type="spellEnd"/>
      <w:r w:rsidRPr="00A50628">
        <w:rPr>
          <w:color w:val="000000"/>
          <w:sz w:val="28"/>
          <w:szCs w:val="28"/>
          <w:shd w:val="clear" w:color="auto" w:fill="FFFFFF"/>
          <w:lang w:eastAsia="ru-RU"/>
        </w:rPr>
        <w:t xml:space="preserve"> район Удмуртской Республики»</w:t>
      </w:r>
      <w:r w:rsidRPr="00A50628">
        <w:rPr>
          <w:sz w:val="28"/>
          <w:szCs w:val="28"/>
          <w:lang w:eastAsia="ru-RU"/>
        </w:rPr>
        <w:t xml:space="preserve"> Администрация муниципального образования «Муниципальный округ </w:t>
      </w:r>
      <w:proofErr w:type="spellStart"/>
      <w:r w:rsidRPr="00A50628">
        <w:rPr>
          <w:sz w:val="28"/>
          <w:szCs w:val="28"/>
          <w:lang w:eastAsia="ru-RU"/>
        </w:rPr>
        <w:t>Якшур-Бодьинский</w:t>
      </w:r>
      <w:proofErr w:type="spellEnd"/>
      <w:r w:rsidRPr="00A50628">
        <w:rPr>
          <w:sz w:val="28"/>
          <w:szCs w:val="28"/>
          <w:lang w:eastAsia="ru-RU"/>
        </w:rPr>
        <w:t xml:space="preserve"> район Удмуртской Республики» </w:t>
      </w:r>
      <w:r w:rsidRPr="00A50628">
        <w:rPr>
          <w:b/>
          <w:sz w:val="28"/>
          <w:szCs w:val="28"/>
          <w:u w:val="single"/>
          <w:lang w:eastAsia="ru-RU"/>
        </w:rPr>
        <w:t>ПОСТАНОВЛЯЕТ:</w:t>
      </w:r>
    </w:p>
    <w:p w:rsidR="00A50628" w:rsidRPr="00A50628" w:rsidRDefault="00A50628" w:rsidP="00A50628">
      <w:pPr>
        <w:widowControl w:val="0"/>
        <w:suppressAutoHyphens w:val="0"/>
        <w:autoSpaceDN w:val="0"/>
        <w:adjustRightInd w:val="0"/>
        <w:ind w:firstLine="709"/>
        <w:jc w:val="both"/>
        <w:rPr>
          <w:b/>
          <w:sz w:val="28"/>
          <w:szCs w:val="28"/>
          <w:u w:val="single"/>
          <w:lang w:eastAsia="ru-RU"/>
        </w:rPr>
      </w:pPr>
    </w:p>
    <w:p w:rsidR="00A50628" w:rsidRPr="00A50628" w:rsidRDefault="00A50628" w:rsidP="00A50628">
      <w:pPr>
        <w:widowControl w:val="0"/>
        <w:suppressAutoHyphens w:val="0"/>
        <w:autoSpaceDN w:val="0"/>
        <w:adjustRightInd w:val="0"/>
        <w:ind w:firstLine="709"/>
        <w:jc w:val="both"/>
        <w:rPr>
          <w:sz w:val="28"/>
          <w:szCs w:val="28"/>
          <w:lang w:eastAsia="ru-RU"/>
        </w:rPr>
      </w:pPr>
      <w:r w:rsidRPr="00A50628">
        <w:rPr>
          <w:sz w:val="28"/>
          <w:szCs w:val="28"/>
          <w:lang w:eastAsia="ru-RU"/>
        </w:rPr>
        <w:t>1. Внести изменения в Административный регламент Администрации муниципального образования «</w:t>
      </w:r>
      <w:r w:rsidRPr="00A50628">
        <w:rPr>
          <w:sz w:val="28"/>
          <w:szCs w:val="28"/>
        </w:rPr>
        <w:t xml:space="preserve">Муниципальный округ </w:t>
      </w:r>
      <w:proofErr w:type="spellStart"/>
      <w:r w:rsidRPr="00A50628">
        <w:rPr>
          <w:sz w:val="28"/>
          <w:szCs w:val="28"/>
        </w:rPr>
        <w:t>Якшур-Бодьинский</w:t>
      </w:r>
      <w:proofErr w:type="spellEnd"/>
      <w:r w:rsidRPr="00A50628">
        <w:rPr>
          <w:sz w:val="28"/>
          <w:szCs w:val="28"/>
        </w:rPr>
        <w:t xml:space="preserve"> район Удмуртской Республики</w:t>
      </w:r>
      <w:r w:rsidRPr="00A50628">
        <w:rPr>
          <w:sz w:val="28"/>
          <w:szCs w:val="28"/>
          <w:lang w:eastAsia="ru-RU"/>
        </w:rPr>
        <w:t>» по предоставлению муниципальной услуги «</w:t>
      </w:r>
      <w:r w:rsidRPr="00A50628">
        <w:rPr>
          <w:color w:val="000000"/>
          <w:sz w:val="28"/>
          <w:szCs w:val="28"/>
          <w:lang w:eastAsia="ru-RU"/>
        </w:rPr>
        <w:t>Присвоение спортивных разрядов</w:t>
      </w:r>
      <w:r w:rsidRPr="00A50628">
        <w:rPr>
          <w:sz w:val="28"/>
          <w:szCs w:val="28"/>
          <w:lang w:eastAsia="ru-RU"/>
        </w:rPr>
        <w:t>», утвержденный постановлением Администрации муниципального образования «</w:t>
      </w:r>
      <w:r w:rsidRPr="00A50628">
        <w:rPr>
          <w:sz w:val="28"/>
          <w:szCs w:val="28"/>
        </w:rPr>
        <w:t xml:space="preserve">Муниципальный округ </w:t>
      </w:r>
      <w:proofErr w:type="spellStart"/>
      <w:r w:rsidRPr="00A50628">
        <w:rPr>
          <w:sz w:val="28"/>
          <w:szCs w:val="28"/>
        </w:rPr>
        <w:t>Якшур-Бодьинский</w:t>
      </w:r>
      <w:proofErr w:type="spellEnd"/>
      <w:r w:rsidRPr="00A50628">
        <w:rPr>
          <w:sz w:val="28"/>
          <w:szCs w:val="28"/>
        </w:rPr>
        <w:t xml:space="preserve"> район Удмуртской Республики</w:t>
      </w:r>
      <w:r w:rsidRPr="00A50628">
        <w:rPr>
          <w:sz w:val="28"/>
          <w:szCs w:val="28"/>
          <w:lang w:eastAsia="ru-RU"/>
        </w:rPr>
        <w:t>» от 30.03.2023 года № 475, (далее – Административный регламент) следующего содержания:</w:t>
      </w:r>
    </w:p>
    <w:p w:rsidR="00A50628" w:rsidRPr="00A50628" w:rsidRDefault="00A50628" w:rsidP="00A50628">
      <w:pPr>
        <w:shd w:val="clear" w:color="auto" w:fill="FFFFFF"/>
        <w:suppressAutoHyphens w:val="0"/>
        <w:autoSpaceDN w:val="0"/>
        <w:adjustRightInd w:val="0"/>
        <w:ind w:firstLine="709"/>
        <w:jc w:val="both"/>
        <w:outlineLvl w:val="0"/>
        <w:rPr>
          <w:bCs/>
          <w:sz w:val="28"/>
          <w:szCs w:val="28"/>
          <w:lang w:eastAsia="ru-RU"/>
        </w:rPr>
      </w:pPr>
      <w:r w:rsidRPr="00A50628">
        <w:rPr>
          <w:bCs/>
          <w:sz w:val="28"/>
          <w:szCs w:val="28"/>
          <w:lang w:eastAsia="ru-RU"/>
        </w:rPr>
        <w:t xml:space="preserve">1) в пункте 2.5 Раздела 2 Административного регламента слова «приказом Министерства спорта Российской Федерации от 20.02.2017 № 108                   </w:t>
      </w:r>
      <w:r w:rsidRPr="00A50628">
        <w:rPr>
          <w:bCs/>
          <w:sz w:val="28"/>
          <w:szCs w:val="28"/>
          <w:lang w:eastAsia="ru-RU"/>
        </w:rPr>
        <w:lastRenderedPageBreak/>
        <w:t>«Об утверждении положения о Единой всероссийской спортивной классификации» заменить словами «приказом Министерства спорта Российской Федерации от 19.12.2022 № 1255 «Об утверждении положения о Единой всероссийской спортивной классификации»;</w:t>
      </w:r>
    </w:p>
    <w:p w:rsidR="00A50628" w:rsidRPr="00A50628" w:rsidRDefault="00A50628" w:rsidP="00A50628">
      <w:pPr>
        <w:shd w:val="clear" w:color="auto" w:fill="FFFFFF"/>
        <w:suppressAutoHyphens w:val="0"/>
        <w:autoSpaceDN w:val="0"/>
        <w:adjustRightInd w:val="0"/>
        <w:ind w:firstLine="709"/>
        <w:jc w:val="both"/>
        <w:outlineLvl w:val="0"/>
        <w:rPr>
          <w:bCs/>
          <w:sz w:val="28"/>
          <w:szCs w:val="28"/>
          <w:lang w:eastAsia="ru-RU"/>
        </w:rPr>
      </w:pPr>
      <w:r w:rsidRPr="00A50628">
        <w:rPr>
          <w:bCs/>
          <w:sz w:val="28"/>
          <w:szCs w:val="28"/>
          <w:lang w:eastAsia="ru-RU"/>
        </w:rPr>
        <w:t xml:space="preserve">2) в абзаце втором пункта 2.6.8 Раздела 2 Административного регламента слова «нотариально удостоверенного» </w:t>
      </w:r>
      <w:proofErr w:type="gramStart"/>
      <w:r w:rsidRPr="00A50628">
        <w:rPr>
          <w:bCs/>
          <w:sz w:val="28"/>
          <w:szCs w:val="28"/>
          <w:lang w:eastAsia="ru-RU"/>
        </w:rPr>
        <w:t>заменить на слова</w:t>
      </w:r>
      <w:proofErr w:type="gramEnd"/>
      <w:r w:rsidRPr="00A50628">
        <w:rPr>
          <w:bCs/>
          <w:sz w:val="28"/>
          <w:szCs w:val="28"/>
          <w:lang w:eastAsia="ru-RU"/>
        </w:rPr>
        <w:t xml:space="preserve"> «нотариально засвидетельствованного».</w:t>
      </w:r>
    </w:p>
    <w:p w:rsidR="00A50628" w:rsidRPr="00A50628" w:rsidRDefault="00A50628" w:rsidP="00A50628">
      <w:pPr>
        <w:widowControl w:val="0"/>
        <w:suppressAutoHyphens w:val="0"/>
        <w:autoSpaceDN w:val="0"/>
        <w:adjustRightInd w:val="0"/>
        <w:ind w:firstLine="709"/>
        <w:contextualSpacing/>
        <w:jc w:val="both"/>
        <w:rPr>
          <w:rFonts w:eastAsia="Calibri"/>
          <w:sz w:val="28"/>
          <w:szCs w:val="28"/>
          <w:lang w:eastAsia="en-US"/>
        </w:rPr>
      </w:pPr>
      <w:r w:rsidRPr="00A50628">
        <w:rPr>
          <w:sz w:val="28"/>
          <w:szCs w:val="28"/>
          <w:lang w:eastAsia="ru-RU"/>
        </w:rPr>
        <w:t xml:space="preserve">2. </w:t>
      </w:r>
      <w:proofErr w:type="gramStart"/>
      <w:r w:rsidRPr="00A50628">
        <w:rPr>
          <w:sz w:val="28"/>
          <w:szCs w:val="28"/>
        </w:rPr>
        <w:t>Разместить</w:t>
      </w:r>
      <w:proofErr w:type="gramEnd"/>
      <w:r w:rsidRPr="00A50628">
        <w:rPr>
          <w:sz w:val="28"/>
          <w:szCs w:val="28"/>
        </w:rPr>
        <w:t xml:space="preserve"> настоящее постановление </w:t>
      </w:r>
      <w:r w:rsidRPr="00A50628">
        <w:rPr>
          <w:rFonts w:eastAsia="Calibri"/>
          <w:sz w:val="28"/>
          <w:szCs w:val="28"/>
          <w:lang w:eastAsia="en-US"/>
        </w:rPr>
        <w:t xml:space="preserve">на официальном сайте муниципального образования «Муниципальный округ </w:t>
      </w:r>
      <w:proofErr w:type="spellStart"/>
      <w:r w:rsidRPr="00A50628">
        <w:rPr>
          <w:sz w:val="28"/>
          <w:szCs w:val="28"/>
        </w:rPr>
        <w:t>Якшур-Бодьинский</w:t>
      </w:r>
      <w:proofErr w:type="spellEnd"/>
      <w:r w:rsidRPr="00A50628">
        <w:rPr>
          <w:sz w:val="28"/>
          <w:szCs w:val="28"/>
        </w:rPr>
        <w:t xml:space="preserve"> район Удмуртской Республики» в информационно-телекоммуникационной сети «Интернет» и опубликовать </w:t>
      </w:r>
      <w:r w:rsidRPr="00A50628">
        <w:rPr>
          <w:rFonts w:eastAsia="Calibri"/>
          <w:sz w:val="28"/>
          <w:szCs w:val="28"/>
          <w:lang w:eastAsia="en-US"/>
        </w:rPr>
        <w:t xml:space="preserve">в Вестнике правовых актов муниципального образования «Муниципальный округ  </w:t>
      </w:r>
      <w:proofErr w:type="spellStart"/>
      <w:r w:rsidRPr="00A50628">
        <w:rPr>
          <w:rFonts w:eastAsia="Calibri"/>
          <w:sz w:val="28"/>
          <w:szCs w:val="28"/>
          <w:lang w:eastAsia="en-US"/>
        </w:rPr>
        <w:t>Якшур-Бодьинский</w:t>
      </w:r>
      <w:proofErr w:type="spellEnd"/>
      <w:r w:rsidRPr="00A50628">
        <w:rPr>
          <w:rFonts w:eastAsia="Calibri"/>
          <w:sz w:val="28"/>
          <w:szCs w:val="28"/>
          <w:lang w:eastAsia="en-US"/>
        </w:rPr>
        <w:t xml:space="preserve"> район Удмуртской Республики».</w:t>
      </w:r>
    </w:p>
    <w:p w:rsidR="00A50628" w:rsidRPr="00A50628" w:rsidRDefault="00A50628" w:rsidP="00A50628">
      <w:pPr>
        <w:widowControl w:val="0"/>
        <w:suppressAutoHyphens w:val="0"/>
        <w:autoSpaceDN w:val="0"/>
        <w:adjustRightInd w:val="0"/>
        <w:ind w:firstLine="709"/>
        <w:contextualSpacing/>
        <w:jc w:val="both"/>
        <w:rPr>
          <w:rFonts w:eastAsia="Calibri"/>
          <w:sz w:val="28"/>
          <w:szCs w:val="28"/>
          <w:lang w:eastAsia="en-US"/>
        </w:rPr>
      </w:pPr>
      <w:r w:rsidRPr="00A50628">
        <w:rPr>
          <w:rFonts w:eastAsia="Calibri"/>
          <w:sz w:val="28"/>
          <w:szCs w:val="28"/>
          <w:lang w:eastAsia="en-US"/>
        </w:rPr>
        <w:t>3. Настоящее постановление вступает в силу с момента его официального опубликования.</w:t>
      </w:r>
    </w:p>
    <w:p w:rsidR="00A50628" w:rsidRPr="00A50628" w:rsidRDefault="00A50628" w:rsidP="00A50628">
      <w:pPr>
        <w:widowControl w:val="0"/>
        <w:suppressAutoHyphens w:val="0"/>
        <w:autoSpaceDN w:val="0"/>
        <w:adjustRightInd w:val="0"/>
        <w:spacing w:line="276" w:lineRule="auto"/>
        <w:ind w:right="-1" w:firstLine="708"/>
        <w:jc w:val="both"/>
        <w:rPr>
          <w:sz w:val="28"/>
          <w:szCs w:val="28"/>
          <w:lang w:eastAsia="ru-RU"/>
        </w:rPr>
      </w:pPr>
    </w:p>
    <w:p w:rsidR="00A50628" w:rsidRPr="00A50628" w:rsidRDefault="00A50628" w:rsidP="00A50628">
      <w:pPr>
        <w:widowControl w:val="0"/>
        <w:suppressAutoHyphens w:val="0"/>
        <w:autoSpaceDN w:val="0"/>
        <w:adjustRightInd w:val="0"/>
        <w:spacing w:line="276" w:lineRule="auto"/>
        <w:ind w:right="990"/>
        <w:rPr>
          <w:b/>
          <w:sz w:val="28"/>
          <w:szCs w:val="28"/>
        </w:rPr>
      </w:pPr>
    </w:p>
    <w:p w:rsidR="00A50628" w:rsidRPr="00A50628" w:rsidRDefault="00A50628" w:rsidP="00A50628">
      <w:pPr>
        <w:widowControl w:val="0"/>
        <w:suppressAutoHyphens w:val="0"/>
        <w:autoSpaceDN w:val="0"/>
        <w:adjustRightInd w:val="0"/>
        <w:spacing w:line="276" w:lineRule="auto"/>
        <w:ind w:right="990"/>
        <w:rPr>
          <w:b/>
          <w:sz w:val="28"/>
          <w:szCs w:val="28"/>
        </w:rPr>
      </w:pPr>
    </w:p>
    <w:p w:rsidR="00A50628" w:rsidRPr="00A50628" w:rsidRDefault="00A50628" w:rsidP="00A50628">
      <w:pPr>
        <w:widowControl w:val="0"/>
        <w:suppressAutoHyphens w:val="0"/>
        <w:autoSpaceDN w:val="0"/>
        <w:adjustRightInd w:val="0"/>
        <w:spacing w:line="276" w:lineRule="auto"/>
        <w:ind w:right="990"/>
        <w:rPr>
          <w:b/>
          <w:sz w:val="28"/>
          <w:szCs w:val="28"/>
        </w:rPr>
      </w:pPr>
      <w:r w:rsidRPr="00A50628">
        <w:rPr>
          <w:b/>
          <w:sz w:val="28"/>
          <w:szCs w:val="28"/>
        </w:rPr>
        <w:t>Глава муниципального образования</w:t>
      </w:r>
    </w:p>
    <w:p w:rsidR="00A50628" w:rsidRPr="00A50628" w:rsidRDefault="00A50628" w:rsidP="00A50628">
      <w:pPr>
        <w:widowControl w:val="0"/>
        <w:tabs>
          <w:tab w:val="left" w:pos="9639"/>
        </w:tabs>
        <w:suppressAutoHyphens w:val="0"/>
        <w:autoSpaceDN w:val="0"/>
        <w:adjustRightInd w:val="0"/>
        <w:ind w:right="-2"/>
        <w:rPr>
          <w:b/>
          <w:sz w:val="28"/>
          <w:szCs w:val="28"/>
        </w:rPr>
      </w:pPr>
      <w:r w:rsidRPr="00A50628">
        <w:rPr>
          <w:b/>
          <w:sz w:val="28"/>
          <w:szCs w:val="28"/>
        </w:rPr>
        <w:t xml:space="preserve">«Муниципальный округ </w:t>
      </w:r>
    </w:p>
    <w:p w:rsidR="00A50628" w:rsidRPr="00A50628" w:rsidRDefault="00A50628" w:rsidP="00A50628">
      <w:pPr>
        <w:widowControl w:val="0"/>
        <w:tabs>
          <w:tab w:val="left" w:pos="9639"/>
        </w:tabs>
        <w:suppressAutoHyphens w:val="0"/>
        <w:autoSpaceDN w:val="0"/>
        <w:adjustRightInd w:val="0"/>
        <w:ind w:right="-2"/>
        <w:rPr>
          <w:b/>
          <w:sz w:val="28"/>
          <w:szCs w:val="28"/>
        </w:rPr>
      </w:pPr>
      <w:proofErr w:type="spellStart"/>
      <w:r w:rsidRPr="00A50628">
        <w:rPr>
          <w:b/>
          <w:sz w:val="28"/>
          <w:szCs w:val="28"/>
        </w:rPr>
        <w:t>Якшур-Бодьинский</w:t>
      </w:r>
      <w:proofErr w:type="spellEnd"/>
      <w:r w:rsidRPr="00A50628">
        <w:rPr>
          <w:b/>
          <w:sz w:val="28"/>
          <w:szCs w:val="28"/>
        </w:rPr>
        <w:t xml:space="preserve"> район</w:t>
      </w:r>
    </w:p>
    <w:p w:rsidR="00A50628" w:rsidRPr="00A50628" w:rsidRDefault="00A50628" w:rsidP="00A50628">
      <w:pPr>
        <w:widowControl w:val="0"/>
        <w:tabs>
          <w:tab w:val="left" w:pos="9639"/>
        </w:tabs>
        <w:suppressAutoHyphens w:val="0"/>
        <w:autoSpaceDN w:val="0"/>
        <w:adjustRightInd w:val="0"/>
        <w:ind w:right="-2"/>
        <w:rPr>
          <w:b/>
          <w:sz w:val="28"/>
          <w:szCs w:val="28"/>
        </w:rPr>
      </w:pPr>
      <w:r w:rsidRPr="00A50628">
        <w:rPr>
          <w:b/>
          <w:sz w:val="28"/>
          <w:szCs w:val="28"/>
        </w:rPr>
        <w:t xml:space="preserve">Удмуртской Республики»                                                            А.В. </w:t>
      </w:r>
      <w:proofErr w:type="spellStart"/>
      <w:r w:rsidRPr="00A50628">
        <w:rPr>
          <w:b/>
          <w:sz w:val="28"/>
          <w:szCs w:val="28"/>
        </w:rPr>
        <w:t>Леконцев</w:t>
      </w:r>
      <w:proofErr w:type="spellEnd"/>
    </w:p>
    <w:p w:rsidR="00A50628" w:rsidRPr="00A50628" w:rsidRDefault="00A50628" w:rsidP="00A50628">
      <w:pPr>
        <w:widowControl w:val="0"/>
        <w:suppressAutoHyphens w:val="0"/>
        <w:autoSpaceDN w:val="0"/>
        <w:adjustRightInd w:val="0"/>
        <w:ind w:right="-2" w:firstLine="900"/>
        <w:jc w:val="both"/>
        <w:rPr>
          <w:b/>
          <w:sz w:val="28"/>
          <w:szCs w:val="28"/>
        </w:rPr>
      </w:pPr>
    </w:p>
    <w:p w:rsidR="00A50628" w:rsidRPr="00A50628" w:rsidRDefault="00A50628" w:rsidP="00A50628">
      <w:pPr>
        <w:widowControl w:val="0"/>
        <w:suppressAutoHyphens w:val="0"/>
        <w:autoSpaceDN w:val="0"/>
        <w:adjustRightInd w:val="0"/>
        <w:ind w:right="-2"/>
        <w:jc w:val="both"/>
        <w:rPr>
          <w:sz w:val="28"/>
          <w:szCs w:val="28"/>
          <w:highlight w:val="yellow"/>
        </w:rPr>
      </w:pPr>
    </w:p>
    <w:p w:rsidR="00A50628" w:rsidRPr="00A50628" w:rsidRDefault="00A50628" w:rsidP="00A50628">
      <w:pPr>
        <w:widowControl w:val="0"/>
        <w:suppressAutoHyphens w:val="0"/>
        <w:autoSpaceDN w:val="0"/>
        <w:adjustRightInd w:val="0"/>
        <w:ind w:right="-2"/>
        <w:jc w:val="both"/>
        <w:rPr>
          <w:sz w:val="28"/>
          <w:szCs w:val="28"/>
          <w:highlight w:val="yellow"/>
        </w:rPr>
      </w:pPr>
    </w:p>
    <w:p w:rsidR="00A50628" w:rsidRPr="00A50628" w:rsidRDefault="00A50628" w:rsidP="00A50628">
      <w:pPr>
        <w:widowControl w:val="0"/>
        <w:suppressAutoHyphens w:val="0"/>
        <w:autoSpaceDN w:val="0"/>
        <w:adjustRightInd w:val="0"/>
        <w:ind w:right="-2"/>
        <w:jc w:val="both"/>
      </w:pPr>
      <w:r w:rsidRPr="00A50628">
        <w:t>Вахрушева Надежда Анатольевна</w:t>
      </w:r>
    </w:p>
    <w:p w:rsidR="00A50628" w:rsidRPr="00A50628" w:rsidRDefault="00A50628" w:rsidP="00A50628">
      <w:pPr>
        <w:widowControl w:val="0"/>
        <w:suppressAutoHyphens w:val="0"/>
        <w:autoSpaceDN w:val="0"/>
        <w:adjustRightInd w:val="0"/>
        <w:ind w:right="-2"/>
        <w:jc w:val="both"/>
        <w:rPr>
          <w:sz w:val="28"/>
          <w:szCs w:val="28"/>
          <w:lang w:eastAsia="ru-RU"/>
        </w:rPr>
      </w:pPr>
      <w:r w:rsidRPr="00A50628">
        <w:t>8(34162)4-18-98</w:t>
      </w:r>
    </w:p>
    <w:p w:rsidR="00A50628" w:rsidRPr="00A50628" w:rsidRDefault="00A50628" w:rsidP="00A50628">
      <w:pPr>
        <w:widowControl w:val="0"/>
        <w:tabs>
          <w:tab w:val="left" w:pos="7650"/>
        </w:tabs>
        <w:suppressAutoHyphens w:val="0"/>
        <w:autoSpaceDN w:val="0"/>
        <w:adjustRightInd w:val="0"/>
        <w:rPr>
          <w:rFonts w:ascii="Arial" w:hAnsi="Arial" w:cs="Arial"/>
          <w:sz w:val="18"/>
          <w:szCs w:val="18"/>
          <w:lang w:eastAsia="ru-RU"/>
        </w:rPr>
      </w:pPr>
      <w:r w:rsidRPr="00A50628">
        <w:rPr>
          <w:sz w:val="28"/>
          <w:szCs w:val="28"/>
          <w:lang w:eastAsia="ru-RU"/>
        </w:rPr>
        <w:tab/>
      </w:r>
      <w:r w:rsidRPr="00A50628">
        <w:rPr>
          <w:rFonts w:ascii="Arial" w:hAnsi="Arial" w:cs="Arial"/>
          <w:sz w:val="18"/>
          <w:szCs w:val="18"/>
          <w:lang w:eastAsia="ru-RU"/>
        </w:rPr>
        <w:t xml:space="preserve"> </w:t>
      </w:r>
    </w:p>
    <w:p w:rsidR="00A50628" w:rsidRPr="00A50628" w:rsidRDefault="00A50628" w:rsidP="00A50628">
      <w:pPr>
        <w:widowControl w:val="0"/>
        <w:tabs>
          <w:tab w:val="left" w:pos="7650"/>
        </w:tabs>
        <w:suppressAutoHyphens w:val="0"/>
        <w:autoSpaceDN w:val="0"/>
        <w:adjustRightInd w:val="0"/>
        <w:rPr>
          <w:rFonts w:ascii="Arial" w:hAnsi="Arial" w:cs="Arial"/>
          <w:sz w:val="18"/>
          <w:szCs w:val="18"/>
          <w:lang w:eastAsia="ru-RU"/>
        </w:rPr>
      </w:pPr>
    </w:p>
    <w:p w:rsidR="00A50628" w:rsidRPr="00A50628" w:rsidRDefault="00A50628" w:rsidP="00A50628">
      <w:pPr>
        <w:widowControl w:val="0"/>
        <w:tabs>
          <w:tab w:val="left" w:pos="7650"/>
        </w:tabs>
        <w:suppressAutoHyphens w:val="0"/>
        <w:autoSpaceDN w:val="0"/>
        <w:adjustRightInd w:val="0"/>
        <w:rPr>
          <w:rFonts w:ascii="Arial" w:hAnsi="Arial" w:cs="Arial"/>
          <w:sz w:val="18"/>
          <w:szCs w:val="18"/>
          <w:lang w:eastAsia="ru-RU"/>
        </w:rPr>
      </w:pPr>
    </w:p>
    <w:p w:rsidR="00200C92" w:rsidRDefault="00200C92" w:rsidP="008370C2">
      <w:pPr>
        <w:suppressAutoHyphens w:val="0"/>
        <w:autoSpaceDE/>
        <w:ind w:firstLine="709"/>
        <w:jc w:val="both"/>
        <w:rPr>
          <w:b/>
          <w:sz w:val="28"/>
          <w:szCs w:val="28"/>
          <w:lang w:eastAsia="ru-RU"/>
        </w:rPr>
      </w:pPr>
    </w:p>
    <w:p w:rsidR="008213EE" w:rsidRDefault="008213EE" w:rsidP="008370C2">
      <w:pPr>
        <w:suppressAutoHyphens w:val="0"/>
        <w:autoSpaceDE/>
        <w:ind w:firstLine="709"/>
        <w:jc w:val="both"/>
        <w:rPr>
          <w:b/>
          <w:sz w:val="28"/>
          <w:szCs w:val="28"/>
          <w:lang w:eastAsia="ru-RU"/>
        </w:rPr>
      </w:pPr>
    </w:p>
    <w:p w:rsidR="008213EE" w:rsidRDefault="008213EE" w:rsidP="008370C2">
      <w:pPr>
        <w:suppressAutoHyphens w:val="0"/>
        <w:autoSpaceDE/>
        <w:ind w:firstLine="709"/>
        <w:jc w:val="both"/>
        <w:rPr>
          <w:b/>
          <w:sz w:val="28"/>
          <w:szCs w:val="28"/>
          <w:lang w:eastAsia="ru-RU"/>
        </w:rPr>
      </w:pPr>
    </w:p>
    <w:p w:rsidR="008213EE" w:rsidRDefault="008213EE" w:rsidP="008370C2">
      <w:pPr>
        <w:suppressAutoHyphens w:val="0"/>
        <w:autoSpaceDE/>
        <w:ind w:firstLine="709"/>
        <w:jc w:val="both"/>
        <w:rPr>
          <w:b/>
          <w:sz w:val="28"/>
          <w:szCs w:val="28"/>
          <w:lang w:eastAsia="ru-RU"/>
        </w:rPr>
      </w:pPr>
    </w:p>
    <w:p w:rsidR="008213EE" w:rsidRDefault="008213EE" w:rsidP="008370C2">
      <w:pPr>
        <w:suppressAutoHyphens w:val="0"/>
        <w:autoSpaceDE/>
        <w:ind w:firstLine="709"/>
        <w:jc w:val="both"/>
        <w:rPr>
          <w:b/>
          <w:sz w:val="28"/>
          <w:szCs w:val="28"/>
          <w:lang w:eastAsia="ru-RU"/>
        </w:rPr>
      </w:pPr>
    </w:p>
    <w:p w:rsidR="008213EE" w:rsidRDefault="008213EE" w:rsidP="008370C2">
      <w:pPr>
        <w:suppressAutoHyphens w:val="0"/>
        <w:autoSpaceDE/>
        <w:ind w:firstLine="709"/>
        <w:jc w:val="both"/>
        <w:rPr>
          <w:b/>
          <w:sz w:val="28"/>
          <w:szCs w:val="28"/>
          <w:lang w:eastAsia="ru-RU"/>
        </w:rPr>
      </w:pPr>
    </w:p>
    <w:p w:rsidR="008213EE" w:rsidRDefault="008213EE" w:rsidP="008370C2">
      <w:pPr>
        <w:suppressAutoHyphens w:val="0"/>
        <w:autoSpaceDE/>
        <w:ind w:firstLine="709"/>
        <w:jc w:val="both"/>
        <w:rPr>
          <w:b/>
          <w:sz w:val="28"/>
          <w:szCs w:val="28"/>
          <w:lang w:eastAsia="ru-RU"/>
        </w:rPr>
      </w:pPr>
    </w:p>
    <w:p w:rsidR="008213EE" w:rsidRDefault="008213EE" w:rsidP="008370C2">
      <w:pPr>
        <w:suppressAutoHyphens w:val="0"/>
        <w:autoSpaceDE/>
        <w:ind w:firstLine="709"/>
        <w:jc w:val="both"/>
        <w:rPr>
          <w:b/>
          <w:sz w:val="28"/>
          <w:szCs w:val="28"/>
          <w:lang w:eastAsia="ru-RU"/>
        </w:rPr>
      </w:pPr>
    </w:p>
    <w:p w:rsidR="008213EE" w:rsidRDefault="008213EE" w:rsidP="008370C2">
      <w:pPr>
        <w:suppressAutoHyphens w:val="0"/>
        <w:autoSpaceDE/>
        <w:ind w:firstLine="709"/>
        <w:jc w:val="both"/>
        <w:rPr>
          <w:b/>
          <w:sz w:val="28"/>
          <w:szCs w:val="28"/>
          <w:lang w:eastAsia="ru-RU"/>
        </w:rPr>
      </w:pPr>
    </w:p>
    <w:p w:rsidR="008213EE" w:rsidRDefault="008213EE" w:rsidP="008370C2">
      <w:pPr>
        <w:suppressAutoHyphens w:val="0"/>
        <w:autoSpaceDE/>
        <w:ind w:firstLine="709"/>
        <w:jc w:val="both"/>
        <w:rPr>
          <w:b/>
          <w:sz w:val="28"/>
          <w:szCs w:val="28"/>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A50628" w:rsidRPr="00A50628" w:rsidTr="00A50628">
        <w:trPr>
          <w:trHeight w:val="1700"/>
        </w:trPr>
        <w:tc>
          <w:tcPr>
            <w:tcW w:w="4244" w:type="dxa"/>
          </w:tcPr>
          <w:p w:rsidR="00A50628" w:rsidRPr="00A50628" w:rsidRDefault="00A50628" w:rsidP="00A50628">
            <w:pPr>
              <w:widowControl w:val="0"/>
              <w:suppressAutoHyphens w:val="0"/>
              <w:autoSpaceDN w:val="0"/>
              <w:adjustRightInd w:val="0"/>
              <w:snapToGrid w:val="0"/>
              <w:spacing w:line="192" w:lineRule="auto"/>
              <w:jc w:val="center"/>
              <w:rPr>
                <w:rFonts w:ascii="Arial" w:hAnsi="Arial" w:cs="Arial"/>
                <w:b/>
                <w:sz w:val="32"/>
                <w:szCs w:val="32"/>
              </w:rPr>
            </w:pPr>
          </w:p>
          <w:p w:rsidR="00A50628" w:rsidRPr="00A50628" w:rsidRDefault="00A50628" w:rsidP="00A50628">
            <w:pPr>
              <w:widowControl w:val="0"/>
              <w:suppressAutoHyphens w:val="0"/>
              <w:autoSpaceDN w:val="0"/>
              <w:adjustRightInd w:val="0"/>
              <w:ind w:right="-117"/>
              <w:jc w:val="center"/>
              <w:rPr>
                <w:rFonts w:ascii="Arial" w:hAnsi="Arial" w:cs="Arial"/>
                <w:b/>
                <w:sz w:val="30"/>
                <w:szCs w:val="30"/>
              </w:rPr>
            </w:pPr>
            <w:r w:rsidRPr="00A50628">
              <w:rPr>
                <w:rFonts w:ascii="Arial" w:hAnsi="Arial" w:cs="Arial"/>
                <w:b/>
                <w:sz w:val="30"/>
                <w:szCs w:val="30"/>
              </w:rPr>
              <w:t xml:space="preserve"> </w:t>
            </w:r>
          </w:p>
        </w:tc>
        <w:tc>
          <w:tcPr>
            <w:tcW w:w="1723" w:type="dxa"/>
          </w:tcPr>
          <w:p w:rsidR="00A50628" w:rsidRPr="00A50628" w:rsidRDefault="00A50628" w:rsidP="00A50628">
            <w:pPr>
              <w:widowControl w:val="0"/>
              <w:suppressAutoHyphens w:val="0"/>
              <w:autoSpaceDN w:val="0"/>
              <w:adjustRightInd w:val="0"/>
              <w:snapToGrid w:val="0"/>
              <w:spacing w:line="96" w:lineRule="auto"/>
              <w:jc w:val="center"/>
              <w:rPr>
                <w:rFonts w:ascii="Arial" w:hAnsi="Arial" w:cs="Arial"/>
                <w:b/>
                <w:sz w:val="32"/>
                <w:szCs w:val="32"/>
                <w:lang w:val="en-US"/>
              </w:rPr>
            </w:pPr>
            <w:r>
              <w:rPr>
                <w:rFonts w:ascii="Arial" w:hAnsi="Arial" w:cs="Arial"/>
                <w:noProof/>
                <w:sz w:val="18"/>
                <w:szCs w:val="18"/>
                <w:lang w:eastAsia="ru-RU"/>
              </w:rPr>
              <w:drawing>
                <wp:anchor distT="0" distB="0" distL="114935" distR="114935" simplePos="0" relativeHeight="251665408" behindDoc="1" locked="0" layoutInCell="1" allowOverlap="1" wp14:anchorId="3895D85B" wp14:editId="6799E1DD">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A50628" w:rsidRPr="00A50628" w:rsidRDefault="00A50628" w:rsidP="00A50628">
            <w:pPr>
              <w:widowControl w:val="0"/>
              <w:suppressAutoHyphens w:val="0"/>
              <w:autoSpaceDN w:val="0"/>
              <w:adjustRightInd w:val="0"/>
              <w:jc w:val="center"/>
              <w:rPr>
                <w:rFonts w:ascii="Arial" w:hAnsi="Arial" w:cs="Arial"/>
                <w:b/>
                <w:sz w:val="32"/>
                <w:szCs w:val="32"/>
              </w:rPr>
            </w:pPr>
          </w:p>
        </w:tc>
      </w:tr>
      <w:tr w:rsidR="00A50628" w:rsidRPr="00A50628" w:rsidTr="00A50628">
        <w:tc>
          <w:tcPr>
            <w:tcW w:w="10004" w:type="dxa"/>
            <w:gridSpan w:val="3"/>
          </w:tcPr>
          <w:p w:rsidR="00A50628" w:rsidRPr="00A50628" w:rsidRDefault="00A50628" w:rsidP="00A50628">
            <w:pPr>
              <w:keepNext/>
              <w:widowControl w:val="0"/>
              <w:tabs>
                <w:tab w:val="num" w:pos="2130"/>
              </w:tabs>
              <w:suppressAutoHyphens w:val="0"/>
              <w:autoSpaceDN w:val="0"/>
              <w:adjustRightInd w:val="0"/>
              <w:ind w:right="-117"/>
              <w:contextualSpacing/>
              <w:jc w:val="center"/>
              <w:outlineLvl w:val="0"/>
              <w:rPr>
                <w:b/>
                <w:sz w:val="28"/>
                <w:szCs w:val="28"/>
              </w:rPr>
            </w:pPr>
            <w:r w:rsidRPr="00A50628">
              <w:rPr>
                <w:b/>
                <w:sz w:val="28"/>
                <w:szCs w:val="28"/>
              </w:rPr>
              <w:t xml:space="preserve">Администрация муниципального образования </w:t>
            </w:r>
          </w:p>
          <w:p w:rsidR="00A50628" w:rsidRPr="00A50628" w:rsidRDefault="00A50628" w:rsidP="00A50628">
            <w:pPr>
              <w:keepNext/>
              <w:widowControl w:val="0"/>
              <w:tabs>
                <w:tab w:val="num" w:pos="2130"/>
              </w:tabs>
              <w:suppressAutoHyphens w:val="0"/>
              <w:autoSpaceDN w:val="0"/>
              <w:adjustRightInd w:val="0"/>
              <w:ind w:right="-117"/>
              <w:contextualSpacing/>
              <w:jc w:val="center"/>
              <w:outlineLvl w:val="0"/>
              <w:rPr>
                <w:b/>
                <w:sz w:val="28"/>
                <w:szCs w:val="28"/>
              </w:rPr>
            </w:pPr>
            <w:r w:rsidRPr="00A50628">
              <w:rPr>
                <w:b/>
                <w:sz w:val="28"/>
                <w:szCs w:val="28"/>
              </w:rPr>
              <w:t xml:space="preserve">«Муниципальный округ </w:t>
            </w:r>
            <w:proofErr w:type="spellStart"/>
            <w:r w:rsidRPr="00A50628">
              <w:rPr>
                <w:b/>
                <w:sz w:val="28"/>
                <w:szCs w:val="28"/>
              </w:rPr>
              <w:t>Якшур-Бодьинский</w:t>
            </w:r>
            <w:proofErr w:type="spellEnd"/>
            <w:r w:rsidRPr="00A50628">
              <w:rPr>
                <w:b/>
                <w:sz w:val="28"/>
                <w:szCs w:val="28"/>
              </w:rPr>
              <w:t xml:space="preserve"> район Удмуртской Республики»</w:t>
            </w:r>
          </w:p>
          <w:p w:rsidR="00A50628" w:rsidRPr="00A50628" w:rsidRDefault="00A50628" w:rsidP="00A50628">
            <w:pPr>
              <w:widowControl w:val="0"/>
              <w:suppressAutoHyphens w:val="0"/>
              <w:autoSpaceDN w:val="0"/>
              <w:adjustRightInd w:val="0"/>
              <w:snapToGrid w:val="0"/>
              <w:spacing w:line="192" w:lineRule="auto"/>
              <w:jc w:val="center"/>
              <w:rPr>
                <w:b/>
                <w:sz w:val="28"/>
                <w:szCs w:val="28"/>
              </w:rPr>
            </w:pPr>
          </w:p>
        </w:tc>
      </w:tr>
      <w:tr w:rsidR="00A50628" w:rsidRPr="00A50628" w:rsidTr="00A50628">
        <w:tc>
          <w:tcPr>
            <w:tcW w:w="10004" w:type="dxa"/>
            <w:gridSpan w:val="3"/>
          </w:tcPr>
          <w:p w:rsidR="00A50628" w:rsidRPr="00A50628" w:rsidRDefault="00A50628" w:rsidP="00A50628">
            <w:pPr>
              <w:widowControl w:val="0"/>
              <w:suppressAutoHyphens w:val="0"/>
              <w:autoSpaceDN w:val="0"/>
              <w:adjustRightInd w:val="0"/>
              <w:snapToGrid w:val="0"/>
              <w:spacing w:line="192" w:lineRule="auto"/>
              <w:jc w:val="center"/>
              <w:rPr>
                <w:b/>
                <w:sz w:val="28"/>
                <w:szCs w:val="28"/>
              </w:rPr>
            </w:pPr>
            <w:r w:rsidRPr="00A50628">
              <w:rPr>
                <w:b/>
                <w:sz w:val="28"/>
                <w:szCs w:val="28"/>
                <w:lang w:eastAsia="ru-RU"/>
              </w:rPr>
              <w:t xml:space="preserve">«Удмурт </w:t>
            </w:r>
            <w:proofErr w:type="spellStart"/>
            <w:r w:rsidRPr="00A50628">
              <w:rPr>
                <w:b/>
                <w:sz w:val="28"/>
                <w:szCs w:val="28"/>
                <w:lang w:eastAsia="ru-RU"/>
              </w:rPr>
              <w:t>Элькунысь</w:t>
            </w:r>
            <w:proofErr w:type="spellEnd"/>
            <w:r w:rsidRPr="00A50628">
              <w:rPr>
                <w:b/>
                <w:sz w:val="28"/>
                <w:szCs w:val="28"/>
                <w:lang w:eastAsia="ru-RU"/>
              </w:rPr>
              <w:t xml:space="preserve"> </w:t>
            </w:r>
            <w:proofErr w:type="spellStart"/>
            <w:r w:rsidRPr="00A50628">
              <w:rPr>
                <w:b/>
                <w:sz w:val="28"/>
                <w:szCs w:val="28"/>
                <w:lang w:eastAsia="ru-RU"/>
              </w:rPr>
              <w:t>Якшур-Бӧдья</w:t>
            </w:r>
            <w:proofErr w:type="spellEnd"/>
            <w:r w:rsidRPr="00A50628">
              <w:rPr>
                <w:b/>
                <w:sz w:val="28"/>
                <w:szCs w:val="28"/>
                <w:lang w:eastAsia="ru-RU"/>
              </w:rPr>
              <w:t xml:space="preserve"> </w:t>
            </w:r>
            <w:proofErr w:type="spellStart"/>
            <w:r w:rsidRPr="00A50628">
              <w:rPr>
                <w:b/>
                <w:sz w:val="28"/>
                <w:szCs w:val="28"/>
                <w:lang w:eastAsia="ru-RU"/>
              </w:rPr>
              <w:t>ёрос</w:t>
            </w:r>
            <w:proofErr w:type="spellEnd"/>
            <w:r w:rsidRPr="00A50628">
              <w:rPr>
                <w:b/>
                <w:sz w:val="28"/>
                <w:szCs w:val="28"/>
                <w:lang w:eastAsia="ru-RU"/>
              </w:rPr>
              <w:t xml:space="preserve"> муниципал  округ» муниципал </w:t>
            </w:r>
            <w:proofErr w:type="spellStart"/>
            <w:r w:rsidRPr="00A50628">
              <w:rPr>
                <w:b/>
                <w:sz w:val="28"/>
                <w:szCs w:val="28"/>
                <w:lang w:eastAsia="ru-RU"/>
              </w:rPr>
              <w:t>кылдытэтлэн</w:t>
            </w:r>
            <w:proofErr w:type="spellEnd"/>
            <w:r w:rsidRPr="00A50628">
              <w:rPr>
                <w:b/>
                <w:sz w:val="28"/>
                <w:szCs w:val="28"/>
                <w:lang w:eastAsia="ru-RU"/>
              </w:rPr>
              <w:t xml:space="preserve"> </w:t>
            </w:r>
            <w:proofErr w:type="spellStart"/>
            <w:r w:rsidRPr="00A50628">
              <w:rPr>
                <w:b/>
                <w:sz w:val="28"/>
                <w:szCs w:val="28"/>
                <w:lang w:eastAsia="ru-RU"/>
              </w:rPr>
              <w:t>Администрациез</w:t>
            </w:r>
            <w:proofErr w:type="spellEnd"/>
          </w:p>
        </w:tc>
      </w:tr>
    </w:tbl>
    <w:p w:rsidR="00A50628" w:rsidRPr="00A50628" w:rsidRDefault="00A50628" w:rsidP="00A50628">
      <w:pPr>
        <w:widowControl w:val="0"/>
        <w:suppressAutoHyphens w:val="0"/>
        <w:autoSpaceDN w:val="0"/>
        <w:adjustRightInd w:val="0"/>
        <w:rPr>
          <w:sz w:val="28"/>
          <w:szCs w:val="28"/>
        </w:rPr>
      </w:pPr>
    </w:p>
    <w:p w:rsidR="00A50628" w:rsidRPr="00A50628" w:rsidRDefault="00A50628" w:rsidP="00A50628">
      <w:pPr>
        <w:widowControl w:val="0"/>
        <w:suppressAutoHyphens w:val="0"/>
        <w:autoSpaceDN w:val="0"/>
        <w:adjustRightInd w:val="0"/>
        <w:jc w:val="center"/>
        <w:rPr>
          <w:b/>
          <w:sz w:val="28"/>
          <w:szCs w:val="28"/>
        </w:rPr>
      </w:pPr>
    </w:p>
    <w:p w:rsidR="00A50628" w:rsidRPr="00A50628" w:rsidRDefault="00A50628" w:rsidP="00A50628">
      <w:pPr>
        <w:widowControl w:val="0"/>
        <w:suppressAutoHyphens w:val="0"/>
        <w:autoSpaceDN w:val="0"/>
        <w:adjustRightInd w:val="0"/>
        <w:jc w:val="center"/>
        <w:rPr>
          <w:b/>
          <w:sz w:val="44"/>
          <w:szCs w:val="44"/>
        </w:rPr>
      </w:pPr>
      <w:proofErr w:type="gramStart"/>
      <w:r w:rsidRPr="00A50628">
        <w:rPr>
          <w:b/>
          <w:sz w:val="44"/>
          <w:szCs w:val="44"/>
        </w:rPr>
        <w:t>П</w:t>
      </w:r>
      <w:proofErr w:type="gramEnd"/>
      <w:r w:rsidRPr="00A50628">
        <w:rPr>
          <w:b/>
          <w:sz w:val="44"/>
          <w:szCs w:val="44"/>
        </w:rPr>
        <w:t xml:space="preserve"> О С Т А Н О В Л Е Н И Е</w:t>
      </w:r>
    </w:p>
    <w:p w:rsidR="00A50628" w:rsidRPr="00A50628" w:rsidRDefault="00A50628" w:rsidP="00A50628">
      <w:pPr>
        <w:widowControl w:val="0"/>
        <w:suppressAutoHyphens w:val="0"/>
        <w:autoSpaceDN w:val="0"/>
        <w:adjustRightInd w:val="0"/>
        <w:jc w:val="center"/>
        <w:rPr>
          <w:b/>
          <w:sz w:val="28"/>
          <w:szCs w:val="28"/>
        </w:rPr>
      </w:pPr>
    </w:p>
    <w:p w:rsidR="00A50628" w:rsidRPr="00A50628" w:rsidRDefault="00A50628" w:rsidP="00A50628">
      <w:pPr>
        <w:widowControl w:val="0"/>
        <w:suppressAutoHyphens w:val="0"/>
        <w:autoSpaceDN w:val="0"/>
        <w:adjustRightInd w:val="0"/>
        <w:jc w:val="both"/>
        <w:rPr>
          <w:b/>
          <w:bCs/>
          <w:sz w:val="28"/>
          <w:szCs w:val="28"/>
        </w:rPr>
      </w:pPr>
      <w:r w:rsidRPr="00A50628">
        <w:rPr>
          <w:b/>
          <w:bCs/>
          <w:sz w:val="28"/>
          <w:szCs w:val="28"/>
        </w:rPr>
        <w:t>от «06» июня 2024 года                                                               № 1060</w:t>
      </w:r>
    </w:p>
    <w:p w:rsidR="00A50628" w:rsidRPr="00A50628" w:rsidRDefault="00A50628" w:rsidP="00A50628">
      <w:pPr>
        <w:widowControl w:val="0"/>
        <w:suppressAutoHyphens w:val="0"/>
        <w:autoSpaceDN w:val="0"/>
        <w:adjustRightInd w:val="0"/>
        <w:jc w:val="center"/>
        <w:rPr>
          <w:b/>
          <w:bCs/>
          <w:sz w:val="28"/>
          <w:szCs w:val="28"/>
        </w:rPr>
      </w:pPr>
      <w:proofErr w:type="gramStart"/>
      <w:r w:rsidRPr="00A50628">
        <w:rPr>
          <w:b/>
          <w:bCs/>
          <w:sz w:val="28"/>
          <w:szCs w:val="28"/>
        </w:rPr>
        <w:t>с</w:t>
      </w:r>
      <w:proofErr w:type="gramEnd"/>
      <w:r w:rsidRPr="00A50628">
        <w:rPr>
          <w:b/>
          <w:bCs/>
          <w:sz w:val="28"/>
          <w:szCs w:val="28"/>
        </w:rPr>
        <w:t>. Якшур-Бодья</w:t>
      </w:r>
    </w:p>
    <w:p w:rsidR="00A50628" w:rsidRPr="00A50628" w:rsidRDefault="00A50628" w:rsidP="00A50628">
      <w:pPr>
        <w:widowControl w:val="0"/>
        <w:suppressAutoHyphens w:val="0"/>
        <w:autoSpaceDN w:val="0"/>
        <w:adjustRightInd w:val="0"/>
        <w:rPr>
          <w:sz w:val="28"/>
          <w:szCs w:val="28"/>
        </w:rPr>
      </w:pPr>
    </w:p>
    <w:p w:rsidR="00A50628" w:rsidRPr="00A50628" w:rsidRDefault="00A50628" w:rsidP="00A50628">
      <w:pPr>
        <w:widowControl w:val="0"/>
        <w:suppressAutoHyphens w:val="0"/>
        <w:autoSpaceDN w:val="0"/>
        <w:adjustRightInd w:val="0"/>
        <w:jc w:val="center"/>
        <w:rPr>
          <w:rFonts w:eastAsia="SimSun"/>
          <w:b/>
          <w:sz w:val="28"/>
          <w:szCs w:val="28"/>
          <w:lang w:eastAsia="ru-RU"/>
        </w:rPr>
      </w:pPr>
      <w:r w:rsidRPr="00A50628">
        <w:rPr>
          <w:rFonts w:eastAsia="SimSun"/>
          <w:b/>
          <w:sz w:val="28"/>
          <w:szCs w:val="28"/>
          <w:lang w:eastAsia="ru-RU"/>
        </w:rPr>
        <w:t xml:space="preserve">О внесении изменений в Административный регламент </w:t>
      </w:r>
    </w:p>
    <w:p w:rsidR="00A50628" w:rsidRPr="00A50628" w:rsidRDefault="00A50628" w:rsidP="00A50628">
      <w:pPr>
        <w:widowControl w:val="0"/>
        <w:suppressAutoHyphens w:val="0"/>
        <w:autoSpaceDN w:val="0"/>
        <w:adjustRightInd w:val="0"/>
        <w:jc w:val="center"/>
        <w:rPr>
          <w:rFonts w:eastAsia="SimSun"/>
          <w:b/>
          <w:sz w:val="28"/>
          <w:szCs w:val="28"/>
          <w:lang w:eastAsia="ru-RU"/>
        </w:rPr>
      </w:pPr>
      <w:r w:rsidRPr="00A50628">
        <w:rPr>
          <w:rFonts w:eastAsia="SimSun"/>
          <w:b/>
          <w:sz w:val="28"/>
          <w:szCs w:val="28"/>
          <w:lang w:eastAsia="ru-RU"/>
        </w:rPr>
        <w:t xml:space="preserve">Администрации муниципального образования «Муниципальный округ </w:t>
      </w:r>
      <w:proofErr w:type="spellStart"/>
      <w:r w:rsidRPr="00A50628">
        <w:rPr>
          <w:rFonts w:eastAsia="SimSun"/>
          <w:b/>
          <w:sz w:val="28"/>
          <w:szCs w:val="28"/>
          <w:lang w:eastAsia="ru-RU"/>
        </w:rPr>
        <w:t>Якшур-Бодьинский</w:t>
      </w:r>
      <w:proofErr w:type="spellEnd"/>
      <w:r w:rsidRPr="00A50628">
        <w:rPr>
          <w:rFonts w:eastAsia="SimSun"/>
          <w:b/>
          <w:sz w:val="28"/>
          <w:szCs w:val="28"/>
          <w:lang w:eastAsia="ru-RU"/>
        </w:rPr>
        <w:t xml:space="preserve"> район Удмуртской Республики» по предоставлению муниципальной услуги «</w:t>
      </w:r>
      <w:r w:rsidRPr="00A50628">
        <w:rPr>
          <w:b/>
          <w:color w:val="000000"/>
          <w:sz w:val="28"/>
          <w:szCs w:val="28"/>
          <w:lang w:eastAsia="ru-RU"/>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(детский сад), а также постановка на соответствующий учет</w:t>
      </w:r>
      <w:r w:rsidRPr="00A50628">
        <w:rPr>
          <w:rFonts w:eastAsia="SimSun"/>
          <w:b/>
          <w:sz w:val="28"/>
          <w:szCs w:val="28"/>
          <w:lang w:eastAsia="ru-RU"/>
        </w:rPr>
        <w:t>»</w:t>
      </w:r>
    </w:p>
    <w:p w:rsidR="00A50628" w:rsidRPr="00A50628" w:rsidRDefault="00A50628" w:rsidP="00A50628">
      <w:pPr>
        <w:widowControl w:val="0"/>
        <w:suppressAutoHyphens w:val="0"/>
        <w:autoSpaceDN w:val="0"/>
        <w:adjustRightInd w:val="0"/>
        <w:jc w:val="center"/>
        <w:rPr>
          <w:rFonts w:eastAsia="SimSun"/>
          <w:b/>
          <w:sz w:val="28"/>
          <w:szCs w:val="28"/>
          <w:lang w:eastAsia="ru-RU"/>
        </w:rPr>
      </w:pPr>
    </w:p>
    <w:p w:rsidR="00A50628" w:rsidRPr="00A50628" w:rsidRDefault="00A50628" w:rsidP="00A50628">
      <w:pPr>
        <w:widowControl w:val="0"/>
        <w:suppressAutoHyphens w:val="0"/>
        <w:autoSpaceDN w:val="0"/>
        <w:adjustRightInd w:val="0"/>
        <w:ind w:firstLine="709"/>
        <w:jc w:val="both"/>
        <w:rPr>
          <w:b/>
          <w:sz w:val="28"/>
          <w:szCs w:val="28"/>
          <w:lang w:eastAsia="ru-RU"/>
        </w:rPr>
      </w:pPr>
      <w:proofErr w:type="gramStart"/>
      <w:r w:rsidRPr="00A50628">
        <w:rPr>
          <w:sz w:val="28"/>
          <w:szCs w:val="28"/>
          <w:lang w:eastAsia="ru-RU"/>
        </w:rPr>
        <w:t xml:space="preserve">В соответствии с Федеральным законом от 27.07.2010 года № 210-ФЗ «Об организации предоставления государственных и муниципальных услуг», </w:t>
      </w:r>
      <w:r w:rsidRPr="00A50628">
        <w:rPr>
          <w:color w:val="000000"/>
          <w:sz w:val="28"/>
          <w:szCs w:val="28"/>
          <w:shd w:val="clear" w:color="auto" w:fill="FFFFFF"/>
          <w:lang w:eastAsia="ru-RU"/>
        </w:rPr>
        <w:t xml:space="preserve">постановлением Администрации муниципального образования «Муниципальный округ </w:t>
      </w:r>
      <w:proofErr w:type="spellStart"/>
      <w:r w:rsidRPr="00A50628">
        <w:rPr>
          <w:color w:val="000000"/>
          <w:sz w:val="28"/>
          <w:szCs w:val="28"/>
          <w:shd w:val="clear" w:color="auto" w:fill="FFFFFF"/>
          <w:lang w:eastAsia="ru-RU"/>
        </w:rPr>
        <w:t>Якшур-Бодьинский</w:t>
      </w:r>
      <w:proofErr w:type="spellEnd"/>
      <w:r w:rsidRPr="00A50628">
        <w:rPr>
          <w:color w:val="000000"/>
          <w:sz w:val="28"/>
          <w:szCs w:val="28"/>
          <w:shd w:val="clear" w:color="auto" w:fill="FFFFFF"/>
          <w:lang w:eastAsia="ru-RU"/>
        </w:rPr>
        <w:t xml:space="preserve"> район Удмуртской Республики» от 24.01.2022 года № 50 «Об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w:t>
      </w:r>
      <w:proofErr w:type="spellStart"/>
      <w:r w:rsidRPr="00A50628">
        <w:rPr>
          <w:color w:val="000000"/>
          <w:sz w:val="28"/>
          <w:szCs w:val="28"/>
          <w:shd w:val="clear" w:color="auto" w:fill="FFFFFF"/>
          <w:lang w:eastAsia="ru-RU"/>
        </w:rPr>
        <w:t>Якшур-Бодьинский</w:t>
      </w:r>
      <w:proofErr w:type="spellEnd"/>
      <w:r w:rsidRPr="00A50628">
        <w:rPr>
          <w:color w:val="000000"/>
          <w:sz w:val="28"/>
          <w:szCs w:val="28"/>
          <w:shd w:val="clear" w:color="auto" w:fill="FFFFFF"/>
          <w:lang w:eastAsia="ru-RU"/>
        </w:rPr>
        <w:t xml:space="preserve"> район Удмуртской Республики», на основании статей 30, 32, части 4 статьи 38</w:t>
      </w:r>
      <w:proofErr w:type="gramEnd"/>
      <w:r w:rsidRPr="00A50628">
        <w:rPr>
          <w:color w:val="000000"/>
          <w:sz w:val="28"/>
          <w:szCs w:val="28"/>
          <w:shd w:val="clear" w:color="auto" w:fill="FFFFFF"/>
          <w:lang w:eastAsia="ru-RU"/>
        </w:rPr>
        <w:t xml:space="preserve"> Устава муниципального образования «Муниципальный округ </w:t>
      </w:r>
      <w:proofErr w:type="spellStart"/>
      <w:r w:rsidRPr="00A50628">
        <w:rPr>
          <w:color w:val="000000"/>
          <w:sz w:val="28"/>
          <w:szCs w:val="28"/>
          <w:shd w:val="clear" w:color="auto" w:fill="FFFFFF"/>
          <w:lang w:eastAsia="ru-RU"/>
        </w:rPr>
        <w:t>Якшур-Бодьинский</w:t>
      </w:r>
      <w:proofErr w:type="spellEnd"/>
      <w:r w:rsidRPr="00A50628">
        <w:rPr>
          <w:color w:val="000000"/>
          <w:sz w:val="28"/>
          <w:szCs w:val="28"/>
          <w:shd w:val="clear" w:color="auto" w:fill="FFFFFF"/>
          <w:lang w:eastAsia="ru-RU"/>
        </w:rPr>
        <w:t xml:space="preserve"> район Удмуртской Республики»</w:t>
      </w:r>
      <w:r w:rsidRPr="00A50628">
        <w:rPr>
          <w:sz w:val="28"/>
          <w:szCs w:val="28"/>
          <w:lang w:eastAsia="ru-RU"/>
        </w:rPr>
        <w:t xml:space="preserve"> Администрация муниципального образования «Муниципальный округ </w:t>
      </w:r>
      <w:proofErr w:type="spellStart"/>
      <w:r w:rsidRPr="00A50628">
        <w:rPr>
          <w:sz w:val="28"/>
          <w:szCs w:val="28"/>
          <w:lang w:eastAsia="ru-RU"/>
        </w:rPr>
        <w:t>Якшур-Бодьинский</w:t>
      </w:r>
      <w:proofErr w:type="spellEnd"/>
      <w:r w:rsidRPr="00A50628">
        <w:rPr>
          <w:sz w:val="28"/>
          <w:szCs w:val="28"/>
          <w:lang w:eastAsia="ru-RU"/>
        </w:rPr>
        <w:t xml:space="preserve"> район Удмуртской Республики» </w:t>
      </w:r>
      <w:r w:rsidRPr="00A50628">
        <w:rPr>
          <w:b/>
          <w:sz w:val="28"/>
          <w:szCs w:val="28"/>
          <w:u w:val="single"/>
          <w:lang w:eastAsia="ru-RU"/>
        </w:rPr>
        <w:t>ПОСТАНОВЛЯЕТ:</w:t>
      </w:r>
    </w:p>
    <w:p w:rsidR="00A50628" w:rsidRPr="00A50628" w:rsidRDefault="00A50628" w:rsidP="00A50628">
      <w:pPr>
        <w:widowControl w:val="0"/>
        <w:suppressAutoHyphens w:val="0"/>
        <w:autoSpaceDN w:val="0"/>
        <w:adjustRightInd w:val="0"/>
        <w:ind w:firstLine="709"/>
        <w:jc w:val="both"/>
        <w:rPr>
          <w:b/>
          <w:sz w:val="28"/>
          <w:szCs w:val="28"/>
          <w:u w:val="single"/>
          <w:lang w:eastAsia="ru-RU"/>
        </w:rPr>
      </w:pPr>
    </w:p>
    <w:p w:rsidR="00A50628" w:rsidRPr="00A50628" w:rsidRDefault="00A50628" w:rsidP="00A50628">
      <w:pPr>
        <w:widowControl w:val="0"/>
        <w:suppressAutoHyphens w:val="0"/>
        <w:autoSpaceDN w:val="0"/>
        <w:adjustRightInd w:val="0"/>
        <w:ind w:firstLine="709"/>
        <w:jc w:val="both"/>
        <w:rPr>
          <w:sz w:val="28"/>
          <w:szCs w:val="28"/>
          <w:lang w:eastAsia="ru-RU"/>
        </w:rPr>
      </w:pPr>
      <w:r w:rsidRPr="00A50628">
        <w:rPr>
          <w:sz w:val="28"/>
          <w:szCs w:val="28"/>
          <w:lang w:eastAsia="ru-RU"/>
        </w:rPr>
        <w:t xml:space="preserve">1. </w:t>
      </w:r>
      <w:proofErr w:type="gramStart"/>
      <w:r w:rsidRPr="00A50628">
        <w:rPr>
          <w:sz w:val="28"/>
          <w:szCs w:val="28"/>
          <w:lang w:eastAsia="ru-RU"/>
        </w:rPr>
        <w:t>Внести изменения в Административный регламент Администрации муниципального образования «</w:t>
      </w:r>
      <w:r w:rsidRPr="00A50628">
        <w:rPr>
          <w:sz w:val="28"/>
          <w:szCs w:val="28"/>
        </w:rPr>
        <w:t xml:space="preserve">Муниципальный округ </w:t>
      </w:r>
      <w:proofErr w:type="spellStart"/>
      <w:r w:rsidRPr="00A50628">
        <w:rPr>
          <w:sz w:val="28"/>
          <w:szCs w:val="28"/>
        </w:rPr>
        <w:t>Якшур-Бодьинский</w:t>
      </w:r>
      <w:proofErr w:type="spellEnd"/>
      <w:r w:rsidRPr="00A50628">
        <w:rPr>
          <w:sz w:val="28"/>
          <w:szCs w:val="28"/>
        </w:rPr>
        <w:t xml:space="preserve"> район Удмуртской Республики</w:t>
      </w:r>
      <w:r w:rsidRPr="00A50628">
        <w:rPr>
          <w:sz w:val="28"/>
          <w:szCs w:val="28"/>
          <w:lang w:eastAsia="ru-RU"/>
        </w:rPr>
        <w:t>» по предоставлению муниципальной услуги «</w:t>
      </w:r>
      <w:r w:rsidRPr="00A50628">
        <w:rPr>
          <w:color w:val="000000"/>
          <w:sz w:val="28"/>
          <w:szCs w:val="28"/>
          <w:lang w:eastAsia="ru-RU"/>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(детский сад), а также постановка на соответствующий учет</w:t>
      </w:r>
      <w:r w:rsidRPr="00A50628">
        <w:rPr>
          <w:sz w:val="28"/>
          <w:szCs w:val="28"/>
          <w:lang w:eastAsia="ru-RU"/>
        </w:rPr>
        <w:t xml:space="preserve">», </w:t>
      </w:r>
      <w:r w:rsidRPr="00A50628">
        <w:rPr>
          <w:sz w:val="28"/>
          <w:szCs w:val="28"/>
          <w:lang w:eastAsia="ru-RU"/>
        </w:rPr>
        <w:lastRenderedPageBreak/>
        <w:t>утвержденный постановлением Администрации муниципального образования «</w:t>
      </w:r>
      <w:r w:rsidRPr="00A50628">
        <w:rPr>
          <w:sz w:val="28"/>
          <w:szCs w:val="28"/>
        </w:rPr>
        <w:t xml:space="preserve">Муниципальный округ </w:t>
      </w:r>
      <w:proofErr w:type="spellStart"/>
      <w:r w:rsidRPr="00A50628">
        <w:rPr>
          <w:sz w:val="28"/>
          <w:szCs w:val="28"/>
        </w:rPr>
        <w:t>Якшур-Бодьинский</w:t>
      </w:r>
      <w:proofErr w:type="spellEnd"/>
      <w:r w:rsidRPr="00A50628">
        <w:rPr>
          <w:sz w:val="28"/>
          <w:szCs w:val="28"/>
        </w:rPr>
        <w:t xml:space="preserve"> район Удмуртской Республики</w:t>
      </w:r>
      <w:r w:rsidRPr="00A50628">
        <w:rPr>
          <w:sz w:val="28"/>
          <w:szCs w:val="28"/>
          <w:lang w:eastAsia="ru-RU"/>
        </w:rPr>
        <w:t>» от 09.02.2022 года № 148, (далее – Административный регламент) следующего содержания:</w:t>
      </w:r>
      <w:proofErr w:type="gramEnd"/>
    </w:p>
    <w:p w:rsidR="00A50628" w:rsidRPr="00A50628" w:rsidRDefault="00A50628" w:rsidP="00A50628">
      <w:pPr>
        <w:widowControl w:val="0"/>
        <w:tabs>
          <w:tab w:val="left" w:pos="0"/>
          <w:tab w:val="left" w:pos="993"/>
        </w:tabs>
        <w:suppressAutoHyphens w:val="0"/>
        <w:autoSpaceDN w:val="0"/>
        <w:adjustRightInd w:val="0"/>
        <w:ind w:firstLine="709"/>
        <w:contextualSpacing/>
        <w:jc w:val="both"/>
        <w:rPr>
          <w:sz w:val="28"/>
          <w:szCs w:val="28"/>
          <w:lang w:eastAsia="ru-RU"/>
        </w:rPr>
      </w:pPr>
      <w:r w:rsidRPr="00A50628">
        <w:rPr>
          <w:sz w:val="28"/>
          <w:szCs w:val="28"/>
          <w:lang w:eastAsia="ru-RU"/>
        </w:rPr>
        <w:t>1) пункт 1.2 Раздела 1 Административного регламента изложить в следующей редакции:</w:t>
      </w:r>
    </w:p>
    <w:p w:rsidR="00A50628" w:rsidRPr="00A50628" w:rsidRDefault="00A50628" w:rsidP="00A50628">
      <w:pPr>
        <w:widowControl w:val="0"/>
        <w:tabs>
          <w:tab w:val="left" w:pos="0"/>
          <w:tab w:val="left" w:pos="993"/>
        </w:tabs>
        <w:suppressAutoHyphens w:val="0"/>
        <w:autoSpaceDN w:val="0"/>
        <w:adjustRightInd w:val="0"/>
        <w:ind w:firstLine="709"/>
        <w:contextualSpacing/>
        <w:jc w:val="both"/>
        <w:rPr>
          <w:sz w:val="28"/>
          <w:szCs w:val="28"/>
          <w:lang w:eastAsia="ru-RU"/>
        </w:rPr>
      </w:pPr>
      <w:r w:rsidRPr="00A50628">
        <w:rPr>
          <w:sz w:val="28"/>
          <w:szCs w:val="28"/>
          <w:lang w:eastAsia="ru-RU"/>
        </w:rPr>
        <w:t>«1.2. Заявителями на предоставление муниципальной услуги являются граждане Российской Федерации, иностранные граждане и лица без гражданства, законно находящиеся на территории Российской Федерации, являющиеся родителями (законными представителями) ребенка в возрасте от 2 месяцев до 8 лет, за исключением случаев, установленных  законодательством Российской Федерации (далее - заявитель)</w:t>
      </w:r>
      <w:proofErr w:type="gramStart"/>
      <w:r w:rsidRPr="00A50628">
        <w:rPr>
          <w:sz w:val="28"/>
          <w:szCs w:val="28"/>
          <w:lang w:eastAsia="ru-RU"/>
        </w:rPr>
        <w:t>.»</w:t>
      </w:r>
      <w:proofErr w:type="gramEnd"/>
      <w:r w:rsidRPr="00A50628">
        <w:rPr>
          <w:sz w:val="28"/>
          <w:szCs w:val="28"/>
          <w:lang w:eastAsia="ru-RU"/>
        </w:rPr>
        <w:t>;</w:t>
      </w:r>
    </w:p>
    <w:p w:rsidR="00A50628" w:rsidRPr="00A50628" w:rsidRDefault="00A50628" w:rsidP="00A50628">
      <w:pPr>
        <w:widowControl w:val="0"/>
        <w:tabs>
          <w:tab w:val="left" w:pos="0"/>
          <w:tab w:val="left" w:pos="993"/>
        </w:tabs>
        <w:suppressAutoHyphens w:val="0"/>
        <w:autoSpaceDN w:val="0"/>
        <w:adjustRightInd w:val="0"/>
        <w:ind w:firstLine="709"/>
        <w:contextualSpacing/>
        <w:jc w:val="both"/>
        <w:rPr>
          <w:sz w:val="28"/>
          <w:szCs w:val="28"/>
          <w:lang w:eastAsia="ru-RU"/>
        </w:rPr>
      </w:pPr>
      <w:r w:rsidRPr="00A50628">
        <w:rPr>
          <w:sz w:val="28"/>
          <w:szCs w:val="28"/>
          <w:lang w:eastAsia="ru-RU"/>
        </w:rPr>
        <w:t>2) абзац третий пункта 2.21 Раздела 2 Административного регламента признать утратившим  силу;</w:t>
      </w:r>
    </w:p>
    <w:p w:rsidR="00A50628" w:rsidRPr="00A50628" w:rsidRDefault="00A50628" w:rsidP="00A50628">
      <w:pPr>
        <w:widowControl w:val="0"/>
        <w:tabs>
          <w:tab w:val="left" w:pos="0"/>
          <w:tab w:val="left" w:pos="993"/>
        </w:tabs>
        <w:suppressAutoHyphens w:val="0"/>
        <w:autoSpaceDN w:val="0"/>
        <w:adjustRightInd w:val="0"/>
        <w:ind w:firstLine="709"/>
        <w:contextualSpacing/>
        <w:jc w:val="both"/>
        <w:rPr>
          <w:sz w:val="28"/>
          <w:szCs w:val="28"/>
          <w:lang w:eastAsia="ru-RU"/>
        </w:rPr>
      </w:pPr>
      <w:r w:rsidRPr="00A50628">
        <w:rPr>
          <w:sz w:val="28"/>
          <w:szCs w:val="28"/>
          <w:lang w:eastAsia="ru-RU"/>
        </w:rPr>
        <w:t xml:space="preserve">3) в абзаце седьмом пункта 3.5.2.3 Раздела 3 Административного регламента слова «за исключением нотариально </w:t>
      </w:r>
      <w:proofErr w:type="gramStart"/>
      <w:r w:rsidRPr="00A50628">
        <w:rPr>
          <w:sz w:val="28"/>
          <w:szCs w:val="28"/>
          <w:lang w:eastAsia="ru-RU"/>
        </w:rPr>
        <w:t>заверенных</w:t>
      </w:r>
      <w:proofErr w:type="gramEnd"/>
      <w:r w:rsidRPr="00A50628">
        <w:rPr>
          <w:sz w:val="28"/>
          <w:szCs w:val="28"/>
          <w:lang w:eastAsia="ru-RU"/>
        </w:rPr>
        <w:t>» заменить на слова «за исключением нотариально засвидетельствованных».</w:t>
      </w:r>
    </w:p>
    <w:p w:rsidR="00A50628" w:rsidRPr="00A50628" w:rsidRDefault="00A50628" w:rsidP="00A50628">
      <w:pPr>
        <w:widowControl w:val="0"/>
        <w:suppressAutoHyphens w:val="0"/>
        <w:autoSpaceDN w:val="0"/>
        <w:adjustRightInd w:val="0"/>
        <w:ind w:firstLine="709"/>
        <w:contextualSpacing/>
        <w:jc w:val="both"/>
        <w:rPr>
          <w:rFonts w:eastAsia="Calibri"/>
          <w:sz w:val="28"/>
          <w:szCs w:val="28"/>
          <w:lang w:eastAsia="en-US"/>
        </w:rPr>
      </w:pPr>
      <w:r w:rsidRPr="00A50628">
        <w:rPr>
          <w:sz w:val="28"/>
          <w:szCs w:val="28"/>
          <w:lang w:eastAsia="ru-RU"/>
        </w:rPr>
        <w:t xml:space="preserve">2. </w:t>
      </w:r>
      <w:proofErr w:type="gramStart"/>
      <w:r w:rsidRPr="00A50628">
        <w:rPr>
          <w:sz w:val="28"/>
          <w:szCs w:val="28"/>
        </w:rPr>
        <w:t>Разместить</w:t>
      </w:r>
      <w:proofErr w:type="gramEnd"/>
      <w:r w:rsidRPr="00A50628">
        <w:rPr>
          <w:sz w:val="28"/>
          <w:szCs w:val="28"/>
        </w:rPr>
        <w:t xml:space="preserve"> настоящее постановление </w:t>
      </w:r>
      <w:r w:rsidRPr="00A50628">
        <w:rPr>
          <w:rFonts w:eastAsia="Calibri"/>
          <w:sz w:val="28"/>
          <w:szCs w:val="28"/>
          <w:lang w:eastAsia="en-US"/>
        </w:rPr>
        <w:t xml:space="preserve">на официальном сайте муниципального образования «Муниципальный округ </w:t>
      </w:r>
      <w:proofErr w:type="spellStart"/>
      <w:r w:rsidRPr="00A50628">
        <w:rPr>
          <w:sz w:val="28"/>
          <w:szCs w:val="28"/>
        </w:rPr>
        <w:t>Якшур-Бодьинский</w:t>
      </w:r>
      <w:proofErr w:type="spellEnd"/>
      <w:r w:rsidRPr="00A50628">
        <w:rPr>
          <w:sz w:val="28"/>
          <w:szCs w:val="28"/>
        </w:rPr>
        <w:t xml:space="preserve"> район Удмуртской Республики» в информационно-телекоммуникационной сети «Интернет» и опубликовать </w:t>
      </w:r>
      <w:r w:rsidRPr="00A50628">
        <w:rPr>
          <w:rFonts w:eastAsia="Calibri"/>
          <w:sz w:val="28"/>
          <w:szCs w:val="28"/>
          <w:lang w:eastAsia="en-US"/>
        </w:rPr>
        <w:t xml:space="preserve">в Вестнике правовых актов муниципального образования «Муниципальный округ  </w:t>
      </w:r>
      <w:proofErr w:type="spellStart"/>
      <w:r w:rsidRPr="00A50628">
        <w:rPr>
          <w:rFonts w:eastAsia="Calibri"/>
          <w:sz w:val="28"/>
          <w:szCs w:val="28"/>
          <w:lang w:eastAsia="en-US"/>
        </w:rPr>
        <w:t>Якшур-Бодьинский</w:t>
      </w:r>
      <w:proofErr w:type="spellEnd"/>
      <w:r w:rsidRPr="00A50628">
        <w:rPr>
          <w:rFonts w:eastAsia="Calibri"/>
          <w:sz w:val="28"/>
          <w:szCs w:val="28"/>
          <w:lang w:eastAsia="en-US"/>
        </w:rPr>
        <w:t xml:space="preserve"> район Удмуртской Республики».</w:t>
      </w:r>
    </w:p>
    <w:p w:rsidR="00A50628" w:rsidRPr="00A50628" w:rsidRDefault="00A50628" w:rsidP="00A50628">
      <w:pPr>
        <w:widowControl w:val="0"/>
        <w:suppressAutoHyphens w:val="0"/>
        <w:autoSpaceDN w:val="0"/>
        <w:adjustRightInd w:val="0"/>
        <w:ind w:firstLine="709"/>
        <w:contextualSpacing/>
        <w:jc w:val="both"/>
        <w:rPr>
          <w:rFonts w:eastAsia="Calibri"/>
          <w:sz w:val="28"/>
          <w:szCs w:val="28"/>
          <w:lang w:eastAsia="en-US"/>
        </w:rPr>
      </w:pPr>
      <w:r w:rsidRPr="00A50628">
        <w:rPr>
          <w:rFonts w:eastAsia="Calibri"/>
          <w:sz w:val="28"/>
          <w:szCs w:val="28"/>
          <w:lang w:eastAsia="en-US"/>
        </w:rPr>
        <w:t>3. Настоящее постановление вступает в силу с момента его официального опубликования.</w:t>
      </w:r>
    </w:p>
    <w:p w:rsidR="00A50628" w:rsidRPr="00A50628" w:rsidRDefault="00A50628" w:rsidP="00A50628">
      <w:pPr>
        <w:widowControl w:val="0"/>
        <w:suppressAutoHyphens w:val="0"/>
        <w:autoSpaceDN w:val="0"/>
        <w:adjustRightInd w:val="0"/>
        <w:spacing w:line="276" w:lineRule="auto"/>
        <w:ind w:right="-1" w:firstLine="708"/>
        <w:jc w:val="both"/>
        <w:rPr>
          <w:sz w:val="28"/>
          <w:szCs w:val="28"/>
          <w:lang w:eastAsia="ru-RU"/>
        </w:rPr>
      </w:pPr>
    </w:p>
    <w:p w:rsidR="00A50628" w:rsidRPr="00A50628" w:rsidRDefault="00A50628" w:rsidP="00A50628">
      <w:pPr>
        <w:widowControl w:val="0"/>
        <w:suppressAutoHyphens w:val="0"/>
        <w:autoSpaceDN w:val="0"/>
        <w:adjustRightInd w:val="0"/>
        <w:spacing w:line="276" w:lineRule="auto"/>
        <w:ind w:right="990"/>
        <w:rPr>
          <w:b/>
          <w:sz w:val="28"/>
          <w:szCs w:val="28"/>
        </w:rPr>
      </w:pPr>
    </w:p>
    <w:p w:rsidR="00A50628" w:rsidRPr="00A50628" w:rsidRDefault="00A50628" w:rsidP="00A50628">
      <w:pPr>
        <w:widowControl w:val="0"/>
        <w:suppressAutoHyphens w:val="0"/>
        <w:autoSpaceDN w:val="0"/>
        <w:adjustRightInd w:val="0"/>
        <w:spacing w:line="276" w:lineRule="auto"/>
        <w:ind w:right="990"/>
        <w:rPr>
          <w:b/>
          <w:sz w:val="28"/>
          <w:szCs w:val="28"/>
        </w:rPr>
      </w:pPr>
    </w:p>
    <w:p w:rsidR="00A50628" w:rsidRPr="00A50628" w:rsidRDefault="00A50628" w:rsidP="00A50628">
      <w:pPr>
        <w:widowControl w:val="0"/>
        <w:suppressAutoHyphens w:val="0"/>
        <w:autoSpaceDN w:val="0"/>
        <w:adjustRightInd w:val="0"/>
        <w:spacing w:line="276" w:lineRule="auto"/>
        <w:ind w:right="990"/>
        <w:rPr>
          <w:b/>
          <w:sz w:val="28"/>
          <w:szCs w:val="28"/>
        </w:rPr>
      </w:pPr>
      <w:r w:rsidRPr="00A50628">
        <w:rPr>
          <w:b/>
          <w:sz w:val="28"/>
          <w:szCs w:val="28"/>
        </w:rPr>
        <w:t>Глава муниципального образования</w:t>
      </w:r>
    </w:p>
    <w:p w:rsidR="00A50628" w:rsidRPr="00A50628" w:rsidRDefault="00A50628" w:rsidP="00A50628">
      <w:pPr>
        <w:widowControl w:val="0"/>
        <w:tabs>
          <w:tab w:val="left" w:pos="9639"/>
        </w:tabs>
        <w:suppressAutoHyphens w:val="0"/>
        <w:autoSpaceDN w:val="0"/>
        <w:adjustRightInd w:val="0"/>
        <w:ind w:right="-2"/>
        <w:rPr>
          <w:b/>
          <w:sz w:val="28"/>
          <w:szCs w:val="28"/>
        </w:rPr>
      </w:pPr>
      <w:r w:rsidRPr="00A50628">
        <w:rPr>
          <w:b/>
          <w:sz w:val="28"/>
          <w:szCs w:val="28"/>
        </w:rPr>
        <w:t xml:space="preserve">«Муниципальный округ </w:t>
      </w:r>
    </w:p>
    <w:p w:rsidR="00A50628" w:rsidRPr="00A50628" w:rsidRDefault="00A50628" w:rsidP="00A50628">
      <w:pPr>
        <w:widowControl w:val="0"/>
        <w:tabs>
          <w:tab w:val="left" w:pos="9639"/>
        </w:tabs>
        <w:suppressAutoHyphens w:val="0"/>
        <w:autoSpaceDN w:val="0"/>
        <w:adjustRightInd w:val="0"/>
        <w:ind w:right="-2"/>
        <w:rPr>
          <w:b/>
          <w:sz w:val="28"/>
          <w:szCs w:val="28"/>
        </w:rPr>
      </w:pPr>
      <w:proofErr w:type="spellStart"/>
      <w:r w:rsidRPr="00A50628">
        <w:rPr>
          <w:b/>
          <w:sz w:val="28"/>
          <w:szCs w:val="28"/>
        </w:rPr>
        <w:t>Якшур-Бодьинский</w:t>
      </w:r>
      <w:proofErr w:type="spellEnd"/>
      <w:r w:rsidRPr="00A50628">
        <w:rPr>
          <w:b/>
          <w:sz w:val="28"/>
          <w:szCs w:val="28"/>
        </w:rPr>
        <w:t xml:space="preserve"> район</w:t>
      </w:r>
    </w:p>
    <w:p w:rsidR="00A50628" w:rsidRPr="00A50628" w:rsidRDefault="00A50628" w:rsidP="00A50628">
      <w:pPr>
        <w:widowControl w:val="0"/>
        <w:tabs>
          <w:tab w:val="left" w:pos="9639"/>
        </w:tabs>
        <w:suppressAutoHyphens w:val="0"/>
        <w:autoSpaceDN w:val="0"/>
        <w:adjustRightInd w:val="0"/>
        <w:ind w:right="-2"/>
        <w:rPr>
          <w:b/>
          <w:sz w:val="28"/>
          <w:szCs w:val="28"/>
        </w:rPr>
      </w:pPr>
      <w:r w:rsidRPr="00A50628">
        <w:rPr>
          <w:b/>
          <w:sz w:val="28"/>
          <w:szCs w:val="28"/>
        </w:rPr>
        <w:t xml:space="preserve">Удмуртской Республики»                                                            А.В. </w:t>
      </w:r>
      <w:proofErr w:type="spellStart"/>
      <w:r w:rsidRPr="00A50628">
        <w:rPr>
          <w:b/>
          <w:sz w:val="28"/>
          <w:szCs w:val="28"/>
        </w:rPr>
        <w:t>Леконцев</w:t>
      </w:r>
      <w:proofErr w:type="spellEnd"/>
    </w:p>
    <w:p w:rsidR="00A50628" w:rsidRPr="00A50628" w:rsidRDefault="00A50628" w:rsidP="00A50628">
      <w:pPr>
        <w:widowControl w:val="0"/>
        <w:suppressAutoHyphens w:val="0"/>
        <w:autoSpaceDN w:val="0"/>
        <w:adjustRightInd w:val="0"/>
        <w:ind w:right="-2" w:firstLine="900"/>
        <w:jc w:val="both"/>
        <w:rPr>
          <w:b/>
          <w:sz w:val="28"/>
          <w:szCs w:val="28"/>
        </w:rPr>
      </w:pPr>
    </w:p>
    <w:p w:rsidR="00A50628" w:rsidRPr="00A50628" w:rsidRDefault="00A50628" w:rsidP="00A50628">
      <w:pPr>
        <w:widowControl w:val="0"/>
        <w:suppressAutoHyphens w:val="0"/>
        <w:autoSpaceDN w:val="0"/>
        <w:adjustRightInd w:val="0"/>
        <w:ind w:right="-2"/>
        <w:jc w:val="both"/>
        <w:rPr>
          <w:sz w:val="28"/>
          <w:szCs w:val="28"/>
          <w:highlight w:val="yellow"/>
        </w:rPr>
      </w:pPr>
    </w:p>
    <w:p w:rsidR="00A50628" w:rsidRPr="00A50628" w:rsidRDefault="00A50628" w:rsidP="00A50628">
      <w:pPr>
        <w:widowControl w:val="0"/>
        <w:suppressAutoHyphens w:val="0"/>
        <w:autoSpaceDN w:val="0"/>
        <w:adjustRightInd w:val="0"/>
        <w:ind w:right="-2"/>
        <w:jc w:val="both"/>
        <w:rPr>
          <w:sz w:val="28"/>
          <w:szCs w:val="28"/>
          <w:highlight w:val="yellow"/>
        </w:rPr>
      </w:pPr>
    </w:p>
    <w:p w:rsidR="00A50628" w:rsidRPr="00A50628" w:rsidRDefault="00A50628" w:rsidP="00A50628">
      <w:pPr>
        <w:widowControl w:val="0"/>
        <w:suppressAutoHyphens w:val="0"/>
        <w:autoSpaceDN w:val="0"/>
        <w:adjustRightInd w:val="0"/>
        <w:ind w:right="-2"/>
        <w:jc w:val="both"/>
      </w:pPr>
      <w:r w:rsidRPr="00A50628">
        <w:t>Вахрушева Надежда Анатольевна</w:t>
      </w:r>
    </w:p>
    <w:p w:rsidR="00A50628" w:rsidRPr="00A50628" w:rsidRDefault="00A50628" w:rsidP="00A50628">
      <w:pPr>
        <w:widowControl w:val="0"/>
        <w:suppressAutoHyphens w:val="0"/>
        <w:autoSpaceDN w:val="0"/>
        <w:adjustRightInd w:val="0"/>
        <w:ind w:right="-2"/>
        <w:jc w:val="both"/>
        <w:rPr>
          <w:sz w:val="28"/>
          <w:szCs w:val="28"/>
          <w:lang w:eastAsia="ru-RU"/>
        </w:rPr>
      </w:pPr>
      <w:r w:rsidRPr="00A50628">
        <w:t>8(34162)4-18-98</w:t>
      </w:r>
    </w:p>
    <w:p w:rsidR="00A50628" w:rsidRPr="00A50628" w:rsidRDefault="00A50628" w:rsidP="00A50628">
      <w:pPr>
        <w:widowControl w:val="0"/>
        <w:tabs>
          <w:tab w:val="left" w:pos="7650"/>
        </w:tabs>
        <w:suppressAutoHyphens w:val="0"/>
        <w:autoSpaceDN w:val="0"/>
        <w:adjustRightInd w:val="0"/>
        <w:rPr>
          <w:rFonts w:ascii="Arial" w:hAnsi="Arial" w:cs="Arial"/>
          <w:sz w:val="18"/>
          <w:szCs w:val="18"/>
          <w:lang w:eastAsia="ru-RU"/>
        </w:rPr>
      </w:pPr>
      <w:r w:rsidRPr="00A50628">
        <w:rPr>
          <w:sz w:val="28"/>
          <w:szCs w:val="28"/>
          <w:lang w:eastAsia="ru-RU"/>
        </w:rPr>
        <w:tab/>
      </w:r>
      <w:r w:rsidRPr="00A50628">
        <w:rPr>
          <w:rFonts w:ascii="Arial" w:hAnsi="Arial" w:cs="Arial"/>
          <w:sz w:val="18"/>
          <w:szCs w:val="18"/>
          <w:lang w:eastAsia="ru-RU"/>
        </w:rPr>
        <w:t xml:space="preserve"> </w:t>
      </w:r>
    </w:p>
    <w:p w:rsidR="00200C92" w:rsidRDefault="00200C92" w:rsidP="008370C2">
      <w:pPr>
        <w:suppressAutoHyphens w:val="0"/>
        <w:autoSpaceDE/>
        <w:ind w:firstLine="709"/>
        <w:jc w:val="both"/>
        <w:rPr>
          <w:b/>
          <w:sz w:val="28"/>
          <w:szCs w:val="28"/>
          <w:lang w:eastAsia="ru-RU"/>
        </w:rPr>
      </w:pPr>
    </w:p>
    <w:p w:rsidR="00200C92" w:rsidRDefault="00200C92" w:rsidP="008370C2">
      <w:pPr>
        <w:suppressAutoHyphens w:val="0"/>
        <w:autoSpaceDE/>
        <w:ind w:firstLine="709"/>
        <w:jc w:val="both"/>
        <w:rPr>
          <w:b/>
          <w:sz w:val="28"/>
          <w:szCs w:val="28"/>
          <w:lang w:eastAsia="ru-RU"/>
        </w:rPr>
      </w:pPr>
    </w:p>
    <w:p w:rsidR="00200C92" w:rsidRDefault="00200C92" w:rsidP="008370C2">
      <w:pPr>
        <w:suppressAutoHyphens w:val="0"/>
        <w:autoSpaceDE/>
        <w:ind w:firstLine="709"/>
        <w:jc w:val="both"/>
        <w:rPr>
          <w:b/>
          <w:sz w:val="28"/>
          <w:szCs w:val="28"/>
          <w:lang w:eastAsia="ru-RU"/>
        </w:rPr>
      </w:pPr>
    </w:p>
    <w:p w:rsidR="00200C92" w:rsidRDefault="00200C92" w:rsidP="008370C2">
      <w:pPr>
        <w:suppressAutoHyphens w:val="0"/>
        <w:autoSpaceDE/>
        <w:ind w:firstLine="709"/>
        <w:jc w:val="both"/>
        <w:rPr>
          <w:b/>
          <w:sz w:val="28"/>
          <w:szCs w:val="28"/>
          <w:lang w:eastAsia="ru-RU"/>
        </w:rPr>
      </w:pPr>
    </w:p>
    <w:p w:rsidR="00200C92" w:rsidRDefault="00200C92" w:rsidP="008370C2">
      <w:pPr>
        <w:suppressAutoHyphens w:val="0"/>
        <w:autoSpaceDE/>
        <w:ind w:firstLine="709"/>
        <w:jc w:val="both"/>
        <w:rPr>
          <w:b/>
          <w:sz w:val="28"/>
          <w:szCs w:val="28"/>
          <w:lang w:eastAsia="ru-RU"/>
        </w:rPr>
      </w:pPr>
    </w:p>
    <w:p w:rsidR="00200C92" w:rsidRDefault="00200C92" w:rsidP="008370C2">
      <w:pPr>
        <w:suppressAutoHyphens w:val="0"/>
        <w:autoSpaceDE/>
        <w:ind w:firstLine="709"/>
        <w:jc w:val="both"/>
        <w:rPr>
          <w:b/>
          <w:sz w:val="28"/>
          <w:szCs w:val="28"/>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8213EE" w:rsidRPr="008213EE" w:rsidTr="00F920C2">
        <w:trPr>
          <w:trHeight w:val="1700"/>
        </w:trPr>
        <w:tc>
          <w:tcPr>
            <w:tcW w:w="4244" w:type="dxa"/>
          </w:tcPr>
          <w:p w:rsidR="008213EE" w:rsidRPr="008213EE" w:rsidRDefault="008213EE" w:rsidP="008213EE">
            <w:pPr>
              <w:autoSpaceDE/>
              <w:ind w:right="-117"/>
              <w:jc w:val="center"/>
              <w:rPr>
                <w:b/>
                <w:sz w:val="30"/>
                <w:szCs w:val="30"/>
              </w:rPr>
            </w:pPr>
          </w:p>
          <w:p w:rsidR="008213EE" w:rsidRPr="008213EE" w:rsidRDefault="008213EE" w:rsidP="008213EE">
            <w:pPr>
              <w:autoSpaceDE/>
              <w:ind w:right="-117"/>
              <w:jc w:val="center"/>
              <w:rPr>
                <w:b/>
                <w:sz w:val="30"/>
                <w:szCs w:val="30"/>
              </w:rPr>
            </w:pPr>
            <w:r w:rsidRPr="008213EE">
              <w:rPr>
                <w:b/>
                <w:sz w:val="30"/>
                <w:szCs w:val="30"/>
              </w:rPr>
              <w:t xml:space="preserve"> </w:t>
            </w:r>
          </w:p>
        </w:tc>
        <w:tc>
          <w:tcPr>
            <w:tcW w:w="1723" w:type="dxa"/>
          </w:tcPr>
          <w:p w:rsidR="008213EE" w:rsidRPr="008213EE" w:rsidRDefault="008213EE" w:rsidP="008213EE">
            <w:pPr>
              <w:autoSpaceDE/>
              <w:snapToGrid w:val="0"/>
              <w:spacing w:line="96" w:lineRule="auto"/>
              <w:jc w:val="center"/>
              <w:rPr>
                <w:b/>
                <w:sz w:val="32"/>
                <w:szCs w:val="32"/>
                <w:lang w:val="en-US"/>
              </w:rPr>
            </w:pPr>
            <w:r>
              <w:rPr>
                <w:noProof/>
                <w:lang w:eastAsia="ru-RU"/>
              </w:rPr>
              <w:drawing>
                <wp:anchor distT="0" distB="0" distL="114935" distR="114935" simplePos="0" relativeHeight="251667456"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8213EE" w:rsidRPr="008213EE" w:rsidRDefault="008213EE" w:rsidP="008213EE">
            <w:pPr>
              <w:autoSpaceDE/>
              <w:jc w:val="center"/>
              <w:rPr>
                <w:b/>
                <w:sz w:val="32"/>
                <w:szCs w:val="32"/>
              </w:rPr>
            </w:pPr>
          </w:p>
        </w:tc>
      </w:tr>
      <w:tr w:rsidR="008213EE" w:rsidRPr="008213EE" w:rsidTr="00F920C2">
        <w:tc>
          <w:tcPr>
            <w:tcW w:w="10004" w:type="dxa"/>
            <w:gridSpan w:val="3"/>
          </w:tcPr>
          <w:p w:rsidR="008213EE" w:rsidRPr="008213EE" w:rsidRDefault="008213EE" w:rsidP="008213EE">
            <w:pPr>
              <w:keepNext/>
              <w:tabs>
                <w:tab w:val="num" w:pos="2130"/>
              </w:tabs>
              <w:autoSpaceDE/>
              <w:ind w:right="-117"/>
              <w:contextualSpacing/>
              <w:jc w:val="center"/>
              <w:outlineLvl w:val="0"/>
              <w:rPr>
                <w:b/>
                <w:sz w:val="26"/>
                <w:szCs w:val="26"/>
              </w:rPr>
            </w:pPr>
            <w:r w:rsidRPr="008213EE">
              <w:rPr>
                <w:b/>
                <w:sz w:val="26"/>
                <w:szCs w:val="26"/>
              </w:rPr>
              <w:t xml:space="preserve">Администрация муниципального образования </w:t>
            </w:r>
          </w:p>
          <w:p w:rsidR="008213EE" w:rsidRPr="008213EE" w:rsidRDefault="008213EE" w:rsidP="008213EE">
            <w:pPr>
              <w:keepNext/>
              <w:tabs>
                <w:tab w:val="num" w:pos="2130"/>
              </w:tabs>
              <w:autoSpaceDE/>
              <w:ind w:right="-117"/>
              <w:contextualSpacing/>
              <w:jc w:val="center"/>
              <w:outlineLvl w:val="0"/>
              <w:rPr>
                <w:b/>
                <w:sz w:val="26"/>
                <w:szCs w:val="26"/>
              </w:rPr>
            </w:pPr>
            <w:r w:rsidRPr="008213EE">
              <w:rPr>
                <w:b/>
                <w:sz w:val="26"/>
                <w:szCs w:val="26"/>
              </w:rPr>
              <w:t xml:space="preserve">«Муниципальный округ </w:t>
            </w:r>
            <w:proofErr w:type="spellStart"/>
            <w:r w:rsidRPr="008213EE">
              <w:rPr>
                <w:b/>
                <w:sz w:val="26"/>
                <w:szCs w:val="26"/>
              </w:rPr>
              <w:t>Якшур-Бодьинский</w:t>
            </w:r>
            <w:proofErr w:type="spellEnd"/>
            <w:r w:rsidRPr="008213EE">
              <w:rPr>
                <w:b/>
                <w:sz w:val="26"/>
                <w:szCs w:val="26"/>
              </w:rPr>
              <w:t xml:space="preserve"> район Удмуртской Республики»</w:t>
            </w:r>
          </w:p>
          <w:p w:rsidR="008213EE" w:rsidRPr="008213EE" w:rsidRDefault="008213EE" w:rsidP="008213EE">
            <w:pPr>
              <w:autoSpaceDE/>
              <w:snapToGrid w:val="0"/>
              <w:spacing w:line="192" w:lineRule="auto"/>
              <w:jc w:val="center"/>
              <w:rPr>
                <w:b/>
                <w:sz w:val="32"/>
                <w:szCs w:val="32"/>
              </w:rPr>
            </w:pPr>
          </w:p>
        </w:tc>
      </w:tr>
      <w:tr w:rsidR="008213EE" w:rsidRPr="008213EE" w:rsidTr="00F920C2">
        <w:tc>
          <w:tcPr>
            <w:tcW w:w="10004" w:type="dxa"/>
            <w:gridSpan w:val="3"/>
          </w:tcPr>
          <w:p w:rsidR="008213EE" w:rsidRPr="008213EE" w:rsidRDefault="008213EE" w:rsidP="008213EE">
            <w:pPr>
              <w:autoSpaceDE/>
              <w:snapToGrid w:val="0"/>
              <w:spacing w:line="192" w:lineRule="auto"/>
              <w:jc w:val="center"/>
              <w:rPr>
                <w:b/>
                <w:sz w:val="32"/>
                <w:szCs w:val="32"/>
              </w:rPr>
            </w:pPr>
            <w:r w:rsidRPr="008213EE">
              <w:rPr>
                <w:b/>
                <w:sz w:val="26"/>
                <w:szCs w:val="26"/>
                <w:lang w:eastAsia="zh-CN"/>
              </w:rPr>
              <w:t xml:space="preserve">«Удмурт </w:t>
            </w:r>
            <w:proofErr w:type="spellStart"/>
            <w:r w:rsidRPr="008213EE">
              <w:rPr>
                <w:b/>
                <w:sz w:val="26"/>
                <w:szCs w:val="26"/>
                <w:lang w:eastAsia="zh-CN"/>
              </w:rPr>
              <w:t>Элькунысь</w:t>
            </w:r>
            <w:proofErr w:type="spellEnd"/>
            <w:r w:rsidRPr="008213EE">
              <w:rPr>
                <w:b/>
                <w:sz w:val="26"/>
                <w:szCs w:val="26"/>
                <w:lang w:eastAsia="zh-CN"/>
              </w:rPr>
              <w:t xml:space="preserve"> </w:t>
            </w:r>
            <w:proofErr w:type="spellStart"/>
            <w:r w:rsidRPr="008213EE">
              <w:rPr>
                <w:b/>
                <w:sz w:val="26"/>
                <w:szCs w:val="26"/>
                <w:lang w:eastAsia="zh-CN"/>
              </w:rPr>
              <w:t>Якшур-Бӧдья</w:t>
            </w:r>
            <w:proofErr w:type="spellEnd"/>
            <w:r w:rsidRPr="008213EE">
              <w:rPr>
                <w:b/>
                <w:sz w:val="26"/>
                <w:szCs w:val="26"/>
                <w:lang w:eastAsia="zh-CN"/>
              </w:rPr>
              <w:t xml:space="preserve"> </w:t>
            </w:r>
            <w:proofErr w:type="spellStart"/>
            <w:r w:rsidRPr="008213EE">
              <w:rPr>
                <w:b/>
                <w:sz w:val="26"/>
                <w:szCs w:val="26"/>
                <w:lang w:eastAsia="zh-CN"/>
              </w:rPr>
              <w:t>ёрос</w:t>
            </w:r>
            <w:proofErr w:type="spellEnd"/>
            <w:r w:rsidRPr="008213EE">
              <w:rPr>
                <w:b/>
                <w:sz w:val="26"/>
                <w:szCs w:val="26"/>
                <w:lang w:eastAsia="zh-CN"/>
              </w:rPr>
              <w:t xml:space="preserve"> муниципал  округ» муниципал </w:t>
            </w:r>
            <w:proofErr w:type="spellStart"/>
            <w:r w:rsidRPr="008213EE">
              <w:rPr>
                <w:b/>
                <w:sz w:val="26"/>
                <w:szCs w:val="26"/>
                <w:lang w:eastAsia="zh-CN"/>
              </w:rPr>
              <w:t>кылдытэтлэн</w:t>
            </w:r>
            <w:proofErr w:type="spellEnd"/>
            <w:r w:rsidRPr="008213EE">
              <w:rPr>
                <w:b/>
                <w:sz w:val="26"/>
                <w:szCs w:val="26"/>
                <w:lang w:eastAsia="zh-CN"/>
              </w:rPr>
              <w:t xml:space="preserve"> </w:t>
            </w:r>
            <w:proofErr w:type="spellStart"/>
            <w:r w:rsidRPr="008213EE">
              <w:rPr>
                <w:b/>
                <w:sz w:val="26"/>
                <w:szCs w:val="26"/>
                <w:lang w:eastAsia="zh-CN"/>
              </w:rPr>
              <w:t>Администрациез</w:t>
            </w:r>
            <w:proofErr w:type="spellEnd"/>
          </w:p>
        </w:tc>
      </w:tr>
    </w:tbl>
    <w:p w:rsidR="008213EE" w:rsidRPr="008213EE" w:rsidRDefault="008213EE" w:rsidP="008213EE">
      <w:pPr>
        <w:autoSpaceDE/>
        <w:rPr>
          <w:sz w:val="20"/>
          <w:szCs w:val="20"/>
        </w:rPr>
      </w:pPr>
    </w:p>
    <w:p w:rsidR="008213EE" w:rsidRPr="008213EE" w:rsidRDefault="008213EE" w:rsidP="008213EE">
      <w:pPr>
        <w:autoSpaceDE/>
        <w:jc w:val="center"/>
        <w:rPr>
          <w:b/>
          <w:sz w:val="44"/>
          <w:szCs w:val="44"/>
        </w:rPr>
      </w:pPr>
    </w:p>
    <w:p w:rsidR="008213EE" w:rsidRPr="008213EE" w:rsidRDefault="008213EE" w:rsidP="008213EE">
      <w:pPr>
        <w:autoSpaceDE/>
        <w:jc w:val="center"/>
        <w:rPr>
          <w:b/>
          <w:sz w:val="44"/>
          <w:szCs w:val="44"/>
        </w:rPr>
      </w:pPr>
      <w:proofErr w:type="gramStart"/>
      <w:r w:rsidRPr="008213EE">
        <w:rPr>
          <w:b/>
          <w:sz w:val="44"/>
          <w:szCs w:val="44"/>
        </w:rPr>
        <w:t>П</w:t>
      </w:r>
      <w:proofErr w:type="gramEnd"/>
      <w:r w:rsidRPr="008213EE">
        <w:rPr>
          <w:b/>
          <w:sz w:val="44"/>
          <w:szCs w:val="44"/>
        </w:rPr>
        <w:t xml:space="preserve"> О С Т А Н О В Л Е Н И Е</w:t>
      </w:r>
    </w:p>
    <w:p w:rsidR="008213EE" w:rsidRPr="008213EE" w:rsidRDefault="008213EE" w:rsidP="008213EE">
      <w:pPr>
        <w:autoSpaceDE/>
        <w:jc w:val="center"/>
        <w:rPr>
          <w:b/>
          <w:sz w:val="28"/>
          <w:szCs w:val="28"/>
        </w:rPr>
      </w:pPr>
    </w:p>
    <w:p w:rsidR="008213EE" w:rsidRPr="008213EE" w:rsidRDefault="008213EE" w:rsidP="008213EE">
      <w:pPr>
        <w:autoSpaceDE/>
        <w:jc w:val="both"/>
        <w:rPr>
          <w:b/>
          <w:bCs/>
          <w:sz w:val="28"/>
          <w:szCs w:val="28"/>
        </w:rPr>
      </w:pPr>
      <w:r w:rsidRPr="008213EE">
        <w:rPr>
          <w:b/>
          <w:bCs/>
          <w:sz w:val="28"/>
          <w:szCs w:val="28"/>
        </w:rPr>
        <w:t xml:space="preserve">от «06»  июня 2024 года                                                 </w:t>
      </w:r>
      <w:r>
        <w:rPr>
          <w:b/>
          <w:bCs/>
          <w:sz w:val="28"/>
          <w:szCs w:val="28"/>
        </w:rPr>
        <w:t xml:space="preserve">              </w:t>
      </w:r>
      <w:r w:rsidRPr="008213EE">
        <w:rPr>
          <w:b/>
          <w:bCs/>
          <w:sz w:val="28"/>
          <w:szCs w:val="28"/>
        </w:rPr>
        <w:t xml:space="preserve">        № 1061</w:t>
      </w:r>
    </w:p>
    <w:p w:rsidR="008213EE" w:rsidRPr="008213EE" w:rsidRDefault="008213EE" w:rsidP="008213EE">
      <w:pPr>
        <w:autoSpaceDE/>
        <w:jc w:val="center"/>
        <w:rPr>
          <w:b/>
          <w:bCs/>
          <w:sz w:val="28"/>
          <w:szCs w:val="28"/>
        </w:rPr>
      </w:pPr>
      <w:proofErr w:type="gramStart"/>
      <w:r w:rsidRPr="008213EE">
        <w:rPr>
          <w:b/>
          <w:bCs/>
          <w:sz w:val="28"/>
          <w:szCs w:val="28"/>
        </w:rPr>
        <w:t>с</w:t>
      </w:r>
      <w:proofErr w:type="gramEnd"/>
      <w:r w:rsidRPr="008213EE">
        <w:rPr>
          <w:b/>
          <w:bCs/>
          <w:sz w:val="28"/>
          <w:szCs w:val="28"/>
        </w:rPr>
        <w:t>. Якшур-Бодья</w:t>
      </w:r>
    </w:p>
    <w:p w:rsidR="008213EE" w:rsidRPr="008213EE" w:rsidRDefault="008213EE" w:rsidP="008213EE">
      <w:pPr>
        <w:keepNext/>
        <w:autoSpaceDE/>
        <w:outlineLvl w:val="0"/>
        <w:rPr>
          <w:b/>
          <w:sz w:val="28"/>
          <w:szCs w:val="20"/>
        </w:rPr>
      </w:pPr>
    </w:p>
    <w:p w:rsidR="008213EE" w:rsidRPr="008213EE" w:rsidRDefault="008213EE" w:rsidP="008213EE">
      <w:pPr>
        <w:autoSpaceDE/>
        <w:rPr>
          <w:sz w:val="28"/>
          <w:szCs w:val="28"/>
        </w:rPr>
      </w:pPr>
    </w:p>
    <w:p w:rsidR="008213EE" w:rsidRPr="008213EE" w:rsidRDefault="008213EE" w:rsidP="008213EE">
      <w:pPr>
        <w:shd w:val="clear" w:color="auto" w:fill="FFFFFF"/>
        <w:suppressAutoHyphens w:val="0"/>
        <w:autoSpaceDE/>
        <w:jc w:val="center"/>
        <w:rPr>
          <w:b/>
          <w:sz w:val="28"/>
          <w:szCs w:val="28"/>
          <w:lang w:eastAsia="ru-RU"/>
        </w:rPr>
      </w:pPr>
      <w:r w:rsidRPr="008213EE">
        <w:rPr>
          <w:b/>
          <w:sz w:val="28"/>
          <w:szCs w:val="28"/>
          <w:lang w:eastAsia="ru-RU"/>
        </w:rPr>
        <w:t xml:space="preserve">Об утверждении Положения об условиях и порядке заключения </w:t>
      </w:r>
    </w:p>
    <w:p w:rsidR="008213EE" w:rsidRPr="008213EE" w:rsidRDefault="008213EE" w:rsidP="008213EE">
      <w:pPr>
        <w:shd w:val="clear" w:color="auto" w:fill="FFFFFF"/>
        <w:suppressAutoHyphens w:val="0"/>
        <w:autoSpaceDE/>
        <w:jc w:val="center"/>
        <w:rPr>
          <w:b/>
          <w:sz w:val="28"/>
          <w:szCs w:val="28"/>
          <w:lang w:eastAsia="ru-RU"/>
        </w:rPr>
      </w:pPr>
      <w:r w:rsidRPr="008213EE">
        <w:rPr>
          <w:b/>
          <w:sz w:val="28"/>
          <w:szCs w:val="28"/>
          <w:lang w:eastAsia="ru-RU"/>
        </w:rPr>
        <w:t>в муниципальном образовании «</w:t>
      </w:r>
      <w:proofErr w:type="gramStart"/>
      <w:r w:rsidRPr="008213EE">
        <w:rPr>
          <w:b/>
          <w:sz w:val="28"/>
          <w:szCs w:val="28"/>
          <w:lang w:eastAsia="ru-RU"/>
        </w:rPr>
        <w:t>Муниципальный</w:t>
      </w:r>
      <w:proofErr w:type="gramEnd"/>
    </w:p>
    <w:p w:rsidR="008213EE" w:rsidRPr="008213EE" w:rsidRDefault="008213EE" w:rsidP="008213EE">
      <w:pPr>
        <w:shd w:val="clear" w:color="auto" w:fill="FFFFFF"/>
        <w:suppressAutoHyphens w:val="0"/>
        <w:autoSpaceDE/>
        <w:jc w:val="center"/>
        <w:rPr>
          <w:b/>
          <w:sz w:val="28"/>
          <w:szCs w:val="28"/>
          <w:lang w:eastAsia="ru-RU"/>
        </w:rPr>
      </w:pPr>
      <w:r w:rsidRPr="008213EE">
        <w:rPr>
          <w:b/>
          <w:sz w:val="28"/>
          <w:szCs w:val="28"/>
          <w:lang w:eastAsia="ru-RU"/>
        </w:rPr>
        <w:t xml:space="preserve">округ </w:t>
      </w:r>
      <w:proofErr w:type="spellStart"/>
      <w:r w:rsidRPr="008213EE">
        <w:rPr>
          <w:b/>
          <w:sz w:val="28"/>
          <w:szCs w:val="28"/>
          <w:lang w:eastAsia="ru-RU"/>
        </w:rPr>
        <w:t>Якшур-Бодьинский</w:t>
      </w:r>
      <w:proofErr w:type="spellEnd"/>
      <w:r w:rsidRPr="008213EE">
        <w:rPr>
          <w:b/>
          <w:sz w:val="28"/>
          <w:szCs w:val="28"/>
          <w:lang w:eastAsia="ru-RU"/>
        </w:rPr>
        <w:t xml:space="preserve"> район Удмуртской Республики»</w:t>
      </w:r>
    </w:p>
    <w:p w:rsidR="008213EE" w:rsidRPr="008213EE" w:rsidRDefault="008213EE" w:rsidP="008213EE">
      <w:pPr>
        <w:autoSpaceDE/>
        <w:jc w:val="center"/>
        <w:rPr>
          <w:b/>
          <w:sz w:val="28"/>
          <w:szCs w:val="28"/>
          <w:lang w:eastAsia="ru-RU"/>
        </w:rPr>
      </w:pPr>
      <w:r w:rsidRPr="008213EE">
        <w:rPr>
          <w:b/>
          <w:sz w:val="28"/>
          <w:szCs w:val="28"/>
          <w:lang w:eastAsia="ru-RU"/>
        </w:rPr>
        <w:t>соглашений о защите и поощрении капиталовложений</w:t>
      </w:r>
    </w:p>
    <w:p w:rsidR="008213EE" w:rsidRPr="008213EE" w:rsidRDefault="008213EE" w:rsidP="008213EE">
      <w:pPr>
        <w:autoSpaceDE/>
        <w:jc w:val="center"/>
        <w:rPr>
          <w:b/>
          <w:sz w:val="28"/>
          <w:szCs w:val="28"/>
        </w:rPr>
      </w:pPr>
    </w:p>
    <w:p w:rsidR="008213EE" w:rsidRPr="008213EE" w:rsidRDefault="008213EE" w:rsidP="008213EE">
      <w:pPr>
        <w:autoSpaceDE/>
        <w:ind w:firstLine="709"/>
        <w:jc w:val="both"/>
        <w:rPr>
          <w:sz w:val="28"/>
          <w:szCs w:val="28"/>
        </w:rPr>
      </w:pPr>
      <w:r w:rsidRPr="008213EE">
        <w:rPr>
          <w:sz w:val="28"/>
          <w:szCs w:val="28"/>
          <w:lang w:eastAsia="ru-RU"/>
        </w:rPr>
        <w:t xml:space="preserve">В соответствии с Федеральным законом от 01.04.2020 № 69-ФЗ «О защите и поощрении капиталовложений в Российской Федерации», постановлением Правительства Российской Федерации от 13.09.2022 № 1602 «О </w:t>
      </w:r>
      <w:proofErr w:type="gramStart"/>
      <w:r w:rsidRPr="008213EE">
        <w:rPr>
          <w:sz w:val="28"/>
          <w:szCs w:val="28"/>
          <w:lang w:eastAsia="ru-RU"/>
        </w:rPr>
        <w:t>соглашениях</w:t>
      </w:r>
      <w:proofErr w:type="gramEnd"/>
      <w:r w:rsidRPr="008213EE">
        <w:rPr>
          <w:sz w:val="28"/>
          <w:szCs w:val="28"/>
          <w:lang w:eastAsia="ru-RU"/>
        </w:rPr>
        <w:t xml:space="preserve"> о защите и поощрении капиталовложений», постановлением Правительства Удмуртской Республики от 27.09.2021 № 510 «Об утверждении Перечня законов и иных нормативных правовых актов Удмуртской Республики, которые применяются с учетом особенностей, установленных статьей 9 Федерального закона от 1 апреля 2020 года № 69-ФЗ «О защите и поощрении капиталовложений в Российской Федерации», постановлением Правительства Удмуртской Республики от 18.11.2022 № 629 «О </w:t>
      </w:r>
      <w:proofErr w:type="gramStart"/>
      <w:r w:rsidRPr="008213EE">
        <w:rPr>
          <w:sz w:val="28"/>
          <w:szCs w:val="28"/>
          <w:lang w:eastAsia="ru-RU"/>
        </w:rPr>
        <w:t>соглашениях</w:t>
      </w:r>
      <w:proofErr w:type="gramEnd"/>
      <w:r w:rsidRPr="008213EE">
        <w:rPr>
          <w:sz w:val="28"/>
          <w:szCs w:val="28"/>
          <w:lang w:eastAsia="ru-RU"/>
        </w:rPr>
        <w:t xml:space="preserve"> о защите и поощрении капиталовложений, стороной которых является Удмуртская Республика и не является Российская Федерация», постановлением Правительства Удмуртской Республики от 13.06.2023 № 380 «Об утверждении Порядка оценки инвестиционного проекта, в отношении которого планируется заключение соглашения о защите и поощрении капиталовложений, </w:t>
      </w:r>
      <w:proofErr w:type="gramStart"/>
      <w:r w:rsidRPr="008213EE">
        <w:rPr>
          <w:sz w:val="28"/>
          <w:szCs w:val="28"/>
          <w:lang w:eastAsia="ru-RU"/>
        </w:rPr>
        <w:t xml:space="preserve">на предмет эффективного использования средств бюджета Удмуртской Республики и (или) бюджетов муниципальных образований в Удмуртской Республике», постановлением Правительства Удмуртской Республики от 28.06.2023 № 430 «О порядке возмещения Удмуртской Республикой затрат, указанных в части 1 статьи 15 Федерального закона «О защите и поощрении капиталовложений в </w:t>
      </w:r>
      <w:r w:rsidRPr="008213EE">
        <w:rPr>
          <w:sz w:val="28"/>
          <w:szCs w:val="28"/>
          <w:lang w:eastAsia="ru-RU"/>
        </w:rPr>
        <w:lastRenderedPageBreak/>
        <w:t>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w:t>
      </w:r>
      <w:proofErr w:type="gramEnd"/>
      <w:r w:rsidRPr="008213EE">
        <w:rPr>
          <w:sz w:val="28"/>
          <w:szCs w:val="28"/>
          <w:lang w:eastAsia="ru-RU"/>
        </w:rPr>
        <w:t xml:space="preserve"> защите и поощрении капиталовложений»</w:t>
      </w:r>
      <w:r w:rsidRPr="008213EE">
        <w:rPr>
          <w:sz w:val="28"/>
          <w:szCs w:val="28"/>
        </w:rPr>
        <w:t xml:space="preserve">, а также на основании статей 30, 32, части 4 статьи 38 Устава муниципального образования «Муниципальный округ </w:t>
      </w:r>
      <w:proofErr w:type="spellStart"/>
      <w:r w:rsidRPr="008213EE">
        <w:rPr>
          <w:sz w:val="28"/>
          <w:szCs w:val="28"/>
        </w:rPr>
        <w:t>Якшур-Бодьинский</w:t>
      </w:r>
      <w:proofErr w:type="spellEnd"/>
      <w:r w:rsidRPr="008213EE">
        <w:rPr>
          <w:sz w:val="28"/>
          <w:szCs w:val="28"/>
        </w:rPr>
        <w:t xml:space="preserve"> район Удмуртской Республики», Администрация  муниципального образования «Муниципальный округ </w:t>
      </w:r>
      <w:proofErr w:type="spellStart"/>
      <w:r w:rsidRPr="008213EE">
        <w:rPr>
          <w:sz w:val="28"/>
          <w:szCs w:val="28"/>
        </w:rPr>
        <w:t>Якшур-Бодьинский</w:t>
      </w:r>
      <w:proofErr w:type="spellEnd"/>
      <w:r w:rsidRPr="008213EE">
        <w:rPr>
          <w:sz w:val="28"/>
          <w:szCs w:val="28"/>
        </w:rPr>
        <w:t xml:space="preserve"> район Удмуртской Республики» </w:t>
      </w:r>
      <w:r w:rsidRPr="008213EE">
        <w:rPr>
          <w:b/>
          <w:sz w:val="28"/>
          <w:szCs w:val="28"/>
          <w:u w:val="single"/>
        </w:rPr>
        <w:t>ПОСТАНОВЛЯЕТ:</w:t>
      </w:r>
    </w:p>
    <w:p w:rsidR="008213EE" w:rsidRPr="008213EE" w:rsidRDefault="008213EE" w:rsidP="008213EE">
      <w:pPr>
        <w:autoSpaceDE/>
        <w:ind w:firstLine="709"/>
        <w:jc w:val="both"/>
        <w:rPr>
          <w:sz w:val="28"/>
          <w:szCs w:val="28"/>
        </w:rPr>
      </w:pPr>
    </w:p>
    <w:p w:rsidR="008213EE" w:rsidRPr="008213EE" w:rsidRDefault="008213EE" w:rsidP="008213EE">
      <w:pPr>
        <w:widowControl w:val="0"/>
        <w:numPr>
          <w:ilvl w:val="0"/>
          <w:numId w:val="29"/>
        </w:numPr>
        <w:shd w:val="clear" w:color="auto" w:fill="FFFFFF"/>
        <w:tabs>
          <w:tab w:val="left" w:pos="993"/>
        </w:tabs>
        <w:suppressAutoHyphens w:val="0"/>
        <w:autoSpaceDE/>
        <w:autoSpaceDN w:val="0"/>
        <w:adjustRightInd w:val="0"/>
        <w:ind w:left="0" w:firstLine="567"/>
        <w:contextualSpacing/>
        <w:jc w:val="both"/>
        <w:outlineLvl w:val="0"/>
        <w:rPr>
          <w:sz w:val="28"/>
          <w:szCs w:val="28"/>
          <w:lang w:eastAsia="ru-RU"/>
        </w:rPr>
      </w:pPr>
      <w:r w:rsidRPr="008213EE">
        <w:rPr>
          <w:sz w:val="28"/>
          <w:szCs w:val="28"/>
          <w:lang w:eastAsia="ru-RU"/>
        </w:rPr>
        <w:t xml:space="preserve">Утвердить Положение об условиях и порядке заключения в муниципальном образовании «Муниципальный округ </w:t>
      </w:r>
      <w:proofErr w:type="spellStart"/>
      <w:r w:rsidRPr="008213EE">
        <w:rPr>
          <w:sz w:val="28"/>
          <w:szCs w:val="28"/>
          <w:lang w:eastAsia="ru-RU"/>
        </w:rPr>
        <w:t>Якшур-Бодьинский</w:t>
      </w:r>
      <w:proofErr w:type="spellEnd"/>
      <w:r w:rsidRPr="008213EE">
        <w:rPr>
          <w:sz w:val="28"/>
          <w:szCs w:val="28"/>
          <w:lang w:eastAsia="ru-RU"/>
        </w:rPr>
        <w:t xml:space="preserve"> район Удмуртской Республики» соглашений о защите и поощрении капиталовложений (далее – Положение) в соответствии с приложением № 1 к настоящему постановлению.</w:t>
      </w:r>
      <w:r w:rsidRPr="008213EE">
        <w:rPr>
          <w:rFonts w:eastAsia="Calibri"/>
          <w:sz w:val="28"/>
          <w:szCs w:val="28"/>
          <w:lang w:eastAsia="en-US"/>
        </w:rPr>
        <w:t xml:space="preserve"> </w:t>
      </w:r>
    </w:p>
    <w:p w:rsidR="008213EE" w:rsidRPr="008213EE" w:rsidRDefault="008213EE" w:rsidP="008213EE">
      <w:pPr>
        <w:widowControl w:val="0"/>
        <w:numPr>
          <w:ilvl w:val="0"/>
          <w:numId w:val="29"/>
        </w:numPr>
        <w:shd w:val="clear" w:color="auto" w:fill="FFFFFF"/>
        <w:tabs>
          <w:tab w:val="left" w:pos="993"/>
        </w:tabs>
        <w:suppressAutoHyphens w:val="0"/>
        <w:autoSpaceDE/>
        <w:autoSpaceDN w:val="0"/>
        <w:adjustRightInd w:val="0"/>
        <w:spacing w:before="240"/>
        <w:ind w:left="0" w:firstLine="567"/>
        <w:contextualSpacing/>
        <w:jc w:val="both"/>
        <w:outlineLvl w:val="0"/>
        <w:rPr>
          <w:rFonts w:eastAsia="Calibri"/>
          <w:sz w:val="28"/>
          <w:szCs w:val="28"/>
          <w:lang w:eastAsia="en-US"/>
        </w:rPr>
      </w:pPr>
      <w:proofErr w:type="gramStart"/>
      <w:r w:rsidRPr="008213EE">
        <w:rPr>
          <w:rFonts w:eastAsia="Calibri"/>
          <w:sz w:val="28"/>
          <w:szCs w:val="28"/>
          <w:lang w:eastAsia="en-US"/>
        </w:rPr>
        <w:t xml:space="preserve">Определить Управление по развитию территории  </w:t>
      </w:r>
      <w:r w:rsidRPr="008213EE">
        <w:rPr>
          <w:sz w:val="28"/>
          <w:szCs w:val="28"/>
          <w:lang w:eastAsia="ru-RU"/>
        </w:rPr>
        <w:t xml:space="preserve">Администрации муниципального </w:t>
      </w:r>
      <w:r w:rsidRPr="008213EE">
        <w:rPr>
          <w:rFonts w:eastAsia="Calibri"/>
          <w:sz w:val="28"/>
          <w:szCs w:val="28"/>
          <w:lang w:eastAsia="en-US"/>
        </w:rPr>
        <w:t>о</w:t>
      </w:r>
      <w:r w:rsidRPr="008213EE">
        <w:rPr>
          <w:sz w:val="28"/>
          <w:szCs w:val="28"/>
          <w:lang w:eastAsia="ru-RU"/>
        </w:rPr>
        <w:t xml:space="preserve">бразования «Муниципальный округ </w:t>
      </w:r>
      <w:proofErr w:type="spellStart"/>
      <w:r w:rsidRPr="008213EE">
        <w:rPr>
          <w:sz w:val="28"/>
          <w:szCs w:val="28"/>
          <w:lang w:eastAsia="ru-RU"/>
        </w:rPr>
        <w:t>Якшур-Бодьинский</w:t>
      </w:r>
      <w:proofErr w:type="spellEnd"/>
      <w:r w:rsidRPr="008213EE">
        <w:rPr>
          <w:sz w:val="28"/>
          <w:szCs w:val="28"/>
          <w:lang w:eastAsia="ru-RU"/>
        </w:rPr>
        <w:t xml:space="preserve"> район Удмуртской Республики»</w:t>
      </w:r>
      <w:r w:rsidRPr="008213EE">
        <w:rPr>
          <w:rFonts w:eastAsia="Calibri"/>
          <w:sz w:val="28"/>
          <w:szCs w:val="28"/>
          <w:lang w:eastAsia="en-US"/>
        </w:rPr>
        <w:t xml:space="preserve"> структурным подразделением, уполномоченным от имени </w:t>
      </w:r>
      <w:r w:rsidRPr="008213EE">
        <w:rPr>
          <w:sz w:val="28"/>
          <w:szCs w:val="28"/>
          <w:lang w:eastAsia="ru-RU"/>
        </w:rPr>
        <w:t xml:space="preserve">Администрации муниципального </w:t>
      </w:r>
      <w:r w:rsidRPr="008213EE">
        <w:rPr>
          <w:rFonts w:eastAsia="Calibri"/>
          <w:sz w:val="28"/>
          <w:szCs w:val="28"/>
          <w:lang w:eastAsia="en-US"/>
        </w:rPr>
        <w:t>о</w:t>
      </w:r>
      <w:r w:rsidRPr="008213EE">
        <w:rPr>
          <w:sz w:val="28"/>
          <w:szCs w:val="28"/>
          <w:lang w:eastAsia="ru-RU"/>
        </w:rPr>
        <w:t xml:space="preserve">бразования «Муниципальный округ </w:t>
      </w:r>
      <w:proofErr w:type="spellStart"/>
      <w:r w:rsidRPr="008213EE">
        <w:rPr>
          <w:sz w:val="28"/>
          <w:szCs w:val="28"/>
          <w:lang w:eastAsia="ru-RU"/>
        </w:rPr>
        <w:t>Якшур-Бодьинский</w:t>
      </w:r>
      <w:proofErr w:type="spellEnd"/>
      <w:r w:rsidRPr="008213EE">
        <w:rPr>
          <w:sz w:val="28"/>
          <w:szCs w:val="28"/>
          <w:lang w:eastAsia="ru-RU"/>
        </w:rPr>
        <w:t xml:space="preserve"> район Удмуртской Республики»</w:t>
      </w:r>
      <w:r w:rsidRPr="008213EE">
        <w:rPr>
          <w:rFonts w:eastAsia="Calibri"/>
          <w:sz w:val="28"/>
          <w:szCs w:val="28"/>
          <w:lang w:eastAsia="en-US"/>
        </w:rPr>
        <w:t xml:space="preserve"> на обеспечение участия муниципального образования «Муниципальный округ </w:t>
      </w:r>
      <w:proofErr w:type="spellStart"/>
      <w:r w:rsidRPr="008213EE">
        <w:rPr>
          <w:sz w:val="28"/>
          <w:szCs w:val="28"/>
          <w:lang w:eastAsia="ru-RU"/>
        </w:rPr>
        <w:t>Якшур-Бодьинский</w:t>
      </w:r>
      <w:proofErr w:type="spellEnd"/>
      <w:r w:rsidRPr="008213EE">
        <w:rPr>
          <w:rFonts w:eastAsia="Calibri"/>
          <w:sz w:val="28"/>
          <w:szCs w:val="28"/>
          <w:lang w:eastAsia="en-US"/>
        </w:rPr>
        <w:t xml:space="preserve"> район Удмуртской Республики» в соглашениях о защите и поощрении капиталовложений, и возложить на него следующие полномочия, связанные с заключением и реализацией соглашений о защите</w:t>
      </w:r>
      <w:proofErr w:type="gramEnd"/>
      <w:r w:rsidRPr="008213EE">
        <w:rPr>
          <w:rFonts w:eastAsia="Calibri"/>
          <w:sz w:val="28"/>
          <w:szCs w:val="28"/>
          <w:lang w:eastAsia="en-US"/>
        </w:rPr>
        <w:t xml:space="preserve"> и </w:t>
      </w:r>
      <w:proofErr w:type="gramStart"/>
      <w:r w:rsidRPr="008213EE">
        <w:rPr>
          <w:rFonts w:eastAsia="Calibri"/>
          <w:sz w:val="28"/>
          <w:szCs w:val="28"/>
          <w:lang w:eastAsia="en-US"/>
        </w:rPr>
        <w:t>поощрении</w:t>
      </w:r>
      <w:proofErr w:type="gramEnd"/>
      <w:r w:rsidRPr="008213EE">
        <w:rPr>
          <w:rFonts w:eastAsia="Calibri"/>
          <w:sz w:val="28"/>
          <w:szCs w:val="28"/>
          <w:lang w:eastAsia="en-US"/>
        </w:rPr>
        <w:t xml:space="preserve"> капиталовложений (далее - соглашения):</w:t>
      </w:r>
    </w:p>
    <w:p w:rsidR="008213EE" w:rsidRPr="008213EE" w:rsidRDefault="008213EE" w:rsidP="008213EE">
      <w:pPr>
        <w:widowControl w:val="0"/>
        <w:shd w:val="clear" w:color="auto" w:fill="FFFFFF"/>
        <w:tabs>
          <w:tab w:val="left" w:pos="993"/>
        </w:tabs>
        <w:suppressAutoHyphens w:val="0"/>
        <w:autoSpaceDN w:val="0"/>
        <w:adjustRightInd w:val="0"/>
        <w:spacing w:before="120"/>
        <w:contextualSpacing/>
        <w:jc w:val="both"/>
        <w:outlineLvl w:val="0"/>
        <w:rPr>
          <w:sz w:val="28"/>
          <w:szCs w:val="28"/>
          <w:lang w:eastAsia="ru-RU"/>
        </w:rPr>
      </w:pPr>
      <w:r w:rsidRPr="008213EE">
        <w:rPr>
          <w:rFonts w:eastAsia="Calibri"/>
          <w:sz w:val="28"/>
          <w:szCs w:val="28"/>
          <w:lang w:eastAsia="en-US"/>
        </w:rPr>
        <w:t xml:space="preserve">рассмотрение заявлений о заключении поступивших соглашений, </w:t>
      </w:r>
    </w:p>
    <w:p w:rsidR="008213EE" w:rsidRPr="008213EE" w:rsidRDefault="008213EE" w:rsidP="008213EE">
      <w:pPr>
        <w:widowControl w:val="0"/>
        <w:suppressAutoHyphens w:val="0"/>
        <w:autoSpaceDN w:val="0"/>
        <w:spacing w:before="120"/>
        <w:ind w:firstLine="567"/>
        <w:jc w:val="both"/>
        <w:rPr>
          <w:sz w:val="28"/>
          <w:szCs w:val="28"/>
          <w:lang w:eastAsia="ru-RU"/>
        </w:rPr>
      </w:pPr>
      <w:r w:rsidRPr="008213EE">
        <w:rPr>
          <w:sz w:val="28"/>
          <w:szCs w:val="28"/>
          <w:lang w:eastAsia="ru-RU"/>
        </w:rPr>
        <w:t>определение структурных подразделений, участвующих в рассмотрении заявлений о заключении соглашений;</w:t>
      </w:r>
    </w:p>
    <w:p w:rsidR="008213EE" w:rsidRPr="008213EE" w:rsidRDefault="008213EE" w:rsidP="008213EE">
      <w:pPr>
        <w:widowControl w:val="0"/>
        <w:suppressAutoHyphens w:val="0"/>
        <w:autoSpaceDN w:val="0"/>
        <w:spacing w:before="120"/>
        <w:ind w:firstLine="567"/>
        <w:jc w:val="both"/>
        <w:rPr>
          <w:sz w:val="28"/>
          <w:szCs w:val="28"/>
          <w:lang w:eastAsia="ru-RU"/>
        </w:rPr>
      </w:pPr>
      <w:r w:rsidRPr="008213EE">
        <w:rPr>
          <w:sz w:val="28"/>
          <w:szCs w:val="28"/>
          <w:lang w:eastAsia="ru-RU"/>
        </w:rPr>
        <w:t>подготовка заключений об экономической эффективности предложений о заключении соглашений;</w:t>
      </w:r>
    </w:p>
    <w:p w:rsidR="008213EE" w:rsidRPr="008213EE" w:rsidRDefault="008213EE" w:rsidP="008213EE">
      <w:pPr>
        <w:widowControl w:val="0"/>
        <w:suppressAutoHyphens w:val="0"/>
        <w:autoSpaceDN w:val="0"/>
        <w:spacing w:before="120"/>
        <w:ind w:firstLine="567"/>
        <w:jc w:val="both"/>
        <w:rPr>
          <w:sz w:val="28"/>
          <w:szCs w:val="28"/>
          <w:lang w:eastAsia="ru-RU"/>
        </w:rPr>
      </w:pPr>
      <w:r w:rsidRPr="008213EE">
        <w:rPr>
          <w:sz w:val="28"/>
          <w:szCs w:val="28"/>
          <w:lang w:eastAsia="ru-RU"/>
        </w:rPr>
        <w:t>разработка и согласование постановлений о возможности или невозможности заключения соглашений;</w:t>
      </w:r>
    </w:p>
    <w:p w:rsidR="008213EE" w:rsidRPr="008213EE" w:rsidRDefault="008213EE" w:rsidP="008213EE">
      <w:pPr>
        <w:widowControl w:val="0"/>
        <w:suppressAutoHyphens w:val="0"/>
        <w:autoSpaceDN w:val="0"/>
        <w:spacing w:before="120"/>
        <w:ind w:firstLine="567"/>
        <w:jc w:val="both"/>
        <w:rPr>
          <w:sz w:val="28"/>
          <w:szCs w:val="28"/>
          <w:lang w:eastAsia="ru-RU"/>
        </w:rPr>
      </w:pPr>
      <w:r w:rsidRPr="008213EE">
        <w:rPr>
          <w:sz w:val="28"/>
          <w:szCs w:val="28"/>
          <w:lang w:eastAsia="ru-RU"/>
        </w:rPr>
        <w:t>обеспечение подготовки комплекта документов, необходимых для подписания соглашений, а также согласование перечня нормативных правовых актов, в отношении которых применяется стабилизационная оговорка;</w:t>
      </w:r>
    </w:p>
    <w:p w:rsidR="008213EE" w:rsidRPr="008213EE" w:rsidRDefault="008213EE" w:rsidP="008213EE">
      <w:pPr>
        <w:widowControl w:val="0"/>
        <w:suppressAutoHyphens w:val="0"/>
        <w:autoSpaceDN w:val="0"/>
        <w:spacing w:before="120"/>
        <w:ind w:firstLine="567"/>
        <w:jc w:val="both"/>
        <w:rPr>
          <w:sz w:val="28"/>
          <w:szCs w:val="28"/>
          <w:lang w:eastAsia="ru-RU"/>
        </w:rPr>
      </w:pPr>
      <w:r w:rsidRPr="008213EE">
        <w:rPr>
          <w:sz w:val="28"/>
          <w:szCs w:val="28"/>
          <w:lang w:eastAsia="ru-RU"/>
        </w:rPr>
        <w:t>мониторинг исполнения условий соглашений.</w:t>
      </w:r>
    </w:p>
    <w:p w:rsidR="008213EE" w:rsidRPr="008213EE" w:rsidRDefault="008213EE" w:rsidP="008213EE">
      <w:pPr>
        <w:autoSpaceDE/>
        <w:jc w:val="both"/>
        <w:rPr>
          <w:rFonts w:eastAsia="Calibri"/>
          <w:sz w:val="28"/>
          <w:szCs w:val="28"/>
          <w:lang w:eastAsia="en-US"/>
        </w:rPr>
      </w:pPr>
      <w:r w:rsidRPr="008213EE">
        <w:rPr>
          <w:sz w:val="28"/>
          <w:szCs w:val="28"/>
        </w:rPr>
        <w:t xml:space="preserve">       3. </w:t>
      </w:r>
      <w:r w:rsidRPr="008213EE">
        <w:rPr>
          <w:rFonts w:eastAsia="Calibri"/>
          <w:sz w:val="28"/>
          <w:szCs w:val="28"/>
          <w:lang w:eastAsia="en-US"/>
        </w:rPr>
        <w:t xml:space="preserve">Опубликовать настоящее постановление в Вестнике правовых актов </w:t>
      </w:r>
      <w:r w:rsidRPr="008213EE">
        <w:rPr>
          <w:sz w:val="28"/>
          <w:szCs w:val="28"/>
        </w:rPr>
        <w:t xml:space="preserve">муниципального образования «Муниципальный округ </w:t>
      </w:r>
      <w:proofErr w:type="spellStart"/>
      <w:r w:rsidRPr="008213EE">
        <w:rPr>
          <w:sz w:val="28"/>
          <w:szCs w:val="28"/>
        </w:rPr>
        <w:t>Якшур-Бодьинский</w:t>
      </w:r>
      <w:proofErr w:type="spellEnd"/>
      <w:r w:rsidRPr="008213EE">
        <w:rPr>
          <w:sz w:val="28"/>
          <w:szCs w:val="28"/>
        </w:rPr>
        <w:t xml:space="preserve"> район Удмуртской Республики» и разместить на официальном сайте муниципального образования «Муниципальный округ </w:t>
      </w:r>
      <w:proofErr w:type="spellStart"/>
      <w:r w:rsidRPr="008213EE">
        <w:rPr>
          <w:sz w:val="28"/>
          <w:szCs w:val="28"/>
        </w:rPr>
        <w:t>Якшур-Бодьинский</w:t>
      </w:r>
      <w:proofErr w:type="spellEnd"/>
      <w:r w:rsidRPr="008213EE">
        <w:rPr>
          <w:sz w:val="28"/>
          <w:szCs w:val="28"/>
        </w:rPr>
        <w:t xml:space="preserve"> район Удмуртской Республики» в информационно-телекоммуникационной сети «Интернет».</w:t>
      </w:r>
    </w:p>
    <w:p w:rsidR="008213EE" w:rsidRPr="008213EE" w:rsidRDefault="008213EE" w:rsidP="008213EE">
      <w:pPr>
        <w:tabs>
          <w:tab w:val="left" w:pos="1134"/>
        </w:tabs>
        <w:suppressAutoHyphens w:val="0"/>
        <w:autoSpaceDN w:val="0"/>
        <w:adjustRightInd w:val="0"/>
        <w:jc w:val="both"/>
        <w:rPr>
          <w:sz w:val="28"/>
          <w:szCs w:val="28"/>
        </w:rPr>
      </w:pPr>
      <w:r w:rsidRPr="008213EE">
        <w:rPr>
          <w:sz w:val="28"/>
          <w:szCs w:val="28"/>
        </w:rPr>
        <w:t xml:space="preserve">       4.  </w:t>
      </w:r>
      <w:proofErr w:type="gramStart"/>
      <w:r w:rsidRPr="008213EE">
        <w:rPr>
          <w:sz w:val="28"/>
          <w:szCs w:val="28"/>
        </w:rPr>
        <w:t>Контроль за</w:t>
      </w:r>
      <w:proofErr w:type="gramEnd"/>
      <w:r w:rsidRPr="008213EE">
        <w:rPr>
          <w:sz w:val="28"/>
          <w:szCs w:val="28"/>
        </w:rPr>
        <w:t xml:space="preserve"> исполнением настоящего постановления возложить на  первого заместителя главы Администрации муниципального образования </w:t>
      </w:r>
      <w:r w:rsidRPr="008213EE">
        <w:rPr>
          <w:sz w:val="28"/>
          <w:szCs w:val="28"/>
        </w:rPr>
        <w:lastRenderedPageBreak/>
        <w:t xml:space="preserve">«Муниципальный округ </w:t>
      </w:r>
      <w:proofErr w:type="spellStart"/>
      <w:r w:rsidRPr="008213EE">
        <w:rPr>
          <w:sz w:val="28"/>
          <w:szCs w:val="28"/>
        </w:rPr>
        <w:t>Якшур-Бодьинский</w:t>
      </w:r>
      <w:proofErr w:type="spellEnd"/>
      <w:r w:rsidRPr="008213EE">
        <w:rPr>
          <w:sz w:val="28"/>
          <w:szCs w:val="28"/>
        </w:rPr>
        <w:t xml:space="preserve"> район Удмуртской Республики» </w:t>
      </w:r>
      <w:proofErr w:type="spellStart"/>
      <w:r w:rsidRPr="008213EE">
        <w:rPr>
          <w:sz w:val="28"/>
          <w:szCs w:val="28"/>
        </w:rPr>
        <w:t>Широбокова</w:t>
      </w:r>
      <w:proofErr w:type="spellEnd"/>
      <w:r w:rsidRPr="008213EE">
        <w:rPr>
          <w:sz w:val="28"/>
          <w:szCs w:val="28"/>
        </w:rPr>
        <w:t xml:space="preserve"> Сергея Дмитриевича.</w:t>
      </w:r>
    </w:p>
    <w:p w:rsidR="008213EE" w:rsidRPr="008213EE" w:rsidRDefault="008213EE" w:rsidP="008213EE">
      <w:pPr>
        <w:autoSpaceDE/>
        <w:jc w:val="both"/>
        <w:rPr>
          <w:sz w:val="28"/>
          <w:szCs w:val="28"/>
        </w:rPr>
      </w:pPr>
    </w:p>
    <w:p w:rsidR="008213EE" w:rsidRPr="008213EE" w:rsidRDefault="008213EE" w:rsidP="008213EE">
      <w:pPr>
        <w:autoSpaceDE/>
        <w:jc w:val="both"/>
        <w:rPr>
          <w:sz w:val="28"/>
          <w:szCs w:val="28"/>
        </w:rPr>
      </w:pPr>
    </w:p>
    <w:p w:rsidR="008213EE" w:rsidRPr="008213EE" w:rsidRDefault="008213EE" w:rsidP="008213EE">
      <w:pPr>
        <w:autoSpaceDE/>
        <w:jc w:val="both"/>
        <w:rPr>
          <w:sz w:val="28"/>
          <w:szCs w:val="28"/>
        </w:rPr>
      </w:pPr>
    </w:p>
    <w:p w:rsidR="008213EE" w:rsidRPr="008213EE" w:rsidRDefault="008213EE" w:rsidP="008213EE">
      <w:pPr>
        <w:autoSpaceDE/>
        <w:ind w:right="990"/>
        <w:rPr>
          <w:b/>
          <w:sz w:val="28"/>
          <w:szCs w:val="28"/>
        </w:rPr>
      </w:pPr>
      <w:r w:rsidRPr="008213EE">
        <w:rPr>
          <w:b/>
          <w:sz w:val="28"/>
          <w:szCs w:val="28"/>
        </w:rPr>
        <w:t>Глава муниципального образования</w:t>
      </w:r>
    </w:p>
    <w:p w:rsidR="008213EE" w:rsidRPr="008213EE" w:rsidRDefault="008213EE" w:rsidP="008213EE">
      <w:pPr>
        <w:tabs>
          <w:tab w:val="left" w:pos="9639"/>
        </w:tabs>
        <w:autoSpaceDE/>
        <w:ind w:right="-2"/>
        <w:rPr>
          <w:b/>
          <w:sz w:val="28"/>
          <w:szCs w:val="28"/>
        </w:rPr>
      </w:pPr>
      <w:r w:rsidRPr="008213EE">
        <w:rPr>
          <w:b/>
          <w:sz w:val="28"/>
          <w:szCs w:val="28"/>
        </w:rPr>
        <w:t xml:space="preserve">«Муниципальный округ </w:t>
      </w:r>
    </w:p>
    <w:p w:rsidR="008213EE" w:rsidRPr="008213EE" w:rsidRDefault="008213EE" w:rsidP="008213EE">
      <w:pPr>
        <w:tabs>
          <w:tab w:val="left" w:pos="9639"/>
        </w:tabs>
        <w:autoSpaceDE/>
        <w:ind w:right="-2"/>
        <w:rPr>
          <w:b/>
          <w:sz w:val="28"/>
          <w:szCs w:val="28"/>
        </w:rPr>
      </w:pPr>
      <w:proofErr w:type="spellStart"/>
      <w:r w:rsidRPr="008213EE">
        <w:rPr>
          <w:b/>
          <w:sz w:val="28"/>
          <w:szCs w:val="28"/>
        </w:rPr>
        <w:t>Якшур-Бодьинский</w:t>
      </w:r>
      <w:proofErr w:type="spellEnd"/>
      <w:r w:rsidRPr="008213EE">
        <w:rPr>
          <w:b/>
          <w:sz w:val="28"/>
          <w:szCs w:val="28"/>
        </w:rPr>
        <w:t xml:space="preserve"> район</w:t>
      </w:r>
    </w:p>
    <w:p w:rsidR="008213EE" w:rsidRPr="008213EE" w:rsidRDefault="008213EE" w:rsidP="008213EE">
      <w:pPr>
        <w:tabs>
          <w:tab w:val="left" w:pos="9639"/>
        </w:tabs>
        <w:autoSpaceDE/>
        <w:ind w:right="-2"/>
        <w:rPr>
          <w:b/>
          <w:sz w:val="28"/>
          <w:szCs w:val="28"/>
        </w:rPr>
      </w:pPr>
      <w:r w:rsidRPr="008213EE">
        <w:rPr>
          <w:b/>
          <w:sz w:val="28"/>
          <w:szCs w:val="28"/>
        </w:rPr>
        <w:t xml:space="preserve">Удмуртской Республики»                                                             </w:t>
      </w:r>
      <w:proofErr w:type="spellStart"/>
      <w:r w:rsidRPr="008213EE">
        <w:rPr>
          <w:b/>
          <w:sz w:val="28"/>
          <w:szCs w:val="28"/>
        </w:rPr>
        <w:t>А.В.Леконцев</w:t>
      </w:r>
      <w:proofErr w:type="spellEnd"/>
    </w:p>
    <w:p w:rsidR="008213EE" w:rsidRPr="008213EE" w:rsidRDefault="008213EE" w:rsidP="008213EE">
      <w:pPr>
        <w:autoSpaceDE/>
        <w:jc w:val="both"/>
      </w:pPr>
    </w:p>
    <w:p w:rsidR="008213EE" w:rsidRPr="008213EE" w:rsidRDefault="008213EE" w:rsidP="008213EE">
      <w:pPr>
        <w:autoSpaceDE/>
        <w:jc w:val="both"/>
        <w:rPr>
          <w:b/>
          <w:sz w:val="28"/>
          <w:szCs w:val="28"/>
        </w:rPr>
      </w:pPr>
    </w:p>
    <w:p w:rsidR="008213EE" w:rsidRPr="008213EE" w:rsidRDefault="008213EE" w:rsidP="008213EE">
      <w:pPr>
        <w:autoSpaceDE/>
        <w:jc w:val="both"/>
        <w:rPr>
          <w:sz w:val="20"/>
          <w:szCs w:val="20"/>
        </w:rPr>
      </w:pPr>
    </w:p>
    <w:p w:rsidR="008213EE" w:rsidRPr="008213EE" w:rsidRDefault="008213EE" w:rsidP="008213EE">
      <w:pPr>
        <w:autoSpaceDE/>
        <w:ind w:right="-2" w:firstLine="900"/>
        <w:jc w:val="both"/>
        <w:rPr>
          <w:b/>
          <w:sz w:val="2"/>
          <w:szCs w:val="20"/>
        </w:rPr>
      </w:pPr>
    </w:p>
    <w:p w:rsidR="008213EE" w:rsidRPr="008213EE" w:rsidRDefault="008213EE" w:rsidP="008213EE">
      <w:pPr>
        <w:autoSpaceDE/>
        <w:ind w:right="-2"/>
        <w:jc w:val="both"/>
        <w:rPr>
          <w:sz w:val="18"/>
          <w:szCs w:val="20"/>
        </w:rPr>
      </w:pPr>
      <w:r w:rsidRPr="008213EE">
        <w:rPr>
          <w:sz w:val="18"/>
          <w:szCs w:val="20"/>
        </w:rPr>
        <w:t>Вахрушева Надежда Геннадьевна</w:t>
      </w:r>
    </w:p>
    <w:p w:rsidR="008213EE" w:rsidRPr="008213EE" w:rsidRDefault="008213EE" w:rsidP="008213EE">
      <w:pPr>
        <w:autoSpaceDE/>
        <w:ind w:right="-2"/>
        <w:jc w:val="both"/>
        <w:rPr>
          <w:sz w:val="18"/>
          <w:szCs w:val="20"/>
        </w:rPr>
      </w:pPr>
      <w:r w:rsidRPr="008213EE">
        <w:rPr>
          <w:sz w:val="16"/>
          <w:szCs w:val="16"/>
        </w:rPr>
        <w:t xml:space="preserve">4-10-04                                                                                                                      </w:t>
      </w:r>
    </w:p>
    <w:p w:rsidR="00200C92" w:rsidRDefault="00200C92" w:rsidP="008370C2">
      <w:pPr>
        <w:suppressAutoHyphens w:val="0"/>
        <w:autoSpaceDE/>
        <w:ind w:firstLine="709"/>
        <w:jc w:val="both"/>
        <w:rPr>
          <w:b/>
          <w:sz w:val="28"/>
          <w:szCs w:val="28"/>
          <w:lang w:eastAsia="ru-RU"/>
        </w:rPr>
      </w:pPr>
    </w:p>
    <w:p w:rsidR="00200C92" w:rsidRDefault="00200C92" w:rsidP="008370C2">
      <w:pPr>
        <w:suppressAutoHyphens w:val="0"/>
        <w:autoSpaceDE/>
        <w:ind w:firstLine="709"/>
        <w:jc w:val="both"/>
        <w:rPr>
          <w:b/>
          <w:sz w:val="28"/>
          <w:szCs w:val="28"/>
          <w:lang w:eastAsia="ru-RU"/>
        </w:rPr>
      </w:pPr>
    </w:p>
    <w:p w:rsidR="00B1370E" w:rsidRPr="006F2C27" w:rsidRDefault="00B1370E" w:rsidP="008370C2">
      <w:pPr>
        <w:suppressAutoHyphens w:val="0"/>
        <w:autoSpaceDE/>
        <w:ind w:firstLine="709"/>
        <w:jc w:val="both"/>
        <w:rPr>
          <w:b/>
          <w:sz w:val="28"/>
          <w:szCs w:val="28"/>
          <w:lang w:eastAsia="ru-RU"/>
        </w:rPr>
      </w:pPr>
    </w:p>
    <w:p w:rsidR="000962A0" w:rsidRDefault="000962A0" w:rsidP="008370C2">
      <w:pPr>
        <w:suppressAutoHyphens w:val="0"/>
        <w:autoSpaceDE/>
        <w:ind w:firstLine="709"/>
        <w:jc w:val="both"/>
        <w:rPr>
          <w:b/>
          <w:sz w:val="28"/>
          <w:szCs w:val="28"/>
          <w:lang w:eastAsia="ru-RU"/>
        </w:rPr>
      </w:pPr>
    </w:p>
    <w:p w:rsidR="000962A0" w:rsidRDefault="000962A0" w:rsidP="00F848C1">
      <w:pPr>
        <w:suppressAutoHyphens w:val="0"/>
        <w:autoSpaceDE/>
        <w:spacing w:line="360" w:lineRule="auto"/>
        <w:ind w:firstLine="426"/>
        <w:jc w:val="both"/>
        <w:rPr>
          <w:b/>
          <w:sz w:val="28"/>
          <w:szCs w:val="28"/>
          <w:lang w:eastAsia="ru-RU"/>
        </w:rPr>
      </w:pPr>
    </w:p>
    <w:p w:rsidR="008213EE" w:rsidRDefault="008213EE" w:rsidP="00F848C1">
      <w:pPr>
        <w:suppressAutoHyphens w:val="0"/>
        <w:autoSpaceDE/>
        <w:spacing w:line="360" w:lineRule="auto"/>
        <w:ind w:firstLine="426"/>
        <w:jc w:val="both"/>
        <w:rPr>
          <w:b/>
          <w:sz w:val="28"/>
          <w:szCs w:val="28"/>
          <w:lang w:eastAsia="ru-RU"/>
        </w:rPr>
      </w:pPr>
    </w:p>
    <w:p w:rsidR="008213EE" w:rsidRDefault="008213EE" w:rsidP="00F848C1">
      <w:pPr>
        <w:suppressAutoHyphens w:val="0"/>
        <w:autoSpaceDE/>
        <w:spacing w:line="360" w:lineRule="auto"/>
        <w:ind w:firstLine="426"/>
        <w:jc w:val="both"/>
        <w:rPr>
          <w:b/>
          <w:sz w:val="28"/>
          <w:szCs w:val="28"/>
          <w:lang w:eastAsia="ru-RU"/>
        </w:rPr>
      </w:pPr>
    </w:p>
    <w:p w:rsidR="008213EE" w:rsidRDefault="008213EE" w:rsidP="00F848C1">
      <w:pPr>
        <w:suppressAutoHyphens w:val="0"/>
        <w:autoSpaceDE/>
        <w:spacing w:line="360" w:lineRule="auto"/>
        <w:ind w:firstLine="426"/>
        <w:jc w:val="both"/>
        <w:rPr>
          <w:b/>
          <w:sz w:val="28"/>
          <w:szCs w:val="28"/>
          <w:lang w:eastAsia="ru-RU"/>
        </w:rPr>
      </w:pPr>
    </w:p>
    <w:p w:rsidR="008213EE" w:rsidRDefault="008213EE" w:rsidP="00F848C1">
      <w:pPr>
        <w:suppressAutoHyphens w:val="0"/>
        <w:autoSpaceDE/>
        <w:spacing w:line="360" w:lineRule="auto"/>
        <w:ind w:firstLine="426"/>
        <w:jc w:val="both"/>
        <w:rPr>
          <w:b/>
          <w:sz w:val="28"/>
          <w:szCs w:val="28"/>
          <w:lang w:eastAsia="ru-RU"/>
        </w:rPr>
      </w:pPr>
    </w:p>
    <w:p w:rsidR="008213EE" w:rsidRDefault="008213EE" w:rsidP="00F848C1">
      <w:pPr>
        <w:suppressAutoHyphens w:val="0"/>
        <w:autoSpaceDE/>
        <w:spacing w:line="360" w:lineRule="auto"/>
        <w:ind w:firstLine="426"/>
        <w:jc w:val="both"/>
        <w:rPr>
          <w:b/>
          <w:sz w:val="28"/>
          <w:szCs w:val="28"/>
          <w:lang w:eastAsia="ru-RU"/>
        </w:rPr>
      </w:pPr>
    </w:p>
    <w:p w:rsidR="008213EE" w:rsidRDefault="008213EE" w:rsidP="00F848C1">
      <w:pPr>
        <w:suppressAutoHyphens w:val="0"/>
        <w:autoSpaceDE/>
        <w:spacing w:line="360" w:lineRule="auto"/>
        <w:ind w:firstLine="426"/>
        <w:jc w:val="both"/>
        <w:rPr>
          <w:b/>
          <w:sz w:val="28"/>
          <w:szCs w:val="28"/>
          <w:lang w:eastAsia="ru-RU"/>
        </w:rPr>
      </w:pPr>
    </w:p>
    <w:p w:rsidR="008213EE" w:rsidRDefault="008213EE" w:rsidP="00F848C1">
      <w:pPr>
        <w:suppressAutoHyphens w:val="0"/>
        <w:autoSpaceDE/>
        <w:spacing w:line="360" w:lineRule="auto"/>
        <w:ind w:firstLine="426"/>
        <w:jc w:val="both"/>
        <w:rPr>
          <w:b/>
          <w:sz w:val="28"/>
          <w:szCs w:val="28"/>
          <w:lang w:eastAsia="ru-RU"/>
        </w:rPr>
      </w:pPr>
    </w:p>
    <w:p w:rsidR="008213EE" w:rsidRDefault="008213EE" w:rsidP="00F848C1">
      <w:pPr>
        <w:suppressAutoHyphens w:val="0"/>
        <w:autoSpaceDE/>
        <w:spacing w:line="360" w:lineRule="auto"/>
        <w:ind w:firstLine="426"/>
        <w:jc w:val="both"/>
        <w:rPr>
          <w:b/>
          <w:sz w:val="28"/>
          <w:szCs w:val="28"/>
          <w:lang w:eastAsia="ru-RU"/>
        </w:rPr>
      </w:pPr>
    </w:p>
    <w:p w:rsidR="008213EE" w:rsidRDefault="008213EE" w:rsidP="00F848C1">
      <w:pPr>
        <w:suppressAutoHyphens w:val="0"/>
        <w:autoSpaceDE/>
        <w:spacing w:line="360" w:lineRule="auto"/>
        <w:ind w:firstLine="426"/>
        <w:jc w:val="both"/>
        <w:rPr>
          <w:b/>
          <w:sz w:val="28"/>
          <w:szCs w:val="28"/>
          <w:lang w:eastAsia="ru-RU"/>
        </w:rPr>
      </w:pPr>
    </w:p>
    <w:p w:rsidR="008213EE" w:rsidRDefault="008213EE" w:rsidP="00F848C1">
      <w:pPr>
        <w:suppressAutoHyphens w:val="0"/>
        <w:autoSpaceDE/>
        <w:spacing w:line="360" w:lineRule="auto"/>
        <w:ind w:firstLine="426"/>
        <w:jc w:val="both"/>
        <w:rPr>
          <w:b/>
          <w:sz w:val="28"/>
          <w:szCs w:val="28"/>
          <w:lang w:eastAsia="ru-RU"/>
        </w:rPr>
      </w:pPr>
    </w:p>
    <w:p w:rsidR="008213EE" w:rsidRDefault="008213EE" w:rsidP="00F848C1">
      <w:pPr>
        <w:suppressAutoHyphens w:val="0"/>
        <w:autoSpaceDE/>
        <w:spacing w:line="360" w:lineRule="auto"/>
        <w:ind w:firstLine="426"/>
        <w:jc w:val="both"/>
        <w:rPr>
          <w:b/>
          <w:sz w:val="28"/>
          <w:szCs w:val="28"/>
          <w:lang w:eastAsia="ru-RU"/>
        </w:rPr>
      </w:pPr>
    </w:p>
    <w:p w:rsidR="008213EE" w:rsidRDefault="008213EE" w:rsidP="00F848C1">
      <w:pPr>
        <w:suppressAutoHyphens w:val="0"/>
        <w:autoSpaceDE/>
        <w:spacing w:line="360" w:lineRule="auto"/>
        <w:ind w:firstLine="426"/>
        <w:jc w:val="both"/>
        <w:rPr>
          <w:b/>
          <w:sz w:val="28"/>
          <w:szCs w:val="28"/>
          <w:lang w:eastAsia="ru-RU"/>
        </w:rPr>
      </w:pPr>
    </w:p>
    <w:p w:rsidR="008213EE" w:rsidRDefault="008213EE" w:rsidP="00F848C1">
      <w:pPr>
        <w:suppressAutoHyphens w:val="0"/>
        <w:autoSpaceDE/>
        <w:spacing w:line="360" w:lineRule="auto"/>
        <w:ind w:firstLine="426"/>
        <w:jc w:val="both"/>
        <w:rPr>
          <w:b/>
          <w:sz w:val="28"/>
          <w:szCs w:val="28"/>
          <w:lang w:eastAsia="ru-RU"/>
        </w:rPr>
      </w:pPr>
    </w:p>
    <w:p w:rsidR="008213EE" w:rsidRDefault="008213EE" w:rsidP="00F848C1">
      <w:pPr>
        <w:suppressAutoHyphens w:val="0"/>
        <w:autoSpaceDE/>
        <w:spacing w:line="360" w:lineRule="auto"/>
        <w:ind w:firstLine="426"/>
        <w:jc w:val="both"/>
        <w:rPr>
          <w:b/>
          <w:sz w:val="28"/>
          <w:szCs w:val="28"/>
          <w:lang w:eastAsia="ru-RU"/>
        </w:rPr>
      </w:pPr>
    </w:p>
    <w:p w:rsidR="008213EE" w:rsidRDefault="008213EE" w:rsidP="00F848C1">
      <w:pPr>
        <w:suppressAutoHyphens w:val="0"/>
        <w:autoSpaceDE/>
        <w:spacing w:line="360" w:lineRule="auto"/>
        <w:ind w:firstLine="426"/>
        <w:jc w:val="both"/>
        <w:rPr>
          <w:b/>
          <w:sz w:val="28"/>
          <w:szCs w:val="28"/>
          <w:lang w:eastAsia="ru-RU"/>
        </w:rPr>
      </w:pPr>
    </w:p>
    <w:p w:rsidR="008213EE" w:rsidRDefault="008213EE" w:rsidP="00F848C1">
      <w:pPr>
        <w:suppressAutoHyphens w:val="0"/>
        <w:autoSpaceDE/>
        <w:spacing w:line="360" w:lineRule="auto"/>
        <w:ind w:firstLine="426"/>
        <w:jc w:val="both"/>
        <w:rPr>
          <w:b/>
          <w:sz w:val="28"/>
          <w:szCs w:val="28"/>
          <w:lang w:eastAsia="ru-RU"/>
        </w:rPr>
      </w:pPr>
    </w:p>
    <w:p w:rsidR="008213EE" w:rsidRDefault="008213EE" w:rsidP="00F848C1">
      <w:pPr>
        <w:suppressAutoHyphens w:val="0"/>
        <w:autoSpaceDE/>
        <w:spacing w:line="360" w:lineRule="auto"/>
        <w:ind w:firstLine="426"/>
        <w:jc w:val="both"/>
        <w:rPr>
          <w:b/>
          <w:sz w:val="28"/>
          <w:szCs w:val="28"/>
          <w:lang w:eastAsia="ru-RU"/>
        </w:rPr>
      </w:pPr>
    </w:p>
    <w:p w:rsidR="008213EE" w:rsidRPr="008213EE" w:rsidRDefault="008213EE" w:rsidP="008213EE">
      <w:pPr>
        <w:suppressAutoHyphens w:val="0"/>
        <w:autoSpaceDN w:val="0"/>
        <w:adjustRightInd w:val="0"/>
        <w:ind w:right="-286"/>
        <w:jc w:val="right"/>
        <w:rPr>
          <w:bCs/>
          <w:sz w:val="28"/>
          <w:szCs w:val="28"/>
          <w:lang w:eastAsia="ru-RU"/>
        </w:rPr>
      </w:pPr>
      <w:r w:rsidRPr="008213EE">
        <w:rPr>
          <w:bCs/>
          <w:sz w:val="28"/>
          <w:szCs w:val="28"/>
          <w:lang w:eastAsia="ru-RU"/>
        </w:rPr>
        <w:lastRenderedPageBreak/>
        <w:t xml:space="preserve">Приложение № 1 к постановлению </w:t>
      </w:r>
    </w:p>
    <w:p w:rsidR="008213EE" w:rsidRPr="008213EE" w:rsidRDefault="008213EE" w:rsidP="008213EE">
      <w:pPr>
        <w:suppressAutoHyphens w:val="0"/>
        <w:autoSpaceDN w:val="0"/>
        <w:adjustRightInd w:val="0"/>
        <w:ind w:right="-286"/>
        <w:jc w:val="right"/>
        <w:rPr>
          <w:bCs/>
          <w:sz w:val="28"/>
          <w:szCs w:val="28"/>
          <w:lang w:eastAsia="ru-RU"/>
        </w:rPr>
      </w:pPr>
      <w:r w:rsidRPr="008213EE">
        <w:rPr>
          <w:bCs/>
          <w:sz w:val="28"/>
          <w:szCs w:val="28"/>
          <w:lang w:eastAsia="ru-RU"/>
        </w:rPr>
        <w:t xml:space="preserve">Администрации </w:t>
      </w:r>
      <w:proofErr w:type="gramStart"/>
      <w:r w:rsidRPr="008213EE">
        <w:rPr>
          <w:bCs/>
          <w:sz w:val="28"/>
          <w:szCs w:val="28"/>
          <w:lang w:eastAsia="ru-RU"/>
        </w:rPr>
        <w:t>муниципального</w:t>
      </w:r>
      <w:proofErr w:type="gramEnd"/>
      <w:r w:rsidRPr="008213EE">
        <w:rPr>
          <w:bCs/>
          <w:sz w:val="28"/>
          <w:szCs w:val="28"/>
          <w:lang w:eastAsia="ru-RU"/>
        </w:rPr>
        <w:t xml:space="preserve"> </w:t>
      </w:r>
    </w:p>
    <w:p w:rsidR="008213EE" w:rsidRPr="008213EE" w:rsidRDefault="008213EE" w:rsidP="008213EE">
      <w:pPr>
        <w:suppressAutoHyphens w:val="0"/>
        <w:autoSpaceDN w:val="0"/>
        <w:adjustRightInd w:val="0"/>
        <w:ind w:right="-286"/>
        <w:jc w:val="right"/>
        <w:rPr>
          <w:bCs/>
          <w:sz w:val="28"/>
          <w:szCs w:val="28"/>
          <w:lang w:eastAsia="ru-RU"/>
        </w:rPr>
      </w:pPr>
      <w:r w:rsidRPr="008213EE">
        <w:rPr>
          <w:bCs/>
          <w:sz w:val="28"/>
          <w:szCs w:val="28"/>
          <w:lang w:eastAsia="ru-RU"/>
        </w:rPr>
        <w:t xml:space="preserve">образования «Муниципальный округ </w:t>
      </w:r>
    </w:p>
    <w:p w:rsidR="008213EE" w:rsidRPr="008213EE" w:rsidRDefault="008213EE" w:rsidP="008213EE">
      <w:pPr>
        <w:suppressAutoHyphens w:val="0"/>
        <w:autoSpaceDN w:val="0"/>
        <w:adjustRightInd w:val="0"/>
        <w:ind w:right="-286"/>
        <w:jc w:val="right"/>
        <w:rPr>
          <w:bCs/>
          <w:sz w:val="28"/>
          <w:szCs w:val="28"/>
          <w:lang w:eastAsia="ru-RU"/>
        </w:rPr>
      </w:pPr>
      <w:proofErr w:type="spellStart"/>
      <w:r w:rsidRPr="008213EE">
        <w:rPr>
          <w:bCs/>
          <w:sz w:val="28"/>
          <w:szCs w:val="28"/>
          <w:lang w:eastAsia="ru-RU"/>
        </w:rPr>
        <w:t>Якшур-Бодьинский</w:t>
      </w:r>
      <w:proofErr w:type="spellEnd"/>
      <w:r w:rsidRPr="008213EE">
        <w:rPr>
          <w:bCs/>
          <w:sz w:val="28"/>
          <w:szCs w:val="28"/>
          <w:lang w:eastAsia="ru-RU"/>
        </w:rPr>
        <w:t xml:space="preserve"> район </w:t>
      </w:r>
    </w:p>
    <w:p w:rsidR="008213EE" w:rsidRPr="008213EE" w:rsidRDefault="008213EE" w:rsidP="008213EE">
      <w:pPr>
        <w:suppressAutoHyphens w:val="0"/>
        <w:autoSpaceDN w:val="0"/>
        <w:adjustRightInd w:val="0"/>
        <w:ind w:right="-286"/>
        <w:jc w:val="right"/>
        <w:rPr>
          <w:bCs/>
          <w:sz w:val="28"/>
          <w:szCs w:val="28"/>
          <w:lang w:eastAsia="ru-RU"/>
        </w:rPr>
      </w:pPr>
      <w:r w:rsidRPr="008213EE">
        <w:rPr>
          <w:bCs/>
          <w:sz w:val="28"/>
          <w:szCs w:val="28"/>
          <w:lang w:eastAsia="ru-RU"/>
        </w:rPr>
        <w:t>Удмуртской Республики»</w:t>
      </w:r>
    </w:p>
    <w:p w:rsidR="008213EE" w:rsidRPr="008213EE" w:rsidRDefault="008213EE" w:rsidP="008213EE">
      <w:pPr>
        <w:suppressAutoHyphens w:val="0"/>
        <w:autoSpaceDN w:val="0"/>
        <w:adjustRightInd w:val="0"/>
        <w:ind w:right="-286"/>
        <w:jc w:val="right"/>
        <w:rPr>
          <w:bCs/>
          <w:sz w:val="28"/>
          <w:szCs w:val="28"/>
          <w:lang w:eastAsia="ru-RU"/>
        </w:rPr>
      </w:pPr>
      <w:r w:rsidRPr="008213EE">
        <w:rPr>
          <w:bCs/>
          <w:sz w:val="28"/>
          <w:szCs w:val="28"/>
          <w:lang w:eastAsia="ru-RU"/>
        </w:rPr>
        <w:t>№ 1061  от «06»  июня  2024  года</w:t>
      </w:r>
    </w:p>
    <w:p w:rsidR="008213EE" w:rsidRPr="008213EE" w:rsidRDefault="008213EE" w:rsidP="008213EE">
      <w:pPr>
        <w:suppressAutoHyphens w:val="0"/>
        <w:autoSpaceDE/>
        <w:jc w:val="right"/>
        <w:rPr>
          <w:lang w:eastAsia="ru-RU"/>
        </w:rPr>
      </w:pPr>
    </w:p>
    <w:p w:rsidR="008213EE" w:rsidRPr="008213EE" w:rsidRDefault="008213EE" w:rsidP="008213EE">
      <w:pPr>
        <w:suppressAutoHyphens w:val="0"/>
        <w:autoSpaceDE/>
        <w:jc w:val="center"/>
        <w:rPr>
          <w:b/>
          <w:sz w:val="28"/>
          <w:szCs w:val="28"/>
          <w:lang w:eastAsia="ru-RU"/>
        </w:rPr>
      </w:pPr>
    </w:p>
    <w:p w:rsidR="008213EE" w:rsidRPr="008213EE" w:rsidRDefault="008213EE" w:rsidP="008213EE">
      <w:pPr>
        <w:shd w:val="clear" w:color="auto" w:fill="FFFFFF"/>
        <w:suppressAutoHyphens w:val="0"/>
        <w:autoSpaceDE/>
        <w:jc w:val="center"/>
        <w:rPr>
          <w:b/>
          <w:sz w:val="28"/>
          <w:szCs w:val="28"/>
          <w:lang w:eastAsia="ru-RU"/>
        </w:rPr>
      </w:pPr>
      <w:r w:rsidRPr="008213EE">
        <w:rPr>
          <w:b/>
          <w:sz w:val="28"/>
          <w:szCs w:val="28"/>
          <w:lang w:eastAsia="ru-RU"/>
        </w:rPr>
        <w:t>ПОЛОЖЕНИЕ</w:t>
      </w:r>
    </w:p>
    <w:p w:rsidR="008213EE" w:rsidRPr="008213EE" w:rsidRDefault="008213EE" w:rsidP="008213EE">
      <w:pPr>
        <w:shd w:val="clear" w:color="auto" w:fill="FFFFFF"/>
        <w:suppressAutoHyphens w:val="0"/>
        <w:autoSpaceDE/>
        <w:jc w:val="center"/>
        <w:rPr>
          <w:b/>
          <w:sz w:val="28"/>
          <w:szCs w:val="28"/>
          <w:lang w:eastAsia="ru-RU"/>
        </w:rPr>
      </w:pPr>
      <w:r w:rsidRPr="008213EE">
        <w:rPr>
          <w:b/>
          <w:sz w:val="28"/>
          <w:szCs w:val="28"/>
          <w:lang w:eastAsia="ru-RU"/>
        </w:rPr>
        <w:t xml:space="preserve">об условиях и порядке заключения в муниципальном образовании «Муниципальный округ </w:t>
      </w:r>
      <w:proofErr w:type="spellStart"/>
      <w:r w:rsidRPr="008213EE">
        <w:rPr>
          <w:b/>
          <w:sz w:val="28"/>
          <w:szCs w:val="28"/>
          <w:lang w:eastAsia="ru-RU"/>
        </w:rPr>
        <w:t>Якшур-Бодьинский</w:t>
      </w:r>
      <w:proofErr w:type="spellEnd"/>
      <w:r w:rsidRPr="008213EE">
        <w:rPr>
          <w:b/>
          <w:sz w:val="28"/>
          <w:szCs w:val="28"/>
          <w:lang w:eastAsia="ru-RU"/>
        </w:rPr>
        <w:t xml:space="preserve"> район Удмуртской Республики» соглашений о защите и поощрении капиталовложений</w:t>
      </w:r>
    </w:p>
    <w:p w:rsidR="008213EE" w:rsidRPr="008213EE" w:rsidRDefault="008213EE" w:rsidP="008213EE">
      <w:pPr>
        <w:widowControl w:val="0"/>
        <w:suppressAutoHyphens w:val="0"/>
        <w:autoSpaceDN w:val="0"/>
        <w:spacing w:after="1"/>
        <w:jc w:val="center"/>
        <w:rPr>
          <w:sz w:val="28"/>
          <w:szCs w:val="28"/>
          <w:lang w:eastAsia="ru-RU"/>
        </w:rPr>
      </w:pPr>
    </w:p>
    <w:p w:rsidR="008213EE" w:rsidRPr="008213EE" w:rsidRDefault="008213EE" w:rsidP="008213EE">
      <w:pPr>
        <w:widowControl w:val="0"/>
        <w:suppressAutoHyphens w:val="0"/>
        <w:autoSpaceDN w:val="0"/>
        <w:jc w:val="center"/>
        <w:outlineLvl w:val="1"/>
        <w:rPr>
          <w:b/>
          <w:sz w:val="28"/>
          <w:szCs w:val="28"/>
          <w:lang w:eastAsia="ru-RU"/>
        </w:rPr>
      </w:pPr>
      <w:r w:rsidRPr="008213EE">
        <w:rPr>
          <w:b/>
          <w:sz w:val="28"/>
          <w:szCs w:val="28"/>
          <w:lang w:eastAsia="ru-RU"/>
        </w:rPr>
        <w:t>1. Общие положения</w:t>
      </w:r>
    </w:p>
    <w:p w:rsidR="008213EE" w:rsidRPr="008213EE" w:rsidRDefault="008213EE" w:rsidP="008213EE">
      <w:pPr>
        <w:widowControl w:val="0"/>
        <w:suppressAutoHyphens w:val="0"/>
        <w:autoSpaceDN w:val="0"/>
        <w:spacing w:beforeLines="120" w:before="288"/>
        <w:ind w:firstLine="539"/>
        <w:jc w:val="both"/>
        <w:rPr>
          <w:sz w:val="28"/>
          <w:szCs w:val="28"/>
          <w:lang w:eastAsia="ru-RU"/>
        </w:rPr>
      </w:pPr>
      <w:r w:rsidRPr="008213EE">
        <w:rPr>
          <w:sz w:val="28"/>
          <w:szCs w:val="28"/>
          <w:lang w:eastAsia="ru-RU"/>
        </w:rPr>
        <w:t xml:space="preserve">1.1. Настоящее Положение разработано в соответствии с Федеральным законом от 01.04.2020 № 69-ФЗ «О защите и поощрении капиталовложений в Российской Федерации» (далее - Закон  № 69-ФЗ) и устанавливает последовательность действий структурных подразделений Администрации муниципального образования «Муниципальный округ </w:t>
      </w:r>
      <w:proofErr w:type="spellStart"/>
      <w:r w:rsidRPr="008213EE">
        <w:rPr>
          <w:sz w:val="28"/>
          <w:szCs w:val="28"/>
          <w:lang w:eastAsia="ru-RU"/>
        </w:rPr>
        <w:t>Якшур-Бодьинский</w:t>
      </w:r>
      <w:proofErr w:type="spellEnd"/>
      <w:r w:rsidRPr="008213EE">
        <w:rPr>
          <w:sz w:val="28"/>
          <w:szCs w:val="28"/>
          <w:lang w:eastAsia="ru-RU"/>
        </w:rPr>
        <w:t xml:space="preserve"> район Удмуртской Республики» (далее - Администрация </w:t>
      </w:r>
      <w:proofErr w:type="spellStart"/>
      <w:r w:rsidRPr="008213EE">
        <w:rPr>
          <w:sz w:val="28"/>
          <w:szCs w:val="28"/>
          <w:lang w:eastAsia="ru-RU"/>
        </w:rPr>
        <w:t>Якшур-Бодьинского</w:t>
      </w:r>
      <w:proofErr w:type="spellEnd"/>
      <w:r w:rsidRPr="008213EE">
        <w:rPr>
          <w:sz w:val="28"/>
          <w:szCs w:val="28"/>
          <w:lang w:eastAsia="ru-RU"/>
        </w:rPr>
        <w:t xml:space="preserve"> района):</w:t>
      </w:r>
    </w:p>
    <w:p w:rsidR="008213EE" w:rsidRPr="008213EE" w:rsidRDefault="008213EE" w:rsidP="008213EE">
      <w:pPr>
        <w:widowControl w:val="0"/>
        <w:suppressAutoHyphens w:val="0"/>
        <w:autoSpaceDN w:val="0"/>
        <w:spacing w:before="120"/>
        <w:ind w:firstLine="539"/>
        <w:jc w:val="both"/>
        <w:rPr>
          <w:sz w:val="28"/>
          <w:szCs w:val="28"/>
          <w:lang w:eastAsia="ru-RU"/>
        </w:rPr>
      </w:pPr>
      <w:r w:rsidRPr="008213EE">
        <w:rPr>
          <w:sz w:val="28"/>
          <w:szCs w:val="28"/>
          <w:lang w:eastAsia="ru-RU"/>
        </w:rPr>
        <w:t>1) при рассмотрении предложений:</w:t>
      </w:r>
    </w:p>
    <w:p w:rsidR="008213EE" w:rsidRPr="008213EE" w:rsidRDefault="008213EE" w:rsidP="008213EE">
      <w:pPr>
        <w:widowControl w:val="0"/>
        <w:suppressAutoHyphens w:val="0"/>
        <w:autoSpaceDN w:val="0"/>
        <w:spacing w:before="120"/>
        <w:ind w:firstLine="539"/>
        <w:jc w:val="both"/>
        <w:rPr>
          <w:sz w:val="28"/>
          <w:szCs w:val="28"/>
          <w:lang w:eastAsia="ru-RU"/>
        </w:rPr>
      </w:pPr>
      <w:r w:rsidRPr="008213EE">
        <w:rPr>
          <w:sz w:val="28"/>
          <w:szCs w:val="28"/>
          <w:lang w:eastAsia="ru-RU"/>
        </w:rPr>
        <w:t xml:space="preserve">о заключении соглашений о защите и поощрении капиталовложений, одной из сторон которых выступает муниципальное образование «Муниципальный округ </w:t>
      </w:r>
      <w:proofErr w:type="spellStart"/>
      <w:r w:rsidRPr="008213EE">
        <w:rPr>
          <w:sz w:val="28"/>
          <w:szCs w:val="28"/>
          <w:lang w:eastAsia="ru-RU"/>
        </w:rPr>
        <w:t>Якшур-Бодьинский</w:t>
      </w:r>
      <w:proofErr w:type="spellEnd"/>
      <w:r w:rsidRPr="008213EE">
        <w:rPr>
          <w:sz w:val="28"/>
          <w:szCs w:val="28"/>
          <w:lang w:eastAsia="ru-RU"/>
        </w:rPr>
        <w:t xml:space="preserve"> район Удмуртской Республики» (далее - соглашения), а также об условиях, при которых принимаются решения о заключении соглашений; </w:t>
      </w:r>
    </w:p>
    <w:p w:rsidR="008213EE" w:rsidRPr="008213EE" w:rsidRDefault="008213EE" w:rsidP="008213EE">
      <w:pPr>
        <w:widowControl w:val="0"/>
        <w:suppressAutoHyphens w:val="0"/>
        <w:autoSpaceDN w:val="0"/>
        <w:spacing w:before="120"/>
        <w:ind w:firstLine="539"/>
        <w:jc w:val="both"/>
        <w:rPr>
          <w:sz w:val="28"/>
          <w:szCs w:val="28"/>
          <w:lang w:eastAsia="ru-RU"/>
        </w:rPr>
      </w:pPr>
      <w:r w:rsidRPr="008213EE">
        <w:rPr>
          <w:sz w:val="28"/>
          <w:szCs w:val="28"/>
          <w:lang w:eastAsia="ru-RU"/>
        </w:rPr>
        <w:t>о заключении дополнительных соглашений к соглашениям (в том числе о присоединении к заключенным соглашениям);</w:t>
      </w:r>
    </w:p>
    <w:p w:rsidR="008213EE" w:rsidRPr="008213EE" w:rsidRDefault="008213EE" w:rsidP="008213EE">
      <w:pPr>
        <w:widowControl w:val="0"/>
        <w:suppressAutoHyphens w:val="0"/>
        <w:autoSpaceDN w:val="0"/>
        <w:spacing w:before="120"/>
        <w:ind w:firstLine="539"/>
        <w:jc w:val="both"/>
        <w:rPr>
          <w:sz w:val="28"/>
          <w:szCs w:val="28"/>
          <w:lang w:eastAsia="ru-RU"/>
        </w:rPr>
      </w:pPr>
      <w:r w:rsidRPr="008213EE">
        <w:rPr>
          <w:sz w:val="28"/>
          <w:szCs w:val="28"/>
          <w:lang w:eastAsia="ru-RU"/>
        </w:rPr>
        <w:t>2) при осуществлении мониторинга исполнения соглашений;</w:t>
      </w:r>
    </w:p>
    <w:p w:rsidR="008213EE" w:rsidRPr="008213EE" w:rsidRDefault="008213EE" w:rsidP="008213EE">
      <w:pPr>
        <w:widowControl w:val="0"/>
        <w:suppressAutoHyphens w:val="0"/>
        <w:autoSpaceDN w:val="0"/>
        <w:spacing w:before="120"/>
        <w:ind w:firstLine="539"/>
        <w:jc w:val="both"/>
        <w:rPr>
          <w:sz w:val="28"/>
          <w:szCs w:val="28"/>
          <w:lang w:eastAsia="ru-RU"/>
        </w:rPr>
      </w:pPr>
      <w:r w:rsidRPr="008213EE">
        <w:rPr>
          <w:sz w:val="28"/>
          <w:szCs w:val="28"/>
          <w:lang w:eastAsia="ru-RU"/>
        </w:rPr>
        <w:t>3) при расторжении соглашений в случаях возникновения спора между сторонами;</w:t>
      </w:r>
    </w:p>
    <w:p w:rsidR="008213EE" w:rsidRPr="008213EE" w:rsidRDefault="008213EE" w:rsidP="008213EE">
      <w:pPr>
        <w:widowControl w:val="0"/>
        <w:suppressAutoHyphens w:val="0"/>
        <w:autoSpaceDN w:val="0"/>
        <w:spacing w:before="120"/>
        <w:ind w:firstLine="539"/>
        <w:jc w:val="both"/>
        <w:rPr>
          <w:sz w:val="28"/>
          <w:szCs w:val="28"/>
          <w:lang w:eastAsia="ru-RU"/>
        </w:rPr>
      </w:pPr>
      <w:r w:rsidRPr="008213EE">
        <w:rPr>
          <w:sz w:val="28"/>
          <w:szCs w:val="28"/>
          <w:lang w:eastAsia="ru-RU"/>
        </w:rPr>
        <w:t>4) при одностороннем отказе от соглашений.</w:t>
      </w:r>
    </w:p>
    <w:p w:rsidR="008213EE" w:rsidRPr="008213EE" w:rsidRDefault="008213EE" w:rsidP="008213EE">
      <w:pPr>
        <w:widowControl w:val="0"/>
        <w:suppressAutoHyphens w:val="0"/>
        <w:autoSpaceDN w:val="0"/>
        <w:spacing w:before="240"/>
        <w:ind w:firstLine="540"/>
        <w:jc w:val="both"/>
        <w:rPr>
          <w:sz w:val="28"/>
          <w:szCs w:val="28"/>
          <w:lang w:eastAsia="ru-RU"/>
        </w:rPr>
      </w:pPr>
      <w:r w:rsidRPr="008213EE">
        <w:rPr>
          <w:sz w:val="28"/>
          <w:szCs w:val="28"/>
          <w:lang w:eastAsia="ru-RU"/>
        </w:rPr>
        <w:t>1.2. Все термины, включенные в текст настоящего Положения, используются в значениях, определенных законодательством Российской Федерации о защите и поощрении капиталовложений.</w:t>
      </w:r>
    </w:p>
    <w:p w:rsidR="008213EE" w:rsidRPr="008213EE" w:rsidRDefault="008213EE" w:rsidP="008213EE">
      <w:pPr>
        <w:suppressAutoHyphens w:val="0"/>
        <w:jc w:val="center"/>
        <w:rPr>
          <w:rFonts w:eastAsia="Calibri"/>
          <w:sz w:val="28"/>
          <w:szCs w:val="28"/>
        </w:rPr>
      </w:pPr>
    </w:p>
    <w:p w:rsidR="008213EE" w:rsidRPr="008213EE" w:rsidRDefault="008213EE" w:rsidP="008213EE">
      <w:pPr>
        <w:widowControl w:val="0"/>
        <w:suppressAutoHyphens w:val="0"/>
        <w:autoSpaceDN w:val="0"/>
        <w:jc w:val="center"/>
        <w:outlineLvl w:val="1"/>
        <w:rPr>
          <w:b/>
          <w:sz w:val="28"/>
          <w:szCs w:val="28"/>
          <w:lang w:eastAsia="ru-RU"/>
        </w:rPr>
      </w:pPr>
      <w:r w:rsidRPr="008213EE">
        <w:rPr>
          <w:b/>
          <w:sz w:val="28"/>
          <w:szCs w:val="28"/>
          <w:lang w:eastAsia="ru-RU"/>
        </w:rPr>
        <w:t xml:space="preserve">2. Порядок принятия решения о заключении соглашения </w:t>
      </w:r>
    </w:p>
    <w:p w:rsidR="008213EE" w:rsidRPr="008213EE" w:rsidRDefault="008213EE" w:rsidP="008213EE">
      <w:pPr>
        <w:widowControl w:val="0"/>
        <w:suppressAutoHyphens w:val="0"/>
        <w:autoSpaceDN w:val="0"/>
        <w:jc w:val="center"/>
        <w:rPr>
          <w:b/>
          <w:sz w:val="28"/>
          <w:szCs w:val="28"/>
          <w:lang w:eastAsia="ru-RU"/>
        </w:rPr>
      </w:pPr>
      <w:r w:rsidRPr="008213EE">
        <w:rPr>
          <w:b/>
          <w:sz w:val="28"/>
          <w:szCs w:val="28"/>
          <w:lang w:eastAsia="ru-RU"/>
        </w:rPr>
        <w:t xml:space="preserve">или дополнительного соглашения к нему </w:t>
      </w:r>
    </w:p>
    <w:p w:rsidR="008213EE" w:rsidRPr="008213EE" w:rsidRDefault="008213EE" w:rsidP="008213EE">
      <w:pPr>
        <w:widowControl w:val="0"/>
        <w:suppressAutoHyphens w:val="0"/>
        <w:autoSpaceDN w:val="0"/>
        <w:jc w:val="center"/>
        <w:rPr>
          <w:b/>
          <w:sz w:val="28"/>
          <w:szCs w:val="28"/>
          <w:lang w:eastAsia="ru-RU"/>
        </w:rPr>
      </w:pPr>
      <w:r w:rsidRPr="008213EE">
        <w:rPr>
          <w:b/>
          <w:sz w:val="28"/>
          <w:szCs w:val="28"/>
          <w:lang w:eastAsia="ru-RU"/>
        </w:rPr>
        <w:t>в порядке частной проектной инициативы</w:t>
      </w:r>
    </w:p>
    <w:p w:rsidR="008213EE" w:rsidRPr="008213EE" w:rsidRDefault="008213EE" w:rsidP="008213EE">
      <w:pPr>
        <w:widowControl w:val="0"/>
        <w:suppressAutoHyphens w:val="0"/>
        <w:autoSpaceDN w:val="0"/>
        <w:jc w:val="both"/>
        <w:rPr>
          <w:sz w:val="28"/>
          <w:szCs w:val="28"/>
          <w:lang w:eastAsia="ru-RU"/>
        </w:rPr>
      </w:pPr>
    </w:p>
    <w:p w:rsidR="008213EE" w:rsidRPr="008213EE" w:rsidRDefault="008213EE" w:rsidP="008213EE">
      <w:pPr>
        <w:widowControl w:val="0"/>
        <w:suppressAutoHyphens w:val="0"/>
        <w:autoSpaceDN w:val="0"/>
        <w:ind w:firstLine="540"/>
        <w:jc w:val="both"/>
        <w:rPr>
          <w:sz w:val="28"/>
          <w:szCs w:val="28"/>
          <w:lang w:eastAsia="ru-RU"/>
        </w:rPr>
      </w:pPr>
      <w:bookmarkStart w:id="1" w:name="Par55"/>
      <w:bookmarkEnd w:id="1"/>
      <w:r w:rsidRPr="008213EE">
        <w:rPr>
          <w:sz w:val="28"/>
          <w:szCs w:val="28"/>
          <w:lang w:eastAsia="ru-RU"/>
        </w:rPr>
        <w:t xml:space="preserve">2.1. </w:t>
      </w:r>
      <w:proofErr w:type="gramStart"/>
      <w:r w:rsidRPr="008213EE">
        <w:rPr>
          <w:sz w:val="28"/>
          <w:szCs w:val="28"/>
          <w:lang w:eastAsia="ru-RU"/>
        </w:rPr>
        <w:t xml:space="preserve">Заявление о заключении соглашения (далее – заявление), а также прилагаемые к нему документы, направленные в Администрацию </w:t>
      </w:r>
      <w:proofErr w:type="spellStart"/>
      <w:r w:rsidRPr="008213EE">
        <w:rPr>
          <w:sz w:val="28"/>
          <w:szCs w:val="28"/>
          <w:lang w:eastAsia="ru-RU"/>
        </w:rPr>
        <w:t>Якшур-Бодьинского</w:t>
      </w:r>
      <w:proofErr w:type="spellEnd"/>
      <w:r w:rsidRPr="008213EE">
        <w:rPr>
          <w:sz w:val="28"/>
          <w:szCs w:val="28"/>
          <w:lang w:eastAsia="ru-RU"/>
        </w:rPr>
        <w:t xml:space="preserve"> района организацией, реализующей инвестиционный проект (далее – заявитель), передаются в Управление по развитию территории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 (далее - Управление по развитию территории) для обеспечения их рассмотрения и подготовки заключения об экономической эффективности предложения о заключении соглашения.</w:t>
      </w:r>
      <w:proofErr w:type="gramEnd"/>
    </w:p>
    <w:p w:rsidR="008213EE" w:rsidRPr="008213EE" w:rsidRDefault="008213EE" w:rsidP="008213EE">
      <w:pPr>
        <w:widowControl w:val="0"/>
        <w:suppressAutoHyphens w:val="0"/>
        <w:autoSpaceDN w:val="0"/>
        <w:spacing w:before="240"/>
        <w:ind w:firstLine="540"/>
        <w:jc w:val="both"/>
        <w:rPr>
          <w:sz w:val="28"/>
          <w:szCs w:val="28"/>
          <w:lang w:eastAsia="ru-RU"/>
        </w:rPr>
      </w:pPr>
      <w:bookmarkStart w:id="2" w:name="Par56"/>
      <w:bookmarkEnd w:id="2"/>
      <w:r w:rsidRPr="008213EE">
        <w:rPr>
          <w:sz w:val="28"/>
          <w:szCs w:val="28"/>
          <w:lang w:eastAsia="ru-RU"/>
        </w:rPr>
        <w:t xml:space="preserve">2.2. Управление по развитию территории не позднее 1 (одного) рабочего дня </w:t>
      </w:r>
      <w:proofErr w:type="gramStart"/>
      <w:r w:rsidRPr="008213EE">
        <w:rPr>
          <w:sz w:val="28"/>
          <w:szCs w:val="28"/>
          <w:lang w:eastAsia="ru-RU"/>
        </w:rPr>
        <w:t>с даты поступления</w:t>
      </w:r>
      <w:proofErr w:type="gramEnd"/>
      <w:r w:rsidRPr="008213EE">
        <w:rPr>
          <w:sz w:val="28"/>
          <w:szCs w:val="28"/>
          <w:lang w:eastAsia="ru-RU"/>
        </w:rPr>
        <w:t xml:space="preserve"> к нему документов, указанных в </w:t>
      </w:r>
      <w:hyperlink r:id="rId13" w:anchor="Par55" w:tooltip="3. Заявление о заключении соглашения (далее - заявление), а также прилагаемые к нему документы, направленные в Администрацию города Екатеринбурга организацией, реализующей инвестиционный проект (далее - заявитель), передаются в Департамент промышленной и " w:history="1">
        <w:r w:rsidRPr="008213EE">
          <w:rPr>
            <w:sz w:val="28"/>
            <w:szCs w:val="28"/>
            <w:lang w:eastAsia="ru-RU"/>
          </w:rPr>
          <w:t xml:space="preserve">пункте </w:t>
        </w:r>
      </w:hyperlink>
      <w:r w:rsidRPr="008213EE">
        <w:rPr>
          <w:sz w:val="28"/>
          <w:szCs w:val="28"/>
          <w:lang w:eastAsia="ru-RU"/>
        </w:rPr>
        <w:t xml:space="preserve">2.1 настоящего Положения, направляет их в следующие структурные подразделения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w:t>
      </w:r>
    </w:p>
    <w:p w:rsidR="008213EE" w:rsidRPr="008213EE" w:rsidRDefault="008213EE" w:rsidP="008213EE">
      <w:pPr>
        <w:widowControl w:val="0"/>
        <w:suppressAutoHyphens w:val="0"/>
        <w:autoSpaceDN w:val="0"/>
        <w:spacing w:before="240"/>
        <w:ind w:firstLine="540"/>
        <w:jc w:val="both"/>
        <w:rPr>
          <w:sz w:val="28"/>
          <w:szCs w:val="28"/>
          <w:lang w:eastAsia="ru-RU"/>
        </w:rPr>
      </w:pPr>
      <w:r w:rsidRPr="008213EE">
        <w:rPr>
          <w:sz w:val="28"/>
          <w:szCs w:val="28"/>
          <w:lang w:eastAsia="ru-RU"/>
        </w:rPr>
        <w:t xml:space="preserve">в структурное подразделение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 осуществляющее функции и полномочия в сфере деятельности, к которой относится предложенный инвестиционный проект, для подготовки заключения о необходимости реализации инвестиционного проекта, предложенного заявителем;</w:t>
      </w:r>
    </w:p>
    <w:p w:rsidR="008213EE" w:rsidRPr="008213EE" w:rsidRDefault="008213EE" w:rsidP="008213EE">
      <w:pPr>
        <w:widowControl w:val="0"/>
        <w:suppressAutoHyphens w:val="0"/>
        <w:autoSpaceDN w:val="0"/>
        <w:ind w:firstLine="540"/>
        <w:jc w:val="both"/>
        <w:rPr>
          <w:sz w:val="28"/>
          <w:szCs w:val="28"/>
          <w:lang w:eastAsia="ru-RU"/>
        </w:rPr>
      </w:pPr>
      <w:r w:rsidRPr="008213EE">
        <w:rPr>
          <w:sz w:val="28"/>
          <w:szCs w:val="28"/>
          <w:lang w:eastAsia="ru-RU"/>
        </w:rPr>
        <w:t xml:space="preserve">в Управление по строительству, имущественным отношениям и жилищно-коммунальному хозяйству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 для подготовки заключения об условиях приема в собственность муниципального образования «Муниципальный округ </w:t>
      </w:r>
      <w:proofErr w:type="spellStart"/>
      <w:r w:rsidRPr="008213EE">
        <w:rPr>
          <w:sz w:val="28"/>
          <w:szCs w:val="28"/>
          <w:lang w:eastAsia="ru-RU"/>
        </w:rPr>
        <w:t>Якшур-Бодьинский</w:t>
      </w:r>
      <w:proofErr w:type="spellEnd"/>
      <w:r w:rsidRPr="008213EE">
        <w:rPr>
          <w:sz w:val="28"/>
          <w:szCs w:val="28"/>
          <w:lang w:eastAsia="ru-RU"/>
        </w:rPr>
        <w:t xml:space="preserve">  район Удмуртской Республики» объекта сопутствующей инфраструктуры;</w:t>
      </w:r>
    </w:p>
    <w:p w:rsidR="008213EE" w:rsidRPr="008213EE" w:rsidRDefault="008213EE" w:rsidP="008213EE">
      <w:pPr>
        <w:suppressAutoHyphens w:val="0"/>
        <w:jc w:val="both"/>
        <w:rPr>
          <w:rFonts w:eastAsia="Calibri"/>
          <w:sz w:val="28"/>
          <w:szCs w:val="28"/>
        </w:rPr>
      </w:pPr>
      <w:r w:rsidRPr="008213EE">
        <w:rPr>
          <w:rFonts w:eastAsia="Calibri"/>
          <w:sz w:val="28"/>
          <w:szCs w:val="28"/>
        </w:rPr>
        <w:t xml:space="preserve">       </w:t>
      </w:r>
      <w:proofErr w:type="gramStart"/>
      <w:r w:rsidRPr="008213EE">
        <w:rPr>
          <w:rFonts w:eastAsia="Calibri"/>
          <w:sz w:val="28"/>
          <w:szCs w:val="28"/>
        </w:rPr>
        <w:t xml:space="preserve">в  Управление финансов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w:t>
      </w:r>
      <w:r w:rsidRPr="008213EE">
        <w:rPr>
          <w:rFonts w:eastAsia="Calibri"/>
          <w:sz w:val="28"/>
          <w:szCs w:val="28"/>
        </w:rPr>
        <w:t xml:space="preserve">  для подготовки заключения в части вопросов, касающихся планирования и исполнения бюджета муниципального образования «Муниципальный округ </w:t>
      </w:r>
      <w:proofErr w:type="spellStart"/>
      <w:r w:rsidRPr="008213EE">
        <w:rPr>
          <w:rFonts w:eastAsia="Calibri"/>
          <w:sz w:val="28"/>
          <w:szCs w:val="28"/>
        </w:rPr>
        <w:t>Якшур-Бодьинский</w:t>
      </w:r>
      <w:proofErr w:type="spellEnd"/>
      <w:r w:rsidRPr="008213EE">
        <w:rPr>
          <w:rFonts w:eastAsia="Calibri"/>
          <w:sz w:val="28"/>
          <w:szCs w:val="28"/>
        </w:rPr>
        <w:t xml:space="preserve"> район Удмуртской Республики», в том числе возможности (невозможности) возмещения затрат, указанных в части 1 статьи 15 Закона № 69-ФЗ, в пределах земельного налога, а также оценки возможности (невозможности) согласования стабилизационной оговорки в пределах компетенции;</w:t>
      </w:r>
      <w:proofErr w:type="gramEnd"/>
    </w:p>
    <w:p w:rsidR="008213EE" w:rsidRPr="008213EE" w:rsidRDefault="008213EE" w:rsidP="008213EE">
      <w:pPr>
        <w:suppressAutoHyphens w:val="0"/>
        <w:jc w:val="both"/>
        <w:rPr>
          <w:sz w:val="28"/>
          <w:szCs w:val="28"/>
          <w:lang w:eastAsia="ru-RU"/>
        </w:rPr>
      </w:pPr>
      <w:r w:rsidRPr="008213EE">
        <w:rPr>
          <w:rFonts w:eastAsia="Calibri"/>
          <w:sz w:val="28"/>
          <w:szCs w:val="28"/>
        </w:rPr>
        <w:t xml:space="preserve">       </w:t>
      </w:r>
      <w:r w:rsidRPr="008213EE">
        <w:rPr>
          <w:sz w:val="28"/>
          <w:szCs w:val="28"/>
          <w:lang w:eastAsia="ru-RU"/>
        </w:rPr>
        <w:t xml:space="preserve">в Управление правового обеспечения и взаимодействия с органами местного самоуправления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 для проведения правовой экспертизы предложения о заключении соглашения и подготовки юридического заключения о возможных условиях проекта соглашения, а также о наличии оснований для отказа в его заключении.</w:t>
      </w:r>
    </w:p>
    <w:p w:rsidR="008213EE" w:rsidRPr="008213EE" w:rsidRDefault="008213EE" w:rsidP="008213EE">
      <w:pPr>
        <w:widowControl w:val="0"/>
        <w:suppressAutoHyphens w:val="0"/>
        <w:autoSpaceDN w:val="0"/>
        <w:spacing w:before="240"/>
        <w:ind w:firstLine="540"/>
        <w:jc w:val="both"/>
        <w:rPr>
          <w:sz w:val="28"/>
          <w:szCs w:val="28"/>
          <w:lang w:eastAsia="ru-RU"/>
        </w:rPr>
      </w:pPr>
      <w:r w:rsidRPr="008213EE">
        <w:rPr>
          <w:sz w:val="28"/>
          <w:szCs w:val="28"/>
          <w:lang w:eastAsia="ru-RU"/>
        </w:rPr>
        <w:t xml:space="preserve">2.3. Структурные подразделения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 получившие документы, указанные в </w:t>
      </w:r>
      <w:hyperlink r:id="rId14" w:anchor="Par55" w:tooltip="3. Заявление о заключении соглашения (далее - заявление), а также прилагаемые к нему документы, направленные в Администрацию города Екатеринбурга организацией, реализующей инвестиционный проект (далее - заявитель), передаются в Департамент промышленной и " w:history="1">
        <w:r w:rsidRPr="008213EE">
          <w:rPr>
            <w:sz w:val="28"/>
            <w:szCs w:val="28"/>
            <w:lang w:eastAsia="ru-RU"/>
          </w:rPr>
          <w:t xml:space="preserve">пункте </w:t>
        </w:r>
      </w:hyperlink>
      <w:r w:rsidRPr="008213EE">
        <w:rPr>
          <w:sz w:val="28"/>
          <w:szCs w:val="28"/>
          <w:lang w:eastAsia="ru-RU"/>
        </w:rPr>
        <w:t>2.1 настоящего Положения, в течение 5 (пяти) рабочих дней со дня их получения выносят заключения по вопросам, относящимся к их компетенции, и направляют их в Управление по развитию территории.</w:t>
      </w:r>
    </w:p>
    <w:p w:rsidR="008213EE" w:rsidRPr="008213EE" w:rsidRDefault="008213EE" w:rsidP="008213EE">
      <w:pPr>
        <w:widowControl w:val="0"/>
        <w:suppressAutoHyphens w:val="0"/>
        <w:autoSpaceDN w:val="0"/>
        <w:spacing w:before="240"/>
        <w:ind w:firstLine="540"/>
        <w:jc w:val="both"/>
        <w:rPr>
          <w:sz w:val="28"/>
          <w:szCs w:val="28"/>
          <w:lang w:eastAsia="ru-RU"/>
        </w:rPr>
      </w:pPr>
      <w:r w:rsidRPr="008213EE">
        <w:rPr>
          <w:sz w:val="28"/>
          <w:szCs w:val="28"/>
          <w:lang w:eastAsia="ru-RU"/>
        </w:rPr>
        <w:t xml:space="preserve">2.4. Управление по развитию территории в течение 10 (десяти) рабочих </w:t>
      </w:r>
      <w:r w:rsidRPr="008213EE">
        <w:rPr>
          <w:sz w:val="28"/>
          <w:szCs w:val="28"/>
          <w:lang w:eastAsia="ru-RU"/>
        </w:rPr>
        <w:lastRenderedPageBreak/>
        <w:t xml:space="preserve">дней </w:t>
      </w:r>
      <w:proofErr w:type="gramStart"/>
      <w:r w:rsidRPr="008213EE">
        <w:rPr>
          <w:sz w:val="28"/>
          <w:szCs w:val="28"/>
          <w:lang w:eastAsia="ru-RU"/>
        </w:rPr>
        <w:t>с даты поступления</w:t>
      </w:r>
      <w:proofErr w:type="gramEnd"/>
      <w:r w:rsidRPr="008213EE">
        <w:rPr>
          <w:sz w:val="28"/>
          <w:szCs w:val="28"/>
          <w:lang w:eastAsia="ru-RU"/>
        </w:rPr>
        <w:t xml:space="preserve"> заявления:</w:t>
      </w:r>
    </w:p>
    <w:p w:rsidR="008213EE" w:rsidRPr="008213EE" w:rsidRDefault="008213EE" w:rsidP="008213EE">
      <w:pPr>
        <w:widowControl w:val="0"/>
        <w:suppressAutoHyphens w:val="0"/>
        <w:autoSpaceDN w:val="0"/>
        <w:spacing w:before="240"/>
        <w:ind w:firstLine="540"/>
        <w:jc w:val="both"/>
        <w:rPr>
          <w:sz w:val="28"/>
          <w:szCs w:val="28"/>
          <w:lang w:eastAsia="ru-RU"/>
        </w:rPr>
      </w:pPr>
      <w:r w:rsidRPr="008213EE">
        <w:rPr>
          <w:sz w:val="28"/>
          <w:szCs w:val="28"/>
          <w:lang w:eastAsia="ru-RU"/>
        </w:rPr>
        <w:t>1) проверяет соответствие заявителя, а также представленных им материалов требованиям, предусмотренным законодательством Российской Федерации о защите и поощрении капиталовложений;</w:t>
      </w:r>
    </w:p>
    <w:p w:rsidR="008213EE" w:rsidRPr="008213EE" w:rsidRDefault="008213EE" w:rsidP="008213EE">
      <w:pPr>
        <w:widowControl w:val="0"/>
        <w:suppressAutoHyphens w:val="0"/>
        <w:autoSpaceDN w:val="0"/>
        <w:spacing w:before="240"/>
        <w:ind w:firstLine="540"/>
        <w:jc w:val="both"/>
        <w:rPr>
          <w:sz w:val="28"/>
          <w:szCs w:val="28"/>
          <w:lang w:eastAsia="ru-RU"/>
        </w:rPr>
      </w:pPr>
      <w:r w:rsidRPr="008213EE">
        <w:rPr>
          <w:sz w:val="28"/>
          <w:szCs w:val="28"/>
          <w:lang w:eastAsia="ru-RU"/>
        </w:rPr>
        <w:t xml:space="preserve">2) обеспечивает подготовку заключения об экономической эффективности предложения с учетом мнений структурных подразделений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 разрабатывает и осуществляет согласование одного из постановлений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w:t>
      </w:r>
    </w:p>
    <w:p w:rsidR="008213EE" w:rsidRPr="008213EE" w:rsidRDefault="008213EE" w:rsidP="008213EE">
      <w:pPr>
        <w:widowControl w:val="0"/>
        <w:suppressAutoHyphens w:val="0"/>
        <w:autoSpaceDN w:val="0"/>
        <w:spacing w:before="120"/>
        <w:ind w:firstLine="539"/>
        <w:jc w:val="both"/>
        <w:rPr>
          <w:sz w:val="28"/>
          <w:szCs w:val="28"/>
          <w:lang w:eastAsia="ru-RU"/>
        </w:rPr>
      </w:pPr>
      <w:r w:rsidRPr="008213EE">
        <w:rPr>
          <w:sz w:val="28"/>
          <w:szCs w:val="28"/>
          <w:lang w:eastAsia="ru-RU"/>
        </w:rPr>
        <w:t>- о возможности заключения соглашения (в случае отсутствия оснований для отказа в заключени</w:t>
      </w:r>
      <w:proofErr w:type="gramStart"/>
      <w:r w:rsidRPr="008213EE">
        <w:rPr>
          <w:sz w:val="28"/>
          <w:szCs w:val="28"/>
          <w:lang w:eastAsia="ru-RU"/>
        </w:rPr>
        <w:t>и</w:t>
      </w:r>
      <w:proofErr w:type="gramEnd"/>
      <w:r w:rsidRPr="008213EE">
        <w:rPr>
          <w:sz w:val="28"/>
          <w:szCs w:val="28"/>
          <w:lang w:eastAsia="ru-RU"/>
        </w:rPr>
        <w:t xml:space="preserve"> соглашения, предусмотренных законодательством Российской Федерации о защите и поощрении капиталовложений);</w:t>
      </w:r>
    </w:p>
    <w:p w:rsidR="008213EE" w:rsidRPr="008213EE" w:rsidRDefault="008213EE" w:rsidP="008213EE">
      <w:pPr>
        <w:widowControl w:val="0"/>
        <w:suppressAutoHyphens w:val="0"/>
        <w:autoSpaceDN w:val="0"/>
        <w:spacing w:before="120"/>
        <w:ind w:firstLine="539"/>
        <w:jc w:val="both"/>
        <w:rPr>
          <w:sz w:val="28"/>
          <w:szCs w:val="28"/>
          <w:lang w:eastAsia="ru-RU"/>
        </w:rPr>
      </w:pPr>
      <w:r w:rsidRPr="008213EE">
        <w:rPr>
          <w:sz w:val="28"/>
          <w:szCs w:val="28"/>
          <w:lang w:eastAsia="ru-RU"/>
        </w:rPr>
        <w:t>- о невозможности заключения соглашения (при наличии оснований для отказа в заключени</w:t>
      </w:r>
      <w:proofErr w:type="gramStart"/>
      <w:r w:rsidRPr="008213EE">
        <w:rPr>
          <w:sz w:val="28"/>
          <w:szCs w:val="28"/>
          <w:lang w:eastAsia="ru-RU"/>
        </w:rPr>
        <w:t>и</w:t>
      </w:r>
      <w:proofErr w:type="gramEnd"/>
      <w:r w:rsidRPr="008213EE">
        <w:rPr>
          <w:sz w:val="28"/>
          <w:szCs w:val="28"/>
          <w:lang w:eastAsia="ru-RU"/>
        </w:rPr>
        <w:t xml:space="preserve"> соглашения, предусмотренных законодательством Российской Федерации о защите и поощрении капиталовложений).</w:t>
      </w:r>
    </w:p>
    <w:p w:rsidR="008213EE" w:rsidRPr="008213EE" w:rsidRDefault="008213EE" w:rsidP="008213EE">
      <w:pPr>
        <w:widowControl w:val="0"/>
        <w:suppressAutoHyphens w:val="0"/>
        <w:autoSpaceDN w:val="0"/>
        <w:spacing w:before="240"/>
        <w:ind w:firstLine="540"/>
        <w:jc w:val="both"/>
        <w:rPr>
          <w:sz w:val="28"/>
          <w:szCs w:val="28"/>
          <w:lang w:eastAsia="ru-RU"/>
        </w:rPr>
      </w:pPr>
      <w:r w:rsidRPr="008213EE">
        <w:rPr>
          <w:sz w:val="28"/>
          <w:szCs w:val="28"/>
          <w:lang w:eastAsia="ru-RU"/>
        </w:rPr>
        <w:t xml:space="preserve">2.5. Постановление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 о возможности заключения соглашения должно содержать следующие сведения:</w:t>
      </w:r>
    </w:p>
    <w:p w:rsidR="008213EE" w:rsidRPr="008213EE" w:rsidRDefault="008213EE" w:rsidP="008213EE">
      <w:pPr>
        <w:widowControl w:val="0"/>
        <w:suppressAutoHyphens w:val="0"/>
        <w:autoSpaceDN w:val="0"/>
        <w:spacing w:before="120"/>
        <w:ind w:firstLine="539"/>
        <w:jc w:val="both"/>
        <w:rPr>
          <w:sz w:val="28"/>
          <w:szCs w:val="28"/>
          <w:lang w:eastAsia="ru-RU"/>
        </w:rPr>
      </w:pPr>
      <w:r w:rsidRPr="008213EE">
        <w:rPr>
          <w:sz w:val="28"/>
          <w:szCs w:val="28"/>
          <w:lang w:eastAsia="ru-RU"/>
        </w:rPr>
        <w:t>решение о заключении соглашения с указанием его участников;</w:t>
      </w:r>
    </w:p>
    <w:p w:rsidR="008213EE" w:rsidRPr="008213EE" w:rsidRDefault="008213EE" w:rsidP="008213EE">
      <w:pPr>
        <w:widowControl w:val="0"/>
        <w:suppressAutoHyphens w:val="0"/>
        <w:autoSpaceDN w:val="0"/>
        <w:spacing w:before="120"/>
        <w:ind w:firstLine="539"/>
        <w:jc w:val="both"/>
        <w:rPr>
          <w:sz w:val="28"/>
          <w:szCs w:val="28"/>
          <w:lang w:eastAsia="ru-RU"/>
        </w:rPr>
      </w:pPr>
      <w:r w:rsidRPr="008213EE">
        <w:rPr>
          <w:sz w:val="28"/>
          <w:szCs w:val="28"/>
          <w:lang w:eastAsia="ru-RU"/>
        </w:rPr>
        <w:t xml:space="preserve">перечень нормативных правовых актов муниципального образования «Муниципальный округ </w:t>
      </w:r>
      <w:proofErr w:type="spellStart"/>
      <w:r w:rsidRPr="008213EE">
        <w:rPr>
          <w:sz w:val="28"/>
          <w:szCs w:val="28"/>
          <w:lang w:eastAsia="ru-RU"/>
        </w:rPr>
        <w:t>Якшур-Бодьинский</w:t>
      </w:r>
      <w:proofErr w:type="spellEnd"/>
      <w:r w:rsidRPr="008213EE">
        <w:rPr>
          <w:sz w:val="28"/>
          <w:szCs w:val="28"/>
          <w:lang w:eastAsia="ru-RU"/>
        </w:rPr>
        <w:t xml:space="preserve"> район Удмуртской Республики», в отношении которых применяется стабилизационная оговорка;</w:t>
      </w:r>
    </w:p>
    <w:p w:rsidR="008213EE" w:rsidRPr="008213EE" w:rsidRDefault="008213EE" w:rsidP="008213EE">
      <w:pPr>
        <w:widowControl w:val="0"/>
        <w:suppressAutoHyphens w:val="0"/>
        <w:autoSpaceDN w:val="0"/>
        <w:spacing w:before="120"/>
        <w:ind w:firstLine="539"/>
        <w:jc w:val="both"/>
        <w:rPr>
          <w:sz w:val="28"/>
          <w:szCs w:val="28"/>
          <w:lang w:eastAsia="ru-RU"/>
        </w:rPr>
      </w:pPr>
      <w:r w:rsidRPr="008213EE">
        <w:rPr>
          <w:sz w:val="28"/>
          <w:szCs w:val="28"/>
          <w:lang w:eastAsia="ru-RU"/>
        </w:rPr>
        <w:t>решение принять обязательства по возмещению затрат в пределах земельного налога;</w:t>
      </w:r>
    </w:p>
    <w:p w:rsidR="008213EE" w:rsidRPr="008213EE" w:rsidRDefault="008213EE" w:rsidP="008213EE">
      <w:pPr>
        <w:widowControl w:val="0"/>
        <w:suppressAutoHyphens w:val="0"/>
        <w:autoSpaceDN w:val="0"/>
        <w:spacing w:before="120"/>
        <w:ind w:firstLine="539"/>
        <w:jc w:val="both"/>
        <w:rPr>
          <w:sz w:val="28"/>
          <w:szCs w:val="28"/>
          <w:lang w:eastAsia="ru-RU"/>
        </w:rPr>
      </w:pPr>
      <w:r w:rsidRPr="008213EE">
        <w:rPr>
          <w:sz w:val="28"/>
          <w:szCs w:val="28"/>
          <w:lang w:eastAsia="ru-RU"/>
        </w:rPr>
        <w:t xml:space="preserve">поручения структурным подразделениям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 направленные на исполнение данного постановления.</w:t>
      </w:r>
    </w:p>
    <w:p w:rsidR="008213EE" w:rsidRPr="008213EE" w:rsidRDefault="008213EE" w:rsidP="008213EE">
      <w:pPr>
        <w:widowControl w:val="0"/>
        <w:suppressAutoHyphens w:val="0"/>
        <w:autoSpaceDN w:val="0"/>
        <w:spacing w:before="240"/>
        <w:ind w:firstLine="540"/>
        <w:jc w:val="both"/>
        <w:rPr>
          <w:sz w:val="28"/>
          <w:szCs w:val="28"/>
          <w:lang w:eastAsia="ru-RU"/>
        </w:rPr>
      </w:pPr>
      <w:r w:rsidRPr="008213EE">
        <w:rPr>
          <w:sz w:val="28"/>
          <w:szCs w:val="28"/>
          <w:lang w:eastAsia="ru-RU"/>
        </w:rPr>
        <w:t xml:space="preserve">2.6. Постановление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 о невозможности заключения соглашения должно содержать следующие сведения:</w:t>
      </w:r>
    </w:p>
    <w:p w:rsidR="008213EE" w:rsidRPr="008213EE" w:rsidRDefault="008213EE" w:rsidP="008213EE">
      <w:pPr>
        <w:widowControl w:val="0"/>
        <w:suppressAutoHyphens w:val="0"/>
        <w:autoSpaceDN w:val="0"/>
        <w:spacing w:before="120"/>
        <w:ind w:firstLine="539"/>
        <w:jc w:val="both"/>
        <w:rPr>
          <w:sz w:val="28"/>
          <w:szCs w:val="28"/>
          <w:lang w:eastAsia="ru-RU"/>
        </w:rPr>
      </w:pPr>
      <w:r w:rsidRPr="008213EE">
        <w:rPr>
          <w:sz w:val="28"/>
          <w:szCs w:val="28"/>
          <w:lang w:eastAsia="ru-RU"/>
        </w:rPr>
        <w:t>решение об отказе в заключени</w:t>
      </w:r>
      <w:proofErr w:type="gramStart"/>
      <w:r w:rsidRPr="008213EE">
        <w:rPr>
          <w:sz w:val="28"/>
          <w:szCs w:val="28"/>
          <w:lang w:eastAsia="ru-RU"/>
        </w:rPr>
        <w:t>и</w:t>
      </w:r>
      <w:proofErr w:type="gramEnd"/>
      <w:r w:rsidRPr="008213EE">
        <w:rPr>
          <w:sz w:val="28"/>
          <w:szCs w:val="28"/>
          <w:lang w:eastAsia="ru-RU"/>
        </w:rPr>
        <w:t xml:space="preserve"> соглашения; </w:t>
      </w:r>
    </w:p>
    <w:p w:rsidR="008213EE" w:rsidRPr="008213EE" w:rsidRDefault="008213EE" w:rsidP="008213EE">
      <w:pPr>
        <w:widowControl w:val="0"/>
        <w:suppressAutoHyphens w:val="0"/>
        <w:autoSpaceDN w:val="0"/>
        <w:spacing w:before="120"/>
        <w:ind w:firstLine="539"/>
        <w:jc w:val="both"/>
        <w:rPr>
          <w:sz w:val="28"/>
          <w:szCs w:val="28"/>
          <w:lang w:eastAsia="ru-RU"/>
        </w:rPr>
      </w:pPr>
      <w:r w:rsidRPr="008213EE">
        <w:rPr>
          <w:sz w:val="28"/>
          <w:szCs w:val="28"/>
          <w:lang w:eastAsia="ru-RU"/>
        </w:rPr>
        <w:t>основание (основания) для отказа в заключени</w:t>
      </w:r>
      <w:proofErr w:type="gramStart"/>
      <w:r w:rsidRPr="008213EE">
        <w:rPr>
          <w:sz w:val="28"/>
          <w:szCs w:val="28"/>
          <w:lang w:eastAsia="ru-RU"/>
        </w:rPr>
        <w:t>и</w:t>
      </w:r>
      <w:proofErr w:type="gramEnd"/>
      <w:r w:rsidRPr="008213EE">
        <w:rPr>
          <w:sz w:val="28"/>
          <w:szCs w:val="28"/>
          <w:lang w:eastAsia="ru-RU"/>
        </w:rPr>
        <w:t xml:space="preserve"> соглашения из числа предусмотренных  Законом № 69-ФЗ или иными нормативными правовыми актами, принятыми в соответствии с данным Законом.</w:t>
      </w:r>
    </w:p>
    <w:p w:rsidR="008213EE" w:rsidRPr="008213EE" w:rsidRDefault="008213EE" w:rsidP="008213EE">
      <w:pPr>
        <w:widowControl w:val="0"/>
        <w:suppressAutoHyphens w:val="0"/>
        <w:autoSpaceDN w:val="0"/>
        <w:spacing w:before="240"/>
        <w:ind w:firstLine="540"/>
        <w:jc w:val="both"/>
        <w:rPr>
          <w:sz w:val="28"/>
          <w:szCs w:val="28"/>
          <w:lang w:eastAsia="ru-RU"/>
        </w:rPr>
      </w:pPr>
      <w:r w:rsidRPr="008213EE">
        <w:rPr>
          <w:sz w:val="28"/>
          <w:szCs w:val="28"/>
          <w:lang w:eastAsia="ru-RU"/>
        </w:rPr>
        <w:t xml:space="preserve">2.7. На основании постановления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 о возможности заключения соглашения Управление по развитию территории обеспечивает подготовку документов, необходимых для подписания соглашения, а также согласование перечня нормативных правовых актов, в отношении которых применяется стабилизационная оговорка.</w:t>
      </w:r>
    </w:p>
    <w:p w:rsidR="008213EE" w:rsidRPr="008213EE" w:rsidRDefault="008213EE" w:rsidP="008213EE">
      <w:pPr>
        <w:widowControl w:val="0"/>
        <w:suppressAutoHyphens w:val="0"/>
        <w:autoSpaceDN w:val="0"/>
        <w:spacing w:before="240"/>
        <w:ind w:firstLine="540"/>
        <w:jc w:val="both"/>
        <w:rPr>
          <w:sz w:val="28"/>
          <w:szCs w:val="28"/>
          <w:lang w:eastAsia="ru-RU"/>
        </w:rPr>
      </w:pPr>
      <w:r w:rsidRPr="008213EE">
        <w:rPr>
          <w:sz w:val="28"/>
          <w:szCs w:val="28"/>
          <w:lang w:eastAsia="ru-RU"/>
        </w:rPr>
        <w:lastRenderedPageBreak/>
        <w:t xml:space="preserve">2.8. Общий срок рассмотрения заявления и прилагаемых к нему документов не может превышать 30 (тридцати)  календарных дней с даты их поступления в Администрацию </w:t>
      </w:r>
      <w:proofErr w:type="spellStart"/>
      <w:r w:rsidRPr="008213EE">
        <w:rPr>
          <w:sz w:val="28"/>
          <w:szCs w:val="28"/>
          <w:lang w:eastAsia="ru-RU"/>
        </w:rPr>
        <w:t>Якшур-Бодьинского</w:t>
      </w:r>
      <w:proofErr w:type="spellEnd"/>
      <w:r w:rsidRPr="008213EE">
        <w:rPr>
          <w:sz w:val="28"/>
          <w:szCs w:val="28"/>
          <w:lang w:eastAsia="ru-RU"/>
        </w:rPr>
        <w:t xml:space="preserve">  района.</w:t>
      </w:r>
    </w:p>
    <w:p w:rsidR="008213EE" w:rsidRPr="008213EE" w:rsidRDefault="008213EE" w:rsidP="008213EE">
      <w:pPr>
        <w:widowControl w:val="0"/>
        <w:suppressAutoHyphens w:val="0"/>
        <w:autoSpaceDN w:val="0"/>
        <w:jc w:val="center"/>
        <w:outlineLvl w:val="1"/>
        <w:rPr>
          <w:b/>
          <w:sz w:val="28"/>
          <w:szCs w:val="28"/>
          <w:lang w:eastAsia="ru-RU"/>
        </w:rPr>
      </w:pPr>
    </w:p>
    <w:p w:rsidR="008213EE" w:rsidRPr="008213EE" w:rsidRDefault="008213EE" w:rsidP="008213EE">
      <w:pPr>
        <w:widowControl w:val="0"/>
        <w:numPr>
          <w:ilvl w:val="0"/>
          <w:numId w:val="29"/>
        </w:numPr>
        <w:suppressAutoHyphens w:val="0"/>
        <w:autoSpaceDE/>
        <w:autoSpaceDN w:val="0"/>
        <w:jc w:val="center"/>
        <w:outlineLvl w:val="1"/>
        <w:rPr>
          <w:b/>
          <w:sz w:val="28"/>
          <w:szCs w:val="28"/>
          <w:lang w:eastAsia="ru-RU"/>
        </w:rPr>
      </w:pPr>
      <w:r w:rsidRPr="008213EE">
        <w:rPr>
          <w:b/>
          <w:sz w:val="28"/>
          <w:szCs w:val="28"/>
          <w:lang w:eastAsia="ru-RU"/>
        </w:rPr>
        <w:t>Мониторинг исполнения условий соглашения</w:t>
      </w:r>
    </w:p>
    <w:p w:rsidR="008213EE" w:rsidRPr="008213EE" w:rsidRDefault="008213EE" w:rsidP="008213EE">
      <w:pPr>
        <w:widowControl w:val="0"/>
        <w:suppressAutoHyphens w:val="0"/>
        <w:autoSpaceDN w:val="0"/>
        <w:jc w:val="both"/>
        <w:rPr>
          <w:color w:val="FF0000"/>
          <w:sz w:val="28"/>
          <w:szCs w:val="28"/>
          <w:lang w:eastAsia="ru-RU"/>
        </w:rPr>
      </w:pPr>
    </w:p>
    <w:p w:rsidR="008213EE" w:rsidRPr="008213EE" w:rsidRDefault="008213EE" w:rsidP="008213EE">
      <w:pPr>
        <w:widowControl w:val="0"/>
        <w:suppressAutoHyphens w:val="0"/>
        <w:autoSpaceDN w:val="0"/>
        <w:ind w:firstLine="540"/>
        <w:jc w:val="both"/>
        <w:rPr>
          <w:sz w:val="28"/>
          <w:szCs w:val="28"/>
          <w:lang w:eastAsia="ru-RU"/>
        </w:rPr>
      </w:pPr>
      <w:r w:rsidRPr="008213EE">
        <w:rPr>
          <w:sz w:val="28"/>
          <w:szCs w:val="28"/>
          <w:lang w:eastAsia="ru-RU"/>
        </w:rPr>
        <w:t xml:space="preserve">3.1. Данные об исполнении условий соглашения и условий реализации инвестиционного проекта, направленные заявителем в Администрацию </w:t>
      </w:r>
      <w:proofErr w:type="spellStart"/>
      <w:r w:rsidRPr="008213EE">
        <w:rPr>
          <w:sz w:val="28"/>
          <w:szCs w:val="28"/>
          <w:lang w:eastAsia="ru-RU"/>
        </w:rPr>
        <w:t>Якшур-Бодьинского</w:t>
      </w:r>
      <w:proofErr w:type="spellEnd"/>
      <w:r w:rsidRPr="008213EE">
        <w:rPr>
          <w:sz w:val="28"/>
          <w:szCs w:val="28"/>
          <w:lang w:eastAsia="ru-RU"/>
        </w:rPr>
        <w:t xml:space="preserve"> района, передаются в Управление по развитию территории для осуществления мониторинга исполнения условий соглашения.</w:t>
      </w:r>
    </w:p>
    <w:p w:rsidR="008213EE" w:rsidRPr="008213EE" w:rsidRDefault="008213EE" w:rsidP="008213EE">
      <w:pPr>
        <w:widowControl w:val="0"/>
        <w:suppressAutoHyphens w:val="0"/>
        <w:autoSpaceDN w:val="0"/>
        <w:spacing w:before="240"/>
        <w:ind w:firstLine="540"/>
        <w:jc w:val="both"/>
        <w:rPr>
          <w:sz w:val="28"/>
          <w:szCs w:val="28"/>
          <w:lang w:eastAsia="ru-RU"/>
        </w:rPr>
      </w:pPr>
      <w:r w:rsidRPr="008213EE">
        <w:rPr>
          <w:sz w:val="28"/>
          <w:szCs w:val="28"/>
          <w:lang w:eastAsia="ru-RU"/>
        </w:rPr>
        <w:t>3.2. Управление по развитию территории на основании полученных данных осуществляет мониторинг исполнения условий соглашения, предусматривающий:</w:t>
      </w:r>
    </w:p>
    <w:p w:rsidR="008213EE" w:rsidRPr="008213EE" w:rsidRDefault="008213EE" w:rsidP="008213EE">
      <w:pPr>
        <w:widowControl w:val="0"/>
        <w:suppressAutoHyphens w:val="0"/>
        <w:autoSpaceDN w:val="0"/>
        <w:spacing w:before="240"/>
        <w:ind w:firstLine="540"/>
        <w:jc w:val="both"/>
        <w:rPr>
          <w:sz w:val="28"/>
          <w:szCs w:val="28"/>
          <w:lang w:eastAsia="ru-RU"/>
        </w:rPr>
      </w:pPr>
      <w:r w:rsidRPr="008213EE">
        <w:rPr>
          <w:sz w:val="28"/>
          <w:szCs w:val="28"/>
          <w:lang w:eastAsia="ru-RU"/>
        </w:rPr>
        <w:t>1) проверку исполнения условий соглашения и условий реализации инвестиционного проекта, а также отдельных этапов его реализации;</w:t>
      </w:r>
    </w:p>
    <w:p w:rsidR="008213EE" w:rsidRPr="008213EE" w:rsidRDefault="008213EE" w:rsidP="008213EE">
      <w:pPr>
        <w:widowControl w:val="0"/>
        <w:suppressAutoHyphens w:val="0"/>
        <w:autoSpaceDN w:val="0"/>
        <w:spacing w:before="240"/>
        <w:ind w:firstLine="540"/>
        <w:jc w:val="both"/>
        <w:rPr>
          <w:sz w:val="28"/>
          <w:szCs w:val="28"/>
          <w:lang w:eastAsia="ru-RU"/>
        </w:rPr>
      </w:pPr>
      <w:r w:rsidRPr="008213EE">
        <w:rPr>
          <w:sz w:val="28"/>
          <w:szCs w:val="28"/>
          <w:lang w:eastAsia="ru-RU"/>
        </w:rPr>
        <w:t>2) проверку обстоятельств, указывающих на наличие оснований для расторжения соглашения;</w:t>
      </w:r>
    </w:p>
    <w:p w:rsidR="008213EE" w:rsidRPr="008213EE" w:rsidRDefault="008213EE" w:rsidP="008213EE">
      <w:pPr>
        <w:widowControl w:val="0"/>
        <w:suppressAutoHyphens w:val="0"/>
        <w:autoSpaceDN w:val="0"/>
        <w:spacing w:before="240"/>
        <w:ind w:firstLine="540"/>
        <w:jc w:val="both"/>
        <w:rPr>
          <w:sz w:val="28"/>
          <w:szCs w:val="28"/>
          <w:lang w:eastAsia="ru-RU"/>
        </w:rPr>
      </w:pPr>
      <w:r w:rsidRPr="008213EE">
        <w:rPr>
          <w:sz w:val="28"/>
          <w:szCs w:val="28"/>
          <w:lang w:eastAsia="ru-RU"/>
        </w:rPr>
        <w:t>3) подготовку отчета о результатах мониторинга в соответствии с требованиями законодательства Российской Федерации о защите и поощрении капиталовложений и его направление уполномоченному федеральному органу исполнительной власти.</w:t>
      </w:r>
    </w:p>
    <w:p w:rsidR="008213EE" w:rsidRPr="008213EE" w:rsidRDefault="008213EE" w:rsidP="008213EE">
      <w:pPr>
        <w:widowControl w:val="0"/>
        <w:suppressAutoHyphens w:val="0"/>
        <w:autoSpaceDN w:val="0"/>
        <w:spacing w:before="240"/>
        <w:ind w:firstLine="540"/>
        <w:jc w:val="both"/>
        <w:rPr>
          <w:sz w:val="28"/>
          <w:szCs w:val="28"/>
          <w:lang w:eastAsia="ru-RU"/>
        </w:rPr>
      </w:pPr>
      <w:r w:rsidRPr="008213EE">
        <w:rPr>
          <w:sz w:val="28"/>
          <w:szCs w:val="28"/>
          <w:lang w:eastAsia="ru-RU"/>
        </w:rPr>
        <w:t xml:space="preserve">3.3. При необходимости Управление по развитию территории запрашивает в структурных подразделениях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 сведения, необходимые для осуществления мониторинга.</w:t>
      </w:r>
    </w:p>
    <w:p w:rsidR="008213EE" w:rsidRPr="008213EE" w:rsidRDefault="008213EE" w:rsidP="008213EE">
      <w:pPr>
        <w:widowControl w:val="0"/>
        <w:suppressAutoHyphens w:val="0"/>
        <w:autoSpaceDN w:val="0"/>
        <w:spacing w:before="240"/>
        <w:ind w:firstLine="540"/>
        <w:jc w:val="both"/>
        <w:rPr>
          <w:sz w:val="28"/>
          <w:szCs w:val="28"/>
          <w:lang w:eastAsia="ru-RU"/>
        </w:rPr>
      </w:pPr>
      <w:r w:rsidRPr="008213EE">
        <w:rPr>
          <w:sz w:val="28"/>
          <w:szCs w:val="28"/>
          <w:lang w:eastAsia="ru-RU"/>
        </w:rPr>
        <w:t xml:space="preserve">3.4. </w:t>
      </w:r>
      <w:proofErr w:type="gramStart"/>
      <w:r w:rsidRPr="008213EE">
        <w:rPr>
          <w:sz w:val="28"/>
          <w:szCs w:val="28"/>
          <w:lang w:eastAsia="ru-RU"/>
        </w:rPr>
        <w:t>Направление данных об исполнении условий соглашения в организацию, уполномоченную Правительством Удмуртской Республики осуществлять функции в сфере защиты и поощрения капиталовложений (далее – уполномоченная организация), а также направление отчета о результатах мониторинга в уполномоченный федеральный орган исполнительной власти осуществляется Управлением по развитию территории в сроки, определенные законодательством Российской Федерации о защите и поощрении капиталовложений.</w:t>
      </w:r>
      <w:proofErr w:type="gramEnd"/>
    </w:p>
    <w:p w:rsidR="008213EE" w:rsidRPr="008213EE" w:rsidRDefault="008213EE" w:rsidP="008213EE">
      <w:pPr>
        <w:widowControl w:val="0"/>
        <w:suppressAutoHyphens w:val="0"/>
        <w:autoSpaceDN w:val="0"/>
        <w:jc w:val="both"/>
        <w:rPr>
          <w:color w:val="FF0000"/>
          <w:sz w:val="28"/>
          <w:szCs w:val="28"/>
          <w:lang w:eastAsia="ru-RU"/>
        </w:rPr>
      </w:pPr>
    </w:p>
    <w:p w:rsidR="008213EE" w:rsidRPr="008213EE" w:rsidRDefault="008213EE" w:rsidP="008213EE">
      <w:pPr>
        <w:widowControl w:val="0"/>
        <w:numPr>
          <w:ilvl w:val="0"/>
          <w:numId w:val="29"/>
        </w:numPr>
        <w:suppressAutoHyphens w:val="0"/>
        <w:autoSpaceDE/>
        <w:autoSpaceDN w:val="0"/>
        <w:jc w:val="center"/>
        <w:outlineLvl w:val="1"/>
        <w:rPr>
          <w:b/>
          <w:sz w:val="28"/>
          <w:szCs w:val="28"/>
          <w:lang w:eastAsia="ru-RU"/>
        </w:rPr>
      </w:pPr>
      <w:r w:rsidRPr="008213EE">
        <w:rPr>
          <w:b/>
          <w:sz w:val="28"/>
          <w:szCs w:val="28"/>
          <w:lang w:eastAsia="ru-RU"/>
        </w:rPr>
        <w:t>Отказ от соглашения</w:t>
      </w:r>
    </w:p>
    <w:p w:rsidR="008213EE" w:rsidRPr="008213EE" w:rsidRDefault="008213EE" w:rsidP="008213EE">
      <w:pPr>
        <w:widowControl w:val="0"/>
        <w:suppressAutoHyphens w:val="0"/>
        <w:autoSpaceDN w:val="0"/>
        <w:jc w:val="both"/>
        <w:rPr>
          <w:sz w:val="28"/>
          <w:szCs w:val="28"/>
          <w:lang w:eastAsia="ru-RU"/>
        </w:rPr>
      </w:pPr>
    </w:p>
    <w:p w:rsidR="008213EE" w:rsidRPr="008213EE" w:rsidRDefault="008213EE" w:rsidP="008213EE">
      <w:pPr>
        <w:widowControl w:val="0"/>
        <w:suppressAutoHyphens w:val="0"/>
        <w:autoSpaceDN w:val="0"/>
        <w:ind w:firstLine="540"/>
        <w:jc w:val="both"/>
        <w:rPr>
          <w:sz w:val="28"/>
          <w:szCs w:val="28"/>
          <w:lang w:eastAsia="ru-RU"/>
        </w:rPr>
      </w:pPr>
      <w:r w:rsidRPr="008213EE">
        <w:rPr>
          <w:sz w:val="28"/>
          <w:szCs w:val="28"/>
          <w:lang w:eastAsia="ru-RU"/>
        </w:rPr>
        <w:t xml:space="preserve">4.1. Информация об обстоятельствах, указывающих на наличие оснований для принятия решения об одностороннем отказе от соглашения, выявленных в результате мониторинга, и (или) информация о наличии таких обстоятельств, поступившая в Администрацию </w:t>
      </w:r>
      <w:proofErr w:type="spellStart"/>
      <w:r w:rsidRPr="008213EE">
        <w:rPr>
          <w:sz w:val="28"/>
          <w:szCs w:val="28"/>
          <w:lang w:eastAsia="ru-RU"/>
        </w:rPr>
        <w:t>Якшур-Бодьинского</w:t>
      </w:r>
      <w:proofErr w:type="spellEnd"/>
      <w:r w:rsidRPr="008213EE">
        <w:rPr>
          <w:sz w:val="28"/>
          <w:szCs w:val="28"/>
          <w:lang w:eastAsia="ru-RU"/>
        </w:rPr>
        <w:t xml:space="preserve"> района из </w:t>
      </w:r>
      <w:r w:rsidRPr="008213EE">
        <w:rPr>
          <w:sz w:val="28"/>
          <w:szCs w:val="28"/>
          <w:lang w:eastAsia="ru-RU"/>
        </w:rPr>
        <w:lastRenderedPageBreak/>
        <w:t>уполномоченной организации, направляется в Управление по развитию территории.</w:t>
      </w:r>
    </w:p>
    <w:p w:rsidR="008213EE" w:rsidRPr="008213EE" w:rsidRDefault="008213EE" w:rsidP="008213EE">
      <w:pPr>
        <w:widowControl w:val="0"/>
        <w:suppressAutoHyphens w:val="0"/>
        <w:autoSpaceDN w:val="0"/>
        <w:ind w:firstLine="539"/>
        <w:jc w:val="both"/>
        <w:rPr>
          <w:sz w:val="28"/>
          <w:szCs w:val="28"/>
          <w:lang w:eastAsia="ru-RU"/>
        </w:rPr>
      </w:pPr>
      <w:proofErr w:type="gramStart"/>
      <w:r w:rsidRPr="008213EE">
        <w:rPr>
          <w:sz w:val="28"/>
          <w:szCs w:val="28"/>
          <w:lang w:eastAsia="ru-RU"/>
        </w:rPr>
        <w:t xml:space="preserve">Управление по развитию территории в течение 1 (одного) рабочего дня после выявления указанных выше обстоятельств или поступления информации об их выявлении уведомляет структурные подразделения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 перечисленные в пункте 2.2 настоящего Положения, о наличии оснований для совершения одностороннего отказа от соглашения и запрашивает заключения о целесообразности дальнейшего оказания мер поддержки организации, реализующей  инвестиционный проект, в соответствии с соглашением или</w:t>
      </w:r>
      <w:proofErr w:type="gramEnd"/>
      <w:r w:rsidRPr="008213EE">
        <w:rPr>
          <w:sz w:val="28"/>
          <w:szCs w:val="28"/>
          <w:lang w:eastAsia="ru-RU"/>
        </w:rPr>
        <w:t xml:space="preserve"> об отказе от соглашения.</w:t>
      </w:r>
    </w:p>
    <w:p w:rsidR="008213EE" w:rsidRPr="008213EE" w:rsidRDefault="008213EE" w:rsidP="008213EE">
      <w:pPr>
        <w:widowControl w:val="0"/>
        <w:suppressAutoHyphens w:val="0"/>
        <w:autoSpaceDN w:val="0"/>
        <w:ind w:firstLine="539"/>
        <w:jc w:val="both"/>
        <w:rPr>
          <w:sz w:val="28"/>
          <w:szCs w:val="28"/>
          <w:lang w:eastAsia="ru-RU"/>
        </w:rPr>
      </w:pPr>
      <w:r w:rsidRPr="008213EE">
        <w:rPr>
          <w:sz w:val="28"/>
          <w:szCs w:val="28"/>
          <w:lang w:eastAsia="ru-RU"/>
        </w:rPr>
        <w:t xml:space="preserve">Структурные подразделения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 осуществляют подготовку заключений с учетом их компетенции, определенной пунктом 2.2 настоящего Положения, и направляют их в Управление по развитию территории в течение 5 (пяти) рабочих дней со дня поступления к ним запросов, указанных в настоящем пункте.</w:t>
      </w:r>
    </w:p>
    <w:p w:rsidR="008213EE" w:rsidRPr="008213EE" w:rsidRDefault="008213EE" w:rsidP="008213EE">
      <w:pPr>
        <w:widowControl w:val="0"/>
        <w:suppressAutoHyphens w:val="0"/>
        <w:autoSpaceDN w:val="0"/>
        <w:spacing w:before="240"/>
        <w:ind w:firstLine="540"/>
        <w:jc w:val="both"/>
        <w:rPr>
          <w:sz w:val="28"/>
          <w:szCs w:val="28"/>
          <w:lang w:eastAsia="ru-RU"/>
        </w:rPr>
      </w:pPr>
      <w:r w:rsidRPr="008213EE">
        <w:rPr>
          <w:sz w:val="28"/>
          <w:szCs w:val="28"/>
          <w:lang w:eastAsia="ru-RU"/>
        </w:rPr>
        <w:t xml:space="preserve">4.2. </w:t>
      </w:r>
      <w:proofErr w:type="gramStart"/>
      <w:r w:rsidRPr="008213EE">
        <w:rPr>
          <w:sz w:val="28"/>
          <w:szCs w:val="28"/>
          <w:lang w:eastAsia="ru-RU"/>
        </w:rPr>
        <w:t>Управление по развитию территории в течение 10 (десяти) рабочих дней со дня выявления оснований для принятия решения об отказе от соглашения, готовит заключение об экономической эффективности мер поддержки, оказанных организации, реализующей проект, с даты заключения соглашения до даты выявления оснований для принятия решения об отказе от соглашения, а также о наличии предпосылок для устранения обстоятельств, являющихся основанием для расторжения соглашения.</w:t>
      </w:r>
      <w:proofErr w:type="gramEnd"/>
    </w:p>
    <w:p w:rsidR="008213EE" w:rsidRPr="008213EE" w:rsidRDefault="008213EE" w:rsidP="008213EE">
      <w:pPr>
        <w:widowControl w:val="0"/>
        <w:suppressAutoHyphens w:val="0"/>
        <w:autoSpaceDN w:val="0"/>
        <w:ind w:firstLine="539"/>
        <w:jc w:val="both"/>
        <w:rPr>
          <w:sz w:val="28"/>
          <w:szCs w:val="28"/>
          <w:lang w:eastAsia="ru-RU"/>
        </w:rPr>
      </w:pPr>
      <w:r w:rsidRPr="008213EE">
        <w:rPr>
          <w:sz w:val="28"/>
          <w:szCs w:val="28"/>
          <w:lang w:eastAsia="ru-RU"/>
        </w:rPr>
        <w:t xml:space="preserve">В случае отсутствия предпосылок для устранения обстоятельств, являющихся основанием для отказа от соглашения, Управление по развитию территории разрабатывает проект постановления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 об одностороннем отказе от соглашения и обеспечивает его согласование.</w:t>
      </w:r>
    </w:p>
    <w:p w:rsidR="008213EE" w:rsidRPr="008213EE" w:rsidRDefault="008213EE" w:rsidP="008213EE">
      <w:pPr>
        <w:widowControl w:val="0"/>
        <w:suppressAutoHyphens w:val="0"/>
        <w:autoSpaceDN w:val="0"/>
        <w:spacing w:before="240"/>
        <w:ind w:firstLine="540"/>
        <w:jc w:val="both"/>
        <w:rPr>
          <w:sz w:val="28"/>
          <w:szCs w:val="28"/>
          <w:lang w:eastAsia="ru-RU"/>
        </w:rPr>
      </w:pPr>
      <w:r w:rsidRPr="008213EE">
        <w:rPr>
          <w:sz w:val="28"/>
          <w:szCs w:val="28"/>
          <w:lang w:eastAsia="ru-RU"/>
        </w:rPr>
        <w:t xml:space="preserve">4.3. На основании постановления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 об одностороннем отказе от соглашения Управление по развитию территории обеспечивает оформление и подписание документов, предусмотренных законодательством Российской Федерации о защите и поощрении капиталовложений, необходимых для совершения такого отказа.</w:t>
      </w:r>
    </w:p>
    <w:p w:rsidR="008213EE" w:rsidRPr="008213EE" w:rsidRDefault="008213EE" w:rsidP="008213EE">
      <w:pPr>
        <w:widowControl w:val="0"/>
        <w:suppressAutoHyphens w:val="0"/>
        <w:autoSpaceDN w:val="0"/>
        <w:jc w:val="both"/>
        <w:rPr>
          <w:sz w:val="28"/>
          <w:szCs w:val="28"/>
          <w:lang w:eastAsia="ru-RU"/>
        </w:rPr>
      </w:pPr>
    </w:p>
    <w:p w:rsidR="008213EE" w:rsidRPr="008213EE" w:rsidRDefault="008213EE" w:rsidP="008213EE">
      <w:pPr>
        <w:widowControl w:val="0"/>
        <w:numPr>
          <w:ilvl w:val="0"/>
          <w:numId w:val="30"/>
        </w:numPr>
        <w:suppressAutoHyphens w:val="0"/>
        <w:autoSpaceDE/>
        <w:autoSpaceDN w:val="0"/>
        <w:jc w:val="center"/>
        <w:outlineLvl w:val="1"/>
        <w:rPr>
          <w:b/>
          <w:sz w:val="28"/>
          <w:szCs w:val="28"/>
          <w:lang w:eastAsia="ru-RU"/>
        </w:rPr>
      </w:pPr>
      <w:r w:rsidRPr="008213EE">
        <w:rPr>
          <w:b/>
          <w:sz w:val="28"/>
          <w:szCs w:val="28"/>
          <w:lang w:eastAsia="ru-RU"/>
        </w:rPr>
        <w:t>Расторжение соглашения</w:t>
      </w:r>
    </w:p>
    <w:p w:rsidR="008213EE" w:rsidRPr="008213EE" w:rsidRDefault="008213EE" w:rsidP="008213EE">
      <w:pPr>
        <w:widowControl w:val="0"/>
        <w:suppressAutoHyphens w:val="0"/>
        <w:autoSpaceDN w:val="0"/>
        <w:jc w:val="both"/>
        <w:rPr>
          <w:sz w:val="28"/>
          <w:szCs w:val="28"/>
          <w:lang w:eastAsia="ru-RU"/>
        </w:rPr>
      </w:pPr>
    </w:p>
    <w:p w:rsidR="008213EE" w:rsidRPr="008213EE" w:rsidRDefault="008213EE" w:rsidP="008213EE">
      <w:pPr>
        <w:widowControl w:val="0"/>
        <w:suppressAutoHyphens w:val="0"/>
        <w:autoSpaceDN w:val="0"/>
        <w:ind w:firstLine="540"/>
        <w:jc w:val="both"/>
        <w:rPr>
          <w:sz w:val="28"/>
          <w:szCs w:val="28"/>
          <w:lang w:eastAsia="ru-RU"/>
        </w:rPr>
      </w:pPr>
      <w:bookmarkStart w:id="3" w:name="Par100"/>
      <w:bookmarkEnd w:id="3"/>
      <w:r w:rsidRPr="008213EE">
        <w:rPr>
          <w:sz w:val="28"/>
          <w:szCs w:val="28"/>
          <w:lang w:eastAsia="ru-RU"/>
        </w:rPr>
        <w:t xml:space="preserve">5.1. Информация об обстоятельствах, указывающих на наличие оснований для принятия решения о расторжении соглашения, выявленных в результате мониторинга, и (или) информация о наличии таких обстоятельств, поступившая в Администрацию </w:t>
      </w:r>
      <w:proofErr w:type="spellStart"/>
      <w:r w:rsidRPr="008213EE">
        <w:rPr>
          <w:sz w:val="28"/>
          <w:szCs w:val="28"/>
          <w:lang w:eastAsia="ru-RU"/>
        </w:rPr>
        <w:t>Якшур-Бодьинского</w:t>
      </w:r>
      <w:proofErr w:type="spellEnd"/>
      <w:r w:rsidRPr="008213EE">
        <w:rPr>
          <w:sz w:val="28"/>
          <w:szCs w:val="28"/>
          <w:lang w:eastAsia="ru-RU"/>
        </w:rPr>
        <w:t xml:space="preserve"> района из уполномоченной организации, направляется в Управление по развитию территории.</w:t>
      </w:r>
    </w:p>
    <w:p w:rsidR="008213EE" w:rsidRPr="008213EE" w:rsidRDefault="008213EE" w:rsidP="008213EE">
      <w:pPr>
        <w:widowControl w:val="0"/>
        <w:suppressAutoHyphens w:val="0"/>
        <w:autoSpaceDN w:val="0"/>
        <w:ind w:firstLine="540"/>
        <w:jc w:val="both"/>
        <w:rPr>
          <w:sz w:val="28"/>
          <w:szCs w:val="28"/>
          <w:lang w:eastAsia="ru-RU"/>
        </w:rPr>
      </w:pPr>
      <w:r w:rsidRPr="008213EE">
        <w:rPr>
          <w:sz w:val="28"/>
          <w:szCs w:val="28"/>
          <w:lang w:eastAsia="ru-RU"/>
        </w:rPr>
        <w:t xml:space="preserve">Управление по развитию территории в течение 1 (одного) рабочего дня после поступления указанной в </w:t>
      </w:r>
      <w:hyperlink r:id="rId15" w:anchor="Par100" w:tooltip="18. Информация об обстоятельствах, указывающих на наличие оснований для принятия решения о расторжении соглашения, выявленных в результате мониторинга, и (или) информация о наличии таких обстоятельств, поступившая в Администрацию города Екатеринбурга из у" w:history="1">
        <w:r w:rsidRPr="008213EE">
          <w:rPr>
            <w:sz w:val="28"/>
            <w:szCs w:val="28"/>
            <w:lang w:eastAsia="ru-RU"/>
          </w:rPr>
          <w:t>части первой</w:t>
        </w:r>
      </w:hyperlink>
      <w:r w:rsidRPr="008213EE">
        <w:rPr>
          <w:sz w:val="28"/>
          <w:szCs w:val="28"/>
          <w:lang w:eastAsia="ru-RU"/>
        </w:rPr>
        <w:t xml:space="preserve"> настоящего пункта информации:</w:t>
      </w:r>
    </w:p>
    <w:p w:rsidR="008213EE" w:rsidRPr="008213EE" w:rsidRDefault="008213EE" w:rsidP="008213EE">
      <w:pPr>
        <w:widowControl w:val="0"/>
        <w:suppressAutoHyphens w:val="0"/>
        <w:autoSpaceDN w:val="0"/>
        <w:ind w:firstLine="540"/>
        <w:jc w:val="both"/>
        <w:rPr>
          <w:sz w:val="28"/>
          <w:szCs w:val="28"/>
          <w:lang w:eastAsia="ru-RU"/>
        </w:rPr>
      </w:pPr>
      <w:r w:rsidRPr="008213EE">
        <w:rPr>
          <w:sz w:val="28"/>
          <w:szCs w:val="28"/>
          <w:lang w:eastAsia="ru-RU"/>
        </w:rPr>
        <w:lastRenderedPageBreak/>
        <w:t xml:space="preserve"> уведомляет структурные подразделения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 перечисленные в пункте 2.2 настоящего Положения, о наличии оснований для расторжения соглашения;</w:t>
      </w:r>
    </w:p>
    <w:p w:rsidR="008213EE" w:rsidRPr="008213EE" w:rsidRDefault="008213EE" w:rsidP="008213EE">
      <w:pPr>
        <w:widowControl w:val="0"/>
        <w:suppressAutoHyphens w:val="0"/>
        <w:autoSpaceDN w:val="0"/>
        <w:ind w:firstLine="540"/>
        <w:jc w:val="both"/>
        <w:rPr>
          <w:sz w:val="28"/>
          <w:szCs w:val="28"/>
          <w:lang w:eastAsia="ru-RU"/>
        </w:rPr>
      </w:pPr>
      <w:r w:rsidRPr="008213EE">
        <w:rPr>
          <w:sz w:val="28"/>
          <w:szCs w:val="28"/>
          <w:lang w:eastAsia="ru-RU"/>
        </w:rPr>
        <w:t xml:space="preserve"> </w:t>
      </w:r>
      <w:proofErr w:type="gramStart"/>
      <w:r w:rsidRPr="008213EE">
        <w:rPr>
          <w:sz w:val="28"/>
          <w:szCs w:val="28"/>
          <w:lang w:eastAsia="ru-RU"/>
        </w:rPr>
        <w:t xml:space="preserve">запрашивает в Управлении правового обеспечения и взаимодействия с органами местного самоуправления заключение о наличии оснований для принятия решения о расторжении соглашения, в иных указанных в пункте 2.2 настоящего Положения структурных подразделениях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 – заключения о целесообразности дальнейшего оказания мер поддержки организации, реализующей инвестиционный проект, в соответствии с соглашением или о расторжении соглашения.</w:t>
      </w:r>
      <w:proofErr w:type="gramEnd"/>
    </w:p>
    <w:p w:rsidR="008213EE" w:rsidRPr="008213EE" w:rsidRDefault="008213EE" w:rsidP="008213EE">
      <w:pPr>
        <w:widowControl w:val="0"/>
        <w:suppressAutoHyphens w:val="0"/>
        <w:autoSpaceDN w:val="0"/>
        <w:ind w:firstLine="540"/>
        <w:jc w:val="both"/>
        <w:rPr>
          <w:sz w:val="28"/>
          <w:szCs w:val="28"/>
          <w:lang w:eastAsia="ru-RU"/>
        </w:rPr>
      </w:pPr>
      <w:r w:rsidRPr="008213EE">
        <w:rPr>
          <w:sz w:val="28"/>
          <w:szCs w:val="28"/>
          <w:lang w:eastAsia="ru-RU"/>
        </w:rPr>
        <w:t xml:space="preserve">Структурные подразделения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 осуществляют подготовку заключений с учетом их компетенции, определенной пунктом 2.2 настоящего Положения, и направляют их в Управление по развитию территории в течение 5 (пяти)  рабочих дней со дня поступления к ним запросов, указанных в настоящем пункте.</w:t>
      </w:r>
    </w:p>
    <w:p w:rsidR="008213EE" w:rsidRPr="008213EE" w:rsidRDefault="008213EE" w:rsidP="008213EE">
      <w:pPr>
        <w:widowControl w:val="0"/>
        <w:suppressAutoHyphens w:val="0"/>
        <w:autoSpaceDN w:val="0"/>
        <w:spacing w:before="240"/>
        <w:ind w:firstLine="540"/>
        <w:jc w:val="both"/>
        <w:rPr>
          <w:sz w:val="28"/>
          <w:szCs w:val="28"/>
          <w:lang w:eastAsia="ru-RU"/>
        </w:rPr>
      </w:pPr>
      <w:bookmarkStart w:id="4" w:name="Par103"/>
      <w:bookmarkEnd w:id="4"/>
      <w:r w:rsidRPr="008213EE">
        <w:rPr>
          <w:sz w:val="28"/>
          <w:szCs w:val="28"/>
          <w:lang w:eastAsia="ru-RU"/>
        </w:rPr>
        <w:t xml:space="preserve">5.2. </w:t>
      </w:r>
      <w:proofErr w:type="gramStart"/>
      <w:r w:rsidRPr="008213EE">
        <w:rPr>
          <w:sz w:val="28"/>
          <w:szCs w:val="28"/>
          <w:lang w:eastAsia="ru-RU"/>
        </w:rPr>
        <w:t>Управление по развитию территории в течение 10 (десяти) рабочих дней со дня выявления оснований для принятия решения о расторжении соглашения готовит заключение об экономической эффективности мер поддержки, оказанных организации, реализующей проект, с даты заключения соглашения до даты выявления оснований для принятия решения о расторжении соглашения, а также о наличии предпосылок для устранения обстоятельств, являющихся основанием для расторжения соглашения.</w:t>
      </w:r>
      <w:proofErr w:type="gramEnd"/>
    </w:p>
    <w:p w:rsidR="008213EE" w:rsidRPr="008213EE" w:rsidRDefault="008213EE" w:rsidP="008213EE">
      <w:pPr>
        <w:widowControl w:val="0"/>
        <w:suppressAutoHyphens w:val="0"/>
        <w:autoSpaceDN w:val="0"/>
        <w:ind w:firstLine="539"/>
        <w:jc w:val="both"/>
        <w:rPr>
          <w:sz w:val="28"/>
          <w:szCs w:val="28"/>
          <w:lang w:eastAsia="ru-RU"/>
        </w:rPr>
      </w:pPr>
      <w:r w:rsidRPr="008213EE">
        <w:rPr>
          <w:sz w:val="28"/>
          <w:szCs w:val="28"/>
          <w:lang w:eastAsia="ru-RU"/>
        </w:rPr>
        <w:t>В случае отсутствия предпосылок для устранения обстоятельств, являющихся основанием для расторжения соглашения, Управление по развитию территории готовит уведомление о споре в соответствии с требованиями законодательства Российской Федерации о защите и поощрении капиталовложений.</w:t>
      </w:r>
    </w:p>
    <w:p w:rsidR="008213EE" w:rsidRPr="008213EE" w:rsidRDefault="008213EE" w:rsidP="008213EE">
      <w:pPr>
        <w:widowControl w:val="0"/>
        <w:suppressAutoHyphens w:val="0"/>
        <w:autoSpaceDN w:val="0"/>
        <w:spacing w:before="240"/>
        <w:ind w:firstLine="540"/>
        <w:jc w:val="both"/>
        <w:rPr>
          <w:sz w:val="28"/>
          <w:szCs w:val="28"/>
          <w:lang w:eastAsia="ru-RU"/>
        </w:rPr>
      </w:pPr>
      <w:r w:rsidRPr="008213EE">
        <w:rPr>
          <w:sz w:val="28"/>
          <w:szCs w:val="28"/>
          <w:lang w:eastAsia="ru-RU"/>
        </w:rPr>
        <w:t xml:space="preserve">5.3. Вступивший в силу судебный акт, подтверждающий расторжение соглашения, направляется в Управление по развитию территории, а также в структурные подразделения Администрации </w:t>
      </w:r>
      <w:proofErr w:type="spellStart"/>
      <w:r w:rsidRPr="008213EE">
        <w:rPr>
          <w:sz w:val="28"/>
          <w:szCs w:val="28"/>
          <w:lang w:eastAsia="ru-RU"/>
        </w:rPr>
        <w:t>Якшур-Бодьинского</w:t>
      </w:r>
      <w:proofErr w:type="spellEnd"/>
      <w:r w:rsidRPr="008213EE">
        <w:rPr>
          <w:sz w:val="28"/>
          <w:szCs w:val="28"/>
          <w:lang w:eastAsia="ru-RU"/>
        </w:rPr>
        <w:t xml:space="preserve"> района, перечисленные в </w:t>
      </w:r>
      <w:hyperlink r:id="rId16" w:anchor="Par56" w:tooltip="4. Департамент промышленной и инвестиционной политики не позднее одного рабочего дня с даты поступления к нему документов, указанных в пункте 3 настоящего Положения, направляет их в следующие органы Администрации города Екатеринбурга:" w:history="1">
        <w:r w:rsidRPr="008213EE">
          <w:rPr>
            <w:sz w:val="28"/>
            <w:szCs w:val="28"/>
            <w:lang w:eastAsia="ru-RU"/>
          </w:rPr>
          <w:t xml:space="preserve">пункте </w:t>
        </w:r>
      </w:hyperlink>
      <w:r w:rsidRPr="008213EE">
        <w:rPr>
          <w:sz w:val="28"/>
          <w:szCs w:val="28"/>
          <w:lang w:eastAsia="ru-RU"/>
        </w:rPr>
        <w:t>2.2 настоящего Положения.</w:t>
      </w:r>
    </w:p>
    <w:p w:rsidR="008213EE" w:rsidRPr="008213EE" w:rsidRDefault="008213EE" w:rsidP="008213EE">
      <w:pPr>
        <w:widowControl w:val="0"/>
        <w:suppressAutoHyphens w:val="0"/>
        <w:autoSpaceDN w:val="0"/>
        <w:spacing w:before="240"/>
        <w:ind w:firstLine="540"/>
        <w:jc w:val="both"/>
        <w:rPr>
          <w:sz w:val="28"/>
          <w:szCs w:val="28"/>
          <w:lang w:eastAsia="ru-RU"/>
        </w:rPr>
      </w:pPr>
      <w:r w:rsidRPr="008213EE">
        <w:rPr>
          <w:sz w:val="28"/>
          <w:szCs w:val="28"/>
          <w:lang w:eastAsia="ru-RU"/>
        </w:rPr>
        <w:t xml:space="preserve">5.4. Уведомления о споре, поступившие в Администрацию </w:t>
      </w:r>
      <w:proofErr w:type="spellStart"/>
      <w:r w:rsidRPr="008213EE">
        <w:rPr>
          <w:sz w:val="28"/>
          <w:szCs w:val="28"/>
          <w:lang w:eastAsia="ru-RU"/>
        </w:rPr>
        <w:t>Якшур-Бодьинского</w:t>
      </w:r>
      <w:proofErr w:type="spellEnd"/>
      <w:r w:rsidRPr="008213EE">
        <w:rPr>
          <w:sz w:val="28"/>
          <w:szCs w:val="28"/>
          <w:lang w:eastAsia="ru-RU"/>
        </w:rPr>
        <w:t xml:space="preserve"> района от других сторон соглашения, направляются в Управление по развитию территории для организации подготовки документов и заключения, необходимых для рассмотрения спора по существу, в порядке, установленном </w:t>
      </w:r>
      <w:hyperlink r:id="rId17" w:anchor="Par100" w:tooltip="18. Информация об обстоятельствах, указывающих на наличие оснований для принятия решения о расторжении соглашения, выявленных в результате мониторинга, и (или) информация о наличии таких обстоятельств, поступившая в Администрацию города Екатеринбурга из у" w:history="1">
        <w:r w:rsidRPr="008213EE">
          <w:rPr>
            <w:sz w:val="28"/>
            <w:szCs w:val="28"/>
            <w:lang w:eastAsia="ru-RU"/>
          </w:rPr>
          <w:t xml:space="preserve">пунктами </w:t>
        </w:r>
      </w:hyperlink>
      <w:r w:rsidRPr="008213EE">
        <w:rPr>
          <w:sz w:val="28"/>
          <w:szCs w:val="28"/>
          <w:lang w:eastAsia="ru-RU"/>
        </w:rPr>
        <w:t>5.1 – 5.2 настоящего Положения.</w:t>
      </w:r>
    </w:p>
    <w:p w:rsidR="008213EE" w:rsidRPr="008213EE" w:rsidRDefault="008213EE" w:rsidP="008213EE">
      <w:pPr>
        <w:widowControl w:val="0"/>
        <w:suppressAutoHyphens w:val="0"/>
        <w:autoSpaceDN w:val="0"/>
        <w:jc w:val="both"/>
        <w:rPr>
          <w:rFonts w:ascii="Calibri" w:hAnsi="Calibri" w:cs="Calibri"/>
          <w:sz w:val="22"/>
          <w:szCs w:val="22"/>
          <w:lang w:eastAsia="ru-RU"/>
        </w:rPr>
      </w:pPr>
    </w:p>
    <w:p w:rsidR="008213EE" w:rsidRPr="008213EE" w:rsidRDefault="008213EE" w:rsidP="008213EE">
      <w:pPr>
        <w:widowControl w:val="0"/>
        <w:suppressAutoHyphens w:val="0"/>
        <w:autoSpaceDN w:val="0"/>
        <w:jc w:val="both"/>
        <w:rPr>
          <w:rFonts w:ascii="Calibri" w:hAnsi="Calibri" w:cs="Calibri"/>
          <w:sz w:val="22"/>
          <w:szCs w:val="22"/>
          <w:lang w:eastAsia="ru-RU"/>
        </w:rPr>
      </w:pPr>
    </w:p>
    <w:p w:rsidR="008213EE" w:rsidRDefault="008213EE" w:rsidP="00F848C1">
      <w:pPr>
        <w:suppressAutoHyphens w:val="0"/>
        <w:autoSpaceDE/>
        <w:spacing w:line="360" w:lineRule="auto"/>
        <w:ind w:firstLine="426"/>
        <w:jc w:val="both"/>
        <w:rPr>
          <w:b/>
          <w:sz w:val="28"/>
          <w:szCs w:val="28"/>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A017DE" w:rsidRPr="00A017DE" w:rsidTr="00F920C2">
        <w:trPr>
          <w:trHeight w:val="1700"/>
        </w:trPr>
        <w:tc>
          <w:tcPr>
            <w:tcW w:w="4244" w:type="dxa"/>
          </w:tcPr>
          <w:p w:rsidR="00A017DE" w:rsidRPr="00A017DE" w:rsidRDefault="00A017DE" w:rsidP="00A017DE">
            <w:pPr>
              <w:widowControl w:val="0"/>
              <w:suppressAutoHyphens w:val="0"/>
              <w:autoSpaceDN w:val="0"/>
              <w:adjustRightInd w:val="0"/>
              <w:snapToGrid w:val="0"/>
              <w:spacing w:line="192" w:lineRule="auto"/>
              <w:jc w:val="center"/>
              <w:rPr>
                <w:rFonts w:ascii="Arial" w:hAnsi="Arial" w:cs="Arial"/>
                <w:b/>
                <w:sz w:val="32"/>
                <w:szCs w:val="32"/>
              </w:rPr>
            </w:pPr>
          </w:p>
          <w:p w:rsidR="00A017DE" w:rsidRPr="00A017DE" w:rsidRDefault="00A017DE" w:rsidP="00A017DE">
            <w:pPr>
              <w:widowControl w:val="0"/>
              <w:suppressAutoHyphens w:val="0"/>
              <w:autoSpaceDN w:val="0"/>
              <w:adjustRightInd w:val="0"/>
              <w:ind w:right="-117"/>
              <w:jc w:val="center"/>
              <w:rPr>
                <w:rFonts w:ascii="Arial" w:hAnsi="Arial" w:cs="Arial"/>
                <w:b/>
                <w:sz w:val="30"/>
                <w:szCs w:val="30"/>
              </w:rPr>
            </w:pPr>
            <w:r w:rsidRPr="00A017DE">
              <w:rPr>
                <w:rFonts w:ascii="Arial" w:hAnsi="Arial" w:cs="Arial"/>
                <w:b/>
                <w:sz w:val="30"/>
                <w:szCs w:val="30"/>
              </w:rPr>
              <w:t xml:space="preserve"> </w:t>
            </w:r>
          </w:p>
        </w:tc>
        <w:tc>
          <w:tcPr>
            <w:tcW w:w="1723" w:type="dxa"/>
          </w:tcPr>
          <w:p w:rsidR="00A017DE" w:rsidRPr="003B46B0" w:rsidRDefault="00A017DE" w:rsidP="00A017DE">
            <w:pPr>
              <w:widowControl w:val="0"/>
              <w:suppressAutoHyphens w:val="0"/>
              <w:autoSpaceDN w:val="0"/>
              <w:adjustRightInd w:val="0"/>
              <w:snapToGrid w:val="0"/>
              <w:spacing w:line="96" w:lineRule="auto"/>
              <w:jc w:val="center"/>
              <w:rPr>
                <w:rFonts w:ascii="Arial" w:hAnsi="Arial" w:cs="Arial"/>
                <w:b/>
                <w:sz w:val="32"/>
                <w:szCs w:val="32"/>
              </w:rPr>
            </w:pPr>
            <w:r>
              <w:rPr>
                <w:rFonts w:ascii="Arial" w:hAnsi="Arial" w:cs="Arial"/>
                <w:noProof/>
                <w:sz w:val="18"/>
                <w:szCs w:val="18"/>
                <w:lang w:eastAsia="ru-RU"/>
              </w:rPr>
              <w:drawing>
                <wp:anchor distT="0" distB="0" distL="114935" distR="114935" simplePos="0" relativeHeight="251669504" behindDoc="1" locked="0" layoutInCell="1" allowOverlap="1" wp14:anchorId="67CCDFC2" wp14:editId="39B0F576">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A017DE" w:rsidRPr="00A017DE" w:rsidRDefault="00A017DE" w:rsidP="00A017DE">
            <w:pPr>
              <w:widowControl w:val="0"/>
              <w:suppressAutoHyphens w:val="0"/>
              <w:autoSpaceDN w:val="0"/>
              <w:adjustRightInd w:val="0"/>
              <w:jc w:val="center"/>
              <w:rPr>
                <w:rFonts w:ascii="Arial" w:hAnsi="Arial" w:cs="Arial"/>
                <w:b/>
                <w:sz w:val="32"/>
                <w:szCs w:val="32"/>
              </w:rPr>
            </w:pPr>
          </w:p>
        </w:tc>
      </w:tr>
      <w:tr w:rsidR="00A017DE" w:rsidRPr="00A017DE" w:rsidTr="00F920C2">
        <w:tc>
          <w:tcPr>
            <w:tcW w:w="10004" w:type="dxa"/>
            <w:gridSpan w:val="3"/>
          </w:tcPr>
          <w:p w:rsidR="00A017DE" w:rsidRPr="00A017DE" w:rsidRDefault="00A017DE" w:rsidP="00A017DE">
            <w:pPr>
              <w:keepNext/>
              <w:widowControl w:val="0"/>
              <w:tabs>
                <w:tab w:val="num" w:pos="2130"/>
              </w:tabs>
              <w:suppressAutoHyphens w:val="0"/>
              <w:autoSpaceDN w:val="0"/>
              <w:adjustRightInd w:val="0"/>
              <w:ind w:right="-117"/>
              <w:contextualSpacing/>
              <w:jc w:val="center"/>
              <w:outlineLvl w:val="0"/>
              <w:rPr>
                <w:b/>
                <w:sz w:val="28"/>
                <w:szCs w:val="28"/>
              </w:rPr>
            </w:pPr>
            <w:r w:rsidRPr="00A017DE">
              <w:rPr>
                <w:b/>
                <w:sz w:val="28"/>
                <w:szCs w:val="28"/>
              </w:rPr>
              <w:t xml:space="preserve">Администрация муниципального образования </w:t>
            </w:r>
          </w:p>
          <w:p w:rsidR="00A017DE" w:rsidRPr="00A017DE" w:rsidRDefault="00A017DE" w:rsidP="00A017DE">
            <w:pPr>
              <w:keepNext/>
              <w:widowControl w:val="0"/>
              <w:tabs>
                <w:tab w:val="num" w:pos="2130"/>
              </w:tabs>
              <w:suppressAutoHyphens w:val="0"/>
              <w:autoSpaceDN w:val="0"/>
              <w:adjustRightInd w:val="0"/>
              <w:ind w:right="-117"/>
              <w:contextualSpacing/>
              <w:jc w:val="center"/>
              <w:outlineLvl w:val="0"/>
              <w:rPr>
                <w:b/>
                <w:sz w:val="28"/>
                <w:szCs w:val="28"/>
              </w:rPr>
            </w:pPr>
            <w:r w:rsidRPr="00A017DE">
              <w:rPr>
                <w:b/>
                <w:sz w:val="28"/>
                <w:szCs w:val="28"/>
              </w:rPr>
              <w:t xml:space="preserve">«Муниципальный округ </w:t>
            </w:r>
            <w:proofErr w:type="spellStart"/>
            <w:r w:rsidRPr="00A017DE">
              <w:rPr>
                <w:b/>
                <w:sz w:val="28"/>
                <w:szCs w:val="28"/>
              </w:rPr>
              <w:t>Якшур-Бодьинский</w:t>
            </w:r>
            <w:proofErr w:type="spellEnd"/>
            <w:r w:rsidRPr="00A017DE">
              <w:rPr>
                <w:b/>
                <w:sz w:val="28"/>
                <w:szCs w:val="28"/>
              </w:rPr>
              <w:t xml:space="preserve"> район Удмуртской Республики»</w:t>
            </w:r>
          </w:p>
          <w:p w:rsidR="00A017DE" w:rsidRPr="00A017DE" w:rsidRDefault="00A017DE" w:rsidP="00A017DE">
            <w:pPr>
              <w:widowControl w:val="0"/>
              <w:suppressAutoHyphens w:val="0"/>
              <w:autoSpaceDN w:val="0"/>
              <w:adjustRightInd w:val="0"/>
              <w:snapToGrid w:val="0"/>
              <w:spacing w:line="192" w:lineRule="auto"/>
              <w:jc w:val="center"/>
              <w:rPr>
                <w:b/>
                <w:sz w:val="28"/>
                <w:szCs w:val="28"/>
              </w:rPr>
            </w:pPr>
          </w:p>
        </w:tc>
      </w:tr>
      <w:tr w:rsidR="00A017DE" w:rsidRPr="00A017DE" w:rsidTr="00F920C2">
        <w:tc>
          <w:tcPr>
            <w:tcW w:w="10004" w:type="dxa"/>
            <w:gridSpan w:val="3"/>
          </w:tcPr>
          <w:p w:rsidR="00A017DE" w:rsidRPr="00A017DE" w:rsidRDefault="00A017DE" w:rsidP="00A017DE">
            <w:pPr>
              <w:widowControl w:val="0"/>
              <w:suppressAutoHyphens w:val="0"/>
              <w:autoSpaceDN w:val="0"/>
              <w:adjustRightInd w:val="0"/>
              <w:snapToGrid w:val="0"/>
              <w:spacing w:line="192" w:lineRule="auto"/>
              <w:jc w:val="center"/>
              <w:rPr>
                <w:b/>
                <w:sz w:val="28"/>
                <w:szCs w:val="28"/>
              </w:rPr>
            </w:pPr>
            <w:r w:rsidRPr="00A017DE">
              <w:rPr>
                <w:b/>
                <w:sz w:val="28"/>
                <w:szCs w:val="28"/>
                <w:lang w:eastAsia="ru-RU"/>
              </w:rPr>
              <w:t xml:space="preserve">«Удмурт </w:t>
            </w:r>
            <w:proofErr w:type="spellStart"/>
            <w:r w:rsidRPr="00A017DE">
              <w:rPr>
                <w:b/>
                <w:sz w:val="28"/>
                <w:szCs w:val="28"/>
                <w:lang w:eastAsia="ru-RU"/>
              </w:rPr>
              <w:t>Элькунысь</w:t>
            </w:r>
            <w:proofErr w:type="spellEnd"/>
            <w:r w:rsidRPr="00A017DE">
              <w:rPr>
                <w:b/>
                <w:sz w:val="28"/>
                <w:szCs w:val="28"/>
                <w:lang w:eastAsia="ru-RU"/>
              </w:rPr>
              <w:t xml:space="preserve"> </w:t>
            </w:r>
            <w:proofErr w:type="spellStart"/>
            <w:r w:rsidRPr="00A017DE">
              <w:rPr>
                <w:b/>
                <w:sz w:val="28"/>
                <w:szCs w:val="28"/>
                <w:lang w:eastAsia="ru-RU"/>
              </w:rPr>
              <w:t>Якшур-Бӧдья</w:t>
            </w:r>
            <w:proofErr w:type="spellEnd"/>
            <w:r w:rsidRPr="00A017DE">
              <w:rPr>
                <w:b/>
                <w:sz w:val="28"/>
                <w:szCs w:val="28"/>
                <w:lang w:eastAsia="ru-RU"/>
              </w:rPr>
              <w:t xml:space="preserve"> </w:t>
            </w:r>
            <w:proofErr w:type="spellStart"/>
            <w:r w:rsidRPr="00A017DE">
              <w:rPr>
                <w:b/>
                <w:sz w:val="28"/>
                <w:szCs w:val="28"/>
                <w:lang w:eastAsia="ru-RU"/>
              </w:rPr>
              <w:t>ёрос</w:t>
            </w:r>
            <w:proofErr w:type="spellEnd"/>
            <w:r w:rsidRPr="00A017DE">
              <w:rPr>
                <w:b/>
                <w:sz w:val="28"/>
                <w:szCs w:val="28"/>
                <w:lang w:eastAsia="ru-RU"/>
              </w:rPr>
              <w:t xml:space="preserve"> муниципал  округ» муниципал </w:t>
            </w:r>
            <w:proofErr w:type="spellStart"/>
            <w:r w:rsidRPr="00A017DE">
              <w:rPr>
                <w:b/>
                <w:sz w:val="28"/>
                <w:szCs w:val="28"/>
                <w:lang w:eastAsia="ru-RU"/>
              </w:rPr>
              <w:t>кылдытэтлэн</w:t>
            </w:r>
            <w:proofErr w:type="spellEnd"/>
            <w:r w:rsidRPr="00A017DE">
              <w:rPr>
                <w:b/>
                <w:sz w:val="28"/>
                <w:szCs w:val="28"/>
                <w:lang w:eastAsia="ru-RU"/>
              </w:rPr>
              <w:t xml:space="preserve"> </w:t>
            </w:r>
            <w:proofErr w:type="spellStart"/>
            <w:r w:rsidRPr="00A017DE">
              <w:rPr>
                <w:b/>
                <w:sz w:val="28"/>
                <w:szCs w:val="28"/>
                <w:lang w:eastAsia="ru-RU"/>
              </w:rPr>
              <w:t>Администрациез</w:t>
            </w:r>
            <w:proofErr w:type="spellEnd"/>
          </w:p>
        </w:tc>
      </w:tr>
    </w:tbl>
    <w:p w:rsidR="00A017DE" w:rsidRPr="00A017DE" w:rsidRDefault="00A017DE" w:rsidP="00A017DE">
      <w:pPr>
        <w:widowControl w:val="0"/>
        <w:suppressAutoHyphens w:val="0"/>
        <w:autoSpaceDN w:val="0"/>
        <w:adjustRightInd w:val="0"/>
        <w:rPr>
          <w:sz w:val="28"/>
          <w:szCs w:val="28"/>
        </w:rPr>
      </w:pPr>
    </w:p>
    <w:p w:rsidR="00A017DE" w:rsidRPr="00A017DE" w:rsidRDefault="00A017DE" w:rsidP="00A017DE">
      <w:pPr>
        <w:widowControl w:val="0"/>
        <w:suppressAutoHyphens w:val="0"/>
        <w:autoSpaceDN w:val="0"/>
        <w:adjustRightInd w:val="0"/>
        <w:jc w:val="center"/>
        <w:rPr>
          <w:b/>
          <w:sz w:val="44"/>
          <w:szCs w:val="44"/>
        </w:rPr>
      </w:pPr>
      <w:proofErr w:type="gramStart"/>
      <w:r w:rsidRPr="00A017DE">
        <w:rPr>
          <w:b/>
          <w:sz w:val="44"/>
          <w:szCs w:val="44"/>
        </w:rPr>
        <w:t>П</w:t>
      </w:r>
      <w:proofErr w:type="gramEnd"/>
      <w:r w:rsidRPr="00A017DE">
        <w:rPr>
          <w:b/>
          <w:sz w:val="44"/>
          <w:szCs w:val="44"/>
        </w:rPr>
        <w:t xml:space="preserve"> О С Т А Н О В Л Е Н И Е</w:t>
      </w:r>
    </w:p>
    <w:p w:rsidR="00A017DE" w:rsidRPr="00A017DE" w:rsidRDefault="00A017DE" w:rsidP="00A017DE">
      <w:pPr>
        <w:widowControl w:val="0"/>
        <w:suppressAutoHyphens w:val="0"/>
        <w:autoSpaceDN w:val="0"/>
        <w:adjustRightInd w:val="0"/>
        <w:jc w:val="center"/>
        <w:rPr>
          <w:b/>
          <w:sz w:val="28"/>
          <w:szCs w:val="28"/>
        </w:rPr>
      </w:pPr>
    </w:p>
    <w:p w:rsidR="00A017DE" w:rsidRPr="00A017DE" w:rsidRDefault="00A017DE" w:rsidP="00A017DE">
      <w:pPr>
        <w:widowControl w:val="0"/>
        <w:suppressAutoHyphens w:val="0"/>
        <w:autoSpaceDN w:val="0"/>
        <w:adjustRightInd w:val="0"/>
        <w:jc w:val="both"/>
        <w:rPr>
          <w:b/>
          <w:bCs/>
          <w:sz w:val="28"/>
          <w:szCs w:val="28"/>
        </w:rPr>
      </w:pPr>
      <w:r w:rsidRPr="00A017DE">
        <w:rPr>
          <w:b/>
          <w:bCs/>
          <w:sz w:val="28"/>
          <w:szCs w:val="28"/>
        </w:rPr>
        <w:t>от «06» июня 2024 года                                                               № 1069</w:t>
      </w:r>
    </w:p>
    <w:p w:rsidR="00A017DE" w:rsidRPr="00A017DE" w:rsidRDefault="00A017DE" w:rsidP="00A017DE">
      <w:pPr>
        <w:widowControl w:val="0"/>
        <w:suppressAutoHyphens w:val="0"/>
        <w:autoSpaceDN w:val="0"/>
        <w:adjustRightInd w:val="0"/>
        <w:jc w:val="center"/>
        <w:rPr>
          <w:b/>
          <w:bCs/>
          <w:sz w:val="28"/>
          <w:szCs w:val="28"/>
        </w:rPr>
      </w:pPr>
      <w:proofErr w:type="gramStart"/>
      <w:r w:rsidRPr="00A017DE">
        <w:rPr>
          <w:b/>
          <w:bCs/>
          <w:sz w:val="28"/>
          <w:szCs w:val="28"/>
        </w:rPr>
        <w:t>с</w:t>
      </w:r>
      <w:proofErr w:type="gramEnd"/>
      <w:r w:rsidRPr="00A017DE">
        <w:rPr>
          <w:b/>
          <w:bCs/>
          <w:sz w:val="28"/>
          <w:szCs w:val="28"/>
        </w:rPr>
        <w:t>. Якшур-Бодья</w:t>
      </w:r>
    </w:p>
    <w:p w:rsidR="00A017DE" w:rsidRPr="00A017DE" w:rsidRDefault="00A017DE" w:rsidP="00A017DE">
      <w:pPr>
        <w:widowControl w:val="0"/>
        <w:suppressAutoHyphens w:val="0"/>
        <w:autoSpaceDN w:val="0"/>
        <w:adjustRightInd w:val="0"/>
        <w:jc w:val="center"/>
        <w:rPr>
          <w:rFonts w:eastAsia="SimSun"/>
          <w:b/>
          <w:sz w:val="28"/>
          <w:szCs w:val="28"/>
          <w:lang w:eastAsia="ru-RU"/>
        </w:rPr>
      </w:pPr>
      <w:r w:rsidRPr="00A017DE">
        <w:rPr>
          <w:rFonts w:eastAsia="SimSun"/>
          <w:b/>
          <w:sz w:val="28"/>
          <w:szCs w:val="28"/>
          <w:lang w:eastAsia="ru-RU"/>
        </w:rPr>
        <w:t xml:space="preserve">О внесении изменений в Положение об организации подвоза автобусами образовательных организаций на территории муниципального образования «Муниципальный округ </w:t>
      </w:r>
      <w:proofErr w:type="spellStart"/>
      <w:r w:rsidRPr="00A017DE">
        <w:rPr>
          <w:rFonts w:eastAsia="SimSun"/>
          <w:b/>
          <w:sz w:val="28"/>
          <w:szCs w:val="28"/>
          <w:lang w:eastAsia="ru-RU"/>
        </w:rPr>
        <w:t>Якшур-Бодьинский</w:t>
      </w:r>
      <w:proofErr w:type="spellEnd"/>
      <w:r w:rsidRPr="00A017DE">
        <w:rPr>
          <w:rFonts w:eastAsia="SimSun"/>
          <w:b/>
          <w:sz w:val="28"/>
          <w:szCs w:val="28"/>
          <w:lang w:eastAsia="ru-RU"/>
        </w:rPr>
        <w:t xml:space="preserve"> район Удмуртской Республики»</w:t>
      </w:r>
    </w:p>
    <w:p w:rsidR="00A017DE" w:rsidRPr="00A017DE" w:rsidRDefault="00A017DE" w:rsidP="00A017DE">
      <w:pPr>
        <w:widowControl w:val="0"/>
        <w:suppressAutoHyphens w:val="0"/>
        <w:autoSpaceDN w:val="0"/>
        <w:adjustRightInd w:val="0"/>
        <w:ind w:firstLine="709"/>
        <w:jc w:val="both"/>
        <w:rPr>
          <w:b/>
          <w:sz w:val="28"/>
          <w:szCs w:val="28"/>
          <w:lang w:eastAsia="ru-RU"/>
        </w:rPr>
      </w:pPr>
      <w:r w:rsidRPr="00A017DE">
        <w:rPr>
          <w:sz w:val="28"/>
          <w:szCs w:val="28"/>
          <w:lang w:eastAsia="ru-RU"/>
        </w:rPr>
        <w:t xml:space="preserve">В целях приведения в соответствие с законодательством, </w:t>
      </w:r>
      <w:r w:rsidRPr="00A017DE">
        <w:rPr>
          <w:color w:val="000000"/>
          <w:sz w:val="28"/>
          <w:szCs w:val="28"/>
          <w:shd w:val="clear" w:color="auto" w:fill="FFFFFF"/>
          <w:lang w:eastAsia="ru-RU"/>
        </w:rPr>
        <w:t xml:space="preserve">на основании статей 30, 32, части 4 статьи 38 Устава муниципального образования «Муниципальный округ </w:t>
      </w:r>
      <w:proofErr w:type="spellStart"/>
      <w:r w:rsidRPr="00A017DE">
        <w:rPr>
          <w:color w:val="000000"/>
          <w:sz w:val="28"/>
          <w:szCs w:val="28"/>
          <w:shd w:val="clear" w:color="auto" w:fill="FFFFFF"/>
          <w:lang w:eastAsia="ru-RU"/>
        </w:rPr>
        <w:t>Якшур-Бодьинский</w:t>
      </w:r>
      <w:proofErr w:type="spellEnd"/>
      <w:r w:rsidRPr="00A017DE">
        <w:rPr>
          <w:color w:val="000000"/>
          <w:sz w:val="28"/>
          <w:szCs w:val="28"/>
          <w:shd w:val="clear" w:color="auto" w:fill="FFFFFF"/>
          <w:lang w:eastAsia="ru-RU"/>
        </w:rPr>
        <w:t xml:space="preserve"> район Удмуртской Республики»</w:t>
      </w:r>
      <w:r w:rsidRPr="00A017DE">
        <w:rPr>
          <w:sz w:val="28"/>
          <w:szCs w:val="28"/>
          <w:lang w:eastAsia="ru-RU"/>
        </w:rPr>
        <w:t xml:space="preserve"> Администрация муниципального образования «Муниципальный округ </w:t>
      </w:r>
      <w:proofErr w:type="spellStart"/>
      <w:r w:rsidRPr="00A017DE">
        <w:rPr>
          <w:sz w:val="28"/>
          <w:szCs w:val="28"/>
          <w:lang w:eastAsia="ru-RU"/>
        </w:rPr>
        <w:t>Якшур-Бодьинский</w:t>
      </w:r>
      <w:proofErr w:type="spellEnd"/>
      <w:r w:rsidRPr="00A017DE">
        <w:rPr>
          <w:sz w:val="28"/>
          <w:szCs w:val="28"/>
          <w:lang w:eastAsia="ru-RU"/>
        </w:rPr>
        <w:t xml:space="preserve"> район Удмуртской Республики» </w:t>
      </w:r>
      <w:r w:rsidRPr="00A017DE">
        <w:rPr>
          <w:b/>
          <w:sz w:val="28"/>
          <w:szCs w:val="28"/>
          <w:u w:val="single"/>
          <w:lang w:eastAsia="ru-RU"/>
        </w:rPr>
        <w:t>ПОСТАНОВЛЯЕТ:</w:t>
      </w:r>
    </w:p>
    <w:p w:rsidR="00A017DE" w:rsidRPr="00A017DE" w:rsidRDefault="00A017DE" w:rsidP="00A017DE">
      <w:pPr>
        <w:widowControl w:val="0"/>
        <w:suppressAutoHyphens w:val="0"/>
        <w:autoSpaceDN w:val="0"/>
        <w:adjustRightInd w:val="0"/>
        <w:ind w:firstLine="709"/>
        <w:jc w:val="both"/>
        <w:rPr>
          <w:sz w:val="28"/>
          <w:szCs w:val="28"/>
          <w:lang w:eastAsia="ru-RU"/>
        </w:rPr>
      </w:pPr>
      <w:r w:rsidRPr="00A017DE">
        <w:rPr>
          <w:sz w:val="28"/>
          <w:szCs w:val="28"/>
          <w:lang w:eastAsia="ru-RU"/>
        </w:rPr>
        <w:t xml:space="preserve">1. Внести изменения в Положение об организации подвоза автобусами образовательных организаций на территории муниципального образования «Муниципальный округ </w:t>
      </w:r>
      <w:proofErr w:type="spellStart"/>
      <w:r w:rsidRPr="00A017DE">
        <w:rPr>
          <w:sz w:val="28"/>
          <w:szCs w:val="28"/>
          <w:lang w:eastAsia="ru-RU"/>
        </w:rPr>
        <w:t>Якшур-Бодьинский</w:t>
      </w:r>
      <w:proofErr w:type="spellEnd"/>
      <w:r w:rsidRPr="00A017DE">
        <w:rPr>
          <w:sz w:val="28"/>
          <w:szCs w:val="28"/>
          <w:lang w:eastAsia="ru-RU"/>
        </w:rPr>
        <w:t xml:space="preserve"> район Удмуртской Республики», утвержденное постановлением Администрации муниципального образования «</w:t>
      </w:r>
      <w:r w:rsidRPr="00A017DE">
        <w:rPr>
          <w:sz w:val="28"/>
          <w:szCs w:val="28"/>
        </w:rPr>
        <w:t xml:space="preserve">Муниципальный округ </w:t>
      </w:r>
      <w:proofErr w:type="spellStart"/>
      <w:r w:rsidRPr="00A017DE">
        <w:rPr>
          <w:sz w:val="28"/>
          <w:szCs w:val="28"/>
        </w:rPr>
        <w:t>Якшур-Бодьинский</w:t>
      </w:r>
      <w:proofErr w:type="spellEnd"/>
      <w:r w:rsidRPr="00A017DE">
        <w:rPr>
          <w:sz w:val="28"/>
          <w:szCs w:val="28"/>
        </w:rPr>
        <w:t xml:space="preserve"> район Удмуртской Республики</w:t>
      </w:r>
      <w:r w:rsidRPr="00A017DE">
        <w:rPr>
          <w:sz w:val="28"/>
          <w:szCs w:val="28"/>
          <w:lang w:eastAsia="ru-RU"/>
        </w:rPr>
        <w:t>» от 15.06.2023 года № 914, (далее – Положение) следующего содержания:</w:t>
      </w:r>
    </w:p>
    <w:p w:rsidR="00A017DE" w:rsidRPr="00A017DE" w:rsidRDefault="00A017DE" w:rsidP="00A017DE">
      <w:pPr>
        <w:shd w:val="clear" w:color="auto" w:fill="FFFFFF"/>
        <w:suppressAutoHyphens w:val="0"/>
        <w:autoSpaceDN w:val="0"/>
        <w:adjustRightInd w:val="0"/>
        <w:ind w:firstLine="709"/>
        <w:jc w:val="both"/>
        <w:outlineLvl w:val="0"/>
        <w:rPr>
          <w:bCs/>
          <w:sz w:val="28"/>
          <w:szCs w:val="28"/>
          <w:lang w:eastAsia="ru-RU"/>
        </w:rPr>
      </w:pPr>
      <w:r w:rsidRPr="00A017DE">
        <w:rPr>
          <w:bCs/>
          <w:sz w:val="28"/>
          <w:szCs w:val="28"/>
          <w:lang w:eastAsia="ru-RU"/>
        </w:rPr>
        <w:t>1) в пункте 2.4 Положения слова «ОГИБДД ОМВД России «</w:t>
      </w:r>
      <w:proofErr w:type="spellStart"/>
      <w:r w:rsidRPr="00A017DE">
        <w:rPr>
          <w:bCs/>
          <w:sz w:val="28"/>
          <w:szCs w:val="28"/>
          <w:lang w:eastAsia="ru-RU"/>
        </w:rPr>
        <w:t>Якшур-Бодьинский</w:t>
      </w:r>
      <w:proofErr w:type="spellEnd"/>
      <w:r w:rsidRPr="00A017DE">
        <w:rPr>
          <w:bCs/>
          <w:sz w:val="28"/>
          <w:szCs w:val="28"/>
          <w:lang w:eastAsia="ru-RU"/>
        </w:rPr>
        <w:t>» заменить словами «Отделением Госавтоинспекции ОМВД России «</w:t>
      </w:r>
      <w:proofErr w:type="spellStart"/>
      <w:r w:rsidRPr="00A017DE">
        <w:rPr>
          <w:bCs/>
          <w:sz w:val="28"/>
          <w:szCs w:val="28"/>
          <w:lang w:eastAsia="ru-RU"/>
        </w:rPr>
        <w:t>Якшур-Бодьинский</w:t>
      </w:r>
      <w:proofErr w:type="spellEnd"/>
      <w:r w:rsidRPr="00A017DE">
        <w:rPr>
          <w:bCs/>
          <w:sz w:val="28"/>
          <w:szCs w:val="28"/>
          <w:lang w:eastAsia="ru-RU"/>
        </w:rPr>
        <w:t>»;</w:t>
      </w:r>
    </w:p>
    <w:p w:rsidR="00A017DE" w:rsidRPr="00A017DE" w:rsidRDefault="00A017DE" w:rsidP="00A017DE">
      <w:pPr>
        <w:widowControl w:val="0"/>
        <w:suppressAutoHyphens w:val="0"/>
        <w:autoSpaceDN w:val="0"/>
        <w:adjustRightInd w:val="0"/>
        <w:ind w:firstLine="709"/>
        <w:jc w:val="both"/>
        <w:rPr>
          <w:sz w:val="28"/>
          <w:szCs w:val="28"/>
          <w:lang w:eastAsia="ru-RU"/>
        </w:rPr>
      </w:pPr>
      <w:r w:rsidRPr="00A017DE">
        <w:rPr>
          <w:sz w:val="28"/>
          <w:szCs w:val="28"/>
          <w:lang w:eastAsia="ru-RU"/>
        </w:rPr>
        <w:t xml:space="preserve">2) в пункте 6.2. Положения слова «ОГИБДД ОМВД России по </w:t>
      </w:r>
      <w:proofErr w:type="spellStart"/>
      <w:r w:rsidRPr="00A017DE">
        <w:rPr>
          <w:sz w:val="28"/>
          <w:szCs w:val="28"/>
          <w:lang w:eastAsia="ru-RU"/>
        </w:rPr>
        <w:t>Якшур-Бодьинскому</w:t>
      </w:r>
      <w:proofErr w:type="spellEnd"/>
      <w:r w:rsidRPr="00A017DE">
        <w:rPr>
          <w:sz w:val="28"/>
          <w:szCs w:val="28"/>
          <w:lang w:eastAsia="ru-RU"/>
        </w:rPr>
        <w:t xml:space="preserve"> району» заменить словами «Отделения Госавтоинспекции ОМВД России «</w:t>
      </w:r>
      <w:proofErr w:type="spellStart"/>
      <w:r w:rsidRPr="00A017DE">
        <w:rPr>
          <w:sz w:val="28"/>
          <w:szCs w:val="28"/>
          <w:lang w:eastAsia="ru-RU"/>
        </w:rPr>
        <w:t>Якшур-Бодьинский</w:t>
      </w:r>
      <w:proofErr w:type="spellEnd"/>
      <w:r w:rsidRPr="00A017DE">
        <w:rPr>
          <w:sz w:val="28"/>
          <w:szCs w:val="28"/>
          <w:lang w:eastAsia="ru-RU"/>
        </w:rPr>
        <w:t>».</w:t>
      </w:r>
    </w:p>
    <w:p w:rsidR="00A017DE" w:rsidRPr="00A017DE" w:rsidRDefault="00A017DE" w:rsidP="00A017DE">
      <w:pPr>
        <w:widowControl w:val="0"/>
        <w:suppressAutoHyphens w:val="0"/>
        <w:autoSpaceDN w:val="0"/>
        <w:adjustRightInd w:val="0"/>
        <w:ind w:right="990"/>
        <w:rPr>
          <w:b/>
          <w:sz w:val="28"/>
          <w:szCs w:val="28"/>
        </w:rPr>
      </w:pPr>
    </w:p>
    <w:p w:rsidR="00A017DE" w:rsidRPr="00A017DE" w:rsidRDefault="00A017DE" w:rsidP="00A017DE">
      <w:pPr>
        <w:widowControl w:val="0"/>
        <w:suppressAutoHyphens w:val="0"/>
        <w:autoSpaceDN w:val="0"/>
        <w:adjustRightInd w:val="0"/>
        <w:ind w:right="990"/>
        <w:rPr>
          <w:b/>
          <w:sz w:val="28"/>
          <w:szCs w:val="28"/>
        </w:rPr>
      </w:pPr>
      <w:r w:rsidRPr="00A017DE">
        <w:rPr>
          <w:b/>
          <w:sz w:val="28"/>
          <w:szCs w:val="28"/>
        </w:rPr>
        <w:t>Глава муниципального образования</w:t>
      </w:r>
    </w:p>
    <w:p w:rsidR="00A017DE" w:rsidRPr="00A017DE" w:rsidRDefault="00A017DE" w:rsidP="00A017DE">
      <w:pPr>
        <w:widowControl w:val="0"/>
        <w:tabs>
          <w:tab w:val="left" w:pos="9639"/>
        </w:tabs>
        <w:suppressAutoHyphens w:val="0"/>
        <w:autoSpaceDN w:val="0"/>
        <w:adjustRightInd w:val="0"/>
        <w:ind w:right="-2"/>
        <w:rPr>
          <w:b/>
          <w:sz w:val="28"/>
          <w:szCs w:val="28"/>
        </w:rPr>
      </w:pPr>
      <w:r w:rsidRPr="00A017DE">
        <w:rPr>
          <w:b/>
          <w:sz w:val="28"/>
          <w:szCs w:val="28"/>
        </w:rPr>
        <w:t xml:space="preserve">«Муниципальный округ </w:t>
      </w:r>
    </w:p>
    <w:p w:rsidR="00A017DE" w:rsidRPr="00A017DE" w:rsidRDefault="00A017DE" w:rsidP="00A017DE">
      <w:pPr>
        <w:widowControl w:val="0"/>
        <w:tabs>
          <w:tab w:val="left" w:pos="9639"/>
        </w:tabs>
        <w:suppressAutoHyphens w:val="0"/>
        <w:autoSpaceDN w:val="0"/>
        <w:adjustRightInd w:val="0"/>
        <w:ind w:right="-2"/>
        <w:rPr>
          <w:b/>
          <w:sz w:val="28"/>
          <w:szCs w:val="28"/>
        </w:rPr>
      </w:pPr>
      <w:proofErr w:type="spellStart"/>
      <w:r w:rsidRPr="00A017DE">
        <w:rPr>
          <w:b/>
          <w:sz w:val="28"/>
          <w:szCs w:val="28"/>
        </w:rPr>
        <w:t>Якшур-Бодьинский</w:t>
      </w:r>
      <w:proofErr w:type="spellEnd"/>
      <w:r w:rsidRPr="00A017DE">
        <w:rPr>
          <w:b/>
          <w:sz w:val="28"/>
          <w:szCs w:val="28"/>
        </w:rPr>
        <w:t xml:space="preserve"> район</w:t>
      </w:r>
    </w:p>
    <w:p w:rsidR="00A017DE" w:rsidRPr="00A017DE" w:rsidRDefault="00A017DE" w:rsidP="00A017DE">
      <w:pPr>
        <w:widowControl w:val="0"/>
        <w:tabs>
          <w:tab w:val="left" w:pos="9639"/>
        </w:tabs>
        <w:suppressAutoHyphens w:val="0"/>
        <w:autoSpaceDN w:val="0"/>
        <w:adjustRightInd w:val="0"/>
        <w:ind w:right="-2"/>
        <w:rPr>
          <w:b/>
          <w:sz w:val="28"/>
          <w:szCs w:val="28"/>
        </w:rPr>
      </w:pPr>
      <w:r w:rsidRPr="00A017DE">
        <w:rPr>
          <w:b/>
          <w:sz w:val="28"/>
          <w:szCs w:val="28"/>
        </w:rPr>
        <w:t xml:space="preserve">Удмуртской Республики»                                                            А.В. </w:t>
      </w:r>
      <w:proofErr w:type="spellStart"/>
      <w:r w:rsidRPr="00A017DE">
        <w:rPr>
          <w:b/>
          <w:sz w:val="28"/>
          <w:szCs w:val="28"/>
        </w:rPr>
        <w:t>Леконцев</w:t>
      </w:r>
      <w:proofErr w:type="spellEnd"/>
    </w:p>
    <w:p w:rsidR="00A017DE" w:rsidRPr="00A017DE" w:rsidRDefault="00A017DE" w:rsidP="00A017DE">
      <w:pPr>
        <w:widowControl w:val="0"/>
        <w:suppressAutoHyphens w:val="0"/>
        <w:autoSpaceDN w:val="0"/>
        <w:adjustRightInd w:val="0"/>
        <w:ind w:right="-2" w:firstLine="900"/>
        <w:jc w:val="both"/>
        <w:rPr>
          <w:b/>
          <w:sz w:val="28"/>
          <w:szCs w:val="28"/>
        </w:rPr>
      </w:pPr>
    </w:p>
    <w:p w:rsidR="00A017DE" w:rsidRPr="00A017DE" w:rsidRDefault="00A017DE" w:rsidP="00A017DE">
      <w:pPr>
        <w:widowControl w:val="0"/>
        <w:suppressAutoHyphens w:val="0"/>
        <w:autoSpaceDN w:val="0"/>
        <w:adjustRightInd w:val="0"/>
        <w:ind w:right="-2"/>
        <w:jc w:val="both"/>
        <w:rPr>
          <w:sz w:val="22"/>
          <w:szCs w:val="22"/>
        </w:rPr>
      </w:pPr>
      <w:r w:rsidRPr="00A017DE">
        <w:rPr>
          <w:sz w:val="22"/>
          <w:szCs w:val="22"/>
        </w:rPr>
        <w:t>Вахрушева Надежда Анатольевна</w:t>
      </w:r>
    </w:p>
    <w:p w:rsidR="00A017DE" w:rsidRPr="00A017DE" w:rsidRDefault="00A017DE" w:rsidP="00A017DE">
      <w:pPr>
        <w:widowControl w:val="0"/>
        <w:suppressAutoHyphens w:val="0"/>
        <w:autoSpaceDN w:val="0"/>
        <w:adjustRightInd w:val="0"/>
        <w:ind w:right="-2"/>
        <w:jc w:val="both"/>
        <w:rPr>
          <w:sz w:val="22"/>
          <w:szCs w:val="22"/>
          <w:lang w:eastAsia="ru-RU"/>
        </w:rPr>
      </w:pPr>
      <w:r w:rsidRPr="00A017DE">
        <w:rPr>
          <w:sz w:val="22"/>
          <w:szCs w:val="22"/>
        </w:rPr>
        <w:t>8(34162)4-18-98</w:t>
      </w:r>
    </w:p>
    <w:p w:rsidR="000A4DD8" w:rsidRDefault="000A4DD8" w:rsidP="000A4DD8">
      <w:pPr>
        <w:keepNext/>
        <w:keepLines/>
        <w:suppressAutoHyphens w:val="0"/>
        <w:autoSpaceDE/>
        <w:spacing w:before="480" w:line="276" w:lineRule="auto"/>
        <w:jc w:val="center"/>
        <w:outlineLvl w:val="0"/>
        <w:rPr>
          <w:b/>
          <w:bCs/>
          <w:color w:val="000000" w:themeColor="text1"/>
          <w:lang w:eastAsia="ru-RU"/>
        </w:rPr>
      </w:pPr>
      <w:r w:rsidRPr="000A4DD8">
        <w:rPr>
          <w:b/>
          <w:bCs/>
          <w:color w:val="000000" w:themeColor="text1"/>
          <w:lang w:eastAsia="ru-RU"/>
        </w:rPr>
        <w:lastRenderedPageBreak/>
        <w:t>ИЗВЕЩЕНИЕ О ПРОВЕДЕНИИ СОБРАНИЯ О СОГЛАСОВАНИИ</w:t>
      </w:r>
      <w:r w:rsidRPr="000A4DD8">
        <w:rPr>
          <w:b/>
          <w:bCs/>
          <w:color w:val="000000" w:themeColor="text1"/>
          <w:lang w:eastAsia="ru-RU"/>
        </w:rPr>
        <w:br/>
        <w:t>МЕСТОПОЛОЖЕНИЯ ГРАНИЦЫ ЗЕМЕЛЬНОГО УЧАСТКА</w:t>
      </w:r>
    </w:p>
    <w:p w:rsidR="000A4DD8" w:rsidRPr="000A4DD8" w:rsidRDefault="000A4DD8" w:rsidP="000A4DD8">
      <w:pPr>
        <w:keepNext/>
        <w:keepLines/>
        <w:suppressAutoHyphens w:val="0"/>
        <w:autoSpaceDE/>
        <w:spacing w:before="480" w:line="276" w:lineRule="auto"/>
        <w:jc w:val="center"/>
        <w:outlineLvl w:val="0"/>
        <w:rPr>
          <w:b/>
          <w:bCs/>
          <w:color w:val="000000" w:themeColor="text1"/>
          <w:lang w:eastAsia="ru-RU"/>
        </w:rPr>
      </w:pPr>
    </w:p>
    <w:p w:rsidR="000A4DD8" w:rsidRPr="000A4DD8" w:rsidRDefault="000A4DD8" w:rsidP="000A4DD8">
      <w:pPr>
        <w:suppressAutoHyphens w:val="0"/>
        <w:autoSpaceDE/>
        <w:spacing w:after="200" w:line="276" w:lineRule="auto"/>
        <w:ind w:firstLine="709"/>
        <w:jc w:val="both"/>
        <w:rPr>
          <w:sz w:val="28"/>
          <w:szCs w:val="28"/>
          <w:lang w:eastAsia="ru-RU"/>
        </w:rPr>
      </w:pPr>
      <w:r w:rsidRPr="000A4DD8">
        <w:rPr>
          <w:sz w:val="28"/>
          <w:szCs w:val="28"/>
          <w:lang w:eastAsia="ru-RU"/>
        </w:rPr>
        <w:t xml:space="preserve">Кадастровым инженером Котельников Андрей Александрович, УР, </w:t>
      </w:r>
      <w:proofErr w:type="spellStart"/>
      <w:r w:rsidRPr="000A4DD8">
        <w:rPr>
          <w:sz w:val="28"/>
          <w:szCs w:val="28"/>
          <w:lang w:eastAsia="ru-RU"/>
        </w:rPr>
        <w:t>Якшур-Бодьинский</w:t>
      </w:r>
      <w:proofErr w:type="spellEnd"/>
      <w:r w:rsidRPr="000A4DD8">
        <w:rPr>
          <w:sz w:val="28"/>
          <w:szCs w:val="28"/>
          <w:lang w:eastAsia="ru-RU"/>
        </w:rPr>
        <w:t xml:space="preserve"> район, с. Якшур-Бодья, ул. </w:t>
      </w:r>
      <w:proofErr w:type="spellStart"/>
      <w:r w:rsidRPr="000A4DD8">
        <w:rPr>
          <w:sz w:val="28"/>
          <w:szCs w:val="28"/>
          <w:lang w:eastAsia="ru-RU"/>
        </w:rPr>
        <w:t>Пушиной</w:t>
      </w:r>
      <w:proofErr w:type="spellEnd"/>
      <w:r w:rsidRPr="000A4DD8">
        <w:rPr>
          <w:sz w:val="28"/>
          <w:szCs w:val="28"/>
          <w:lang w:eastAsia="ru-RU"/>
        </w:rPr>
        <w:t>, д. 94, (БТИ)</w:t>
      </w:r>
      <w:proofErr w:type="gramStart"/>
      <w:r w:rsidRPr="000A4DD8">
        <w:rPr>
          <w:sz w:val="28"/>
          <w:szCs w:val="28"/>
          <w:lang w:eastAsia="ru-RU"/>
        </w:rPr>
        <w:t>.</w:t>
      </w:r>
      <w:proofErr w:type="gramEnd"/>
      <w:r w:rsidRPr="000A4DD8">
        <w:rPr>
          <w:sz w:val="28"/>
          <w:szCs w:val="28"/>
          <w:lang w:eastAsia="ru-RU"/>
        </w:rPr>
        <w:t xml:space="preserve"> № </w:t>
      </w:r>
      <w:proofErr w:type="gramStart"/>
      <w:r w:rsidRPr="000A4DD8">
        <w:rPr>
          <w:sz w:val="28"/>
          <w:szCs w:val="28"/>
          <w:lang w:eastAsia="ru-RU"/>
        </w:rPr>
        <w:t>р</w:t>
      </w:r>
      <w:proofErr w:type="gramEnd"/>
      <w:r w:rsidRPr="000A4DD8">
        <w:rPr>
          <w:sz w:val="28"/>
          <w:szCs w:val="28"/>
          <w:lang w:eastAsia="ru-RU"/>
        </w:rPr>
        <w:t xml:space="preserve">егистрации в гос. реестре лиц, осуществляющих кадастровую деятельность </w:t>
      </w:r>
      <w:r w:rsidRPr="000A4DD8">
        <w:rPr>
          <w:bCs/>
          <w:sz w:val="28"/>
          <w:szCs w:val="28"/>
          <w:lang w:eastAsia="ru-RU"/>
        </w:rPr>
        <w:t>25410</w:t>
      </w:r>
      <w:r w:rsidRPr="000A4DD8">
        <w:rPr>
          <w:sz w:val="28"/>
          <w:szCs w:val="28"/>
          <w:lang w:eastAsia="ru-RU"/>
        </w:rPr>
        <w:t xml:space="preserve"> </w:t>
      </w:r>
      <w:r w:rsidRPr="000A4DD8">
        <w:rPr>
          <w:bCs/>
          <w:sz w:val="28"/>
          <w:szCs w:val="28"/>
          <w:lang w:eastAsia="ru-RU"/>
        </w:rPr>
        <w:t>(квалификационный аттестат № 18-13-271)</w:t>
      </w:r>
      <w:r w:rsidRPr="000A4DD8">
        <w:rPr>
          <w:sz w:val="28"/>
          <w:szCs w:val="28"/>
          <w:lang w:eastAsia="ru-RU"/>
        </w:rPr>
        <w:t>, выполняются кадастровые работы по образованию земельного участка путем выдела в счет невостребованных долей в праве общей собственности из земельного участка с кадастровым номером 18:24:000000:184</w:t>
      </w:r>
      <w:r w:rsidRPr="000A4DD8">
        <w:rPr>
          <w:b/>
          <w:sz w:val="28"/>
          <w:szCs w:val="28"/>
          <w:lang w:eastAsia="ru-RU"/>
        </w:rPr>
        <w:t xml:space="preserve">, </w:t>
      </w:r>
      <w:r w:rsidRPr="000A4DD8">
        <w:rPr>
          <w:sz w:val="28"/>
          <w:szCs w:val="28"/>
          <w:lang w:eastAsia="ru-RU"/>
        </w:rPr>
        <w:t xml:space="preserve">расположенного по адресу: Удмуртская Республика, </w:t>
      </w:r>
      <w:proofErr w:type="spellStart"/>
      <w:r w:rsidRPr="000A4DD8">
        <w:rPr>
          <w:sz w:val="28"/>
          <w:szCs w:val="28"/>
          <w:lang w:eastAsia="ru-RU"/>
        </w:rPr>
        <w:t>Якшур-Бодьинский</w:t>
      </w:r>
      <w:proofErr w:type="spellEnd"/>
      <w:r w:rsidRPr="000A4DD8">
        <w:rPr>
          <w:sz w:val="28"/>
          <w:szCs w:val="28"/>
          <w:lang w:eastAsia="ru-RU"/>
        </w:rPr>
        <w:t xml:space="preserve"> район,  колхоз «им. Фрунзе». </w:t>
      </w:r>
    </w:p>
    <w:p w:rsidR="000A4DD8" w:rsidRPr="000A4DD8" w:rsidRDefault="000A4DD8" w:rsidP="000A4DD8">
      <w:pPr>
        <w:suppressAutoHyphens w:val="0"/>
        <w:autoSpaceDE/>
        <w:spacing w:after="200" w:line="276" w:lineRule="auto"/>
        <w:ind w:firstLine="708"/>
        <w:jc w:val="both"/>
        <w:rPr>
          <w:color w:val="000000"/>
          <w:sz w:val="28"/>
          <w:szCs w:val="28"/>
          <w:lang w:eastAsia="ru-RU"/>
        </w:rPr>
      </w:pPr>
      <w:r w:rsidRPr="000A4DD8">
        <w:rPr>
          <w:sz w:val="28"/>
          <w:szCs w:val="28"/>
          <w:lang w:eastAsia="ru-RU"/>
        </w:rPr>
        <w:t xml:space="preserve">Заказчиком кадастровых работ по подготовке межевого плана является Мамедов </w:t>
      </w:r>
      <w:proofErr w:type="spellStart"/>
      <w:r w:rsidRPr="000A4DD8">
        <w:rPr>
          <w:sz w:val="28"/>
          <w:szCs w:val="28"/>
          <w:lang w:eastAsia="ru-RU"/>
        </w:rPr>
        <w:t>Рашадат</w:t>
      </w:r>
      <w:proofErr w:type="spellEnd"/>
      <w:r w:rsidRPr="000A4DD8">
        <w:rPr>
          <w:sz w:val="28"/>
          <w:szCs w:val="28"/>
          <w:lang w:eastAsia="ru-RU"/>
        </w:rPr>
        <w:t xml:space="preserve"> </w:t>
      </w:r>
      <w:proofErr w:type="spellStart"/>
      <w:r w:rsidRPr="000A4DD8">
        <w:rPr>
          <w:sz w:val="28"/>
          <w:szCs w:val="28"/>
          <w:lang w:eastAsia="ru-RU"/>
        </w:rPr>
        <w:t>Наби</w:t>
      </w:r>
      <w:proofErr w:type="spellEnd"/>
      <w:r w:rsidRPr="000A4DD8">
        <w:rPr>
          <w:sz w:val="28"/>
          <w:szCs w:val="28"/>
          <w:lang w:eastAsia="ru-RU"/>
        </w:rPr>
        <w:t xml:space="preserve"> </w:t>
      </w:r>
      <w:proofErr w:type="spellStart"/>
      <w:r w:rsidRPr="000A4DD8">
        <w:rPr>
          <w:sz w:val="28"/>
          <w:szCs w:val="28"/>
          <w:lang w:eastAsia="ru-RU"/>
        </w:rPr>
        <w:t>Оглы</w:t>
      </w:r>
      <w:proofErr w:type="spellEnd"/>
      <w:proofErr w:type="gramStart"/>
      <w:r w:rsidRPr="000A4DD8">
        <w:rPr>
          <w:sz w:val="28"/>
          <w:szCs w:val="28"/>
          <w:lang w:eastAsia="ru-RU"/>
        </w:rPr>
        <w:t>.</w:t>
      </w:r>
      <w:proofErr w:type="gramEnd"/>
      <w:r w:rsidRPr="000A4DD8">
        <w:rPr>
          <w:sz w:val="28"/>
          <w:szCs w:val="28"/>
          <w:lang w:eastAsia="ru-RU"/>
        </w:rPr>
        <w:t xml:space="preserve"> (</w:t>
      </w:r>
      <w:proofErr w:type="gramStart"/>
      <w:r w:rsidRPr="000A4DD8">
        <w:rPr>
          <w:sz w:val="28"/>
          <w:szCs w:val="28"/>
          <w:lang w:eastAsia="ru-RU"/>
        </w:rPr>
        <w:t>п</w:t>
      </w:r>
      <w:proofErr w:type="gramEnd"/>
      <w:r w:rsidRPr="000A4DD8">
        <w:rPr>
          <w:sz w:val="28"/>
          <w:szCs w:val="28"/>
          <w:lang w:eastAsia="ru-RU"/>
        </w:rPr>
        <w:t xml:space="preserve">очтовый адрес: </w:t>
      </w:r>
      <w:proofErr w:type="gramStart"/>
      <w:r w:rsidRPr="000A4DD8">
        <w:rPr>
          <w:sz w:val="28"/>
          <w:szCs w:val="28"/>
          <w:lang w:eastAsia="ru-RU"/>
        </w:rPr>
        <w:t xml:space="preserve">Удмуртская Республика, </w:t>
      </w:r>
      <w:proofErr w:type="spellStart"/>
      <w:r w:rsidRPr="000A4DD8">
        <w:rPr>
          <w:sz w:val="28"/>
          <w:szCs w:val="28"/>
          <w:lang w:eastAsia="ru-RU"/>
        </w:rPr>
        <w:t>Якшур-Бодьинский</w:t>
      </w:r>
      <w:proofErr w:type="spellEnd"/>
      <w:r w:rsidRPr="000A4DD8">
        <w:rPr>
          <w:sz w:val="28"/>
          <w:szCs w:val="28"/>
          <w:lang w:eastAsia="ru-RU"/>
        </w:rPr>
        <w:t xml:space="preserve"> район, с. Якшур-Бодья, ул. Комсомольская, д. 15).</w:t>
      </w:r>
      <w:proofErr w:type="gramEnd"/>
    </w:p>
    <w:p w:rsidR="000A4DD8" w:rsidRPr="000A4DD8" w:rsidRDefault="000A4DD8" w:rsidP="000A4DD8">
      <w:pPr>
        <w:suppressAutoHyphens w:val="0"/>
        <w:autoSpaceDE/>
        <w:spacing w:after="200" w:line="276" w:lineRule="auto"/>
        <w:ind w:firstLine="708"/>
        <w:jc w:val="both"/>
        <w:rPr>
          <w:sz w:val="28"/>
          <w:szCs w:val="28"/>
          <w:lang w:eastAsia="ru-RU"/>
        </w:rPr>
      </w:pPr>
      <w:r w:rsidRPr="000A4DD8">
        <w:rPr>
          <w:sz w:val="28"/>
          <w:szCs w:val="28"/>
          <w:lang w:eastAsia="ru-RU"/>
        </w:rPr>
        <w:t xml:space="preserve">Собрание по поводу согласования местоположения границы состоится 19.07.2024 г. в 9-00 ч. по адресу: </w:t>
      </w:r>
      <w:proofErr w:type="gramStart"/>
      <w:r w:rsidRPr="000A4DD8">
        <w:rPr>
          <w:sz w:val="28"/>
          <w:szCs w:val="28"/>
          <w:lang w:eastAsia="ru-RU"/>
        </w:rPr>
        <w:t xml:space="preserve">Удмуртская Республика, </w:t>
      </w:r>
      <w:proofErr w:type="spellStart"/>
      <w:r w:rsidRPr="000A4DD8">
        <w:rPr>
          <w:sz w:val="28"/>
          <w:szCs w:val="28"/>
          <w:lang w:eastAsia="ru-RU"/>
        </w:rPr>
        <w:t>Якшур-Бодьинский</w:t>
      </w:r>
      <w:proofErr w:type="spellEnd"/>
      <w:r w:rsidRPr="000A4DD8">
        <w:rPr>
          <w:sz w:val="28"/>
          <w:szCs w:val="28"/>
          <w:lang w:eastAsia="ru-RU"/>
        </w:rPr>
        <w:t xml:space="preserve"> район, с. Якшур-Бодья, ул. </w:t>
      </w:r>
      <w:proofErr w:type="spellStart"/>
      <w:r w:rsidRPr="000A4DD8">
        <w:rPr>
          <w:sz w:val="28"/>
          <w:szCs w:val="28"/>
          <w:lang w:eastAsia="ru-RU"/>
        </w:rPr>
        <w:t>Пушиной</w:t>
      </w:r>
      <w:proofErr w:type="spellEnd"/>
      <w:r w:rsidRPr="000A4DD8">
        <w:rPr>
          <w:sz w:val="28"/>
          <w:szCs w:val="28"/>
          <w:lang w:eastAsia="ru-RU"/>
        </w:rPr>
        <w:t xml:space="preserve">, д. 94 (здание РАЙПО  БТИ). </w:t>
      </w:r>
      <w:proofErr w:type="gramEnd"/>
    </w:p>
    <w:p w:rsidR="000A4DD8" w:rsidRPr="000A4DD8" w:rsidRDefault="000A4DD8" w:rsidP="000A4DD8">
      <w:pPr>
        <w:suppressAutoHyphens w:val="0"/>
        <w:autoSpaceDE/>
        <w:spacing w:after="200" w:line="276" w:lineRule="auto"/>
        <w:ind w:firstLine="708"/>
        <w:jc w:val="both"/>
        <w:rPr>
          <w:sz w:val="28"/>
          <w:szCs w:val="28"/>
          <w:lang w:eastAsia="ru-RU"/>
        </w:rPr>
      </w:pPr>
      <w:r w:rsidRPr="000A4DD8">
        <w:rPr>
          <w:sz w:val="28"/>
          <w:szCs w:val="28"/>
          <w:lang w:eastAsia="ru-RU"/>
        </w:rPr>
        <w:t xml:space="preserve">С проектом межевого плана земельного участка можно ознакомиться со дня опубликования извещения в течение 30 дней по адресу: Удмуртская Республика, с. Якшур-Бодья, ул. </w:t>
      </w:r>
      <w:proofErr w:type="spellStart"/>
      <w:r w:rsidRPr="000A4DD8">
        <w:rPr>
          <w:sz w:val="28"/>
          <w:szCs w:val="28"/>
          <w:lang w:eastAsia="ru-RU"/>
        </w:rPr>
        <w:t>Пушиной</w:t>
      </w:r>
      <w:proofErr w:type="spellEnd"/>
      <w:r w:rsidRPr="000A4DD8">
        <w:rPr>
          <w:sz w:val="28"/>
          <w:szCs w:val="28"/>
          <w:lang w:eastAsia="ru-RU"/>
        </w:rPr>
        <w:t>, д. 94 (БТИ)</w:t>
      </w:r>
      <w:proofErr w:type="gramStart"/>
      <w:r w:rsidRPr="000A4DD8">
        <w:rPr>
          <w:sz w:val="28"/>
          <w:szCs w:val="28"/>
          <w:lang w:eastAsia="ru-RU"/>
        </w:rPr>
        <w:t>.</w:t>
      </w:r>
      <w:proofErr w:type="gramEnd"/>
      <w:r w:rsidRPr="000A4DD8">
        <w:rPr>
          <w:sz w:val="28"/>
          <w:szCs w:val="28"/>
          <w:lang w:eastAsia="ru-RU"/>
        </w:rPr>
        <w:t xml:space="preserve">  </w:t>
      </w:r>
      <w:proofErr w:type="gramStart"/>
      <w:r w:rsidRPr="000A4DD8">
        <w:rPr>
          <w:sz w:val="28"/>
          <w:szCs w:val="28"/>
          <w:lang w:eastAsia="ru-RU"/>
        </w:rPr>
        <w:t>в</w:t>
      </w:r>
      <w:proofErr w:type="gramEnd"/>
      <w:r w:rsidRPr="000A4DD8">
        <w:rPr>
          <w:sz w:val="28"/>
          <w:szCs w:val="28"/>
          <w:lang w:eastAsia="ru-RU"/>
        </w:rPr>
        <w:t xml:space="preserve"> рабочее время с 8-30 до 17-00, обед с 12-00 до 13-00.</w:t>
      </w:r>
    </w:p>
    <w:p w:rsidR="000A4DD8" w:rsidRPr="000A4DD8" w:rsidRDefault="000A4DD8" w:rsidP="000A4DD8">
      <w:pPr>
        <w:suppressAutoHyphens w:val="0"/>
        <w:autoSpaceDE/>
        <w:spacing w:after="200" w:line="276" w:lineRule="auto"/>
        <w:ind w:firstLine="708"/>
        <w:jc w:val="both"/>
        <w:rPr>
          <w:sz w:val="28"/>
          <w:szCs w:val="28"/>
          <w:lang w:eastAsia="ru-RU"/>
        </w:rPr>
      </w:pPr>
      <w:r w:rsidRPr="000A4DD8">
        <w:rPr>
          <w:sz w:val="28"/>
          <w:szCs w:val="28"/>
          <w:lang w:eastAsia="ru-RU"/>
        </w:rPr>
        <w:t xml:space="preserve">Требования о проведении согласования местоположения границ земельных участков на местности и обозначенные возражения о местоположении границ  земельных участков после ознакомления с проектом межевого плана принимаются со дня опубликования извещения в течение 30 дней по адресу: Удмуртская Республика, </w:t>
      </w:r>
      <w:proofErr w:type="gramStart"/>
      <w:r w:rsidRPr="000A4DD8">
        <w:rPr>
          <w:sz w:val="28"/>
          <w:szCs w:val="28"/>
          <w:lang w:eastAsia="ru-RU"/>
        </w:rPr>
        <w:t>с</w:t>
      </w:r>
      <w:proofErr w:type="gramEnd"/>
      <w:r w:rsidRPr="000A4DD8">
        <w:rPr>
          <w:sz w:val="28"/>
          <w:szCs w:val="28"/>
          <w:lang w:eastAsia="ru-RU"/>
        </w:rPr>
        <w:t xml:space="preserve">. </w:t>
      </w:r>
      <w:proofErr w:type="gramStart"/>
      <w:r w:rsidRPr="000A4DD8">
        <w:rPr>
          <w:sz w:val="28"/>
          <w:szCs w:val="28"/>
          <w:lang w:eastAsia="ru-RU"/>
        </w:rPr>
        <w:t>Якшур-Бодья</w:t>
      </w:r>
      <w:proofErr w:type="gramEnd"/>
      <w:r w:rsidRPr="000A4DD8">
        <w:rPr>
          <w:sz w:val="28"/>
          <w:szCs w:val="28"/>
          <w:lang w:eastAsia="ru-RU"/>
        </w:rPr>
        <w:t xml:space="preserve">, ул. </w:t>
      </w:r>
      <w:proofErr w:type="spellStart"/>
      <w:r w:rsidRPr="000A4DD8">
        <w:rPr>
          <w:sz w:val="28"/>
          <w:szCs w:val="28"/>
          <w:lang w:eastAsia="ru-RU"/>
        </w:rPr>
        <w:t>Пушиной</w:t>
      </w:r>
      <w:proofErr w:type="spellEnd"/>
      <w:r w:rsidRPr="000A4DD8">
        <w:rPr>
          <w:sz w:val="28"/>
          <w:szCs w:val="28"/>
          <w:lang w:eastAsia="ru-RU"/>
        </w:rPr>
        <w:t xml:space="preserve">, д. 94 (БТИ). </w:t>
      </w:r>
    </w:p>
    <w:p w:rsidR="000A4DD8" w:rsidRPr="000A4DD8" w:rsidRDefault="000A4DD8" w:rsidP="000A4DD8">
      <w:pPr>
        <w:suppressAutoHyphens w:val="0"/>
        <w:autoSpaceDE/>
        <w:spacing w:after="200" w:line="276" w:lineRule="auto"/>
        <w:ind w:firstLine="708"/>
        <w:jc w:val="both"/>
        <w:rPr>
          <w:sz w:val="28"/>
          <w:szCs w:val="28"/>
          <w:lang w:eastAsia="ru-RU"/>
        </w:rPr>
      </w:pPr>
      <w:r w:rsidRPr="000A4DD8">
        <w:rPr>
          <w:sz w:val="28"/>
          <w:szCs w:val="28"/>
          <w:lang w:eastAsia="ru-RU"/>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2007г. № 221-ФЗ «О кадастровой деятельности»).</w:t>
      </w:r>
    </w:p>
    <w:p w:rsidR="008213EE" w:rsidRDefault="008213EE" w:rsidP="000A4DD8">
      <w:pPr>
        <w:suppressAutoHyphens w:val="0"/>
        <w:autoSpaceDE/>
        <w:spacing w:line="360" w:lineRule="auto"/>
        <w:ind w:firstLine="426"/>
        <w:jc w:val="both"/>
        <w:rPr>
          <w:b/>
          <w:sz w:val="28"/>
          <w:szCs w:val="28"/>
          <w:lang w:eastAsia="ru-RU"/>
        </w:rPr>
      </w:pPr>
    </w:p>
    <w:p w:rsidR="008213EE" w:rsidRDefault="008213EE" w:rsidP="00F848C1">
      <w:pPr>
        <w:suppressAutoHyphens w:val="0"/>
        <w:autoSpaceDE/>
        <w:spacing w:line="360" w:lineRule="auto"/>
        <w:ind w:firstLine="426"/>
        <w:jc w:val="both"/>
        <w:rPr>
          <w:b/>
          <w:sz w:val="28"/>
          <w:szCs w:val="28"/>
          <w:lang w:eastAsia="ru-RU"/>
        </w:rPr>
      </w:pPr>
    </w:p>
    <w:p w:rsidR="008213EE" w:rsidRDefault="008213EE" w:rsidP="00F848C1">
      <w:pPr>
        <w:suppressAutoHyphens w:val="0"/>
        <w:autoSpaceDE/>
        <w:spacing w:line="360" w:lineRule="auto"/>
        <w:ind w:firstLine="426"/>
        <w:jc w:val="both"/>
        <w:rPr>
          <w:b/>
          <w:sz w:val="28"/>
          <w:szCs w:val="28"/>
          <w:lang w:eastAsia="ru-RU"/>
        </w:rPr>
      </w:pPr>
    </w:p>
    <w:p w:rsidR="000A4DD8" w:rsidRPr="000A4DD8" w:rsidRDefault="000A4DD8" w:rsidP="000A4DD8">
      <w:pPr>
        <w:suppressAutoHyphens w:val="0"/>
        <w:autoSpaceDE/>
        <w:spacing w:after="200" w:line="276" w:lineRule="auto"/>
        <w:ind w:left="708"/>
        <w:jc w:val="center"/>
        <w:rPr>
          <w:b/>
          <w:bCs/>
          <w:lang w:eastAsia="ru-RU"/>
        </w:rPr>
      </w:pPr>
      <w:r w:rsidRPr="000A4DD8">
        <w:rPr>
          <w:b/>
          <w:bCs/>
          <w:lang w:eastAsia="ru-RU"/>
        </w:rPr>
        <w:t>ИЗВЕЩЕНИЕ О ПРОВЕДЕНИИ СОБРАНИЯ О СОГЛАСОВАНИИ</w:t>
      </w:r>
      <w:r w:rsidRPr="000A4DD8">
        <w:rPr>
          <w:b/>
          <w:bCs/>
          <w:lang w:eastAsia="ru-RU"/>
        </w:rPr>
        <w:br/>
        <w:t>МЕСТОПОЛОЖЕНИЯ ГРАНИЦЫ ЗЕМЕЛЬНОГО УЧАСТКА</w:t>
      </w:r>
    </w:p>
    <w:p w:rsidR="000A4DD8" w:rsidRPr="000A4DD8" w:rsidRDefault="000A4DD8" w:rsidP="000A4DD8">
      <w:pPr>
        <w:suppressAutoHyphens w:val="0"/>
        <w:autoSpaceDE/>
        <w:spacing w:after="200" w:line="276" w:lineRule="auto"/>
        <w:ind w:firstLine="708"/>
        <w:jc w:val="both"/>
        <w:rPr>
          <w:sz w:val="28"/>
          <w:szCs w:val="28"/>
          <w:lang w:eastAsia="ru-RU"/>
        </w:rPr>
      </w:pPr>
      <w:r w:rsidRPr="000A4DD8">
        <w:rPr>
          <w:sz w:val="28"/>
          <w:szCs w:val="28"/>
          <w:lang w:eastAsia="ru-RU"/>
        </w:rPr>
        <w:t xml:space="preserve">Кадастровым инженером Котельников Андрей Александрович, УР, </w:t>
      </w:r>
      <w:proofErr w:type="spellStart"/>
      <w:r w:rsidRPr="000A4DD8">
        <w:rPr>
          <w:sz w:val="28"/>
          <w:szCs w:val="28"/>
          <w:lang w:eastAsia="ru-RU"/>
        </w:rPr>
        <w:t>Якшур-Бодьинский</w:t>
      </w:r>
      <w:proofErr w:type="spellEnd"/>
      <w:r w:rsidRPr="000A4DD8">
        <w:rPr>
          <w:sz w:val="28"/>
          <w:szCs w:val="28"/>
          <w:lang w:eastAsia="ru-RU"/>
        </w:rPr>
        <w:t xml:space="preserve"> район, с. Якшур-Бодья, ул. </w:t>
      </w:r>
      <w:proofErr w:type="spellStart"/>
      <w:r w:rsidRPr="000A4DD8">
        <w:rPr>
          <w:sz w:val="28"/>
          <w:szCs w:val="28"/>
          <w:lang w:eastAsia="ru-RU"/>
        </w:rPr>
        <w:t>Пушиной</w:t>
      </w:r>
      <w:proofErr w:type="spellEnd"/>
      <w:r w:rsidRPr="000A4DD8">
        <w:rPr>
          <w:sz w:val="28"/>
          <w:szCs w:val="28"/>
          <w:lang w:eastAsia="ru-RU"/>
        </w:rPr>
        <w:t>, д. 94, (БТИ)</w:t>
      </w:r>
      <w:proofErr w:type="gramStart"/>
      <w:r w:rsidRPr="000A4DD8">
        <w:rPr>
          <w:sz w:val="28"/>
          <w:szCs w:val="28"/>
          <w:lang w:eastAsia="ru-RU"/>
        </w:rPr>
        <w:t>.</w:t>
      </w:r>
      <w:proofErr w:type="gramEnd"/>
      <w:r w:rsidRPr="000A4DD8">
        <w:rPr>
          <w:sz w:val="28"/>
          <w:szCs w:val="28"/>
          <w:lang w:eastAsia="ru-RU"/>
        </w:rPr>
        <w:t xml:space="preserve"> </w:t>
      </w:r>
      <w:proofErr w:type="gramStart"/>
      <w:r w:rsidRPr="000A4DD8">
        <w:rPr>
          <w:sz w:val="28"/>
          <w:szCs w:val="28"/>
          <w:lang w:eastAsia="ru-RU"/>
        </w:rPr>
        <w:t>а</w:t>
      </w:r>
      <w:proofErr w:type="gramEnd"/>
      <w:r w:rsidRPr="000A4DD8">
        <w:rPr>
          <w:sz w:val="28"/>
          <w:szCs w:val="28"/>
          <w:lang w:eastAsia="ru-RU"/>
        </w:rPr>
        <w:t xml:space="preserve">дрес электронной почты: </w:t>
      </w:r>
      <w:proofErr w:type="spellStart"/>
      <w:r w:rsidRPr="000A4DD8">
        <w:rPr>
          <w:sz w:val="28"/>
          <w:szCs w:val="28"/>
          <w:lang w:val="en-US" w:eastAsia="ru-RU"/>
        </w:rPr>
        <w:t>natur</w:t>
      </w:r>
      <w:proofErr w:type="spellEnd"/>
      <w:r w:rsidRPr="000A4DD8">
        <w:rPr>
          <w:sz w:val="28"/>
          <w:szCs w:val="28"/>
          <w:lang w:eastAsia="ru-RU"/>
        </w:rPr>
        <w:t>.08@</w:t>
      </w:r>
      <w:r w:rsidRPr="000A4DD8">
        <w:rPr>
          <w:sz w:val="28"/>
          <w:szCs w:val="28"/>
          <w:lang w:val="en-US" w:eastAsia="ru-RU"/>
        </w:rPr>
        <w:t>mail</w:t>
      </w:r>
      <w:r w:rsidRPr="000A4DD8">
        <w:rPr>
          <w:sz w:val="28"/>
          <w:szCs w:val="28"/>
          <w:lang w:eastAsia="ru-RU"/>
        </w:rPr>
        <w:t>.</w:t>
      </w:r>
      <w:proofErr w:type="spellStart"/>
      <w:r w:rsidRPr="000A4DD8">
        <w:rPr>
          <w:sz w:val="28"/>
          <w:szCs w:val="28"/>
          <w:lang w:val="en-US" w:eastAsia="ru-RU"/>
        </w:rPr>
        <w:t>ru</w:t>
      </w:r>
      <w:proofErr w:type="spellEnd"/>
      <w:r w:rsidRPr="000A4DD8">
        <w:rPr>
          <w:sz w:val="28"/>
          <w:szCs w:val="28"/>
          <w:lang w:eastAsia="ru-RU"/>
        </w:rPr>
        <w:t xml:space="preserve">, тел. 89042780374, № регистрации в гос. реестре лиц, осуществляющих кадастровую деятельность </w:t>
      </w:r>
      <w:r w:rsidRPr="000A4DD8">
        <w:rPr>
          <w:bCs/>
          <w:sz w:val="28"/>
          <w:szCs w:val="28"/>
          <w:lang w:eastAsia="ru-RU"/>
        </w:rPr>
        <w:t>25410</w:t>
      </w:r>
      <w:r w:rsidRPr="000A4DD8">
        <w:rPr>
          <w:sz w:val="28"/>
          <w:szCs w:val="28"/>
          <w:lang w:eastAsia="ru-RU"/>
        </w:rPr>
        <w:t xml:space="preserve"> </w:t>
      </w:r>
      <w:r w:rsidRPr="000A4DD8">
        <w:rPr>
          <w:bCs/>
          <w:sz w:val="28"/>
          <w:szCs w:val="28"/>
          <w:lang w:eastAsia="ru-RU"/>
        </w:rPr>
        <w:t>(квалификационный аттестат № 18-13-271)</w:t>
      </w:r>
      <w:r w:rsidRPr="000A4DD8">
        <w:rPr>
          <w:sz w:val="28"/>
          <w:szCs w:val="28"/>
          <w:lang w:eastAsia="ru-RU"/>
        </w:rPr>
        <w:t xml:space="preserve">, выполняются кадастровые работы по уточнению местоположения границы земельного участка с кадастровым № </w:t>
      </w:r>
      <w:r w:rsidRPr="000A4DD8">
        <w:rPr>
          <w:b/>
          <w:sz w:val="28"/>
          <w:szCs w:val="28"/>
          <w:lang w:eastAsia="ru-RU"/>
        </w:rPr>
        <w:t xml:space="preserve">18:24:084001:186, </w:t>
      </w:r>
      <w:r w:rsidRPr="000A4DD8">
        <w:rPr>
          <w:sz w:val="28"/>
          <w:szCs w:val="28"/>
          <w:lang w:eastAsia="ru-RU"/>
        </w:rPr>
        <w:t xml:space="preserve">расположенного по адресу: Удмуртская Республика, </w:t>
      </w:r>
      <w:proofErr w:type="spellStart"/>
      <w:r w:rsidRPr="000A4DD8">
        <w:rPr>
          <w:sz w:val="28"/>
          <w:szCs w:val="28"/>
          <w:lang w:eastAsia="ru-RU"/>
        </w:rPr>
        <w:t>Якшур-Бодьинский</w:t>
      </w:r>
      <w:proofErr w:type="spellEnd"/>
      <w:r w:rsidRPr="000A4DD8">
        <w:rPr>
          <w:sz w:val="28"/>
          <w:szCs w:val="28"/>
          <w:lang w:eastAsia="ru-RU"/>
        </w:rPr>
        <w:t xml:space="preserve"> район,  д. </w:t>
      </w:r>
      <w:proofErr w:type="spellStart"/>
      <w:r w:rsidRPr="000A4DD8">
        <w:rPr>
          <w:sz w:val="28"/>
          <w:szCs w:val="28"/>
          <w:lang w:eastAsia="ru-RU"/>
        </w:rPr>
        <w:t>Патраки</w:t>
      </w:r>
      <w:proofErr w:type="spellEnd"/>
      <w:r w:rsidRPr="000A4DD8">
        <w:rPr>
          <w:sz w:val="28"/>
          <w:szCs w:val="28"/>
          <w:lang w:eastAsia="ru-RU"/>
        </w:rPr>
        <w:t xml:space="preserve">, ул. Азина, д. 14. </w:t>
      </w:r>
      <w:r w:rsidRPr="000A4DD8">
        <w:rPr>
          <w:color w:val="000000"/>
          <w:sz w:val="28"/>
          <w:szCs w:val="28"/>
          <w:lang w:eastAsia="ru-RU"/>
        </w:rPr>
        <w:t xml:space="preserve">№ кадастрового квартала 18:24:084001. </w:t>
      </w:r>
      <w:r w:rsidRPr="000A4DD8">
        <w:rPr>
          <w:sz w:val="28"/>
          <w:szCs w:val="28"/>
          <w:lang w:eastAsia="ru-RU"/>
        </w:rPr>
        <w:t xml:space="preserve">Заказчиком кадастровых работ является  </w:t>
      </w:r>
      <w:proofErr w:type="spellStart"/>
      <w:r w:rsidRPr="000A4DD8">
        <w:rPr>
          <w:sz w:val="28"/>
          <w:szCs w:val="28"/>
          <w:lang w:eastAsia="ru-RU"/>
        </w:rPr>
        <w:t>Протопопова</w:t>
      </w:r>
      <w:proofErr w:type="spellEnd"/>
      <w:r w:rsidRPr="000A4DD8">
        <w:rPr>
          <w:sz w:val="28"/>
          <w:szCs w:val="28"/>
          <w:lang w:eastAsia="ru-RU"/>
        </w:rPr>
        <w:t xml:space="preserve"> Римма Ильинична, Удмуртская Республика, </w:t>
      </w:r>
      <w:proofErr w:type="spellStart"/>
      <w:r w:rsidRPr="000A4DD8">
        <w:rPr>
          <w:sz w:val="28"/>
          <w:szCs w:val="28"/>
          <w:lang w:eastAsia="ru-RU"/>
        </w:rPr>
        <w:t>Якшур-Бодьинский</w:t>
      </w:r>
      <w:proofErr w:type="spellEnd"/>
      <w:r w:rsidRPr="000A4DD8">
        <w:rPr>
          <w:sz w:val="28"/>
          <w:szCs w:val="28"/>
          <w:lang w:eastAsia="ru-RU"/>
        </w:rPr>
        <w:t xml:space="preserve"> район,  д. </w:t>
      </w:r>
      <w:proofErr w:type="spellStart"/>
      <w:r w:rsidRPr="000A4DD8">
        <w:rPr>
          <w:sz w:val="28"/>
          <w:szCs w:val="28"/>
          <w:lang w:eastAsia="ru-RU"/>
        </w:rPr>
        <w:t>Патраки</w:t>
      </w:r>
      <w:proofErr w:type="spellEnd"/>
      <w:r w:rsidRPr="000A4DD8">
        <w:rPr>
          <w:sz w:val="28"/>
          <w:szCs w:val="28"/>
          <w:lang w:eastAsia="ru-RU"/>
        </w:rPr>
        <w:t>, ул. Азина, д. 14.</w:t>
      </w:r>
    </w:p>
    <w:p w:rsidR="000A4DD8" w:rsidRPr="000A4DD8" w:rsidRDefault="000A4DD8" w:rsidP="000A4DD8">
      <w:pPr>
        <w:suppressAutoHyphens w:val="0"/>
        <w:autoSpaceDE/>
        <w:spacing w:after="200" w:line="276" w:lineRule="auto"/>
        <w:ind w:firstLine="708"/>
        <w:jc w:val="both"/>
        <w:rPr>
          <w:sz w:val="28"/>
          <w:szCs w:val="28"/>
          <w:lang w:eastAsia="ru-RU"/>
        </w:rPr>
      </w:pPr>
      <w:r w:rsidRPr="000A4DD8">
        <w:rPr>
          <w:sz w:val="28"/>
          <w:szCs w:val="28"/>
          <w:lang w:eastAsia="ru-RU"/>
        </w:rPr>
        <w:t xml:space="preserve">Смежный земельный участок, с правообладателем которого требуется согласовать местоположение  границы: </w:t>
      </w:r>
      <w:r w:rsidRPr="000A4DD8">
        <w:rPr>
          <w:i/>
          <w:sz w:val="28"/>
          <w:szCs w:val="28"/>
          <w:lang w:eastAsia="ru-RU"/>
        </w:rPr>
        <w:t xml:space="preserve">18:24:084001:186- </w:t>
      </w:r>
      <w:r w:rsidRPr="000A4DD8">
        <w:rPr>
          <w:color w:val="000000"/>
          <w:sz w:val="28"/>
          <w:szCs w:val="28"/>
          <w:shd w:val="clear" w:color="auto" w:fill="FFFFFF"/>
          <w:lang w:eastAsia="ru-RU"/>
        </w:rPr>
        <w:t xml:space="preserve">Удмуртская Республика, </w:t>
      </w:r>
      <w:proofErr w:type="spellStart"/>
      <w:r w:rsidRPr="000A4DD8">
        <w:rPr>
          <w:sz w:val="28"/>
          <w:szCs w:val="28"/>
          <w:lang w:eastAsia="ru-RU"/>
        </w:rPr>
        <w:t>Якшур-Бодьинский</w:t>
      </w:r>
      <w:proofErr w:type="spellEnd"/>
      <w:r w:rsidRPr="000A4DD8">
        <w:rPr>
          <w:sz w:val="28"/>
          <w:szCs w:val="28"/>
          <w:lang w:eastAsia="ru-RU"/>
        </w:rPr>
        <w:t xml:space="preserve"> район,  д. </w:t>
      </w:r>
      <w:proofErr w:type="spellStart"/>
      <w:r w:rsidRPr="000A4DD8">
        <w:rPr>
          <w:sz w:val="28"/>
          <w:szCs w:val="28"/>
          <w:lang w:eastAsia="ru-RU"/>
        </w:rPr>
        <w:t>Патраки</w:t>
      </w:r>
      <w:proofErr w:type="spellEnd"/>
      <w:r w:rsidRPr="000A4DD8">
        <w:rPr>
          <w:sz w:val="28"/>
          <w:szCs w:val="28"/>
          <w:lang w:eastAsia="ru-RU"/>
        </w:rPr>
        <w:t>, ул. Азина, д. 12.</w:t>
      </w:r>
      <w:r w:rsidRPr="000A4DD8">
        <w:rPr>
          <w:i/>
          <w:sz w:val="28"/>
          <w:szCs w:val="28"/>
          <w:lang w:eastAsia="ru-RU"/>
        </w:rPr>
        <w:t>.</w:t>
      </w:r>
    </w:p>
    <w:p w:rsidR="000A4DD8" w:rsidRPr="000A4DD8" w:rsidRDefault="000A4DD8" w:rsidP="000A4DD8">
      <w:pPr>
        <w:suppressAutoHyphens w:val="0"/>
        <w:autoSpaceDE/>
        <w:spacing w:after="200" w:line="276" w:lineRule="auto"/>
        <w:ind w:firstLine="708"/>
        <w:jc w:val="both"/>
        <w:rPr>
          <w:sz w:val="28"/>
          <w:szCs w:val="28"/>
          <w:lang w:eastAsia="ru-RU"/>
        </w:rPr>
      </w:pPr>
      <w:r w:rsidRPr="000A4DD8">
        <w:rPr>
          <w:sz w:val="28"/>
          <w:szCs w:val="28"/>
          <w:lang w:eastAsia="ru-RU"/>
        </w:rPr>
        <w:t xml:space="preserve">Собрание по поводу согласования местоположения границы состоится 19.07.2024 г. в  9-30 ч. по адресу: </w:t>
      </w:r>
      <w:proofErr w:type="gramStart"/>
      <w:r w:rsidRPr="000A4DD8">
        <w:rPr>
          <w:sz w:val="28"/>
          <w:szCs w:val="28"/>
          <w:lang w:eastAsia="ru-RU"/>
        </w:rPr>
        <w:t xml:space="preserve">УР, </w:t>
      </w:r>
      <w:proofErr w:type="spellStart"/>
      <w:r w:rsidRPr="000A4DD8">
        <w:rPr>
          <w:sz w:val="28"/>
          <w:szCs w:val="28"/>
          <w:lang w:eastAsia="ru-RU"/>
        </w:rPr>
        <w:t>Якшур-Бодьинский</w:t>
      </w:r>
      <w:proofErr w:type="spellEnd"/>
      <w:r w:rsidRPr="000A4DD8">
        <w:rPr>
          <w:sz w:val="28"/>
          <w:szCs w:val="28"/>
          <w:lang w:eastAsia="ru-RU"/>
        </w:rPr>
        <w:t xml:space="preserve"> район, с. Якшур-Бодья, ул. </w:t>
      </w:r>
      <w:proofErr w:type="spellStart"/>
      <w:r w:rsidRPr="000A4DD8">
        <w:rPr>
          <w:sz w:val="28"/>
          <w:szCs w:val="28"/>
          <w:lang w:eastAsia="ru-RU"/>
        </w:rPr>
        <w:t>Пушиной</w:t>
      </w:r>
      <w:proofErr w:type="spellEnd"/>
      <w:r w:rsidRPr="000A4DD8">
        <w:rPr>
          <w:sz w:val="28"/>
          <w:szCs w:val="28"/>
          <w:lang w:eastAsia="ru-RU"/>
        </w:rPr>
        <w:t xml:space="preserve">, д. 94 (здание РАЙПО  БТИ). </w:t>
      </w:r>
      <w:proofErr w:type="gramEnd"/>
    </w:p>
    <w:p w:rsidR="000A4DD8" w:rsidRPr="000A4DD8" w:rsidRDefault="000A4DD8" w:rsidP="000A4DD8">
      <w:pPr>
        <w:suppressAutoHyphens w:val="0"/>
        <w:autoSpaceDE/>
        <w:spacing w:after="200" w:line="276" w:lineRule="auto"/>
        <w:ind w:firstLine="708"/>
        <w:jc w:val="both"/>
        <w:rPr>
          <w:sz w:val="28"/>
          <w:szCs w:val="28"/>
          <w:lang w:eastAsia="ru-RU"/>
        </w:rPr>
      </w:pPr>
      <w:r w:rsidRPr="000A4DD8">
        <w:rPr>
          <w:sz w:val="28"/>
          <w:szCs w:val="28"/>
          <w:lang w:eastAsia="ru-RU"/>
        </w:rPr>
        <w:t xml:space="preserve">С проектом межевого плана земельного участка можно ознакомиться со дня опубликования извещения в течение 30 дней по адресу: УР, с. Якшур-Бодья, ул. </w:t>
      </w:r>
      <w:proofErr w:type="spellStart"/>
      <w:r w:rsidRPr="000A4DD8">
        <w:rPr>
          <w:sz w:val="28"/>
          <w:szCs w:val="28"/>
          <w:lang w:eastAsia="ru-RU"/>
        </w:rPr>
        <w:t>Пушиной</w:t>
      </w:r>
      <w:proofErr w:type="spellEnd"/>
      <w:r w:rsidRPr="000A4DD8">
        <w:rPr>
          <w:sz w:val="28"/>
          <w:szCs w:val="28"/>
          <w:lang w:eastAsia="ru-RU"/>
        </w:rPr>
        <w:t>, д. 94 (БТИ)</w:t>
      </w:r>
      <w:proofErr w:type="gramStart"/>
      <w:r w:rsidRPr="000A4DD8">
        <w:rPr>
          <w:sz w:val="28"/>
          <w:szCs w:val="28"/>
          <w:lang w:eastAsia="ru-RU"/>
        </w:rPr>
        <w:t>.</w:t>
      </w:r>
      <w:proofErr w:type="gramEnd"/>
      <w:r w:rsidRPr="000A4DD8">
        <w:rPr>
          <w:sz w:val="28"/>
          <w:szCs w:val="28"/>
          <w:lang w:eastAsia="ru-RU"/>
        </w:rPr>
        <w:t xml:space="preserve">  </w:t>
      </w:r>
      <w:proofErr w:type="gramStart"/>
      <w:r w:rsidRPr="000A4DD8">
        <w:rPr>
          <w:sz w:val="28"/>
          <w:szCs w:val="28"/>
          <w:lang w:eastAsia="ru-RU"/>
        </w:rPr>
        <w:t>в</w:t>
      </w:r>
      <w:proofErr w:type="gramEnd"/>
      <w:r w:rsidRPr="000A4DD8">
        <w:rPr>
          <w:sz w:val="28"/>
          <w:szCs w:val="28"/>
          <w:lang w:eastAsia="ru-RU"/>
        </w:rPr>
        <w:t xml:space="preserve"> рабочее время с 8-30 до 17-00, обед с 12-00 до 13-00, </w:t>
      </w:r>
    </w:p>
    <w:p w:rsidR="000A4DD8" w:rsidRPr="000A4DD8" w:rsidRDefault="000A4DD8" w:rsidP="000A4DD8">
      <w:pPr>
        <w:suppressAutoHyphens w:val="0"/>
        <w:autoSpaceDE/>
        <w:spacing w:after="200" w:line="276" w:lineRule="auto"/>
        <w:ind w:firstLine="708"/>
        <w:jc w:val="both"/>
        <w:rPr>
          <w:sz w:val="28"/>
          <w:szCs w:val="28"/>
          <w:lang w:eastAsia="ru-RU"/>
        </w:rPr>
      </w:pPr>
      <w:r w:rsidRPr="000A4DD8">
        <w:rPr>
          <w:sz w:val="28"/>
          <w:szCs w:val="28"/>
          <w:lang w:eastAsia="ru-RU"/>
        </w:rPr>
        <w:t xml:space="preserve">Требования о проведении согласования местоположения границ земельных участков на местности и обозначенные возражения о местоположении границ  земельных участков после ознакомления с проектом межевого плана принимаются со дня опубликования извещения в течение 30 дней по адресу: УР, </w:t>
      </w:r>
      <w:proofErr w:type="gramStart"/>
      <w:r w:rsidRPr="000A4DD8">
        <w:rPr>
          <w:sz w:val="28"/>
          <w:szCs w:val="28"/>
          <w:lang w:eastAsia="ru-RU"/>
        </w:rPr>
        <w:t>с</w:t>
      </w:r>
      <w:proofErr w:type="gramEnd"/>
      <w:r w:rsidRPr="000A4DD8">
        <w:rPr>
          <w:sz w:val="28"/>
          <w:szCs w:val="28"/>
          <w:lang w:eastAsia="ru-RU"/>
        </w:rPr>
        <w:t xml:space="preserve">. </w:t>
      </w:r>
      <w:proofErr w:type="gramStart"/>
      <w:r w:rsidRPr="000A4DD8">
        <w:rPr>
          <w:sz w:val="28"/>
          <w:szCs w:val="28"/>
          <w:lang w:eastAsia="ru-RU"/>
        </w:rPr>
        <w:t>Якшур-Бодья</w:t>
      </w:r>
      <w:proofErr w:type="gramEnd"/>
      <w:r w:rsidRPr="000A4DD8">
        <w:rPr>
          <w:sz w:val="28"/>
          <w:szCs w:val="28"/>
          <w:lang w:eastAsia="ru-RU"/>
        </w:rPr>
        <w:t xml:space="preserve">, ул. </w:t>
      </w:r>
      <w:proofErr w:type="spellStart"/>
      <w:r w:rsidRPr="000A4DD8">
        <w:rPr>
          <w:sz w:val="28"/>
          <w:szCs w:val="28"/>
          <w:lang w:eastAsia="ru-RU"/>
        </w:rPr>
        <w:t>Пушиной</w:t>
      </w:r>
      <w:proofErr w:type="spellEnd"/>
      <w:r w:rsidRPr="000A4DD8">
        <w:rPr>
          <w:sz w:val="28"/>
          <w:szCs w:val="28"/>
          <w:lang w:eastAsia="ru-RU"/>
        </w:rPr>
        <w:t xml:space="preserve">, д. 94 (БТИ). </w:t>
      </w:r>
    </w:p>
    <w:p w:rsidR="000A4DD8" w:rsidRDefault="000A4DD8" w:rsidP="000A4DD8">
      <w:pPr>
        <w:suppressAutoHyphens w:val="0"/>
        <w:autoSpaceDE/>
        <w:spacing w:after="200" w:line="276" w:lineRule="auto"/>
        <w:ind w:firstLine="708"/>
        <w:jc w:val="both"/>
        <w:rPr>
          <w:sz w:val="28"/>
          <w:szCs w:val="28"/>
          <w:lang w:eastAsia="ru-RU"/>
        </w:rPr>
      </w:pPr>
      <w:r w:rsidRPr="000A4DD8">
        <w:rPr>
          <w:sz w:val="28"/>
          <w:szCs w:val="28"/>
          <w:lang w:eastAsia="ru-RU"/>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2007г. № 221-ФЗ «О кадастровой деятельности»).</w:t>
      </w:r>
    </w:p>
    <w:p w:rsidR="008D1D7E" w:rsidRPr="008D1D7E" w:rsidRDefault="008D1D7E" w:rsidP="008D1D7E">
      <w:pPr>
        <w:suppressAutoHyphens w:val="0"/>
        <w:autoSpaceDE/>
        <w:jc w:val="center"/>
        <w:rPr>
          <w:b/>
          <w:sz w:val="28"/>
          <w:szCs w:val="28"/>
          <w:lang w:eastAsia="ru-RU"/>
        </w:rPr>
      </w:pPr>
      <w:r w:rsidRPr="008D1D7E">
        <w:rPr>
          <w:b/>
          <w:sz w:val="28"/>
          <w:szCs w:val="28"/>
          <w:lang w:eastAsia="ru-RU"/>
        </w:rPr>
        <w:lastRenderedPageBreak/>
        <w:t>Сообщение о возможном установлении публичного сервитута</w:t>
      </w:r>
    </w:p>
    <w:tbl>
      <w:tblPr>
        <w:tblStyle w:val="42"/>
        <w:tblW w:w="9889" w:type="dxa"/>
        <w:tblInd w:w="-318" w:type="dxa"/>
        <w:tblLayout w:type="fixed"/>
        <w:tblLook w:val="04A0" w:firstRow="1" w:lastRow="0" w:firstColumn="1" w:lastColumn="0" w:noHBand="0" w:noVBand="1"/>
      </w:tblPr>
      <w:tblGrid>
        <w:gridCol w:w="642"/>
        <w:gridCol w:w="2336"/>
        <w:gridCol w:w="6911"/>
      </w:tblGrid>
      <w:tr w:rsidR="008D1D7E" w:rsidRPr="008D1D7E" w:rsidTr="0057587C">
        <w:tc>
          <w:tcPr>
            <w:tcW w:w="642" w:type="dxa"/>
            <w:vAlign w:val="center"/>
          </w:tcPr>
          <w:p w:rsidR="008D1D7E" w:rsidRPr="008D1D7E" w:rsidRDefault="008D1D7E" w:rsidP="008D1D7E">
            <w:pPr>
              <w:suppressAutoHyphens w:val="0"/>
              <w:autoSpaceDE/>
              <w:jc w:val="center"/>
              <w:rPr>
                <w:lang w:eastAsia="ru-RU"/>
              </w:rPr>
            </w:pPr>
            <w:r w:rsidRPr="008D1D7E">
              <w:rPr>
                <w:lang w:eastAsia="ru-RU"/>
              </w:rPr>
              <w:t>1</w:t>
            </w:r>
          </w:p>
        </w:tc>
        <w:tc>
          <w:tcPr>
            <w:tcW w:w="9247" w:type="dxa"/>
            <w:gridSpan w:val="2"/>
            <w:vAlign w:val="center"/>
          </w:tcPr>
          <w:p w:rsidR="008D1D7E" w:rsidRPr="008D1D7E" w:rsidRDefault="008D1D7E" w:rsidP="008D1D7E">
            <w:pPr>
              <w:suppressAutoHyphens w:val="0"/>
              <w:autoSpaceDE/>
              <w:jc w:val="center"/>
              <w:rPr>
                <w:sz w:val="26"/>
                <w:szCs w:val="26"/>
                <w:lang w:eastAsia="ru-RU"/>
              </w:rPr>
            </w:pPr>
            <w:r w:rsidRPr="008D1D7E">
              <w:rPr>
                <w:u w:val="single"/>
                <w:lang w:eastAsia="ru-RU"/>
              </w:rPr>
              <w:t>Министерство энергетики Российской Федерации</w:t>
            </w:r>
          </w:p>
          <w:p w:rsidR="008D1D7E" w:rsidRPr="008D1D7E" w:rsidRDefault="008D1D7E" w:rsidP="008D1D7E">
            <w:pPr>
              <w:suppressAutoHyphens w:val="0"/>
              <w:autoSpaceDE/>
              <w:jc w:val="center"/>
              <w:rPr>
                <w:sz w:val="22"/>
                <w:szCs w:val="22"/>
                <w:lang w:eastAsia="ru-RU"/>
              </w:rPr>
            </w:pPr>
            <w:r w:rsidRPr="008D1D7E">
              <w:rPr>
                <w:sz w:val="22"/>
                <w:szCs w:val="22"/>
                <w:lang w:eastAsia="ru-RU"/>
              </w:rPr>
              <w:t xml:space="preserve">(уполномоченный орган, которым рассматривается ходатайство </w:t>
            </w:r>
            <w:r w:rsidRPr="008D1D7E">
              <w:rPr>
                <w:sz w:val="22"/>
                <w:szCs w:val="22"/>
                <w:lang w:eastAsia="ru-RU"/>
              </w:rPr>
              <w:br/>
              <w:t>об установлении публичного сервитута)</w:t>
            </w:r>
          </w:p>
        </w:tc>
      </w:tr>
      <w:tr w:rsidR="008D1D7E" w:rsidRPr="008D1D7E" w:rsidTr="0057587C">
        <w:tc>
          <w:tcPr>
            <w:tcW w:w="642" w:type="dxa"/>
            <w:vAlign w:val="center"/>
          </w:tcPr>
          <w:p w:rsidR="008D1D7E" w:rsidRPr="008D1D7E" w:rsidRDefault="008D1D7E" w:rsidP="008D1D7E">
            <w:pPr>
              <w:suppressAutoHyphens w:val="0"/>
              <w:autoSpaceDE/>
              <w:jc w:val="center"/>
              <w:rPr>
                <w:lang w:eastAsia="ru-RU"/>
              </w:rPr>
            </w:pPr>
            <w:r w:rsidRPr="008D1D7E">
              <w:rPr>
                <w:lang w:eastAsia="ru-RU"/>
              </w:rPr>
              <w:t>2</w:t>
            </w:r>
          </w:p>
        </w:tc>
        <w:tc>
          <w:tcPr>
            <w:tcW w:w="9247" w:type="dxa"/>
            <w:gridSpan w:val="2"/>
            <w:vAlign w:val="center"/>
          </w:tcPr>
          <w:p w:rsidR="008D1D7E" w:rsidRPr="008D1D7E" w:rsidRDefault="008D1D7E" w:rsidP="008D1D7E">
            <w:pPr>
              <w:suppressAutoHyphens w:val="0"/>
              <w:autoSpaceDE/>
              <w:jc w:val="center"/>
              <w:rPr>
                <w:lang w:eastAsia="ru-RU"/>
              </w:rPr>
            </w:pPr>
            <w:r w:rsidRPr="008D1D7E">
              <w:rPr>
                <w:lang w:eastAsia="ru-RU"/>
              </w:rPr>
              <w:t>Эксплуатация магистрального нефтепровода федерального значения</w:t>
            </w:r>
          </w:p>
          <w:p w:rsidR="008D1D7E" w:rsidRPr="008D1D7E" w:rsidRDefault="008D1D7E" w:rsidP="008D1D7E">
            <w:pPr>
              <w:suppressAutoHyphens w:val="0"/>
              <w:autoSpaceDE/>
              <w:jc w:val="center"/>
              <w:rPr>
                <w:sz w:val="22"/>
                <w:szCs w:val="22"/>
                <w:lang w:eastAsia="ru-RU"/>
              </w:rPr>
            </w:pPr>
            <w:r w:rsidRPr="008D1D7E">
              <w:rPr>
                <w:lang w:eastAsia="ru-RU"/>
              </w:rPr>
              <w:t xml:space="preserve">«Магистральный нефтепровод </w:t>
            </w:r>
            <w:proofErr w:type="spellStart"/>
            <w:r w:rsidRPr="008D1D7E">
              <w:rPr>
                <w:lang w:eastAsia="ru-RU"/>
              </w:rPr>
              <w:t>Киенгоп</w:t>
            </w:r>
            <w:proofErr w:type="spellEnd"/>
            <w:r w:rsidRPr="008D1D7E">
              <w:rPr>
                <w:lang w:eastAsia="ru-RU"/>
              </w:rPr>
              <w:t>-Набережные Челны, d=530 мм, участок 0-2км» (цель установления публичного сервитута)</w:t>
            </w:r>
          </w:p>
        </w:tc>
      </w:tr>
      <w:tr w:rsidR="008D1D7E" w:rsidRPr="008D1D7E" w:rsidTr="0057587C">
        <w:tc>
          <w:tcPr>
            <w:tcW w:w="642" w:type="dxa"/>
            <w:vMerge w:val="restart"/>
          </w:tcPr>
          <w:p w:rsidR="008D1D7E" w:rsidRPr="008D1D7E" w:rsidRDefault="008D1D7E" w:rsidP="008D1D7E">
            <w:pPr>
              <w:suppressAutoHyphens w:val="0"/>
              <w:autoSpaceDE/>
              <w:jc w:val="center"/>
              <w:rPr>
                <w:lang w:eastAsia="ru-RU"/>
              </w:rPr>
            </w:pPr>
          </w:p>
          <w:p w:rsidR="008D1D7E" w:rsidRPr="008D1D7E" w:rsidRDefault="008D1D7E" w:rsidP="008D1D7E">
            <w:pPr>
              <w:suppressAutoHyphens w:val="0"/>
              <w:autoSpaceDE/>
              <w:jc w:val="center"/>
              <w:rPr>
                <w:lang w:eastAsia="ru-RU"/>
              </w:rPr>
            </w:pPr>
            <w:r w:rsidRPr="008D1D7E">
              <w:rPr>
                <w:lang w:eastAsia="ru-RU"/>
              </w:rPr>
              <w:t>3</w:t>
            </w:r>
          </w:p>
        </w:tc>
        <w:tc>
          <w:tcPr>
            <w:tcW w:w="2336" w:type="dxa"/>
            <w:vAlign w:val="center"/>
          </w:tcPr>
          <w:p w:rsidR="008D1D7E" w:rsidRPr="008D1D7E" w:rsidRDefault="008D1D7E" w:rsidP="008D1D7E">
            <w:pPr>
              <w:suppressAutoHyphens w:val="0"/>
              <w:autoSpaceDE/>
              <w:jc w:val="center"/>
              <w:rPr>
                <w:lang w:eastAsia="ru-RU"/>
              </w:rPr>
            </w:pPr>
            <w:r w:rsidRPr="008D1D7E">
              <w:rPr>
                <w:bCs/>
                <w:lang w:eastAsia="ru-RU"/>
              </w:rPr>
              <w:t>Кадастровый номер земельного участка</w:t>
            </w:r>
          </w:p>
        </w:tc>
        <w:tc>
          <w:tcPr>
            <w:tcW w:w="6911" w:type="dxa"/>
            <w:vAlign w:val="center"/>
          </w:tcPr>
          <w:p w:rsidR="008D1D7E" w:rsidRPr="008D1D7E" w:rsidRDefault="008D1D7E" w:rsidP="008D1D7E">
            <w:pPr>
              <w:suppressAutoHyphens w:val="0"/>
              <w:autoSpaceDE/>
              <w:jc w:val="center"/>
              <w:rPr>
                <w:lang w:eastAsia="ru-RU"/>
              </w:rPr>
            </w:pPr>
            <w:r w:rsidRPr="008D1D7E">
              <w:rPr>
                <w:bCs/>
                <w:lang w:eastAsia="ru-RU"/>
              </w:rPr>
              <w:t>Адрес или иное описание местоположения земельного участка (участков), в отношении которого испрашивается публичный сервитут</w:t>
            </w:r>
          </w:p>
        </w:tc>
      </w:tr>
      <w:tr w:rsidR="008D1D7E" w:rsidRPr="008D1D7E" w:rsidTr="0057587C">
        <w:tc>
          <w:tcPr>
            <w:tcW w:w="642" w:type="dxa"/>
            <w:vMerge/>
            <w:vAlign w:val="center"/>
          </w:tcPr>
          <w:p w:rsidR="008D1D7E" w:rsidRPr="008D1D7E" w:rsidRDefault="008D1D7E" w:rsidP="008D1D7E">
            <w:pPr>
              <w:suppressAutoHyphens w:val="0"/>
              <w:autoSpaceDE/>
              <w:jc w:val="center"/>
              <w:rPr>
                <w:lang w:eastAsia="ru-RU"/>
              </w:rPr>
            </w:pPr>
          </w:p>
        </w:tc>
        <w:tc>
          <w:tcPr>
            <w:tcW w:w="9247" w:type="dxa"/>
            <w:gridSpan w:val="2"/>
            <w:tcBorders>
              <w:top w:val="nil"/>
              <w:left w:val="single" w:sz="4" w:space="0" w:color="auto"/>
              <w:bottom w:val="single" w:sz="4" w:space="0" w:color="auto"/>
              <w:right w:val="single" w:sz="4" w:space="0" w:color="auto"/>
            </w:tcBorders>
            <w:shd w:val="clear" w:color="auto" w:fill="auto"/>
          </w:tcPr>
          <w:tbl>
            <w:tblPr>
              <w:tblW w:w="9214" w:type="dxa"/>
              <w:tblLayout w:type="fixed"/>
              <w:tblLook w:val="04A0" w:firstRow="1" w:lastRow="0" w:firstColumn="1" w:lastColumn="0" w:noHBand="0" w:noVBand="1"/>
            </w:tblPr>
            <w:tblGrid>
              <w:gridCol w:w="2223"/>
              <w:gridCol w:w="6991"/>
            </w:tblGrid>
            <w:tr w:rsidR="008D1D7E" w:rsidRPr="008D1D7E" w:rsidTr="0057587C">
              <w:trPr>
                <w:trHeight w:val="5250"/>
              </w:trPr>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D7E" w:rsidRPr="008D1D7E" w:rsidRDefault="008D1D7E" w:rsidP="008D1D7E">
                  <w:pPr>
                    <w:suppressAutoHyphens w:val="0"/>
                    <w:autoSpaceDE/>
                    <w:jc w:val="center"/>
                    <w:rPr>
                      <w:color w:val="000000"/>
                      <w:lang w:eastAsia="ru-RU"/>
                    </w:rPr>
                  </w:pPr>
                  <w:r w:rsidRPr="008D1D7E">
                    <w:rPr>
                      <w:color w:val="000000"/>
                      <w:lang w:eastAsia="ru-RU"/>
                    </w:rPr>
                    <w:t>18:24:000000:1758</w:t>
                  </w:r>
                </w:p>
              </w:tc>
              <w:tc>
                <w:tcPr>
                  <w:tcW w:w="6991" w:type="dxa"/>
                  <w:tcBorders>
                    <w:top w:val="single" w:sz="4" w:space="0" w:color="auto"/>
                    <w:left w:val="nil"/>
                    <w:bottom w:val="single" w:sz="4" w:space="0" w:color="auto"/>
                    <w:right w:val="single" w:sz="4" w:space="0" w:color="auto"/>
                  </w:tcBorders>
                  <w:shd w:val="clear" w:color="auto" w:fill="auto"/>
                  <w:hideMark/>
                </w:tcPr>
                <w:p w:rsidR="008D1D7E" w:rsidRPr="008D1D7E" w:rsidRDefault="008D1D7E" w:rsidP="008D1D7E">
                  <w:pPr>
                    <w:suppressAutoHyphens w:val="0"/>
                    <w:autoSpaceDE/>
                    <w:rPr>
                      <w:color w:val="000000"/>
                      <w:lang w:eastAsia="ru-RU"/>
                    </w:rPr>
                  </w:pPr>
                  <w:proofErr w:type="gramStart"/>
                  <w:r w:rsidRPr="008D1D7E">
                    <w:rPr>
                      <w:color w:val="000000"/>
                      <w:lang w:eastAsia="ru-RU"/>
                    </w:rPr>
                    <w:t xml:space="preserve">Удмуртская Республика, </w:t>
                  </w:r>
                  <w:proofErr w:type="spellStart"/>
                  <w:r w:rsidRPr="008D1D7E">
                    <w:rPr>
                      <w:color w:val="000000"/>
                      <w:lang w:eastAsia="ru-RU"/>
                    </w:rPr>
                    <w:t>Якшур-Бодьинский</w:t>
                  </w:r>
                  <w:proofErr w:type="spellEnd"/>
                  <w:r w:rsidRPr="008D1D7E">
                    <w:rPr>
                      <w:color w:val="000000"/>
                      <w:lang w:eastAsia="ru-RU"/>
                    </w:rPr>
                    <w:t xml:space="preserve"> район, </w:t>
                  </w:r>
                  <w:proofErr w:type="spellStart"/>
                  <w:r w:rsidRPr="008D1D7E">
                    <w:rPr>
                      <w:color w:val="000000"/>
                      <w:lang w:eastAsia="ru-RU"/>
                    </w:rPr>
                    <w:t>Якшур-Бодьинское</w:t>
                  </w:r>
                  <w:proofErr w:type="spellEnd"/>
                  <w:r w:rsidRPr="008D1D7E">
                    <w:rPr>
                      <w:color w:val="000000"/>
                      <w:lang w:eastAsia="ru-RU"/>
                    </w:rPr>
                    <w:t xml:space="preserve"> лесничество, </w:t>
                  </w:r>
                  <w:proofErr w:type="spellStart"/>
                  <w:r w:rsidRPr="008D1D7E">
                    <w:rPr>
                      <w:color w:val="000000"/>
                      <w:lang w:eastAsia="ru-RU"/>
                    </w:rPr>
                    <w:t>Мукшинское</w:t>
                  </w:r>
                  <w:proofErr w:type="spellEnd"/>
                  <w:r w:rsidRPr="008D1D7E">
                    <w:rPr>
                      <w:color w:val="000000"/>
                      <w:lang w:eastAsia="ru-RU"/>
                    </w:rPr>
                    <w:t xml:space="preserve"> участковое лесничество кварталы 1-8, часть квартала 9, кварталы 10-17, часть квартала 18, квартал 19, часть квартала 20, квартал 21, часть квартала 22, часть квартала 23, часть квартала 24, часть квартала 26 квартал 27,часть квартала 28, кварталы 29-34,часть квартала 35,часть квартала 36, часть квартала 37, часть квартала 38, квартал 39, часть</w:t>
                  </w:r>
                  <w:proofErr w:type="gramEnd"/>
                  <w:r w:rsidRPr="008D1D7E">
                    <w:rPr>
                      <w:color w:val="000000"/>
                      <w:lang w:eastAsia="ru-RU"/>
                    </w:rPr>
                    <w:t xml:space="preserve"> </w:t>
                  </w:r>
                  <w:proofErr w:type="gramStart"/>
                  <w:r w:rsidRPr="008D1D7E">
                    <w:rPr>
                      <w:color w:val="000000"/>
                      <w:lang w:eastAsia="ru-RU"/>
                    </w:rPr>
                    <w:t>квартал 40, часть квартала 41, часть квартал 42, кварталы 43-44, кварталы 47-48,часть квартал 49,часть квартала 50 ,часть квартала 51,часть квартала 53, часть квартал 54, квартал 55,часть квартала 56, кварталы 57-58, часть квартала 59, часть квартала 60, часть квартала 62, квартал 63, часть квартала 64, квартал 65, часть квартала 66, кварталы 67-71, кварталы 74-77, часть квартала 78</w:t>
                  </w:r>
                  <w:proofErr w:type="gramEnd"/>
                  <w:r w:rsidRPr="008D1D7E">
                    <w:rPr>
                      <w:color w:val="000000"/>
                      <w:lang w:eastAsia="ru-RU"/>
                    </w:rPr>
                    <w:t xml:space="preserve">, </w:t>
                  </w:r>
                  <w:proofErr w:type="gramStart"/>
                  <w:r w:rsidRPr="008D1D7E">
                    <w:rPr>
                      <w:color w:val="000000"/>
                      <w:lang w:eastAsia="ru-RU"/>
                    </w:rPr>
                    <w:t>часть квартала 79, часть квартала 80, часть квартала 82, часть квартала 83, часть квартал 84 ,кварталы 85-86, часть квартал 87, кварталы 89-90, часть квартала 92, часть квартала 93, кварталы 95-98, часть квартала 99, кварталы 100-101, часть квартала 102, кварталы 103-105, часть квартала 107, часть квартала 108, часть квартала 110, часть квартала 112, часть квартала 113, кварталы 114-119, квартал 120, часть</w:t>
                  </w:r>
                  <w:proofErr w:type="gramEnd"/>
                  <w:r w:rsidRPr="008D1D7E">
                    <w:rPr>
                      <w:color w:val="000000"/>
                      <w:lang w:eastAsia="ru-RU"/>
                    </w:rPr>
                    <w:t xml:space="preserve"> квартала 121, квартал 122, часть квартала 123, часть квартала 124, кварталы 125-126, кварталы 127-128, кварталы 129-136, кварталы 137-144, часть квартала 145, кварталы 146-148, кварталы 150-153, квартал 155, квартала 157</w:t>
                  </w:r>
                </w:p>
              </w:tc>
            </w:tr>
            <w:tr w:rsidR="008D1D7E" w:rsidRPr="008D1D7E" w:rsidTr="0057587C">
              <w:trPr>
                <w:trHeight w:val="600"/>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rsidR="008D1D7E" w:rsidRPr="008D1D7E" w:rsidRDefault="008D1D7E" w:rsidP="008D1D7E">
                  <w:pPr>
                    <w:suppressAutoHyphens w:val="0"/>
                    <w:autoSpaceDE/>
                    <w:jc w:val="center"/>
                    <w:rPr>
                      <w:color w:val="000000"/>
                      <w:lang w:eastAsia="ru-RU"/>
                    </w:rPr>
                  </w:pPr>
                  <w:r w:rsidRPr="008D1D7E">
                    <w:rPr>
                      <w:color w:val="000000"/>
                      <w:lang w:eastAsia="ru-RU"/>
                    </w:rPr>
                    <w:t>18:24:000000:38</w:t>
                  </w:r>
                </w:p>
              </w:tc>
              <w:tc>
                <w:tcPr>
                  <w:tcW w:w="6991" w:type="dxa"/>
                  <w:tcBorders>
                    <w:top w:val="nil"/>
                    <w:left w:val="nil"/>
                    <w:bottom w:val="single" w:sz="4" w:space="0" w:color="auto"/>
                    <w:right w:val="single" w:sz="4" w:space="0" w:color="auto"/>
                  </w:tcBorders>
                  <w:shd w:val="clear" w:color="auto" w:fill="auto"/>
                  <w:hideMark/>
                </w:tcPr>
                <w:p w:rsidR="008D1D7E" w:rsidRPr="008D1D7E" w:rsidRDefault="008D1D7E" w:rsidP="008D1D7E">
                  <w:pPr>
                    <w:suppressAutoHyphens w:val="0"/>
                    <w:autoSpaceDE/>
                    <w:rPr>
                      <w:color w:val="000000"/>
                      <w:lang w:eastAsia="ru-RU"/>
                    </w:rPr>
                  </w:pPr>
                  <w:r w:rsidRPr="008D1D7E">
                    <w:rPr>
                      <w:color w:val="000000"/>
                      <w:lang w:eastAsia="ru-RU"/>
                    </w:rPr>
                    <w:t xml:space="preserve">Удмуртская Республика; </w:t>
                  </w:r>
                  <w:proofErr w:type="spellStart"/>
                  <w:r w:rsidRPr="008D1D7E">
                    <w:rPr>
                      <w:color w:val="000000"/>
                      <w:lang w:eastAsia="ru-RU"/>
                    </w:rPr>
                    <w:t>Якшур-Бодьинский</w:t>
                  </w:r>
                  <w:proofErr w:type="spellEnd"/>
                  <w:r w:rsidRPr="008D1D7E">
                    <w:rPr>
                      <w:color w:val="000000"/>
                      <w:lang w:eastAsia="ru-RU"/>
                    </w:rPr>
                    <w:t xml:space="preserve"> район; воздушная линия (</w:t>
                  </w:r>
                  <w:proofErr w:type="gramStart"/>
                  <w:r w:rsidRPr="008D1D7E">
                    <w:rPr>
                      <w:color w:val="000000"/>
                      <w:lang w:eastAsia="ru-RU"/>
                    </w:rPr>
                    <w:t>ВЛ</w:t>
                  </w:r>
                  <w:proofErr w:type="gramEnd"/>
                  <w:r w:rsidRPr="008D1D7E">
                    <w:rPr>
                      <w:color w:val="000000"/>
                      <w:lang w:eastAsia="ru-RU"/>
                    </w:rPr>
                    <w:t>) электропередач 10 киловольт; фидер-13 подстанции "</w:t>
                  </w:r>
                  <w:proofErr w:type="spellStart"/>
                  <w:r w:rsidRPr="008D1D7E">
                    <w:rPr>
                      <w:color w:val="000000"/>
                      <w:lang w:eastAsia="ru-RU"/>
                    </w:rPr>
                    <w:t>Мукши</w:t>
                  </w:r>
                  <w:proofErr w:type="spellEnd"/>
                  <w:r w:rsidRPr="008D1D7E">
                    <w:rPr>
                      <w:color w:val="000000"/>
                      <w:lang w:eastAsia="ru-RU"/>
                    </w:rPr>
                    <w:t>"</w:t>
                  </w:r>
                </w:p>
              </w:tc>
            </w:tr>
            <w:tr w:rsidR="008D1D7E" w:rsidRPr="008D1D7E" w:rsidTr="0057587C">
              <w:trPr>
                <w:trHeight w:val="300"/>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rsidR="008D1D7E" w:rsidRPr="008D1D7E" w:rsidRDefault="008D1D7E" w:rsidP="008D1D7E">
                  <w:pPr>
                    <w:suppressAutoHyphens w:val="0"/>
                    <w:autoSpaceDE/>
                    <w:jc w:val="center"/>
                    <w:rPr>
                      <w:color w:val="000000"/>
                      <w:lang w:eastAsia="ru-RU"/>
                    </w:rPr>
                  </w:pPr>
                  <w:r w:rsidRPr="008D1D7E">
                    <w:rPr>
                      <w:color w:val="000000"/>
                      <w:lang w:eastAsia="ru-RU"/>
                    </w:rPr>
                    <w:t>18:24:017001:1722</w:t>
                  </w:r>
                </w:p>
              </w:tc>
              <w:tc>
                <w:tcPr>
                  <w:tcW w:w="6991" w:type="dxa"/>
                  <w:tcBorders>
                    <w:top w:val="nil"/>
                    <w:left w:val="nil"/>
                    <w:bottom w:val="single" w:sz="4" w:space="0" w:color="auto"/>
                    <w:right w:val="single" w:sz="4" w:space="0" w:color="auto"/>
                  </w:tcBorders>
                  <w:shd w:val="clear" w:color="auto" w:fill="auto"/>
                  <w:hideMark/>
                </w:tcPr>
                <w:p w:rsidR="008D1D7E" w:rsidRPr="008D1D7E" w:rsidRDefault="008D1D7E" w:rsidP="008D1D7E">
                  <w:pPr>
                    <w:suppressAutoHyphens w:val="0"/>
                    <w:autoSpaceDE/>
                    <w:rPr>
                      <w:color w:val="000000"/>
                      <w:lang w:eastAsia="ru-RU"/>
                    </w:rPr>
                  </w:pPr>
                  <w:r w:rsidRPr="008D1D7E">
                    <w:rPr>
                      <w:color w:val="000000"/>
                      <w:lang w:eastAsia="ru-RU"/>
                    </w:rPr>
                    <w:t xml:space="preserve">Удмуртская Республика; </w:t>
                  </w:r>
                  <w:proofErr w:type="spellStart"/>
                  <w:r w:rsidRPr="008D1D7E">
                    <w:rPr>
                      <w:color w:val="000000"/>
                      <w:lang w:eastAsia="ru-RU"/>
                    </w:rPr>
                    <w:t>Якшур-Бодьинсикй</w:t>
                  </w:r>
                  <w:proofErr w:type="spellEnd"/>
                  <w:r w:rsidRPr="008D1D7E">
                    <w:rPr>
                      <w:color w:val="000000"/>
                      <w:lang w:eastAsia="ru-RU"/>
                    </w:rPr>
                    <w:t xml:space="preserve"> район</w:t>
                  </w:r>
                </w:p>
              </w:tc>
            </w:tr>
            <w:tr w:rsidR="008D1D7E" w:rsidRPr="008D1D7E" w:rsidTr="0057587C">
              <w:trPr>
                <w:trHeight w:val="300"/>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rsidR="008D1D7E" w:rsidRPr="008D1D7E" w:rsidRDefault="008D1D7E" w:rsidP="008D1D7E">
                  <w:pPr>
                    <w:suppressAutoHyphens w:val="0"/>
                    <w:autoSpaceDE/>
                    <w:jc w:val="center"/>
                    <w:rPr>
                      <w:color w:val="000000"/>
                      <w:lang w:eastAsia="ru-RU"/>
                    </w:rPr>
                  </w:pPr>
                  <w:r w:rsidRPr="008D1D7E">
                    <w:rPr>
                      <w:color w:val="000000"/>
                      <w:lang w:eastAsia="ru-RU"/>
                    </w:rPr>
                    <w:t>18:24:017001:1724</w:t>
                  </w:r>
                </w:p>
              </w:tc>
              <w:tc>
                <w:tcPr>
                  <w:tcW w:w="6991" w:type="dxa"/>
                  <w:tcBorders>
                    <w:top w:val="nil"/>
                    <w:left w:val="nil"/>
                    <w:bottom w:val="single" w:sz="4" w:space="0" w:color="auto"/>
                    <w:right w:val="single" w:sz="4" w:space="0" w:color="auto"/>
                  </w:tcBorders>
                  <w:shd w:val="clear" w:color="auto" w:fill="auto"/>
                  <w:hideMark/>
                </w:tcPr>
                <w:p w:rsidR="008D1D7E" w:rsidRPr="008D1D7E" w:rsidRDefault="008D1D7E" w:rsidP="008D1D7E">
                  <w:pPr>
                    <w:suppressAutoHyphens w:val="0"/>
                    <w:autoSpaceDE/>
                    <w:rPr>
                      <w:color w:val="000000"/>
                      <w:lang w:eastAsia="ru-RU"/>
                    </w:rPr>
                  </w:pPr>
                  <w:r w:rsidRPr="008D1D7E">
                    <w:rPr>
                      <w:color w:val="000000"/>
                      <w:lang w:eastAsia="ru-RU"/>
                    </w:rPr>
                    <w:t xml:space="preserve">Удмуртская Республика; </w:t>
                  </w:r>
                  <w:proofErr w:type="spellStart"/>
                  <w:r w:rsidRPr="008D1D7E">
                    <w:rPr>
                      <w:color w:val="000000"/>
                      <w:lang w:eastAsia="ru-RU"/>
                    </w:rPr>
                    <w:t>Якшур-Бодьинсикй</w:t>
                  </w:r>
                  <w:proofErr w:type="spellEnd"/>
                  <w:r w:rsidRPr="008D1D7E">
                    <w:rPr>
                      <w:color w:val="000000"/>
                      <w:lang w:eastAsia="ru-RU"/>
                    </w:rPr>
                    <w:t xml:space="preserve"> район</w:t>
                  </w:r>
                </w:p>
              </w:tc>
            </w:tr>
            <w:tr w:rsidR="008D1D7E" w:rsidRPr="008D1D7E" w:rsidTr="0057587C">
              <w:trPr>
                <w:trHeight w:val="600"/>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rsidR="008D1D7E" w:rsidRPr="008D1D7E" w:rsidRDefault="008D1D7E" w:rsidP="008D1D7E">
                  <w:pPr>
                    <w:suppressAutoHyphens w:val="0"/>
                    <w:autoSpaceDE/>
                    <w:jc w:val="center"/>
                    <w:rPr>
                      <w:color w:val="000000"/>
                      <w:lang w:eastAsia="ru-RU"/>
                    </w:rPr>
                  </w:pPr>
                  <w:r w:rsidRPr="008D1D7E">
                    <w:rPr>
                      <w:color w:val="000000"/>
                      <w:lang w:eastAsia="ru-RU"/>
                    </w:rPr>
                    <w:t>18:24:017001:26</w:t>
                  </w:r>
                </w:p>
              </w:tc>
              <w:tc>
                <w:tcPr>
                  <w:tcW w:w="6991" w:type="dxa"/>
                  <w:tcBorders>
                    <w:top w:val="nil"/>
                    <w:left w:val="nil"/>
                    <w:bottom w:val="single" w:sz="4" w:space="0" w:color="auto"/>
                    <w:right w:val="single" w:sz="4" w:space="0" w:color="auto"/>
                  </w:tcBorders>
                  <w:shd w:val="clear" w:color="auto" w:fill="auto"/>
                  <w:hideMark/>
                </w:tcPr>
                <w:p w:rsidR="008D1D7E" w:rsidRPr="008D1D7E" w:rsidRDefault="008D1D7E" w:rsidP="008D1D7E">
                  <w:pPr>
                    <w:suppressAutoHyphens w:val="0"/>
                    <w:autoSpaceDE/>
                    <w:rPr>
                      <w:color w:val="000000"/>
                      <w:lang w:eastAsia="ru-RU"/>
                    </w:rPr>
                  </w:pPr>
                  <w:r w:rsidRPr="008D1D7E">
                    <w:rPr>
                      <w:color w:val="000000"/>
                      <w:lang w:eastAsia="ru-RU"/>
                    </w:rPr>
                    <w:t xml:space="preserve">Удмуртская Республика; </w:t>
                  </w:r>
                  <w:proofErr w:type="spellStart"/>
                  <w:r w:rsidRPr="008D1D7E">
                    <w:rPr>
                      <w:color w:val="000000"/>
                      <w:lang w:eastAsia="ru-RU"/>
                    </w:rPr>
                    <w:t>Шарканский</w:t>
                  </w:r>
                  <w:proofErr w:type="spellEnd"/>
                  <w:r w:rsidRPr="008D1D7E">
                    <w:rPr>
                      <w:color w:val="000000"/>
                      <w:lang w:eastAsia="ru-RU"/>
                    </w:rPr>
                    <w:t xml:space="preserve"> район от </w:t>
                  </w:r>
                  <w:proofErr w:type="gramStart"/>
                  <w:r w:rsidRPr="008D1D7E">
                    <w:rPr>
                      <w:color w:val="000000"/>
                      <w:lang w:eastAsia="ru-RU"/>
                    </w:rPr>
                    <w:t>п</w:t>
                  </w:r>
                  <w:proofErr w:type="gramEnd"/>
                  <w:r w:rsidRPr="008D1D7E">
                    <w:rPr>
                      <w:color w:val="000000"/>
                      <w:lang w:eastAsia="ru-RU"/>
                    </w:rPr>
                    <w:t xml:space="preserve">/с "Газовая" до </w:t>
                  </w:r>
                  <w:proofErr w:type="spellStart"/>
                  <w:r w:rsidRPr="008D1D7E">
                    <w:rPr>
                      <w:color w:val="000000"/>
                      <w:lang w:eastAsia="ru-RU"/>
                    </w:rPr>
                    <w:t>Якшур-Бодьинского</w:t>
                  </w:r>
                  <w:proofErr w:type="spellEnd"/>
                  <w:r w:rsidRPr="008D1D7E">
                    <w:rPr>
                      <w:color w:val="000000"/>
                      <w:lang w:eastAsia="ru-RU"/>
                    </w:rPr>
                    <w:t xml:space="preserve"> района п/с "</w:t>
                  </w:r>
                  <w:proofErr w:type="spellStart"/>
                  <w:r w:rsidRPr="008D1D7E">
                    <w:rPr>
                      <w:color w:val="000000"/>
                      <w:lang w:eastAsia="ru-RU"/>
                    </w:rPr>
                    <w:t>Кыква</w:t>
                  </w:r>
                  <w:proofErr w:type="spellEnd"/>
                  <w:r w:rsidRPr="008D1D7E">
                    <w:rPr>
                      <w:color w:val="000000"/>
                      <w:lang w:eastAsia="ru-RU"/>
                    </w:rPr>
                    <w:t>"</w:t>
                  </w:r>
                </w:p>
              </w:tc>
            </w:tr>
            <w:tr w:rsidR="008D1D7E" w:rsidRPr="008D1D7E" w:rsidTr="0057587C">
              <w:trPr>
                <w:trHeight w:val="300"/>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rsidR="008D1D7E" w:rsidRPr="008D1D7E" w:rsidRDefault="008D1D7E" w:rsidP="008D1D7E">
                  <w:pPr>
                    <w:suppressAutoHyphens w:val="0"/>
                    <w:autoSpaceDE/>
                    <w:jc w:val="center"/>
                    <w:rPr>
                      <w:color w:val="000000"/>
                      <w:lang w:eastAsia="ru-RU"/>
                    </w:rPr>
                  </w:pPr>
                  <w:r w:rsidRPr="008D1D7E">
                    <w:rPr>
                      <w:color w:val="000000"/>
                      <w:lang w:eastAsia="ru-RU"/>
                    </w:rPr>
                    <w:t>18:24:017001:2495</w:t>
                  </w:r>
                </w:p>
              </w:tc>
              <w:tc>
                <w:tcPr>
                  <w:tcW w:w="6991" w:type="dxa"/>
                  <w:tcBorders>
                    <w:top w:val="nil"/>
                    <w:left w:val="nil"/>
                    <w:bottom w:val="single" w:sz="4" w:space="0" w:color="auto"/>
                    <w:right w:val="single" w:sz="4" w:space="0" w:color="auto"/>
                  </w:tcBorders>
                  <w:shd w:val="clear" w:color="auto" w:fill="auto"/>
                  <w:hideMark/>
                </w:tcPr>
                <w:p w:rsidR="008D1D7E" w:rsidRPr="008D1D7E" w:rsidRDefault="008D1D7E" w:rsidP="008D1D7E">
                  <w:pPr>
                    <w:suppressAutoHyphens w:val="0"/>
                    <w:autoSpaceDE/>
                    <w:rPr>
                      <w:color w:val="000000"/>
                      <w:lang w:eastAsia="ru-RU"/>
                    </w:rPr>
                  </w:pPr>
                  <w:r w:rsidRPr="008D1D7E">
                    <w:rPr>
                      <w:color w:val="000000"/>
                      <w:lang w:eastAsia="ru-RU"/>
                    </w:rPr>
                    <w:t xml:space="preserve">Удмуртская Республика; </w:t>
                  </w:r>
                  <w:proofErr w:type="spellStart"/>
                  <w:r w:rsidRPr="008D1D7E">
                    <w:rPr>
                      <w:color w:val="000000"/>
                      <w:lang w:eastAsia="ru-RU"/>
                    </w:rPr>
                    <w:t>Якшур-Бодьинский</w:t>
                  </w:r>
                  <w:proofErr w:type="spellEnd"/>
                  <w:r w:rsidRPr="008D1D7E">
                    <w:rPr>
                      <w:color w:val="000000"/>
                      <w:lang w:eastAsia="ru-RU"/>
                    </w:rPr>
                    <w:t xml:space="preserve"> район; МО "</w:t>
                  </w:r>
                  <w:proofErr w:type="spellStart"/>
                  <w:r w:rsidRPr="008D1D7E">
                    <w:rPr>
                      <w:color w:val="000000"/>
                      <w:lang w:eastAsia="ru-RU"/>
                    </w:rPr>
                    <w:t>Мукшинское</w:t>
                  </w:r>
                  <w:proofErr w:type="spellEnd"/>
                  <w:r w:rsidRPr="008D1D7E">
                    <w:rPr>
                      <w:color w:val="000000"/>
                      <w:lang w:eastAsia="ru-RU"/>
                    </w:rPr>
                    <w:t>"</w:t>
                  </w:r>
                </w:p>
              </w:tc>
            </w:tr>
            <w:tr w:rsidR="008D1D7E" w:rsidRPr="008D1D7E" w:rsidTr="0057587C">
              <w:trPr>
                <w:trHeight w:val="300"/>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rsidR="008D1D7E" w:rsidRPr="008D1D7E" w:rsidRDefault="008D1D7E" w:rsidP="008D1D7E">
                  <w:pPr>
                    <w:suppressAutoHyphens w:val="0"/>
                    <w:autoSpaceDE/>
                    <w:jc w:val="center"/>
                    <w:rPr>
                      <w:color w:val="000000"/>
                      <w:lang w:eastAsia="ru-RU"/>
                    </w:rPr>
                  </w:pPr>
                  <w:r w:rsidRPr="008D1D7E">
                    <w:rPr>
                      <w:color w:val="000000"/>
                      <w:lang w:eastAsia="ru-RU"/>
                    </w:rPr>
                    <w:t>18:24:017001:2502</w:t>
                  </w:r>
                </w:p>
              </w:tc>
              <w:tc>
                <w:tcPr>
                  <w:tcW w:w="6991" w:type="dxa"/>
                  <w:tcBorders>
                    <w:top w:val="nil"/>
                    <w:left w:val="nil"/>
                    <w:bottom w:val="single" w:sz="4" w:space="0" w:color="auto"/>
                    <w:right w:val="single" w:sz="4" w:space="0" w:color="auto"/>
                  </w:tcBorders>
                  <w:shd w:val="clear" w:color="auto" w:fill="auto"/>
                  <w:hideMark/>
                </w:tcPr>
                <w:p w:rsidR="008D1D7E" w:rsidRPr="008D1D7E" w:rsidRDefault="008D1D7E" w:rsidP="008D1D7E">
                  <w:pPr>
                    <w:suppressAutoHyphens w:val="0"/>
                    <w:autoSpaceDE/>
                    <w:rPr>
                      <w:color w:val="000000"/>
                      <w:lang w:eastAsia="ru-RU"/>
                    </w:rPr>
                  </w:pPr>
                  <w:r w:rsidRPr="008D1D7E">
                    <w:rPr>
                      <w:color w:val="000000"/>
                      <w:lang w:eastAsia="ru-RU"/>
                    </w:rPr>
                    <w:t xml:space="preserve">Удмуртская Республика; </w:t>
                  </w:r>
                  <w:proofErr w:type="spellStart"/>
                  <w:r w:rsidRPr="008D1D7E">
                    <w:rPr>
                      <w:color w:val="000000"/>
                      <w:lang w:eastAsia="ru-RU"/>
                    </w:rPr>
                    <w:t>Якшур-Бодьинский</w:t>
                  </w:r>
                  <w:proofErr w:type="spellEnd"/>
                  <w:r w:rsidRPr="008D1D7E">
                    <w:rPr>
                      <w:color w:val="000000"/>
                      <w:lang w:eastAsia="ru-RU"/>
                    </w:rPr>
                    <w:t xml:space="preserve"> район; МО "</w:t>
                  </w:r>
                  <w:proofErr w:type="spellStart"/>
                  <w:r w:rsidRPr="008D1D7E">
                    <w:rPr>
                      <w:color w:val="000000"/>
                      <w:lang w:eastAsia="ru-RU"/>
                    </w:rPr>
                    <w:t>Мукшинское</w:t>
                  </w:r>
                  <w:proofErr w:type="spellEnd"/>
                  <w:r w:rsidRPr="008D1D7E">
                    <w:rPr>
                      <w:color w:val="000000"/>
                      <w:lang w:eastAsia="ru-RU"/>
                    </w:rPr>
                    <w:t>"</w:t>
                  </w:r>
                </w:p>
              </w:tc>
            </w:tr>
            <w:tr w:rsidR="008D1D7E" w:rsidRPr="008D1D7E" w:rsidTr="0057587C">
              <w:trPr>
                <w:trHeight w:val="600"/>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rsidR="008D1D7E" w:rsidRPr="008D1D7E" w:rsidRDefault="008D1D7E" w:rsidP="008D1D7E">
                  <w:pPr>
                    <w:suppressAutoHyphens w:val="0"/>
                    <w:autoSpaceDE/>
                    <w:jc w:val="center"/>
                    <w:rPr>
                      <w:color w:val="000000"/>
                      <w:lang w:eastAsia="ru-RU"/>
                    </w:rPr>
                  </w:pPr>
                  <w:r w:rsidRPr="008D1D7E">
                    <w:rPr>
                      <w:color w:val="000000"/>
                      <w:lang w:eastAsia="ru-RU"/>
                    </w:rPr>
                    <w:t>18:24:017001:2528</w:t>
                  </w:r>
                </w:p>
              </w:tc>
              <w:tc>
                <w:tcPr>
                  <w:tcW w:w="6991" w:type="dxa"/>
                  <w:tcBorders>
                    <w:top w:val="nil"/>
                    <w:left w:val="nil"/>
                    <w:bottom w:val="single" w:sz="4" w:space="0" w:color="auto"/>
                    <w:right w:val="single" w:sz="4" w:space="0" w:color="auto"/>
                  </w:tcBorders>
                  <w:shd w:val="clear" w:color="auto" w:fill="auto"/>
                  <w:hideMark/>
                </w:tcPr>
                <w:p w:rsidR="008D1D7E" w:rsidRPr="008D1D7E" w:rsidRDefault="008D1D7E" w:rsidP="008D1D7E">
                  <w:pPr>
                    <w:suppressAutoHyphens w:val="0"/>
                    <w:autoSpaceDE/>
                    <w:rPr>
                      <w:color w:val="000000"/>
                      <w:lang w:eastAsia="ru-RU"/>
                    </w:rPr>
                  </w:pPr>
                  <w:r w:rsidRPr="008D1D7E">
                    <w:rPr>
                      <w:color w:val="000000"/>
                      <w:lang w:eastAsia="ru-RU"/>
                    </w:rPr>
                    <w:t xml:space="preserve">Удмуртская Республика;  </w:t>
                  </w:r>
                  <w:proofErr w:type="spellStart"/>
                  <w:r w:rsidRPr="008D1D7E">
                    <w:rPr>
                      <w:color w:val="000000"/>
                      <w:lang w:eastAsia="ru-RU"/>
                    </w:rPr>
                    <w:t>Якшур-Бодьинский</w:t>
                  </w:r>
                  <w:proofErr w:type="spellEnd"/>
                  <w:r w:rsidRPr="008D1D7E">
                    <w:rPr>
                      <w:color w:val="000000"/>
                      <w:lang w:eastAsia="ru-RU"/>
                    </w:rPr>
                    <w:t xml:space="preserve"> район; МО "</w:t>
                  </w:r>
                  <w:proofErr w:type="spellStart"/>
                  <w:r w:rsidRPr="008D1D7E">
                    <w:rPr>
                      <w:color w:val="000000"/>
                      <w:lang w:eastAsia="ru-RU"/>
                    </w:rPr>
                    <w:t>Мукшинское</w:t>
                  </w:r>
                  <w:proofErr w:type="spellEnd"/>
                  <w:r w:rsidRPr="008D1D7E">
                    <w:rPr>
                      <w:color w:val="000000"/>
                      <w:lang w:eastAsia="ru-RU"/>
                    </w:rPr>
                    <w:t xml:space="preserve">"; </w:t>
                  </w:r>
                  <w:proofErr w:type="spellStart"/>
                  <w:r w:rsidRPr="008D1D7E">
                    <w:rPr>
                      <w:color w:val="000000"/>
                      <w:lang w:eastAsia="ru-RU"/>
                    </w:rPr>
                    <w:t>Чутырско-Киенгопское</w:t>
                  </w:r>
                  <w:proofErr w:type="spellEnd"/>
                  <w:r w:rsidRPr="008D1D7E">
                    <w:rPr>
                      <w:color w:val="000000"/>
                      <w:lang w:eastAsia="ru-RU"/>
                    </w:rPr>
                    <w:t xml:space="preserve"> месторождение нефти</w:t>
                  </w:r>
                </w:p>
              </w:tc>
            </w:tr>
            <w:tr w:rsidR="008D1D7E" w:rsidRPr="008D1D7E" w:rsidTr="0057587C">
              <w:trPr>
                <w:trHeight w:val="300"/>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rsidR="008D1D7E" w:rsidRPr="008D1D7E" w:rsidRDefault="008D1D7E" w:rsidP="008D1D7E">
                  <w:pPr>
                    <w:suppressAutoHyphens w:val="0"/>
                    <w:autoSpaceDE/>
                    <w:jc w:val="center"/>
                    <w:rPr>
                      <w:color w:val="000000"/>
                      <w:lang w:eastAsia="ru-RU"/>
                    </w:rPr>
                  </w:pPr>
                  <w:r w:rsidRPr="008D1D7E">
                    <w:rPr>
                      <w:color w:val="000000"/>
                      <w:lang w:eastAsia="ru-RU"/>
                    </w:rPr>
                    <w:t>18:24:017001:2697</w:t>
                  </w:r>
                </w:p>
              </w:tc>
              <w:tc>
                <w:tcPr>
                  <w:tcW w:w="6991" w:type="dxa"/>
                  <w:tcBorders>
                    <w:top w:val="nil"/>
                    <w:left w:val="nil"/>
                    <w:bottom w:val="single" w:sz="4" w:space="0" w:color="auto"/>
                    <w:right w:val="single" w:sz="4" w:space="0" w:color="auto"/>
                  </w:tcBorders>
                  <w:shd w:val="clear" w:color="auto" w:fill="auto"/>
                  <w:hideMark/>
                </w:tcPr>
                <w:p w:rsidR="008D1D7E" w:rsidRPr="008D1D7E" w:rsidRDefault="008D1D7E" w:rsidP="008D1D7E">
                  <w:pPr>
                    <w:suppressAutoHyphens w:val="0"/>
                    <w:autoSpaceDE/>
                    <w:rPr>
                      <w:color w:val="000000"/>
                      <w:lang w:eastAsia="ru-RU"/>
                    </w:rPr>
                  </w:pPr>
                  <w:r w:rsidRPr="008D1D7E">
                    <w:rPr>
                      <w:color w:val="000000"/>
                      <w:lang w:eastAsia="ru-RU"/>
                    </w:rPr>
                    <w:t xml:space="preserve">Удмуртская Республика; </w:t>
                  </w:r>
                  <w:proofErr w:type="spellStart"/>
                  <w:r w:rsidRPr="008D1D7E">
                    <w:rPr>
                      <w:color w:val="000000"/>
                      <w:lang w:eastAsia="ru-RU"/>
                    </w:rPr>
                    <w:t>Якшур-Бодьинский</w:t>
                  </w:r>
                  <w:proofErr w:type="spellEnd"/>
                  <w:r w:rsidRPr="008D1D7E">
                    <w:rPr>
                      <w:color w:val="000000"/>
                      <w:lang w:eastAsia="ru-RU"/>
                    </w:rPr>
                    <w:t xml:space="preserve"> район; МО "</w:t>
                  </w:r>
                  <w:proofErr w:type="spellStart"/>
                  <w:r w:rsidRPr="008D1D7E">
                    <w:rPr>
                      <w:color w:val="000000"/>
                      <w:lang w:eastAsia="ru-RU"/>
                    </w:rPr>
                    <w:t>Мукшинское</w:t>
                  </w:r>
                  <w:proofErr w:type="spellEnd"/>
                  <w:r w:rsidRPr="008D1D7E">
                    <w:rPr>
                      <w:color w:val="000000"/>
                      <w:lang w:eastAsia="ru-RU"/>
                    </w:rPr>
                    <w:t>"</w:t>
                  </w:r>
                </w:p>
              </w:tc>
            </w:tr>
            <w:tr w:rsidR="008D1D7E" w:rsidRPr="008D1D7E" w:rsidTr="0057587C">
              <w:trPr>
                <w:trHeight w:val="300"/>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rsidR="008D1D7E" w:rsidRPr="008D1D7E" w:rsidRDefault="008D1D7E" w:rsidP="008D1D7E">
                  <w:pPr>
                    <w:suppressAutoHyphens w:val="0"/>
                    <w:autoSpaceDE/>
                    <w:jc w:val="center"/>
                    <w:rPr>
                      <w:color w:val="000000"/>
                      <w:lang w:eastAsia="ru-RU"/>
                    </w:rPr>
                  </w:pPr>
                  <w:r w:rsidRPr="008D1D7E">
                    <w:rPr>
                      <w:color w:val="000000"/>
                      <w:lang w:eastAsia="ru-RU"/>
                    </w:rPr>
                    <w:t>18:24:017001:2711</w:t>
                  </w:r>
                </w:p>
              </w:tc>
              <w:tc>
                <w:tcPr>
                  <w:tcW w:w="6991" w:type="dxa"/>
                  <w:tcBorders>
                    <w:top w:val="nil"/>
                    <w:left w:val="nil"/>
                    <w:bottom w:val="single" w:sz="4" w:space="0" w:color="auto"/>
                    <w:right w:val="single" w:sz="4" w:space="0" w:color="auto"/>
                  </w:tcBorders>
                  <w:shd w:val="clear" w:color="auto" w:fill="auto"/>
                  <w:hideMark/>
                </w:tcPr>
                <w:p w:rsidR="008D1D7E" w:rsidRPr="008D1D7E" w:rsidRDefault="008D1D7E" w:rsidP="008D1D7E">
                  <w:pPr>
                    <w:suppressAutoHyphens w:val="0"/>
                    <w:autoSpaceDE/>
                    <w:rPr>
                      <w:color w:val="000000"/>
                      <w:lang w:eastAsia="ru-RU"/>
                    </w:rPr>
                  </w:pPr>
                  <w:r w:rsidRPr="008D1D7E">
                    <w:rPr>
                      <w:color w:val="000000"/>
                      <w:lang w:eastAsia="ru-RU"/>
                    </w:rPr>
                    <w:t xml:space="preserve">Удмуртская Республика; </w:t>
                  </w:r>
                  <w:proofErr w:type="spellStart"/>
                  <w:r w:rsidRPr="008D1D7E">
                    <w:rPr>
                      <w:color w:val="000000"/>
                      <w:lang w:eastAsia="ru-RU"/>
                    </w:rPr>
                    <w:t>Якшур-Бодьинский</w:t>
                  </w:r>
                  <w:proofErr w:type="spellEnd"/>
                  <w:r w:rsidRPr="008D1D7E">
                    <w:rPr>
                      <w:color w:val="000000"/>
                      <w:lang w:eastAsia="ru-RU"/>
                    </w:rPr>
                    <w:t xml:space="preserve"> район; МО </w:t>
                  </w:r>
                  <w:r w:rsidRPr="008D1D7E">
                    <w:rPr>
                      <w:color w:val="000000"/>
                      <w:lang w:eastAsia="ru-RU"/>
                    </w:rPr>
                    <w:lastRenderedPageBreak/>
                    <w:t>"</w:t>
                  </w:r>
                  <w:proofErr w:type="spellStart"/>
                  <w:r w:rsidRPr="008D1D7E">
                    <w:rPr>
                      <w:color w:val="000000"/>
                      <w:lang w:eastAsia="ru-RU"/>
                    </w:rPr>
                    <w:t>Мукшинское</w:t>
                  </w:r>
                  <w:proofErr w:type="spellEnd"/>
                  <w:r w:rsidRPr="008D1D7E">
                    <w:rPr>
                      <w:color w:val="000000"/>
                      <w:lang w:eastAsia="ru-RU"/>
                    </w:rPr>
                    <w:t>"</w:t>
                  </w:r>
                </w:p>
              </w:tc>
            </w:tr>
            <w:tr w:rsidR="008D1D7E" w:rsidRPr="008D1D7E" w:rsidTr="0057587C">
              <w:trPr>
                <w:trHeight w:val="133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rsidR="008D1D7E" w:rsidRPr="008D1D7E" w:rsidRDefault="008D1D7E" w:rsidP="008D1D7E">
                  <w:pPr>
                    <w:suppressAutoHyphens w:val="0"/>
                    <w:autoSpaceDE/>
                    <w:jc w:val="center"/>
                    <w:rPr>
                      <w:color w:val="000000"/>
                      <w:lang w:eastAsia="ru-RU"/>
                    </w:rPr>
                  </w:pPr>
                  <w:r w:rsidRPr="008D1D7E">
                    <w:rPr>
                      <w:color w:val="000000"/>
                      <w:lang w:eastAsia="ru-RU"/>
                    </w:rPr>
                    <w:lastRenderedPageBreak/>
                    <w:t>18:24:000000:112</w:t>
                  </w:r>
                </w:p>
              </w:tc>
              <w:tc>
                <w:tcPr>
                  <w:tcW w:w="6991" w:type="dxa"/>
                  <w:tcBorders>
                    <w:top w:val="nil"/>
                    <w:left w:val="nil"/>
                    <w:bottom w:val="single" w:sz="4" w:space="0" w:color="auto"/>
                    <w:right w:val="single" w:sz="4" w:space="0" w:color="auto"/>
                  </w:tcBorders>
                  <w:shd w:val="clear" w:color="auto" w:fill="auto"/>
                  <w:hideMark/>
                </w:tcPr>
                <w:p w:rsidR="008D1D7E" w:rsidRPr="008D1D7E" w:rsidRDefault="008D1D7E" w:rsidP="008D1D7E">
                  <w:pPr>
                    <w:suppressAutoHyphens w:val="0"/>
                    <w:autoSpaceDE/>
                    <w:rPr>
                      <w:color w:val="000000"/>
                      <w:lang w:eastAsia="ru-RU"/>
                    </w:rPr>
                  </w:pPr>
                  <w:r w:rsidRPr="008D1D7E">
                    <w:rPr>
                      <w:color w:val="000000"/>
                      <w:lang w:eastAsia="ru-RU"/>
                    </w:rPr>
                    <w:t xml:space="preserve">адрес: Удмуртская Республика, </w:t>
                  </w:r>
                  <w:proofErr w:type="spellStart"/>
                  <w:r w:rsidRPr="008D1D7E">
                    <w:rPr>
                      <w:color w:val="000000"/>
                      <w:lang w:eastAsia="ru-RU"/>
                    </w:rPr>
                    <w:t>Якшур-Бодьинский</w:t>
                  </w:r>
                  <w:proofErr w:type="spellEnd"/>
                  <w:r w:rsidRPr="008D1D7E">
                    <w:rPr>
                      <w:color w:val="000000"/>
                      <w:lang w:eastAsia="ru-RU"/>
                    </w:rPr>
                    <w:t xml:space="preserve"> район, земельный участок расположен в северо-восточной части кадастрового квартала, граница которого проходит по административной границе </w:t>
                  </w:r>
                  <w:proofErr w:type="spellStart"/>
                  <w:r w:rsidRPr="008D1D7E">
                    <w:rPr>
                      <w:color w:val="000000"/>
                      <w:lang w:eastAsia="ru-RU"/>
                    </w:rPr>
                    <w:t>Якшур</w:t>
                  </w:r>
                  <w:proofErr w:type="spellEnd"/>
                  <w:r w:rsidRPr="008D1D7E">
                    <w:rPr>
                      <w:color w:val="000000"/>
                      <w:lang w:eastAsia="ru-RU"/>
                    </w:rPr>
                    <w:t xml:space="preserve"> </w:t>
                  </w:r>
                  <w:proofErr w:type="spellStart"/>
                  <w:r w:rsidRPr="008D1D7E">
                    <w:rPr>
                      <w:color w:val="000000"/>
                      <w:lang w:eastAsia="ru-RU"/>
                    </w:rPr>
                    <w:t>Бодьинского</w:t>
                  </w:r>
                  <w:proofErr w:type="spellEnd"/>
                  <w:r w:rsidRPr="008D1D7E">
                    <w:rPr>
                      <w:color w:val="000000"/>
                      <w:lang w:eastAsia="ru-RU"/>
                    </w:rPr>
                    <w:t xml:space="preserve"> района (Удмуртская Республика, </w:t>
                  </w:r>
                  <w:proofErr w:type="spellStart"/>
                  <w:r w:rsidRPr="008D1D7E">
                    <w:rPr>
                      <w:color w:val="000000"/>
                      <w:lang w:eastAsia="ru-RU"/>
                    </w:rPr>
                    <w:t>Якшур-Бодьинский</w:t>
                  </w:r>
                  <w:proofErr w:type="spellEnd"/>
                  <w:r w:rsidRPr="008D1D7E">
                    <w:rPr>
                      <w:color w:val="000000"/>
                      <w:lang w:eastAsia="ru-RU"/>
                    </w:rPr>
                    <w:t xml:space="preserve"> район, </w:t>
                  </w:r>
                  <w:proofErr w:type="spellStart"/>
                  <w:r w:rsidRPr="008D1D7E">
                    <w:rPr>
                      <w:color w:val="000000"/>
                      <w:lang w:eastAsia="ru-RU"/>
                    </w:rPr>
                    <w:t>Киенгопское</w:t>
                  </w:r>
                  <w:proofErr w:type="spellEnd"/>
                  <w:r w:rsidRPr="008D1D7E">
                    <w:rPr>
                      <w:color w:val="000000"/>
                      <w:lang w:eastAsia="ru-RU"/>
                    </w:rPr>
                    <w:t xml:space="preserve"> месторождение нефти)</w:t>
                  </w:r>
                </w:p>
              </w:tc>
            </w:tr>
            <w:tr w:rsidR="008D1D7E" w:rsidRPr="008D1D7E" w:rsidTr="0057587C">
              <w:trPr>
                <w:trHeight w:val="300"/>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rsidR="008D1D7E" w:rsidRPr="008D1D7E" w:rsidRDefault="008D1D7E" w:rsidP="008D1D7E">
                  <w:pPr>
                    <w:suppressAutoHyphens w:val="0"/>
                    <w:autoSpaceDE/>
                    <w:jc w:val="center"/>
                    <w:rPr>
                      <w:color w:val="000000"/>
                      <w:lang w:eastAsia="ru-RU"/>
                    </w:rPr>
                  </w:pPr>
                  <w:r w:rsidRPr="008D1D7E">
                    <w:rPr>
                      <w:color w:val="000000"/>
                      <w:lang w:eastAsia="ru-RU"/>
                    </w:rPr>
                    <w:t>18:24:017001:572</w:t>
                  </w:r>
                </w:p>
              </w:tc>
              <w:tc>
                <w:tcPr>
                  <w:tcW w:w="6991" w:type="dxa"/>
                  <w:tcBorders>
                    <w:top w:val="nil"/>
                    <w:left w:val="nil"/>
                    <w:bottom w:val="single" w:sz="4" w:space="0" w:color="auto"/>
                    <w:right w:val="single" w:sz="4" w:space="0" w:color="auto"/>
                  </w:tcBorders>
                  <w:shd w:val="clear" w:color="auto" w:fill="auto"/>
                  <w:hideMark/>
                </w:tcPr>
                <w:p w:rsidR="008D1D7E" w:rsidRPr="008D1D7E" w:rsidRDefault="008D1D7E" w:rsidP="008D1D7E">
                  <w:pPr>
                    <w:suppressAutoHyphens w:val="0"/>
                    <w:autoSpaceDE/>
                    <w:rPr>
                      <w:color w:val="000000"/>
                      <w:lang w:eastAsia="ru-RU"/>
                    </w:rPr>
                  </w:pPr>
                  <w:r w:rsidRPr="008D1D7E">
                    <w:rPr>
                      <w:color w:val="000000"/>
                      <w:lang w:eastAsia="ru-RU"/>
                    </w:rPr>
                    <w:t xml:space="preserve">Удмуртская Республика; </w:t>
                  </w:r>
                  <w:proofErr w:type="spellStart"/>
                  <w:r w:rsidRPr="008D1D7E">
                    <w:rPr>
                      <w:color w:val="000000"/>
                      <w:lang w:eastAsia="ru-RU"/>
                    </w:rPr>
                    <w:t>Якшур-Бодьинский</w:t>
                  </w:r>
                  <w:proofErr w:type="spellEnd"/>
                  <w:r w:rsidRPr="008D1D7E">
                    <w:rPr>
                      <w:color w:val="000000"/>
                      <w:lang w:eastAsia="ru-RU"/>
                    </w:rPr>
                    <w:t xml:space="preserve"> район; в районе деревни </w:t>
                  </w:r>
                  <w:proofErr w:type="spellStart"/>
                  <w:r w:rsidRPr="008D1D7E">
                    <w:rPr>
                      <w:color w:val="000000"/>
                      <w:lang w:eastAsia="ru-RU"/>
                    </w:rPr>
                    <w:t>Киенгоп</w:t>
                  </w:r>
                  <w:proofErr w:type="spellEnd"/>
                </w:p>
              </w:tc>
            </w:tr>
            <w:tr w:rsidR="008D1D7E" w:rsidRPr="008D1D7E" w:rsidTr="0057587C">
              <w:trPr>
                <w:trHeight w:val="900"/>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rsidR="008D1D7E" w:rsidRPr="008D1D7E" w:rsidRDefault="008D1D7E" w:rsidP="008D1D7E">
                  <w:pPr>
                    <w:suppressAutoHyphens w:val="0"/>
                    <w:autoSpaceDE/>
                    <w:jc w:val="center"/>
                    <w:rPr>
                      <w:color w:val="000000"/>
                      <w:lang w:eastAsia="ru-RU"/>
                    </w:rPr>
                  </w:pPr>
                  <w:r w:rsidRPr="008D1D7E">
                    <w:rPr>
                      <w:color w:val="000000"/>
                      <w:lang w:eastAsia="ru-RU"/>
                    </w:rPr>
                    <w:t>18:24:000000:216</w:t>
                  </w:r>
                </w:p>
              </w:tc>
              <w:tc>
                <w:tcPr>
                  <w:tcW w:w="6991" w:type="dxa"/>
                  <w:tcBorders>
                    <w:top w:val="nil"/>
                    <w:left w:val="nil"/>
                    <w:bottom w:val="single" w:sz="4" w:space="0" w:color="auto"/>
                    <w:right w:val="single" w:sz="4" w:space="0" w:color="auto"/>
                  </w:tcBorders>
                  <w:shd w:val="clear" w:color="auto" w:fill="auto"/>
                  <w:hideMark/>
                </w:tcPr>
                <w:p w:rsidR="008D1D7E" w:rsidRPr="008D1D7E" w:rsidRDefault="008D1D7E" w:rsidP="008D1D7E">
                  <w:pPr>
                    <w:suppressAutoHyphens w:val="0"/>
                    <w:autoSpaceDE/>
                    <w:rPr>
                      <w:color w:val="000000"/>
                      <w:lang w:eastAsia="ru-RU"/>
                    </w:rPr>
                  </w:pPr>
                  <w:r w:rsidRPr="008D1D7E">
                    <w:rPr>
                      <w:color w:val="000000"/>
                      <w:lang w:eastAsia="ru-RU"/>
                    </w:rPr>
                    <w:t xml:space="preserve">Удмуртская Республика; </w:t>
                  </w:r>
                  <w:proofErr w:type="spellStart"/>
                  <w:r w:rsidRPr="008D1D7E">
                    <w:rPr>
                      <w:color w:val="000000"/>
                      <w:lang w:eastAsia="ru-RU"/>
                    </w:rPr>
                    <w:t>Якшу</w:t>
                  </w:r>
                  <w:proofErr w:type="gramStart"/>
                  <w:r w:rsidRPr="008D1D7E">
                    <w:rPr>
                      <w:color w:val="000000"/>
                      <w:lang w:eastAsia="ru-RU"/>
                    </w:rPr>
                    <w:t>р</w:t>
                  </w:r>
                  <w:proofErr w:type="spellEnd"/>
                  <w:r w:rsidRPr="008D1D7E">
                    <w:rPr>
                      <w:color w:val="000000"/>
                      <w:lang w:eastAsia="ru-RU"/>
                    </w:rPr>
                    <w:t>-</w:t>
                  </w:r>
                  <w:proofErr w:type="gramEnd"/>
                  <w:r w:rsidRPr="008D1D7E">
                    <w:rPr>
                      <w:color w:val="000000"/>
                      <w:lang w:eastAsia="ru-RU"/>
                    </w:rPr>
                    <w:t xml:space="preserve"> </w:t>
                  </w:r>
                  <w:proofErr w:type="spellStart"/>
                  <w:r w:rsidRPr="008D1D7E">
                    <w:rPr>
                      <w:color w:val="000000"/>
                      <w:lang w:eastAsia="ru-RU"/>
                    </w:rPr>
                    <w:t>Бодьинский</w:t>
                  </w:r>
                  <w:proofErr w:type="spellEnd"/>
                  <w:r w:rsidRPr="008D1D7E">
                    <w:rPr>
                      <w:color w:val="000000"/>
                      <w:lang w:eastAsia="ru-RU"/>
                    </w:rPr>
                    <w:t xml:space="preserve"> </w:t>
                  </w:r>
                  <w:proofErr w:type="spellStart"/>
                  <w:r w:rsidRPr="008D1D7E">
                    <w:rPr>
                      <w:color w:val="000000"/>
                      <w:lang w:eastAsia="ru-RU"/>
                    </w:rPr>
                    <w:t>район;земельный</w:t>
                  </w:r>
                  <w:proofErr w:type="spellEnd"/>
                  <w:r w:rsidRPr="008D1D7E">
                    <w:rPr>
                      <w:color w:val="000000"/>
                      <w:lang w:eastAsia="ru-RU"/>
                    </w:rPr>
                    <w:t xml:space="preserve"> участок расположен в центральной части кадастрового квартала; граница которого проходит по административной границе </w:t>
                  </w:r>
                  <w:proofErr w:type="spellStart"/>
                  <w:r w:rsidRPr="008D1D7E">
                    <w:rPr>
                      <w:color w:val="000000"/>
                      <w:lang w:eastAsia="ru-RU"/>
                    </w:rPr>
                    <w:t>Якшур-Бодьинского</w:t>
                  </w:r>
                  <w:proofErr w:type="spellEnd"/>
                  <w:r w:rsidRPr="008D1D7E">
                    <w:rPr>
                      <w:color w:val="000000"/>
                      <w:lang w:eastAsia="ru-RU"/>
                    </w:rPr>
                    <w:t xml:space="preserve"> района УР</w:t>
                  </w:r>
                </w:p>
              </w:tc>
            </w:tr>
            <w:tr w:rsidR="008D1D7E" w:rsidRPr="008D1D7E" w:rsidTr="0057587C">
              <w:trPr>
                <w:trHeight w:val="300"/>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rsidR="008D1D7E" w:rsidRPr="008D1D7E" w:rsidRDefault="008D1D7E" w:rsidP="008D1D7E">
                  <w:pPr>
                    <w:suppressAutoHyphens w:val="0"/>
                    <w:autoSpaceDE/>
                    <w:jc w:val="center"/>
                    <w:rPr>
                      <w:color w:val="000000"/>
                      <w:lang w:eastAsia="ru-RU"/>
                    </w:rPr>
                  </w:pPr>
                  <w:r w:rsidRPr="008D1D7E">
                    <w:rPr>
                      <w:color w:val="000000"/>
                      <w:lang w:eastAsia="ru-RU"/>
                    </w:rPr>
                    <w:t>18:24:017001</w:t>
                  </w:r>
                </w:p>
              </w:tc>
              <w:tc>
                <w:tcPr>
                  <w:tcW w:w="6991" w:type="dxa"/>
                  <w:tcBorders>
                    <w:top w:val="nil"/>
                    <w:left w:val="nil"/>
                    <w:bottom w:val="single" w:sz="4" w:space="0" w:color="auto"/>
                    <w:right w:val="single" w:sz="4" w:space="0" w:color="auto"/>
                  </w:tcBorders>
                  <w:shd w:val="clear" w:color="auto" w:fill="auto"/>
                  <w:noWrap/>
                  <w:hideMark/>
                </w:tcPr>
                <w:p w:rsidR="008D1D7E" w:rsidRPr="008D1D7E" w:rsidRDefault="008D1D7E" w:rsidP="008D1D7E">
                  <w:pPr>
                    <w:suppressAutoHyphens w:val="0"/>
                    <w:autoSpaceDE/>
                    <w:rPr>
                      <w:color w:val="000000"/>
                      <w:lang w:eastAsia="ru-RU"/>
                    </w:rPr>
                  </w:pPr>
                  <w:r w:rsidRPr="008D1D7E">
                    <w:rPr>
                      <w:color w:val="000000"/>
                      <w:lang w:eastAsia="ru-RU"/>
                    </w:rPr>
                    <w:t xml:space="preserve">Удмуртская Республика; </w:t>
                  </w:r>
                  <w:proofErr w:type="spellStart"/>
                  <w:r w:rsidRPr="008D1D7E">
                    <w:rPr>
                      <w:color w:val="000000"/>
                      <w:lang w:eastAsia="ru-RU"/>
                    </w:rPr>
                    <w:t>Якшу</w:t>
                  </w:r>
                  <w:proofErr w:type="gramStart"/>
                  <w:r w:rsidRPr="008D1D7E">
                    <w:rPr>
                      <w:color w:val="000000"/>
                      <w:lang w:eastAsia="ru-RU"/>
                    </w:rPr>
                    <w:t>р</w:t>
                  </w:r>
                  <w:proofErr w:type="spellEnd"/>
                  <w:r w:rsidRPr="008D1D7E">
                    <w:rPr>
                      <w:color w:val="000000"/>
                      <w:lang w:eastAsia="ru-RU"/>
                    </w:rPr>
                    <w:t>-</w:t>
                  </w:r>
                  <w:proofErr w:type="gramEnd"/>
                  <w:r w:rsidRPr="008D1D7E">
                    <w:rPr>
                      <w:color w:val="000000"/>
                      <w:lang w:eastAsia="ru-RU"/>
                    </w:rPr>
                    <w:t xml:space="preserve"> </w:t>
                  </w:r>
                  <w:proofErr w:type="spellStart"/>
                  <w:r w:rsidRPr="008D1D7E">
                    <w:rPr>
                      <w:color w:val="000000"/>
                      <w:lang w:eastAsia="ru-RU"/>
                    </w:rPr>
                    <w:t>Бодьинский</w:t>
                  </w:r>
                  <w:proofErr w:type="spellEnd"/>
                  <w:r w:rsidRPr="008D1D7E">
                    <w:rPr>
                      <w:color w:val="000000"/>
                      <w:lang w:eastAsia="ru-RU"/>
                    </w:rPr>
                    <w:t xml:space="preserve"> район</w:t>
                  </w:r>
                </w:p>
              </w:tc>
            </w:tr>
          </w:tbl>
          <w:p w:rsidR="008D1D7E" w:rsidRPr="008D1D7E" w:rsidRDefault="008D1D7E" w:rsidP="008D1D7E">
            <w:pPr>
              <w:widowControl w:val="0"/>
              <w:suppressAutoHyphens w:val="0"/>
              <w:autoSpaceDE/>
              <w:ind w:right="57"/>
              <w:rPr>
                <w:bCs/>
                <w:lang w:eastAsia="ru-RU"/>
              </w:rPr>
            </w:pPr>
          </w:p>
        </w:tc>
      </w:tr>
      <w:tr w:rsidR="008D1D7E" w:rsidRPr="008D1D7E" w:rsidTr="0057587C">
        <w:tc>
          <w:tcPr>
            <w:tcW w:w="642" w:type="dxa"/>
            <w:vAlign w:val="center"/>
          </w:tcPr>
          <w:p w:rsidR="008D1D7E" w:rsidRPr="008D1D7E" w:rsidRDefault="008D1D7E" w:rsidP="008D1D7E">
            <w:pPr>
              <w:suppressAutoHyphens w:val="0"/>
              <w:autoSpaceDE/>
              <w:jc w:val="center"/>
              <w:rPr>
                <w:lang w:eastAsia="ru-RU"/>
              </w:rPr>
            </w:pPr>
            <w:r w:rsidRPr="008D1D7E">
              <w:rPr>
                <w:lang w:eastAsia="ru-RU"/>
              </w:rPr>
              <w:lastRenderedPageBreak/>
              <w:t>4</w:t>
            </w:r>
          </w:p>
        </w:tc>
        <w:tc>
          <w:tcPr>
            <w:tcW w:w="9247" w:type="dxa"/>
            <w:gridSpan w:val="2"/>
            <w:vAlign w:val="center"/>
          </w:tcPr>
          <w:p w:rsidR="008D1D7E" w:rsidRPr="008D1D7E" w:rsidRDefault="008D1D7E" w:rsidP="008D1D7E">
            <w:pPr>
              <w:suppressAutoHyphens w:val="0"/>
              <w:autoSpaceDE/>
              <w:jc w:val="center"/>
              <w:rPr>
                <w:lang w:eastAsia="ru-RU"/>
              </w:rPr>
            </w:pPr>
            <w:r w:rsidRPr="008D1D7E">
              <w:rPr>
                <w:lang w:eastAsia="ru-RU"/>
              </w:rPr>
              <w:t xml:space="preserve">Администрация Муниципального образования «Муниципальный округ </w:t>
            </w:r>
            <w:proofErr w:type="spellStart"/>
            <w:r w:rsidRPr="008D1D7E">
              <w:rPr>
                <w:lang w:eastAsia="ru-RU"/>
              </w:rPr>
              <w:t>Якшур-Бодьинский</w:t>
            </w:r>
            <w:proofErr w:type="spellEnd"/>
            <w:r w:rsidRPr="008D1D7E">
              <w:rPr>
                <w:lang w:eastAsia="ru-RU"/>
              </w:rPr>
              <w:t xml:space="preserve"> район Удмуртской Республики»</w:t>
            </w:r>
          </w:p>
          <w:p w:rsidR="008D1D7E" w:rsidRPr="008D1D7E" w:rsidRDefault="008D1D7E" w:rsidP="008D1D7E">
            <w:pPr>
              <w:suppressAutoHyphens w:val="0"/>
              <w:autoSpaceDE/>
              <w:jc w:val="center"/>
              <w:rPr>
                <w:lang w:eastAsia="ru-RU"/>
              </w:rPr>
            </w:pPr>
            <w:r w:rsidRPr="008D1D7E">
              <w:rPr>
                <w:lang w:eastAsia="ru-RU"/>
              </w:rPr>
              <w:t xml:space="preserve">427100, УР, </w:t>
            </w:r>
            <w:proofErr w:type="gramStart"/>
            <w:r w:rsidRPr="008D1D7E">
              <w:rPr>
                <w:lang w:eastAsia="ru-RU"/>
              </w:rPr>
              <w:t>с</w:t>
            </w:r>
            <w:proofErr w:type="gramEnd"/>
            <w:r w:rsidRPr="008D1D7E">
              <w:rPr>
                <w:lang w:eastAsia="ru-RU"/>
              </w:rPr>
              <w:t xml:space="preserve">. </w:t>
            </w:r>
            <w:proofErr w:type="gramStart"/>
            <w:r w:rsidRPr="008D1D7E">
              <w:rPr>
                <w:lang w:eastAsia="ru-RU"/>
              </w:rPr>
              <w:t>Якшур-Бодья</w:t>
            </w:r>
            <w:proofErr w:type="gramEnd"/>
            <w:r w:rsidRPr="008D1D7E">
              <w:rPr>
                <w:lang w:eastAsia="ru-RU"/>
              </w:rPr>
              <w:t xml:space="preserve">, ул. </w:t>
            </w:r>
            <w:proofErr w:type="spellStart"/>
            <w:r w:rsidRPr="008D1D7E">
              <w:rPr>
                <w:lang w:eastAsia="ru-RU"/>
              </w:rPr>
              <w:t>Пушиной</w:t>
            </w:r>
            <w:proofErr w:type="spellEnd"/>
            <w:r w:rsidRPr="008D1D7E">
              <w:rPr>
                <w:lang w:eastAsia="ru-RU"/>
              </w:rPr>
              <w:t>, д. 69</w:t>
            </w:r>
          </w:p>
          <w:p w:rsidR="008D1D7E" w:rsidRPr="008D1D7E" w:rsidRDefault="008D1D7E" w:rsidP="008D1D7E">
            <w:pPr>
              <w:suppressAutoHyphens w:val="0"/>
              <w:autoSpaceDE/>
              <w:jc w:val="center"/>
              <w:rPr>
                <w:color w:val="333333"/>
                <w:shd w:val="clear" w:color="auto" w:fill="FFFFFF"/>
                <w:lang w:eastAsia="ru-RU"/>
              </w:rPr>
            </w:pPr>
            <w:r w:rsidRPr="008D1D7E">
              <w:rPr>
                <w:lang w:eastAsia="ru-RU"/>
              </w:rPr>
              <w:t>Тел.: +</w:t>
            </w:r>
            <w:r w:rsidRPr="008D1D7E">
              <w:rPr>
                <w:color w:val="333333"/>
                <w:shd w:val="clear" w:color="auto" w:fill="FFFFFF"/>
                <w:lang w:eastAsia="ru-RU"/>
              </w:rPr>
              <w:t>7 (3412) 57-02-79, +7 (34162) 4-14-54</w:t>
            </w:r>
          </w:p>
          <w:p w:rsidR="008D1D7E" w:rsidRPr="008D1D7E" w:rsidRDefault="008D1D7E" w:rsidP="008D1D7E">
            <w:pPr>
              <w:suppressAutoHyphens w:val="0"/>
              <w:autoSpaceDE/>
              <w:jc w:val="center"/>
              <w:rPr>
                <w:lang w:eastAsia="ru-RU"/>
              </w:rPr>
            </w:pPr>
            <w:hyperlink r:id="rId18" w:history="1">
              <w:r w:rsidRPr="008D1D7E">
                <w:rPr>
                  <w:color w:val="0000FF"/>
                  <w:u w:val="single"/>
                  <w:lang w:eastAsia="ru-RU"/>
                </w:rPr>
                <w:t>mail@yak.udmr.ru</w:t>
              </w:r>
            </w:hyperlink>
          </w:p>
          <w:p w:rsidR="008D1D7E" w:rsidRPr="008D1D7E" w:rsidRDefault="008D1D7E" w:rsidP="008D1D7E">
            <w:pPr>
              <w:suppressAutoHyphens w:val="0"/>
              <w:autoSpaceDE/>
              <w:jc w:val="center"/>
              <w:rPr>
                <w:lang w:eastAsia="ru-RU"/>
              </w:rPr>
            </w:pPr>
            <w:r w:rsidRPr="008D1D7E">
              <w:rPr>
                <w:lang w:eastAsia="ru-RU"/>
              </w:rPr>
              <w:t>время приема: по предварительной записи</w:t>
            </w:r>
          </w:p>
          <w:p w:rsidR="008D1D7E" w:rsidRPr="008D1D7E" w:rsidRDefault="008D1D7E" w:rsidP="008D1D7E">
            <w:pPr>
              <w:suppressAutoHyphens w:val="0"/>
              <w:autoSpaceDE/>
              <w:jc w:val="center"/>
              <w:rPr>
                <w:sz w:val="20"/>
                <w:szCs w:val="20"/>
                <w:lang w:eastAsia="ru-RU"/>
              </w:rPr>
            </w:pPr>
            <w:r w:rsidRPr="008D1D7E">
              <w:rPr>
                <w:sz w:val="20"/>
                <w:szCs w:val="20"/>
                <w:lang w:eastAsia="ru-RU"/>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8D1D7E" w:rsidRPr="008D1D7E" w:rsidTr="0057587C">
        <w:tc>
          <w:tcPr>
            <w:tcW w:w="642" w:type="dxa"/>
            <w:vAlign w:val="center"/>
          </w:tcPr>
          <w:p w:rsidR="008D1D7E" w:rsidRPr="008D1D7E" w:rsidRDefault="008D1D7E" w:rsidP="008D1D7E">
            <w:pPr>
              <w:suppressAutoHyphens w:val="0"/>
              <w:autoSpaceDE/>
              <w:jc w:val="center"/>
              <w:rPr>
                <w:lang w:eastAsia="ru-RU"/>
              </w:rPr>
            </w:pPr>
            <w:r w:rsidRPr="008D1D7E">
              <w:rPr>
                <w:lang w:eastAsia="ru-RU"/>
              </w:rPr>
              <w:t>5</w:t>
            </w:r>
          </w:p>
        </w:tc>
        <w:tc>
          <w:tcPr>
            <w:tcW w:w="9247" w:type="dxa"/>
            <w:gridSpan w:val="2"/>
            <w:vAlign w:val="center"/>
          </w:tcPr>
          <w:p w:rsidR="008D1D7E" w:rsidRPr="008D1D7E" w:rsidRDefault="008D1D7E" w:rsidP="008D1D7E">
            <w:pPr>
              <w:suppressAutoHyphens w:val="0"/>
              <w:autoSpaceDE/>
              <w:jc w:val="center"/>
              <w:rPr>
                <w:lang w:eastAsia="ru-RU"/>
              </w:rPr>
            </w:pPr>
            <w:r w:rsidRPr="008D1D7E">
              <w:rPr>
                <w:lang w:eastAsia="ru-RU"/>
              </w:rPr>
              <w:t xml:space="preserve">Министерство энергетики Российской Федерации, </w:t>
            </w:r>
            <w:r w:rsidRPr="008D1D7E">
              <w:rPr>
                <w:lang w:eastAsia="ru-RU"/>
              </w:rPr>
              <w:br/>
              <w:t>адрес: г. Москва, ул. Щепкина, 42, стр. 1,2</w:t>
            </w:r>
          </w:p>
          <w:p w:rsidR="008D1D7E" w:rsidRPr="008D1D7E" w:rsidRDefault="008D1D7E" w:rsidP="008D1D7E">
            <w:pPr>
              <w:suppressAutoHyphens w:val="0"/>
              <w:autoSpaceDE/>
              <w:jc w:val="center"/>
              <w:rPr>
                <w:lang w:eastAsia="ru-RU"/>
              </w:rPr>
            </w:pPr>
            <w:hyperlink r:id="rId19" w:history="1">
              <w:r w:rsidRPr="008D1D7E">
                <w:rPr>
                  <w:color w:val="0000FF"/>
                  <w:u w:val="single"/>
                  <w:lang w:eastAsia="ru-RU"/>
                </w:rPr>
                <w:t>minenergo@minenergo.gov.ru</w:t>
              </w:r>
            </w:hyperlink>
          </w:p>
          <w:p w:rsidR="008D1D7E" w:rsidRPr="008D1D7E" w:rsidRDefault="008D1D7E" w:rsidP="008D1D7E">
            <w:pPr>
              <w:suppressAutoHyphens w:val="0"/>
              <w:autoSpaceDE/>
              <w:jc w:val="center"/>
              <w:rPr>
                <w:sz w:val="22"/>
                <w:szCs w:val="22"/>
                <w:lang w:eastAsia="ru-RU"/>
              </w:rPr>
            </w:pPr>
            <w:r w:rsidRPr="008D1D7E">
              <w:rPr>
                <w:sz w:val="22"/>
                <w:szCs w:val="22"/>
                <w:lang w:eastAsia="ru-RU"/>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8D1D7E" w:rsidRPr="008D1D7E" w:rsidRDefault="008D1D7E" w:rsidP="008D1D7E">
            <w:pPr>
              <w:suppressAutoHyphens w:val="0"/>
              <w:autoSpaceDE/>
              <w:jc w:val="center"/>
              <w:rPr>
                <w:sz w:val="22"/>
                <w:szCs w:val="22"/>
                <w:lang w:eastAsia="ru-RU"/>
              </w:rPr>
            </w:pPr>
            <w:r w:rsidRPr="008D1D7E">
              <w:rPr>
                <w:sz w:val="22"/>
                <w:szCs w:val="22"/>
                <w:lang w:eastAsia="ru-RU"/>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8D1D7E" w:rsidRPr="008D1D7E" w:rsidTr="0057587C">
        <w:tc>
          <w:tcPr>
            <w:tcW w:w="642" w:type="dxa"/>
            <w:vAlign w:val="center"/>
          </w:tcPr>
          <w:p w:rsidR="008D1D7E" w:rsidRPr="008D1D7E" w:rsidRDefault="008D1D7E" w:rsidP="008D1D7E">
            <w:pPr>
              <w:suppressAutoHyphens w:val="0"/>
              <w:autoSpaceDE/>
              <w:jc w:val="center"/>
              <w:rPr>
                <w:lang w:eastAsia="ru-RU"/>
              </w:rPr>
            </w:pPr>
            <w:r w:rsidRPr="008D1D7E">
              <w:rPr>
                <w:lang w:eastAsia="ru-RU"/>
              </w:rPr>
              <w:t>6</w:t>
            </w:r>
          </w:p>
        </w:tc>
        <w:tc>
          <w:tcPr>
            <w:tcW w:w="9247" w:type="dxa"/>
            <w:gridSpan w:val="2"/>
            <w:vAlign w:val="center"/>
          </w:tcPr>
          <w:p w:rsidR="008D1D7E" w:rsidRPr="008D1D7E" w:rsidRDefault="008D1D7E" w:rsidP="008D1D7E">
            <w:pPr>
              <w:suppressAutoHyphens w:val="0"/>
              <w:autoSpaceDE/>
              <w:jc w:val="center"/>
              <w:rPr>
                <w:color w:val="0000FF"/>
                <w:u w:val="single"/>
                <w:lang w:eastAsia="ru-RU"/>
              </w:rPr>
            </w:pPr>
            <w:r w:rsidRPr="008D1D7E">
              <w:rPr>
                <w:color w:val="0000FF"/>
                <w:u w:val="single"/>
                <w:lang w:eastAsia="ru-RU"/>
              </w:rPr>
              <w:t>https://minenergo.gov.ru/</w:t>
            </w:r>
          </w:p>
          <w:p w:rsidR="008D1D7E" w:rsidRPr="008D1D7E" w:rsidRDefault="008D1D7E" w:rsidP="008D1D7E">
            <w:pPr>
              <w:suppressAutoHyphens w:val="0"/>
              <w:autoSpaceDE/>
              <w:jc w:val="center"/>
              <w:rPr>
                <w:lang w:eastAsia="ru-RU"/>
              </w:rPr>
            </w:pPr>
            <w:r w:rsidRPr="008D1D7E">
              <w:rPr>
                <w:lang w:eastAsia="ru-RU"/>
              </w:rPr>
              <w:t>https://yakshurbodya.gosuslugi.ru/</w:t>
            </w:r>
          </w:p>
          <w:p w:rsidR="008D1D7E" w:rsidRPr="008D1D7E" w:rsidRDefault="008D1D7E" w:rsidP="008D1D7E">
            <w:pPr>
              <w:suppressAutoHyphens w:val="0"/>
              <w:autoSpaceDE/>
              <w:jc w:val="center"/>
              <w:rPr>
                <w:sz w:val="22"/>
                <w:szCs w:val="22"/>
                <w:lang w:eastAsia="ru-RU"/>
              </w:rPr>
            </w:pPr>
            <w:r w:rsidRPr="008D1D7E">
              <w:rPr>
                <w:sz w:val="22"/>
                <w:szCs w:val="22"/>
                <w:lang w:eastAsia="ru-RU"/>
              </w:rPr>
              <w:t xml:space="preserve">(официальные сайты в информационно - телекоммуникационной сети «Интернет», на которых размещается сообщение о поступившем </w:t>
            </w:r>
            <w:proofErr w:type="gramStart"/>
            <w:r w:rsidRPr="008D1D7E">
              <w:rPr>
                <w:sz w:val="22"/>
                <w:szCs w:val="22"/>
                <w:lang w:eastAsia="ru-RU"/>
              </w:rPr>
              <w:t>ходатайстве</w:t>
            </w:r>
            <w:proofErr w:type="gramEnd"/>
            <w:r w:rsidRPr="008D1D7E">
              <w:rPr>
                <w:sz w:val="22"/>
                <w:szCs w:val="22"/>
                <w:lang w:eastAsia="ru-RU"/>
              </w:rPr>
              <w:t xml:space="preserve"> об установлении публичного сервитута)</w:t>
            </w:r>
          </w:p>
        </w:tc>
      </w:tr>
      <w:tr w:rsidR="008D1D7E" w:rsidRPr="008D1D7E" w:rsidTr="0057587C">
        <w:tc>
          <w:tcPr>
            <w:tcW w:w="642" w:type="dxa"/>
            <w:vAlign w:val="center"/>
          </w:tcPr>
          <w:p w:rsidR="008D1D7E" w:rsidRPr="008D1D7E" w:rsidRDefault="008D1D7E" w:rsidP="008D1D7E">
            <w:pPr>
              <w:suppressAutoHyphens w:val="0"/>
              <w:autoSpaceDE/>
              <w:jc w:val="center"/>
              <w:rPr>
                <w:lang w:eastAsia="ru-RU"/>
              </w:rPr>
            </w:pPr>
            <w:r w:rsidRPr="008D1D7E">
              <w:rPr>
                <w:lang w:eastAsia="ru-RU"/>
              </w:rPr>
              <w:t>7</w:t>
            </w:r>
          </w:p>
        </w:tc>
        <w:tc>
          <w:tcPr>
            <w:tcW w:w="9247" w:type="dxa"/>
            <w:gridSpan w:val="2"/>
            <w:vAlign w:val="center"/>
          </w:tcPr>
          <w:p w:rsidR="008D1D7E" w:rsidRPr="008D1D7E" w:rsidRDefault="008D1D7E" w:rsidP="008D1D7E">
            <w:pPr>
              <w:suppressAutoHyphens w:val="0"/>
              <w:autoSpaceDE/>
              <w:jc w:val="center"/>
              <w:rPr>
                <w:lang w:eastAsia="ru-RU"/>
              </w:rPr>
            </w:pPr>
            <w:r w:rsidRPr="008D1D7E">
              <w:rPr>
                <w:lang w:eastAsia="ru-RU"/>
              </w:rPr>
              <w:t>Дополнительно по всем вопросам можно обращаться:</w:t>
            </w:r>
          </w:p>
          <w:p w:rsidR="008D1D7E" w:rsidRPr="008D1D7E" w:rsidRDefault="008D1D7E" w:rsidP="008D1D7E">
            <w:pPr>
              <w:suppressAutoHyphens w:val="0"/>
              <w:autoSpaceDE/>
              <w:jc w:val="center"/>
              <w:rPr>
                <w:lang w:eastAsia="ru-RU"/>
              </w:rPr>
            </w:pPr>
            <w:r w:rsidRPr="008D1D7E">
              <w:rPr>
                <w:lang w:eastAsia="ru-RU"/>
              </w:rPr>
              <w:t>АО «</w:t>
            </w:r>
            <w:proofErr w:type="spellStart"/>
            <w:r w:rsidRPr="008D1D7E">
              <w:rPr>
                <w:lang w:eastAsia="ru-RU"/>
              </w:rPr>
              <w:t>Транснефть</w:t>
            </w:r>
            <w:proofErr w:type="spellEnd"/>
            <w:r w:rsidRPr="008D1D7E">
              <w:rPr>
                <w:lang w:eastAsia="ru-RU"/>
              </w:rPr>
              <w:t xml:space="preserve"> – </w:t>
            </w:r>
            <w:proofErr w:type="spellStart"/>
            <w:r w:rsidRPr="008D1D7E">
              <w:rPr>
                <w:lang w:eastAsia="ru-RU"/>
              </w:rPr>
              <w:t>Прикамье</w:t>
            </w:r>
            <w:proofErr w:type="spellEnd"/>
            <w:r w:rsidRPr="008D1D7E">
              <w:rPr>
                <w:lang w:eastAsia="ru-RU"/>
              </w:rPr>
              <w:t>»</w:t>
            </w:r>
          </w:p>
          <w:p w:rsidR="008D1D7E" w:rsidRPr="008D1D7E" w:rsidRDefault="008D1D7E" w:rsidP="008D1D7E">
            <w:pPr>
              <w:suppressAutoHyphens w:val="0"/>
              <w:autoSpaceDE/>
              <w:jc w:val="center"/>
              <w:rPr>
                <w:lang w:eastAsia="ru-RU"/>
              </w:rPr>
            </w:pPr>
            <w:r w:rsidRPr="008D1D7E">
              <w:rPr>
                <w:lang w:eastAsia="ru-RU"/>
              </w:rPr>
              <w:t xml:space="preserve">420081, Республика Татарстан, город Казань, улица </w:t>
            </w:r>
            <w:proofErr w:type="spellStart"/>
            <w:r w:rsidRPr="008D1D7E">
              <w:rPr>
                <w:lang w:eastAsia="ru-RU"/>
              </w:rPr>
              <w:t>Патриса</w:t>
            </w:r>
            <w:proofErr w:type="spellEnd"/>
            <w:r w:rsidRPr="008D1D7E">
              <w:rPr>
                <w:lang w:eastAsia="ru-RU"/>
              </w:rPr>
              <w:t xml:space="preserve"> Лумумбы, дом 20, </w:t>
            </w:r>
          </w:p>
          <w:p w:rsidR="008D1D7E" w:rsidRPr="008D1D7E" w:rsidRDefault="008D1D7E" w:rsidP="008D1D7E">
            <w:pPr>
              <w:suppressAutoHyphens w:val="0"/>
              <w:autoSpaceDE/>
              <w:jc w:val="center"/>
              <w:rPr>
                <w:lang w:eastAsia="ru-RU"/>
              </w:rPr>
            </w:pPr>
            <w:r w:rsidRPr="008D1D7E">
              <w:rPr>
                <w:lang w:eastAsia="ru-RU"/>
              </w:rPr>
              <w:t>корпус 1</w:t>
            </w:r>
          </w:p>
          <w:p w:rsidR="008D1D7E" w:rsidRPr="008D1D7E" w:rsidRDefault="008D1D7E" w:rsidP="008D1D7E">
            <w:pPr>
              <w:suppressAutoHyphens w:val="0"/>
              <w:autoSpaceDE/>
              <w:jc w:val="center"/>
              <w:rPr>
                <w:color w:val="FF0000"/>
                <w:sz w:val="22"/>
                <w:szCs w:val="22"/>
                <w:lang w:eastAsia="ru-RU"/>
              </w:rPr>
            </w:pPr>
            <w:r w:rsidRPr="008D1D7E">
              <w:rPr>
                <w:lang w:eastAsia="ru-RU"/>
              </w:rPr>
              <w:t>office@kaz.transneft.ru</w:t>
            </w:r>
          </w:p>
        </w:tc>
      </w:tr>
      <w:tr w:rsidR="008D1D7E" w:rsidRPr="008D1D7E" w:rsidTr="0057587C">
        <w:tc>
          <w:tcPr>
            <w:tcW w:w="642" w:type="dxa"/>
            <w:vAlign w:val="center"/>
          </w:tcPr>
          <w:p w:rsidR="008D1D7E" w:rsidRPr="008D1D7E" w:rsidRDefault="008D1D7E" w:rsidP="008D1D7E">
            <w:pPr>
              <w:suppressAutoHyphens w:val="0"/>
              <w:autoSpaceDE/>
              <w:jc w:val="center"/>
              <w:rPr>
                <w:lang w:eastAsia="ru-RU"/>
              </w:rPr>
            </w:pPr>
            <w:r w:rsidRPr="008D1D7E">
              <w:rPr>
                <w:lang w:eastAsia="ru-RU"/>
              </w:rPr>
              <w:t>8</w:t>
            </w:r>
          </w:p>
        </w:tc>
        <w:tc>
          <w:tcPr>
            <w:tcW w:w="9247" w:type="dxa"/>
            <w:gridSpan w:val="2"/>
            <w:vAlign w:val="center"/>
          </w:tcPr>
          <w:p w:rsidR="008D1D7E" w:rsidRPr="008D1D7E" w:rsidRDefault="008D1D7E" w:rsidP="008D1D7E">
            <w:pPr>
              <w:suppressAutoHyphens w:val="0"/>
              <w:autoSpaceDE/>
              <w:jc w:val="center"/>
              <w:rPr>
                <w:lang w:eastAsia="ru-RU"/>
              </w:rPr>
            </w:pPr>
            <w:r w:rsidRPr="008D1D7E">
              <w:rPr>
                <w:lang w:eastAsia="ru-RU"/>
              </w:rPr>
              <w:t xml:space="preserve">Графическое описание местоположения границ публичного сервитута, </w:t>
            </w:r>
            <w:r w:rsidRPr="008D1D7E">
              <w:rPr>
                <w:lang w:eastAsia="ru-RU"/>
              </w:rPr>
              <w:br/>
              <w:t xml:space="preserve">а также перечень координат характерных точек этих границ </w:t>
            </w:r>
            <w:r w:rsidRPr="008D1D7E">
              <w:rPr>
                <w:lang w:eastAsia="ru-RU"/>
              </w:rPr>
              <w:br/>
              <w:t>прилагается к сообщению</w:t>
            </w:r>
          </w:p>
          <w:p w:rsidR="008D1D7E" w:rsidRPr="008D1D7E" w:rsidRDefault="008D1D7E" w:rsidP="008D1D7E">
            <w:pPr>
              <w:suppressAutoHyphens w:val="0"/>
              <w:autoSpaceDE/>
              <w:jc w:val="center"/>
              <w:rPr>
                <w:sz w:val="22"/>
                <w:szCs w:val="22"/>
                <w:lang w:eastAsia="ru-RU"/>
              </w:rPr>
            </w:pPr>
            <w:r w:rsidRPr="008D1D7E">
              <w:rPr>
                <w:sz w:val="22"/>
                <w:szCs w:val="22"/>
                <w:lang w:eastAsia="ru-RU"/>
              </w:rPr>
              <w:t>(описание местоположения границ публичного сервитута)</w:t>
            </w:r>
          </w:p>
        </w:tc>
      </w:tr>
    </w:tbl>
    <w:p w:rsidR="008D1D7E" w:rsidRPr="008D1D7E" w:rsidRDefault="008D1D7E" w:rsidP="008D1D7E">
      <w:pPr>
        <w:suppressAutoHyphens w:val="0"/>
        <w:autoSpaceDE/>
        <w:ind w:left="-426"/>
        <w:jc w:val="both"/>
        <w:rPr>
          <w:bCs/>
          <w:color w:val="000000"/>
          <w:shd w:val="clear" w:color="auto" w:fill="FFFFFF"/>
          <w:lang w:eastAsia="ru-RU"/>
        </w:rPr>
      </w:pPr>
      <w:hyperlink r:id="rId20" w:history="1">
        <w:r w:rsidRPr="008D1D7E">
          <w:rPr>
            <w:bCs/>
            <w:color w:val="000000"/>
            <w:u w:val="single"/>
            <w:shd w:val="clear" w:color="auto" w:fill="FFFFFF"/>
            <w:lang w:eastAsia="ru-RU"/>
          </w:rPr>
          <w:t>Решение Совета депутатов МО "</w:t>
        </w:r>
        <w:proofErr w:type="spellStart"/>
        <w:r w:rsidRPr="008D1D7E">
          <w:rPr>
            <w:bCs/>
            <w:color w:val="000000"/>
            <w:u w:val="single"/>
            <w:shd w:val="clear" w:color="auto" w:fill="FFFFFF"/>
            <w:lang w:eastAsia="ru-RU"/>
          </w:rPr>
          <w:t>Мукшинское</w:t>
        </w:r>
        <w:proofErr w:type="spellEnd"/>
        <w:r w:rsidRPr="008D1D7E">
          <w:rPr>
            <w:bCs/>
            <w:color w:val="000000"/>
            <w:u w:val="single"/>
            <w:shd w:val="clear" w:color="auto" w:fill="FFFFFF"/>
            <w:lang w:eastAsia="ru-RU"/>
          </w:rPr>
          <w:t xml:space="preserve">" </w:t>
        </w:r>
        <w:proofErr w:type="spellStart"/>
        <w:r w:rsidRPr="008D1D7E">
          <w:rPr>
            <w:color w:val="000000"/>
            <w:u w:val="single"/>
            <w:shd w:val="clear" w:color="auto" w:fill="FFFFFF"/>
            <w:lang w:eastAsia="ru-RU"/>
          </w:rPr>
          <w:t>Якшур-Бодьинского</w:t>
        </w:r>
        <w:proofErr w:type="spellEnd"/>
        <w:r w:rsidRPr="008D1D7E">
          <w:rPr>
            <w:color w:val="000000"/>
            <w:u w:val="single"/>
            <w:shd w:val="clear" w:color="auto" w:fill="FFFFFF"/>
            <w:lang w:eastAsia="ru-RU"/>
          </w:rPr>
          <w:t xml:space="preserve"> района Удмуртской Республики </w:t>
        </w:r>
        <w:r w:rsidRPr="008D1D7E">
          <w:rPr>
            <w:bCs/>
            <w:color w:val="000000"/>
            <w:u w:val="single"/>
            <w:shd w:val="clear" w:color="auto" w:fill="FFFFFF"/>
            <w:lang w:eastAsia="ru-RU"/>
          </w:rPr>
          <w:t>"Об утверждении Генерального плана муниципального образования "</w:t>
        </w:r>
        <w:proofErr w:type="spellStart"/>
        <w:r w:rsidRPr="008D1D7E">
          <w:rPr>
            <w:bCs/>
            <w:color w:val="000000"/>
            <w:u w:val="single"/>
            <w:shd w:val="clear" w:color="auto" w:fill="FFFFFF"/>
            <w:lang w:eastAsia="ru-RU"/>
          </w:rPr>
          <w:t>Мукшинское</w:t>
        </w:r>
        <w:proofErr w:type="spellEnd"/>
        <w:r w:rsidRPr="008D1D7E">
          <w:rPr>
            <w:bCs/>
            <w:color w:val="000000"/>
            <w:u w:val="single"/>
            <w:shd w:val="clear" w:color="auto" w:fill="FFFFFF"/>
            <w:lang w:eastAsia="ru-RU"/>
          </w:rPr>
          <w:t>" от 25.04.2013 № 43.5</w:t>
        </w:r>
      </w:hyperlink>
    </w:p>
    <w:p w:rsidR="008D1D7E" w:rsidRPr="008D1D7E" w:rsidRDefault="008D1D7E" w:rsidP="008D1D7E">
      <w:pPr>
        <w:suppressAutoHyphens w:val="0"/>
        <w:autoSpaceDE/>
        <w:ind w:left="-426"/>
        <w:jc w:val="both"/>
        <w:rPr>
          <w:b/>
          <w:lang w:eastAsia="ru-RU"/>
        </w:rPr>
      </w:pPr>
      <w:r w:rsidRPr="008D1D7E">
        <w:rPr>
          <w:lang w:eastAsia="ru-RU"/>
        </w:rPr>
        <w:t>Решение Совета депутатов МО "</w:t>
      </w:r>
      <w:proofErr w:type="spellStart"/>
      <w:r w:rsidRPr="008D1D7E">
        <w:rPr>
          <w:lang w:eastAsia="ru-RU"/>
        </w:rPr>
        <w:t>Мукшинское</w:t>
      </w:r>
      <w:proofErr w:type="spellEnd"/>
      <w:r w:rsidRPr="008D1D7E">
        <w:rPr>
          <w:lang w:eastAsia="ru-RU"/>
        </w:rPr>
        <w:t xml:space="preserve">" </w:t>
      </w:r>
      <w:proofErr w:type="spellStart"/>
      <w:r w:rsidRPr="008D1D7E">
        <w:rPr>
          <w:lang w:eastAsia="ru-RU"/>
        </w:rPr>
        <w:t>Якшур-Бодьинского</w:t>
      </w:r>
      <w:proofErr w:type="spellEnd"/>
      <w:r w:rsidRPr="008D1D7E">
        <w:rPr>
          <w:lang w:eastAsia="ru-RU"/>
        </w:rPr>
        <w:t xml:space="preserve"> района Удмуртской Республики " Об утверждении правил землепользования и застройки муниципального образования "</w:t>
      </w:r>
      <w:proofErr w:type="spellStart"/>
      <w:r w:rsidRPr="008D1D7E">
        <w:rPr>
          <w:lang w:eastAsia="ru-RU"/>
        </w:rPr>
        <w:t>Мукшинское</w:t>
      </w:r>
      <w:proofErr w:type="spellEnd"/>
      <w:r w:rsidRPr="008D1D7E">
        <w:rPr>
          <w:lang w:eastAsia="ru-RU"/>
        </w:rPr>
        <w:t>" от 16.12.2013 № 67.7</w:t>
      </w:r>
    </w:p>
    <w:p w:rsidR="009E4F2B" w:rsidRPr="00CF681B" w:rsidRDefault="009E4F2B" w:rsidP="009E4F2B">
      <w:pPr>
        <w:tabs>
          <w:tab w:val="left" w:pos="1635"/>
          <w:tab w:val="left" w:pos="3105"/>
        </w:tabs>
        <w:jc w:val="both"/>
        <w:rPr>
          <w:b/>
          <w:sz w:val="28"/>
          <w:szCs w:val="28"/>
          <w:lang w:eastAsia="ru-RU"/>
        </w:rPr>
      </w:pPr>
      <w:r>
        <w:rPr>
          <w:b/>
          <w:sz w:val="28"/>
          <w:szCs w:val="28"/>
          <w:lang w:eastAsia="ru-RU"/>
        </w:rPr>
        <w:lastRenderedPageBreak/>
        <w:t>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9E4F2B" w:rsidRPr="00D80BAF" w:rsidTr="001D7443">
        <w:trPr>
          <w:trHeight w:val="1971"/>
        </w:trPr>
        <w:tc>
          <w:tcPr>
            <w:tcW w:w="3127"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Учредитель:</w:t>
            </w:r>
          </w:p>
          <w:p w:rsidR="009E4F2B" w:rsidRPr="00D80BAF" w:rsidRDefault="009E4F2B" w:rsidP="001D7443">
            <w:pPr>
              <w:tabs>
                <w:tab w:val="left" w:pos="6150"/>
              </w:tabs>
              <w:jc w:val="both"/>
              <w:rPr>
                <w:lang w:eastAsia="en-US"/>
              </w:rPr>
            </w:pPr>
            <w:r w:rsidRPr="00D80BAF">
              <w:rPr>
                <w:lang w:eastAsia="en-US"/>
              </w:rPr>
              <w:t>Совет депутатов МО</w:t>
            </w:r>
          </w:p>
          <w:p w:rsidR="009E4F2B" w:rsidRPr="00D80BAF" w:rsidRDefault="009E4F2B" w:rsidP="001D7443">
            <w:pPr>
              <w:tabs>
                <w:tab w:val="left" w:pos="6150"/>
              </w:tabs>
              <w:jc w:val="both"/>
              <w:rPr>
                <w:lang w:eastAsia="en-US"/>
              </w:rPr>
            </w:pPr>
            <w:r w:rsidRPr="00D80BAF">
              <w:rPr>
                <w:lang w:eastAsia="en-US"/>
              </w:rPr>
              <w:t xml:space="preserve">«Муниципальный округ </w:t>
            </w:r>
            <w:proofErr w:type="spellStart"/>
            <w:r w:rsidRPr="00D80BAF">
              <w:rPr>
                <w:lang w:eastAsia="en-US"/>
              </w:rPr>
              <w:t>Якшур-Бодьинский</w:t>
            </w:r>
            <w:proofErr w:type="spellEnd"/>
            <w:r w:rsidRPr="00D80BAF">
              <w:rPr>
                <w:lang w:eastAsia="en-US"/>
              </w:rPr>
              <w:t xml:space="preserve"> район </w:t>
            </w:r>
          </w:p>
          <w:p w:rsidR="009E4F2B" w:rsidRPr="00D80BAF" w:rsidRDefault="009E4F2B" w:rsidP="001D7443">
            <w:pPr>
              <w:tabs>
                <w:tab w:val="left" w:pos="6150"/>
              </w:tabs>
              <w:jc w:val="both"/>
              <w:rPr>
                <w:lang w:eastAsia="en-US"/>
              </w:rPr>
            </w:pPr>
            <w:r w:rsidRPr="00D80BAF">
              <w:rPr>
                <w:lang w:eastAsia="en-US"/>
              </w:rPr>
              <w:t>Удмуртской Республики»</w:t>
            </w:r>
          </w:p>
          <w:p w:rsidR="009E4F2B" w:rsidRPr="00D80BAF" w:rsidRDefault="009E4F2B" w:rsidP="001D7443">
            <w:pPr>
              <w:tabs>
                <w:tab w:val="left" w:pos="6150"/>
              </w:tabs>
              <w:jc w:val="both"/>
              <w:rPr>
                <w:lang w:eastAsia="en-US"/>
              </w:rPr>
            </w:pPr>
            <w:r w:rsidRPr="00D80BAF">
              <w:rPr>
                <w:lang w:eastAsia="en-US"/>
              </w:rPr>
              <w:t xml:space="preserve">427100, с. Якшур-Бодья, </w:t>
            </w:r>
          </w:p>
          <w:p w:rsidR="009E4F2B" w:rsidRPr="00D80BAF" w:rsidRDefault="009E4F2B" w:rsidP="001D7443">
            <w:pPr>
              <w:tabs>
                <w:tab w:val="left" w:pos="6150"/>
              </w:tabs>
              <w:jc w:val="both"/>
              <w:rPr>
                <w:lang w:eastAsia="en-US"/>
              </w:rPr>
            </w:pPr>
            <w:r w:rsidRPr="00D80BAF">
              <w:rPr>
                <w:lang w:eastAsia="en-US"/>
              </w:rPr>
              <w:t xml:space="preserve">ул. </w:t>
            </w:r>
            <w:proofErr w:type="spellStart"/>
            <w:r w:rsidRPr="00D80BAF">
              <w:rPr>
                <w:lang w:eastAsia="en-US"/>
              </w:rPr>
              <w:t>Пушиной</w:t>
            </w:r>
            <w:proofErr w:type="spellEnd"/>
            <w:r w:rsidRPr="00D80BAF">
              <w:rPr>
                <w:lang w:eastAsia="en-US"/>
              </w:rPr>
              <w:t>, д. 69</w:t>
            </w:r>
          </w:p>
        </w:tc>
        <w:tc>
          <w:tcPr>
            <w:tcW w:w="3129"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Тираж 50 экземпляров</w:t>
            </w:r>
          </w:p>
          <w:p w:rsidR="009E4F2B" w:rsidRPr="00D80BAF" w:rsidRDefault="009E4F2B" w:rsidP="001D7443">
            <w:pPr>
              <w:tabs>
                <w:tab w:val="left" w:pos="6150"/>
              </w:tabs>
              <w:jc w:val="both"/>
              <w:rPr>
                <w:lang w:eastAsia="en-US"/>
              </w:rPr>
            </w:pPr>
            <w:r w:rsidRPr="00D80BAF">
              <w:rPr>
                <w:lang w:eastAsia="en-US"/>
              </w:rPr>
              <w:t>бесплатно</w:t>
            </w:r>
          </w:p>
        </w:tc>
        <w:tc>
          <w:tcPr>
            <w:tcW w:w="3157"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Подписано в печать</w:t>
            </w:r>
          </w:p>
          <w:p w:rsidR="009E4F2B" w:rsidRPr="00D80BAF" w:rsidRDefault="009E4F2B" w:rsidP="001D7443">
            <w:pPr>
              <w:tabs>
                <w:tab w:val="left" w:pos="6150"/>
              </w:tabs>
              <w:rPr>
                <w:lang w:eastAsia="en-US"/>
              </w:rPr>
            </w:pPr>
            <w:r w:rsidRPr="00D80BAF">
              <w:rPr>
                <w:lang w:eastAsia="en-US"/>
              </w:rPr>
              <w:t xml:space="preserve">Руководителем редакционного совета </w:t>
            </w:r>
            <w:proofErr w:type="spellStart"/>
            <w:r w:rsidRPr="00D80BAF">
              <w:rPr>
                <w:lang w:eastAsia="en-US"/>
              </w:rPr>
              <w:t>Поторочин</w:t>
            </w:r>
            <w:proofErr w:type="spellEnd"/>
            <w:r w:rsidRPr="00D80BAF">
              <w:rPr>
                <w:lang w:eastAsia="en-US"/>
              </w:rPr>
              <w:t xml:space="preserve"> С.В.</w:t>
            </w:r>
          </w:p>
          <w:p w:rsidR="009E4F2B" w:rsidRPr="00D80BAF" w:rsidRDefault="00200C92" w:rsidP="00200C92">
            <w:pPr>
              <w:tabs>
                <w:tab w:val="left" w:pos="6150"/>
              </w:tabs>
              <w:rPr>
                <w:lang w:eastAsia="en-US"/>
              </w:rPr>
            </w:pPr>
            <w:r>
              <w:rPr>
                <w:lang w:eastAsia="en-US"/>
              </w:rPr>
              <w:t>13 июня</w:t>
            </w:r>
            <w:r w:rsidR="00B66910">
              <w:rPr>
                <w:lang w:eastAsia="en-US"/>
              </w:rPr>
              <w:t xml:space="preserve"> </w:t>
            </w:r>
            <w:r w:rsidR="003313E6">
              <w:rPr>
                <w:lang w:eastAsia="en-US"/>
              </w:rPr>
              <w:t xml:space="preserve"> </w:t>
            </w:r>
            <w:r w:rsidR="00665C4A">
              <w:rPr>
                <w:lang w:eastAsia="en-US"/>
              </w:rPr>
              <w:t>202</w:t>
            </w:r>
            <w:r w:rsidR="00B66910">
              <w:rPr>
                <w:lang w:eastAsia="en-US"/>
              </w:rPr>
              <w:t>4</w:t>
            </w:r>
            <w:r w:rsidR="009E4F2B" w:rsidRPr="00D80BAF">
              <w:rPr>
                <w:lang w:eastAsia="en-US"/>
              </w:rPr>
              <w:t xml:space="preserve"> года</w:t>
            </w:r>
          </w:p>
        </w:tc>
      </w:tr>
    </w:tbl>
    <w:p w:rsidR="00080D29" w:rsidRPr="00080D29" w:rsidRDefault="00080D29" w:rsidP="00080D29">
      <w:pPr>
        <w:ind w:right="-31"/>
        <w:jc w:val="both"/>
        <w:rPr>
          <w:b/>
          <w:bCs/>
          <w:sz w:val="28"/>
          <w:szCs w:val="28"/>
        </w:rPr>
      </w:pPr>
    </w:p>
    <w:sectPr w:rsidR="00080D29" w:rsidRPr="00080D29" w:rsidSect="00FB7595">
      <w:footerReference w:type="default" r:id="rId21"/>
      <w:pgSz w:w="11906" w:h="16838"/>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628" w:rsidRDefault="00A50628" w:rsidP="009565AE">
      <w:r>
        <w:separator/>
      </w:r>
    </w:p>
  </w:endnote>
  <w:endnote w:type="continuationSeparator" w:id="0">
    <w:p w:rsidR="00A50628" w:rsidRDefault="00A50628"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242125"/>
      <w:docPartObj>
        <w:docPartGallery w:val="Page Numbers (Bottom of Page)"/>
        <w:docPartUnique/>
      </w:docPartObj>
    </w:sdtPr>
    <w:sdtEndPr/>
    <w:sdtContent>
      <w:p w:rsidR="00A50628" w:rsidRDefault="00A50628">
        <w:pPr>
          <w:pStyle w:val="a6"/>
          <w:jc w:val="right"/>
        </w:pPr>
        <w:r>
          <w:fldChar w:fldCharType="begin"/>
        </w:r>
        <w:r>
          <w:instrText>PAGE   \* MERGEFORMAT</w:instrText>
        </w:r>
        <w:r>
          <w:fldChar w:fldCharType="separate"/>
        </w:r>
        <w:r w:rsidR="008D1D7E">
          <w:rPr>
            <w:noProof/>
          </w:rPr>
          <w:t>1</w:t>
        </w:r>
        <w:r>
          <w:fldChar w:fldCharType="end"/>
        </w:r>
      </w:p>
    </w:sdtContent>
  </w:sdt>
  <w:p w:rsidR="00A50628" w:rsidRDefault="00A50628">
    <w:pPr>
      <w:pStyle w:val="a6"/>
    </w:pPr>
  </w:p>
  <w:p w:rsidR="00A50628" w:rsidRDefault="00A506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628" w:rsidRDefault="00A50628" w:rsidP="009565AE">
      <w:r>
        <w:separator/>
      </w:r>
    </w:p>
  </w:footnote>
  <w:footnote w:type="continuationSeparator" w:id="0">
    <w:p w:rsidR="00A50628" w:rsidRDefault="00A50628" w:rsidP="0095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7C657CB"/>
    <w:multiLevelType w:val="multilevel"/>
    <w:tmpl w:val="07C657CB"/>
    <w:lvl w:ilvl="0">
      <w:start w:val="1"/>
      <w:numFmt w:val="decimal"/>
      <w:lvlText w:val="%1."/>
      <w:lvlJc w:val="left"/>
      <w:pPr>
        <w:ind w:left="708" w:hanging="708"/>
      </w:pPr>
      <w:rPr>
        <w:rFonts w:hint="default"/>
      </w:rPr>
    </w:lvl>
    <w:lvl w:ilvl="1">
      <w:start w:val="1"/>
      <w:numFmt w:val="decimal"/>
      <w:lvlText w:val="%1.%2."/>
      <w:lvlJc w:val="left"/>
      <w:pPr>
        <w:ind w:left="1287" w:hanging="70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4652B57"/>
    <w:multiLevelType w:val="hybridMultilevel"/>
    <w:tmpl w:val="B0228888"/>
    <w:lvl w:ilvl="0" w:tplc="A97EF21C">
      <w:start w:val="1"/>
      <w:numFmt w:val="decimal"/>
      <w:lvlText w:val="%1."/>
      <w:lvlJc w:val="left"/>
      <w:pPr>
        <w:ind w:left="1096" w:hanging="396"/>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C3A15C8"/>
    <w:multiLevelType w:val="hybridMultilevel"/>
    <w:tmpl w:val="BE30AE9E"/>
    <w:lvl w:ilvl="0" w:tplc="6FB4A96E">
      <w:start w:val="1"/>
      <w:numFmt w:val="decimal"/>
      <w:lvlText w:val="%1."/>
      <w:lvlJc w:val="left"/>
      <w:pPr>
        <w:ind w:left="102" w:hanging="465"/>
      </w:pPr>
      <w:rPr>
        <w:rFonts w:ascii="Times New Roman" w:eastAsia="Times New Roman" w:hAnsi="Times New Roman" w:cs="Times New Roman" w:hint="default"/>
        <w:b w:val="0"/>
        <w:bCs w:val="0"/>
        <w:i w:val="0"/>
        <w:iCs w:val="0"/>
        <w:spacing w:val="0"/>
        <w:w w:val="100"/>
        <w:sz w:val="28"/>
        <w:szCs w:val="28"/>
        <w:lang w:val="ru-RU" w:eastAsia="en-US" w:bidi="ar-SA"/>
      </w:rPr>
    </w:lvl>
    <w:lvl w:ilvl="1" w:tplc="92286D48">
      <w:numFmt w:val="bullet"/>
      <w:lvlText w:val="•"/>
      <w:lvlJc w:val="left"/>
      <w:pPr>
        <w:ind w:left="1048" w:hanging="465"/>
      </w:pPr>
      <w:rPr>
        <w:lang w:val="ru-RU" w:eastAsia="en-US" w:bidi="ar-SA"/>
      </w:rPr>
    </w:lvl>
    <w:lvl w:ilvl="2" w:tplc="E85CD0DE">
      <w:numFmt w:val="bullet"/>
      <w:lvlText w:val="•"/>
      <w:lvlJc w:val="left"/>
      <w:pPr>
        <w:ind w:left="1997" w:hanging="465"/>
      </w:pPr>
      <w:rPr>
        <w:lang w:val="ru-RU" w:eastAsia="en-US" w:bidi="ar-SA"/>
      </w:rPr>
    </w:lvl>
    <w:lvl w:ilvl="3" w:tplc="49B4F3BE">
      <w:numFmt w:val="bullet"/>
      <w:lvlText w:val="•"/>
      <w:lvlJc w:val="left"/>
      <w:pPr>
        <w:ind w:left="2945" w:hanging="465"/>
      </w:pPr>
      <w:rPr>
        <w:lang w:val="ru-RU" w:eastAsia="en-US" w:bidi="ar-SA"/>
      </w:rPr>
    </w:lvl>
    <w:lvl w:ilvl="4" w:tplc="72606588">
      <w:numFmt w:val="bullet"/>
      <w:lvlText w:val="•"/>
      <w:lvlJc w:val="left"/>
      <w:pPr>
        <w:ind w:left="3894" w:hanging="465"/>
      </w:pPr>
      <w:rPr>
        <w:lang w:val="ru-RU" w:eastAsia="en-US" w:bidi="ar-SA"/>
      </w:rPr>
    </w:lvl>
    <w:lvl w:ilvl="5" w:tplc="68760A08">
      <w:numFmt w:val="bullet"/>
      <w:lvlText w:val="•"/>
      <w:lvlJc w:val="left"/>
      <w:pPr>
        <w:ind w:left="4843" w:hanging="465"/>
      </w:pPr>
      <w:rPr>
        <w:lang w:val="ru-RU" w:eastAsia="en-US" w:bidi="ar-SA"/>
      </w:rPr>
    </w:lvl>
    <w:lvl w:ilvl="6" w:tplc="370082F4">
      <w:numFmt w:val="bullet"/>
      <w:lvlText w:val="•"/>
      <w:lvlJc w:val="left"/>
      <w:pPr>
        <w:ind w:left="5791" w:hanging="465"/>
      </w:pPr>
      <w:rPr>
        <w:lang w:val="ru-RU" w:eastAsia="en-US" w:bidi="ar-SA"/>
      </w:rPr>
    </w:lvl>
    <w:lvl w:ilvl="7" w:tplc="3F680AF6">
      <w:numFmt w:val="bullet"/>
      <w:lvlText w:val="•"/>
      <w:lvlJc w:val="left"/>
      <w:pPr>
        <w:ind w:left="6740" w:hanging="465"/>
      </w:pPr>
      <w:rPr>
        <w:lang w:val="ru-RU" w:eastAsia="en-US" w:bidi="ar-SA"/>
      </w:rPr>
    </w:lvl>
    <w:lvl w:ilvl="8" w:tplc="C56C76B0">
      <w:numFmt w:val="bullet"/>
      <w:lvlText w:val="•"/>
      <w:lvlJc w:val="left"/>
      <w:pPr>
        <w:ind w:left="7689" w:hanging="465"/>
      </w:pPr>
      <w:rPr>
        <w:lang w:val="ru-RU" w:eastAsia="en-US" w:bidi="ar-SA"/>
      </w:rPr>
    </w:lvl>
  </w:abstractNum>
  <w:abstractNum w:abstractNumId="9">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81E1635"/>
    <w:multiLevelType w:val="hybridMultilevel"/>
    <w:tmpl w:val="1624CDB6"/>
    <w:lvl w:ilvl="0" w:tplc="FFC82F32">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828218E"/>
    <w:multiLevelType w:val="multilevel"/>
    <w:tmpl w:val="3828218E"/>
    <w:lvl w:ilvl="0">
      <w:start w:val="1"/>
      <w:numFmt w:val="bullet"/>
      <w:lvlText w:val=""/>
      <w:lvlJc w:val="left"/>
      <w:pPr>
        <w:ind w:left="708" w:hanging="708"/>
      </w:pPr>
      <w:rPr>
        <w:rFonts w:ascii="Symbol" w:hAnsi="Symbol" w:hint="default"/>
      </w:rPr>
    </w:lvl>
    <w:lvl w:ilvl="1">
      <w:start w:val="1"/>
      <w:numFmt w:val="decimal"/>
      <w:lvlText w:val="%1.%2."/>
      <w:lvlJc w:val="left"/>
      <w:pPr>
        <w:ind w:left="1276" w:hanging="70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8572344"/>
    <w:multiLevelType w:val="multilevel"/>
    <w:tmpl w:val="3857234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nsid w:val="394F476A"/>
    <w:multiLevelType w:val="hybridMultilevel"/>
    <w:tmpl w:val="ED380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B3C293D"/>
    <w:multiLevelType w:val="multilevel"/>
    <w:tmpl w:val="3B3C29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40AA76DF"/>
    <w:multiLevelType w:val="multilevel"/>
    <w:tmpl w:val="40AA76D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nsid w:val="42B25A36"/>
    <w:multiLevelType w:val="hybridMultilevel"/>
    <w:tmpl w:val="1D466380"/>
    <w:lvl w:ilvl="0" w:tplc="5B2046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A0504F"/>
    <w:multiLevelType w:val="hybridMultilevel"/>
    <w:tmpl w:val="FFBA2862"/>
    <w:lvl w:ilvl="0" w:tplc="E384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023A86"/>
    <w:multiLevelType w:val="multilevel"/>
    <w:tmpl w:val="48023A8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nsid w:val="5DC94274"/>
    <w:multiLevelType w:val="multilevel"/>
    <w:tmpl w:val="5B7049FA"/>
    <w:lvl w:ilvl="0">
      <w:start w:val="1"/>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92F0684"/>
    <w:multiLevelType w:val="hybridMultilevel"/>
    <w:tmpl w:val="B28E6102"/>
    <w:lvl w:ilvl="0" w:tplc="8F16D93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694E14EC"/>
    <w:multiLevelType w:val="multilevel"/>
    <w:tmpl w:val="694E14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nsid w:val="6A6735D5"/>
    <w:multiLevelType w:val="multilevel"/>
    <w:tmpl w:val="6A6735D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76C06510"/>
    <w:multiLevelType w:val="multilevel"/>
    <w:tmpl w:val="76C06510"/>
    <w:lvl w:ilvl="0">
      <w:start w:val="1"/>
      <w:numFmt w:val="bullet"/>
      <w:lvlText w:val=""/>
      <w:lvlJc w:val="left"/>
      <w:pPr>
        <w:ind w:left="708" w:hanging="708"/>
      </w:pPr>
      <w:rPr>
        <w:rFonts w:ascii="Symbol" w:hAnsi="Symbol" w:hint="default"/>
      </w:rPr>
    </w:lvl>
    <w:lvl w:ilvl="1">
      <w:start w:val="1"/>
      <w:numFmt w:val="bullet"/>
      <w:lvlText w:val=""/>
      <w:lvlJc w:val="left"/>
      <w:pPr>
        <w:ind w:left="1276" w:hanging="708"/>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9"/>
  </w:num>
  <w:num w:numId="3">
    <w:abstractNumId w:val="4"/>
  </w:num>
  <w:num w:numId="4">
    <w:abstractNumId w:val="26"/>
  </w:num>
  <w:num w:numId="5">
    <w:abstractNumId w:val="29"/>
  </w:num>
  <w:num w:numId="6">
    <w:abstractNumId w:val="5"/>
  </w:num>
  <w:num w:numId="7">
    <w:abstractNumId w:val="2"/>
  </w:num>
  <w:num w:numId="8">
    <w:abstractNumId w:val="14"/>
  </w:num>
  <w:num w:numId="9">
    <w:abstractNumId w:val="7"/>
  </w:num>
  <w:num w:numId="10">
    <w:abstractNumId w:val="28"/>
  </w:num>
  <w:num w:numId="11">
    <w:abstractNumId w:val="22"/>
  </w:num>
  <w:num w:numId="12">
    <w:abstractNumId w:val="16"/>
  </w:num>
  <w:num w:numId="13">
    <w:abstractNumId w:val="19"/>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1"/>
  </w:num>
  <w:num w:numId="16">
    <w:abstractNumId w:val="3"/>
  </w:num>
  <w:num w:numId="17">
    <w:abstractNumId w:val="11"/>
  </w:num>
  <w:num w:numId="18">
    <w:abstractNumId w:val="17"/>
  </w:num>
  <w:num w:numId="19">
    <w:abstractNumId w:val="27"/>
  </w:num>
  <w:num w:numId="20">
    <w:abstractNumId w:val="15"/>
  </w:num>
  <w:num w:numId="21">
    <w:abstractNumId w:val="20"/>
  </w:num>
  <w:num w:numId="22">
    <w:abstractNumId w:val="6"/>
  </w:num>
  <w:num w:numId="23">
    <w:abstractNumId w:val="18"/>
  </w:num>
  <w:num w:numId="24">
    <w:abstractNumId w:val="12"/>
  </w:num>
  <w:num w:numId="25">
    <w:abstractNumId w:val="24"/>
  </w:num>
  <w:num w:numId="26">
    <w:abstractNumId w:val="2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3"/>
  </w:num>
  <w:num w:numId="3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20F2"/>
    <w:rsid w:val="00003C7A"/>
    <w:rsid w:val="00006E7D"/>
    <w:rsid w:val="0001034C"/>
    <w:rsid w:val="000111B0"/>
    <w:rsid w:val="0001778F"/>
    <w:rsid w:val="0002233D"/>
    <w:rsid w:val="0003097D"/>
    <w:rsid w:val="000315D0"/>
    <w:rsid w:val="00043280"/>
    <w:rsid w:val="0004480B"/>
    <w:rsid w:val="0005785E"/>
    <w:rsid w:val="00061439"/>
    <w:rsid w:val="00080D29"/>
    <w:rsid w:val="00081FF2"/>
    <w:rsid w:val="00084D26"/>
    <w:rsid w:val="000962A0"/>
    <w:rsid w:val="000970AD"/>
    <w:rsid w:val="000A381A"/>
    <w:rsid w:val="000A4DD8"/>
    <w:rsid w:val="000B3B88"/>
    <w:rsid w:val="000B6D93"/>
    <w:rsid w:val="000C53C6"/>
    <w:rsid w:val="000D125D"/>
    <w:rsid w:val="000D25E4"/>
    <w:rsid w:val="000D5D85"/>
    <w:rsid w:val="000E0E38"/>
    <w:rsid w:val="000F203C"/>
    <w:rsid w:val="000F74B5"/>
    <w:rsid w:val="001041BC"/>
    <w:rsid w:val="001051EE"/>
    <w:rsid w:val="00105794"/>
    <w:rsid w:val="00107703"/>
    <w:rsid w:val="00112202"/>
    <w:rsid w:val="001221B2"/>
    <w:rsid w:val="00122784"/>
    <w:rsid w:val="001227E5"/>
    <w:rsid w:val="00123B0F"/>
    <w:rsid w:val="00124BF2"/>
    <w:rsid w:val="0012559D"/>
    <w:rsid w:val="00130BA8"/>
    <w:rsid w:val="00141272"/>
    <w:rsid w:val="00141FB1"/>
    <w:rsid w:val="001422D6"/>
    <w:rsid w:val="00154E2B"/>
    <w:rsid w:val="001574F8"/>
    <w:rsid w:val="00161AC0"/>
    <w:rsid w:val="00165742"/>
    <w:rsid w:val="00170E38"/>
    <w:rsid w:val="00187681"/>
    <w:rsid w:val="00194A55"/>
    <w:rsid w:val="00195444"/>
    <w:rsid w:val="00197AE8"/>
    <w:rsid w:val="001A6A10"/>
    <w:rsid w:val="001B2E97"/>
    <w:rsid w:val="001B492B"/>
    <w:rsid w:val="001C1771"/>
    <w:rsid w:val="001C4539"/>
    <w:rsid w:val="001C69B5"/>
    <w:rsid w:val="001D0EA2"/>
    <w:rsid w:val="001D2FAA"/>
    <w:rsid w:val="001D486F"/>
    <w:rsid w:val="001D531E"/>
    <w:rsid w:val="001D6BD7"/>
    <w:rsid w:val="001D7443"/>
    <w:rsid w:val="001E4656"/>
    <w:rsid w:val="001E7768"/>
    <w:rsid w:val="001F0C42"/>
    <w:rsid w:val="001F1FC8"/>
    <w:rsid w:val="001F397B"/>
    <w:rsid w:val="00200C92"/>
    <w:rsid w:val="00200FB8"/>
    <w:rsid w:val="00204818"/>
    <w:rsid w:val="00207338"/>
    <w:rsid w:val="0022150D"/>
    <w:rsid w:val="00221547"/>
    <w:rsid w:val="0022396C"/>
    <w:rsid w:val="00226CFA"/>
    <w:rsid w:val="002314AE"/>
    <w:rsid w:val="00235E8B"/>
    <w:rsid w:val="00240AE0"/>
    <w:rsid w:val="0024740B"/>
    <w:rsid w:val="00250738"/>
    <w:rsid w:val="0025427B"/>
    <w:rsid w:val="00265060"/>
    <w:rsid w:val="00270D81"/>
    <w:rsid w:val="002745D7"/>
    <w:rsid w:val="002772A2"/>
    <w:rsid w:val="002800EC"/>
    <w:rsid w:val="00282B41"/>
    <w:rsid w:val="00284529"/>
    <w:rsid w:val="002877AD"/>
    <w:rsid w:val="002A04A4"/>
    <w:rsid w:val="002A1836"/>
    <w:rsid w:val="002A55A3"/>
    <w:rsid w:val="002A782E"/>
    <w:rsid w:val="002B3355"/>
    <w:rsid w:val="002B724E"/>
    <w:rsid w:val="002C0755"/>
    <w:rsid w:val="002D6189"/>
    <w:rsid w:val="002E0B4C"/>
    <w:rsid w:val="002E4172"/>
    <w:rsid w:val="002F4046"/>
    <w:rsid w:val="002F6DD7"/>
    <w:rsid w:val="0030424D"/>
    <w:rsid w:val="00321282"/>
    <w:rsid w:val="00322D14"/>
    <w:rsid w:val="00326ADC"/>
    <w:rsid w:val="00327EC7"/>
    <w:rsid w:val="003313E6"/>
    <w:rsid w:val="00336FAB"/>
    <w:rsid w:val="00347EA5"/>
    <w:rsid w:val="003548A0"/>
    <w:rsid w:val="00363475"/>
    <w:rsid w:val="00366DD2"/>
    <w:rsid w:val="003705EC"/>
    <w:rsid w:val="0037254F"/>
    <w:rsid w:val="0037587D"/>
    <w:rsid w:val="00386600"/>
    <w:rsid w:val="003934B4"/>
    <w:rsid w:val="00395C04"/>
    <w:rsid w:val="003A04CB"/>
    <w:rsid w:val="003A39AA"/>
    <w:rsid w:val="003B46B0"/>
    <w:rsid w:val="003B4A79"/>
    <w:rsid w:val="003B4EAA"/>
    <w:rsid w:val="003D0677"/>
    <w:rsid w:val="003E5AEC"/>
    <w:rsid w:val="003E7860"/>
    <w:rsid w:val="003F36E4"/>
    <w:rsid w:val="003F6702"/>
    <w:rsid w:val="003F73D1"/>
    <w:rsid w:val="0040670B"/>
    <w:rsid w:val="0040758C"/>
    <w:rsid w:val="00407BF3"/>
    <w:rsid w:val="00411F1E"/>
    <w:rsid w:val="00414DC6"/>
    <w:rsid w:val="00421CBD"/>
    <w:rsid w:val="00422B5C"/>
    <w:rsid w:val="0043569B"/>
    <w:rsid w:val="004407DB"/>
    <w:rsid w:val="0044091D"/>
    <w:rsid w:val="00442041"/>
    <w:rsid w:val="00464D59"/>
    <w:rsid w:val="004755A0"/>
    <w:rsid w:val="0048280C"/>
    <w:rsid w:val="00493FD3"/>
    <w:rsid w:val="0049648E"/>
    <w:rsid w:val="004970C7"/>
    <w:rsid w:val="004A1567"/>
    <w:rsid w:val="004B0129"/>
    <w:rsid w:val="004B2878"/>
    <w:rsid w:val="004B7160"/>
    <w:rsid w:val="004C45AD"/>
    <w:rsid w:val="004D0ADD"/>
    <w:rsid w:val="004D10DB"/>
    <w:rsid w:val="004E4FA6"/>
    <w:rsid w:val="004E7D46"/>
    <w:rsid w:val="004E7D77"/>
    <w:rsid w:val="004F0C20"/>
    <w:rsid w:val="004F53E6"/>
    <w:rsid w:val="004F6ACB"/>
    <w:rsid w:val="00500C42"/>
    <w:rsid w:val="00501B9F"/>
    <w:rsid w:val="005023D8"/>
    <w:rsid w:val="005027A8"/>
    <w:rsid w:val="005164DA"/>
    <w:rsid w:val="00517A8B"/>
    <w:rsid w:val="0052028A"/>
    <w:rsid w:val="00523622"/>
    <w:rsid w:val="00534483"/>
    <w:rsid w:val="0053717B"/>
    <w:rsid w:val="00537307"/>
    <w:rsid w:val="00553879"/>
    <w:rsid w:val="00553ED3"/>
    <w:rsid w:val="00566AF8"/>
    <w:rsid w:val="0058246E"/>
    <w:rsid w:val="00590763"/>
    <w:rsid w:val="005A5646"/>
    <w:rsid w:val="005A6A4D"/>
    <w:rsid w:val="005A7233"/>
    <w:rsid w:val="005B0B14"/>
    <w:rsid w:val="005C1B72"/>
    <w:rsid w:val="005D118F"/>
    <w:rsid w:val="005D1C40"/>
    <w:rsid w:val="005D22CB"/>
    <w:rsid w:val="005D32F0"/>
    <w:rsid w:val="005D78EA"/>
    <w:rsid w:val="005F60D7"/>
    <w:rsid w:val="00602145"/>
    <w:rsid w:val="00605764"/>
    <w:rsid w:val="00614AEA"/>
    <w:rsid w:val="00617806"/>
    <w:rsid w:val="0062157B"/>
    <w:rsid w:val="00621EEC"/>
    <w:rsid w:val="00630249"/>
    <w:rsid w:val="006375D6"/>
    <w:rsid w:val="00645989"/>
    <w:rsid w:val="00646CDA"/>
    <w:rsid w:val="0065379D"/>
    <w:rsid w:val="00657078"/>
    <w:rsid w:val="006573EE"/>
    <w:rsid w:val="00657A01"/>
    <w:rsid w:val="00660EB8"/>
    <w:rsid w:val="00665C4A"/>
    <w:rsid w:val="006720F5"/>
    <w:rsid w:val="00680B36"/>
    <w:rsid w:val="0069257B"/>
    <w:rsid w:val="006A2EB8"/>
    <w:rsid w:val="006A56EA"/>
    <w:rsid w:val="006A6E00"/>
    <w:rsid w:val="006B106C"/>
    <w:rsid w:val="006C0EA9"/>
    <w:rsid w:val="006C67F7"/>
    <w:rsid w:val="006C6D12"/>
    <w:rsid w:val="006D1D3C"/>
    <w:rsid w:val="006D6B7B"/>
    <w:rsid w:val="006E2EE1"/>
    <w:rsid w:val="006E317D"/>
    <w:rsid w:val="006F2C27"/>
    <w:rsid w:val="006F43F4"/>
    <w:rsid w:val="007046D6"/>
    <w:rsid w:val="00713F80"/>
    <w:rsid w:val="007177E5"/>
    <w:rsid w:val="00720D03"/>
    <w:rsid w:val="00721B3E"/>
    <w:rsid w:val="0073006A"/>
    <w:rsid w:val="0073039B"/>
    <w:rsid w:val="00744E90"/>
    <w:rsid w:val="00746D45"/>
    <w:rsid w:val="00751A38"/>
    <w:rsid w:val="00754B72"/>
    <w:rsid w:val="007557FF"/>
    <w:rsid w:val="007637FC"/>
    <w:rsid w:val="007703B8"/>
    <w:rsid w:val="00770E26"/>
    <w:rsid w:val="00771676"/>
    <w:rsid w:val="00772196"/>
    <w:rsid w:val="0078550A"/>
    <w:rsid w:val="007861DB"/>
    <w:rsid w:val="0079155F"/>
    <w:rsid w:val="00792ED7"/>
    <w:rsid w:val="00794B75"/>
    <w:rsid w:val="00795496"/>
    <w:rsid w:val="00795578"/>
    <w:rsid w:val="00796E84"/>
    <w:rsid w:val="007A4476"/>
    <w:rsid w:val="007B2956"/>
    <w:rsid w:val="007C0104"/>
    <w:rsid w:val="007C5738"/>
    <w:rsid w:val="007D1B1E"/>
    <w:rsid w:val="00802916"/>
    <w:rsid w:val="00807D7B"/>
    <w:rsid w:val="008114F2"/>
    <w:rsid w:val="0082041D"/>
    <w:rsid w:val="008213EE"/>
    <w:rsid w:val="0082220A"/>
    <w:rsid w:val="00823AB8"/>
    <w:rsid w:val="00826D59"/>
    <w:rsid w:val="00831FAF"/>
    <w:rsid w:val="00835E48"/>
    <w:rsid w:val="00836319"/>
    <w:rsid w:val="008370C2"/>
    <w:rsid w:val="00841C16"/>
    <w:rsid w:val="008454D5"/>
    <w:rsid w:val="0084692D"/>
    <w:rsid w:val="0085029A"/>
    <w:rsid w:val="008533DA"/>
    <w:rsid w:val="00855B33"/>
    <w:rsid w:val="008641D9"/>
    <w:rsid w:val="00866B2A"/>
    <w:rsid w:val="00870348"/>
    <w:rsid w:val="00874366"/>
    <w:rsid w:val="00880A92"/>
    <w:rsid w:val="00882269"/>
    <w:rsid w:val="00885F06"/>
    <w:rsid w:val="008901FD"/>
    <w:rsid w:val="00893E49"/>
    <w:rsid w:val="008A4306"/>
    <w:rsid w:val="008A4CF2"/>
    <w:rsid w:val="008C1E94"/>
    <w:rsid w:val="008C265D"/>
    <w:rsid w:val="008C2B2B"/>
    <w:rsid w:val="008D1D7E"/>
    <w:rsid w:val="008D5417"/>
    <w:rsid w:val="008E12EE"/>
    <w:rsid w:val="008E1886"/>
    <w:rsid w:val="008E6F4F"/>
    <w:rsid w:val="008E7130"/>
    <w:rsid w:val="008E7B44"/>
    <w:rsid w:val="008F3A24"/>
    <w:rsid w:val="008F630C"/>
    <w:rsid w:val="00900DF4"/>
    <w:rsid w:val="00932286"/>
    <w:rsid w:val="00945AA5"/>
    <w:rsid w:val="009565AE"/>
    <w:rsid w:val="00964131"/>
    <w:rsid w:val="00970CB2"/>
    <w:rsid w:val="009734FE"/>
    <w:rsid w:val="00992930"/>
    <w:rsid w:val="0099311E"/>
    <w:rsid w:val="009B04A9"/>
    <w:rsid w:val="009B6FF2"/>
    <w:rsid w:val="009B717F"/>
    <w:rsid w:val="009C2E08"/>
    <w:rsid w:val="009C61A8"/>
    <w:rsid w:val="009D0400"/>
    <w:rsid w:val="009D45DE"/>
    <w:rsid w:val="009D711A"/>
    <w:rsid w:val="009E2929"/>
    <w:rsid w:val="009E482A"/>
    <w:rsid w:val="009E4F2B"/>
    <w:rsid w:val="009E58E2"/>
    <w:rsid w:val="00A017DE"/>
    <w:rsid w:val="00A329B4"/>
    <w:rsid w:val="00A32E5D"/>
    <w:rsid w:val="00A34258"/>
    <w:rsid w:val="00A375E3"/>
    <w:rsid w:val="00A37669"/>
    <w:rsid w:val="00A40842"/>
    <w:rsid w:val="00A44D96"/>
    <w:rsid w:val="00A47C74"/>
    <w:rsid w:val="00A50628"/>
    <w:rsid w:val="00A52D2D"/>
    <w:rsid w:val="00A57E91"/>
    <w:rsid w:val="00A61CFD"/>
    <w:rsid w:val="00A70B52"/>
    <w:rsid w:val="00A72855"/>
    <w:rsid w:val="00AA6EE2"/>
    <w:rsid w:val="00AB4A33"/>
    <w:rsid w:val="00AB7B19"/>
    <w:rsid w:val="00AC42B0"/>
    <w:rsid w:val="00AC65D3"/>
    <w:rsid w:val="00AC754F"/>
    <w:rsid w:val="00AD190F"/>
    <w:rsid w:val="00AD67BF"/>
    <w:rsid w:val="00AD712A"/>
    <w:rsid w:val="00AE428D"/>
    <w:rsid w:val="00AE5E29"/>
    <w:rsid w:val="00AE7F34"/>
    <w:rsid w:val="00AF48E0"/>
    <w:rsid w:val="00B00393"/>
    <w:rsid w:val="00B047F9"/>
    <w:rsid w:val="00B06CE3"/>
    <w:rsid w:val="00B12A71"/>
    <w:rsid w:val="00B1370E"/>
    <w:rsid w:val="00B32A3D"/>
    <w:rsid w:val="00B37184"/>
    <w:rsid w:val="00B56082"/>
    <w:rsid w:val="00B56B06"/>
    <w:rsid w:val="00B63E3D"/>
    <w:rsid w:val="00B64648"/>
    <w:rsid w:val="00B66910"/>
    <w:rsid w:val="00B74519"/>
    <w:rsid w:val="00B74627"/>
    <w:rsid w:val="00B82271"/>
    <w:rsid w:val="00B9358D"/>
    <w:rsid w:val="00B95401"/>
    <w:rsid w:val="00B96717"/>
    <w:rsid w:val="00BA0E33"/>
    <w:rsid w:val="00BA3BC0"/>
    <w:rsid w:val="00BB5FF9"/>
    <w:rsid w:val="00BC0EDC"/>
    <w:rsid w:val="00BC7D0F"/>
    <w:rsid w:val="00BC7D2B"/>
    <w:rsid w:val="00BD3D18"/>
    <w:rsid w:val="00BE2588"/>
    <w:rsid w:val="00BF1CFB"/>
    <w:rsid w:val="00C00E5E"/>
    <w:rsid w:val="00C02578"/>
    <w:rsid w:val="00C2431A"/>
    <w:rsid w:val="00C424BA"/>
    <w:rsid w:val="00C42AC4"/>
    <w:rsid w:val="00C43498"/>
    <w:rsid w:val="00C52F60"/>
    <w:rsid w:val="00C5508C"/>
    <w:rsid w:val="00C55772"/>
    <w:rsid w:val="00C6409C"/>
    <w:rsid w:val="00C74FF2"/>
    <w:rsid w:val="00C80F67"/>
    <w:rsid w:val="00C82534"/>
    <w:rsid w:val="00C8530D"/>
    <w:rsid w:val="00C87A06"/>
    <w:rsid w:val="00C95445"/>
    <w:rsid w:val="00C95BB9"/>
    <w:rsid w:val="00CA0F46"/>
    <w:rsid w:val="00CB516C"/>
    <w:rsid w:val="00CB577B"/>
    <w:rsid w:val="00CB7301"/>
    <w:rsid w:val="00CC07DD"/>
    <w:rsid w:val="00CC2262"/>
    <w:rsid w:val="00CC7795"/>
    <w:rsid w:val="00CC7F31"/>
    <w:rsid w:val="00CD3829"/>
    <w:rsid w:val="00CE503E"/>
    <w:rsid w:val="00CE5684"/>
    <w:rsid w:val="00CF2F7C"/>
    <w:rsid w:val="00CF49CA"/>
    <w:rsid w:val="00D03B50"/>
    <w:rsid w:val="00D050CB"/>
    <w:rsid w:val="00D10019"/>
    <w:rsid w:val="00D17EC4"/>
    <w:rsid w:val="00D22F3A"/>
    <w:rsid w:val="00D25324"/>
    <w:rsid w:val="00D30002"/>
    <w:rsid w:val="00D32195"/>
    <w:rsid w:val="00D32C74"/>
    <w:rsid w:val="00D339A4"/>
    <w:rsid w:val="00D37970"/>
    <w:rsid w:val="00D461DA"/>
    <w:rsid w:val="00D47ECC"/>
    <w:rsid w:val="00D503B9"/>
    <w:rsid w:val="00D50D90"/>
    <w:rsid w:val="00D54D93"/>
    <w:rsid w:val="00D80FA4"/>
    <w:rsid w:val="00D81B82"/>
    <w:rsid w:val="00D84B92"/>
    <w:rsid w:val="00DC282F"/>
    <w:rsid w:val="00DC3021"/>
    <w:rsid w:val="00DC7BDE"/>
    <w:rsid w:val="00DD297F"/>
    <w:rsid w:val="00DF1415"/>
    <w:rsid w:val="00E13F2F"/>
    <w:rsid w:val="00E17445"/>
    <w:rsid w:val="00E20AAE"/>
    <w:rsid w:val="00E229F5"/>
    <w:rsid w:val="00E27D2F"/>
    <w:rsid w:val="00E324A1"/>
    <w:rsid w:val="00E36146"/>
    <w:rsid w:val="00E36958"/>
    <w:rsid w:val="00E40EFB"/>
    <w:rsid w:val="00E41A3C"/>
    <w:rsid w:val="00E57B40"/>
    <w:rsid w:val="00E63DD9"/>
    <w:rsid w:val="00E65DE4"/>
    <w:rsid w:val="00E71D14"/>
    <w:rsid w:val="00E76561"/>
    <w:rsid w:val="00E833F0"/>
    <w:rsid w:val="00EA5C01"/>
    <w:rsid w:val="00EB0221"/>
    <w:rsid w:val="00EB1020"/>
    <w:rsid w:val="00EB71F4"/>
    <w:rsid w:val="00EB758E"/>
    <w:rsid w:val="00EC15C7"/>
    <w:rsid w:val="00EE291D"/>
    <w:rsid w:val="00EE2A08"/>
    <w:rsid w:val="00EE75A1"/>
    <w:rsid w:val="00EF34CA"/>
    <w:rsid w:val="00F00E51"/>
    <w:rsid w:val="00F052FC"/>
    <w:rsid w:val="00F05C61"/>
    <w:rsid w:val="00F108F0"/>
    <w:rsid w:val="00F1474D"/>
    <w:rsid w:val="00F36D59"/>
    <w:rsid w:val="00F417F1"/>
    <w:rsid w:val="00F41CFC"/>
    <w:rsid w:val="00F44B4B"/>
    <w:rsid w:val="00F504FD"/>
    <w:rsid w:val="00F507E7"/>
    <w:rsid w:val="00F645E5"/>
    <w:rsid w:val="00F66F77"/>
    <w:rsid w:val="00F67618"/>
    <w:rsid w:val="00F70BA0"/>
    <w:rsid w:val="00F71B39"/>
    <w:rsid w:val="00F73156"/>
    <w:rsid w:val="00F848C1"/>
    <w:rsid w:val="00F9150E"/>
    <w:rsid w:val="00F93256"/>
    <w:rsid w:val="00F94143"/>
    <w:rsid w:val="00F9425C"/>
    <w:rsid w:val="00FB62B4"/>
    <w:rsid w:val="00FB746B"/>
    <w:rsid w:val="00FB7595"/>
    <w:rsid w:val="00FB783D"/>
    <w:rsid w:val="00FD0484"/>
    <w:rsid w:val="00FD1710"/>
    <w:rsid w:val="00FD1D09"/>
    <w:rsid w:val="00FD7BC8"/>
    <w:rsid w:val="00FE31A1"/>
    <w:rsid w:val="00FE6CD4"/>
    <w:rsid w:val="00FE710C"/>
    <w:rsid w:val="00FF6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37">
    <w:name w:val="Сетка таблицы3"/>
    <w:basedOn w:val="a1"/>
    <w:next w:val="ad"/>
    <w:uiPriority w:val="59"/>
    <w:rsid w:val="008F630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
    <w:link w:val="39"/>
    <w:uiPriority w:val="99"/>
    <w:semiHidden/>
    <w:unhideWhenUsed/>
    <w:rsid w:val="00A50628"/>
    <w:pPr>
      <w:spacing w:after="120"/>
    </w:pPr>
    <w:rPr>
      <w:sz w:val="16"/>
      <w:szCs w:val="16"/>
    </w:rPr>
  </w:style>
  <w:style w:type="character" w:customStyle="1" w:styleId="39">
    <w:name w:val="Основной текст 3 Знак"/>
    <w:basedOn w:val="a0"/>
    <w:link w:val="38"/>
    <w:uiPriority w:val="99"/>
    <w:semiHidden/>
    <w:rsid w:val="00A50628"/>
    <w:rPr>
      <w:rFonts w:ascii="Times New Roman" w:eastAsia="Times New Roman" w:hAnsi="Times New Roman" w:cs="Times New Roman"/>
      <w:sz w:val="16"/>
      <w:szCs w:val="16"/>
      <w:lang w:eastAsia="ar-SA"/>
    </w:rPr>
  </w:style>
  <w:style w:type="table" w:customStyle="1" w:styleId="42">
    <w:name w:val="Сетка таблицы4"/>
    <w:basedOn w:val="a1"/>
    <w:next w:val="ad"/>
    <w:uiPriority w:val="59"/>
    <w:rsid w:val="008D1D7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37">
    <w:name w:val="Сетка таблицы3"/>
    <w:basedOn w:val="a1"/>
    <w:next w:val="ad"/>
    <w:uiPriority w:val="59"/>
    <w:rsid w:val="008F630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
    <w:link w:val="39"/>
    <w:uiPriority w:val="99"/>
    <w:semiHidden/>
    <w:unhideWhenUsed/>
    <w:rsid w:val="00A50628"/>
    <w:pPr>
      <w:spacing w:after="120"/>
    </w:pPr>
    <w:rPr>
      <w:sz w:val="16"/>
      <w:szCs w:val="16"/>
    </w:rPr>
  </w:style>
  <w:style w:type="character" w:customStyle="1" w:styleId="39">
    <w:name w:val="Основной текст 3 Знак"/>
    <w:basedOn w:val="a0"/>
    <w:link w:val="38"/>
    <w:uiPriority w:val="99"/>
    <w:semiHidden/>
    <w:rsid w:val="00A50628"/>
    <w:rPr>
      <w:rFonts w:ascii="Times New Roman" w:eastAsia="Times New Roman" w:hAnsi="Times New Roman" w:cs="Times New Roman"/>
      <w:sz w:val="16"/>
      <w:szCs w:val="16"/>
      <w:lang w:eastAsia="ar-SA"/>
    </w:rPr>
  </w:style>
  <w:style w:type="table" w:customStyle="1" w:styleId="42">
    <w:name w:val="Сетка таблицы4"/>
    <w:basedOn w:val="a1"/>
    <w:next w:val="ad"/>
    <w:uiPriority w:val="59"/>
    <w:rsid w:val="008D1D7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73">
      <w:bodyDiv w:val="1"/>
      <w:marLeft w:val="0"/>
      <w:marRight w:val="0"/>
      <w:marTop w:val="0"/>
      <w:marBottom w:val="0"/>
      <w:divBdr>
        <w:top w:val="none" w:sz="0" w:space="0" w:color="auto"/>
        <w:left w:val="none" w:sz="0" w:space="0" w:color="auto"/>
        <w:bottom w:val="none" w:sz="0" w:space="0" w:color="auto"/>
        <w:right w:val="none" w:sz="0" w:space="0" w:color="auto"/>
      </w:divBdr>
    </w:div>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02454962">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151216622">
      <w:bodyDiv w:val="1"/>
      <w:marLeft w:val="0"/>
      <w:marRight w:val="0"/>
      <w:marTop w:val="0"/>
      <w:marBottom w:val="0"/>
      <w:divBdr>
        <w:top w:val="none" w:sz="0" w:space="0" w:color="auto"/>
        <w:left w:val="none" w:sz="0" w:space="0" w:color="auto"/>
        <w:bottom w:val="none" w:sz="0" w:space="0" w:color="auto"/>
        <w:right w:val="none" w:sz="0" w:space="0" w:color="auto"/>
      </w:divBdr>
    </w:div>
    <w:div w:id="167258200">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237908660">
      <w:bodyDiv w:val="1"/>
      <w:marLeft w:val="0"/>
      <w:marRight w:val="0"/>
      <w:marTop w:val="0"/>
      <w:marBottom w:val="0"/>
      <w:divBdr>
        <w:top w:val="none" w:sz="0" w:space="0" w:color="auto"/>
        <w:left w:val="none" w:sz="0" w:space="0" w:color="auto"/>
        <w:bottom w:val="none" w:sz="0" w:space="0" w:color="auto"/>
        <w:right w:val="none" w:sz="0" w:space="0" w:color="auto"/>
      </w:divBdr>
    </w:div>
    <w:div w:id="246961756">
      <w:bodyDiv w:val="1"/>
      <w:marLeft w:val="0"/>
      <w:marRight w:val="0"/>
      <w:marTop w:val="0"/>
      <w:marBottom w:val="0"/>
      <w:divBdr>
        <w:top w:val="none" w:sz="0" w:space="0" w:color="auto"/>
        <w:left w:val="none" w:sz="0" w:space="0" w:color="auto"/>
        <w:bottom w:val="none" w:sz="0" w:space="0" w:color="auto"/>
        <w:right w:val="none" w:sz="0" w:space="0" w:color="auto"/>
      </w:divBdr>
    </w:div>
    <w:div w:id="271134760">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29526527">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52732309">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396634242">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6100688">
      <w:bodyDiv w:val="1"/>
      <w:marLeft w:val="0"/>
      <w:marRight w:val="0"/>
      <w:marTop w:val="0"/>
      <w:marBottom w:val="0"/>
      <w:divBdr>
        <w:top w:val="none" w:sz="0" w:space="0" w:color="auto"/>
        <w:left w:val="none" w:sz="0" w:space="0" w:color="auto"/>
        <w:bottom w:val="none" w:sz="0" w:space="0" w:color="auto"/>
        <w:right w:val="none" w:sz="0" w:space="0" w:color="auto"/>
      </w:divBdr>
    </w:div>
    <w:div w:id="43656521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47459698">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86083832">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20593879">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28103625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01709309">
      <w:bodyDiv w:val="1"/>
      <w:marLeft w:val="0"/>
      <w:marRight w:val="0"/>
      <w:marTop w:val="0"/>
      <w:marBottom w:val="0"/>
      <w:divBdr>
        <w:top w:val="none" w:sz="0" w:space="0" w:color="auto"/>
        <w:left w:val="none" w:sz="0" w:space="0" w:color="auto"/>
        <w:bottom w:val="none" w:sz="0" w:space="0" w:color="auto"/>
        <w:right w:val="none" w:sz="0" w:space="0" w:color="auto"/>
      </w:divBdr>
    </w:div>
    <w:div w:id="1413358856">
      <w:bodyDiv w:val="1"/>
      <w:marLeft w:val="0"/>
      <w:marRight w:val="0"/>
      <w:marTop w:val="0"/>
      <w:marBottom w:val="0"/>
      <w:divBdr>
        <w:top w:val="none" w:sz="0" w:space="0" w:color="auto"/>
        <w:left w:val="none" w:sz="0" w:space="0" w:color="auto"/>
        <w:bottom w:val="none" w:sz="0" w:space="0" w:color="auto"/>
        <w:right w:val="none" w:sz="0" w:space="0" w:color="auto"/>
      </w:divBdr>
    </w:div>
    <w:div w:id="1420977812">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499930506">
      <w:bodyDiv w:val="1"/>
      <w:marLeft w:val="0"/>
      <w:marRight w:val="0"/>
      <w:marTop w:val="0"/>
      <w:marBottom w:val="0"/>
      <w:divBdr>
        <w:top w:val="none" w:sz="0" w:space="0" w:color="auto"/>
        <w:left w:val="none" w:sz="0" w:space="0" w:color="auto"/>
        <w:bottom w:val="none" w:sz="0" w:space="0" w:color="auto"/>
        <w:right w:val="none" w:sz="0" w:space="0" w:color="auto"/>
      </w:divBdr>
    </w:div>
    <w:div w:id="1500150510">
      <w:bodyDiv w:val="1"/>
      <w:marLeft w:val="0"/>
      <w:marRight w:val="0"/>
      <w:marTop w:val="0"/>
      <w:marBottom w:val="0"/>
      <w:divBdr>
        <w:top w:val="none" w:sz="0" w:space="0" w:color="auto"/>
        <w:left w:val="none" w:sz="0" w:space="0" w:color="auto"/>
        <w:bottom w:val="none" w:sz="0" w:space="0" w:color="auto"/>
        <w:right w:val="none" w:sz="0" w:space="0" w:color="auto"/>
      </w:divBdr>
    </w:div>
    <w:div w:id="151638005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2779198">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15734431">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81224137">
      <w:bodyDiv w:val="1"/>
      <w:marLeft w:val="0"/>
      <w:marRight w:val="0"/>
      <w:marTop w:val="0"/>
      <w:marBottom w:val="0"/>
      <w:divBdr>
        <w:top w:val="none" w:sz="0" w:space="0" w:color="auto"/>
        <w:left w:val="none" w:sz="0" w:space="0" w:color="auto"/>
        <w:bottom w:val="none" w:sz="0" w:space="0" w:color="auto"/>
        <w:right w:val="none" w:sz="0" w:space="0" w:color="auto"/>
      </w:divBdr>
    </w:div>
    <w:div w:id="1787771296">
      <w:bodyDiv w:val="1"/>
      <w:marLeft w:val="0"/>
      <w:marRight w:val="0"/>
      <w:marTop w:val="0"/>
      <w:marBottom w:val="0"/>
      <w:divBdr>
        <w:top w:val="none" w:sz="0" w:space="0" w:color="auto"/>
        <w:left w:val="none" w:sz="0" w:space="0" w:color="auto"/>
        <w:bottom w:val="none" w:sz="0" w:space="0" w:color="auto"/>
        <w:right w:val="none" w:sz="0" w:space="0" w:color="auto"/>
      </w:divBdr>
    </w:div>
    <w:div w:id="1796439907">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35165493">
      <w:bodyDiv w:val="1"/>
      <w:marLeft w:val="0"/>
      <w:marRight w:val="0"/>
      <w:marTop w:val="0"/>
      <w:marBottom w:val="0"/>
      <w:divBdr>
        <w:top w:val="none" w:sz="0" w:space="0" w:color="auto"/>
        <w:left w:val="none" w:sz="0" w:space="0" w:color="auto"/>
        <w:bottom w:val="none" w:sz="0" w:space="0" w:color="auto"/>
        <w:right w:val="none" w:sz="0" w:space="0" w:color="auto"/>
      </w:divBdr>
    </w:div>
    <w:div w:id="1940328152">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1971473833">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55347698">
      <w:bodyDiv w:val="1"/>
      <w:marLeft w:val="0"/>
      <w:marRight w:val="0"/>
      <w:marTop w:val="0"/>
      <w:marBottom w:val="0"/>
      <w:divBdr>
        <w:top w:val="none" w:sz="0" w:space="0" w:color="auto"/>
        <w:left w:val="none" w:sz="0" w:space="0" w:color="auto"/>
        <w:bottom w:val="none" w:sz="0" w:space="0" w:color="auto"/>
        <w:right w:val="none" w:sz="0" w:space="0" w:color="auto"/>
      </w:divBdr>
    </w:div>
    <w:div w:id="2063676625">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0738095">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User/Downloads/&#1055;&#1054;&#1057;&#1058;%20%20&#1086;%20&#1082;&#1072;&#1087;&#1080;&#1090;&#1072;&#1083;&#1086;&#1074;&#1083;&#1086;&#1078;&#1077;&#1085;&#1080;&#1103;&#1093;.docx" TargetMode="External"/><Relationship Id="rId18" Type="http://schemas.openxmlformats.org/officeDocument/2006/relationships/hyperlink" Target="mailto:mail@yak.udmr.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User/Downloads/&#1055;&#1054;&#1057;&#1058;%20%20&#1086;%20&#1082;&#1072;&#1087;&#1080;&#1090;&#1072;&#1083;&#1086;&#1074;&#1083;&#1086;&#1078;&#1077;&#1085;&#1080;&#1103;&#1093;.docx" TargetMode="External"/><Relationship Id="rId2" Type="http://schemas.openxmlformats.org/officeDocument/2006/relationships/numbering" Target="numbering.xml"/><Relationship Id="rId16" Type="http://schemas.openxmlformats.org/officeDocument/2006/relationships/hyperlink" Target="../../../../../../User/Downloads/&#1055;&#1054;&#1057;&#1058;%20%20&#1086;%20&#1082;&#1072;&#1087;&#1080;&#1090;&#1072;&#1083;&#1086;&#1074;&#1083;&#1086;&#1078;&#1077;&#1085;&#1080;&#1103;&#1093;.docx" TargetMode="External"/><Relationship Id="rId20" Type="http://schemas.openxmlformats.org/officeDocument/2006/relationships/hyperlink" Target="https://yakshurbodya.gosuslugi.ru/glavnoe-menyu/territorialnye-otdely/mukshinskiy/gradostroitelstvo/generalnyy-plan/generalnyy-plan_173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738DB8885402B88F13B15E0DA5CD1DDC4D310B3B06AFB33CB5444AB6FBDB79BDDAF82DEDB69EA0CC0C53A391qAO7P" TargetMode="External"/><Relationship Id="rId5" Type="http://schemas.openxmlformats.org/officeDocument/2006/relationships/settings" Target="settings.xml"/><Relationship Id="rId15" Type="http://schemas.openxmlformats.org/officeDocument/2006/relationships/hyperlink" Target="../../../../../../User/Downloads/&#1055;&#1054;&#1057;&#1058;%20%20&#1086;%20&#1082;&#1072;&#1087;&#1080;&#1090;&#1072;&#1083;&#1086;&#1074;&#1083;&#1086;&#1078;&#1077;&#1085;&#1080;&#1103;&#1093;.docx"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minenergo@minenergo.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User/Downloads/&#1055;&#1054;&#1057;&#1058;%20%20&#1086;%20&#1082;&#1072;&#1087;&#1080;&#1090;&#1072;&#1083;&#1086;&#1074;&#1083;&#1086;&#1078;&#1077;&#1085;&#1080;&#1103;&#1093;.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0C864-FBB7-47AE-9429-AB06BE93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24</Pages>
  <Words>7211</Words>
  <Characters>41107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Nikolaeva_IN</cp:lastModifiedBy>
  <cp:revision>84</cp:revision>
  <cp:lastPrinted>2023-08-09T04:33:00Z</cp:lastPrinted>
  <dcterms:created xsi:type="dcterms:W3CDTF">2023-11-22T12:57:00Z</dcterms:created>
  <dcterms:modified xsi:type="dcterms:W3CDTF">2024-06-14T06:36:00Z</dcterms:modified>
</cp:coreProperties>
</file>