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16B35FF5" wp14:editId="7A7500BC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6DD2">
              <w:t xml:space="preserve"> </w:t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112BD0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06 ноября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112BD0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123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EA72EB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EA72EB" w:rsidRPr="00EA72EB" w:rsidRDefault="00EA72EB" w:rsidP="00EA72EB">
      <w:pPr>
        <w:shd w:val="clear" w:color="auto" w:fill="FFFFFF"/>
        <w:ind w:left="1134" w:hanging="426"/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274E5" w:rsidRDefault="00456ABD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274E5" w:rsidRDefault="00EF7E43" w:rsidP="009A6DD2">
            <w:pPr>
              <w:keepNext/>
              <w:numPr>
                <w:ilvl w:val="0"/>
                <w:numId w:val="1"/>
              </w:numPr>
              <w:autoSpaceDE/>
              <w:jc w:val="both"/>
              <w:outlineLvl w:val="0"/>
              <w:rPr>
                <w:rFonts w:ascii="Bookman Old Style" w:hAnsi="Bookman Old Style"/>
                <w:bCs/>
                <w:kern w:val="32"/>
                <w:sz w:val="20"/>
                <w:szCs w:val="20"/>
              </w:rPr>
            </w:pPr>
            <w:r w:rsidRPr="007274E5">
              <w:rPr>
                <w:rFonts w:ascii="Bookman Old Style" w:hAnsi="Bookman Old Style"/>
                <w:bCs/>
                <w:kern w:val="32"/>
                <w:sz w:val="20"/>
                <w:szCs w:val="20"/>
              </w:rPr>
              <w:t>Извещение о проведении собрания о согласовании границ</w:t>
            </w:r>
            <w:r w:rsidR="009A6DD2">
              <w:rPr>
                <w:rFonts w:ascii="Bookman Old Style" w:hAnsi="Bookman Old Style"/>
                <w:bCs/>
                <w:kern w:val="32"/>
                <w:sz w:val="20"/>
                <w:szCs w:val="20"/>
              </w:rPr>
              <w:t xml:space="preserve"> </w:t>
            </w:r>
            <w:r w:rsidRPr="007274E5">
              <w:rPr>
                <w:rFonts w:ascii="Bookman Old Style" w:hAnsi="Bookman Old Style"/>
                <w:bCs/>
                <w:kern w:val="32"/>
                <w:sz w:val="20"/>
                <w:szCs w:val="20"/>
              </w:rPr>
              <w:t>земельного участка.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282944" w:rsidRDefault="00316FD0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7274E5" w:rsidRDefault="00456AB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7274E5" w:rsidRDefault="00794185" w:rsidP="0079418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/>
                <w:sz w:val="20"/>
                <w:szCs w:val="20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282944" w:rsidRDefault="00316FD0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7274E5" w:rsidRDefault="00456AB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7274E5" w:rsidRDefault="00794185" w:rsidP="00794185">
            <w:pPr>
              <w:widowControl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/>
                <w:sz w:val="20"/>
                <w:szCs w:val="20"/>
              </w:rPr>
              <w:t>Извещение о   согласовании проекта межевания земельного участка</w:t>
            </w:r>
            <w:r w:rsidR="009A6DD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282944" w:rsidRDefault="00316FD0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7274E5" w:rsidRDefault="00456AB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7274E5" w:rsidRDefault="00781AE1" w:rsidP="00781AE1">
            <w:pPr>
              <w:widowControl w:val="0"/>
              <w:autoSpaceDN w:val="0"/>
              <w:adjustRightIn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/>
                <w:sz w:val="20"/>
                <w:szCs w:val="20"/>
              </w:rPr>
              <w:t>Извещение о проведении собрания о согласовании местоположения границы земельного участка.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282944" w:rsidRDefault="00316FD0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E5362D" w:rsidTr="007E23F8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7274E5" w:rsidRDefault="00141D75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7274E5" w:rsidRDefault="007E23F8" w:rsidP="00E95370">
            <w:pPr>
              <w:rPr>
                <w:rFonts w:ascii="Bookman Old Style" w:hAnsi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/>
                <w:sz w:val="20"/>
                <w:szCs w:val="20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282944" w:rsidRDefault="00316FD0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C851D0" w:rsidRPr="00456ABD" w:rsidTr="00AA1611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7274E5" w:rsidRDefault="00C851D0" w:rsidP="00AA161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7274E5" w:rsidRDefault="00A23983" w:rsidP="00A239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/>
                <w:sz w:val="20"/>
                <w:szCs w:val="20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282944" w:rsidRDefault="00316FD0" w:rsidP="00AA16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C851D0" w:rsidRPr="00456ABD" w:rsidTr="00AA1611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7274E5" w:rsidRDefault="00C851D0" w:rsidP="00AA161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7274E5" w:rsidRDefault="00AA1611" w:rsidP="00AA161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 №1959 от 31.10.2024 «О проведении конкурса по осуществлению ремонта сельскохозяйственной техники и постановке ее на длительное хранение в 2024 году в организациях агропромышленного комплекса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282944" w:rsidRDefault="00316FD0" w:rsidP="00AA16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</w:tr>
      <w:tr w:rsidR="00C851D0" w:rsidRPr="00456ABD" w:rsidTr="00AA1611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7274E5" w:rsidRDefault="00C851D0" w:rsidP="00AA161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7274E5" w:rsidRDefault="00AA1611" w:rsidP="009509C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 w:rsidR="009509CA" w:rsidRPr="007274E5">
              <w:rPr>
                <w:rFonts w:ascii="Bookman Old Style" w:hAnsi="Bookman Old Style"/>
                <w:sz w:val="20"/>
                <w:szCs w:val="20"/>
              </w:rPr>
              <w:t xml:space="preserve"> №1978 от 02.11.2024 «Об утверждении Программы профилактики нарушения обязательных требований в сфере муниципального жилищного контроля на территории муниципального образования «Муниципальный округ Якшур-Бодьинский район Удмуртской Республики» на 2025 год.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282944" w:rsidRDefault="00316FD0" w:rsidP="00AA16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</w:t>
            </w:r>
          </w:p>
        </w:tc>
      </w:tr>
      <w:tr w:rsidR="00C851D0" w:rsidRPr="00456ABD" w:rsidTr="00AA1611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7274E5" w:rsidRDefault="00C851D0" w:rsidP="00AA161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7274E5" w:rsidRDefault="00AA1611" w:rsidP="006A1F5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7274E5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 w:rsidR="006A1F59">
              <w:rPr>
                <w:rFonts w:ascii="Bookman Old Style" w:hAnsi="Bookman Old Style"/>
                <w:sz w:val="20"/>
                <w:szCs w:val="20"/>
              </w:rPr>
              <w:t xml:space="preserve"> №1979 от 02.11.2024 «</w:t>
            </w:r>
            <w:r w:rsidR="006A1F59" w:rsidRPr="006A1F59">
              <w:rPr>
                <w:rFonts w:ascii="Bookman Old Style" w:hAnsi="Bookman Old Style"/>
                <w:sz w:val="20"/>
                <w:szCs w:val="20"/>
              </w:rPr>
              <w:t>Об утверждении Программы профилактики нарушения обязательных требований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Якшур-Бодьинский район Удмуртской Республики» в 2025 году</w:t>
            </w:r>
            <w:r w:rsidR="006A1F59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282944" w:rsidRDefault="00316FD0" w:rsidP="00AA16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</w:t>
            </w:r>
          </w:p>
        </w:tc>
      </w:tr>
      <w:tr w:rsidR="00C851D0" w:rsidRPr="00456ABD" w:rsidTr="00AA1611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7274E5" w:rsidRDefault="00C851D0" w:rsidP="00AA161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274E5"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Default="00AA1611" w:rsidP="00EA72EB">
            <w:pPr>
              <w:contextualSpacing/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ru-RU"/>
              </w:rPr>
            </w:pPr>
            <w:r w:rsidRPr="007274E5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</w:t>
            </w:r>
            <w:r w:rsidRPr="00EA72EB">
              <w:rPr>
                <w:rFonts w:ascii="Bookman Old Style" w:hAnsi="Bookman Old Style"/>
                <w:sz w:val="20"/>
                <w:szCs w:val="20"/>
              </w:rPr>
              <w:t>ипальный округ Якшур-Бодьинский район Удмуртской Республики»</w:t>
            </w:r>
            <w:r w:rsidR="00EA72EB" w:rsidRPr="00EA72EB">
              <w:rPr>
                <w:rFonts w:ascii="Bookman Old Style" w:hAnsi="Bookman Old Style"/>
                <w:sz w:val="20"/>
                <w:szCs w:val="20"/>
              </w:rPr>
              <w:t xml:space="preserve"> № 1986 от </w:t>
            </w:r>
            <w:r w:rsidR="00EA72EB" w:rsidRPr="00EA72EB">
              <w:rPr>
                <w:rFonts w:ascii="Bookman Old Style" w:hAnsi="Bookman Old Style"/>
                <w:color w:val="000000"/>
                <w:sz w:val="20"/>
                <w:szCs w:val="20"/>
                <w:lang w:eastAsia="ru-RU"/>
              </w:rPr>
              <w:t>02.11.2024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="00EA72EB">
              <w:rPr>
                <w:rFonts w:ascii="Bookman Old Style" w:hAnsi="Bookman Old Style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A72EB" w:rsidRPr="00EA72EB">
              <w:rPr>
                <w:rFonts w:ascii="Bookman Old Style" w:hAnsi="Bookman Old Style"/>
                <w:color w:val="000000"/>
                <w:sz w:val="20"/>
                <w:szCs w:val="20"/>
                <w:lang w:eastAsia="ru-RU"/>
              </w:rPr>
              <w:t>на территории муниципального образования «Муниципальный округ Якшур-Бодьинский район Удмуртской Республики» на 2025 год</w:t>
            </w:r>
            <w:r w:rsidR="00EA72EB" w:rsidRPr="00EA72EB">
              <w:rPr>
                <w:rFonts w:ascii="Bookman Old Style" w:hAnsi="Bookman Old Style"/>
                <w:sz w:val="20"/>
                <w:szCs w:val="20"/>
              </w:rPr>
              <w:t>»</w:t>
            </w:r>
          </w:p>
          <w:p w:rsidR="00EA72EB" w:rsidRPr="00EA72EB" w:rsidRDefault="00EA72EB" w:rsidP="00EA72EB">
            <w:pPr>
              <w:contextualSpacing/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51D0" w:rsidRPr="00282944" w:rsidRDefault="00316FD0" w:rsidP="00AA16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</w:t>
            </w:r>
          </w:p>
        </w:tc>
      </w:tr>
      <w:tr w:rsidR="00334B78" w:rsidRPr="00282944" w:rsidTr="00EA72EB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4B78" w:rsidRPr="007274E5" w:rsidRDefault="00334B78" w:rsidP="00EA72E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4B78" w:rsidRPr="007274E5" w:rsidRDefault="00334B78" w:rsidP="00EA72E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34B78">
              <w:rPr>
                <w:rFonts w:ascii="Bookman Old Style" w:hAnsi="Bookman Old Style"/>
                <w:sz w:val="20"/>
                <w:szCs w:val="20"/>
              </w:rPr>
              <w:t>ИЗВЕЩЕНИЕ О ПРОВЕДЕНИИ СОБРАНИЯ ПО СОГЛАСОВАНИЮ ГРАНИЦ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4B78" w:rsidRPr="00282944" w:rsidRDefault="00316FD0" w:rsidP="00EA72E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</w:tr>
      <w:tr w:rsidR="00EA72EB" w:rsidRPr="00282944" w:rsidTr="00EA72EB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2EB" w:rsidRDefault="00EA72EB" w:rsidP="00EA72E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2EB" w:rsidRPr="00EA72EB" w:rsidRDefault="00EA72EB" w:rsidP="00EA72EB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</w:pPr>
            <w:r w:rsidRPr="00EA72EB">
              <w:rPr>
                <w:rFonts w:ascii="Bookman Old Style" w:hAnsi="Bookman Old Style"/>
                <w:sz w:val="20"/>
                <w:szCs w:val="20"/>
              </w:rPr>
              <w:t>Постановление Главы муниципального образования «Муниципальный округ Якшур-Бодьинский район Удмуртской Республики» от 05.11.2024 года № 82 «</w:t>
            </w:r>
            <w:r w:rsidRPr="00EA72EB">
              <w:rPr>
                <w:rFonts w:ascii="Bookman Old Style" w:hAnsi="Bookman Old Style"/>
                <w:bCs/>
                <w:sz w:val="20"/>
                <w:szCs w:val="20"/>
              </w:rPr>
              <w:t xml:space="preserve">О реализации решения, принятого на сходе граждан </w:t>
            </w:r>
            <w:r w:rsidRPr="00EA72EB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 xml:space="preserve">на части территории населенного пункта – ул. Лермонтова, ул. З.Космодемьянской </w:t>
            </w:r>
            <w:proofErr w:type="gramStart"/>
            <w:r w:rsidRPr="00EA72EB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>села</w:t>
            </w:r>
            <w:proofErr w:type="gramEnd"/>
            <w:r w:rsidRPr="00EA72EB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 xml:space="preserve"> Чур</w:t>
            </w:r>
            <w:r w:rsidRPr="00EA72EB">
              <w:rPr>
                <w:rFonts w:ascii="Bookman Old Style" w:hAnsi="Bookman Old Style"/>
                <w:bCs/>
                <w:sz w:val="20"/>
                <w:szCs w:val="20"/>
              </w:rPr>
              <w:t xml:space="preserve">  муниципального образования «Муниципальный </w:t>
            </w:r>
            <w:r w:rsidRPr="00EA72EB">
              <w:rPr>
                <w:rFonts w:ascii="Bookman Old Style" w:hAnsi="Bookman Old Style"/>
                <w:sz w:val="20"/>
                <w:szCs w:val="20"/>
              </w:rPr>
              <w:t xml:space="preserve"> округ Якшур-Бодьинский район Удмуртской Республики</w:t>
            </w:r>
            <w:r w:rsidRPr="00EA72EB">
              <w:rPr>
                <w:rFonts w:ascii="Bookman Old Style" w:hAnsi="Bookman Old Style"/>
                <w:bCs/>
                <w:sz w:val="20"/>
                <w:szCs w:val="20"/>
              </w:rPr>
              <w:t>» по вопросу введения и использования средств самообложения граждан»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2EB" w:rsidRDefault="00316FD0" w:rsidP="00EA72E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</w:t>
            </w:r>
          </w:p>
        </w:tc>
      </w:tr>
      <w:tr w:rsidR="00EA72EB" w:rsidRPr="00282944" w:rsidTr="00EA72EB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2EB" w:rsidRDefault="00EA72EB" w:rsidP="00EA72E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2EB" w:rsidRPr="00EA72EB" w:rsidRDefault="00EA72EB" w:rsidP="00EA72EB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</w:pPr>
            <w:proofErr w:type="gramStart"/>
            <w:r w:rsidRPr="00EA72EB">
              <w:rPr>
                <w:rFonts w:ascii="Bookman Old Style" w:hAnsi="Bookman Old Style"/>
                <w:sz w:val="20"/>
                <w:szCs w:val="20"/>
              </w:rPr>
              <w:t>Постановление Главы муниципального образования «Муниципальный округ Якшур-Бодьинский район Удмуртской Республики» от 05.11.2024 года № 83 «</w:t>
            </w:r>
            <w:r w:rsidRPr="00EA72EB">
              <w:rPr>
                <w:rFonts w:ascii="Bookman Old Style" w:hAnsi="Bookman Old Style"/>
                <w:bCs/>
                <w:sz w:val="20"/>
                <w:szCs w:val="20"/>
              </w:rPr>
              <w:t xml:space="preserve">О реализации решения, принятого на сходе граждан </w:t>
            </w:r>
            <w:r w:rsidRPr="00EA72EB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>на части территории населенного пункта – ул. Молодежная с дома № 1 по дом № 10 деревни Малая Итча</w:t>
            </w:r>
            <w:r w:rsidRPr="00EA72EB">
              <w:rPr>
                <w:rFonts w:ascii="Bookman Old Style" w:hAnsi="Bookman Old Style"/>
                <w:bCs/>
                <w:sz w:val="20"/>
                <w:szCs w:val="20"/>
              </w:rPr>
              <w:t xml:space="preserve"> муниципального образования «Муниципальный </w:t>
            </w:r>
            <w:r w:rsidRPr="00EA72EB">
              <w:rPr>
                <w:rFonts w:ascii="Bookman Old Style" w:hAnsi="Bookman Old Style"/>
                <w:sz w:val="20"/>
                <w:szCs w:val="20"/>
              </w:rPr>
              <w:t xml:space="preserve"> округ Якшур-Бодьинский район Удмуртской Республики</w:t>
            </w:r>
            <w:r w:rsidRPr="00EA72EB">
              <w:rPr>
                <w:rFonts w:ascii="Bookman Old Style" w:hAnsi="Bookman Old Style"/>
                <w:bCs/>
                <w:sz w:val="20"/>
                <w:szCs w:val="20"/>
              </w:rPr>
              <w:t>» по вопросу введения и использования средств самообложения граждан»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2EB" w:rsidRDefault="00316FD0" w:rsidP="00EA72E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</w:t>
            </w:r>
          </w:p>
        </w:tc>
      </w:tr>
      <w:tr w:rsidR="008141CC" w:rsidRPr="00282944" w:rsidTr="00EA72EB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41CC" w:rsidRDefault="008141CC" w:rsidP="00EA72E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41CC" w:rsidRPr="008141CC" w:rsidRDefault="008141CC" w:rsidP="001D14B6">
            <w:pPr>
              <w:suppressAutoHyphens w:val="0"/>
              <w:autoSpaceDN w:val="0"/>
              <w:adjustRightInd w:val="0"/>
              <w:jc w:val="both"/>
              <w:rPr>
                <w:rFonts w:ascii="Bookman Old Style" w:eastAsia="Microsoft YaHei" w:hAnsi="Bookman Old Style"/>
                <w:sz w:val="20"/>
                <w:szCs w:val="20"/>
                <w:lang w:eastAsia="en-US"/>
              </w:rPr>
            </w:pPr>
            <w:r w:rsidRPr="008141CC">
              <w:rPr>
                <w:rFonts w:ascii="Bookman Old Style" w:eastAsia="Microsoft YaHei" w:hAnsi="Bookman Old Style"/>
                <w:sz w:val="20"/>
                <w:szCs w:val="20"/>
                <w:lang w:eastAsia="en-US"/>
              </w:rPr>
              <w:t>Извещение о проведении собрания о согласовании местоположения границы земельного участка</w:t>
            </w:r>
            <w:r w:rsidR="001D14B6">
              <w:t xml:space="preserve">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41CC" w:rsidRDefault="001D14B6" w:rsidP="00EA72E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</w:t>
            </w:r>
          </w:p>
        </w:tc>
      </w:tr>
      <w:tr w:rsidR="001D14B6" w:rsidTr="00874522">
        <w:trPr>
          <w:trHeight w:val="25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14B6" w:rsidRDefault="001D14B6" w:rsidP="0087452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14B6" w:rsidRPr="008141CC" w:rsidRDefault="001D14B6" w:rsidP="00874522">
            <w:pPr>
              <w:suppressAutoHyphens w:val="0"/>
              <w:autoSpaceDN w:val="0"/>
              <w:adjustRightInd w:val="0"/>
              <w:jc w:val="both"/>
              <w:rPr>
                <w:rFonts w:ascii="Bookman Old Style" w:eastAsia="Microsoft YaHei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eastAsia="Microsoft YaHei" w:hAnsi="Bookman Old Style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Pr="001D14B6">
              <w:rPr>
                <w:rFonts w:ascii="Bookman Old Style" w:eastAsia="Microsoft YaHei" w:hAnsi="Bookman Old Style"/>
                <w:sz w:val="20"/>
                <w:szCs w:val="20"/>
                <w:lang w:eastAsia="en-US"/>
              </w:rPr>
              <w:t xml:space="preserve">муниципального образования «Муниципальный округ Якшур-Бодьинский район Удмуртской Республики» </w:t>
            </w:r>
            <w:r>
              <w:rPr>
                <w:rFonts w:ascii="Bookman Old Style" w:eastAsia="Microsoft YaHei" w:hAnsi="Bookman Old Style"/>
                <w:sz w:val="20"/>
                <w:szCs w:val="20"/>
                <w:lang w:eastAsia="en-US"/>
              </w:rPr>
              <w:t xml:space="preserve">от 24.10.2024 №3/533 </w:t>
            </w:r>
            <w:r w:rsidRPr="001D14B6">
              <w:rPr>
                <w:rFonts w:ascii="Bookman Old Style" w:eastAsia="Microsoft YaHei" w:hAnsi="Bookman Old Style"/>
                <w:sz w:val="20"/>
                <w:szCs w:val="20"/>
                <w:lang w:eastAsia="en-US"/>
              </w:rPr>
              <w:t>«О контрольных мероприятиях Контрольно-счетного органа муниципального образования «Муниципальный округ Якшур-Бодьинский район Удмуртской Республики» за 3 квартал 2024 года.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14B6" w:rsidRDefault="001D14B6" w:rsidP="0087452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58</w:t>
            </w:r>
            <w:bookmarkStart w:id="0" w:name="_GoBack"/>
            <w:bookmarkEnd w:id="0"/>
          </w:p>
        </w:tc>
      </w:tr>
    </w:tbl>
    <w:p w:rsidR="007274E5" w:rsidRDefault="007274E5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7274E5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EA72EB" w:rsidRDefault="00EA72EB" w:rsidP="008141CC">
      <w:pPr>
        <w:suppressAutoHyphens w:val="0"/>
        <w:autoSpaceDE/>
        <w:spacing w:after="160"/>
        <w:rPr>
          <w:rFonts w:eastAsia="Calibri"/>
          <w:sz w:val="28"/>
          <w:szCs w:val="28"/>
          <w:lang w:eastAsia="en-US"/>
        </w:rPr>
      </w:pPr>
    </w:p>
    <w:p w:rsidR="008141CC" w:rsidRDefault="008141CC" w:rsidP="008141CC">
      <w:pPr>
        <w:suppressAutoHyphens w:val="0"/>
        <w:autoSpaceDE/>
        <w:spacing w:after="160"/>
        <w:rPr>
          <w:rFonts w:eastAsia="Calibri"/>
          <w:sz w:val="28"/>
          <w:szCs w:val="28"/>
          <w:lang w:eastAsia="en-US"/>
        </w:rPr>
      </w:pPr>
    </w:p>
    <w:p w:rsidR="00EF7E43" w:rsidRPr="00EF7E43" w:rsidRDefault="00EF7E43" w:rsidP="001D14B6">
      <w:pPr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  <w:r w:rsidRPr="00EF7E43">
        <w:rPr>
          <w:rFonts w:eastAsia="Calibri"/>
          <w:sz w:val="28"/>
          <w:szCs w:val="28"/>
          <w:lang w:eastAsia="en-US"/>
        </w:rPr>
        <w:t>Извещение о проведении собрания о согласовании границ</w:t>
      </w:r>
    </w:p>
    <w:p w:rsidR="00EF7E43" w:rsidRPr="00EF7E43" w:rsidRDefault="00EA72EB" w:rsidP="001D14B6">
      <w:pPr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земельного участка</w:t>
      </w:r>
    </w:p>
    <w:p w:rsidR="00EF7E43" w:rsidRPr="00EF7E43" w:rsidRDefault="00EF7E43" w:rsidP="00EF7E43">
      <w:pPr>
        <w:suppressAutoHyphens w:val="0"/>
        <w:autoSpaceDE/>
        <w:snapToGrid w:val="0"/>
        <w:ind w:firstLineChars="250" w:firstLine="700"/>
        <w:jc w:val="both"/>
        <w:rPr>
          <w:sz w:val="28"/>
          <w:szCs w:val="28"/>
          <w:lang w:eastAsia="ru-RU"/>
        </w:rPr>
      </w:pPr>
      <w:r w:rsidRPr="00EF7E43">
        <w:rPr>
          <w:sz w:val="28"/>
          <w:szCs w:val="28"/>
          <w:lang w:eastAsia="ru-RU"/>
        </w:rPr>
        <w:t xml:space="preserve">Кадастровый инженер Огарков Илья Владимирович, почтовый адрес: 426050, </w:t>
      </w:r>
      <w:r w:rsidRPr="00EF7E43">
        <w:rPr>
          <w:iCs/>
          <w:sz w:val="28"/>
          <w:szCs w:val="28"/>
          <w:lang w:eastAsia="ru-RU"/>
        </w:rPr>
        <w:t xml:space="preserve">УР, г. Ижевск, ул. Удмуртская 265/1, оф. 4, А/Я 5347, </w:t>
      </w:r>
      <w:r w:rsidRPr="00EF7E43">
        <w:rPr>
          <w:sz w:val="28"/>
          <w:szCs w:val="28"/>
          <w:lang w:eastAsia="ru-RU"/>
        </w:rPr>
        <w:t>реестровый номер 40740, адрес электронной почты: admpmarina@mail.ru, тел. 8-904-24-69-779, выполняются кадастровые работы по уточнению местоположения границ земельного участка с КН 18:24:019001:1360, расположенного по адресу: УР, Якшур-Бодьинский район, СНТ «Меридиан», 7 ул. уч. 216/217.</w:t>
      </w:r>
    </w:p>
    <w:p w:rsidR="00EF7E43" w:rsidRPr="00EF7E43" w:rsidRDefault="00EF7E43" w:rsidP="00EF7E43">
      <w:pPr>
        <w:suppressAutoHyphens w:val="0"/>
        <w:autoSpaceDE/>
        <w:snapToGrid w:val="0"/>
        <w:ind w:firstLineChars="250" w:firstLine="700"/>
        <w:jc w:val="both"/>
        <w:rPr>
          <w:sz w:val="28"/>
          <w:szCs w:val="28"/>
          <w:lang w:eastAsia="ru-RU"/>
        </w:rPr>
      </w:pPr>
      <w:r w:rsidRPr="00EF7E43">
        <w:rPr>
          <w:sz w:val="28"/>
          <w:szCs w:val="28"/>
          <w:lang w:eastAsia="ru-RU"/>
        </w:rPr>
        <w:t>Заказчиком работ является Пешкова Е.М., тел. 8-905-876-87-63</w:t>
      </w:r>
    </w:p>
    <w:p w:rsidR="00EF7E43" w:rsidRPr="00EF7E43" w:rsidRDefault="00EF7E43" w:rsidP="00EF7E43">
      <w:pPr>
        <w:suppressAutoHyphens w:val="0"/>
        <w:autoSpaceDE/>
        <w:snapToGrid w:val="0"/>
        <w:ind w:firstLineChars="250" w:firstLine="700"/>
        <w:jc w:val="both"/>
        <w:rPr>
          <w:sz w:val="28"/>
          <w:szCs w:val="28"/>
          <w:lang w:eastAsia="ru-RU"/>
        </w:rPr>
      </w:pPr>
      <w:r w:rsidRPr="00EF7E43">
        <w:rPr>
          <w:sz w:val="28"/>
          <w:szCs w:val="28"/>
          <w:lang w:eastAsia="ru-RU"/>
        </w:rPr>
        <w:t xml:space="preserve">Собрание заинтересованных лиц по поводу согласования границ земельного участка состоится </w:t>
      </w:r>
      <w:r w:rsidRPr="00EF7E43">
        <w:rPr>
          <w:color w:val="000000"/>
          <w:sz w:val="28"/>
          <w:szCs w:val="28"/>
          <w:lang w:eastAsia="ru-RU"/>
        </w:rPr>
        <w:t>6 декабря 2024 года.</w:t>
      </w:r>
    </w:p>
    <w:p w:rsidR="00EF7E43" w:rsidRPr="00EF7E43" w:rsidRDefault="00EF7E43" w:rsidP="00EF7E43">
      <w:pPr>
        <w:suppressAutoHyphens w:val="0"/>
        <w:autoSpaceDE/>
        <w:snapToGrid w:val="0"/>
        <w:ind w:firstLineChars="250" w:firstLine="700"/>
        <w:jc w:val="both"/>
        <w:rPr>
          <w:sz w:val="28"/>
          <w:szCs w:val="28"/>
          <w:lang w:eastAsia="ru-RU"/>
        </w:rPr>
      </w:pPr>
      <w:r w:rsidRPr="00EF7E43">
        <w:rPr>
          <w:sz w:val="28"/>
          <w:szCs w:val="28"/>
          <w:lang w:eastAsia="ru-RU"/>
        </w:rPr>
        <w:t xml:space="preserve">С проектом межевого плана можно ознакомиться по адресу: </w:t>
      </w:r>
      <w:proofErr w:type="gramStart"/>
      <w:r w:rsidRPr="00EF7E43">
        <w:rPr>
          <w:iCs/>
          <w:sz w:val="28"/>
          <w:szCs w:val="28"/>
          <w:lang w:eastAsia="ru-RU"/>
        </w:rPr>
        <w:t>УР, г. Ижевск, ул. Удмуртская, д.265/1, оф.4</w:t>
      </w:r>
      <w:r w:rsidRPr="00EF7E43">
        <w:rPr>
          <w:sz w:val="28"/>
          <w:szCs w:val="28"/>
          <w:lang w:eastAsia="ru-RU"/>
        </w:rPr>
        <w:t>, ООО «ГеоКадИнжиниринг», тел. 8-904-24-69-779.</w:t>
      </w:r>
      <w:proofErr w:type="gramEnd"/>
    </w:p>
    <w:p w:rsidR="00EF7E43" w:rsidRPr="00EF7E43" w:rsidRDefault="00EF7E43" w:rsidP="00EF7E43">
      <w:pPr>
        <w:suppressAutoHyphens w:val="0"/>
        <w:autoSpaceDE/>
        <w:snapToGrid w:val="0"/>
        <w:ind w:firstLineChars="250" w:firstLine="700"/>
        <w:jc w:val="both"/>
        <w:rPr>
          <w:sz w:val="28"/>
          <w:szCs w:val="28"/>
          <w:lang w:eastAsia="ru-RU"/>
        </w:rPr>
      </w:pPr>
      <w:r w:rsidRPr="00EF7E43">
        <w:rPr>
          <w:sz w:val="28"/>
          <w:szCs w:val="28"/>
          <w:lang w:eastAsia="ru-RU"/>
        </w:rPr>
        <w:t xml:space="preserve">Возражения по проекту межевого плана и требования о проведении согласования местоположения границ земельного участка на местности принимаются с </w:t>
      </w:r>
      <w:r w:rsidRPr="00EF7E43">
        <w:rPr>
          <w:color w:val="000000"/>
          <w:sz w:val="28"/>
          <w:szCs w:val="28"/>
          <w:lang w:eastAsia="ru-RU"/>
        </w:rPr>
        <w:t xml:space="preserve">6 ноября 2024 года по 5 декабря 2024 года </w:t>
      </w:r>
      <w:r w:rsidRPr="00EF7E43">
        <w:rPr>
          <w:sz w:val="28"/>
          <w:szCs w:val="28"/>
          <w:lang w:eastAsia="ru-RU"/>
        </w:rPr>
        <w:t xml:space="preserve">по адресу: </w:t>
      </w:r>
      <w:r w:rsidRPr="00EF7E43">
        <w:rPr>
          <w:iCs/>
          <w:sz w:val="28"/>
          <w:szCs w:val="28"/>
          <w:lang w:eastAsia="ru-RU"/>
        </w:rPr>
        <w:t xml:space="preserve">УР, г. Ижевск, ул. </w:t>
      </w:r>
      <w:proofErr w:type="gramStart"/>
      <w:r w:rsidRPr="00EF7E43">
        <w:rPr>
          <w:iCs/>
          <w:sz w:val="28"/>
          <w:szCs w:val="28"/>
          <w:lang w:eastAsia="ru-RU"/>
        </w:rPr>
        <w:t>Удмуртская</w:t>
      </w:r>
      <w:proofErr w:type="gramEnd"/>
      <w:r w:rsidRPr="00EF7E43">
        <w:rPr>
          <w:iCs/>
          <w:sz w:val="28"/>
          <w:szCs w:val="28"/>
          <w:lang w:eastAsia="ru-RU"/>
        </w:rPr>
        <w:t>, д.265/1, оф.4</w:t>
      </w:r>
      <w:r w:rsidRPr="00EF7E43">
        <w:rPr>
          <w:sz w:val="28"/>
          <w:szCs w:val="28"/>
          <w:lang w:eastAsia="ru-RU"/>
        </w:rPr>
        <w:t>, ООО «ГеоКадИнжиниринг».</w:t>
      </w:r>
    </w:p>
    <w:p w:rsidR="00EF7E43" w:rsidRPr="00EF7E43" w:rsidRDefault="00EF7E43" w:rsidP="00EF7E43">
      <w:pPr>
        <w:suppressAutoHyphens w:val="0"/>
        <w:autoSpaceDE/>
        <w:snapToGrid w:val="0"/>
        <w:ind w:firstLineChars="250" w:firstLine="700"/>
        <w:jc w:val="both"/>
        <w:rPr>
          <w:sz w:val="28"/>
          <w:szCs w:val="28"/>
          <w:lang w:eastAsia="ru-RU"/>
        </w:rPr>
      </w:pPr>
      <w:r w:rsidRPr="00EF7E43">
        <w:rPr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границ: земельный участок, расположенный по адресу: УР, Якшур-Бодьинский район, СНТ «Меридиан», 6 ул. уч.202; 7ул. уч.215; 7ул. уч.218; а также лица, имеющие участки в кадастровом квартале 18:24:019001, чьи интересы могут быть затронуты. При проведении согласования проекта межевания земельного участка при себе необходимо иметь документ, удостоверяющий личность, а также документы о правах на соответствующий участок.</w:t>
      </w: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794185" w:rsidRPr="00781AE1" w:rsidRDefault="00794185" w:rsidP="00794185">
      <w:pPr>
        <w:suppressAutoHyphens w:val="0"/>
        <w:autoSpaceDN w:val="0"/>
        <w:adjustRightInd w:val="0"/>
        <w:jc w:val="center"/>
        <w:rPr>
          <w:rFonts w:eastAsia="Microsoft YaHei"/>
          <w:b/>
          <w:sz w:val="28"/>
          <w:szCs w:val="28"/>
          <w:lang w:eastAsia="en-US"/>
        </w:rPr>
      </w:pPr>
      <w:r w:rsidRPr="00781AE1">
        <w:rPr>
          <w:rFonts w:eastAsia="Microsoft YaHei"/>
          <w:b/>
          <w:sz w:val="28"/>
          <w:szCs w:val="28"/>
          <w:lang w:eastAsia="en-US"/>
        </w:rPr>
        <w:t>Извещение о проведении собрания о согласовании местоположения границы земельного участка</w:t>
      </w:r>
    </w:p>
    <w:p w:rsidR="00794185" w:rsidRPr="00781AE1" w:rsidRDefault="00794185" w:rsidP="00794185">
      <w:pPr>
        <w:suppressAutoHyphens w:val="0"/>
        <w:autoSpaceDN w:val="0"/>
        <w:adjustRightInd w:val="0"/>
        <w:jc w:val="both"/>
        <w:rPr>
          <w:rFonts w:eastAsia="Microsoft YaHei"/>
          <w:sz w:val="28"/>
          <w:szCs w:val="28"/>
          <w:lang w:eastAsia="en-US"/>
        </w:rPr>
      </w:pPr>
      <w:r w:rsidRPr="00781AE1">
        <w:rPr>
          <w:rFonts w:eastAsia="Microsoft YaHei"/>
          <w:sz w:val="28"/>
          <w:szCs w:val="28"/>
          <w:lang w:eastAsia="en-US"/>
        </w:rPr>
        <w:t xml:space="preserve">Кадастровым инженером Кустовым Анатолием Николаевичем, квалификационный аттестат 18-13-269, </w:t>
      </w:r>
      <w:proofErr w:type="gramStart"/>
      <w:r w:rsidRPr="00781AE1">
        <w:rPr>
          <w:rFonts w:eastAsia="Microsoft YaHei"/>
          <w:sz w:val="28"/>
          <w:szCs w:val="28"/>
          <w:lang w:eastAsia="en-US"/>
        </w:rPr>
        <w:t>являющаяся</w:t>
      </w:r>
      <w:proofErr w:type="gramEnd"/>
      <w:r w:rsidRPr="00781AE1">
        <w:rPr>
          <w:rFonts w:eastAsia="Microsoft YaHei"/>
          <w:sz w:val="28"/>
          <w:szCs w:val="28"/>
          <w:lang w:eastAsia="en-US"/>
        </w:rPr>
        <w:t xml:space="preserve"> работником ООО «ГеоСтрой, адрес: УР, Якшур-Бодьинский район, с</w:t>
      </w:r>
      <w:proofErr w:type="gramStart"/>
      <w:r w:rsidRPr="00781AE1">
        <w:rPr>
          <w:rFonts w:eastAsia="Microsoft YaHei"/>
          <w:sz w:val="28"/>
          <w:szCs w:val="28"/>
          <w:lang w:eastAsia="en-US"/>
        </w:rPr>
        <w:t>.Я</w:t>
      </w:r>
      <w:proofErr w:type="gramEnd"/>
      <w:r w:rsidRPr="00781AE1">
        <w:rPr>
          <w:rFonts w:eastAsia="Microsoft YaHei"/>
          <w:sz w:val="28"/>
          <w:szCs w:val="28"/>
          <w:lang w:eastAsia="en-US"/>
        </w:rPr>
        <w:t xml:space="preserve">кшур-Бодья, ул.Пушиной, д.82 офис 106, </w:t>
      </w:r>
      <w:r w:rsidRPr="00781AE1">
        <w:rPr>
          <w:rFonts w:eastAsia="Microsoft YaHei"/>
          <w:kern w:val="1"/>
          <w:sz w:val="28"/>
          <w:szCs w:val="28"/>
          <w:lang w:eastAsia="en-US"/>
        </w:rPr>
        <w:t xml:space="preserve">e-mail: </w:t>
      </w:r>
      <w:r w:rsidRPr="00781AE1">
        <w:rPr>
          <w:rFonts w:eastAsia="Microsoft YaHei"/>
          <w:color w:val="000000"/>
          <w:kern w:val="1"/>
          <w:sz w:val="28"/>
          <w:szCs w:val="28"/>
          <w:lang w:eastAsia="en-US"/>
        </w:rPr>
        <w:t>gs170414@mail.ru</w:t>
      </w:r>
      <w:r w:rsidRPr="00781AE1">
        <w:rPr>
          <w:rFonts w:eastAsia="Microsoft YaHei"/>
          <w:kern w:val="1"/>
          <w:sz w:val="28"/>
          <w:szCs w:val="28"/>
          <w:lang w:eastAsia="en-US"/>
        </w:rPr>
        <w:t xml:space="preserve">, тел 8(901)86-400-40, </w:t>
      </w:r>
      <w:r w:rsidRPr="00781AE1">
        <w:rPr>
          <w:rFonts w:eastAsia="Microsoft YaHei"/>
          <w:sz w:val="28"/>
          <w:szCs w:val="28"/>
          <w:lang w:eastAsia="en-US"/>
        </w:rPr>
        <w:t>выполняются кадастровые работы по уточнению местоположения границ и площади земельного участка с кадастровым номером: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3102"/>
        <w:gridCol w:w="3771"/>
      </w:tblGrid>
      <w:tr w:rsidR="00794185" w:rsidRPr="00794185" w:rsidTr="00781AE1">
        <w:trPr>
          <w:trHeight w:val="1485"/>
        </w:trPr>
        <w:tc>
          <w:tcPr>
            <w:tcW w:w="2473" w:type="dxa"/>
            <w:vAlign w:val="center"/>
          </w:tcPr>
          <w:p w:rsidR="00794185" w:rsidRPr="00794185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sz w:val="18"/>
                <w:szCs w:val="18"/>
                <w:lang w:eastAsia="en-US"/>
              </w:rPr>
            </w:pPr>
            <w:r w:rsidRPr="00794185">
              <w:rPr>
                <w:rFonts w:eastAsia="Microsoft YaHei"/>
                <w:b/>
                <w:bCs/>
                <w:sz w:val="18"/>
                <w:szCs w:val="18"/>
                <w:lang w:eastAsia="en-US"/>
              </w:rPr>
              <w:t>Заказчик кадастровых работ, адрес проживания, тел</w:t>
            </w:r>
          </w:p>
          <w:p w:rsidR="00794185" w:rsidRPr="00794185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sz w:val="18"/>
                <w:szCs w:val="18"/>
                <w:lang w:eastAsia="en-US"/>
              </w:rPr>
            </w:pPr>
          </w:p>
        </w:tc>
        <w:tc>
          <w:tcPr>
            <w:tcW w:w="3148" w:type="dxa"/>
            <w:vAlign w:val="center"/>
          </w:tcPr>
          <w:p w:rsidR="00794185" w:rsidRPr="00794185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sz w:val="18"/>
                <w:szCs w:val="18"/>
                <w:lang w:eastAsia="en-US"/>
              </w:rPr>
            </w:pPr>
            <w:r w:rsidRPr="00794185">
              <w:rPr>
                <w:rFonts w:eastAsia="Microsoft YaHei"/>
                <w:b/>
                <w:bCs/>
                <w:sz w:val="18"/>
                <w:szCs w:val="18"/>
                <w:lang w:eastAsia="en-US"/>
              </w:rPr>
              <w:t>Земельный участок, в отношении которого ведутся работы</w:t>
            </w:r>
            <w:r w:rsidRPr="0079418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94185">
              <w:rPr>
                <w:rFonts w:eastAsia="Microsoft YaHei"/>
                <w:b/>
                <w:bCs/>
                <w:sz w:val="18"/>
                <w:szCs w:val="18"/>
                <w:lang w:eastAsia="en-US"/>
              </w:rPr>
              <w:t>по уточнению местоположения границ и площади земельного участка</w:t>
            </w:r>
          </w:p>
          <w:p w:rsidR="00794185" w:rsidRPr="00794185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sz w:val="18"/>
                <w:szCs w:val="18"/>
                <w:lang w:eastAsia="en-US"/>
              </w:rPr>
            </w:pPr>
          </w:p>
        </w:tc>
        <w:tc>
          <w:tcPr>
            <w:tcW w:w="3842" w:type="dxa"/>
            <w:vAlign w:val="center"/>
          </w:tcPr>
          <w:p w:rsidR="00794185" w:rsidRPr="00794185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sz w:val="18"/>
                <w:szCs w:val="18"/>
                <w:lang w:eastAsia="en-US"/>
              </w:rPr>
            </w:pPr>
            <w:r w:rsidRPr="00794185">
              <w:rPr>
                <w:rFonts w:eastAsia="Microsoft YaHei"/>
                <w:b/>
                <w:bCs/>
                <w:sz w:val="18"/>
                <w:szCs w:val="18"/>
                <w:lang w:eastAsia="en-US"/>
              </w:rPr>
              <w:t xml:space="preserve">Смежные земельные участки с </w:t>
            </w:r>
            <w:proofErr w:type="gramStart"/>
            <w:r w:rsidRPr="00794185">
              <w:rPr>
                <w:rFonts w:eastAsia="Microsoft YaHei"/>
                <w:b/>
                <w:bCs/>
                <w:sz w:val="18"/>
                <w:szCs w:val="18"/>
                <w:lang w:eastAsia="en-US"/>
              </w:rPr>
              <w:t>правообладателями</w:t>
            </w:r>
            <w:proofErr w:type="gramEnd"/>
            <w:r w:rsidRPr="00794185">
              <w:rPr>
                <w:rFonts w:eastAsia="Microsoft YaHei"/>
                <w:b/>
                <w:bCs/>
                <w:sz w:val="18"/>
                <w:szCs w:val="18"/>
                <w:lang w:eastAsia="en-US"/>
              </w:rPr>
              <w:t xml:space="preserve"> которых требуется согласовать местоположение границ</w:t>
            </w:r>
          </w:p>
        </w:tc>
      </w:tr>
      <w:tr w:rsidR="00794185" w:rsidRPr="00794185" w:rsidTr="00781AE1">
        <w:trPr>
          <w:trHeight w:val="424"/>
        </w:trPr>
        <w:tc>
          <w:tcPr>
            <w:tcW w:w="2473" w:type="dxa"/>
            <w:vMerge w:val="restart"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center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>Министерство имущественных отношений, адрес: 426007, г</w:t>
            </w:r>
            <w:proofErr w:type="gramStart"/>
            <w:r w:rsidRPr="00781AE1">
              <w:rPr>
                <w:rFonts w:eastAsia="Microsoft YaHei"/>
                <w:color w:val="000000"/>
                <w:lang w:eastAsia="en-US"/>
              </w:rPr>
              <w:t>.И</w:t>
            </w:r>
            <w:proofErr w:type="gramEnd"/>
            <w:r w:rsidRPr="00781AE1">
              <w:rPr>
                <w:rFonts w:eastAsia="Microsoft YaHei"/>
                <w:color w:val="000000"/>
                <w:lang w:eastAsia="en-US"/>
              </w:rPr>
              <w:t>жевск, ул.Пушкинская, д.214, тел. 8 (3412) 497-033</w:t>
            </w:r>
          </w:p>
        </w:tc>
        <w:tc>
          <w:tcPr>
            <w:tcW w:w="3148" w:type="dxa"/>
            <w:vMerge w:val="restart"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center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>Кадастровый номер 18:24:025001:12, расположенный по адресу: Удмуртская Республика,  Як- Бодьинский р-н, д</w:t>
            </w:r>
            <w:proofErr w:type="gramStart"/>
            <w:r w:rsidRPr="00781AE1">
              <w:rPr>
                <w:rFonts w:eastAsia="Microsoft YaHei"/>
                <w:color w:val="000000"/>
                <w:lang w:eastAsia="en-US"/>
              </w:rPr>
              <w:t>.А</w:t>
            </w:r>
            <w:proofErr w:type="gramEnd"/>
            <w:r w:rsidRPr="00781AE1">
              <w:rPr>
                <w:rFonts w:eastAsia="Microsoft YaHei"/>
                <w:color w:val="000000"/>
                <w:lang w:eastAsia="en-US"/>
              </w:rPr>
              <w:t>лгазы, ул.Центральная, 23</w:t>
            </w:r>
          </w:p>
        </w:tc>
        <w:tc>
          <w:tcPr>
            <w:tcW w:w="3842" w:type="dxa"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 xml:space="preserve">земельный участок с КН18:24:025001:3, расположенный по адресу Якшур Бодьинский д. Алгазы ул. </w:t>
            </w:r>
            <w:proofErr w:type="gramStart"/>
            <w:r w:rsidRPr="00781AE1">
              <w:rPr>
                <w:rFonts w:eastAsia="Microsoft YaHei"/>
                <w:color w:val="000000"/>
                <w:lang w:eastAsia="en-US"/>
              </w:rPr>
              <w:t>Центральная</w:t>
            </w:r>
            <w:proofErr w:type="gramEnd"/>
            <w:r w:rsidRPr="00781AE1">
              <w:rPr>
                <w:rFonts w:eastAsia="Microsoft YaHei"/>
                <w:color w:val="000000"/>
                <w:lang w:eastAsia="en-US"/>
              </w:rPr>
              <w:t>, дом 25</w:t>
            </w:r>
          </w:p>
        </w:tc>
      </w:tr>
      <w:tr w:rsidR="00794185" w:rsidRPr="00794185" w:rsidTr="00781AE1">
        <w:trPr>
          <w:trHeight w:val="424"/>
        </w:trPr>
        <w:tc>
          <w:tcPr>
            <w:tcW w:w="2473" w:type="dxa"/>
            <w:vMerge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148" w:type="dxa"/>
            <w:vMerge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842" w:type="dxa"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>земельный участок с КН 18:24:025001:9, расположенный по адресу Якшур Бодьинский д. Алгазы  ул. Центральная, дом 21, квартира 2</w:t>
            </w:r>
          </w:p>
        </w:tc>
      </w:tr>
      <w:tr w:rsidR="00794185" w:rsidRPr="00794185" w:rsidTr="00781AE1">
        <w:trPr>
          <w:trHeight w:val="424"/>
        </w:trPr>
        <w:tc>
          <w:tcPr>
            <w:tcW w:w="2473" w:type="dxa"/>
            <w:vMerge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148" w:type="dxa"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>Кадастровый номер 18:24:099002:481, расположенный по адресу: Удмуртская Республика,  Як- Бодьинский р-н, с</w:t>
            </w:r>
            <w:proofErr w:type="gramStart"/>
            <w:r w:rsidRPr="00781AE1">
              <w:rPr>
                <w:rFonts w:eastAsia="Microsoft YaHei"/>
                <w:color w:val="000000"/>
                <w:lang w:eastAsia="en-US"/>
              </w:rPr>
              <w:t>.С</w:t>
            </w:r>
            <w:proofErr w:type="gramEnd"/>
            <w:r w:rsidRPr="00781AE1">
              <w:rPr>
                <w:rFonts w:eastAsia="Microsoft YaHei"/>
                <w:color w:val="000000"/>
                <w:lang w:eastAsia="en-US"/>
              </w:rPr>
              <w:t>тарые Зятцы, мкр-н Больничный, 11</w:t>
            </w:r>
          </w:p>
        </w:tc>
        <w:tc>
          <w:tcPr>
            <w:tcW w:w="3842" w:type="dxa"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 xml:space="preserve">земельный участок с КН 18:24:099002:327, расположенный по адресу Якшур Бодьинский </w:t>
            </w:r>
            <w:proofErr w:type="gramStart"/>
            <w:r w:rsidRPr="00781AE1">
              <w:rPr>
                <w:rFonts w:eastAsia="Microsoft YaHei"/>
                <w:color w:val="000000"/>
                <w:lang w:eastAsia="en-US"/>
              </w:rPr>
              <w:t>с</w:t>
            </w:r>
            <w:proofErr w:type="gramEnd"/>
            <w:r w:rsidRPr="00781AE1">
              <w:rPr>
                <w:rFonts w:eastAsia="Microsoft YaHei"/>
                <w:color w:val="000000"/>
                <w:lang w:eastAsia="en-US"/>
              </w:rPr>
              <w:t>. Старые Зятцы, мкр. Больничный, дом 5, кв. 1</w:t>
            </w:r>
          </w:p>
        </w:tc>
      </w:tr>
      <w:tr w:rsidR="00794185" w:rsidRPr="00794185" w:rsidTr="00781AE1">
        <w:trPr>
          <w:trHeight w:val="424"/>
        </w:trPr>
        <w:tc>
          <w:tcPr>
            <w:tcW w:w="2473" w:type="dxa"/>
            <w:vMerge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148" w:type="dxa"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>Кадастровый номер 18:24:089002:22, расположенный по адресу: Удмуртская Республика,  Як- Бодьинский р-н, д</w:t>
            </w:r>
            <w:proofErr w:type="gramStart"/>
            <w:r w:rsidRPr="00781AE1">
              <w:rPr>
                <w:rFonts w:eastAsia="Microsoft YaHei"/>
                <w:color w:val="000000"/>
                <w:lang w:eastAsia="en-US"/>
              </w:rPr>
              <w:t>.П</w:t>
            </w:r>
            <w:proofErr w:type="gramEnd"/>
            <w:r w:rsidRPr="00781AE1">
              <w:rPr>
                <w:rFonts w:eastAsia="Microsoft YaHei"/>
                <w:color w:val="000000"/>
                <w:lang w:eastAsia="en-US"/>
              </w:rPr>
              <w:t>ушкари, ул.Молодежная, 9</w:t>
            </w:r>
          </w:p>
        </w:tc>
        <w:tc>
          <w:tcPr>
            <w:tcW w:w="3842" w:type="dxa"/>
            <w:vAlign w:val="center"/>
          </w:tcPr>
          <w:p w:rsidR="00794185" w:rsidRPr="00781AE1" w:rsidRDefault="00794185" w:rsidP="00794185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 xml:space="preserve">земельный участок с КН 18:24:089002:273, расположенный по адресу Якшур Бодьинский д. Пушкари, ул. </w:t>
            </w:r>
            <w:proofErr w:type="gramStart"/>
            <w:r w:rsidRPr="00781AE1">
              <w:rPr>
                <w:rFonts w:eastAsia="Microsoft YaHei"/>
                <w:color w:val="000000"/>
                <w:lang w:eastAsia="en-US"/>
              </w:rPr>
              <w:t>Удмуртская</w:t>
            </w:r>
            <w:proofErr w:type="gramEnd"/>
            <w:r w:rsidRPr="00781AE1">
              <w:rPr>
                <w:rFonts w:eastAsia="Microsoft YaHei"/>
                <w:color w:val="000000"/>
                <w:lang w:eastAsia="en-US"/>
              </w:rPr>
              <w:t>, дом 6</w:t>
            </w:r>
          </w:p>
        </w:tc>
      </w:tr>
    </w:tbl>
    <w:p w:rsidR="00794185" w:rsidRPr="00781AE1" w:rsidRDefault="00794185" w:rsidP="00794185">
      <w:pPr>
        <w:suppressAutoHyphens w:val="0"/>
        <w:autoSpaceDN w:val="0"/>
        <w:adjustRightInd w:val="0"/>
        <w:rPr>
          <w:rFonts w:eastAsia="Microsoft YaHei"/>
          <w:b/>
          <w:sz w:val="28"/>
          <w:szCs w:val="28"/>
          <w:lang w:eastAsia="en-US"/>
        </w:rPr>
      </w:pPr>
    </w:p>
    <w:p w:rsidR="00794185" w:rsidRPr="00781AE1" w:rsidRDefault="00794185" w:rsidP="00794185">
      <w:pPr>
        <w:suppressAutoHyphens w:val="0"/>
        <w:autoSpaceDN w:val="0"/>
        <w:adjustRightInd w:val="0"/>
        <w:ind w:firstLine="709"/>
        <w:jc w:val="both"/>
        <w:rPr>
          <w:rFonts w:eastAsia="Microsoft YaHei"/>
          <w:sz w:val="28"/>
          <w:szCs w:val="28"/>
          <w:lang w:eastAsia="en-US"/>
        </w:rPr>
      </w:pPr>
      <w:r w:rsidRPr="00781AE1">
        <w:rPr>
          <w:rFonts w:eastAsia="Microsoft YaHei"/>
          <w:sz w:val="28"/>
          <w:szCs w:val="28"/>
          <w:lang w:eastAsia="en-US"/>
        </w:rPr>
        <w:t>Собрание заинтересованных лиц по поводу согласования местоположения границы состоится по адресу: УР, Якшур-Бодьинский район, с</w:t>
      </w:r>
      <w:proofErr w:type="gramStart"/>
      <w:r w:rsidRPr="00781AE1">
        <w:rPr>
          <w:rFonts w:eastAsia="Microsoft YaHei"/>
          <w:sz w:val="28"/>
          <w:szCs w:val="28"/>
          <w:lang w:eastAsia="en-US"/>
        </w:rPr>
        <w:t>.Я</w:t>
      </w:r>
      <w:proofErr w:type="gramEnd"/>
      <w:r w:rsidRPr="00781AE1">
        <w:rPr>
          <w:rFonts w:eastAsia="Microsoft YaHei"/>
          <w:sz w:val="28"/>
          <w:szCs w:val="28"/>
          <w:lang w:eastAsia="en-US"/>
        </w:rPr>
        <w:t>кшур-Бодья, ул.Пушиной, д.82 офис 106, 29.09.2024</w:t>
      </w:r>
      <w:r w:rsidRPr="00781AE1">
        <w:rPr>
          <w:rFonts w:eastAsia="Microsoft YaHei"/>
          <w:color w:val="FF3333"/>
          <w:sz w:val="28"/>
          <w:szCs w:val="28"/>
          <w:lang w:eastAsia="en-US"/>
        </w:rPr>
        <w:t xml:space="preserve"> </w:t>
      </w:r>
      <w:r w:rsidRPr="00781AE1">
        <w:rPr>
          <w:rFonts w:eastAsia="Microsoft YaHei"/>
          <w:sz w:val="28"/>
          <w:szCs w:val="28"/>
          <w:lang w:eastAsia="en-US"/>
        </w:rPr>
        <w:t>г</w:t>
      </w:r>
      <w:r w:rsidRPr="00781AE1">
        <w:rPr>
          <w:rFonts w:eastAsia="Microsoft YaHei"/>
          <w:color w:val="FF0000"/>
          <w:sz w:val="28"/>
          <w:szCs w:val="28"/>
          <w:lang w:eastAsia="en-US"/>
        </w:rPr>
        <w:t xml:space="preserve"> </w:t>
      </w:r>
      <w:r w:rsidRPr="00781AE1">
        <w:rPr>
          <w:rFonts w:eastAsia="Microsoft YaHei"/>
          <w:color w:val="000000"/>
          <w:sz w:val="28"/>
          <w:szCs w:val="28"/>
          <w:lang w:eastAsia="en-US"/>
        </w:rPr>
        <w:t>c 10:00 до 11:00</w:t>
      </w:r>
      <w:r w:rsidRPr="00781AE1">
        <w:rPr>
          <w:rFonts w:eastAsia="Microsoft YaHei"/>
          <w:sz w:val="28"/>
          <w:szCs w:val="28"/>
          <w:lang w:eastAsia="en-US"/>
        </w:rPr>
        <w:t>.</w:t>
      </w:r>
    </w:p>
    <w:p w:rsidR="00794185" w:rsidRPr="00781AE1" w:rsidRDefault="00794185" w:rsidP="00794185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1AE1">
        <w:rPr>
          <w:rFonts w:eastAsia="Microsoft YaHei"/>
          <w:sz w:val="28"/>
          <w:szCs w:val="28"/>
          <w:lang w:eastAsia="en-US"/>
        </w:rPr>
        <w:t>С проектом межевания земельного участка, можно ознакомиться по адресу: УР, Якшур-Бодьинский район, с</w:t>
      </w:r>
      <w:proofErr w:type="gramStart"/>
      <w:r w:rsidRPr="00781AE1">
        <w:rPr>
          <w:rFonts w:eastAsia="Microsoft YaHei"/>
          <w:sz w:val="28"/>
          <w:szCs w:val="28"/>
          <w:lang w:eastAsia="en-US"/>
        </w:rPr>
        <w:t>.Я</w:t>
      </w:r>
      <w:proofErr w:type="gramEnd"/>
      <w:r w:rsidRPr="00781AE1">
        <w:rPr>
          <w:rFonts w:eastAsia="Microsoft YaHei"/>
          <w:sz w:val="28"/>
          <w:szCs w:val="28"/>
          <w:lang w:eastAsia="en-US"/>
        </w:rPr>
        <w:t xml:space="preserve">кшур-Бодья, ул.Пушиной, д.82 офис 106, </w:t>
      </w:r>
      <w:r w:rsidRPr="00781AE1">
        <w:rPr>
          <w:rFonts w:eastAsiaTheme="minorHAnsi"/>
          <w:sz w:val="28"/>
          <w:szCs w:val="28"/>
          <w:lang w:eastAsia="en-US"/>
        </w:rPr>
        <w:t xml:space="preserve">в течение 30 дней со дня опубликования извещения в рабочее время с 8.00 до 17.00. </w:t>
      </w:r>
    </w:p>
    <w:p w:rsidR="00794185" w:rsidRPr="00781AE1" w:rsidRDefault="00794185" w:rsidP="00794185">
      <w:pPr>
        <w:suppressAutoHyphens w:val="0"/>
        <w:autoSpaceDN w:val="0"/>
        <w:adjustRightInd w:val="0"/>
        <w:ind w:firstLine="709"/>
        <w:jc w:val="both"/>
        <w:rPr>
          <w:rFonts w:eastAsia="Microsoft YaHei"/>
          <w:sz w:val="28"/>
          <w:szCs w:val="28"/>
          <w:lang w:eastAsia="en-US"/>
        </w:rPr>
      </w:pPr>
      <w:r w:rsidRPr="00781AE1">
        <w:rPr>
          <w:rFonts w:eastAsia="Microsoft YaHei"/>
          <w:sz w:val="28"/>
          <w:szCs w:val="28"/>
          <w:lang w:eastAsia="en-US"/>
        </w:rPr>
        <w:lastRenderedPageBreak/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</w:t>
      </w:r>
      <w:proofErr w:type="gramStart"/>
      <w:r w:rsidRPr="00781AE1">
        <w:rPr>
          <w:rFonts w:eastAsia="Microsoft YaHei"/>
          <w:sz w:val="28"/>
          <w:szCs w:val="28"/>
          <w:lang w:eastAsia="en-US"/>
        </w:rPr>
        <w:t>и</w:t>
      </w:r>
      <w:proofErr w:type="gramEnd"/>
      <w:r w:rsidRPr="00781AE1">
        <w:rPr>
          <w:rFonts w:eastAsia="Microsoft YaHei"/>
          <w:sz w:val="28"/>
          <w:szCs w:val="28"/>
          <w:lang w:eastAsia="en-US"/>
        </w:rPr>
        <w:t xml:space="preserve"> 30 дней со дня опубликования извещения по адресу: УР, Якшур-Бодьинский район, с</w:t>
      </w:r>
      <w:proofErr w:type="gramStart"/>
      <w:r w:rsidRPr="00781AE1">
        <w:rPr>
          <w:rFonts w:eastAsia="Microsoft YaHei"/>
          <w:sz w:val="28"/>
          <w:szCs w:val="28"/>
          <w:lang w:eastAsia="en-US"/>
        </w:rPr>
        <w:t>.Я</w:t>
      </w:r>
      <w:proofErr w:type="gramEnd"/>
      <w:r w:rsidRPr="00781AE1">
        <w:rPr>
          <w:rFonts w:eastAsia="Microsoft YaHei"/>
          <w:sz w:val="28"/>
          <w:szCs w:val="28"/>
          <w:lang w:eastAsia="en-US"/>
        </w:rPr>
        <w:t>кшур-Бодья, ул.Пушиной, д.82 офис 106, тел. 8(901)86-400-40.</w:t>
      </w:r>
    </w:p>
    <w:p w:rsidR="00794185" w:rsidRPr="00781AE1" w:rsidRDefault="00794185" w:rsidP="00794185">
      <w:pPr>
        <w:suppressAutoHyphens w:val="0"/>
        <w:autoSpaceDN w:val="0"/>
        <w:adjustRightInd w:val="0"/>
        <w:ind w:firstLine="709"/>
        <w:jc w:val="both"/>
        <w:rPr>
          <w:rFonts w:eastAsia="Microsoft YaHei"/>
          <w:sz w:val="28"/>
          <w:szCs w:val="28"/>
          <w:lang w:eastAsia="en-US"/>
        </w:rPr>
      </w:pPr>
      <w:r w:rsidRPr="00781AE1">
        <w:rPr>
          <w:rFonts w:eastAsia="Microsoft YaHei"/>
          <w:sz w:val="28"/>
          <w:szCs w:val="28"/>
          <w:lang w:eastAsia="en-US"/>
        </w:rPr>
        <w:t xml:space="preserve"> При проведении согласования границ при себе необходимо иметь документ, удостоверяющего личность, а также правоустанавливающие документы на земельный участок.</w:t>
      </w:r>
    </w:p>
    <w:p w:rsidR="00794185" w:rsidRPr="00781AE1" w:rsidRDefault="00794185" w:rsidP="00794185">
      <w:pPr>
        <w:suppressAutoHyphens w:val="0"/>
        <w:autoSpaceDE/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EF7E43" w:rsidRPr="00781AE1" w:rsidRDefault="00EF7E43" w:rsidP="00E95DFD"/>
    <w:p w:rsidR="00EF7E43" w:rsidRPr="00781AE1" w:rsidRDefault="00EF7E43" w:rsidP="00E95DFD"/>
    <w:p w:rsidR="00EF7E43" w:rsidRPr="00781AE1" w:rsidRDefault="00EF7E43" w:rsidP="00E95DFD"/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781AE1" w:rsidRDefault="00781AE1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794185" w:rsidP="00794185">
      <w:pPr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Pr="00794185">
        <w:rPr>
          <w:sz w:val="28"/>
          <w:szCs w:val="28"/>
          <w:lang w:eastAsia="ru-RU"/>
        </w:rPr>
        <w:t xml:space="preserve">        </w:t>
      </w:r>
    </w:p>
    <w:p w:rsidR="00794185" w:rsidRPr="00794185" w:rsidRDefault="00794185" w:rsidP="00794185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794185">
        <w:rPr>
          <w:sz w:val="28"/>
          <w:szCs w:val="28"/>
          <w:lang w:eastAsia="ru-RU"/>
        </w:rPr>
        <w:t xml:space="preserve">      Извещение о   согласовании проекта межевания земельного участка</w:t>
      </w:r>
    </w:p>
    <w:p w:rsidR="00794185" w:rsidRPr="00794185" w:rsidRDefault="00794185" w:rsidP="00794185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794185" w:rsidRPr="00794185" w:rsidRDefault="00794185" w:rsidP="00794185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794185">
        <w:rPr>
          <w:sz w:val="28"/>
          <w:szCs w:val="28"/>
          <w:lang w:eastAsia="ru-RU"/>
        </w:rPr>
        <w:t xml:space="preserve">Кадастровый инженер Бабинцев Алексей Иванович, квалификационный аттестат № 18-11-186,  адрес: УР, Якшур-Бодьинский район, </w:t>
      </w:r>
      <w:proofErr w:type="gramStart"/>
      <w:r w:rsidRPr="00794185">
        <w:rPr>
          <w:sz w:val="28"/>
          <w:szCs w:val="28"/>
          <w:lang w:eastAsia="ru-RU"/>
        </w:rPr>
        <w:t>с</w:t>
      </w:r>
      <w:proofErr w:type="gramEnd"/>
      <w:r w:rsidRPr="00794185">
        <w:rPr>
          <w:sz w:val="28"/>
          <w:szCs w:val="28"/>
          <w:lang w:eastAsia="ru-RU"/>
        </w:rPr>
        <w:t xml:space="preserve">. </w:t>
      </w:r>
      <w:proofErr w:type="gramStart"/>
      <w:r w:rsidRPr="00794185">
        <w:rPr>
          <w:sz w:val="28"/>
          <w:szCs w:val="28"/>
          <w:lang w:eastAsia="ru-RU"/>
        </w:rPr>
        <w:t>Якшур-Бодья</w:t>
      </w:r>
      <w:proofErr w:type="gramEnd"/>
      <w:r w:rsidRPr="00794185">
        <w:rPr>
          <w:sz w:val="28"/>
          <w:szCs w:val="28"/>
          <w:lang w:eastAsia="ru-RU"/>
        </w:rPr>
        <w:t xml:space="preserve">, ул. Пушиной, д.82, офис 106, адрес электронной почты: </w:t>
      </w:r>
      <w:hyperlink r:id="rId10" w:history="1">
        <w:r w:rsidRPr="00794185">
          <w:rPr>
            <w:sz w:val="28"/>
            <w:szCs w:val="28"/>
            <w:lang w:eastAsia="ru-RU"/>
          </w:rPr>
          <w:t>gs170414@mail.ru</w:t>
        </w:r>
      </w:hyperlink>
      <w:r w:rsidRPr="00794185">
        <w:rPr>
          <w:sz w:val="28"/>
          <w:szCs w:val="28"/>
          <w:lang w:eastAsia="ru-RU"/>
        </w:rPr>
        <w:t xml:space="preserve"> тел. 8(901)864-00-40,  подготовил проект межевания земельного участка, выделяемого в счет земельных долей из земельного участка с кадастровым номером 18:24:000000:185, расположенного по адресу: Удмуртская Республика, Якшур-Бодьинский район, колхоз "Фрунзе".</w:t>
      </w:r>
    </w:p>
    <w:p w:rsidR="00794185" w:rsidRPr="00794185" w:rsidRDefault="00794185" w:rsidP="00794185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794185">
        <w:rPr>
          <w:sz w:val="28"/>
          <w:szCs w:val="28"/>
          <w:lang w:eastAsia="ru-RU"/>
        </w:rPr>
        <w:t>Заказчиком работ является Широбоков И</w:t>
      </w:r>
      <w:r w:rsidR="00334B78">
        <w:rPr>
          <w:sz w:val="28"/>
          <w:szCs w:val="28"/>
          <w:lang w:eastAsia="ru-RU"/>
        </w:rPr>
        <w:t>.Е.</w:t>
      </w:r>
      <w:r w:rsidRPr="00794185">
        <w:rPr>
          <w:sz w:val="28"/>
          <w:szCs w:val="28"/>
          <w:lang w:eastAsia="ru-RU"/>
        </w:rPr>
        <w:t>, адрес: УР, Якшур-Бодьинский р-н, д. Якшур, ул</w:t>
      </w:r>
      <w:proofErr w:type="gramStart"/>
      <w:r w:rsidRPr="00794185">
        <w:rPr>
          <w:sz w:val="28"/>
          <w:szCs w:val="28"/>
          <w:lang w:eastAsia="ru-RU"/>
        </w:rPr>
        <w:t>.С</w:t>
      </w:r>
      <w:proofErr w:type="gramEnd"/>
      <w:r w:rsidRPr="00794185">
        <w:rPr>
          <w:sz w:val="28"/>
          <w:szCs w:val="28"/>
          <w:lang w:eastAsia="ru-RU"/>
        </w:rPr>
        <w:t>основая, д.10, номер контактного телефона 8-912-464-32-17.</w:t>
      </w:r>
    </w:p>
    <w:p w:rsidR="00794185" w:rsidRPr="00794185" w:rsidRDefault="00794185" w:rsidP="00794185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794185">
        <w:rPr>
          <w:sz w:val="28"/>
          <w:szCs w:val="28"/>
          <w:lang w:eastAsia="ru-RU"/>
        </w:rPr>
        <w:t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овощеводство.</w:t>
      </w:r>
    </w:p>
    <w:p w:rsidR="00794185" w:rsidRPr="00794185" w:rsidRDefault="00794185" w:rsidP="00794185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794185">
        <w:rPr>
          <w:sz w:val="28"/>
          <w:szCs w:val="28"/>
          <w:lang w:eastAsia="ru-RU"/>
        </w:rPr>
        <w:t xml:space="preserve">Ознакомиться с проектом межевания можно в течение тридцати дней со дня опубликования данного извещения по адресу: </w:t>
      </w:r>
      <w:proofErr w:type="gramStart"/>
      <w:r w:rsidRPr="00794185">
        <w:rPr>
          <w:sz w:val="28"/>
          <w:szCs w:val="28"/>
          <w:lang w:eastAsia="ru-RU"/>
        </w:rPr>
        <w:t>УР, Якшур-Бодьинский район, с. Якшур-Бодья, ул. Пушиной, д.82, офис 106.</w:t>
      </w:r>
      <w:proofErr w:type="gramEnd"/>
      <w:r w:rsidRPr="00794185">
        <w:rPr>
          <w:sz w:val="28"/>
          <w:szCs w:val="28"/>
          <w:lang w:eastAsia="ru-RU"/>
        </w:rPr>
        <w:t xml:space="preserve"> 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</w:t>
      </w:r>
      <w:proofErr w:type="gramStart"/>
      <w:r w:rsidRPr="00794185">
        <w:rPr>
          <w:sz w:val="28"/>
          <w:szCs w:val="28"/>
          <w:lang w:eastAsia="ru-RU"/>
        </w:rPr>
        <w:t>с</w:t>
      </w:r>
      <w:proofErr w:type="gramEnd"/>
      <w:r w:rsidRPr="00794185">
        <w:rPr>
          <w:sz w:val="28"/>
          <w:szCs w:val="28"/>
          <w:lang w:eastAsia="ru-RU"/>
        </w:rPr>
        <w:t xml:space="preserve">. </w:t>
      </w:r>
      <w:proofErr w:type="gramStart"/>
      <w:r w:rsidRPr="00794185">
        <w:rPr>
          <w:sz w:val="28"/>
          <w:szCs w:val="28"/>
          <w:lang w:eastAsia="ru-RU"/>
        </w:rPr>
        <w:t>Якшур-Бодья</w:t>
      </w:r>
      <w:proofErr w:type="gramEnd"/>
      <w:r w:rsidRPr="00794185">
        <w:rPr>
          <w:sz w:val="28"/>
          <w:szCs w:val="28"/>
          <w:lang w:eastAsia="ru-RU"/>
        </w:rPr>
        <w:t xml:space="preserve">, ул. Пушиной, д.82, офис 108, а так же в филиал по Удмуртской Республике ФГБУ Федеральная кадастровая палата Росреестра по адресу: Удмуртская Республика г. Ижевск, ул. Пушкинская, д.120; Якшур-Бодьинский отдел Управления Федеральной службы государственной регистрации кадастра и картографии по Удмуртской Республике по адресу: УР, Якшур-Бодьинский район, </w:t>
      </w:r>
      <w:proofErr w:type="gramStart"/>
      <w:r w:rsidRPr="00794185">
        <w:rPr>
          <w:sz w:val="28"/>
          <w:szCs w:val="28"/>
          <w:lang w:eastAsia="ru-RU"/>
        </w:rPr>
        <w:t>с</w:t>
      </w:r>
      <w:proofErr w:type="gramEnd"/>
      <w:r w:rsidRPr="00794185">
        <w:rPr>
          <w:sz w:val="28"/>
          <w:szCs w:val="28"/>
          <w:lang w:eastAsia="ru-RU"/>
        </w:rPr>
        <w:t xml:space="preserve">. </w:t>
      </w:r>
      <w:proofErr w:type="gramStart"/>
      <w:r w:rsidRPr="00794185">
        <w:rPr>
          <w:sz w:val="28"/>
          <w:szCs w:val="28"/>
          <w:lang w:eastAsia="ru-RU"/>
        </w:rPr>
        <w:t>Якшур-Бодья</w:t>
      </w:r>
      <w:proofErr w:type="gramEnd"/>
      <w:r w:rsidRPr="00794185">
        <w:rPr>
          <w:sz w:val="28"/>
          <w:szCs w:val="28"/>
          <w:lang w:eastAsia="ru-RU"/>
        </w:rPr>
        <w:t>, ул. Пушиной, д.65.</w:t>
      </w:r>
    </w:p>
    <w:p w:rsidR="00794185" w:rsidRPr="00794185" w:rsidRDefault="00794185" w:rsidP="00794185">
      <w:pPr>
        <w:suppressAutoHyphens w:val="0"/>
        <w:autoSpaceDE/>
        <w:jc w:val="both"/>
        <w:rPr>
          <w:lang w:eastAsia="ru-RU"/>
        </w:rPr>
      </w:pPr>
    </w:p>
    <w:p w:rsidR="00794185" w:rsidRPr="00794185" w:rsidRDefault="00794185" w:rsidP="00794185">
      <w:pPr>
        <w:suppressAutoHyphens w:val="0"/>
        <w:autoSpaceDE/>
        <w:jc w:val="both"/>
        <w:rPr>
          <w:lang w:eastAsia="ru-RU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7E23F8" w:rsidRDefault="007E23F8" w:rsidP="00E95DFD">
      <w:pPr>
        <w:rPr>
          <w:sz w:val="18"/>
          <w:szCs w:val="18"/>
        </w:rPr>
      </w:pPr>
    </w:p>
    <w:p w:rsidR="007E23F8" w:rsidRDefault="007E23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DA34F8" w:rsidRDefault="00DA34F8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781AE1" w:rsidRDefault="00781AE1" w:rsidP="00781AE1">
      <w:pPr>
        <w:widowControl w:val="0"/>
        <w:suppressAutoHyphens w:val="0"/>
        <w:autoSpaceDN w:val="0"/>
        <w:adjustRightInd w:val="0"/>
        <w:ind w:right="-5" w:firstLine="567"/>
        <w:jc w:val="both"/>
        <w:rPr>
          <w:rFonts w:eastAsia="SimSun"/>
          <w:b/>
          <w:sz w:val="28"/>
          <w:szCs w:val="28"/>
          <w:lang w:eastAsia="ru-RU"/>
        </w:rPr>
      </w:pPr>
      <w:r w:rsidRPr="00781AE1">
        <w:rPr>
          <w:rFonts w:eastAsia="SimSun"/>
          <w:b/>
          <w:sz w:val="28"/>
          <w:szCs w:val="28"/>
          <w:lang w:eastAsia="ru-RU"/>
        </w:rPr>
        <w:t xml:space="preserve">Извещение о проведении собрания о согласовании местоположения границы земельного участка. </w:t>
      </w:r>
    </w:p>
    <w:p w:rsidR="00DA34F8" w:rsidRPr="00976092" w:rsidRDefault="00DA34F8" w:rsidP="00781AE1">
      <w:pPr>
        <w:widowControl w:val="0"/>
        <w:suppressAutoHyphens w:val="0"/>
        <w:autoSpaceDN w:val="0"/>
        <w:adjustRightInd w:val="0"/>
        <w:ind w:right="-5" w:firstLine="567"/>
        <w:jc w:val="both"/>
        <w:rPr>
          <w:rFonts w:eastAsia="SimSun"/>
          <w:b/>
          <w:sz w:val="28"/>
          <w:szCs w:val="28"/>
          <w:lang w:eastAsia="ru-RU"/>
        </w:rPr>
      </w:pPr>
    </w:p>
    <w:p w:rsidR="00781AE1" w:rsidRPr="00781AE1" w:rsidRDefault="00781AE1" w:rsidP="00781AE1">
      <w:pPr>
        <w:widowControl w:val="0"/>
        <w:suppressAutoHyphens w:val="0"/>
        <w:autoSpaceDN w:val="0"/>
        <w:adjustRightInd w:val="0"/>
        <w:ind w:right="-5" w:firstLine="567"/>
        <w:jc w:val="both"/>
        <w:rPr>
          <w:rFonts w:eastAsia="SimSun"/>
          <w:sz w:val="28"/>
          <w:szCs w:val="28"/>
          <w:lang w:eastAsia="ru-RU"/>
        </w:rPr>
      </w:pPr>
      <w:r w:rsidRPr="00781AE1">
        <w:rPr>
          <w:rFonts w:eastAsia="SimSun"/>
          <w:sz w:val="28"/>
          <w:szCs w:val="28"/>
          <w:lang w:eastAsia="ru-RU"/>
        </w:rPr>
        <w:t xml:space="preserve">Кадастровым инженером Вахрушевой Ольгой Николаевной (УР, г. Ижевск, ул. Кирова, д.142, офис 301, тел. (3412)26-05-08, </w:t>
      </w:r>
      <w:proofErr w:type="gramStart"/>
      <w:r w:rsidRPr="00781AE1">
        <w:rPr>
          <w:rFonts w:eastAsia="SimSun"/>
          <w:sz w:val="28"/>
          <w:szCs w:val="28"/>
          <w:lang w:eastAsia="ru-RU"/>
        </w:rPr>
        <w:t>е</w:t>
      </w:r>
      <w:proofErr w:type="gramEnd"/>
      <w:r w:rsidRPr="00781AE1">
        <w:rPr>
          <w:rFonts w:eastAsia="SimSun"/>
          <w:sz w:val="28"/>
          <w:szCs w:val="28"/>
          <w:lang w:eastAsia="ru-RU"/>
        </w:rPr>
        <w:t xml:space="preserve">-mail: </w:t>
      </w:r>
      <w:r w:rsidRPr="00781AE1">
        <w:rPr>
          <w:rFonts w:eastAsia="SimSun"/>
          <w:sz w:val="28"/>
          <w:szCs w:val="28"/>
          <w:lang w:val="en-US" w:eastAsia="ru-RU"/>
        </w:rPr>
        <w:t>info</w:t>
      </w:r>
      <w:r w:rsidRPr="00781AE1">
        <w:rPr>
          <w:rFonts w:eastAsia="SimSun"/>
          <w:sz w:val="28"/>
          <w:szCs w:val="28"/>
          <w:lang w:eastAsia="ru-RU"/>
        </w:rPr>
        <w:t>@</w:t>
      </w:r>
      <w:r w:rsidRPr="00781AE1">
        <w:rPr>
          <w:rFonts w:eastAsia="SimSun"/>
          <w:sz w:val="28"/>
          <w:szCs w:val="28"/>
          <w:lang w:val="en-US" w:eastAsia="ru-RU"/>
        </w:rPr>
        <w:t>meridian</w:t>
      </w:r>
      <w:r w:rsidRPr="00781AE1">
        <w:rPr>
          <w:rFonts w:eastAsia="SimSun"/>
          <w:sz w:val="28"/>
          <w:szCs w:val="28"/>
          <w:lang w:eastAsia="ru-RU"/>
        </w:rPr>
        <w:t>18.</w:t>
      </w:r>
      <w:r w:rsidRPr="00781AE1">
        <w:rPr>
          <w:rFonts w:eastAsia="SimSun"/>
          <w:sz w:val="28"/>
          <w:szCs w:val="28"/>
          <w:lang w:val="en-US" w:eastAsia="ru-RU"/>
        </w:rPr>
        <w:t>ru</w:t>
      </w:r>
      <w:r w:rsidRPr="00781AE1">
        <w:rPr>
          <w:rFonts w:eastAsia="SimSun"/>
          <w:sz w:val="28"/>
          <w:szCs w:val="28"/>
          <w:lang w:eastAsia="ru-RU"/>
        </w:rPr>
        <w:t xml:space="preserve">, номер регистрации в государственном реестре лиц, осуществляющих кадастровую деятельность – 2294) выполняются кадастровые работы в отношении земельного участка с кадастровым номером 18:24:069002:687, расположенного: </w:t>
      </w:r>
      <w:r w:rsidRPr="00781AE1">
        <w:rPr>
          <w:rFonts w:eastAsia="SimSun"/>
          <w:color w:val="000000"/>
          <w:sz w:val="28"/>
          <w:szCs w:val="28"/>
          <w:lang w:eastAsia="ru-RU"/>
        </w:rPr>
        <w:t>Удмуртская Республика, муниципальный округ Якшур-Бодьинский район, село Лынга, улица Ленина, земельный участок 24.</w:t>
      </w:r>
    </w:p>
    <w:p w:rsidR="00781AE1" w:rsidRPr="00781AE1" w:rsidRDefault="00781AE1" w:rsidP="00781AE1">
      <w:pPr>
        <w:widowControl w:val="0"/>
        <w:suppressAutoHyphens w:val="0"/>
        <w:autoSpaceDN w:val="0"/>
        <w:adjustRightInd w:val="0"/>
        <w:jc w:val="both"/>
        <w:rPr>
          <w:rFonts w:eastAsia="SimSun" w:cs="Arial"/>
          <w:sz w:val="28"/>
          <w:szCs w:val="28"/>
          <w:lang w:eastAsia="en-US"/>
        </w:rPr>
      </w:pPr>
      <w:r w:rsidRPr="00781AE1">
        <w:rPr>
          <w:rFonts w:eastAsia="SimSun"/>
          <w:sz w:val="28"/>
          <w:szCs w:val="28"/>
          <w:lang w:eastAsia="ru-RU"/>
        </w:rPr>
        <w:t>Заказчиком кадастровых работ является: Кувалдина Т</w:t>
      </w:r>
      <w:r w:rsidR="00334B78">
        <w:rPr>
          <w:rFonts w:eastAsia="SimSun"/>
          <w:sz w:val="28"/>
          <w:szCs w:val="28"/>
          <w:lang w:eastAsia="ru-RU"/>
        </w:rPr>
        <w:t>.В.</w:t>
      </w:r>
      <w:r w:rsidRPr="00781AE1">
        <w:rPr>
          <w:rFonts w:eastAsia="SimSun"/>
          <w:sz w:val="28"/>
          <w:szCs w:val="28"/>
          <w:lang w:eastAsia="ru-RU"/>
        </w:rPr>
        <w:t xml:space="preserve">  </w:t>
      </w:r>
      <w:r w:rsidRPr="00781AE1">
        <w:rPr>
          <w:rFonts w:eastAsia="SimSun"/>
          <w:b/>
          <w:bCs/>
          <w:color w:val="000000"/>
          <w:sz w:val="28"/>
          <w:szCs w:val="28"/>
          <w:lang w:eastAsia="ru-RU"/>
        </w:rPr>
        <w:t>(</w:t>
      </w:r>
      <w:r w:rsidRPr="00781AE1">
        <w:rPr>
          <w:rFonts w:eastAsia="Segoe UI"/>
          <w:b/>
          <w:bCs/>
          <w:color w:val="000000"/>
          <w:sz w:val="28"/>
          <w:szCs w:val="28"/>
          <w:shd w:val="clear" w:color="auto" w:fill="FFFFFF"/>
          <w:lang w:eastAsia="ru-RU"/>
        </w:rPr>
        <w:t>+79195212346</w:t>
      </w:r>
      <w:r w:rsidRPr="00781AE1">
        <w:rPr>
          <w:rFonts w:eastAsia="SimSun"/>
          <w:b/>
          <w:bCs/>
          <w:color w:val="000000"/>
          <w:sz w:val="28"/>
          <w:szCs w:val="28"/>
          <w:lang w:eastAsia="ru-RU"/>
        </w:rPr>
        <w:t>)</w:t>
      </w:r>
      <w:r w:rsidRPr="00781AE1">
        <w:rPr>
          <w:rFonts w:eastAsia="SimSun"/>
          <w:sz w:val="28"/>
          <w:szCs w:val="28"/>
          <w:lang w:eastAsia="ru-RU"/>
        </w:rPr>
        <w:t xml:space="preserve"> УР, Якшур-Бодьинский район, село Лынга, ул</w:t>
      </w:r>
      <w:proofErr w:type="gramStart"/>
      <w:r w:rsidRPr="00781AE1">
        <w:rPr>
          <w:rFonts w:eastAsia="SimSun"/>
          <w:sz w:val="28"/>
          <w:szCs w:val="28"/>
          <w:lang w:eastAsia="ru-RU"/>
        </w:rPr>
        <w:t>.Л</w:t>
      </w:r>
      <w:proofErr w:type="gramEnd"/>
      <w:r w:rsidRPr="00781AE1">
        <w:rPr>
          <w:rFonts w:eastAsia="SimSun"/>
          <w:sz w:val="28"/>
          <w:szCs w:val="28"/>
          <w:lang w:eastAsia="ru-RU"/>
        </w:rPr>
        <w:t>енина, д.24.</w:t>
      </w:r>
    </w:p>
    <w:p w:rsidR="00781AE1" w:rsidRPr="00781AE1" w:rsidRDefault="00781AE1" w:rsidP="00781AE1">
      <w:pPr>
        <w:widowControl w:val="0"/>
        <w:suppressAutoHyphens w:val="0"/>
        <w:autoSpaceDN w:val="0"/>
        <w:adjustRightInd w:val="0"/>
        <w:ind w:right="-5" w:firstLine="567"/>
        <w:jc w:val="both"/>
        <w:rPr>
          <w:rFonts w:eastAsia="SimSun"/>
          <w:sz w:val="28"/>
          <w:szCs w:val="28"/>
          <w:lang w:eastAsia="ru-RU"/>
        </w:rPr>
      </w:pPr>
      <w:r w:rsidRPr="00781AE1">
        <w:rPr>
          <w:rFonts w:eastAsia="SimSun"/>
          <w:sz w:val="28"/>
          <w:szCs w:val="28"/>
          <w:lang w:eastAsia="ru-RU"/>
        </w:rPr>
        <w:t xml:space="preserve">Собрание по поводу согласования местоположения границы состоится по адресу: </w:t>
      </w:r>
      <w:proofErr w:type="gramStart"/>
      <w:r w:rsidRPr="00781AE1">
        <w:rPr>
          <w:rFonts w:eastAsia="SimSun"/>
          <w:sz w:val="28"/>
          <w:szCs w:val="28"/>
          <w:lang w:eastAsia="ru-RU"/>
        </w:rPr>
        <w:t>УР, г. Ижевск, ул. Кирова, д.142, в 301 офисе ООО «Меридиан» "05" декабря 2024 г. в 10 часов 00 минут.</w:t>
      </w:r>
      <w:proofErr w:type="gramEnd"/>
    </w:p>
    <w:p w:rsidR="00781AE1" w:rsidRPr="00781AE1" w:rsidRDefault="00781AE1" w:rsidP="00781AE1">
      <w:pPr>
        <w:widowControl w:val="0"/>
        <w:suppressAutoHyphens w:val="0"/>
        <w:autoSpaceDN w:val="0"/>
        <w:adjustRightInd w:val="0"/>
        <w:ind w:right="-5" w:firstLine="567"/>
        <w:jc w:val="both"/>
        <w:rPr>
          <w:rFonts w:eastAsia="SimSun"/>
          <w:sz w:val="28"/>
          <w:szCs w:val="28"/>
          <w:lang w:eastAsia="ru-RU"/>
        </w:rPr>
      </w:pPr>
      <w:r w:rsidRPr="00781AE1">
        <w:rPr>
          <w:rFonts w:eastAsia="SimSun"/>
          <w:sz w:val="28"/>
          <w:szCs w:val="28"/>
          <w:lang w:eastAsia="ru-RU"/>
        </w:rPr>
        <w:t>С проектом межевого плана земельного участка можно ознакомиться по адресу: УР, г. Ижевск, ул. Кирова</w:t>
      </w:r>
      <w:proofErr w:type="gramStart"/>
      <w:r w:rsidRPr="00781AE1">
        <w:rPr>
          <w:rFonts w:eastAsia="SimSun"/>
          <w:sz w:val="28"/>
          <w:szCs w:val="28"/>
          <w:lang w:eastAsia="ru-RU"/>
        </w:rPr>
        <w:t>,д</w:t>
      </w:r>
      <w:proofErr w:type="gramEnd"/>
      <w:r w:rsidRPr="00781AE1">
        <w:rPr>
          <w:rFonts w:eastAsia="SimSun"/>
          <w:sz w:val="28"/>
          <w:szCs w:val="28"/>
          <w:lang w:eastAsia="ru-RU"/>
        </w:rPr>
        <w:t xml:space="preserve">.142, в 301 офисе ООО «Меридиан».   </w:t>
      </w:r>
    </w:p>
    <w:p w:rsidR="00781AE1" w:rsidRPr="00781AE1" w:rsidRDefault="00781AE1" w:rsidP="00781AE1">
      <w:pPr>
        <w:widowControl w:val="0"/>
        <w:suppressAutoHyphens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 w:rsidRPr="00781AE1">
        <w:rPr>
          <w:rFonts w:eastAsia="SimSun"/>
          <w:sz w:val="28"/>
          <w:szCs w:val="28"/>
          <w:lang w:eastAsia="ru-RU"/>
        </w:rPr>
        <w:t>Требования о проведении согласования местоположения границ земельных участков на местности принимаются с "06" ноября 2024 г. по "05" декабря 2024 г., обоснованные возражения о местоположении границ земельных участков после ознакомления с проектом межевого плана принимаются с "06" ноября 2024 г. по "05" декабря 2024 г. по адресу: 426057, УР, г. Ижевск, ул. Кирова</w:t>
      </w:r>
      <w:proofErr w:type="gramStart"/>
      <w:r w:rsidRPr="00781AE1">
        <w:rPr>
          <w:rFonts w:eastAsia="SimSun"/>
          <w:sz w:val="28"/>
          <w:szCs w:val="28"/>
          <w:lang w:eastAsia="ru-RU"/>
        </w:rPr>
        <w:t>,д</w:t>
      </w:r>
      <w:proofErr w:type="gramEnd"/>
      <w:r w:rsidRPr="00781AE1">
        <w:rPr>
          <w:rFonts w:eastAsia="SimSun"/>
          <w:sz w:val="28"/>
          <w:szCs w:val="28"/>
          <w:lang w:eastAsia="ru-RU"/>
        </w:rPr>
        <w:t>.142, офис 301.</w:t>
      </w:r>
    </w:p>
    <w:p w:rsidR="00781AE1" w:rsidRPr="00781AE1" w:rsidRDefault="00781AE1" w:rsidP="00781AE1">
      <w:pPr>
        <w:widowControl w:val="0"/>
        <w:suppressAutoHyphens w:val="0"/>
        <w:autoSpaceDN w:val="0"/>
        <w:adjustRightInd w:val="0"/>
        <w:ind w:right="-5" w:firstLine="567"/>
        <w:jc w:val="both"/>
        <w:rPr>
          <w:rFonts w:eastAsia="SimSun"/>
          <w:color w:val="000000"/>
          <w:sz w:val="28"/>
          <w:szCs w:val="28"/>
          <w:lang w:eastAsia="ru-RU"/>
        </w:rPr>
      </w:pPr>
      <w:r w:rsidRPr="00781AE1">
        <w:rPr>
          <w:rFonts w:eastAsia="SimSun"/>
          <w:sz w:val="28"/>
          <w:szCs w:val="28"/>
          <w:lang w:eastAsia="ru-RU"/>
        </w:rPr>
        <w:t xml:space="preserve">Смежные земельные участки, с правообладателями которых необходимо согласовать местоположение границ: </w:t>
      </w:r>
      <w:proofErr w:type="gramStart"/>
      <w:r w:rsidRPr="00781AE1">
        <w:rPr>
          <w:rFonts w:eastAsia="SimSun"/>
          <w:sz w:val="28"/>
          <w:szCs w:val="28"/>
          <w:lang w:eastAsia="ru-RU"/>
        </w:rPr>
        <w:t xml:space="preserve">К№ </w:t>
      </w:r>
      <w:r w:rsidRPr="00781AE1">
        <w:rPr>
          <w:rFonts w:eastAsia="SimSun"/>
          <w:color w:val="000000"/>
          <w:sz w:val="28"/>
          <w:szCs w:val="28"/>
          <w:lang w:eastAsia="ru-RU"/>
        </w:rPr>
        <w:t xml:space="preserve">18:24:069002:558 </w:t>
      </w:r>
      <w:r w:rsidRPr="00781AE1">
        <w:rPr>
          <w:rFonts w:eastAsia="SimSun"/>
          <w:sz w:val="28"/>
          <w:szCs w:val="28"/>
          <w:lang w:eastAsia="ru-RU"/>
        </w:rPr>
        <w:t>(</w:t>
      </w:r>
      <w:r w:rsidRPr="00781AE1">
        <w:rPr>
          <w:rFonts w:eastAsia="SimSun"/>
          <w:color w:val="000000"/>
          <w:sz w:val="28"/>
          <w:szCs w:val="28"/>
          <w:lang w:eastAsia="ru-RU"/>
        </w:rPr>
        <w:t xml:space="preserve">Удмуртская Республика, муниципальный округ Якшур-Бодьинский район, село Лынга, </w:t>
      </w:r>
      <w:r w:rsidRPr="00781AE1">
        <w:rPr>
          <w:rFonts w:eastAsia="SimSun"/>
          <w:sz w:val="28"/>
          <w:szCs w:val="28"/>
          <w:lang w:eastAsia="ru-RU"/>
        </w:rPr>
        <w:t>ул. Гагарина, д.5, кв.1</w:t>
      </w:r>
      <w:r w:rsidRPr="00781AE1">
        <w:rPr>
          <w:rFonts w:eastAsia="SimSun"/>
          <w:color w:val="000000"/>
          <w:sz w:val="28"/>
          <w:szCs w:val="28"/>
          <w:lang w:eastAsia="ru-RU"/>
        </w:rPr>
        <w:t xml:space="preserve">), </w:t>
      </w:r>
      <w:r w:rsidRPr="00781AE1">
        <w:rPr>
          <w:rFonts w:eastAsia="SimSun"/>
          <w:sz w:val="28"/>
          <w:szCs w:val="28"/>
          <w:lang w:eastAsia="ru-RU"/>
        </w:rPr>
        <w:t xml:space="preserve">К№ </w:t>
      </w:r>
      <w:r w:rsidRPr="00781AE1">
        <w:rPr>
          <w:rFonts w:eastAsia="SimSun"/>
          <w:color w:val="000000"/>
          <w:sz w:val="28"/>
          <w:szCs w:val="28"/>
          <w:lang w:eastAsia="ru-RU"/>
        </w:rPr>
        <w:t xml:space="preserve">18:24:069002:556 </w:t>
      </w:r>
      <w:r w:rsidRPr="00781AE1">
        <w:rPr>
          <w:rFonts w:eastAsia="SimSun"/>
          <w:sz w:val="28"/>
          <w:szCs w:val="28"/>
          <w:lang w:eastAsia="ru-RU"/>
        </w:rPr>
        <w:t>(</w:t>
      </w:r>
      <w:r w:rsidRPr="00781AE1">
        <w:rPr>
          <w:rFonts w:eastAsia="SimSun"/>
          <w:color w:val="000000"/>
          <w:sz w:val="28"/>
          <w:szCs w:val="28"/>
          <w:lang w:eastAsia="ru-RU"/>
        </w:rPr>
        <w:t xml:space="preserve">Удмуртская Республика, муниципальный округ Якшур-Бодьинский район, село Лынга, </w:t>
      </w:r>
      <w:r w:rsidRPr="00781AE1">
        <w:rPr>
          <w:rFonts w:eastAsia="SimSun"/>
          <w:sz w:val="28"/>
          <w:szCs w:val="28"/>
          <w:lang w:eastAsia="ru-RU"/>
        </w:rPr>
        <w:t>ул. Гагарина, д.3</w:t>
      </w:r>
      <w:r w:rsidRPr="00781AE1">
        <w:rPr>
          <w:rFonts w:eastAsia="SimSun"/>
          <w:color w:val="000000"/>
          <w:sz w:val="28"/>
          <w:szCs w:val="28"/>
          <w:lang w:eastAsia="ru-RU"/>
        </w:rPr>
        <w:t xml:space="preserve">), </w:t>
      </w:r>
      <w:r w:rsidRPr="00781AE1">
        <w:rPr>
          <w:rFonts w:eastAsia="SimSun"/>
          <w:sz w:val="28"/>
          <w:szCs w:val="28"/>
          <w:lang w:eastAsia="ru-RU"/>
        </w:rPr>
        <w:t>К№</w:t>
      </w:r>
      <w:r w:rsidRPr="00781AE1">
        <w:rPr>
          <w:rFonts w:eastAsia="SimSun"/>
          <w:color w:val="000000"/>
          <w:sz w:val="28"/>
          <w:szCs w:val="28"/>
          <w:lang w:eastAsia="ru-RU"/>
        </w:rPr>
        <w:t xml:space="preserve"> 18:24:069002:684 </w:t>
      </w:r>
      <w:r w:rsidRPr="00781AE1">
        <w:rPr>
          <w:rFonts w:eastAsia="SimSun"/>
          <w:sz w:val="28"/>
          <w:szCs w:val="28"/>
          <w:lang w:eastAsia="ru-RU"/>
        </w:rPr>
        <w:t>(</w:t>
      </w:r>
      <w:r w:rsidRPr="00781AE1">
        <w:rPr>
          <w:rFonts w:eastAsia="SimSun"/>
          <w:color w:val="000000"/>
          <w:sz w:val="28"/>
          <w:szCs w:val="28"/>
          <w:lang w:eastAsia="ru-RU"/>
        </w:rPr>
        <w:t xml:space="preserve">Удмуртская Республика, Якшур-Бодьинский район, с. Лынга, ул. Ленина, дом 22, кв. 2), </w:t>
      </w:r>
      <w:r w:rsidRPr="00781AE1">
        <w:rPr>
          <w:rFonts w:eastAsia="SimSun"/>
          <w:sz w:val="28"/>
          <w:szCs w:val="28"/>
          <w:lang w:eastAsia="ru-RU"/>
        </w:rPr>
        <w:t>К№</w:t>
      </w:r>
      <w:r w:rsidRPr="00781AE1">
        <w:rPr>
          <w:rFonts w:eastAsia="SimSun"/>
          <w:color w:val="000000"/>
          <w:sz w:val="28"/>
          <w:szCs w:val="28"/>
          <w:lang w:eastAsia="ru-RU"/>
        </w:rPr>
        <w:t xml:space="preserve"> 18:24:069002:685 </w:t>
      </w:r>
      <w:r w:rsidRPr="00781AE1">
        <w:rPr>
          <w:rFonts w:eastAsia="SimSun"/>
          <w:sz w:val="28"/>
          <w:szCs w:val="28"/>
          <w:lang w:eastAsia="ru-RU"/>
        </w:rPr>
        <w:t>(</w:t>
      </w:r>
      <w:r w:rsidRPr="00781AE1">
        <w:rPr>
          <w:rFonts w:eastAsia="SimSun"/>
          <w:color w:val="000000"/>
          <w:sz w:val="28"/>
          <w:szCs w:val="28"/>
          <w:lang w:eastAsia="ru-RU"/>
        </w:rPr>
        <w:t>Удмуртская Республика</w:t>
      </w:r>
      <w:proofErr w:type="gramEnd"/>
      <w:r w:rsidRPr="00781AE1">
        <w:rPr>
          <w:rFonts w:eastAsia="SimSun"/>
          <w:color w:val="000000"/>
          <w:sz w:val="28"/>
          <w:szCs w:val="28"/>
          <w:lang w:eastAsia="ru-RU"/>
        </w:rPr>
        <w:t>, Якшур-Бодьинский район, с. Лынга, ул. Ленина, дом 22, кв. 3).</w:t>
      </w:r>
    </w:p>
    <w:p w:rsidR="00781AE1" w:rsidRPr="00781AE1" w:rsidRDefault="00781AE1" w:rsidP="00781AE1">
      <w:pPr>
        <w:widowControl w:val="0"/>
        <w:suppressAutoHyphens w:val="0"/>
        <w:autoSpaceDN w:val="0"/>
        <w:adjustRightInd w:val="0"/>
        <w:ind w:right="-5" w:firstLine="567"/>
        <w:jc w:val="both"/>
        <w:rPr>
          <w:rFonts w:eastAsia="SimSun"/>
          <w:sz w:val="28"/>
          <w:szCs w:val="28"/>
          <w:lang w:eastAsia="ru-RU"/>
        </w:rPr>
      </w:pPr>
      <w:r w:rsidRPr="00781AE1">
        <w:rPr>
          <w:rFonts w:eastAsia="SimSu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EF7E43" w:rsidRDefault="00EF7E43" w:rsidP="00E95DFD">
      <w:pPr>
        <w:rPr>
          <w:sz w:val="18"/>
          <w:szCs w:val="18"/>
        </w:rPr>
      </w:pPr>
    </w:p>
    <w:p w:rsidR="004E2332" w:rsidRDefault="004E2332" w:rsidP="00E95DFD">
      <w:pPr>
        <w:rPr>
          <w:sz w:val="18"/>
          <w:szCs w:val="18"/>
        </w:rPr>
      </w:pPr>
    </w:p>
    <w:p w:rsidR="004E2332" w:rsidRDefault="004E2332" w:rsidP="00E95DFD">
      <w:pPr>
        <w:rPr>
          <w:sz w:val="18"/>
          <w:szCs w:val="18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DA34F8" w:rsidRDefault="00DA34F8" w:rsidP="00E95DFD">
      <w:pPr>
        <w:jc w:val="both"/>
        <w:rPr>
          <w:b/>
          <w:sz w:val="28"/>
          <w:szCs w:val="28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EA72EB" w:rsidRDefault="00EA72EB" w:rsidP="007E23F8">
      <w:pPr>
        <w:jc w:val="center"/>
        <w:rPr>
          <w:sz w:val="28"/>
          <w:szCs w:val="28"/>
        </w:rPr>
      </w:pPr>
    </w:p>
    <w:p w:rsidR="007E23F8" w:rsidRPr="007E23F8" w:rsidRDefault="007E23F8" w:rsidP="007E23F8">
      <w:pPr>
        <w:jc w:val="center"/>
        <w:rPr>
          <w:sz w:val="28"/>
          <w:szCs w:val="28"/>
        </w:rPr>
      </w:pPr>
      <w:r w:rsidRPr="007E23F8">
        <w:rPr>
          <w:sz w:val="28"/>
          <w:szCs w:val="28"/>
        </w:rPr>
        <w:t>Извещение</w:t>
      </w:r>
    </w:p>
    <w:p w:rsidR="007E23F8" w:rsidRPr="007E23F8" w:rsidRDefault="007E23F8" w:rsidP="007E23F8">
      <w:pPr>
        <w:tabs>
          <w:tab w:val="left" w:pos="10459"/>
        </w:tabs>
        <w:jc w:val="both"/>
        <w:rPr>
          <w:bCs/>
          <w:sz w:val="28"/>
          <w:szCs w:val="28"/>
        </w:rPr>
      </w:pPr>
      <w:r w:rsidRPr="007E23F8">
        <w:rPr>
          <w:bCs/>
          <w:sz w:val="28"/>
          <w:szCs w:val="28"/>
        </w:rPr>
        <w:t xml:space="preserve">     </w:t>
      </w:r>
    </w:p>
    <w:p w:rsidR="007E23F8" w:rsidRPr="007E23F8" w:rsidRDefault="007E23F8" w:rsidP="007E23F8">
      <w:pPr>
        <w:ind w:right="-31"/>
        <w:jc w:val="both"/>
        <w:rPr>
          <w:sz w:val="28"/>
          <w:szCs w:val="28"/>
        </w:rPr>
      </w:pPr>
    </w:p>
    <w:p w:rsidR="007E23F8" w:rsidRPr="007E23F8" w:rsidRDefault="007E23F8" w:rsidP="007E23F8">
      <w:pPr>
        <w:ind w:right="-31" w:firstLine="708"/>
        <w:jc w:val="both"/>
        <w:rPr>
          <w:sz w:val="28"/>
          <w:szCs w:val="28"/>
        </w:rPr>
      </w:pPr>
      <w:r w:rsidRPr="007E23F8">
        <w:rPr>
          <w:sz w:val="28"/>
          <w:szCs w:val="28"/>
        </w:rPr>
        <w:t>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7E23F8" w:rsidRPr="007E23F8" w:rsidRDefault="007E23F8" w:rsidP="007E23F8">
      <w:pPr>
        <w:ind w:right="-31"/>
        <w:jc w:val="both"/>
        <w:rPr>
          <w:sz w:val="28"/>
          <w:szCs w:val="28"/>
        </w:rPr>
      </w:pPr>
    </w:p>
    <w:p w:rsidR="007E23F8" w:rsidRPr="007E23F8" w:rsidRDefault="007E23F8" w:rsidP="007E23F8">
      <w:pPr>
        <w:ind w:right="-31" w:firstLine="708"/>
        <w:jc w:val="both"/>
        <w:rPr>
          <w:sz w:val="28"/>
          <w:szCs w:val="28"/>
        </w:rPr>
      </w:pPr>
      <w:r w:rsidRPr="007E23F8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7E23F8" w:rsidRPr="007E23F8" w:rsidRDefault="007E23F8" w:rsidP="007E23F8">
      <w:pPr>
        <w:ind w:right="-31" w:firstLine="708"/>
        <w:jc w:val="both"/>
        <w:rPr>
          <w:sz w:val="28"/>
          <w:szCs w:val="28"/>
        </w:rPr>
      </w:pPr>
      <w:r w:rsidRPr="007E23F8">
        <w:rPr>
          <w:sz w:val="28"/>
          <w:szCs w:val="28"/>
        </w:rPr>
        <w:t>- земельный участок с кадастровым номером 18:24:069001:ЗУ</w:t>
      </w:r>
      <w:proofErr w:type="gramStart"/>
      <w:r w:rsidRPr="007E23F8">
        <w:rPr>
          <w:sz w:val="28"/>
          <w:szCs w:val="28"/>
        </w:rPr>
        <w:t>1</w:t>
      </w:r>
      <w:proofErr w:type="gramEnd"/>
      <w:r w:rsidRPr="007E23F8">
        <w:rPr>
          <w:sz w:val="28"/>
          <w:szCs w:val="28"/>
        </w:rPr>
        <w:t>, расположенный по адресу: Удмуртская Республика, Якшур-Бодьинский район, село Лынга, улица Дачная, площадью 886 кв</w:t>
      </w:r>
      <w:proofErr w:type="gramStart"/>
      <w:r w:rsidRPr="007E23F8">
        <w:rPr>
          <w:sz w:val="28"/>
          <w:szCs w:val="28"/>
        </w:rPr>
        <w:t>.м</w:t>
      </w:r>
      <w:proofErr w:type="gramEnd"/>
      <w:r w:rsidRPr="007E23F8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7E23F8" w:rsidRPr="007E23F8" w:rsidRDefault="007E23F8" w:rsidP="007E23F8">
      <w:pPr>
        <w:ind w:right="-31" w:firstLine="708"/>
        <w:jc w:val="both"/>
        <w:rPr>
          <w:sz w:val="28"/>
          <w:szCs w:val="28"/>
        </w:rPr>
      </w:pPr>
      <w:r w:rsidRPr="007E23F8">
        <w:rPr>
          <w:sz w:val="28"/>
          <w:szCs w:val="28"/>
        </w:rPr>
        <w:t>- земельный участок с кадастровым номером 18:24:099001:ЗУ</w:t>
      </w:r>
      <w:proofErr w:type="gramStart"/>
      <w:r w:rsidRPr="007E23F8">
        <w:rPr>
          <w:sz w:val="28"/>
          <w:szCs w:val="28"/>
        </w:rPr>
        <w:t>1</w:t>
      </w:r>
      <w:proofErr w:type="gramEnd"/>
      <w:r w:rsidRPr="007E23F8">
        <w:rPr>
          <w:sz w:val="28"/>
          <w:szCs w:val="28"/>
        </w:rPr>
        <w:t>, расположенный по адресу: Удмуртская Республика, Якшур-Бодьинский район, село Старые Зятцы, улица Новая, площадью 1011 кв</w:t>
      </w:r>
      <w:proofErr w:type="gramStart"/>
      <w:r w:rsidRPr="007E23F8">
        <w:rPr>
          <w:sz w:val="28"/>
          <w:szCs w:val="28"/>
        </w:rPr>
        <w:t>.м</w:t>
      </w:r>
      <w:proofErr w:type="gramEnd"/>
      <w:r w:rsidRPr="007E23F8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7E23F8" w:rsidRPr="007E23F8" w:rsidRDefault="007E23F8" w:rsidP="007E23F8">
      <w:pPr>
        <w:ind w:right="-31" w:firstLine="708"/>
        <w:jc w:val="both"/>
        <w:rPr>
          <w:sz w:val="28"/>
          <w:szCs w:val="28"/>
        </w:rPr>
      </w:pPr>
      <w:r w:rsidRPr="007E23F8">
        <w:rPr>
          <w:sz w:val="28"/>
          <w:szCs w:val="28"/>
        </w:rPr>
        <w:t xml:space="preserve">- земельный участок с кадастровым номером 18:24:091002:ЗУ, </w:t>
      </w:r>
      <w:proofErr w:type="gramStart"/>
      <w:r w:rsidRPr="007E23F8">
        <w:rPr>
          <w:sz w:val="28"/>
          <w:szCs w:val="28"/>
        </w:rPr>
        <w:t>расположенный</w:t>
      </w:r>
      <w:proofErr w:type="gramEnd"/>
      <w:r w:rsidRPr="007E23F8">
        <w:rPr>
          <w:sz w:val="28"/>
          <w:szCs w:val="28"/>
        </w:rPr>
        <w:t xml:space="preserve"> по адресу: Удмуртская Республика, Якшур-Бодьинский район, село Селычка, улица Школьная, площадью 800 кв</w:t>
      </w:r>
      <w:proofErr w:type="gramStart"/>
      <w:r w:rsidRPr="007E23F8">
        <w:rPr>
          <w:sz w:val="28"/>
          <w:szCs w:val="28"/>
        </w:rPr>
        <w:t>.м</w:t>
      </w:r>
      <w:proofErr w:type="gramEnd"/>
      <w:r w:rsidRPr="007E23F8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7E23F8" w:rsidRPr="007E23F8" w:rsidRDefault="007E23F8" w:rsidP="007E23F8">
      <w:pPr>
        <w:ind w:right="-31" w:firstLine="708"/>
        <w:jc w:val="both"/>
        <w:rPr>
          <w:sz w:val="28"/>
          <w:szCs w:val="28"/>
        </w:rPr>
      </w:pPr>
      <w:r w:rsidRPr="007E23F8">
        <w:rPr>
          <w:sz w:val="28"/>
          <w:szCs w:val="28"/>
        </w:rPr>
        <w:t>- земельный участок с кадастровым номером 18:24:113001:ЗУ</w:t>
      </w:r>
      <w:proofErr w:type="gramStart"/>
      <w:r w:rsidRPr="007E23F8">
        <w:rPr>
          <w:sz w:val="28"/>
          <w:szCs w:val="28"/>
        </w:rPr>
        <w:t>1</w:t>
      </w:r>
      <w:proofErr w:type="gramEnd"/>
      <w:r w:rsidRPr="007E23F8">
        <w:rPr>
          <w:sz w:val="28"/>
          <w:szCs w:val="28"/>
        </w:rPr>
        <w:t>, расположенный по адресу: Удмуртская Республика, Якшур-Бодьинский район, село Якшур-Бодья, улица Высотная, земельный участок 3, площадью 1751 кв</w:t>
      </w:r>
      <w:proofErr w:type="gramStart"/>
      <w:r w:rsidRPr="007E23F8">
        <w:rPr>
          <w:sz w:val="28"/>
          <w:szCs w:val="28"/>
        </w:rPr>
        <w:t>.м</w:t>
      </w:r>
      <w:proofErr w:type="gramEnd"/>
      <w:r w:rsidRPr="007E23F8">
        <w:rPr>
          <w:sz w:val="28"/>
          <w:szCs w:val="28"/>
        </w:rPr>
        <w:t>, с разрешенным использованием: Для индивидуального жилищного строительства (код 2.1).</w:t>
      </w:r>
    </w:p>
    <w:p w:rsidR="007E23F8" w:rsidRPr="007E23F8" w:rsidRDefault="007E23F8" w:rsidP="007E23F8">
      <w:pPr>
        <w:ind w:right="-31" w:firstLine="708"/>
        <w:jc w:val="both"/>
        <w:rPr>
          <w:sz w:val="28"/>
          <w:szCs w:val="28"/>
        </w:rPr>
      </w:pPr>
    </w:p>
    <w:p w:rsidR="007E23F8" w:rsidRPr="007E23F8" w:rsidRDefault="007E23F8" w:rsidP="007E23F8">
      <w:pPr>
        <w:ind w:right="-31"/>
        <w:jc w:val="both"/>
        <w:rPr>
          <w:sz w:val="28"/>
          <w:szCs w:val="28"/>
        </w:rPr>
      </w:pPr>
      <w:r w:rsidRPr="007E23F8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Якшур-Бодьинский район, </w:t>
      </w:r>
      <w:proofErr w:type="gramStart"/>
      <w:r w:rsidRPr="007E23F8">
        <w:rPr>
          <w:sz w:val="28"/>
          <w:szCs w:val="28"/>
        </w:rPr>
        <w:t>с</w:t>
      </w:r>
      <w:proofErr w:type="gramEnd"/>
      <w:r w:rsidRPr="007E23F8">
        <w:rPr>
          <w:sz w:val="28"/>
          <w:szCs w:val="28"/>
        </w:rPr>
        <w:t xml:space="preserve">. </w:t>
      </w:r>
      <w:proofErr w:type="gramStart"/>
      <w:r w:rsidRPr="007E23F8">
        <w:rPr>
          <w:sz w:val="28"/>
          <w:szCs w:val="28"/>
        </w:rPr>
        <w:t>Якшур-Бодья</w:t>
      </w:r>
      <w:proofErr w:type="gramEnd"/>
      <w:r w:rsidRPr="007E23F8">
        <w:rPr>
          <w:sz w:val="28"/>
          <w:szCs w:val="28"/>
        </w:rPr>
        <w:t>, ул. Пушиной, д. 69, каб.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06 ноября 2024 года с 8:00, окончание приема заявлений 5 декабря 2024 года.</w:t>
      </w:r>
    </w:p>
    <w:p w:rsidR="007E23F8" w:rsidRPr="007E23F8" w:rsidRDefault="007E23F8" w:rsidP="00E95DFD">
      <w:pPr>
        <w:jc w:val="both"/>
        <w:rPr>
          <w:sz w:val="28"/>
          <w:szCs w:val="28"/>
          <w:lang w:eastAsia="ru-RU"/>
        </w:rPr>
      </w:pPr>
    </w:p>
    <w:p w:rsidR="007E23F8" w:rsidRPr="007E23F8" w:rsidRDefault="007E23F8" w:rsidP="00E95DFD">
      <w:pPr>
        <w:jc w:val="both"/>
        <w:rPr>
          <w:sz w:val="28"/>
          <w:szCs w:val="28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DA34F8" w:rsidRDefault="00DA34F8" w:rsidP="00E95DFD">
      <w:pPr>
        <w:jc w:val="both"/>
        <w:rPr>
          <w:b/>
          <w:sz w:val="28"/>
          <w:szCs w:val="28"/>
          <w:lang w:eastAsia="ru-RU"/>
        </w:rPr>
      </w:pPr>
    </w:p>
    <w:p w:rsidR="00DA34F8" w:rsidRDefault="00DA34F8" w:rsidP="00E95DFD">
      <w:pPr>
        <w:jc w:val="both"/>
        <w:rPr>
          <w:b/>
          <w:sz w:val="28"/>
          <w:szCs w:val="28"/>
          <w:lang w:eastAsia="ru-RU"/>
        </w:rPr>
      </w:pPr>
    </w:p>
    <w:p w:rsidR="00DA34F8" w:rsidRDefault="00DA34F8" w:rsidP="00E95DFD">
      <w:pPr>
        <w:jc w:val="both"/>
        <w:rPr>
          <w:b/>
          <w:sz w:val="28"/>
          <w:szCs w:val="28"/>
          <w:lang w:eastAsia="ru-RU"/>
        </w:rPr>
      </w:pPr>
    </w:p>
    <w:p w:rsidR="00DA34F8" w:rsidRDefault="00DA34F8" w:rsidP="00E95DFD">
      <w:pPr>
        <w:jc w:val="both"/>
        <w:rPr>
          <w:b/>
          <w:sz w:val="28"/>
          <w:szCs w:val="28"/>
          <w:lang w:eastAsia="ru-RU"/>
        </w:rPr>
      </w:pPr>
    </w:p>
    <w:p w:rsidR="00EA72EB" w:rsidRPr="00282944" w:rsidRDefault="00EA72EB" w:rsidP="00E95DFD">
      <w:pPr>
        <w:jc w:val="both"/>
        <w:rPr>
          <w:b/>
          <w:lang w:eastAsia="ru-RU"/>
        </w:rPr>
      </w:pPr>
    </w:p>
    <w:p w:rsidR="00DA34F8" w:rsidRPr="00282944" w:rsidRDefault="00DA34F8" w:rsidP="00E95DFD">
      <w:pPr>
        <w:jc w:val="both"/>
        <w:rPr>
          <w:b/>
          <w:lang w:eastAsia="ru-RU"/>
        </w:rPr>
      </w:pPr>
    </w:p>
    <w:p w:rsidR="00C851D0" w:rsidRPr="00282944" w:rsidRDefault="00C851D0" w:rsidP="00C851D0">
      <w:pPr>
        <w:widowControl w:val="0"/>
        <w:suppressAutoHyphens w:val="0"/>
        <w:autoSpaceDN w:val="0"/>
        <w:adjustRightInd w:val="0"/>
        <w:jc w:val="center"/>
        <w:rPr>
          <w:b/>
          <w:lang w:eastAsia="ru-RU"/>
        </w:rPr>
      </w:pPr>
      <w:r w:rsidRPr="00282944">
        <w:rPr>
          <w:b/>
          <w:lang w:eastAsia="ru-RU"/>
        </w:rPr>
        <w:t>Извещение о проведении собрания о согласовании местоположения границы земельного участка</w:t>
      </w:r>
    </w:p>
    <w:p w:rsidR="00A23983" w:rsidRPr="00282944" w:rsidRDefault="00A23983" w:rsidP="00C851D0">
      <w:pPr>
        <w:widowControl w:val="0"/>
        <w:suppressAutoHyphens w:val="0"/>
        <w:autoSpaceDN w:val="0"/>
        <w:adjustRightInd w:val="0"/>
        <w:jc w:val="center"/>
        <w:rPr>
          <w:b/>
          <w:lang w:eastAsia="ru-RU"/>
        </w:rPr>
      </w:pPr>
    </w:p>
    <w:p w:rsidR="00C851D0" w:rsidRPr="00282944" w:rsidRDefault="00C851D0" w:rsidP="00C851D0">
      <w:pPr>
        <w:widowControl w:val="0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282944">
        <w:rPr>
          <w:lang w:eastAsia="ru-RU"/>
        </w:rPr>
        <w:t xml:space="preserve">Кадастровым инженером Устиновой Линой Витальевной, являющейся работником Филиала Публично-правовой компании «Роскадастр» по Удмуртской Республике, номер квалификационного аттестата 18-15-390, УР, г. Ижевск, ул. Салютовская, д. 57, т. 8(3412)70-70-70, доб.2506, адрес электронной почты: </w:t>
      </w:r>
      <w:r w:rsidRPr="00282944">
        <w:rPr>
          <w:lang w:val="en-US" w:eastAsia="ru-RU"/>
        </w:rPr>
        <w:t>UstinovaLV</w:t>
      </w:r>
      <w:r w:rsidRPr="00282944">
        <w:rPr>
          <w:lang w:eastAsia="ru-RU"/>
        </w:rPr>
        <w:t>@18.</w:t>
      </w:r>
      <w:r w:rsidRPr="00282944">
        <w:rPr>
          <w:lang w:val="en-US" w:eastAsia="ru-RU"/>
        </w:rPr>
        <w:t>kadastr</w:t>
      </w:r>
      <w:r w:rsidRPr="00282944">
        <w:rPr>
          <w:lang w:eastAsia="ru-RU"/>
        </w:rPr>
        <w:t>.</w:t>
      </w:r>
      <w:r w:rsidRPr="00282944">
        <w:rPr>
          <w:lang w:val="en-US" w:eastAsia="ru-RU"/>
        </w:rPr>
        <w:t>ru</w:t>
      </w:r>
      <w:r w:rsidRPr="00282944">
        <w:rPr>
          <w:lang w:eastAsia="ru-RU"/>
        </w:rPr>
        <w:t>,</w:t>
      </w:r>
      <w:r w:rsidRPr="00282944">
        <w:rPr>
          <w:rFonts w:eastAsia="@Arial Unicode MS"/>
          <w:color w:val="0000FF"/>
          <w:lang w:eastAsia="ru-RU"/>
        </w:rPr>
        <w:t xml:space="preserve"> </w:t>
      </w:r>
      <w:r w:rsidRPr="00282944">
        <w:rPr>
          <w:lang w:eastAsia="ru-RU"/>
        </w:rPr>
        <w:t xml:space="preserve">в отношении земельного участка по адресу: </w:t>
      </w:r>
      <w:r w:rsidRPr="00282944">
        <w:rPr>
          <w:bCs/>
          <w:lang w:eastAsia="ru-RU"/>
        </w:rPr>
        <w:t>Удмуртская Республика, Якшур-Бодьинский район, СНТ "Буммашевец-3"</w:t>
      </w:r>
      <w:r w:rsidRPr="00282944">
        <w:rPr>
          <w:lang w:eastAsia="ru-RU"/>
        </w:rPr>
        <w:t xml:space="preserve"> с К№ 18:24:023001:175</w:t>
      </w:r>
      <w:r w:rsidRPr="00282944">
        <w:rPr>
          <w:bCs/>
          <w:lang w:eastAsia="ru-RU"/>
        </w:rPr>
        <w:t xml:space="preserve"> </w:t>
      </w:r>
      <w:r w:rsidRPr="00282944">
        <w:rPr>
          <w:lang w:eastAsia="ru-RU"/>
        </w:rPr>
        <w:t>выполняются кадастровые работы по уточнению границ и площади. Заказчиком кадастровых работ является СНТ «</w:t>
      </w:r>
      <w:r w:rsidRPr="00282944">
        <w:rPr>
          <w:bCs/>
          <w:lang w:eastAsia="ru-RU"/>
        </w:rPr>
        <w:t>Буммашевец-3</w:t>
      </w:r>
      <w:r w:rsidRPr="00282944">
        <w:rPr>
          <w:lang w:eastAsia="ru-RU"/>
        </w:rPr>
        <w:t xml:space="preserve">», Удмуртская Республика, </w:t>
      </w:r>
      <w:r w:rsidRPr="00282944">
        <w:rPr>
          <w:bCs/>
          <w:lang w:eastAsia="ru-RU"/>
        </w:rPr>
        <w:t xml:space="preserve">Якшур-Бодьинский </w:t>
      </w:r>
      <w:r w:rsidRPr="00282944">
        <w:rPr>
          <w:lang w:eastAsia="ru-RU"/>
        </w:rPr>
        <w:t xml:space="preserve">район, т.89128721314. </w:t>
      </w:r>
    </w:p>
    <w:p w:rsidR="00C851D0" w:rsidRPr="00282944" w:rsidRDefault="00C851D0" w:rsidP="00C851D0">
      <w:pPr>
        <w:widowControl w:val="0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282944">
        <w:rPr>
          <w:lang w:eastAsia="ru-RU"/>
        </w:rPr>
        <w:t xml:space="preserve">Собрание заинтересованных лиц по поводу  согласования  местоположения границы состоится по адресу: УР, г. Ижевск, ул. ул. Салютовская, д. 57, </w:t>
      </w:r>
      <w:r w:rsidRPr="00282944">
        <w:rPr>
          <w:color w:val="000000"/>
          <w:lang w:eastAsia="ru-RU"/>
        </w:rPr>
        <w:t>«11»</w:t>
      </w:r>
      <w:r w:rsidRPr="00282944">
        <w:rPr>
          <w:color w:val="FF0000"/>
          <w:lang w:eastAsia="ru-RU"/>
        </w:rPr>
        <w:t xml:space="preserve"> </w:t>
      </w:r>
      <w:r w:rsidRPr="00282944">
        <w:rPr>
          <w:lang w:eastAsia="ru-RU"/>
        </w:rPr>
        <w:t>декабря 2024 г.</w:t>
      </w:r>
      <w:r w:rsidRPr="00282944">
        <w:rPr>
          <w:color w:val="FF0000"/>
          <w:lang w:eastAsia="ru-RU"/>
        </w:rPr>
        <w:t xml:space="preserve"> </w:t>
      </w:r>
      <w:r w:rsidRPr="00282944">
        <w:rPr>
          <w:lang w:eastAsia="ru-RU"/>
        </w:rPr>
        <w:t>в 10 часов 00 минут. С проектом межевого плана земельного участка можно ознакомиться со дня опубликования по адресу: УР, г. Ижевск, ул. Салютовская, д. 57.</w:t>
      </w:r>
    </w:p>
    <w:p w:rsidR="00C851D0" w:rsidRPr="00282944" w:rsidRDefault="00C851D0" w:rsidP="00C851D0">
      <w:pPr>
        <w:widowControl w:val="0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282944">
        <w:rPr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11.11.2024. по 11.12.2024 г. по адресу: 426033, Удмуртская Республика, г. Ижевск, ул. Салютовская, д. 57.</w:t>
      </w:r>
    </w:p>
    <w:p w:rsidR="00C851D0" w:rsidRPr="00282944" w:rsidRDefault="00C851D0" w:rsidP="00C851D0">
      <w:pPr>
        <w:widowControl w:val="0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282944">
        <w:rPr>
          <w:lang w:eastAsia="ru-RU"/>
        </w:rPr>
        <w:t>Смежные земельные участки, с правообладателями которых требуется согласовать местоположение границы:</w:t>
      </w:r>
      <w:r w:rsidRPr="00282944">
        <w:rPr>
          <w:bCs/>
          <w:lang w:eastAsia="ru-RU"/>
        </w:rPr>
        <w:t xml:space="preserve"> </w:t>
      </w:r>
      <w:r w:rsidRPr="00282944">
        <w:rPr>
          <w:lang w:eastAsia="ru-RU"/>
        </w:rPr>
        <w:t>18:24:023001:105 - уч. 541/542, 18:24:023001:1058 - уч. 373-375, 18:24:023001:107, 18:24:023001:1077 - уч. 848-850, 18:24:023001:109, 18:24:023001:110 - уч. 645/647, 18:24:023001:111 - уч. 745, 18:24:023001:112 - уч. 176/149, 18:24:023001</w:t>
      </w:r>
      <w:proofErr w:type="gramEnd"/>
      <w:r w:rsidRPr="00282944">
        <w:rPr>
          <w:lang w:eastAsia="ru-RU"/>
        </w:rPr>
        <w:t>:</w:t>
      </w:r>
      <w:proofErr w:type="gramStart"/>
      <w:r w:rsidRPr="00282944">
        <w:rPr>
          <w:lang w:eastAsia="ru-RU"/>
        </w:rPr>
        <w:t>113 - уч. 767, 18:24:023001:114, 18:24:023001:1148 - уч. 404, 18:24:023001:115 - уч. 211, 18:24:023001:116, 18:24:023001:117, 18:24:023001:118 - уч. 736, 18:24:023001:119 - уч. 206, 18:24:023001:120 - уч. 669/671, 18:24:023001:1206 - уч. 387/389, 18:24:023001:1207 - уч. 256,261, 18</w:t>
      </w:r>
      <w:proofErr w:type="gramEnd"/>
      <w:r w:rsidRPr="00282944">
        <w:rPr>
          <w:lang w:eastAsia="ru-RU"/>
        </w:rPr>
        <w:t>:</w:t>
      </w:r>
      <w:proofErr w:type="gramStart"/>
      <w:r w:rsidRPr="00282944">
        <w:rPr>
          <w:lang w:eastAsia="ru-RU"/>
        </w:rPr>
        <w:t>24:023001:1208 - уч. 288,290, 18:24:023001:121 - уч. 550,549, 18:24:023001:1211 - уч. 401, 18:24:023001:122, 18:24:023001:123, 18:24:023001:124 - уч. 835, 18:24:023001:125, 18:24:023001:1259 - уч. 636, 18:24:023001:126, 18:24:023001:127 - уч. 44, 18:24:023001:128, 18:24:023001:1286 - уч</w:t>
      </w:r>
      <w:proofErr w:type="gramEnd"/>
      <w:r w:rsidRPr="00282944">
        <w:rPr>
          <w:lang w:eastAsia="ru-RU"/>
        </w:rPr>
        <w:t xml:space="preserve">. </w:t>
      </w:r>
      <w:proofErr w:type="gramStart"/>
      <w:r w:rsidRPr="00282944">
        <w:rPr>
          <w:lang w:eastAsia="ru-RU"/>
        </w:rPr>
        <w:t>380,382, 18:24:023001:1317 - уч. 225, 18:24:023001:1318 - уч. 864,866, 18:24:023001:145, 18:24:023001:1457 - уч. 682,684, 18:24:023001:1478, 18:24:023001:1505 - уч. 527,529, 18:24:023001:1542 - уч. 22, 18:24:023001:1924 - уч. 867/869, 18:24:023001:202 - уч. 174,178, 18:24:023001:216 - уч. 204,177, 18:24</w:t>
      </w:r>
      <w:proofErr w:type="gramEnd"/>
      <w:r w:rsidRPr="00282944">
        <w:rPr>
          <w:lang w:eastAsia="ru-RU"/>
        </w:rPr>
        <w:t>:</w:t>
      </w:r>
      <w:proofErr w:type="gramStart"/>
      <w:r w:rsidRPr="00282944">
        <w:rPr>
          <w:lang w:eastAsia="ru-RU"/>
        </w:rPr>
        <w:t>023001:217 - уч. 205, 18:24:023001:218 - уч. 207, 18:24:023001:255 - уч. 621, 18:24:023001:266 - уч. 295,297, 18:24:023001:274, 18:24:023001:275, уч. 309, 18:24:023001:281 - уч. 316, 18:24:023001:285, 18:24:023001:286 - уч. 322, 18:24:023001:291, 18:24:023001:305 - уч. 358,357, 18:24</w:t>
      </w:r>
      <w:proofErr w:type="gramEnd"/>
      <w:r w:rsidRPr="00282944">
        <w:rPr>
          <w:lang w:eastAsia="ru-RU"/>
        </w:rPr>
        <w:t>:</w:t>
      </w:r>
      <w:proofErr w:type="gramStart"/>
      <w:r w:rsidRPr="00282944">
        <w:rPr>
          <w:lang w:eastAsia="ru-RU"/>
        </w:rPr>
        <w:t>023001:306, 18:24:023001:313 - 372,359,388, 18:24:023001:324 - уч. 387, 18:24:023001:328 - 426,399, 18:24:023001:340 - уч. 424,395, 18:24:023001:363 - 467, 469, 18:24:023001:374 - уч. 507, 18:24:023001:396 - уч. 580, 18:24:023001:404 - уч. 600,602, 18:24:023001:411 - уч. 620,623, 18:24:023001:412 - уч. 625</w:t>
      </w:r>
      <w:proofErr w:type="gramEnd"/>
      <w:r w:rsidRPr="00282944">
        <w:rPr>
          <w:lang w:eastAsia="ru-RU"/>
        </w:rPr>
        <w:t xml:space="preserve">, </w:t>
      </w:r>
      <w:proofErr w:type="gramStart"/>
      <w:r w:rsidRPr="00282944">
        <w:rPr>
          <w:lang w:eastAsia="ru-RU"/>
        </w:rPr>
        <w:t>18:24:023001:414 - уч. 627,628,635, 18:24:023001:415 - уч. 628,629,632, 18:24:023001:431 - уч. 662, 18:24:023001:441 - уч. 675, 18:24:023001:443 - уч. 677, 18:24:023001:445 - уч. 679, 18:24:023001:448, 18:24:023001:480, 18:24:023001:493 - уч. 688, 18:24:023001:499, 18:24:023001:504 - уч. 755</w:t>
      </w:r>
      <w:proofErr w:type="gramEnd"/>
      <w:r w:rsidRPr="00282944">
        <w:rPr>
          <w:lang w:eastAsia="ru-RU"/>
        </w:rPr>
        <w:t xml:space="preserve">, </w:t>
      </w:r>
      <w:proofErr w:type="gramStart"/>
      <w:r w:rsidRPr="00282944">
        <w:rPr>
          <w:lang w:eastAsia="ru-RU"/>
        </w:rPr>
        <w:t>18:24:023001:505 - уч. 757,471,473, 18:24:023001:507 - уч. 759, 18:24:023001:508 - уч. 760, 18:24:023001:510 - уч. 762, 18:24:023001:541 - уч. 811,813, 18:24:023001:549, 18:24:023001:571 - 851,851а, 18:24:023001:579 - уч. 859, 18:24:023001:582 - уч. 862, 18:24:023001:583 - 863,863а, 18:24</w:t>
      </w:r>
      <w:proofErr w:type="gramEnd"/>
      <w:r w:rsidRPr="00282944">
        <w:rPr>
          <w:lang w:eastAsia="ru-RU"/>
        </w:rPr>
        <w:t>:</w:t>
      </w:r>
      <w:proofErr w:type="gramStart"/>
      <w:r w:rsidRPr="00282944">
        <w:rPr>
          <w:lang w:eastAsia="ru-RU"/>
        </w:rPr>
        <w:t xml:space="preserve">023001:717 - уч. 219, 18:24:023001:718 - уч. 313/311, 18:24:023001:719 - уч. 764, 18:24:023001:741 - уч. 370, 18:24:023001:762 - уч. 672,674, 18:24:023001:763 - уч. 663, 18:24:023001:764 - уч. 385,406, 18:24:023001:773 - уч.190,192,194, 18:24:023001:831 - уч. 260,262, 18:24:023001:844 - уч. </w:t>
      </w:r>
      <w:r w:rsidRPr="00282944">
        <w:rPr>
          <w:lang w:eastAsia="ru-RU"/>
        </w:rPr>
        <w:lastRenderedPageBreak/>
        <w:t>636, 18</w:t>
      </w:r>
      <w:proofErr w:type="gramEnd"/>
      <w:r w:rsidRPr="00282944">
        <w:rPr>
          <w:lang w:eastAsia="ru-RU"/>
        </w:rPr>
        <w:t>:</w:t>
      </w:r>
      <w:proofErr w:type="gramStart"/>
      <w:r w:rsidRPr="00282944">
        <w:rPr>
          <w:lang w:eastAsia="ru-RU"/>
        </w:rPr>
        <w:t>24:023001:850 - уч. 393,394, 18:24:023001:852 - уч.738, 18:24:023001:878 - уч. 708, 18:24:023001:927 - уч. 421,422, Удмуртская Республика, Якшур-Бодьинский район, СНТ "Буммашевец-3", уч. 1, Удмуртская Республика, Якшур-Бодьинский район, СНТ "Буммашевец-3", уч. 2, Удмуртская Республика, Якшур-Бодьинский район, СНТ "Буммашевец-3", уч. 3, Удмуртская Республика, Якшур-Бодьинский район, СНТ "Буммашевец-3", уч. 4,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5, Удмуртская Республика, Якшур-Бодьинский район, СНТ "Буммашевец-3", уч. 6, Удмуртская Республика, Якшур-Бодьинский район, СНТ "Буммашевец-3", уч. 7, Удмуртская Республика, Якшур-Бодьинский район, СНТ "Буммашевец-3", уч. 8, Удмуртская Республика, Якшур-Бодьинский район, СНТ "Буммашевец-3", уч. 9, Удмуртская Республика, Якшур-Бодьинский район, СНТ "Буммашевец-3", уч. 10, Удмуртская Республика, Якшур-Бодьинский район, СНТ "Буммашевец-3", уч. 11, Удмуртская Республика, Якшур-Бодьинский район, СНТ "Буммашевец-3", уч. 12,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13, Удмуртская Республика, Якшур-Бодьинский район, СНТ "Буммашевец-3", уч. 14, Удмуртская Республика, Якшур-Бодьинский район, СНТ "Буммашевец-3", уч. 15, Удмуртская Республика, Якшур-Бодьинский район, СНТ "Буммашевец-3", уч. 16, Удмуртская Республика, Якшур-Бодьинский район, СНТ "Буммашевец-3", уч. 17, Удмуртская Республика, Якшур-Бодьинский район, СНТ "Буммашевец-3", уч. 18, Удмуртская Республика, Якшур-Бодьинский район, СНТ "Буммашевец-3", уч. 19,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20, Удмуртская Республика, Якшур-Бодьинский район, СНТ "Буммашевец-3", уч. 21, Удмуртская Республика, Якшур-Бодьинский район, СНТ "Буммашевец-3", уч. 23, Удмуртская Республика, Якшур-Бодьинский район, СНТ "Буммашевец-3", уч. 24, Удмуртская Республика, Якшур-Бодьинский район, СНТ "Буммашевец-3", уч. 25, Удмуртская Республика, Якшур-Бодьинский район, СНТ "Буммашевец-3", уч. 26, Удмуртская Республика, Якшур-Бодьинский район, СНТ "Буммашевец-3", уч. 27, Удмуртская Республика, Якшур-Бодьинский район, СНТ "Буммашевец-3", уч. 28,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29, Удмуртская Республика, Якшур-Бодьинский район, СНТ "Буммашевец-3", уч. 30, Удмуртская Республика, Якшур-Бодьинский район, СНТ "Буммашевец-3", уч. 31, Удмуртская Республика, Якшур-Бодьинский район, СНТ "Буммашевец-3", уч. 32, Удмуртская Республика, Якшур-Бодьинский район, СНТ "Буммашевец-3", уч. 33, Удмуртская Республика, Якшур-Бодьинский район, СНТ "Буммашевец-3", уч. 34, Удмуртская Республика, Якшур-Бодьинский район, СНТ "Буммашевец-3", уч. 35,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36, Удмуртская Республика, Якшур-Бодьинский район, СНТ "Буммашевец-3", уч. 37, Удмуртская Республика, Якшур-Бодьинский район, СНТ "Буммашевец-3", уч. 38, Удмуртская Республика, Якшур-Бодьинский район, СНТ "Буммашевец-3", уч. 39, Удмуртская Республика, Якшур-Бодьинский район, СНТ "Буммашевец-3", уч. 40, Удмуртская Республика, Якшур-Бодьинский район, СНТ "Буммашевец-3", уч. 41, Удмуртская Республика, Якшур-Бодьинский район, СНТ "Буммашевец-3", уч. 42, Удмуртская Республика, Якшур-Бодьинский район, СНТ "Буммашевец-3", уч. 43,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45, Удмуртская Республика, Якшур-Бодьинский район, СНТ "Буммашевец-3", уч. 46, Удмуртская Республика, Якшур-Бодьинский район, СНТ "Буммашевец-3", уч. 47, Удмуртская Республика, Якшур-Бодьинский район, СНТ "Буммашевец-3", уч. 48, Удмуртская Республика, Якшур-Бодьинский район, СНТ "Буммашевец-3", уч. 49, Удмуртская Республика, Якшур-Бодьинский район, СНТ "Буммашевец-3", уч. 50, Удмуртская Республика, Якшур-Бодьинский район, СНТ "Буммашевец-3", уч. 51,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 xml:space="preserve">Буммашевец-3", уч. 52, Удмуртская Республика, Якшур-Бодьинский район, СНТ "Буммашевец-3", уч. 53, Удмуртская Республика, Якшур-Бодьинский район, СНТ "Буммашевец-3", уч. 54,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55, Удмуртская Республика, Якшур-Бодьинский район, СНТ "Буммашевец-3", уч. 56, Удмуртская Республика, Якшур-Бодьинский район, СНТ "Буммашевец-3", уч. 57, Удмуртская Республика, Якшур-Бодьинский район, СНТ "Буммашевец-3", уч. 58, Удмуртская Республика, Якшур-Бодьинский район, СНТ "Буммашевец-3", уч. 59,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60, Удмуртская Республика, Якшур-Бодьинский район, СНТ "Буммашевец-3", уч. 61, Удмуртская Республика, Якшур-Бодьинский район, СНТ "Буммашевец-3", уч. 62, Удмуртская Республика, Якшур-Бодьинский район, СНТ "Буммашевец-3", уч. 63, Удмуртская Республика, Якшур-Бодьинский район, СНТ "Буммашевец-3", уч. 64, Удмуртская Республика, Якшур-Бодьинский район, СНТ "Буммашевец-3", уч. 65, Удмуртская Республика, Якшур-Бодьинский район, СНТ "Буммашевец-3", уч. 66,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67, Удмуртская Республика, Якшур-Бодьинский район, СНТ "Буммашевец-3", уч. 68, Удмуртская Республика, Якшур-Бодьинский район, СНТ "Буммашевец-3", уч. 69, Удмуртская Республика, Якшур-Бодьинский район, СНТ "Буммашевец-3", уч. 70, Удмуртская Республика, Якшур-Бодьинский район, СНТ "Буммашевец-3", уч. 71, Удмуртская Республика, Якшур-Бодьинский район, СНТ "Буммашевец-3", уч. 72, Удмуртская Республика, Якшур-Бодьинский район, СНТ "Буммашевец-3", уч. 73, Удмуртская Республика, Якшур-Бодьинский район, СНТ "Буммашевец-3", уч. 74,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75, Удмуртская Республика, Якшур-Бодьинский район, СНТ "Буммашевец-3", уч. 76, Удмуртская Республика, Якшур-Бодьинский район, СНТ "Буммашевец-3", уч. 77, Удмуртская Республика, Якшур-Бодьинский район, СНТ "Буммашевец-3", уч. 78, Удмуртская Республика, Якшур-Бодьинский район, СНТ "Буммашевец-3", уч. 79, Удмуртская Республика, Якшур-Бодьинский район, СНТ "Буммашевец-3", уч. 80, Удмуртская Республика, Якшур-Бодьинский район, СНТ "Буммашевец-3", уч. 81,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82, Удмуртская Республика, Якшур-Бодьинский район, СНТ "Буммашевец-3", уч. 83, Удмуртская Республика, Якшур-Бодьинский район, СНТ "Буммашевец-3", уч. 84, Удмуртская Республика, Якшур-Бодьинский район, СНТ "Буммашевец-3", уч. 85, Удмуртская Республика, Якшур-Бодьинский район, СНТ "Буммашевец-3", уч. 86, Удмуртская Республика, Якшур-Бодьинский район, СНТ "Буммашевец-3", уч. 87, Удмуртская Республика, Якшур-Бодьинский район, СНТ "Буммашевец-3", уч. 88, Удмуртская Республика, Якшур-Бодьинский район, СНТ "Буммашевец-3", уч. 89,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90, Удмуртская Республика, Якшур-Бодьинский район, СНТ "Буммашевец-3", уч. 91, Удмуртская Республика, Якшур-Бодьинский район, СНТ "Буммашевец-3", уч. 92, Удмуртская Республика, Якшур-Бодьинский район, СНТ "Буммашевец-3", уч. 93, Удмуртская Республика, Якшур-Бодьинский район, СНТ "Буммашевец-3", уч. 94, Удмуртская Республика, Якшур-Бодьинский район, СНТ "Буммашевец-3", уч. 95, Удмуртская Республика, Якшур-Бодьинский район, СНТ "Буммашевец-3", уч. 96,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97, Удмуртская Республика, Якшур-Бодьинский район, СНТ "Буммашевец-3", уч. 98, Удмуртская Республика, Якшур-Бодьинский район, СНТ "Буммашевец-3", уч. 99, Удмуртская Республика, Якшур-Бодьинский район, СНТ "Буммашевец-3", уч. 100, Удмуртская Республика, Якшур-Бодьинский район, СНТ "Буммашевец-3", уч. 101, Удмуртская Республика, Якшур-Бодьинский район, СНТ "Буммашевец-3", уч. 102, Удмуртская Республика, Якшур-Бодьинский район, СНТ "Буммашевец-3", уч. 103, Удмуртская Республика, Якшур-Бодьинский район, СНТ "Буммашевец-3", уч. 104,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 xml:space="preserve">Республика, Якшур-Бодьинский район, СНТ "Буммашевец-3", уч. 105, Удмуртская Республика, Якшур-Бодьинский район, СНТ "Буммашевец-3", уч. 106, Удмуртская Республика, Якшур-Бодьинский район, СНТ "Буммашевец-3", уч. 107, Удмуртская Республика, Якшур-Бодьинский район, СНТ "Буммашевец-3", уч. 108,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109, Удмуртская Республика, Якшур-Бодьинский район, СНТ "Буммашевец-3", уч. 110, Удмуртская Республика, Якшур-Бодьинский район, СНТ "Буммашевец-3", уч. 111,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112, Удмуртская Республика, Якшур-Бодьинский район, СНТ "Буммашевец-3", уч. 113, Удмуртская Республика, Якшур-Бодьинский район, СНТ "Буммашевец-3", уч. 114, Удмуртская Республика, Якшур-Бодьинский район, СНТ "Буммашевец-3", уч. 115, Удмуртская Республика, Якшур-Бодьинский район, СНТ "Буммашевец-3", уч. 116, Удмуртская Республика, Якшур-Бодьинский район, СНТ "Буммашевец-3", уч. 117, Удмуртская Республика, Якшур-Бодьинский район, СНТ "Буммашевец-3", уч. 118, Удмуртская Республика, Якшур-Бодьинский район, СНТ "Буммашевец-3", уч. 119,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120, Удмуртская Республика, Якшур-Бодьинский район, СНТ "Буммашевец-3", уч. 121, Удмуртская Республика, Якшур-Бодьинский район, СНТ "Буммашевец-3", уч. 122, Удмуртская Республика, Якшур-Бодьинский район, СНТ "Буммашевец-3", уч. 123, Удмуртская Республика, Якшур-Бодьинский район, СНТ "Буммашевец-3", уч. 124, Удмуртская Республика, Якшур-Бодьинский район, СНТ "Буммашевец-3", уч. 125, Удмуртская Республика, Якшур-Бодьинский район, СНТ "Буммашевец-3", уч. 126,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127, Удмуртская Республика, Якшур-Бодьинский район, СНТ "Буммашевец-3", уч. 128, Удмуртская Республика, Якшур-Бодьинский район, СНТ "Буммашевец-3", уч. 129, Удмуртская Республика, Якшур-Бодьинский район, СНТ "Буммашевец-3", уч. 130, Удмуртская Республика, Якшур-Бодьинский район, СНТ "Буммашевец-3", уч. 131, Удмуртская Республика, Якшур-Бодьинский район, СНТ "Буммашевец-3", уч. 132, Удмуртская Республика, Якшур-Бодьинский район, СНТ "Буммашевец-3", уч. 133, Удмуртская Республика, Якшур-Бодьинский район, СНТ "Буммашевец-3", уч. 134,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135, Удмуртская Республика, Якшур-Бодьинский район, СНТ "Буммашевец-3", уч. 136, Удмуртская Республика, Якшур-Бодьинский район, СНТ "Буммашевец-3", уч. 137, Удмуртская Республика, Якшур-Бодьинский район, СНТ "Буммашевец-3", уч. 138, Удмуртская Республика, Якшур-Бодьинский район, СНТ "Буммашевец-3", уч. 139, Удмуртская Республика, Якшур-Бодьинский район, СНТ "Буммашевец-3", уч. 140, Удмуртская Республика, Якшур-Бодьинский район, СНТ "Буммашевец-3", уч. 141,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142, Удмуртская Республика, Якшур-Бодьинский район, СНТ "Буммашевец-3", уч. 143, Удмуртская Республика, Якшур-Бодьинский район, СНТ "Буммашевец-3", уч. 144, Удмуртская Республика, Якшур-Бодьинский район, СНТ "Буммашевец-3", уч. 145, Удмуртская Республика, Якшур-Бодьинский район, СНТ "Буммашевец-3", уч. 146, Удмуртская Республика, Якшур-Бодьинский район, СНТ "Буммашевец-3", уч. 147, Удмуртская Республика, Якшур-Бодьинский район, СНТ "Буммашевец-3", уч. 148, Удмуртская Республика, Якшур-Бодьинский район, СНТ "Буммашевец-3", уч. 150,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151, Удмуртская Республика, Якшур-Бодьинский район, СНТ "Буммашевец-3", уч. 152, Удмуртская Республика, Якшур-Бодьинский район, СНТ "Буммашевец-3", уч. 153, Удмуртская Республика, Якшур-Бодьинский район, СНТ "Буммашевец-3", уч. 154, Удмуртская Республика, Якшур-Бодьинский район, СНТ "Буммашевец-3", уч. 155, Удмуртская Республика, Якшур-Бодьинский район, СНТ "Буммашевец-3", уч. 156, Удмуртская Республика, Якшур-Бодьинский район, СНТ "Буммашевец-3", уч. 157,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 xml:space="preserve">Буммашевец-3", уч. 158, Удмуртская Республика, Якшур-Бодьинский район, СНТ "Буммашевец-3", уч. 159, Удмуртская Республика, Якшур-Бодьинский район, СНТ "Буммашевец-3", уч. 160, Удмуртская Республика, Якшур-Бодьинский район, СНТ "Буммашевец-3", уч. 161, Удмуртская Республика, Якшур-Бодьинский район, СНТ "Буммашевец-3", уч. 162, Удмуртская Республика, Якшур-Бодьинский район, СНТ "Буммашевец-3", уч. 163,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164, Удмуртская Республика, Якшур-Бодьинский район, СНТ "Буммашевец-3", уч. 165,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166, Удмуртская Республика, Якшур-Бодьинский район, СНТ "Буммашевец-3", уч. 167, Удмуртская Республика, Якшур-Бодьинский район, СНТ "Буммашевец-3", уч. 168, Удмуртская Республика, Якшур-Бодьинский район, СНТ "Буммашевец-3", уч. 169, Удмуртская Республика, Якшур-Бодьинский район, СНТ "Буммашевец-3", уч. 170, Удмуртская Республика, Якшур-Бодьинский район, СНТ "Буммашевец-3", уч. 171, Удмуртская Республика, Якшур-Бодьинский район, СНТ "Буммашевец-3", уч. 172,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173, Удмуртская Республика, Якшур-Бодьинский район, СНТ "Буммашевец-3", уч. 175, Удмуртская Республика, Якшур-Бодьинский район, СНТ "Буммашевец-3", уч. 179, Удмуртская Республика, Якшур-Бодьинский район, СНТ "Буммашевец-3", уч. 180, Удмуртская Республика, Якшур-Бодьинский район, СНТ "Буммашевец-3", уч. 181, Удмуртская Республика, Якшур-Бодьинский район, СНТ "Буммашевец-3", уч. 182, Удмуртская Республика, Якшур-Бодьинский район, СНТ "Буммашевец-3", уч. 183, Удмуртская Республика, Якшур-Бодьинский район, СНТ "Буммашевец-3", уч. 184,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185, Удмуртская Республика, Якшур-Бодьинский район, СНТ "Буммашевец-3", уч. 186, Удмуртская Республика, Якшур-Бодьинский район, СНТ "Буммашевец-3", уч. 187, Удмуртская Республика, Якшур-Бодьинский район, СНТ "Буммашевец-3", уч. 188, Удмуртская Республика, Якшур-Бодьинский район, СНТ "Буммашевец-3", уч. 189, Удмуртская Республика, Якшур-Бодьинский район, СНТ "Буммашевец-3", уч. 191, Удмуртская Республика, Якшур-Бодьинский район, СНТ "Буммашевец-3", уч. 193,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195, Удмуртская Республика, Якшур-Бодьинский район, СНТ "Буммашевец-3", уч. 196, Удмуртская Республика, Якшур-Бодьинский район, СНТ "Буммашевец-3", уч. 197, Удмуртская Республика, Якшур-Бодьинский район, СНТ "Буммашевец-3", уч. 198, Удмуртская Республика, Якшур-Бодьинский район, СНТ "Буммашевец-3", уч. 199, Удмуртская Республика, Якшур-Бодьинский район, СНТ "Буммашевец-3", уч. 200, Удмуртская Республика, Якшур-Бодьинский район, СНТ "Буммашевец-3", уч. 201, Удмуртская Республика, Якшур-Бодьинский район, СНТ "Буммашевец-3", уч. 202,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203, Удмуртская Республика, Якшур-Бодьинский район, СНТ "Буммашевец-3", уч. 208, Удмуртская Республика, Якшур-Бодьинский район, СНТ "Буммашевец-3", уч. 209, Удмуртская Республика, Якшур-Бодьинский район, СНТ "Буммашевец-3", уч. 210, Удмуртская Республика, Якшур-Бодьинский район, СНТ "Буммашевец-3", уч. 212, Удмуртская Республика, Якшур-Бодьинский район, СНТ "Буммашевец-3", уч. 213, Удмуртская Республика, Якшур-Бодьинский район, СНТ "Буммашевец-3", уч. 214,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215, Удмуртская Республика, Якшур-Бодьинский район, СНТ "Буммашевец-3", уч. 216, Удмуртская Республика, Якшур-Бодьинский район, СНТ "Буммашевец-3", уч. 217, Удмуртская Республика, Якшур-Бодьинский район, СНТ "Буммашевец-3", уч. 218, Удмуртская Республика, Якшур-Бодьинский район, СНТ "Буммашевец-3", уч. 220, Удмуртская Республика, Якшур-Бодьинский район, СНТ "Буммашевец-3", уч. 221, Удмуртская Республика, Якшур-Бодьинский район, СНТ "Буммашевец-3", уч. 222, Удмуртская Республика, Якшур-Бодьинский район, СНТ "Буммашевец-3", уч. 223,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224, Удмуртская Республика, Якшур-Бодьинский район, СНТ "Буммашевец-3", уч. 226, Удмуртская Республика, Якшур-Бодьинский район, СНТ "Буммашевец-3", уч. 227, Удмуртская Республика, Якшур-Бодьинский район, СНТ "Буммашевец-3", уч. 228, Удмуртская Республика, Якшур-Бодьинский район, СНТ "Буммашевец-3", уч. 229, Удмуртская Республика, Якшур-Бодьинский район, СНТ "Буммашевец-3", уч. 230, Удмуртская Республика, Якшур-Бодьинский район, СНТ "Буммашевец-3", уч. 231,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</w:t>
      </w:r>
      <w:r w:rsidRPr="00282944">
        <w:rPr>
          <w:lang w:eastAsia="ru-RU"/>
        </w:rPr>
        <w:lastRenderedPageBreak/>
        <w:t>"</w:t>
      </w:r>
      <w:proofErr w:type="gramStart"/>
      <w:r w:rsidRPr="00282944">
        <w:rPr>
          <w:lang w:eastAsia="ru-RU"/>
        </w:rPr>
        <w:t>Буммашевец-3", уч. 232, Удмуртская Республика, Якшур-Бодьинский район, СНТ "Буммашевец-3", уч. 233, Удмуртская Республика, Якшур-Бодьинский район, СНТ "Буммашевец-3", уч. 234, Удмуртская Республика, Якшур-Бодьинский район, СНТ "Буммашевец-3", уч. 235, Удмуртская Республика, Якшур-Бодьинский район, СНТ "Буммашевец-3", уч. 236, Удмуртская Республика, Якшур-Бодьинский район, СНТ "Буммашевец-3", уч. 237, Удмуртская Республика, Якшур-Бодьинский район, СНТ "Буммашевец-3", уч. 238, Удмуртская Республика, Якшур-Бодьинский район, СНТ "Буммашевец-3", уч. 239,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240, Удмуртская Республика, Якшур-Бодьинский район, СНТ "Буммашевец-3", уч. 241, Удмуртская Республика, Якшур-Бодьинский район, СНТ "Буммашевец-3", уч. 242, Удмуртская Республика, Якшур-Бодьинский район, СНТ "Буммашевец-3", уч. 243, Удмуртская Республика, Якшур-Бодьинский район, СНТ "Буммашевец-3", уч. 244, Удмуртская Республика, Якшур-Бодьинский район, СНТ "Буммашевец-3", уч. 245, Удмуртская Республика, Якшур-Бодьинский район, СНТ "Буммашевец-3", уч. 246,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247, Удмуртская Республика, Якшур-Бодьинский район, СНТ "Буммашевец-3", уч. 248, Удмуртская Республика, Якшур-Бодьинский район, СНТ "Буммашевец-3", уч. 249, Удмуртская Республика, Якшур-Бодьинский район, СНТ "Буммашевец-3", уч. 250, Удмуртская Республика, Якшур-Бодьинский район, СНТ "Буммашевец-3", уч. 251, Удмуртская Республика, Якшур-Бодьинский район, СНТ "Буммашевец-3", уч. 252, Удмуртская Республика, Якшур-Бодьинский район, СНТ "Буммашевец-3", уч. 253, Удмуртская Республика, Якшур-Бодьинский район, СНТ "Буммашевец-3", уч. 254,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255, Удмуртская Республика, Якшур-Бодьинский район, СНТ "Буммашевец-3", уч. 257, Удмуртская Республика, Якшур-Бодьинский район, СНТ "Буммашевец-3", уч. 258, Удмуртская Республика, Якшур-Бодьинский район, СНТ "Буммашевец-3", уч. 259, Удмуртская Республика, Якшур-Бодьинский район, СНТ "Буммашевец-3", уч. 263, Удмуртская Республика, Якшур-Бодьинский район, СНТ "Буммашевец-3", уч. 264, Удмуртская Республика, Якшур-Бодьинский район, СНТ "Буммашевец-3", уч. 265,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266, Удмуртская Республика, Якшур-Бодьинский район, СНТ "Буммашевец-3", уч. 267, Удмуртская Республика, Якшур-Бодьинский район, СНТ "Буммашевец-3", уч. 268, Удмуртская Республика, Якшур-Бодьинский район, СНТ "Буммашевец-3", уч. 269, Удмуртская Республика, Якшур-Бодьинский район, СНТ "Буммашевец-3", уч. 270, Удмуртская Республика, Якшур-Бодьинский район, СНТ "Буммашевец-3", уч. 271, Удмуртская Республика, Якшур-Бодьинский район, СНТ "Буммашевец-3", уч. 272, Удмуртская Республика, Якшур-Бодьинский район, СНТ "Буммашевец-3", уч. 273,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274, Удмуртская Республика, Якшур-Бодьинский район, СНТ "Буммашевец-3", уч. 275, Удмуртская Республика, Якшур-Бодьинский район, СНТ "Буммашевец-3", уч. 276, Удмуртская Республика, Якшур-Бодьинский район, СНТ "Буммашевец-3", уч. 277, Удмуртская Республика, Якшур-Бодьинский район, СНТ "Буммашевец-3", уч. 278, Удмуртская Республика, Якшур-Бодьинский район, СНТ "Буммашевец-3", уч. 279, Удмуртская Республика, Якшур-Бодьинский район, СНТ "Буммашевец-3", уч. 280,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281, Удмуртская Республика, Якшур-Бодьинский район, СНТ "Буммашевец-3", уч. 282, Удмуртская Республика, Якшур-Бодьинский район, СНТ "Буммашевец-3", уч. 283, Удмуртская Республика, Якшур-Бодьинский район, СНТ "Буммашевец-3", уч. 284, Удмуртская Республика, Якшур-Бодьинский район, СНТ "Буммашевец-3", уч. 285, Удмуртская Республика, Якшур-Бодьинский район, СНТ "Буммашевец-3", уч. 286, Удмуртская Республика, Якшур-Бодьинский район, СНТ "Буммашевец-3", уч. 287, Удмуртская Республика, Якшур-Бодьинский район, СНТ "Буммашевец-3", уч. 289,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 xml:space="preserve">Республика, Якшур-Бодьинский район, СНТ "Буммашевец-3", уч. 291,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292, Удмуртская Республика, Якшур-Бодьинский район, СНТ "Буммашевец-3", уч. 293, Удмуртская Республика, Якшур-Бодьинский район, СНТ "Буммашевец-3", уч. 294, Удмуртская Республика, Якшур-Бодьинский район, СНТ "Буммашевец-3", уч. 296, Удмуртская Республика, Якшур-Бодьинский район, СНТ "Буммашевец-3", уч. 298, Удмуртская Республика, Якшур-Бодьинский район, СНТ "Буммашевец-3", уч. 299,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300, Удмуртская Республика, Якшур-Бодьинский район, СНТ "Буммашевец-3", уч. 301, Удмуртская Республика, Якшур-Бодьинский район, СНТ "Буммашевец-3", уч. 302, Удмуртская Республика, Якшур-Бодьинский район, СНТ "Буммашевец-3", уч. 303, Удмуртская Республика, Якшур-Бодьинский район, СНТ "Буммашевец-3", уч. 304, Удмуртская Республика, Якшур-Бодьинский район, СНТ "Буммашевец-3", уч. 305, Удмуртская Республика, Якшур-Бодьинский район, СНТ "Буммашевец-3", уч. 306, Удмуртская Республика, Якшур-Бодьинский район, СНТ "Буммашевец-3", уч. 307,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308, Удмуртская Республика, Якшур-Бодьинский район, СНТ "Буммашевец-3", уч. 310, Удмуртская Республика, Якшур-Бодьинский район, СНТ "Буммашевец-3", уч. 312, Удмуртская Республика, Якшур-Бодьинский район, СНТ "Буммашевец-3", уч. 314, Удмуртская Республика, Якшур-Бодьинский район, СНТ "Буммашевец-3", уч. 315, Удмуртская Республика, Якшур-Бодьинский район, СНТ "Буммашевец-3", уч. 317, Удмуртская Республика, Якшур-Бодьинский район, СНТ "Буммашевец-3", уч. 318,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319, Удмуртская Республика, Якшур-Бодьинский район, СНТ "Буммашевец-3", уч. 320, Удмуртская Республика, Якшур-Бодьинский район, СНТ "Буммашевец-3", уч. 321, Удмуртская Республика, Якшур-Бодьинский район, СНТ "Буммашевец-3", уч. 323, Удмуртская Республика, Якшур-Бодьинский район, СНТ "Буммашевец-3", уч. 324, Удмуртская Республика, Якшур-Бодьинский район, СНТ "Буммашевец-3", уч. 325, Удмуртская Республика, Якшур-Бодьинский район, СНТ "Буммашевец-3", уч. 326, Удмуртская Республика, Якшур-Бодьинский район, СНТ "Буммашевец-3", уч. 327,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328, Удмуртская Республика, Якшур-Бодьинский район, СНТ "Буммашевец-3", уч. 329, Удмуртская Республика, Якшур-Бодьинский район, СНТ "Буммашевец-3", уч. 330, Удмуртская Республика, Якшур-Бодьинский район, СНТ "Буммашевец-3", уч. 331, Удмуртская Республика, Якшур-Бодьинский район, СНТ "Буммашевец-3", уч. 332, Удмуртская Республика, Якшур-Бодьинский район, СНТ "Буммашевец-3", уч. 333, Удмуртская Республика, Якшур-Бодьинский район, СНТ "Буммашевец-3", уч. 334,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335, Удмуртская Республика, Якшур-Бодьинский район, СНТ "Буммашевец-3", уч. 336, Удмуртская Республика, Якшур-Бодьинский район, СНТ "Буммашевец-3", уч. 337, Удмуртская Республика, Якшур-Бодьинский район, СНТ "Буммашевец-3", уч. 338, Удмуртская Республика, Якшур-Бодьинский район, СНТ "Буммашевец-3", уч. 339, Удмуртская Республика, Якшур-Бодьинский район, СНТ "Буммашевец-3", уч. 340, Удмуртская Республика, Якшур-Бодьинский район, СНТ "Буммашевец-3", уч. 341, Удмуртская Республика, Якшур-Бодьинский район, СНТ "Буммашевец-3", уч. 342,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343, Удмуртская Республика, Якшур-Бодьинский район, СНТ "Буммашевец-3", уч. 344, Удмуртская Республика, Якшур-Бодьинский район, СНТ "Буммашевец-3", уч. 345, Удмуртская Республика, Якшур-Бодьинский район, СНТ "Буммашевец-3", уч. 346, Удмуртская Республика, Якшур-Бодьинский район, СНТ "Буммашевец-3", уч. 347, Удмуртская Республика, Якшур-Бодьинский район, СНТ "Буммашевец-3", уч. 348, Удмуртская Республика, Якшур-Бодьинский район, СНТ "Буммашевец-3", уч. 349,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 xml:space="preserve">Буммашевец-3", уч. 350, Удмуртская Республика, Якшур-Бодьинский район, СНТ "Буммашевец-3", уч. 351, Удмуртская Республика, Якшур-Бодьинский район, СНТ "Буммашевец-3", уч. 352,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353, Удмуртская Республика, Якшур-Бодьинский район, СНТ "Буммашевец-3", уч. 354, Удмуртская Республика, Якшур-Бодьинский район, СНТ "Буммашевец-3", уч. 355, Удмуртская Республика, Якшур-Бодьинский район, СНТ "Буммашевец-3", уч. 356, Удмуртская Республика, Якшур-Бодьинский район, СНТ "Буммашевец-3", уч. 360,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361, Удмуртская Республика, Якшур-Бодьинский район, СНТ "Буммашевец-3", уч. 362, Удмуртская Республика, Якшур-Бодьинский район, СНТ "Буммашевец-3", уч. 363, Удмуртская Республика, Якшур-Бодьинский район, СНТ "Буммашевец-3", уч. 364, Удмуртская Республика, Якшур-Бодьинский район, СНТ "Буммашевец-3", уч. 365, Удмуртская Республика, Якшур-Бодьинский район, СНТ "Буммашевец-3", уч. 366, Удмуртская Республика, Якшур-Бодьинский район, СНТ "Буммашевец-3", уч. 367,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368, Удмуртская Республика, Якшур-Бодьинский район, СНТ "Буммашевец-3", уч. 369, Удмуртская Республика, Якшур-Бодьинский район, СНТ "Буммашевец-3", уч. 371, Удмуртская Республика, Якшур-Бодьинский район, СНТ "Буммашевец-3", уч. 374, Удмуртская Республика, Якшур-Бодьинский район, СНТ "Буммашевец-3", уч. 376, Удмуртская Республика, Якшур-Бодьинский район, СНТ "Буммашевец-3", уч. 377, Удмуртская Республика, Якшур-Бодьинский район, СНТ "Буммашевец-3", уч. 378, Удмуртская Республика, Якшур-Бодьинский район, СНТ "Буммашевец-3", уч. 379,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381, Удмуртская Республика, Якшур-Бодьинский район, СНТ "Буммашевец-3", уч. 383, Удмуртская Республика, Якшур-Бодьинский район, СНТ "Буммашевец-3", уч. 384, Удмуртская Республика, Якшур-Бодьинский район, СНТ "Буммашевец-3", уч. 386, Удмуртская Республика, Якшур-Бодьинский район, СНТ "Буммашевец-3", уч. 390, Удмуртская Республика, Якшур-Бодьинский район, СНТ "Буммашевец-3", уч. 391, Удмуртская Республика, Якшур-Бодьинский район, СНТ "Буммашевец-3", уч. 392,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396, Удмуртская Республика, Якшур-Бодьинский район, СНТ "Буммашевец-3", уч. 397, Удмуртская Республика, Якшур-Бодьинский район, СНТ "Буммашевец-3", уч. 398, Удмуртская Республика, Якшур-Бодьинский район, СНТ "Буммашевец-3", уч. 400, Удмуртская Республика, Якшур-Бодьинский район, СНТ "Буммашевец-3", уч. 402, Удмуртская Республика, Якшур-Бодьинский район, СНТ "Буммашевец-3", уч. 403, Удмуртская Республика, Якшур-Бодьинский район, СНТ "Буммашевец-3", уч. 405, Удмуртская Республика, Якшур-Бодьинский район, СНТ "Буммашевец-3", уч. 407,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408, Удмуртская Республика, Якшур-Бодьинский район, СНТ "Буммашевец-3", уч. 409, Удмуртская Республика, Якшур-Бодьинский район, СНТ "Буммашевец-3", уч. 410, Удмуртская Республика, Якшур-Бодьинский район, СНТ "Буммашевец-3", уч. 411, Удмуртская Республика, Якшур-Бодьинский район, СНТ "Буммашевец-3", уч. 412, Удмуртская Республика, Якшур-Бодьинский район, СНТ "Буммашевец-3", уч. 413, Удмуртская Республика, Якшур-Бодьинский район, СНТ "Буммашевец-3", уч. 414,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415, Удмуртская Республика, Якшур-Бодьинский район, СНТ "Буммашевец-3", уч. 416, Удмуртская Республика, Якшур-Бодьинский район, СНТ "Буммашевец-3", уч. 417, Удмуртская Республика, Якшур-Бодьинский район, СНТ "Буммашевец-3", уч. 418, Удмуртская Республика, Якшур-Бодьинский район, СНТ "Буммашевец-3", уч. 419, Удмуртская Республика, Якшур-Бодьинский район, СНТ "Буммашевец-3", уч. 420, Удмуртская Республика, Якшур-Бодьинский район, СНТ "Буммашевец-3", уч. 423, Удмуртская Республика, Якшур-Бодьинский район, СНТ "Буммашевец-3", уч. 425,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 xml:space="preserve">Республика, Якшур-Бодьинский район, СНТ "Буммашевец-3", уч. 427, Удмуртская Республика, Якшур-Бодьинский район, СНТ "Буммашевец-3", уч. 428, Удмуртская Республика, Якшур-Бодьинский район, СНТ "Буммашевец-3", уч. 429, Удмуртская Республика, Якшур-Бодьинский район, СНТ "Буммашевец-3", уч. 430,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431, Удмуртская Республика, Якшур-Бодьинский район, СНТ "Буммашевец-3", уч. 432, Удмуртская Республика, Якшур-Бодьинский район, СНТ "Буммашевец-3", уч. 433,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434, Удмуртская Республика, Якшур-Бодьинский район, СНТ "Буммашевец-3", уч. 435, Удмуртская Республика, Якшур-Бодьинский район, СНТ "Буммашевец-3", уч. 436, Удмуртская Республика, Якшур-Бодьинский район, СНТ "Буммашевец-3", уч. 437, Удмуртская Республика, Якшур-Бодьинский район, СНТ "Буммашевец-3", уч. 438, Удмуртская Республика, Якшур-Бодьинский район, СНТ "Буммашевец-3", уч. 439, Удмуртская Республика, Якшур-Бодьинский район, СНТ "Буммашевец-3", уч. 440, Удмуртская Республика, Якшур-Бодьинский район, СНТ "Буммашевец-3", уч. 441,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442, Удмуртская Республика, Якшур-Бодьинский район, СНТ "Буммашевец-3", уч. 443, Удмуртская Республика, Якшур-Бодьинский район, СНТ "Буммашевец-3", уч. 444, Удмуртская Республика, Якшур-Бодьинский район, СНТ "Буммашевец-3", уч. 445, Удмуртская Республика, Якшур-Бодьинский район, СНТ "Буммашевец-3", уч. 446, Удмуртская Республика, Якшур-Бодьинский район, СНТ "Буммашевец-3", уч. 447, Удмуртская Республика, Якшур-Бодьинский район, СНТ "Буммашевец-3", уч. 448,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449, Удмуртская Республика, Якшур-Бодьинский район, СНТ "Буммашевец-3", уч. 450, Удмуртская Республика, Якшур-Бодьинский район, СНТ "Буммашевец-3", уч. 451, Удмуртская Республика, Якшур-Бодьинский район, СНТ "Буммашевец-3", уч. 452, Удмуртская Республика, Якшур-Бодьинский район, СНТ "Буммашевец-3", уч. 453, Удмуртская Республика, Якшур-Бодьинский район, СНТ "Буммашевец-3", уч. 454, Удмуртская Республика, Якшур-Бодьинский район, СНТ "Буммашевец-3", уч. 455, Удмуртская Республика, Якшур-Бодьинский район, СНТ "Буммашевец-3", уч. 456,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457, Удмуртская Республика, Якшур-Бодьинский район, СНТ "Буммашевец-3", уч. 458, Удмуртская Республика, Якшур-Бодьинский район, СНТ "Буммашевец-3", уч. 459, Удмуртская Республика, Якшур-Бодьинский район, СНТ "Буммашевец-3", уч. 460, Удмуртская Республика, Якшур-Бодьинский район, СНТ "Буммашевец-3", уч. 461, Удмуртская Республика, Якшур-Бодьинский район, СНТ "Буммашевец-3", уч. 462, Удмуртская Республика, Якшур-Бодьинский район, СНТ "Буммашевец-3", уч. 463,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464, Удмуртская Республика, Якшур-Бодьинский район, СНТ "Буммашевец-3", уч. 465, Удмуртская Республика, Якшур-Бодьинский район, СНТ "Буммашевец-3", уч. 466, Удмуртская Республика, Якшур-Бодьинский район, СНТ "Буммашевец-3", уч. 468, Удмуртская Республика, Якшур-Бодьинский район, СНТ "Буммашевец-3", уч. 470, Удмуртская Республика, Якшур-Бодьинский район, СНТ "Буммашевец-3", уч. 472, Удмуртская Республика, Якшур-Бодьинский район, СНТ "Буммашевец-3", уч. 474, Удмуртская Республика, Якшур-Бодьинский район, СНТ "Буммашевец-3", уч. 475,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476, Удмуртская Республика, Якшур-Бодьинский район, СНТ "Буммашевец-3", уч. 477, Удмуртская Республика, Якшур-Бодьинский район, СНТ "Буммашевец-3", уч. 478, Удмуртская Республика, Якшур-Бодьинский район, СНТ "Буммашевец-3", уч. 479, Удмуртская Республика, Якшур-Бодьинский район, СНТ "Буммашевец-3", уч. 480, Удмуртская Республика, Якшур-Бодьинский район, СНТ "Буммашевец-3", уч. 481, Удмуртская Республика, Якшур-Бодьинский район, СНТ "Буммашевец-3", уч. 482,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 xml:space="preserve">Буммашевец-3", уч. 483, Удмуртская Республика, Якшур-Бодьинский район, СНТ "Буммашевец-3", уч. 484, Удмуртская Республика, Якшур-Бодьинский район, СНТ "Буммашевец-3", уч. 485, Удмуртская Республика, Якшур-Бодьинский район, СНТ "Буммашевец-3", уч. 486, Удмуртская Республика, Якшур-Бодьинский район, СНТ "Буммашевец-3", уч. 487, Удмуртская Республика, Якшур-Бодьинский район, СНТ "Буммашевец-3", уч. 488,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489, Удмуртская Республика, Якшур-Бодьинский район, СНТ "Буммашевец-3", уч. 490,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491, Удмуртская Республика, Якшур-Бодьинский район, СНТ "Буммашевец-3", уч. 492, Удмуртская Республика, Якшур-Бодьинский район, СНТ "Буммашевец-3", уч. 493, Удмуртская Республика, Якшур-Бодьинский район, СНТ "Буммашевец-3", уч. 494, Удмуртская Республика, Якшур-Бодьинский район, СНТ "Буммашевец-3", уч. 495, Удмуртская Республика, Якшур-Бодьинский район, СНТ "Буммашевец-3", уч. 496, Удмуртская Республика, Якшур-Бодьинский район, СНТ "Буммашевец-3", уч. 497,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498, Удмуртская Республика, Якшур-Бодьинский район, СНТ "Буммашевец-3", уч. 499, Удмуртская Республика, Якшур-Бодьинский район, СНТ "Буммашевец-3", уч. 500, Удмуртская Республика, Якшур-Бодьинский район, СНТ "Буммашевец-3", уч. 501, Удмуртская Республика, Якшур-Бодьинский район, СНТ "Буммашевец-3", уч. 502, Удмуртская Республика, Якшур-Бодьинский район, СНТ "Буммашевец-3", уч. 503, Удмуртская Республика, Якшур-Бодьинский район, СНТ "Буммашевец-3", уч. 504, Удмуртская Республика, Якшур-Бодьинский район, СНТ "Буммашевец-3", уч. 505,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506, Удмуртская Республика, Якшур-Бодьинский район, СНТ "Буммашевец-3", уч. 508, Удмуртская Республика, Якшур-Бодьинский район, СНТ "Буммашевец-3", уч. 509, Удмуртская Республика, Якшур-Бодьинский район, СНТ "Буммашевец-3", уч. 510, Удмуртская Республика, Якшур-Бодьинский район, СНТ "Буммашевец-3", уч. 511, Удмуртская Республика, Якшур-Бодьинский район, СНТ "Буммашевец-3", уч. 512, Удмуртская Республика, Якшур-Бодьинский район, СНТ "Буммашевец-3", уч. 513,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514, Удмуртская Республика, Якшур-Бодьинский район, СНТ "Буммашевец-3", уч. 515, Удмуртская Республика, Якшур-Бодьинский район, СНТ "Буммашевец-3", уч. 516, Удмуртская Республика, Якшур-Бодьинский район, СНТ "Буммашевец-3", уч. 517, Удмуртская Республика, Якшур-Бодьинский район, СНТ "Буммашевец-3", уч. 518, Удмуртская Республика, Якшур-Бодьинский район, СНТ "Буммашевец-3", уч. 519, Удмуртская Республика, Якшур-Бодьинский район, СНТ "Буммашевец-3", уч. 520, Удмуртская Республика, Якшур-Бодьинский район, СНТ "Буммашевец-3", уч. 521,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522, Удмуртская Республика, Якшур-Бодьинский район, СНТ "Буммашевец-3", уч. 523, Удмуртская Республика, Якшур-Бодьинский район, СНТ "Буммашевец-3", уч. 524, Удмуртская Республика, Якшур-Бодьинский район, СНТ "Буммашевец-3", уч. 525, Удмуртская Республика, Якшур-Бодьинский район, СНТ "Буммашевец-3", уч. 526, Удмуртская Республика, Якшур-Бодьинский район, СНТ "Буммашевец-3", уч. 528, Удмуртская Республика, Якшур-Бодьинский район, СНТ "Буммашевец-3", уч. 530,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531, Удмуртская Республика, Якшур-Бодьинский район, СНТ "Буммашевец-3", уч. 532, Удмуртская Республика, Якшур-Бодьинский район, СНТ "Буммашевец-3", уч. 533, Удмуртская Республика, Якшур-Бодьинский район, СНТ "Буммашевец-3", уч. 534, Удмуртская Республика, Якшур-Бодьинский район, СНТ "Буммашевец-3", уч. 535, Удмуртская Республика, Якшур-Бодьинский район, СНТ "Буммашевец-3", уч. 536, Удмуртская Республика, Якшур-Бодьинский район, СНТ "Буммашевец-3", уч. 537, Удмуртская Республика, Якшур-Бодьинский район, СНТ "Буммашевец-3", уч. 538,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539, Удмуртская Республика, Якшур-Бодьинский район, СНТ "Буммашевец-3", уч. 540, Удмуртская Республика, Якшур-Бодьинский район, СНТ "Буммашевец-3", уч. 543, Удмуртская Республика, Якшур-Бодьинский район, СНТ "Буммашевец-3", уч. 544, Удмуртская Республика, Якшур-Бодьинский район, СНТ "Буммашевец-3", уч. 545, Удмуртская Республика, Якшур-Бодьинский район, СНТ "Буммашевец-3", уч. 546, Удмуртская Республика, Якшур-Бодьинский район, СНТ "Буммашевец-3", уч. 547,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</w:t>
      </w:r>
      <w:r w:rsidRPr="00282944">
        <w:rPr>
          <w:lang w:eastAsia="ru-RU"/>
        </w:rPr>
        <w:lastRenderedPageBreak/>
        <w:t>"</w:t>
      </w:r>
      <w:proofErr w:type="gramStart"/>
      <w:r w:rsidRPr="00282944">
        <w:rPr>
          <w:lang w:eastAsia="ru-RU"/>
        </w:rPr>
        <w:t>Буммашевец-3", уч. 548, Удмуртская Республика, Якшур-Бодьинский район, СНТ "Буммашевец-3", уч. 551, Удмуртская Республика, Якшур-Бодьинский район, СНТ "Буммашевец-3", уч. 552, Удмуртская Республика, Якшур-Бодьинский район, СНТ "Буммашевец-3", уч. 553, Удмуртская Республика, Якшур-Бодьинский район, СНТ "Буммашевец-3", уч. 554, Удмуртская Республика, Якшур-Бодьинский район, СНТ "Буммашевец-3", уч. 555, Удмуртская Республика, Якшур-Бодьинский район, СНТ "Буммашевец-3", уч. 556, Удмуртская Республика, Якшур-Бодьинский район, СНТ "Буммашевец-3", уч. 557,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558, Удмуртская Республика, Якшур-Бодьинский район, СНТ "Буммашевец-3", уч. 559, Удмуртская Республика, Якшур-Бодьинский район, СНТ "Буммашевец-3", уч. 560, Удмуртская Республика, Якшур-Бодьинский район, СНТ "Буммашевец-3", уч. 561, Удмуртская Республика, Якшур-Бодьинский район, СНТ "Буммашевец-3", уч. 562, Удмуртская Республика, Якшур-Бодьинский район, СНТ "Буммашевец-3", уч. 563, Удмуртская Республика, Якшур-Бодьинский район, СНТ "Буммашевец-3", уч. 564,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565, Удмуртская Республика, Якшур-Бодьинский район, СНТ "Буммашевец-3", уч. 566, Удмуртская Республика, Якшур-Бодьинский район, СНТ "Буммашевец-3", уч. 567, Удмуртская Республика, Якшур-Бодьинский район, СНТ "Буммашевец-3", уч. 568, Удмуртская Республика, Якшур-Бодьинский район, СНТ "Буммашевец-3", уч. 569, Удмуртская Республика, Якшур-Бодьинский район, СНТ "Буммашевец-3", уч. 570, Удмуртская Республика, Якшур-Бодьинский район, СНТ "Буммашевец-3", уч. 571, Удмуртская Республика, Якшур-Бодьинский район, СНТ "Буммашевец-3", уч. 572,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573, Удмуртская Республика, Якшур-Бодьинский район, СНТ "Буммашевец-3", уч. 574, Удмуртская Республика, Якшур-Бодьинский район, СНТ "Буммашевец-3", уч. 575, Удмуртская Республика, Якшур-Бодьинский район, СНТ "Буммашевец-3", уч. 576, Удмуртская Республика, Якшур-Бодьинский район, СНТ "Буммашевец-3", уч. 577, Удмуртская Республика, Якшур-Бодьинский район, СНТ "Буммашевец-3", уч. 578, Удмуртская Республика, Якшур-Бодьинский район, СНТ "Буммашевец-3", уч. 579,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581, Удмуртская Республика, Якшур-Бодьинский район, СНТ "Буммашевец-3", уч. 582, Удмуртская Республика, Якшур-Бодьинский район, СНТ "Буммашевец-3", уч. 583, Удмуртская Республика, Якшур-Бодьинский район, СНТ "Буммашевец-3", уч. 584, Удмуртская Республика, Якшур-Бодьинский район, СНТ "Буммашевец-3", уч. 585, Удмуртская Республика, Якшур-Бодьинский район, СНТ "Буммашевец-3", уч. 586, Удмуртская Республика, Якшур-Бодьинский район, СНТ "Буммашевец-3", уч. 587, Удмуртская Республика, Якшур-Бодьинский район, СНТ "Буммашевец-3", уч. 588,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589, Удмуртская Республика, Якшур-Бодьинский район, СНТ "Буммашевец-3", уч. 590, Удмуртская Республика, Якшур-Бодьинский район, СНТ "Буммашевец-3", уч. 591, Удмуртская Республика, Якшур-Бодьинский район, СНТ "Буммашевец-3", уч. 592,Удмуртская Республика, Якшур-Бодьинский район, СНТ "Буммашевец-3", уч. 593, Удмуртская Республика, Якшур-Бодьинский район, СНТ "Буммашевец-3", уч. 594, Удмуртская Республика, Якшур-Бодьинский район, СНТ "Буммашевец-3", уч. 595,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596, Удмуртская Республика, Якшур-Бодьинский район, СНТ "Буммашевец-3", уч. 597, Удмуртская Республика, Якшур-Бодьинский район, СНТ "Буммашевец-3", уч. 598, Удмуртская Республика, Якшур-Бодьинский район, СНТ "Буммашевец-3", уч. 599, Удмуртская Республика, Якшур-Бодьинский район, СНТ "Буммашевец-3", уч. 601, Удмуртская Республика, Якшур-Бодьинский район, СНТ "Буммашевец-3", уч. 603, Удмуртская Республика, Якшур-Бодьинский район, СНТ "Буммашевец-3", уч. 604, Удмуртская Республика, Якшур-Бодьинский район, СНТ "Буммашевец-3", уч. 605,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 xml:space="preserve">Республика, Якшур-Бодьинский район, СНТ "Буммашевец-3", уч. 606,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607, Удмуртская Республика, Якшур-Бодьинский район, СНТ "Буммашевец-3", уч. 608, Удмуртская Республика, Якшур-Бодьинский район, СНТ "Буммашевец-3", уч. 609, Удмуртская Республика, Якшур-Бодьинский район, СНТ "Буммашевец-3", уч. 610, Удмуртская Республика, Якшур-Бодьинский район, СНТ "Буммашевец-3", уч. 611, Удмуртская Республика, Якшур-Бодьинский район, СНТ "Буммашевец-3", уч. 612,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613, Удмуртская Республика, Якшур-Бодьинский район, СНТ "Буммашевец-3", уч. 614, Удмуртская Республика, Якшур-Бодьинский район, СНТ "Буммашевец-3", уч. 615, Удмуртская Республика, Якшур-Бодьинский район, СНТ "Буммашевец-3", уч. 616, Удмуртская Республика, Якшур-Бодьинский район, СНТ "Буммашевец-3", уч. 617, Удмуртская Республика, Якшур-Бодьинский район, СНТ "Буммашевец-3", уч. 618, Удмуртская Республика, Якшур-Бодьинский район, СНТ "Буммашевец-3", уч. 619, Удмуртская Республика, Якшур-Бодьинский район, СНТ "Буммашевец-3", уч. 622,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624, Удмуртская Республика, Якшур-Бодьинский район, СНТ "Буммашевец-3", уч. 626, Удмуртская Республика, Якшур-Бодьинский район, СНТ "Буммашевец-3", уч. 630, Удмуртская Республика, Якшур-Бодьинский район, СНТ "Буммашевец-3", уч. 631, Удмуртская Республика, Якшур-Бодьинский район, СНТ "Буммашевец-3", уч. 633, Удмуртская Республика, Якшур-Бодьинский район, СНТ "Буммашевец-3", уч. 634, Удмуртская Республика, Якшур-Бодьинский район, СНТ "Буммашевец-3", уч. 637,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638, Удмуртская Республика, Якшур-Бодьинский район, СНТ "Буммашевец-3", уч. 639, Удмуртская Республика, Якшур-Бодьинский район, СНТ "Буммашевец-3", уч. 640, Удмуртская Республика, Якшур-Бодьинский район, СНТ "Буммашевец-3", уч. 641, Удмуртская Республика, Якшур-Бодьинский район, СНТ "Буммашевец-3", уч. 642, Удмуртская Республика, Якшур-Бодьинский район, СНТ "Буммашевец-3", уч. 643, Удмуртская Республика, Якшур-Бодьинский район, СНТ "Буммашевец-3", уч. 644, Удмуртская Республика, Якшур-Бодьинский район, СНТ "Буммашевец-3", уч. 646,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648, Удмуртская Республика, Якшур-Бодьинский район, СНТ "Буммашевец-3", уч. 649, Удмуртская Республика, Якшур-Бодьинский район, СНТ "Буммашевец-3", уч. 650, Удмуртская Республика, Якшур-Бодьинский район, СНТ "Буммашевец-3", уч. 651, Удмуртская Республика, Якшур-Бодьинский район, СНТ "Буммашевец-3", уч. 652, Удмуртская Республика, Якшур-Бодьинский район, СНТ "Буммашевец-3", уч. 653, Удмуртская Республика, Якшур-Бодьинский район, СНТ "Буммашевец-3", уч. 654,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655, Удмуртская Республика, Якшур-Бодьинский район, СНТ "Буммашевец-3", уч. 656, Удмуртская Республика, Якшур-Бодьинский район, СНТ "Буммашевец-3", уч. 657, Удмуртская Республика, Якшур-Бодьинский район, СНТ "Буммашевец-3", уч. 658, Удмуртская Республика, Якшур-Бодьинский район, СНТ "Буммашевец-3", уч. 659, Удмуртская Республика, Якшур-Бодьинский район, СНТ "Буммашевец-3", уч. 660, Удмуртская Республика, Якшур-Бодьинский район, СНТ "Буммашевец-3", уч. 661, Удмуртская Республика, Якшур-Бодьинский район, СНТ "Буммашевец-3", уч. 664,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665, Удмуртская Республика, Якшур-Бодьинский район, СНТ "Буммашевец-3", уч. 666, Удмуртская Республика, Якшур-Бодьинский район, СНТ "Буммашевец-3", уч. 667, Удмуртская Республика, Якшур-Бодьинский район, СНТ "Буммашевец-3", уч. 668, Удмуртская Республика, Якшур-Бодьинский район, СНТ "Буммашевец-3", уч. 670, Удмуртская Республика, Якшур-Бодьинский район, СНТ "Буммашевец-3", уч. 673, Удмуртская Республика, Якшур-Бодьинский район, СНТ "Буммашевец-3", уч. 676,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 xml:space="preserve">Буммашевец-3", уч. 678, Удмуртская Республика, Якшур-Бодьинский район, СНТ "Буммашевец-3", уч. 680, Удмуртская Республика, Якшур-Бодьинский район, СНТ "Буммашевец-3", уч. 681,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683, Удмуртская Республика, Якшур-Бодьинский район, СНТ "Буммашевец-3", уч. 685, Удмуртская Республика, Якшур-Бодьинский район, СНТ "Буммашевец-3", уч. 686, Удмуртская Республика, Якшур-Бодьинский район, СНТ "Буммашевец-3", уч. 687, Удмуртская Республика, Якшур-Бодьинский район, СНТ "Буммашевец-3", уч. 689,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690, Удмуртская Республика, Якшур-Бодьинский район, СНТ "Буммашевец-3", уч. 691, Удмуртская Республика, Якшур-Бодьинский район, СНТ "Буммашевец-3", уч. 692, Удмуртская Республика, Якшур-Бодьинский район, СНТ "Буммашевец-3", уч. 693, Удмуртская Республика, Якшур-Бодьинский район, СНТ "Буммашевец-3", уч. 694, Удмуртская Республика, Якшур-Бодьинский район, СНТ "Буммашевец-3", уч. 695, Удмуртская Республика, Якшур-Бодьинский район, СНТ "Буммашевец-3", уч. 696,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697, Удмуртская Республика, Якшур-Бодьинский район, СНТ "Буммашевец-3", уч. 698, Удмуртская Республика, Якшур-Бодьинский район, СНТ "Буммашевец-3", уч. 699, Удмуртская Республика, Якшур-Бодьинский район, СНТ "Буммашевец-3", уч. 700, Удмуртская Республика, Якшур-Бодьинский район, СНТ "Буммашевец-3", уч. 701, Удмуртская Республика, Якшур-Бодьинский район, СНТ "Буммашевец-3", уч. 702, Удмуртская Республика, Якшур-Бодьинский район, СНТ "Буммашевец-3", уч. 703, Удмуртская Республика, Якшур-Бодьинский район, СНТ "Буммашевец-3", уч. 704,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705, Удмуртская Республика, Якшур-Бодьинский район, СНТ "Буммашевец-3", уч. 706, Удмуртская Республика, Якшур-Бодьинский район, СНТ "Буммашевец-3", уч. 707, Удмуртская Республика, Якшур-Бодьинский район, СНТ "Буммашевец-3", уч. 709, Удмуртская Республика, Якшур-Бодьинский район, СНТ "Буммашевец-3", уч. 710, Удмуртская Республика, Якшур-Бодьинский район, СНТ "Буммашевец-3", уч. 711, Удмуртская Республика, Якшур-Бодьинский район, СНТ "Буммашевец-3", уч. 712,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713, Удмуртская Республика, Якшур-Бодьинский район, СНТ "Буммашевец-3", уч. 714, Удмуртская Республика, Якшур-Бодьинский район, СНТ "Буммашевец-3", уч. 715, Удмуртская Республика, Якшур-Бодьинский район, СНТ "Буммашевец-3", уч. 716, Удмуртская Республика, Якшур-Бодьинский район, СНТ "Буммашевец-3", уч. 717, Удмуртская Республика, Якшур-Бодьинский район, СНТ "Буммашевец-3", уч. 718, Удмуртская Республика, Якшур-Бодьинский район, СНТ "Буммашевец-3", уч. 719, Удмуртская Республика, Якшур-Бодьинский район, СНТ "Буммашевец-3", уч. 720,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721, Удмуртская Республика, Якшур-Бодьинский район, СНТ "Буммашевец-3", уч. 722, Удмуртская Республика, Якшур-Бодьинский район, СНТ "Буммашевец-3", уч. 723, Удмуртская Республика, Якшур-Бодьинский район, СНТ "Буммашевец-3", уч. 724, Удмуртская Республика, Якшур-Бодьинский район, СНТ "Буммашевец-3", уч. 725, Удмуртская Республика, Якшур-Бодьинский район, СНТ "Буммашевец-3", уч. 726, Удмуртская Республика, Якшур-Бодьинский район, СНТ "Буммашевец-3", уч. 727,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728, Удмуртская Республика, Якшур-Бодьинский район, СНТ "Буммашевец-3", уч. 729, Удмуртская Республика, Якшур-Бодьинский район, СНТ "Буммашевец-3", уч. 730, Удмуртская Республика, Якшур-Бодьинский район, СНТ "Буммашевец-3", уч. 731, Удмуртская Республика, Якшур-Бодьинский район, СНТ "Буммашевец-3", уч. 732, Удмуртская Республика, Якшур-Бодьинский район, СНТ "Буммашевец-3", уч. 733, Удмуртская Республика, Якшур-Бодьинский район, СНТ "Буммашевец-3", уч. 734, Удмуртская Республика, Якшур-Бодьинский район, СНТ "Буммашевец-3", уч. 735,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 xml:space="preserve">Республика, Якшур-Бодьинский район, СНТ "Буммашевец-3", уч. 737, Удмуртская Республика, Якшур-Бодьинский район, СНТ "Буммашевец-3", уч. 739, Удмуртская Республика, Якшур-Бодьинский район, СНТ "Буммашевец-3", уч. 740, Удмуртская Республика, Якшур-Бодьинский район, СНТ "Буммашевец-3", уч. 741,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742, Удмуртская Республика, Якшур-Бодьинский район, СНТ "Буммашевец-3", уч. 743, Удмуртская Республика, Якшур-Бодьинский район, СНТ "Буммашевец-3", уч. 744,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746, Удмуртская Республика, Якшур-Бодьинский район, СНТ "Буммашевец-3", уч. 747, Удмуртская Республика, Якшур-Бодьинский район, СНТ "Буммашевец-3", уч. 748, Удмуртская Республика, Якшур-Бодьинский район, СНТ "Буммашевец-3", уч. 749, Удмуртская Республика, Якшур-Бодьинский район, СНТ "Буммашевец-3", уч. 750, Удмуртская Республика, Якшур-Бодьинский район, СНТ "Буммашевец-3", уч. 751, Удмуртская Республика, Якшур-Бодьинский район, СНТ "Буммашевец-3", уч. 752, Удмуртская Республика, Якшур-Бодьинский район, СНТ "Буммашевец-3", уч. 753,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754, Удмуртская Республика, Якшур-Бодьинский район, СНТ "Буммашевец-3", уч. 756, Удмуртская Республика, Якшур-Бодьинский район, СНТ "Буммашевец-3", уч. 758, Удмуртская Республика, Якшур-Бодьинский район, СНТ "Буммашевец-3", уч. 761, Удмуртская Республика, Якшур-Бодьинский район, СНТ "Буммашевец-3", уч. 763, Удмуртская Республика, Якшур-Бодьинский район, СНТ "Буммашевец-3", уч. 765, Удмуртская Республика, Якшур-Бодьинский район, СНТ "Буммашевец-3", уч. 766,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768, Удмуртская Республика, Якшур-Бодьинский район, СНТ "Буммашевец-3", уч. 769, Удмуртская Республика, Якшур-Бодьинский район, СНТ "Буммашевец-3", уч. 770, Удмуртская Республика, Якшур-Бодьинский район, СНТ "Буммашевец-3", уч. 771, Удмуртская Республика, Якшур-Бодьинский район, СНТ "Буммашевец-3", уч. 772, Удмуртская Республика, Якшур-Бодьинский район, СНТ "Буммашевец-3", уч. 773, Удмуртская Республика, Якшур-Бодьинский район, СНТ "Буммашевец-3", уч. 774, Удмуртская Республика, Якшур-Бодьинский район, СНТ "Буммашевец-3", уч. 775,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776, Удмуртская Республика, Якшур-Бодьинский район, СНТ "Буммашевец-3", уч. 777, Удмуртская Республика, Якшур-Бодьинский район, СНТ "Буммашевец-3", уч. 778, Удмуртская Республика, Якшур-Бодьинский район, СНТ "Буммашевец-3", уч. 779, Удмуртская Республика, Якшур-Бодьинский район, СНТ "Буммашевец-3", уч. 780, Удмуртская Республика, Якшур-Бодьинский район, СНТ "Буммашевец-3", уч. 781, Удмуртская Республика, Якшур-Бодьинский район, СНТ "Буммашевец-3", уч. 782,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783, Удмуртская Республика, Якшур-Бодьинский район, СНТ "Буммашевец-3", уч. 784, Удмуртская Республика, Якшур-Бодьинский район, СНТ "Буммашевец-3", уч. 785, Удмуртская Республика, Якшур-Бодьинский район, СНТ "Буммашевец-3", уч. 786, Удмуртская Республика, Якшур-Бодьинский район, СНТ "Буммашевец-3", уч. 787, Удмуртская Республика, Якшур-Бодьинский район, СНТ "Буммашевец-3", уч. 788, Удмуртская Республика, Якшур-Бодьинский район, СНТ "Буммашевец-3", уч. 789, Удмуртская Республика, Якшур-Бодьинский район, СНТ "Буммашевец-3", уч. 790,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791, Удмуртская Республика, Якшур-Бодьинский район, СНТ "Буммашевец-3", уч. 792, Удмуртская Республика, Якшур-Бодьинский район, СНТ "Буммашевец-3", уч. 793, Удмуртская Республика, Якшур-Бодьинский район, СНТ "Буммашевец-3", уч. 794, Удмуртская Республика, Якшур-Бодьинский район, СНТ "Буммашевец-3", уч. 795, Удмуртская Республика, Якшур-Бодьинский район, СНТ "Буммашевец-3", уч. 796, Удмуртская Республика, Якшур-Бодьинский район, СНТ "Буммашевец-3", уч. 797,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 xml:space="preserve">Буммашевец-3", уч. 798, Удмуртская Республика, Якшур-Бодьинский район, СНТ "Буммашевец-3", уч. 799, Удмуртская Республика, Якшур-Бодьинский район, СНТ "Буммашевец-3", уч. 800, Удмуртская Республика, Якшур-Бодьинский район, СНТ "Буммашевец-3", уч. 801, Удмуртская Республика, Якшур-Бодьинский район, СНТ "Буммашевец-3", уч. 802, Удмуртская Республика, Якшур-Бодьинский район, СНТ "Буммашевец-3", уч. 803, Удмуртская Республика, Якшур-Бодьинский район, СНТ </w:t>
      </w:r>
      <w:r w:rsidRPr="00282944">
        <w:rPr>
          <w:lang w:eastAsia="ru-RU"/>
        </w:rPr>
        <w:lastRenderedPageBreak/>
        <w:t>"Буммашевец-3", уч. 804, Удмуртская Республика, Якшур-Бодьинский район, СНТ "Буммашевец-3", уч. 805,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806, Удмуртская Республика, Якшур-Бодьинский район, СНТ "Буммашевец-3", уч. 807, Удмуртская Республика, Якшур-Бодьинский район, СНТ "Буммашевец-3", уч. 808, Удмуртская Республика, Якшур-Бодьинский район, СНТ "Буммашевец-3", уч. 809, Удмуртская Республика, Якшур-Бодьинский район, СНТ "Буммашевец-3", уч. 810, Удмуртская Республика, Якшур-Бодьинский район, СНТ "Буммашевец-3", уч. 812, Удмуртская Республика, Якшур-Бодьинский район, СНТ "Буммашевец-3", уч. 814,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815, Удмуртская Республика, Якшур-Бодьинский район, СНТ "Буммашевец-3", уч. 816, Удмуртская Республика, Якшур-Бодьинский район, СНТ "Буммашевец-3", уч. 817, Удмуртская Республика, Якшур-Бодьинский район, СНТ "Буммашевец-3", уч. 818, Удмуртская Республика, Якшур-Бодьинский район, СНТ "Буммашевец-3", уч. 819, Удмуртская Республика, Якшур-Бодьинский район, СНТ "Буммашевец-3", уч. 820, Удмуртская Республика, Якшур-Бодьинский район, СНТ "Буммашевец-3", уч. 821, Удмуртская Республика, Якшур-Бодьинский район, СНТ "Буммашевец-3", уч. 822,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823, Удмуртская Республика, Якшур-Бодьинский район, СНТ "Буммашевец-3", уч. 824, Удмуртская Республика, Якшур-Бодьинский район, СНТ "Буммашевец-3", уч. 825, Удмуртская Республика, Якшур-Бодьинский район, СНТ "Буммашевец-3", уч. 826, Удмуртская Республика, Якшур-Бодьинский район, СНТ "Буммашевец-3", уч. 827, Удмуртская Республика, Якшур-Бодьинский район, СНТ "Буммашевец-3", уч. 828, Удмуртская Республика, Якшур-Бодьинский район, СНТ "Буммашевец-3", уч. 829,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830, Удмуртская Республика, Якшур-Бодьинский район, СНТ "Буммашевец-3", уч. 831, Удмуртская Республика, Якшур-Бодьинский район, СНТ "Буммашевец-3", уч. 832, Удмуртская Республика, Якшур-Бодьинский район, СНТ "Буммашевец-3", уч. 833, Удмуртская Республика, Якшур-Бодьинский район, СНТ "Буммашевец-3", уч. 834, Удмуртская Республика, Якшур-Бодьинский район, СНТ "Буммашевец-3", уч. 836, Удмуртская Республика, Якшур-Бодьинский район, СНТ "Буммашевец-3", уч. 837, Удмуртская Республика, Якшур-Бодьинский район, СНТ "Буммашевец-3", уч. 838,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839, Удмуртская Республика, Якшур-Бодьинский район, СНТ "Буммашевец-3", уч. 840, Удмуртская Республика, Якшур-Бодьинский район, СНТ "Буммашевец-3", уч. 841, Удмуртская Республика, Якшур-Бодьинский район, СНТ "Буммашевец-3", уч. 842, Удмуртская Республика, Якшур-Бодьинский район, СНТ "Буммашевец-3", уч. 843, Удмуртская Республика, Якшур-Бодьинский район, СНТ "Буммашевец-3", уч. 844, Удмуртская Республика, Якшур-Бодьинский район, СНТ "Буммашевец-3", уч. 845,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</w:t>
      </w:r>
      <w:proofErr w:type="gramStart"/>
      <w:r w:rsidRPr="00282944">
        <w:rPr>
          <w:lang w:eastAsia="ru-RU"/>
        </w:rPr>
        <w:t>Буммашевец-3", уч. 846, Удмуртская Республика, Якшур-Бодьинский район, СНТ "Буммашевец-3", уч. 847, Удмуртская Республика, Якшур-Бодьинский район, СНТ "Буммашевец-3", уч. 849, Удмуртская Республика, Якшур-Бодьинский район, СНТ "Буммашевец-3", уч. 852, Удмуртская Республика, Якшур-Бодьинский район, СНТ "Буммашевец-3", уч. 853, Удмуртская Республика, Якшур-Бодьинский район, СНТ "Буммашевец-3", уч. 854, Удмуртская Республика, Якшур-Бодьинский район, СНТ "Буммашевец-3", уч. 855, Удмуртская Республика, Якшур-Бодьинский район, СНТ "Буммашевец-3", уч. 856,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857, Удмуртская Республика, Якшур-Бодьинский район, СНТ "Буммашевец-3", уч. 858, Удмуртская Республика, Якшур-Бодьинский район, СНТ "Буммашевец-3", уч. 860, Удмуртская Республика, Якшур-Бодьинский район, СНТ "Буммашевец-3", уч. 861, Удмуртская Республика, Якшур-Бодьинский район, СНТ "Буммашевец-3", уч. 865, Удмуртская Республика, Якшур-Бодьинский район, СНТ "Буммашевец-3", уч. 868, Удмуртская Республика, Якшур-Бодьинский район, СНТ "Буммашевец-3", уч. 870,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</w:t>
      </w:r>
      <w:r w:rsidRPr="00282944">
        <w:rPr>
          <w:lang w:eastAsia="ru-RU"/>
        </w:rPr>
        <w:lastRenderedPageBreak/>
        <w:t>"</w:t>
      </w:r>
      <w:proofErr w:type="gramStart"/>
      <w:r w:rsidRPr="00282944">
        <w:rPr>
          <w:lang w:eastAsia="ru-RU"/>
        </w:rPr>
        <w:t>Буммашевец-3", уч. 871, Удмуртская Республика, Якшур-Бодьинский район, СНТ "Буммашевец-3", уч. 872, Удмуртская Республика, Якшур-Бодьинский район, СНТ "Буммашевец-3", уч. 873, Удмуртская Республика, Якшур-Бодьинский район, СНТ "Буммашевец-3", уч. 874, Удмуртская Республика, Якшур-Бодьинский район, СНТ "Буммашевец-3", уч. 875, Удмуртская Республика, Якшур-Бодьинский район, СНТ "Буммашевец-3", уч. 876, Удмуртская Республика, Якшур-Бодьинский район, СНТ "Буммашевец-3", уч. 877, Удмуртская Республика, Якшур-Бодьинский район, СНТ "Буммашевец-3", уч. 878, Удмуртская</w:t>
      </w:r>
      <w:proofErr w:type="gramEnd"/>
      <w:r w:rsidRPr="00282944">
        <w:rPr>
          <w:lang w:eastAsia="ru-RU"/>
        </w:rPr>
        <w:t xml:space="preserve"> </w:t>
      </w:r>
      <w:proofErr w:type="gramStart"/>
      <w:r w:rsidRPr="00282944">
        <w:rPr>
          <w:lang w:eastAsia="ru-RU"/>
        </w:rPr>
        <w:t>Республика, Якшур-Бодьинский район, СНТ "Буммашевец-3", уч. 879, Удмуртская Республика, Якшур-Бодьинский район, СНТ "Буммашевец-3", уч. 880, Удмуртская Республика, Якшур-Бодьинский район, СНТ "Буммашевец-3", уч. 881, Удмуртская Республика, Якшур-Бодьинский район, СНТ "Буммашевец-3", уч. 882, Удмуртская Республика, Якшур-Бодьинский район, СНТ "Буммашевец-3", уч. 883, Удмуртская Республика, Якшур-Бодьинский район, СНТ "Буммашевец-3", уч. 884, Удмуртская Республика, Якшур-Бодьинский район, СНТ "Буммашевец-3", уч. 885, Удмуртская Республика, Якшур-Бодьинский район, СНТ</w:t>
      </w:r>
      <w:proofErr w:type="gramEnd"/>
      <w:r w:rsidRPr="00282944">
        <w:rPr>
          <w:lang w:eastAsia="ru-RU"/>
        </w:rPr>
        <w:t xml:space="preserve"> "Буммашевец-3", уч. 886, Удмуртская Республика, Якшур-Бодьинский район, СНТ "Буммашевец-3", уч. 887, Удмуртская Республика, Якшур-Бодьинский район, СНТ "Буммашевец-3", уч. 888, Удмуртская Республика, Якшур-Бодьинский район, СНТ "Буммашевец-3", уч. 889.</w:t>
      </w:r>
    </w:p>
    <w:p w:rsidR="00C851D0" w:rsidRPr="00282944" w:rsidRDefault="00C851D0" w:rsidP="00C851D0">
      <w:pPr>
        <w:widowControl w:val="0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282944">
        <w:rPr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C851D0" w:rsidRPr="00C851D0" w:rsidRDefault="00C851D0" w:rsidP="00C851D0">
      <w:pPr>
        <w:widowControl w:val="0"/>
        <w:suppressAutoHyphens w:val="0"/>
        <w:autoSpaceDN w:val="0"/>
        <w:adjustRightInd w:val="0"/>
        <w:jc w:val="both"/>
        <w:rPr>
          <w:i/>
          <w:sz w:val="20"/>
          <w:szCs w:val="20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A23983" w:rsidRDefault="00A23983" w:rsidP="00E95DFD">
      <w:pPr>
        <w:jc w:val="both"/>
        <w:rPr>
          <w:b/>
          <w:sz w:val="28"/>
          <w:szCs w:val="28"/>
          <w:lang w:eastAsia="ru-RU"/>
        </w:rPr>
      </w:pPr>
    </w:p>
    <w:p w:rsidR="00A23983" w:rsidRDefault="00A23983" w:rsidP="00E95DFD">
      <w:pPr>
        <w:jc w:val="both"/>
        <w:rPr>
          <w:b/>
          <w:sz w:val="28"/>
          <w:szCs w:val="28"/>
          <w:lang w:eastAsia="ru-RU"/>
        </w:rPr>
      </w:pPr>
    </w:p>
    <w:p w:rsidR="00A23983" w:rsidRDefault="00A23983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282944" w:rsidRDefault="00282944" w:rsidP="00E95DFD">
      <w:pPr>
        <w:jc w:val="both"/>
        <w:rPr>
          <w:b/>
          <w:sz w:val="28"/>
          <w:szCs w:val="28"/>
          <w:lang w:eastAsia="ru-RU"/>
        </w:rPr>
      </w:pPr>
    </w:p>
    <w:p w:rsidR="007E23F8" w:rsidRDefault="007E23F8" w:rsidP="00E95DFD">
      <w:pPr>
        <w:jc w:val="both"/>
        <w:rPr>
          <w:b/>
          <w:sz w:val="28"/>
          <w:szCs w:val="28"/>
          <w:lang w:eastAsia="ru-RU"/>
        </w:rPr>
      </w:pP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A1611" w:rsidRPr="00AA1611" w:rsidTr="00AA1611">
        <w:trPr>
          <w:trHeight w:val="1700"/>
        </w:trPr>
        <w:tc>
          <w:tcPr>
            <w:tcW w:w="4244" w:type="dxa"/>
          </w:tcPr>
          <w:p w:rsidR="00AA1611" w:rsidRPr="00AA1611" w:rsidRDefault="00AA1611" w:rsidP="00AA1611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A1611" w:rsidRPr="00AA1611" w:rsidRDefault="00AA1611" w:rsidP="00AA1611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AA161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AA1611" w:rsidRPr="009A6DD2" w:rsidRDefault="00AA1611" w:rsidP="00AA1611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AA1611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75AA181E" wp14:editId="196C1F6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A1611" w:rsidRPr="00AA1611" w:rsidRDefault="00AA1611" w:rsidP="00AA161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A1611" w:rsidRPr="00AA1611" w:rsidTr="00AA1611">
        <w:tc>
          <w:tcPr>
            <w:tcW w:w="10004" w:type="dxa"/>
            <w:gridSpan w:val="3"/>
          </w:tcPr>
          <w:p w:rsidR="00AA1611" w:rsidRPr="00AA1611" w:rsidRDefault="00AA1611" w:rsidP="00AA1611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A161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AA1611" w:rsidRPr="00AA1611" w:rsidRDefault="00AA1611" w:rsidP="00AA1611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A1611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AA1611" w:rsidRPr="00AA1611" w:rsidRDefault="00AA1611" w:rsidP="00AA1611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A1611" w:rsidRPr="00AA1611" w:rsidTr="00AA1611">
        <w:tc>
          <w:tcPr>
            <w:tcW w:w="10004" w:type="dxa"/>
            <w:gridSpan w:val="3"/>
          </w:tcPr>
          <w:p w:rsidR="00AA1611" w:rsidRPr="00AA1611" w:rsidRDefault="00AA1611" w:rsidP="00AA1611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A161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AA1611" w:rsidRPr="00AA1611" w:rsidRDefault="00AA1611" w:rsidP="00AA1611">
      <w:pPr>
        <w:autoSpaceDE/>
        <w:rPr>
          <w:sz w:val="20"/>
          <w:szCs w:val="20"/>
        </w:rPr>
      </w:pPr>
    </w:p>
    <w:p w:rsidR="00AA1611" w:rsidRPr="00AA1611" w:rsidRDefault="00AA1611" w:rsidP="00AA1611">
      <w:pPr>
        <w:autoSpaceDE/>
        <w:jc w:val="center"/>
        <w:rPr>
          <w:b/>
          <w:sz w:val="44"/>
          <w:szCs w:val="44"/>
        </w:rPr>
      </w:pPr>
    </w:p>
    <w:p w:rsidR="00AA1611" w:rsidRPr="00AA1611" w:rsidRDefault="00AA1611" w:rsidP="00AA1611">
      <w:pPr>
        <w:autoSpaceDE/>
        <w:jc w:val="center"/>
        <w:rPr>
          <w:b/>
          <w:sz w:val="44"/>
          <w:szCs w:val="44"/>
        </w:rPr>
      </w:pPr>
      <w:proofErr w:type="gramStart"/>
      <w:r w:rsidRPr="00AA1611">
        <w:rPr>
          <w:b/>
          <w:sz w:val="44"/>
          <w:szCs w:val="44"/>
        </w:rPr>
        <w:t>П</w:t>
      </w:r>
      <w:proofErr w:type="gramEnd"/>
      <w:r w:rsidRPr="00AA1611">
        <w:rPr>
          <w:b/>
          <w:sz w:val="44"/>
          <w:szCs w:val="44"/>
        </w:rPr>
        <w:t xml:space="preserve"> О С Т А Н О В Л Е Н И Е</w:t>
      </w:r>
    </w:p>
    <w:p w:rsidR="00AA1611" w:rsidRPr="00AA1611" w:rsidRDefault="00AA1611" w:rsidP="00AA1611">
      <w:pPr>
        <w:autoSpaceDE/>
        <w:jc w:val="center"/>
        <w:rPr>
          <w:b/>
          <w:sz w:val="28"/>
          <w:szCs w:val="28"/>
        </w:rPr>
      </w:pPr>
    </w:p>
    <w:p w:rsidR="00AA1611" w:rsidRPr="00AA1611" w:rsidRDefault="00AA1611" w:rsidP="00AA1611">
      <w:pPr>
        <w:widowControl w:val="0"/>
        <w:autoSpaceDE/>
        <w:spacing w:line="100" w:lineRule="atLeast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u w:val="single"/>
          <w:lang w:eastAsia="fa-IR" w:bidi="fa-IR"/>
        </w:rPr>
      </w:pPr>
      <w:r w:rsidRPr="00AA1611">
        <w:rPr>
          <w:rFonts w:eastAsia="Andale Sans UI" w:cs="Tahoma"/>
          <w:b/>
          <w:bCs/>
          <w:kern w:val="1"/>
          <w:sz w:val="28"/>
          <w:szCs w:val="28"/>
          <w:lang w:val="de-DE" w:eastAsia="fa-IR" w:bidi="fa-IR"/>
        </w:rPr>
        <w:t>от  «</w:t>
      </w:r>
      <w:r w:rsidRPr="00AA1611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31</w:t>
      </w:r>
      <w:r w:rsidRPr="00AA1611">
        <w:rPr>
          <w:rFonts w:eastAsia="Andale Sans UI" w:cs="Tahoma"/>
          <w:b/>
          <w:bCs/>
          <w:kern w:val="1"/>
          <w:sz w:val="28"/>
          <w:szCs w:val="28"/>
          <w:lang w:val="de-DE" w:eastAsia="fa-IR" w:bidi="fa-IR"/>
        </w:rPr>
        <w:t xml:space="preserve">» </w:t>
      </w:r>
      <w:r w:rsidRPr="00AA1611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октября</w:t>
      </w:r>
      <w:r w:rsidRPr="00AA1611">
        <w:rPr>
          <w:rFonts w:eastAsia="Andale Sans UI" w:cs="Tahoma"/>
          <w:b/>
          <w:bCs/>
          <w:kern w:val="1"/>
          <w:sz w:val="28"/>
          <w:szCs w:val="28"/>
          <w:lang w:val="de-DE" w:eastAsia="fa-IR" w:bidi="fa-IR"/>
        </w:rPr>
        <w:t xml:space="preserve"> 20</w:t>
      </w:r>
      <w:r w:rsidRPr="00AA1611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24</w:t>
      </w:r>
      <w:r w:rsidRPr="00AA1611">
        <w:rPr>
          <w:rFonts w:eastAsia="Andale Sans UI" w:cs="Tahoma"/>
          <w:b/>
          <w:bCs/>
          <w:kern w:val="1"/>
          <w:sz w:val="28"/>
          <w:szCs w:val="28"/>
          <w:lang w:val="de-DE" w:eastAsia="fa-IR" w:bidi="fa-IR"/>
        </w:rPr>
        <w:t xml:space="preserve"> года                                                          № </w:t>
      </w:r>
      <w:r w:rsidRPr="00AA1611">
        <w:rPr>
          <w:rFonts w:eastAsia="Andale Sans UI" w:cs="Tahoma"/>
          <w:b/>
          <w:bCs/>
          <w:kern w:val="1"/>
          <w:sz w:val="28"/>
          <w:szCs w:val="28"/>
          <w:u w:val="single"/>
          <w:lang w:eastAsia="fa-IR" w:bidi="fa-IR"/>
        </w:rPr>
        <w:t>1959</w:t>
      </w:r>
    </w:p>
    <w:p w:rsidR="00AA1611" w:rsidRPr="00AA1611" w:rsidRDefault="00AA1611" w:rsidP="00AA1611">
      <w:pPr>
        <w:widowControl w:val="0"/>
        <w:autoSpaceDE/>
        <w:spacing w:line="100" w:lineRule="atLeast"/>
        <w:jc w:val="center"/>
        <w:textAlignment w:val="baseline"/>
        <w:rPr>
          <w:rFonts w:eastAsia="Andale Sans UI" w:cs="Tahoma"/>
          <w:b/>
          <w:bCs/>
          <w:kern w:val="1"/>
          <w:sz w:val="28"/>
          <w:szCs w:val="28"/>
          <w:lang w:val="de-DE" w:eastAsia="fa-IR" w:bidi="fa-IR"/>
        </w:rPr>
      </w:pPr>
      <w:r w:rsidRPr="00AA1611">
        <w:rPr>
          <w:rFonts w:eastAsia="Andale Sans UI" w:cs="Tahoma"/>
          <w:b/>
          <w:bCs/>
          <w:kern w:val="1"/>
          <w:sz w:val="28"/>
          <w:szCs w:val="28"/>
          <w:lang w:val="de-DE" w:eastAsia="fa-IR" w:bidi="fa-IR"/>
        </w:rPr>
        <w:t xml:space="preserve">   с. Якшур-Бодья</w:t>
      </w:r>
    </w:p>
    <w:p w:rsidR="00AA1611" w:rsidRPr="00AA1611" w:rsidRDefault="00AA1611" w:rsidP="00AA1611">
      <w:pPr>
        <w:widowControl w:val="0"/>
        <w:autoSpaceDE/>
        <w:spacing w:line="100" w:lineRule="atLeast"/>
        <w:textAlignment w:val="baseline"/>
        <w:rPr>
          <w:rFonts w:ascii="13" w:eastAsia="Andale Sans UI" w:hAnsi="13" w:cs="13"/>
          <w:b/>
          <w:bCs/>
          <w:kern w:val="1"/>
          <w:sz w:val="28"/>
          <w:szCs w:val="28"/>
          <w:lang w:eastAsia="fa-IR" w:bidi="fa-IR"/>
        </w:rPr>
      </w:pPr>
    </w:p>
    <w:p w:rsidR="00AA1611" w:rsidRPr="00AA1611" w:rsidRDefault="00AA1611" w:rsidP="00AA1611">
      <w:pPr>
        <w:widowControl w:val="0"/>
        <w:autoSpaceDE/>
        <w:jc w:val="center"/>
        <w:textAlignment w:val="baseline"/>
        <w:rPr>
          <w:b/>
          <w:bCs/>
          <w:kern w:val="1"/>
          <w:sz w:val="28"/>
          <w:szCs w:val="28"/>
          <w:shd w:val="clear" w:color="auto" w:fill="FFFFFF"/>
        </w:rPr>
      </w:pPr>
      <w:r w:rsidRPr="00AA1611">
        <w:rPr>
          <w:rFonts w:eastAsia="Andale Sans UI"/>
          <w:b/>
          <w:bCs/>
          <w:kern w:val="1"/>
          <w:sz w:val="28"/>
          <w:szCs w:val="28"/>
          <w:lang w:val="de-DE" w:eastAsia="fa-IR" w:bidi="fa-IR"/>
        </w:rPr>
        <w:t>О проведении</w:t>
      </w:r>
      <w:r w:rsidRPr="00AA1611">
        <w:rPr>
          <w:rFonts w:eastAsia="Andale Sans UI"/>
          <w:b/>
          <w:bCs/>
          <w:kern w:val="1"/>
          <w:sz w:val="28"/>
          <w:szCs w:val="28"/>
          <w:lang w:eastAsia="fa-IR" w:bidi="fa-IR"/>
        </w:rPr>
        <w:t xml:space="preserve"> конкурса по </w:t>
      </w:r>
      <w:r w:rsidRPr="00AA1611">
        <w:rPr>
          <w:b/>
          <w:bCs/>
          <w:kern w:val="1"/>
          <w:sz w:val="28"/>
          <w:szCs w:val="28"/>
          <w:shd w:val="clear" w:color="auto" w:fill="FFFFFF"/>
        </w:rPr>
        <w:t xml:space="preserve">осуществлению ремонта сельскохозяйственной техники и постановке ее на длительное хранение </w:t>
      </w:r>
    </w:p>
    <w:p w:rsidR="00AA1611" w:rsidRPr="00AA1611" w:rsidRDefault="00AA1611" w:rsidP="00AA1611">
      <w:pPr>
        <w:widowControl w:val="0"/>
        <w:autoSpaceDE/>
        <w:jc w:val="center"/>
        <w:textAlignment w:val="baseline"/>
        <w:rPr>
          <w:b/>
          <w:bCs/>
          <w:kern w:val="2"/>
          <w:sz w:val="28"/>
          <w:szCs w:val="28"/>
          <w:lang w:eastAsia="zh-CN"/>
        </w:rPr>
      </w:pPr>
      <w:r w:rsidRPr="00AA1611">
        <w:rPr>
          <w:b/>
          <w:bCs/>
          <w:kern w:val="1"/>
          <w:sz w:val="28"/>
          <w:szCs w:val="28"/>
          <w:shd w:val="clear" w:color="auto" w:fill="FFFFFF"/>
        </w:rPr>
        <w:t>в 2024 году в организациях агропромышленного комплекса муниципального образования «</w:t>
      </w:r>
      <w:r w:rsidRPr="00AA1611">
        <w:rPr>
          <w:b/>
          <w:bCs/>
          <w:kern w:val="2"/>
          <w:sz w:val="28"/>
          <w:szCs w:val="28"/>
          <w:lang w:eastAsia="zh-CN"/>
        </w:rPr>
        <w:t xml:space="preserve">Муниципальный округ </w:t>
      </w:r>
    </w:p>
    <w:p w:rsidR="00AA1611" w:rsidRPr="00AA1611" w:rsidRDefault="00AA1611" w:rsidP="00AA1611">
      <w:pPr>
        <w:widowControl w:val="0"/>
        <w:autoSpaceDE/>
        <w:jc w:val="center"/>
        <w:textAlignment w:val="baseline"/>
        <w:rPr>
          <w:b/>
          <w:bCs/>
          <w:kern w:val="1"/>
          <w:sz w:val="28"/>
          <w:szCs w:val="28"/>
          <w:shd w:val="clear" w:color="auto" w:fill="FFFFFF"/>
        </w:rPr>
      </w:pPr>
      <w:r w:rsidRPr="00AA1611">
        <w:rPr>
          <w:b/>
          <w:bCs/>
          <w:kern w:val="2"/>
          <w:sz w:val="28"/>
          <w:szCs w:val="28"/>
          <w:lang w:eastAsia="zh-CN"/>
        </w:rPr>
        <w:t>Якшур-Бодьинский район Удмуртской Республики»</w:t>
      </w:r>
    </w:p>
    <w:p w:rsidR="00AA1611" w:rsidRPr="00AA1611" w:rsidRDefault="00AA1611" w:rsidP="00AA1611">
      <w:pPr>
        <w:widowControl w:val="0"/>
        <w:autoSpaceDE/>
        <w:ind w:left="851" w:firstLine="283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fa-IR" w:bidi="fa-IR"/>
        </w:rPr>
      </w:pPr>
      <w:r w:rsidRPr="00AA1611">
        <w:rPr>
          <w:rFonts w:eastAsia="Andale Sans UI"/>
          <w:b/>
          <w:kern w:val="1"/>
          <w:sz w:val="28"/>
          <w:szCs w:val="28"/>
          <w:lang w:eastAsia="fa-IR" w:bidi="fa-IR"/>
        </w:rPr>
        <w:t xml:space="preserve"> </w:t>
      </w:r>
    </w:p>
    <w:p w:rsidR="00AA1611" w:rsidRPr="00AA1611" w:rsidRDefault="00AA1611" w:rsidP="00AA1611">
      <w:pPr>
        <w:widowControl w:val="0"/>
        <w:autoSpaceDE/>
        <w:ind w:firstLine="567"/>
        <w:jc w:val="both"/>
        <w:textAlignment w:val="baseline"/>
        <w:rPr>
          <w:b/>
          <w:kern w:val="1"/>
          <w:sz w:val="28"/>
          <w:szCs w:val="28"/>
          <w:u w:val="single"/>
          <w:shd w:val="clear" w:color="auto" w:fill="FFFFFF"/>
        </w:rPr>
      </w:pPr>
      <w:r w:rsidRPr="00AA1611">
        <w:rPr>
          <w:rFonts w:eastAsia="Andale Sans UI"/>
          <w:kern w:val="1"/>
          <w:sz w:val="28"/>
          <w:szCs w:val="28"/>
          <w:lang w:eastAsia="fa-IR" w:bidi="fa-IR"/>
        </w:rPr>
        <w:t xml:space="preserve">  С целью своевременной постановки сельскохозяйственной техники на длительное хранение согласно требованиям ГОСТа 7751-2009 «Техника, используемая в сельском хозяйстве. </w:t>
      </w:r>
      <w:proofErr w:type="gramStart"/>
      <w:r w:rsidRPr="00AA1611">
        <w:rPr>
          <w:rFonts w:eastAsia="Andale Sans UI"/>
          <w:kern w:val="1"/>
          <w:sz w:val="28"/>
          <w:szCs w:val="28"/>
          <w:lang w:eastAsia="fa-IR" w:bidi="fa-IR"/>
        </w:rPr>
        <w:t>Правила хранения»,</w:t>
      </w:r>
      <w:r w:rsidRPr="00AA1611">
        <w:rPr>
          <w:kern w:val="1"/>
          <w:sz w:val="28"/>
          <w:szCs w:val="28"/>
        </w:rPr>
        <w:t xml:space="preserve"> согласно Условий ежегодного соревнования среди сельскохозяйственных товаропроизводителей и организаций агропромышленного комплекса Якшур-Бодьинского района всех форм собственности и организационно-правовой формы, утвержденных постановлением Администрации муниципального образования </w:t>
      </w:r>
      <w:r w:rsidRPr="00AA1611">
        <w:rPr>
          <w:kern w:val="1"/>
          <w:sz w:val="28"/>
          <w:szCs w:val="28"/>
          <w:shd w:val="clear" w:color="auto" w:fill="FFFFFF"/>
        </w:rPr>
        <w:t>«</w:t>
      </w:r>
      <w:r w:rsidRPr="00AA1611">
        <w:rPr>
          <w:bCs/>
          <w:kern w:val="2"/>
          <w:sz w:val="28"/>
          <w:szCs w:val="28"/>
          <w:lang w:eastAsia="zh-CN"/>
        </w:rPr>
        <w:t>Муниципальный округ Якшур-Бодьинский район Удмуртской Республики</w:t>
      </w:r>
      <w:r w:rsidRPr="00AA1611">
        <w:rPr>
          <w:kern w:val="1"/>
          <w:sz w:val="28"/>
          <w:szCs w:val="28"/>
          <w:shd w:val="clear" w:color="auto" w:fill="FFFFFF"/>
        </w:rPr>
        <w:t>» от 17 мая 2024 года № 905, Положения об использовании средств, выделяемых из бюджета муниципального образования «</w:t>
      </w:r>
      <w:r w:rsidRPr="00AA1611">
        <w:rPr>
          <w:bCs/>
          <w:kern w:val="2"/>
          <w:sz w:val="28"/>
          <w:szCs w:val="28"/>
          <w:lang w:eastAsia="zh-CN"/>
        </w:rPr>
        <w:t>Муниципальный округ Якшур-Бодьинский район Удмуртской Республики</w:t>
      </w:r>
      <w:r w:rsidRPr="00AA1611">
        <w:rPr>
          <w:kern w:val="1"/>
          <w:sz w:val="28"/>
          <w:szCs w:val="28"/>
          <w:shd w:val="clear" w:color="auto" w:fill="FFFFFF"/>
        </w:rPr>
        <w:t>», на реализацию мероприятий подпрограммы «Развитие сельского хозяйства</w:t>
      </w:r>
      <w:proofErr w:type="gramEnd"/>
      <w:r w:rsidRPr="00AA1611">
        <w:rPr>
          <w:kern w:val="1"/>
          <w:sz w:val="28"/>
          <w:szCs w:val="28"/>
          <w:shd w:val="clear" w:color="auto" w:fill="FFFFFF"/>
        </w:rPr>
        <w:t xml:space="preserve"> </w:t>
      </w:r>
      <w:proofErr w:type="gramStart"/>
      <w:r w:rsidRPr="00AA1611">
        <w:rPr>
          <w:kern w:val="1"/>
          <w:sz w:val="28"/>
          <w:szCs w:val="28"/>
          <w:shd w:val="clear" w:color="auto" w:fill="FFFFFF"/>
        </w:rPr>
        <w:t>и расширение рынка сельскохозяйственной продукции» муниципальной программы муниципального образования «</w:t>
      </w:r>
      <w:r w:rsidRPr="00AA1611">
        <w:rPr>
          <w:bCs/>
          <w:kern w:val="2"/>
          <w:sz w:val="28"/>
          <w:szCs w:val="28"/>
          <w:lang w:eastAsia="zh-CN"/>
        </w:rPr>
        <w:t>Муниципальный округ Якшур-Бодьинский район Удмуртской Республики</w:t>
      </w:r>
      <w:r w:rsidRPr="00AA1611">
        <w:rPr>
          <w:kern w:val="1"/>
          <w:sz w:val="28"/>
          <w:szCs w:val="28"/>
          <w:shd w:val="clear" w:color="auto" w:fill="FFFFFF"/>
        </w:rPr>
        <w:t>» «Создание условий для устойчивого экономического развития», утвержденным постановлением Администрации муниципального образования «</w:t>
      </w:r>
      <w:r w:rsidRPr="00AA1611">
        <w:rPr>
          <w:bCs/>
          <w:kern w:val="2"/>
          <w:sz w:val="28"/>
          <w:szCs w:val="28"/>
          <w:lang w:eastAsia="zh-CN"/>
        </w:rPr>
        <w:t>Муниципальный округ Якшур-Бодьинский район Удмуртской Республики</w:t>
      </w:r>
      <w:r w:rsidRPr="00AA1611">
        <w:rPr>
          <w:kern w:val="1"/>
          <w:sz w:val="28"/>
          <w:szCs w:val="28"/>
          <w:shd w:val="clear" w:color="auto" w:fill="FFFFFF"/>
        </w:rPr>
        <w:t xml:space="preserve">» </w:t>
      </w:r>
      <w:r w:rsidRPr="00AA1611">
        <w:rPr>
          <w:kern w:val="1"/>
          <w:sz w:val="28"/>
          <w:szCs w:val="28"/>
          <w:shd w:val="clear" w:color="auto" w:fill="FFFFFF"/>
          <w:lang w:val="de-DE" w:eastAsia="fa-IR" w:bidi="fa-IR"/>
        </w:rPr>
        <w:t xml:space="preserve">от </w:t>
      </w:r>
      <w:r w:rsidRPr="00AA1611">
        <w:rPr>
          <w:kern w:val="1"/>
          <w:sz w:val="28"/>
          <w:szCs w:val="28"/>
          <w:shd w:val="clear" w:color="auto" w:fill="FFFFFF"/>
          <w:lang w:eastAsia="fa-IR" w:bidi="fa-IR"/>
        </w:rPr>
        <w:t>9</w:t>
      </w:r>
      <w:r w:rsidRPr="00AA1611">
        <w:rPr>
          <w:kern w:val="1"/>
          <w:sz w:val="28"/>
          <w:szCs w:val="28"/>
          <w:shd w:val="clear" w:color="auto" w:fill="FFFFFF"/>
          <w:lang w:val="de-DE" w:eastAsia="fa-IR" w:bidi="fa-IR"/>
        </w:rPr>
        <w:t xml:space="preserve"> </w:t>
      </w:r>
      <w:r w:rsidRPr="00AA1611">
        <w:rPr>
          <w:kern w:val="1"/>
          <w:sz w:val="28"/>
          <w:szCs w:val="28"/>
          <w:shd w:val="clear" w:color="auto" w:fill="FFFFFF"/>
          <w:lang w:eastAsia="fa-IR" w:bidi="fa-IR"/>
        </w:rPr>
        <w:t>марта</w:t>
      </w:r>
      <w:r w:rsidRPr="00AA1611">
        <w:rPr>
          <w:kern w:val="1"/>
          <w:sz w:val="28"/>
          <w:szCs w:val="28"/>
          <w:shd w:val="clear" w:color="auto" w:fill="FFFFFF"/>
          <w:lang w:val="de-DE" w:eastAsia="fa-IR" w:bidi="fa-IR"/>
        </w:rPr>
        <w:t xml:space="preserve"> 20</w:t>
      </w:r>
      <w:r w:rsidRPr="00AA1611">
        <w:rPr>
          <w:kern w:val="1"/>
          <w:sz w:val="28"/>
          <w:szCs w:val="28"/>
          <w:shd w:val="clear" w:color="auto" w:fill="FFFFFF"/>
          <w:lang w:eastAsia="fa-IR" w:bidi="fa-IR"/>
        </w:rPr>
        <w:t>22</w:t>
      </w:r>
      <w:r w:rsidRPr="00AA1611">
        <w:rPr>
          <w:kern w:val="1"/>
          <w:sz w:val="28"/>
          <w:szCs w:val="28"/>
          <w:shd w:val="clear" w:color="auto" w:fill="FFFFFF"/>
          <w:lang w:val="de-DE" w:eastAsia="fa-IR" w:bidi="fa-IR"/>
        </w:rPr>
        <w:t xml:space="preserve"> года № </w:t>
      </w:r>
      <w:r w:rsidRPr="00AA1611">
        <w:rPr>
          <w:kern w:val="1"/>
          <w:sz w:val="28"/>
          <w:szCs w:val="28"/>
          <w:shd w:val="clear" w:color="auto" w:fill="FFFFFF"/>
          <w:lang w:eastAsia="fa-IR" w:bidi="fa-IR"/>
        </w:rPr>
        <w:t>377</w:t>
      </w:r>
      <w:r w:rsidRPr="00AA1611">
        <w:rPr>
          <w:kern w:val="1"/>
          <w:sz w:val="28"/>
          <w:szCs w:val="28"/>
          <w:shd w:val="clear" w:color="auto" w:fill="FFFFFF"/>
        </w:rPr>
        <w:t>, в соответствии со статьями 30, 32, частью 4 статьи 38 Устава муниципального образования «</w:t>
      </w:r>
      <w:r w:rsidRPr="00AA1611">
        <w:rPr>
          <w:bCs/>
          <w:kern w:val="2"/>
          <w:sz w:val="28"/>
          <w:szCs w:val="28"/>
          <w:lang w:eastAsia="zh-CN"/>
        </w:rPr>
        <w:t>Муниципальный округ Якшур-Бодьинский район Удмуртской Республики</w:t>
      </w:r>
      <w:r w:rsidRPr="00AA1611">
        <w:rPr>
          <w:kern w:val="1"/>
          <w:sz w:val="28"/>
          <w:szCs w:val="28"/>
          <w:shd w:val="clear" w:color="auto" w:fill="FFFFFF"/>
        </w:rPr>
        <w:t>» Администрация муниципального образования</w:t>
      </w:r>
      <w:proofErr w:type="gramEnd"/>
      <w:r w:rsidRPr="00AA1611">
        <w:rPr>
          <w:kern w:val="1"/>
          <w:sz w:val="28"/>
          <w:szCs w:val="28"/>
          <w:shd w:val="clear" w:color="auto" w:fill="FFFFFF"/>
        </w:rPr>
        <w:t xml:space="preserve"> «</w:t>
      </w:r>
      <w:r w:rsidRPr="00AA1611">
        <w:rPr>
          <w:bCs/>
          <w:kern w:val="2"/>
          <w:sz w:val="28"/>
          <w:szCs w:val="28"/>
          <w:lang w:eastAsia="zh-CN"/>
        </w:rPr>
        <w:t xml:space="preserve">Муниципальный округ Якшур-Бодьинский </w:t>
      </w:r>
      <w:r w:rsidRPr="00AA1611">
        <w:rPr>
          <w:bCs/>
          <w:kern w:val="2"/>
          <w:sz w:val="28"/>
          <w:szCs w:val="28"/>
          <w:lang w:eastAsia="zh-CN"/>
        </w:rPr>
        <w:lastRenderedPageBreak/>
        <w:t>район Удмуртской Республики</w:t>
      </w:r>
      <w:r w:rsidRPr="00AA1611">
        <w:rPr>
          <w:kern w:val="1"/>
          <w:sz w:val="28"/>
          <w:szCs w:val="28"/>
          <w:shd w:val="clear" w:color="auto" w:fill="FFFFFF"/>
        </w:rPr>
        <w:t xml:space="preserve">» </w:t>
      </w:r>
      <w:r w:rsidRPr="00AA1611">
        <w:rPr>
          <w:b/>
          <w:kern w:val="1"/>
          <w:sz w:val="28"/>
          <w:szCs w:val="28"/>
          <w:u w:val="single"/>
          <w:shd w:val="clear" w:color="auto" w:fill="FFFFFF"/>
        </w:rPr>
        <w:t>ПОСТАНОВЛЯЕТ:</w:t>
      </w:r>
    </w:p>
    <w:p w:rsidR="00AA1611" w:rsidRPr="00AA1611" w:rsidRDefault="00AA1611" w:rsidP="00AA1611">
      <w:pPr>
        <w:widowControl w:val="0"/>
        <w:autoSpaceDE/>
        <w:ind w:firstLine="567"/>
        <w:jc w:val="both"/>
        <w:textAlignment w:val="baseline"/>
        <w:rPr>
          <w:b/>
          <w:kern w:val="1"/>
          <w:sz w:val="28"/>
          <w:szCs w:val="28"/>
          <w:u w:val="single"/>
          <w:shd w:val="clear" w:color="auto" w:fill="FFFFFF"/>
        </w:rPr>
      </w:pPr>
    </w:p>
    <w:p w:rsidR="00AA1611" w:rsidRPr="00AA1611" w:rsidRDefault="00AA1611" w:rsidP="00AA1611">
      <w:pPr>
        <w:widowControl w:val="0"/>
        <w:tabs>
          <w:tab w:val="left" w:pos="210"/>
          <w:tab w:val="num" w:pos="851"/>
        </w:tabs>
        <w:autoSpaceDE/>
        <w:ind w:right="-2" w:firstLine="567"/>
        <w:jc w:val="both"/>
        <w:textAlignment w:val="baseline"/>
        <w:rPr>
          <w:kern w:val="1"/>
          <w:sz w:val="28"/>
          <w:szCs w:val="28"/>
          <w:shd w:val="clear" w:color="auto" w:fill="FFFFFF"/>
        </w:rPr>
      </w:pPr>
      <w:r w:rsidRPr="00AA1611">
        <w:rPr>
          <w:kern w:val="1"/>
          <w:sz w:val="28"/>
          <w:szCs w:val="28"/>
          <w:shd w:val="clear" w:color="auto" w:fill="FFFFFF"/>
        </w:rPr>
        <w:t>1. Объявить с 1 ноября по 29 ноября 2024 года конкурс по осуществлению ремонта сельскохозяйственной техники и постановке ее на длительное хранение в 2024 году в организациях агропромышленного комплекса муниципального образования «</w:t>
      </w:r>
      <w:r w:rsidRPr="00AA1611">
        <w:rPr>
          <w:bCs/>
          <w:kern w:val="2"/>
          <w:sz w:val="28"/>
          <w:szCs w:val="28"/>
          <w:lang w:eastAsia="zh-CN"/>
        </w:rPr>
        <w:t>Муниципальный округ Якшур-Бодьинский район Удмуртской Республики</w:t>
      </w:r>
      <w:r w:rsidRPr="00AA1611">
        <w:rPr>
          <w:kern w:val="1"/>
          <w:sz w:val="28"/>
          <w:szCs w:val="28"/>
          <w:shd w:val="clear" w:color="auto" w:fill="FFFFFF"/>
        </w:rPr>
        <w:t>».</w:t>
      </w:r>
    </w:p>
    <w:p w:rsidR="00AA1611" w:rsidRPr="00AA1611" w:rsidRDefault="00AA1611" w:rsidP="00AA1611">
      <w:pPr>
        <w:widowControl w:val="0"/>
        <w:tabs>
          <w:tab w:val="left" w:pos="210"/>
          <w:tab w:val="num" w:pos="851"/>
        </w:tabs>
        <w:autoSpaceDE/>
        <w:ind w:right="-2" w:firstLine="567"/>
        <w:jc w:val="both"/>
        <w:textAlignment w:val="baseline"/>
        <w:rPr>
          <w:kern w:val="1"/>
          <w:sz w:val="28"/>
          <w:szCs w:val="28"/>
          <w:shd w:val="clear" w:color="auto" w:fill="FFFFFF"/>
        </w:rPr>
      </w:pP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>2. Утвердить прилагаемые:</w:t>
      </w:r>
    </w:p>
    <w:p w:rsidR="00AA1611" w:rsidRPr="00AA1611" w:rsidRDefault="00AA1611" w:rsidP="00AA1611">
      <w:pPr>
        <w:widowControl w:val="0"/>
        <w:tabs>
          <w:tab w:val="num" w:pos="851"/>
        </w:tabs>
        <w:autoSpaceDE/>
        <w:ind w:firstLine="567"/>
        <w:jc w:val="both"/>
        <w:textAlignment w:val="baseline"/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</w:pP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 xml:space="preserve">1) Положение о конкурсе по </w:t>
      </w:r>
      <w:r w:rsidRPr="00AA1611">
        <w:rPr>
          <w:kern w:val="1"/>
          <w:sz w:val="28"/>
          <w:szCs w:val="28"/>
          <w:shd w:val="clear" w:color="auto" w:fill="FFFFFF"/>
        </w:rPr>
        <w:t>осуществлению ремонта сельскохозяйственной техники и постановке ее на длительное хранение в 2024 году в организациях агропромышленного комплекса муниципального образования «</w:t>
      </w:r>
      <w:r w:rsidRPr="00AA1611">
        <w:rPr>
          <w:bCs/>
          <w:kern w:val="2"/>
          <w:sz w:val="28"/>
          <w:szCs w:val="28"/>
          <w:lang w:eastAsia="zh-CN"/>
        </w:rPr>
        <w:t>Муниципальный округ Якшур-Бодьинский район Удмуртской Республики</w:t>
      </w:r>
      <w:r w:rsidRPr="00AA1611">
        <w:rPr>
          <w:kern w:val="1"/>
          <w:sz w:val="28"/>
          <w:szCs w:val="28"/>
          <w:shd w:val="clear" w:color="auto" w:fill="FFFFFF"/>
        </w:rPr>
        <w:t xml:space="preserve">» </w:t>
      </w: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>(Приложение № 1);</w:t>
      </w:r>
    </w:p>
    <w:p w:rsidR="00AA1611" w:rsidRPr="00AA1611" w:rsidRDefault="00AA1611" w:rsidP="00AA1611">
      <w:pPr>
        <w:widowControl w:val="0"/>
        <w:tabs>
          <w:tab w:val="num" w:pos="851"/>
        </w:tabs>
        <w:autoSpaceDE/>
        <w:ind w:firstLine="567"/>
        <w:jc w:val="both"/>
        <w:textAlignment w:val="baseline"/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</w:pP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 xml:space="preserve">2) Состав </w:t>
      </w:r>
      <w:r w:rsidRPr="00AA1611">
        <w:rPr>
          <w:rFonts w:eastAsia="Andale Sans UI"/>
          <w:kern w:val="1"/>
          <w:sz w:val="28"/>
          <w:szCs w:val="28"/>
          <w:shd w:val="clear" w:color="auto" w:fill="FFFFFF"/>
          <w:lang w:val="de-DE" w:eastAsia="fa-IR" w:bidi="fa-IR"/>
        </w:rPr>
        <w:t>комисси</w:t>
      </w: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>и</w:t>
      </w:r>
      <w:r w:rsidRPr="00AA1611">
        <w:rPr>
          <w:rFonts w:eastAsia="Andale Sans UI"/>
          <w:kern w:val="1"/>
          <w:sz w:val="28"/>
          <w:szCs w:val="28"/>
          <w:shd w:val="clear" w:color="auto" w:fill="FFFFFF"/>
          <w:lang w:val="de-DE" w:eastAsia="fa-IR" w:bidi="fa-IR"/>
        </w:rPr>
        <w:t xml:space="preserve"> по </w:t>
      </w: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 xml:space="preserve">подготовке и проведению конкурса по </w:t>
      </w:r>
      <w:r w:rsidRPr="00AA1611">
        <w:rPr>
          <w:kern w:val="1"/>
          <w:sz w:val="28"/>
          <w:szCs w:val="28"/>
          <w:shd w:val="clear" w:color="auto" w:fill="FFFFFF"/>
        </w:rPr>
        <w:t>осуществлению ремонта сельскохозяйственной техники и постановке ее на длительное хранение в 2024 году в организациях агропромышленного комплекса муниципального образования «</w:t>
      </w:r>
      <w:r w:rsidRPr="00AA1611">
        <w:rPr>
          <w:bCs/>
          <w:kern w:val="2"/>
          <w:sz w:val="28"/>
          <w:szCs w:val="28"/>
          <w:lang w:eastAsia="zh-CN"/>
        </w:rPr>
        <w:t>Муниципальный округ Якшур-Бодьинский район Удмуртской Республики</w:t>
      </w:r>
      <w:r w:rsidRPr="00AA1611">
        <w:rPr>
          <w:kern w:val="1"/>
          <w:sz w:val="28"/>
          <w:szCs w:val="28"/>
          <w:shd w:val="clear" w:color="auto" w:fill="FFFFFF"/>
        </w:rPr>
        <w:t xml:space="preserve">» </w:t>
      </w: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 xml:space="preserve"> (Приложение № 2).</w:t>
      </w:r>
    </w:p>
    <w:p w:rsidR="00AA1611" w:rsidRPr="00AA1611" w:rsidRDefault="00AA1611" w:rsidP="00AA1611">
      <w:pPr>
        <w:widowControl w:val="0"/>
        <w:tabs>
          <w:tab w:val="num" w:pos="0"/>
        </w:tabs>
        <w:autoSpaceDE/>
        <w:ind w:firstLine="567"/>
        <w:jc w:val="both"/>
        <w:textAlignment w:val="baseline"/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</w:pP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>3. Контроль исполнения настоящего постановления возложить на</w:t>
      </w:r>
      <w:r w:rsidRPr="00AA1611">
        <w:rPr>
          <w:rFonts w:eastAsia="Andale Sans UI"/>
          <w:kern w:val="1"/>
          <w:sz w:val="28"/>
          <w:szCs w:val="28"/>
          <w:shd w:val="clear" w:color="auto" w:fill="FFFFFF"/>
          <w:lang w:val="de-DE" w:eastAsia="fa-IR" w:bidi="fa-IR"/>
        </w:rPr>
        <w:t xml:space="preserve">  </w:t>
      </w: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>первого  заместителя главы Администрации муниципального образования «</w:t>
      </w:r>
      <w:r w:rsidRPr="00AA1611">
        <w:rPr>
          <w:bCs/>
          <w:kern w:val="2"/>
          <w:sz w:val="28"/>
          <w:szCs w:val="28"/>
          <w:lang w:eastAsia="zh-CN"/>
        </w:rPr>
        <w:t>Муниципальный округ Якшур-Бодьинский район Удмуртской Республики</w:t>
      </w:r>
      <w:r w:rsidRPr="00AA1611">
        <w:rPr>
          <w:rFonts w:eastAsia="Andale Sans UI"/>
          <w:kern w:val="1"/>
          <w:sz w:val="28"/>
          <w:szCs w:val="28"/>
          <w:shd w:val="clear" w:color="auto" w:fill="FFFFFF"/>
          <w:lang w:eastAsia="fa-IR" w:bidi="fa-IR"/>
        </w:rPr>
        <w:t>»     С.Д. Широбокова.</w:t>
      </w:r>
    </w:p>
    <w:p w:rsidR="00AA1611" w:rsidRPr="00AA1611" w:rsidRDefault="00AA1611" w:rsidP="00AA1611">
      <w:pPr>
        <w:widowControl w:val="0"/>
        <w:tabs>
          <w:tab w:val="num" w:pos="0"/>
        </w:tabs>
        <w:autoSpaceDE/>
        <w:textAlignment w:val="baseline"/>
        <w:rPr>
          <w:rFonts w:eastAsia="Andale Sans UI"/>
          <w:kern w:val="1"/>
          <w:sz w:val="28"/>
          <w:szCs w:val="28"/>
          <w:shd w:val="clear" w:color="auto" w:fill="FFFFFF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num" w:pos="851"/>
        </w:tabs>
        <w:autoSpaceDE/>
        <w:ind w:left="851"/>
        <w:jc w:val="both"/>
        <w:textAlignment w:val="baseline"/>
        <w:rPr>
          <w:rFonts w:eastAsia="Andale Sans UI"/>
          <w:kern w:val="1"/>
          <w:sz w:val="28"/>
          <w:szCs w:val="28"/>
          <w:shd w:val="clear" w:color="auto" w:fill="FFFFFF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num" w:pos="851"/>
        </w:tabs>
        <w:autoSpaceDE/>
        <w:ind w:left="851"/>
        <w:jc w:val="both"/>
        <w:textAlignment w:val="baseline"/>
        <w:rPr>
          <w:rFonts w:eastAsia="Andale Sans UI"/>
          <w:kern w:val="1"/>
          <w:sz w:val="28"/>
          <w:szCs w:val="28"/>
          <w:shd w:val="clear" w:color="auto" w:fill="FFFFFF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left" w:pos="1134"/>
        </w:tabs>
        <w:autoSpaceDE/>
        <w:textAlignment w:val="baseline"/>
        <w:rPr>
          <w:rFonts w:eastAsia="Andale Sans UI"/>
          <w:b/>
          <w:kern w:val="1"/>
          <w:sz w:val="28"/>
          <w:szCs w:val="28"/>
          <w:shd w:val="clear" w:color="auto" w:fill="FFFFFF"/>
          <w:lang w:eastAsia="fa-IR" w:bidi="fa-IR"/>
        </w:rPr>
      </w:pPr>
      <w:r w:rsidRPr="00AA1611">
        <w:rPr>
          <w:rFonts w:eastAsia="Andale Sans UI"/>
          <w:b/>
          <w:kern w:val="1"/>
          <w:sz w:val="28"/>
          <w:szCs w:val="28"/>
          <w:shd w:val="clear" w:color="auto" w:fill="FFFFFF"/>
          <w:lang w:eastAsia="fa-IR" w:bidi="fa-IR"/>
        </w:rPr>
        <w:t xml:space="preserve"> Глава муниципального образования</w:t>
      </w:r>
    </w:p>
    <w:p w:rsidR="00AA1611" w:rsidRPr="00AA1611" w:rsidRDefault="00AA1611" w:rsidP="00AA1611">
      <w:pPr>
        <w:widowControl w:val="0"/>
        <w:autoSpaceDE/>
        <w:textAlignment w:val="baseline"/>
        <w:rPr>
          <w:b/>
          <w:bCs/>
          <w:kern w:val="2"/>
          <w:sz w:val="28"/>
          <w:szCs w:val="28"/>
          <w:lang w:eastAsia="zh-CN"/>
        </w:rPr>
      </w:pPr>
      <w:r w:rsidRPr="00AA1611">
        <w:rPr>
          <w:rFonts w:eastAsia="Andale Sans UI"/>
          <w:b/>
          <w:kern w:val="1"/>
          <w:sz w:val="28"/>
          <w:szCs w:val="28"/>
          <w:shd w:val="clear" w:color="auto" w:fill="FFFFFF"/>
          <w:lang w:eastAsia="fa-IR" w:bidi="fa-IR"/>
        </w:rPr>
        <w:t xml:space="preserve"> «</w:t>
      </w:r>
      <w:r w:rsidRPr="00AA1611">
        <w:rPr>
          <w:b/>
          <w:bCs/>
          <w:kern w:val="2"/>
          <w:sz w:val="28"/>
          <w:szCs w:val="28"/>
          <w:lang w:eastAsia="zh-CN"/>
        </w:rPr>
        <w:t xml:space="preserve">Муниципальный округ </w:t>
      </w:r>
    </w:p>
    <w:p w:rsidR="00AA1611" w:rsidRPr="00AA1611" w:rsidRDefault="00AA1611" w:rsidP="00AA1611">
      <w:pPr>
        <w:widowControl w:val="0"/>
        <w:autoSpaceDE/>
        <w:textAlignment w:val="baseline"/>
        <w:rPr>
          <w:b/>
          <w:bCs/>
          <w:kern w:val="2"/>
          <w:sz w:val="28"/>
          <w:szCs w:val="28"/>
          <w:lang w:eastAsia="zh-CN"/>
        </w:rPr>
      </w:pPr>
      <w:r w:rsidRPr="00AA1611">
        <w:rPr>
          <w:b/>
          <w:bCs/>
          <w:kern w:val="2"/>
          <w:sz w:val="28"/>
          <w:szCs w:val="28"/>
          <w:lang w:eastAsia="zh-CN"/>
        </w:rPr>
        <w:t xml:space="preserve"> Якшур-Бодьинский район</w:t>
      </w:r>
    </w:p>
    <w:p w:rsidR="00AA1611" w:rsidRPr="00AA1611" w:rsidRDefault="00AA1611" w:rsidP="00AA1611">
      <w:pPr>
        <w:widowControl w:val="0"/>
        <w:autoSpaceDE/>
        <w:textAlignment w:val="baseline"/>
        <w:rPr>
          <w:rFonts w:eastAsia="Andale Sans UI"/>
          <w:b/>
          <w:kern w:val="1"/>
          <w:sz w:val="28"/>
          <w:szCs w:val="28"/>
          <w:shd w:val="clear" w:color="auto" w:fill="FFFFFF"/>
          <w:lang w:eastAsia="fa-IR" w:bidi="fa-IR"/>
        </w:rPr>
      </w:pPr>
      <w:r w:rsidRPr="00AA1611">
        <w:rPr>
          <w:b/>
          <w:bCs/>
          <w:kern w:val="2"/>
          <w:sz w:val="28"/>
          <w:szCs w:val="28"/>
          <w:lang w:eastAsia="zh-CN"/>
        </w:rPr>
        <w:t xml:space="preserve"> Удмуртской Республики</w:t>
      </w:r>
      <w:r w:rsidRPr="00AA1611">
        <w:rPr>
          <w:rFonts w:eastAsia="Andale Sans UI"/>
          <w:b/>
          <w:kern w:val="1"/>
          <w:sz w:val="28"/>
          <w:szCs w:val="28"/>
          <w:shd w:val="clear" w:color="auto" w:fill="FFFFFF"/>
          <w:lang w:eastAsia="fa-IR" w:bidi="fa-IR"/>
        </w:rPr>
        <w:t>»                                                          А.В. Леконцев</w:t>
      </w:r>
    </w:p>
    <w:p w:rsidR="00AA1611" w:rsidRPr="00AA1611" w:rsidRDefault="00AA1611" w:rsidP="00AA1611">
      <w:pPr>
        <w:widowControl w:val="0"/>
        <w:tabs>
          <w:tab w:val="num" w:pos="851"/>
        </w:tabs>
        <w:autoSpaceDE/>
        <w:spacing w:line="100" w:lineRule="atLeast"/>
        <w:ind w:left="851"/>
        <w:jc w:val="both"/>
        <w:textAlignment w:val="baseline"/>
        <w:rPr>
          <w:rFonts w:eastAsia="Andale Sans UI" w:cs="Tahoma"/>
          <w:b/>
          <w:kern w:val="1"/>
          <w:sz w:val="28"/>
          <w:szCs w:val="28"/>
          <w:shd w:val="clear" w:color="auto" w:fill="FFFFFF"/>
          <w:lang w:eastAsia="fa-IR" w:bidi="fa-IR"/>
        </w:rPr>
      </w:pPr>
      <w:r w:rsidRPr="00AA1611">
        <w:rPr>
          <w:rFonts w:eastAsia="Andale Sans UI" w:cs="Tahoma"/>
          <w:b/>
          <w:kern w:val="1"/>
          <w:sz w:val="28"/>
          <w:szCs w:val="28"/>
          <w:shd w:val="clear" w:color="auto" w:fill="FFFFFF"/>
          <w:lang w:eastAsia="fa-IR" w:bidi="fa-IR"/>
        </w:rPr>
        <w:t xml:space="preserve"> </w:t>
      </w:r>
    </w:p>
    <w:p w:rsidR="00AA1611" w:rsidRPr="00AA1611" w:rsidRDefault="00AA1611" w:rsidP="00AA1611">
      <w:pPr>
        <w:widowControl w:val="0"/>
        <w:tabs>
          <w:tab w:val="num" w:pos="851"/>
        </w:tabs>
        <w:autoSpaceDE/>
        <w:spacing w:line="100" w:lineRule="atLeast"/>
        <w:ind w:left="851"/>
        <w:jc w:val="both"/>
        <w:textAlignment w:val="baseline"/>
        <w:rPr>
          <w:rFonts w:eastAsia="Andale Sans UI" w:cs="Tahoma"/>
          <w:b/>
          <w:kern w:val="1"/>
          <w:sz w:val="28"/>
          <w:szCs w:val="28"/>
          <w:shd w:val="clear" w:color="auto" w:fill="FFFFFF"/>
          <w:lang w:eastAsia="fa-IR" w:bidi="fa-IR"/>
        </w:rPr>
      </w:pPr>
    </w:p>
    <w:p w:rsidR="00AA1611" w:rsidRPr="00AA1611" w:rsidRDefault="00AA1611" w:rsidP="00AA1611">
      <w:pPr>
        <w:widowControl w:val="0"/>
        <w:tabs>
          <w:tab w:val="num" w:pos="0"/>
        </w:tabs>
        <w:autoSpaceDE/>
        <w:spacing w:line="100" w:lineRule="atLeast"/>
        <w:jc w:val="both"/>
        <w:textAlignment w:val="baseline"/>
        <w:rPr>
          <w:rFonts w:eastAsia="Andale Sans UI" w:cs="Tahoma"/>
          <w:kern w:val="1"/>
          <w:sz w:val="22"/>
          <w:szCs w:val="22"/>
          <w:shd w:val="clear" w:color="auto" w:fill="FFFFFF"/>
          <w:lang w:eastAsia="fa-IR" w:bidi="fa-IR"/>
        </w:rPr>
      </w:pPr>
      <w:r w:rsidRPr="00AA1611">
        <w:rPr>
          <w:rFonts w:eastAsia="Andale Sans UI" w:cs="Tahoma"/>
          <w:kern w:val="1"/>
          <w:sz w:val="22"/>
          <w:szCs w:val="22"/>
          <w:shd w:val="clear" w:color="auto" w:fill="FFFFFF"/>
          <w:lang w:eastAsia="fa-IR" w:bidi="fa-IR"/>
        </w:rPr>
        <w:t>Митрофанова Т.Г.</w:t>
      </w:r>
    </w:p>
    <w:p w:rsidR="00AA1611" w:rsidRPr="00AA1611" w:rsidRDefault="00AA1611" w:rsidP="00AA1611">
      <w:pPr>
        <w:widowControl w:val="0"/>
        <w:tabs>
          <w:tab w:val="num" w:pos="0"/>
        </w:tabs>
        <w:autoSpaceDE/>
        <w:spacing w:line="100" w:lineRule="atLeast"/>
        <w:jc w:val="both"/>
        <w:textAlignment w:val="baseline"/>
        <w:rPr>
          <w:rFonts w:eastAsia="Andale Sans UI" w:cs="Tahoma"/>
          <w:kern w:val="1"/>
          <w:sz w:val="22"/>
          <w:szCs w:val="22"/>
          <w:shd w:val="clear" w:color="auto" w:fill="FFFFFF"/>
          <w:lang w:val="de-DE" w:eastAsia="fa-IR" w:bidi="fa-IR"/>
        </w:rPr>
      </w:pPr>
      <w:r w:rsidRPr="00AA1611">
        <w:rPr>
          <w:rFonts w:eastAsia="Andale Sans UI" w:cs="Tahoma"/>
          <w:kern w:val="1"/>
          <w:sz w:val="22"/>
          <w:szCs w:val="22"/>
          <w:shd w:val="clear" w:color="auto" w:fill="FFFFFF"/>
          <w:lang w:eastAsia="fa-IR" w:bidi="fa-IR"/>
        </w:rPr>
        <w:t xml:space="preserve"> </w:t>
      </w:r>
      <w:r w:rsidRPr="00AA1611">
        <w:rPr>
          <w:rFonts w:eastAsia="Andale Sans UI" w:cs="Tahoma"/>
          <w:kern w:val="1"/>
          <w:sz w:val="22"/>
          <w:szCs w:val="22"/>
          <w:shd w:val="clear" w:color="auto" w:fill="FFFFFF"/>
          <w:lang w:val="de-DE" w:eastAsia="fa-IR" w:bidi="fa-IR"/>
        </w:rPr>
        <w:t>4-1</w:t>
      </w:r>
      <w:r w:rsidRPr="00AA1611">
        <w:rPr>
          <w:rFonts w:eastAsia="Andale Sans UI" w:cs="Tahoma"/>
          <w:kern w:val="1"/>
          <w:sz w:val="22"/>
          <w:szCs w:val="22"/>
          <w:shd w:val="clear" w:color="auto" w:fill="FFFFFF"/>
          <w:lang w:eastAsia="fa-IR" w:bidi="fa-IR"/>
        </w:rPr>
        <w:t>0-04</w:t>
      </w:r>
      <w:r w:rsidRPr="00AA1611">
        <w:rPr>
          <w:rFonts w:eastAsia="Andale Sans UI" w:cs="Tahoma"/>
          <w:kern w:val="1"/>
          <w:sz w:val="22"/>
          <w:szCs w:val="22"/>
          <w:shd w:val="clear" w:color="auto" w:fill="FFFFFF"/>
          <w:lang w:val="de-DE" w:eastAsia="fa-IR" w:bidi="fa-IR"/>
        </w:rPr>
        <w:t xml:space="preserve">                                                                                           </w:t>
      </w:r>
    </w:p>
    <w:p w:rsidR="00F23C6E" w:rsidRDefault="00F23C6E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680"/>
      </w:tblGrid>
      <w:tr w:rsidR="00AA1611" w:rsidRPr="00AA1611" w:rsidTr="00AA1611">
        <w:tc>
          <w:tcPr>
            <w:tcW w:w="4818" w:type="dxa"/>
            <w:shd w:val="clear" w:color="auto" w:fill="auto"/>
          </w:tcPr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kern w:val="1"/>
                <w:sz w:val="28"/>
                <w:szCs w:val="28"/>
                <w:shd w:val="clear" w:color="auto" w:fill="FFFFFF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sz w:val="28"/>
                <w:szCs w:val="28"/>
                <w:shd w:val="clear" w:color="auto" w:fill="FFFFFF"/>
                <w:lang w:val="de-DE" w:eastAsia="fa-IR" w:bidi="fa-IR"/>
              </w:rPr>
              <w:t xml:space="preserve">                                                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kern w:val="1"/>
                <w:sz w:val="28"/>
                <w:szCs w:val="28"/>
                <w:shd w:val="clear" w:color="auto" w:fill="FFFFFF"/>
                <w:lang w:eastAsia="fa-IR" w:bidi="fa-IR"/>
              </w:rPr>
            </w:pP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kern w:val="1"/>
                <w:sz w:val="28"/>
                <w:szCs w:val="28"/>
                <w:shd w:val="clear" w:color="auto" w:fill="FFFFFF"/>
                <w:lang w:eastAsia="fa-IR" w:bidi="fa-IR"/>
              </w:rPr>
            </w:pP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kern w:val="1"/>
                <w:sz w:val="28"/>
                <w:szCs w:val="28"/>
                <w:shd w:val="clear" w:color="auto" w:fill="FFFFFF"/>
                <w:lang w:eastAsia="fa-IR" w:bidi="fa-IR"/>
              </w:rPr>
            </w:pP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b/>
                <w:kern w:val="1"/>
                <w:lang w:eastAsia="fa-IR" w:bidi="fa-IR"/>
              </w:rPr>
            </w:pPr>
          </w:p>
        </w:tc>
        <w:tc>
          <w:tcPr>
            <w:tcW w:w="4680" w:type="dxa"/>
            <w:shd w:val="clear" w:color="auto" w:fill="auto"/>
          </w:tcPr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 xml:space="preserve">Приложение № 1 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>Утверждено постановлением Администрации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>муниципального образования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bCs/>
                <w:kern w:val="2"/>
                <w:lang w:eastAsia="zh-CN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>«</w:t>
            </w:r>
            <w:r w:rsidRPr="00AA1611">
              <w:rPr>
                <w:bCs/>
                <w:kern w:val="2"/>
                <w:lang w:eastAsia="zh-CN"/>
              </w:rPr>
              <w:t>Муниципальный округ Якшур-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bCs/>
                <w:kern w:val="2"/>
                <w:lang w:eastAsia="zh-CN"/>
              </w:rPr>
            </w:pPr>
            <w:r w:rsidRPr="00AA1611">
              <w:rPr>
                <w:bCs/>
                <w:kern w:val="2"/>
                <w:lang w:eastAsia="zh-CN"/>
              </w:rPr>
              <w:t xml:space="preserve">Бодьинский район </w:t>
            </w:r>
            <w:proofErr w:type="gramStart"/>
            <w:r w:rsidRPr="00AA1611">
              <w:rPr>
                <w:bCs/>
                <w:kern w:val="2"/>
                <w:lang w:eastAsia="zh-CN"/>
              </w:rPr>
              <w:t>Удмуртской</w:t>
            </w:r>
            <w:proofErr w:type="gramEnd"/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bCs/>
                <w:kern w:val="2"/>
                <w:lang w:eastAsia="zh-CN"/>
              </w:rPr>
            </w:pPr>
            <w:r w:rsidRPr="00AA1611">
              <w:rPr>
                <w:bCs/>
                <w:kern w:val="2"/>
                <w:lang w:eastAsia="zh-CN"/>
              </w:rPr>
              <w:t>Республики</w:t>
            </w:r>
            <w:r w:rsidRPr="00AA1611">
              <w:rPr>
                <w:rFonts w:eastAsia="Andale Sans UI" w:cs="Tahoma"/>
                <w:kern w:val="1"/>
                <w:lang w:eastAsia="fa-IR" w:bidi="fa-IR"/>
              </w:rPr>
              <w:t>»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>№ 1959 от  «31»  октября 2024 г.</w:t>
            </w:r>
          </w:p>
        </w:tc>
      </w:tr>
      <w:tr w:rsidR="00AA1611" w:rsidRPr="00AA1611" w:rsidTr="00AA1611">
        <w:tc>
          <w:tcPr>
            <w:tcW w:w="4818" w:type="dxa"/>
            <w:shd w:val="clear" w:color="auto" w:fill="auto"/>
          </w:tcPr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b/>
                <w:kern w:val="1"/>
                <w:lang w:val="de-DE" w:eastAsia="fa-IR" w:bidi="fa-IR"/>
              </w:rPr>
            </w:pPr>
          </w:p>
        </w:tc>
        <w:tc>
          <w:tcPr>
            <w:tcW w:w="4680" w:type="dxa"/>
            <w:shd w:val="clear" w:color="auto" w:fill="auto"/>
          </w:tcPr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val="de-DE" w:eastAsia="fa-IR" w:bidi="fa-IR"/>
              </w:rPr>
            </w:pPr>
          </w:p>
        </w:tc>
      </w:tr>
    </w:tbl>
    <w:p w:rsidR="00AA1611" w:rsidRPr="00AA1611" w:rsidRDefault="00AA1611" w:rsidP="00AA1611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1"/>
          <w:shd w:val="clear" w:color="auto" w:fill="FFFFFF"/>
          <w:lang w:eastAsia="fa-IR" w:bidi="fa-IR"/>
        </w:rPr>
      </w:pPr>
    </w:p>
    <w:p w:rsidR="00AA1611" w:rsidRPr="00AA1611" w:rsidRDefault="00AA1611" w:rsidP="00AA1611">
      <w:pPr>
        <w:widowControl w:val="0"/>
        <w:autoSpaceDE/>
        <w:spacing w:line="276" w:lineRule="auto"/>
        <w:jc w:val="center"/>
        <w:textAlignment w:val="baseline"/>
        <w:rPr>
          <w:rFonts w:eastAsia="Andale Sans UI"/>
          <w:b/>
          <w:kern w:val="1"/>
          <w:shd w:val="clear" w:color="auto" w:fill="FFFFFF"/>
          <w:lang w:val="de-DE" w:eastAsia="fa-IR" w:bidi="fa-IR"/>
        </w:rPr>
      </w:pPr>
      <w:r w:rsidRPr="00AA1611">
        <w:rPr>
          <w:rFonts w:eastAsia="Andale Sans UI"/>
          <w:b/>
          <w:kern w:val="1"/>
          <w:shd w:val="clear" w:color="auto" w:fill="FFFFFF"/>
          <w:lang w:val="de-DE" w:eastAsia="fa-IR" w:bidi="fa-IR"/>
        </w:rPr>
        <w:t>ПОЛОЖЕНИЕ</w:t>
      </w:r>
    </w:p>
    <w:p w:rsidR="00AA1611" w:rsidRPr="00AA1611" w:rsidRDefault="00AA1611" w:rsidP="00AA1611">
      <w:pPr>
        <w:widowControl w:val="0"/>
        <w:autoSpaceDE/>
        <w:spacing w:line="276" w:lineRule="auto"/>
        <w:jc w:val="center"/>
        <w:textAlignment w:val="baseline"/>
        <w:rPr>
          <w:b/>
          <w:bCs/>
          <w:kern w:val="2"/>
          <w:lang w:eastAsia="zh-CN"/>
        </w:rPr>
      </w:pPr>
      <w:r w:rsidRPr="00AA1611">
        <w:rPr>
          <w:rFonts w:eastAsia="Andale Sans UI"/>
          <w:b/>
          <w:bCs/>
          <w:kern w:val="1"/>
          <w:shd w:val="clear" w:color="auto" w:fill="FFFFFF"/>
          <w:lang w:val="de-DE" w:eastAsia="fa-IR" w:bidi="fa-IR"/>
        </w:rPr>
        <w:t xml:space="preserve">о конкурсе </w:t>
      </w:r>
      <w:r w:rsidRPr="00AA1611">
        <w:rPr>
          <w:rFonts w:eastAsia="Andale Sans UI"/>
          <w:b/>
          <w:bCs/>
          <w:kern w:val="1"/>
          <w:shd w:val="clear" w:color="auto" w:fill="FFFFFF"/>
          <w:lang w:eastAsia="fa-IR" w:bidi="fa-IR"/>
        </w:rPr>
        <w:t xml:space="preserve">по </w:t>
      </w:r>
      <w:r w:rsidRPr="00AA1611">
        <w:rPr>
          <w:b/>
          <w:bCs/>
          <w:kern w:val="1"/>
          <w:shd w:val="clear" w:color="auto" w:fill="FFFFFF"/>
        </w:rPr>
        <w:t>осуществлению ремонта сельскохозяйственной техники и постановке ее на длительное хранение в 2024 году в организациях агропромышленного комплекса муниципального образования «</w:t>
      </w:r>
      <w:r w:rsidRPr="00AA1611">
        <w:rPr>
          <w:b/>
          <w:bCs/>
          <w:kern w:val="2"/>
          <w:lang w:eastAsia="zh-CN"/>
        </w:rPr>
        <w:t>Муниципальный округ Якшур-Бодьинский район Удмуртской Республики</w:t>
      </w:r>
      <w:r w:rsidRPr="00AA1611">
        <w:rPr>
          <w:b/>
          <w:bCs/>
          <w:kern w:val="1"/>
          <w:shd w:val="clear" w:color="auto" w:fill="FFFFFF"/>
        </w:rPr>
        <w:t>»</w:t>
      </w:r>
    </w:p>
    <w:p w:rsidR="00AA1611" w:rsidRPr="00AA1611" w:rsidRDefault="00AA1611" w:rsidP="00AA1611">
      <w:pPr>
        <w:widowControl w:val="0"/>
        <w:autoSpaceDE/>
        <w:spacing w:line="276" w:lineRule="auto"/>
        <w:jc w:val="center"/>
        <w:textAlignment w:val="baseline"/>
        <w:rPr>
          <w:rFonts w:eastAsia="Andale Sans UI"/>
          <w:b/>
          <w:kern w:val="1"/>
          <w:shd w:val="clear" w:color="auto" w:fill="FFFFFF"/>
          <w:lang w:eastAsia="fa-IR" w:bidi="fa-IR"/>
        </w:rPr>
      </w:pPr>
    </w:p>
    <w:p w:rsidR="00AA1611" w:rsidRPr="00AA1611" w:rsidRDefault="00AA1611" w:rsidP="00AA1611">
      <w:pPr>
        <w:widowControl w:val="0"/>
        <w:tabs>
          <w:tab w:val="left" w:pos="67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1"/>
          <w:shd w:val="clear" w:color="auto" w:fill="FFFFFF"/>
          <w:lang w:eastAsia="fa-IR" w:bidi="fa-IR"/>
        </w:rPr>
      </w:pP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1. К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 xml:space="preserve">онкурс по </w:t>
      </w:r>
      <w:r w:rsidRPr="00AA1611">
        <w:rPr>
          <w:kern w:val="1"/>
          <w:shd w:val="clear" w:color="auto" w:fill="FFFFFF"/>
        </w:rPr>
        <w:t>осуществлению ремонта сельскохозяйственной техники и постановке ее на длительное хранение в 2024 году в организациях агропромышленного комплекса муниципального образования «</w:t>
      </w:r>
      <w:r w:rsidRPr="00AA1611">
        <w:rPr>
          <w:bCs/>
          <w:kern w:val="2"/>
          <w:lang w:eastAsia="zh-CN"/>
        </w:rPr>
        <w:t>Муниципальный округ Якшур-Бодьинский район Удмуртской Республики</w:t>
      </w:r>
      <w:r w:rsidRPr="00AA1611">
        <w:rPr>
          <w:kern w:val="1"/>
          <w:shd w:val="clear" w:color="auto" w:fill="FFFFFF"/>
        </w:rPr>
        <w:t>»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 xml:space="preserve"> (далее-конкурс), 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 xml:space="preserve">проводится 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с целью своевременной постановки сельскохозяйственной техники на длительное хранение в соответствии с требованиями ГОСТа 7751-2009 «Техника, используемая в сельском хозяйстве. Правила хранения», продления срока эксплуатации сельскохозяйственной техники и технологического оборудования, качественной ее подготовки к весенне-полевым работам.</w:t>
      </w:r>
    </w:p>
    <w:p w:rsidR="00AA1611" w:rsidRPr="00AA1611" w:rsidRDefault="00AA1611" w:rsidP="00AA1611">
      <w:pPr>
        <w:widowControl w:val="0"/>
        <w:tabs>
          <w:tab w:val="left" w:pos="67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1"/>
          <w:shd w:val="clear" w:color="auto" w:fill="FFFFFF"/>
          <w:lang w:eastAsia="fa-IR" w:bidi="fa-IR"/>
        </w:rPr>
      </w:pP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2. К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 xml:space="preserve">онкурс проводится среди 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всех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 xml:space="preserve"> организаци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й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 xml:space="preserve"> 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агропромышленного комплекса муниципального образования «</w:t>
      </w:r>
      <w:r w:rsidRPr="00AA1611">
        <w:rPr>
          <w:bCs/>
          <w:kern w:val="2"/>
          <w:lang w:eastAsia="zh-CN"/>
        </w:rPr>
        <w:t>Муниципальный округ Якшур-Бодьинский район Удмуртской Республики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» независимо от форм собственности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>.</w:t>
      </w:r>
    </w:p>
    <w:p w:rsidR="00AA1611" w:rsidRPr="00AA1611" w:rsidRDefault="00AA1611" w:rsidP="00AA1611">
      <w:pPr>
        <w:widowControl w:val="0"/>
        <w:tabs>
          <w:tab w:val="left" w:pos="67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1"/>
          <w:shd w:val="clear" w:color="auto" w:fill="FFFFFF"/>
          <w:lang w:eastAsia="fa-IR" w:bidi="fa-IR"/>
        </w:rPr>
      </w:pPr>
      <w:r w:rsidRPr="00AA1611">
        <w:rPr>
          <w:rFonts w:eastAsia="Andale Sans UI"/>
          <w:kern w:val="1"/>
          <w:shd w:val="clear" w:color="auto" w:fill="FFFFFF"/>
          <w:lang w:eastAsia="fa-IR" w:bidi="fa-IR"/>
        </w:rPr>
        <w:t xml:space="preserve">3. 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 xml:space="preserve">Подведение итогов конкурса осуществляется по 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 xml:space="preserve">следующим 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>критериям:</w:t>
      </w:r>
    </w:p>
    <w:tbl>
      <w:tblPr>
        <w:tblpPr w:leftFromText="180" w:rightFromText="180" w:vertAnchor="text" w:horzAnchor="margin" w:tblpY="236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5488"/>
        <w:gridCol w:w="2063"/>
        <w:gridCol w:w="1338"/>
      </w:tblGrid>
      <w:tr w:rsidR="00AA1611" w:rsidRPr="00AA1611" w:rsidTr="00AA1611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№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п/п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Наименование мероприятия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Оценочный балл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Фактически набрано баллов</w:t>
            </w: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Постановка всей сельскохозяйственной техники, освободившейся от сезонных работ на длительное хранение, согласно ГОСТа 7751-2009 «Техника, используемая в сельском хозяйстве. Правила хранения».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2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машин, очищенных и установленных в горизонтальное положение на подставках: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3"/>
              </w:numPr>
              <w:autoSpaceDE/>
              <w:ind w:left="720" w:hanging="36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3"/>
              </w:numPr>
              <w:autoSpaceDE/>
              <w:ind w:left="720" w:hanging="36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 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3"/>
              </w:numPr>
              <w:autoSpaceDE/>
              <w:ind w:left="720" w:hanging="36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Менее 50%.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3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Готовность почвообрабатывающей и посевной техники: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 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lastRenderedPageBreak/>
              <w:t>Менее 50%.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lastRenderedPageBreak/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lastRenderedPageBreak/>
              <w:t>4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ослабленных натяжных ремней и пружин: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5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5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 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5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Менее 50%.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сданных на склад изделий из резины и текстиля: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6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6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6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Менее 50%.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6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покрытых светозащитным составом шлангов гидросистем и поверхностей шин: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7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7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 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7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Менее 50%.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7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выступающих штоков гидроцилиндров, покрытых защитной смазкой: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8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8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 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8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Менее 50%.</w:t>
            </w:r>
          </w:p>
          <w:p w:rsidR="00AA1611" w:rsidRPr="00AA1611" w:rsidRDefault="00AA1611" w:rsidP="00AA1611">
            <w:pPr>
              <w:widowControl w:val="0"/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навесных орудий, установленных на козлах и подставках: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9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9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 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19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Менее 50%.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9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отверстий, щелей, полостей плотно закрытых крышкой:</w:t>
            </w:r>
          </w:p>
          <w:p w:rsidR="00AA1611" w:rsidRPr="00AA1611" w:rsidRDefault="00AA1611" w:rsidP="00AA1611">
            <w:pPr>
              <w:widowControl w:val="0"/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 xml:space="preserve">      1)  100%;</w:t>
            </w:r>
          </w:p>
          <w:p w:rsidR="00AA1611" w:rsidRPr="00AA1611" w:rsidRDefault="00AA1611" w:rsidP="00AA1611">
            <w:pPr>
              <w:widowControl w:val="0"/>
              <w:autoSpaceDE/>
              <w:jc w:val="both"/>
              <w:textAlignment w:val="baseline"/>
              <w:rPr>
                <w:rFonts w:eastAsia="Andale Sans UI"/>
                <w:kern w:val="1"/>
                <w:lang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 xml:space="preserve">      2)</w:t>
            </w:r>
            <w:r w:rsidRPr="00AA1611">
              <w:rPr>
                <w:rFonts w:eastAsia="Andale Sans UI"/>
                <w:kern w:val="1"/>
                <w:lang w:eastAsia="fa-IR" w:bidi="fa-IR"/>
              </w:rPr>
              <w:t xml:space="preserve">  Более 50%;</w:t>
            </w:r>
          </w:p>
          <w:p w:rsidR="00AA1611" w:rsidRPr="00AA1611" w:rsidRDefault="00AA1611" w:rsidP="00AA1611">
            <w:pPr>
              <w:widowControl w:val="0"/>
              <w:autoSpaceDE/>
              <w:jc w:val="both"/>
              <w:textAlignment w:val="baseline"/>
              <w:rPr>
                <w:rFonts w:eastAsia="Andale Sans UI"/>
                <w:kern w:val="1"/>
                <w:lang w:eastAsia="fa-IR" w:bidi="fa-IR"/>
              </w:rPr>
            </w:pPr>
            <w:r w:rsidRPr="00AA1611">
              <w:rPr>
                <w:rFonts w:eastAsia="Andale Sans UI"/>
                <w:kern w:val="1"/>
                <w:lang w:eastAsia="fa-IR" w:bidi="fa-IR"/>
              </w:rPr>
              <w:t xml:space="preserve">      3)  Менее 50%.</w:t>
            </w:r>
          </w:p>
          <w:p w:rsidR="00AA1611" w:rsidRPr="00AA1611" w:rsidRDefault="00AA1611" w:rsidP="00AA1611">
            <w:pPr>
              <w:widowControl w:val="0"/>
              <w:autoSpaceDE/>
              <w:jc w:val="both"/>
              <w:textAlignment w:val="baseline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сданного электрооборудования и аккумуляторов на склад: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0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0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 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0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Менее 50%.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11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рабочих органов почвообрабатывающих машин, опущенных на деревянные подставки и смазанных: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1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1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 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1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Менее 50%.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12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Количество ножей режущих аппаратов комбайнов и жаток, сданных на хранение: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2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2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Более 50%;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2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Менее 50%.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13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 xml:space="preserve">Наличие отапливаемых помещений для проведения </w:t>
            </w:r>
            <w:r w:rsidRPr="00AA1611">
              <w:rPr>
                <w:rFonts w:eastAsia="Andale Sans UI"/>
                <w:kern w:val="1"/>
                <w:lang w:val="de-DE" w:eastAsia="fa-IR" w:bidi="fa-IR"/>
              </w:rPr>
              <w:lastRenderedPageBreak/>
              <w:t>технического обслуживания, ремонта сельскохозяйственной техники: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3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Отопление 100% помещений для ремонта;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3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Отопление более 50% помещений для ремонта;</w:t>
            </w:r>
          </w:p>
          <w:p w:rsidR="00AA1611" w:rsidRPr="00AA1611" w:rsidRDefault="00AA1611" w:rsidP="00AA1611">
            <w:pPr>
              <w:widowControl w:val="0"/>
              <w:numPr>
                <w:ilvl w:val="0"/>
                <w:numId w:val="23"/>
              </w:numPr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Отопление менее 50% помещений для ремонта;</w:t>
            </w:r>
          </w:p>
          <w:p w:rsidR="00AA1611" w:rsidRPr="00AA1611" w:rsidRDefault="00AA1611" w:rsidP="00AA1611">
            <w:pPr>
              <w:widowControl w:val="0"/>
              <w:autoSpaceDE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 xml:space="preserve">      4) </w:t>
            </w:r>
            <w:r w:rsidRPr="00AA1611">
              <w:rPr>
                <w:rFonts w:eastAsia="Andale Sans UI"/>
                <w:kern w:val="1"/>
                <w:lang w:eastAsia="fa-IR" w:bidi="fa-IR"/>
              </w:rPr>
              <w:t>О</w:t>
            </w:r>
            <w:r w:rsidRPr="00AA1611">
              <w:rPr>
                <w:rFonts w:eastAsia="Andale Sans UI"/>
                <w:kern w:val="1"/>
                <w:lang w:val="de-DE" w:eastAsia="fa-IR" w:bidi="fa-IR"/>
              </w:rPr>
              <w:t>тсутствие отапливаемых помещений.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8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5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полностью снимаются все набранные баллы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lastRenderedPageBreak/>
              <w:t>14</w:t>
            </w:r>
          </w:p>
        </w:tc>
        <w:tc>
          <w:tcPr>
            <w:tcW w:w="29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snapToGrid w:val="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Состояние производственного травматизма при постановке техники на хранение и проведении технического обслуживания, ремонта машин, механизмов, оборудования:</w:t>
            </w:r>
          </w:p>
          <w:p w:rsidR="00AA1611" w:rsidRPr="00AA1611" w:rsidRDefault="00AA1611" w:rsidP="00AA1611">
            <w:pPr>
              <w:widowControl w:val="0"/>
              <w:ind w:firstLine="21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 xml:space="preserve"> 1)       </w:t>
            </w:r>
            <w:r w:rsidRPr="00AA1611">
              <w:rPr>
                <w:rFonts w:eastAsia="Andale Sans UI"/>
                <w:kern w:val="1"/>
                <w:lang w:eastAsia="fa-IR" w:bidi="fa-IR"/>
              </w:rPr>
              <w:t>О</w:t>
            </w:r>
            <w:r w:rsidRPr="00AA1611">
              <w:rPr>
                <w:rFonts w:eastAsia="Andale Sans UI"/>
                <w:kern w:val="1"/>
                <w:lang w:val="de-DE" w:eastAsia="fa-IR" w:bidi="fa-IR"/>
              </w:rPr>
              <w:t>тсутствие       несчастных      случаев      на производстве;</w:t>
            </w:r>
          </w:p>
          <w:p w:rsidR="00AA1611" w:rsidRPr="00AA1611" w:rsidRDefault="00AA1611" w:rsidP="00AA1611">
            <w:pPr>
              <w:widowControl w:val="0"/>
              <w:autoSpaceDE/>
              <w:ind w:firstLine="330"/>
              <w:jc w:val="both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 xml:space="preserve">2) </w:t>
            </w:r>
            <w:r w:rsidRPr="00AA1611">
              <w:rPr>
                <w:rFonts w:eastAsia="Andale Sans UI"/>
                <w:kern w:val="1"/>
                <w:lang w:eastAsia="fa-IR" w:bidi="fa-IR"/>
              </w:rPr>
              <w:t>Н</w:t>
            </w:r>
            <w:r w:rsidRPr="00AA1611">
              <w:rPr>
                <w:rFonts w:eastAsia="Andale Sans UI"/>
                <w:kern w:val="1"/>
                <w:lang w:val="de-DE" w:eastAsia="fa-IR" w:bidi="fa-IR"/>
              </w:rPr>
              <w:t>есчастные случаи на производстве со смертельным исходом или с тяжелым исходом.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10</w:t>
            </w: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  <w:p w:rsidR="00AA1611" w:rsidRPr="00AA1611" w:rsidRDefault="00AA1611" w:rsidP="00AA1611">
            <w:pPr>
              <w:widowControl w:val="0"/>
              <w:autoSpaceDE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полностью снимаются все набранные баллы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319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 xml:space="preserve">Итого баллов                              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 xml:space="preserve">140 </w:t>
            </w:r>
            <w:r w:rsidRPr="00AA1611">
              <w:rPr>
                <w:rFonts w:eastAsia="Andale Sans UI"/>
                <w:kern w:val="1"/>
                <w:lang w:val="en-US" w:eastAsia="fa-IR" w:bidi="fa-IR"/>
              </w:rPr>
              <w:t>-</w:t>
            </w:r>
            <w:r w:rsidRPr="00AA1611">
              <w:rPr>
                <w:rFonts w:eastAsia="Andale Sans UI"/>
                <w:kern w:val="1"/>
                <w:lang w:val="de-DE" w:eastAsia="fa-IR" w:bidi="fa-IR"/>
              </w:rPr>
              <w:t xml:space="preserve"> 100%</w:t>
            </w: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  <w:tr w:rsidR="00AA1611" w:rsidRPr="00AA1611" w:rsidTr="00AA1611">
        <w:tc>
          <w:tcPr>
            <w:tcW w:w="319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snapToGrid w:val="0"/>
              <w:jc w:val="center"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  <w:r w:rsidRPr="00AA1611">
              <w:rPr>
                <w:rFonts w:eastAsia="Andale Sans UI"/>
                <w:kern w:val="1"/>
                <w:lang w:val="de-DE" w:eastAsia="fa-IR" w:bidi="fa-IR"/>
              </w:rPr>
              <w:t>Показатель качества хранения (ПКХ), %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  <w:tc>
          <w:tcPr>
            <w:tcW w:w="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11" w:rsidRPr="00AA1611" w:rsidRDefault="00AA1611" w:rsidP="00AA1611">
            <w:pPr>
              <w:widowControl w:val="0"/>
              <w:autoSpaceDE/>
              <w:textAlignment w:val="baseline"/>
              <w:rPr>
                <w:rFonts w:eastAsia="Andale Sans UI"/>
                <w:kern w:val="1"/>
                <w:lang w:val="de-DE" w:eastAsia="fa-IR" w:bidi="fa-IR"/>
              </w:rPr>
            </w:pPr>
          </w:p>
        </w:tc>
      </w:tr>
    </w:tbl>
    <w:p w:rsidR="00AA1611" w:rsidRPr="00AA1611" w:rsidRDefault="00AA1611" w:rsidP="00AA1611">
      <w:pPr>
        <w:widowControl w:val="0"/>
        <w:autoSpaceDE/>
        <w:spacing w:line="276" w:lineRule="auto"/>
        <w:jc w:val="both"/>
        <w:textAlignment w:val="baseline"/>
        <w:rPr>
          <w:rFonts w:eastAsia="Andale Sans UI"/>
          <w:kern w:val="1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1"/>
          <w:lang w:eastAsia="fa-IR" w:bidi="fa-IR"/>
        </w:rPr>
      </w:pPr>
      <w:r w:rsidRPr="00AA1611">
        <w:rPr>
          <w:rFonts w:eastAsia="Andale Sans UI"/>
          <w:kern w:val="1"/>
          <w:lang w:eastAsia="fa-IR" w:bidi="fa-IR"/>
        </w:rPr>
        <w:t xml:space="preserve">4. </w:t>
      </w:r>
      <w:r w:rsidRPr="00AA1611">
        <w:rPr>
          <w:rFonts w:eastAsia="Andale Sans UI"/>
          <w:kern w:val="1"/>
          <w:lang w:val="de-DE" w:eastAsia="fa-IR" w:bidi="fa-IR"/>
        </w:rPr>
        <w:t>Победител</w:t>
      </w:r>
      <w:r w:rsidRPr="00AA1611">
        <w:rPr>
          <w:rFonts w:eastAsia="Andale Sans UI"/>
          <w:kern w:val="1"/>
          <w:lang w:eastAsia="fa-IR" w:bidi="fa-IR"/>
        </w:rPr>
        <w:t>ем</w:t>
      </w:r>
      <w:r w:rsidRPr="00AA1611">
        <w:rPr>
          <w:rFonts w:eastAsia="Andale Sans UI"/>
          <w:kern w:val="1"/>
          <w:lang w:val="de-DE" w:eastAsia="fa-IR" w:bidi="fa-IR"/>
        </w:rPr>
        <w:t xml:space="preserve"> призна</w:t>
      </w:r>
      <w:r w:rsidRPr="00AA1611">
        <w:rPr>
          <w:rFonts w:eastAsia="Andale Sans UI"/>
          <w:kern w:val="1"/>
          <w:lang w:eastAsia="fa-IR" w:bidi="fa-IR"/>
        </w:rPr>
        <w:t>ется</w:t>
      </w:r>
      <w:r w:rsidRPr="00AA1611">
        <w:rPr>
          <w:rFonts w:eastAsia="Andale Sans UI"/>
          <w:kern w:val="1"/>
          <w:lang w:val="de-DE" w:eastAsia="fa-IR" w:bidi="fa-IR"/>
        </w:rPr>
        <w:t xml:space="preserve"> участник конкурса – организаци</w:t>
      </w:r>
      <w:r w:rsidRPr="00AA1611">
        <w:rPr>
          <w:rFonts w:eastAsia="Andale Sans UI"/>
          <w:kern w:val="1"/>
          <w:lang w:eastAsia="fa-IR" w:bidi="fa-IR"/>
        </w:rPr>
        <w:t>я</w:t>
      </w:r>
      <w:r w:rsidRPr="00AA1611">
        <w:rPr>
          <w:rFonts w:eastAsia="Andale Sans UI"/>
          <w:kern w:val="1"/>
          <w:lang w:val="de-DE" w:eastAsia="fa-IR" w:bidi="fa-IR"/>
        </w:rPr>
        <w:t xml:space="preserve"> </w:t>
      </w:r>
      <w:r w:rsidRPr="00AA1611">
        <w:rPr>
          <w:rFonts w:eastAsia="Andale Sans UI"/>
          <w:kern w:val="1"/>
          <w:lang w:eastAsia="fa-IR" w:bidi="fa-IR"/>
        </w:rPr>
        <w:t xml:space="preserve"> агропромышленного комплекса</w:t>
      </w:r>
      <w:r w:rsidRPr="00AA1611">
        <w:rPr>
          <w:rFonts w:eastAsia="Andale Sans UI"/>
          <w:kern w:val="1"/>
          <w:lang w:val="de-DE" w:eastAsia="fa-IR" w:bidi="fa-IR"/>
        </w:rPr>
        <w:t>, котор</w:t>
      </w:r>
      <w:r w:rsidRPr="00AA1611">
        <w:rPr>
          <w:rFonts w:eastAsia="Andale Sans UI"/>
          <w:kern w:val="1"/>
          <w:lang w:eastAsia="fa-IR" w:bidi="fa-IR"/>
        </w:rPr>
        <w:t>ая</w:t>
      </w:r>
      <w:r w:rsidRPr="00AA1611">
        <w:rPr>
          <w:rFonts w:eastAsia="Andale Sans UI"/>
          <w:kern w:val="1"/>
          <w:lang w:val="de-DE" w:eastAsia="fa-IR" w:bidi="fa-IR"/>
        </w:rPr>
        <w:t xml:space="preserve"> набрал</w:t>
      </w:r>
      <w:r w:rsidRPr="00AA1611">
        <w:rPr>
          <w:rFonts w:eastAsia="Andale Sans UI"/>
          <w:kern w:val="1"/>
          <w:lang w:eastAsia="fa-IR" w:bidi="fa-IR"/>
        </w:rPr>
        <w:t>а</w:t>
      </w:r>
      <w:r w:rsidRPr="00AA1611">
        <w:rPr>
          <w:rFonts w:eastAsia="Andale Sans UI"/>
          <w:kern w:val="1"/>
          <w:lang w:val="de-DE" w:eastAsia="fa-IR" w:bidi="fa-IR"/>
        </w:rPr>
        <w:t xml:space="preserve"> наибольшее количество баллов по критериям, предусмотренным </w:t>
      </w:r>
      <w:r w:rsidRPr="00AA1611">
        <w:rPr>
          <w:rFonts w:eastAsia="Andale Sans UI"/>
          <w:kern w:val="1"/>
          <w:lang w:eastAsia="fa-IR" w:bidi="fa-IR"/>
        </w:rPr>
        <w:t>пунктом 3</w:t>
      </w:r>
      <w:r w:rsidRPr="00AA1611">
        <w:rPr>
          <w:rFonts w:eastAsia="Andale Sans UI"/>
          <w:kern w:val="1"/>
          <w:lang w:val="de-DE" w:eastAsia="fa-IR" w:bidi="fa-IR"/>
        </w:rPr>
        <w:t xml:space="preserve"> настоящ</w:t>
      </w:r>
      <w:r w:rsidRPr="00AA1611">
        <w:rPr>
          <w:rFonts w:eastAsia="Andale Sans UI"/>
          <w:kern w:val="1"/>
          <w:lang w:eastAsia="fa-IR" w:bidi="fa-IR"/>
        </w:rPr>
        <w:t>его</w:t>
      </w:r>
      <w:r w:rsidRPr="00AA1611">
        <w:rPr>
          <w:rFonts w:eastAsia="Andale Sans UI"/>
          <w:kern w:val="1"/>
          <w:lang w:val="de-DE" w:eastAsia="fa-IR" w:bidi="fa-IR"/>
        </w:rPr>
        <w:t xml:space="preserve"> Положени</w:t>
      </w:r>
      <w:r w:rsidRPr="00AA1611">
        <w:rPr>
          <w:rFonts w:eastAsia="Andale Sans UI"/>
          <w:kern w:val="1"/>
          <w:lang w:eastAsia="fa-IR" w:bidi="fa-IR"/>
        </w:rPr>
        <w:t>я.</w:t>
      </w: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1"/>
          <w:lang w:eastAsia="fa-IR" w:bidi="fa-IR"/>
        </w:rPr>
      </w:pPr>
      <w:r w:rsidRPr="00AA1611">
        <w:rPr>
          <w:rFonts w:eastAsia="Andale Sans UI"/>
          <w:kern w:val="1"/>
          <w:lang w:eastAsia="fa-IR" w:bidi="fa-IR"/>
        </w:rPr>
        <w:t>5. По итогам конкурса победителю вручается диплом и денежная премия  10000 рублей, предусмотренная за счет средств бюджета муниципального образования «</w:t>
      </w:r>
      <w:r w:rsidRPr="00AA1611">
        <w:rPr>
          <w:bCs/>
          <w:kern w:val="2"/>
          <w:lang w:eastAsia="zh-CN"/>
        </w:rPr>
        <w:t>Муниципальный округ Якшур-Бодьинский район Удмуртской Республики</w:t>
      </w:r>
      <w:r w:rsidRPr="00AA1611">
        <w:rPr>
          <w:rFonts w:eastAsia="Andale Sans UI"/>
          <w:kern w:val="1"/>
          <w:lang w:eastAsia="fa-IR" w:bidi="fa-IR"/>
        </w:rPr>
        <w:t>» по муниципальной программе муниципального образования «</w:t>
      </w:r>
      <w:r w:rsidRPr="00AA1611">
        <w:rPr>
          <w:bCs/>
          <w:kern w:val="2"/>
          <w:lang w:eastAsia="zh-CN"/>
        </w:rPr>
        <w:t>Муниципальный округ Якшур-Бодьинский район Удмуртской Республики</w:t>
      </w:r>
      <w:r w:rsidRPr="00AA1611">
        <w:rPr>
          <w:rFonts w:eastAsia="Andale Sans UI"/>
          <w:kern w:val="1"/>
          <w:lang w:eastAsia="fa-IR" w:bidi="fa-IR"/>
        </w:rPr>
        <w:t>» «Создание условий для устойчивого экономического развития».</w:t>
      </w:r>
    </w:p>
    <w:p w:rsidR="00AA1611" w:rsidRPr="00AA1611" w:rsidRDefault="00AA1611" w:rsidP="00AA1611">
      <w:pPr>
        <w:widowControl w:val="0"/>
        <w:tabs>
          <w:tab w:val="left" w:pos="73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1"/>
          <w:lang w:val="de-DE" w:eastAsia="fa-IR" w:bidi="fa-IR"/>
        </w:rPr>
      </w:pPr>
      <w:r w:rsidRPr="00AA1611">
        <w:rPr>
          <w:rFonts w:eastAsia="Andale Sans UI"/>
          <w:kern w:val="1"/>
          <w:lang w:val="de-DE" w:eastAsia="fa-IR" w:bidi="fa-IR"/>
        </w:rPr>
        <w:t>6. Ход проведения</w:t>
      </w:r>
      <w:r w:rsidRPr="00AA1611">
        <w:rPr>
          <w:rFonts w:eastAsia="Andale Sans UI"/>
          <w:kern w:val="1"/>
          <w:lang w:eastAsia="fa-IR" w:bidi="fa-IR"/>
        </w:rPr>
        <w:t xml:space="preserve"> </w:t>
      </w:r>
      <w:r w:rsidRPr="00AA1611">
        <w:rPr>
          <w:rFonts w:eastAsia="Andale Sans UI"/>
          <w:kern w:val="1"/>
          <w:lang w:val="de-DE" w:eastAsia="fa-IR" w:bidi="fa-IR"/>
        </w:rPr>
        <w:t xml:space="preserve">конкурса  и  достигнутые результаты освещаются на официальном сайте </w:t>
      </w:r>
      <w:r w:rsidRPr="00AA1611">
        <w:rPr>
          <w:rFonts w:eastAsia="Andale Sans UI"/>
          <w:kern w:val="1"/>
          <w:lang w:eastAsia="fa-IR" w:bidi="fa-IR"/>
        </w:rPr>
        <w:t>муниципального образования «</w:t>
      </w:r>
      <w:r w:rsidRPr="00AA1611">
        <w:rPr>
          <w:bCs/>
          <w:kern w:val="2"/>
          <w:lang w:eastAsia="zh-CN"/>
        </w:rPr>
        <w:t>Муниципальный округ Якшур-Бодьинский район Удмуртской Республики</w:t>
      </w:r>
      <w:r w:rsidRPr="00AA1611">
        <w:rPr>
          <w:rFonts w:eastAsia="Andale Sans UI"/>
          <w:kern w:val="1"/>
          <w:lang w:eastAsia="fa-IR" w:bidi="fa-IR"/>
        </w:rPr>
        <w:t>»</w:t>
      </w:r>
      <w:r w:rsidRPr="00AA1611">
        <w:rPr>
          <w:rFonts w:eastAsia="Andale Sans UI"/>
          <w:kern w:val="1"/>
          <w:lang w:val="de-DE" w:eastAsia="fa-IR" w:bidi="fa-IR"/>
        </w:rPr>
        <w:t>.</w:t>
      </w: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jc w:val="both"/>
        <w:textAlignment w:val="baseline"/>
        <w:rPr>
          <w:rFonts w:eastAsia="Andale Sans UI" w:cs="Tahoma"/>
          <w:kern w:val="1"/>
          <w:sz w:val="28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jc w:val="both"/>
        <w:textAlignment w:val="baseline"/>
        <w:rPr>
          <w:rFonts w:eastAsia="Andale Sans UI" w:cs="Tahoma"/>
          <w:kern w:val="1"/>
          <w:sz w:val="28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jc w:val="both"/>
        <w:textAlignment w:val="baseline"/>
        <w:rPr>
          <w:rFonts w:eastAsia="Andale Sans UI" w:cs="Tahoma"/>
          <w:kern w:val="1"/>
          <w:sz w:val="28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jc w:val="both"/>
        <w:textAlignment w:val="baseline"/>
        <w:rPr>
          <w:rFonts w:eastAsia="Andale Sans UI" w:cs="Tahoma"/>
          <w:kern w:val="1"/>
          <w:sz w:val="28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jc w:val="both"/>
        <w:textAlignment w:val="baseline"/>
        <w:rPr>
          <w:rFonts w:eastAsia="Andale Sans UI" w:cs="Tahoma"/>
          <w:kern w:val="1"/>
          <w:sz w:val="28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jc w:val="both"/>
        <w:textAlignment w:val="baseline"/>
        <w:rPr>
          <w:rFonts w:eastAsia="Andale Sans UI" w:cs="Tahoma"/>
          <w:kern w:val="1"/>
          <w:sz w:val="28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jc w:val="both"/>
        <w:textAlignment w:val="baseline"/>
        <w:rPr>
          <w:rFonts w:eastAsia="Andale Sans UI" w:cs="Tahoma"/>
          <w:kern w:val="1"/>
          <w:sz w:val="28"/>
          <w:lang w:val="de-DE" w:eastAsia="fa-IR" w:bidi="fa-IR"/>
        </w:rPr>
      </w:pPr>
    </w:p>
    <w:p w:rsidR="00AA1611" w:rsidRDefault="00AA1611" w:rsidP="00AA1611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1"/>
          <w:sz w:val="28"/>
          <w:lang w:eastAsia="fa-IR" w:bidi="fa-IR"/>
        </w:rPr>
      </w:pPr>
    </w:p>
    <w:p w:rsidR="007B19F1" w:rsidRDefault="007B19F1" w:rsidP="00AA1611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1"/>
          <w:sz w:val="28"/>
          <w:lang w:eastAsia="fa-IR" w:bidi="fa-IR"/>
        </w:rPr>
      </w:pPr>
    </w:p>
    <w:p w:rsidR="007B19F1" w:rsidRDefault="007B19F1" w:rsidP="00AA1611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1"/>
          <w:sz w:val="28"/>
          <w:lang w:eastAsia="fa-IR" w:bidi="fa-IR"/>
        </w:rPr>
      </w:pPr>
    </w:p>
    <w:p w:rsidR="007B19F1" w:rsidRDefault="007B19F1" w:rsidP="00AA1611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1"/>
          <w:sz w:val="28"/>
          <w:lang w:eastAsia="fa-IR" w:bidi="fa-IR"/>
        </w:rPr>
      </w:pPr>
    </w:p>
    <w:p w:rsidR="007B19F1" w:rsidRDefault="007B19F1" w:rsidP="00AA1611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1"/>
          <w:sz w:val="28"/>
          <w:lang w:eastAsia="fa-IR" w:bidi="fa-IR"/>
        </w:rPr>
      </w:pPr>
    </w:p>
    <w:p w:rsidR="007B19F1" w:rsidRDefault="007B19F1" w:rsidP="00AA1611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1"/>
          <w:sz w:val="28"/>
          <w:lang w:eastAsia="fa-IR" w:bidi="fa-IR"/>
        </w:rPr>
      </w:pPr>
    </w:p>
    <w:p w:rsidR="007B19F1" w:rsidRDefault="007B19F1" w:rsidP="00AA1611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1"/>
          <w:sz w:val="28"/>
          <w:lang w:eastAsia="fa-IR" w:bidi="fa-IR"/>
        </w:rPr>
      </w:pPr>
    </w:p>
    <w:p w:rsidR="00AA1611" w:rsidRPr="00AA1611" w:rsidRDefault="00AA1611" w:rsidP="00AA1611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1"/>
          <w:sz w:val="28"/>
          <w:lang w:eastAsia="fa-IR" w:bidi="fa-IR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AA1611" w:rsidRPr="00AA1611" w:rsidTr="00AA1611">
        <w:tc>
          <w:tcPr>
            <w:tcW w:w="4820" w:type="dxa"/>
            <w:shd w:val="clear" w:color="auto" w:fill="auto"/>
          </w:tcPr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val="de-DE" w:eastAsia="fa-IR" w:bidi="fa-IR"/>
              </w:rPr>
            </w:pPr>
          </w:p>
        </w:tc>
        <w:tc>
          <w:tcPr>
            <w:tcW w:w="4818" w:type="dxa"/>
            <w:shd w:val="clear" w:color="auto" w:fill="auto"/>
          </w:tcPr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 xml:space="preserve">Приложение № 2 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>к постановлению Администрации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>муниципального образования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>«</w:t>
            </w:r>
            <w:r w:rsidRPr="00AA1611">
              <w:rPr>
                <w:bCs/>
                <w:kern w:val="2"/>
                <w:lang w:eastAsia="zh-CN"/>
              </w:rPr>
              <w:t>Муниципальный округ Якшур-Бодьинский район Удмуртской Республики</w:t>
            </w:r>
            <w:r w:rsidRPr="00AA1611">
              <w:rPr>
                <w:rFonts w:eastAsia="Andale Sans UI" w:cs="Tahoma"/>
                <w:kern w:val="1"/>
                <w:lang w:eastAsia="fa-IR" w:bidi="fa-IR"/>
              </w:rPr>
              <w:t>»</w:t>
            </w: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</w:p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eastAsia="fa-IR" w:bidi="fa-IR"/>
              </w:rPr>
            </w:pPr>
            <w:r w:rsidRPr="00AA1611">
              <w:rPr>
                <w:rFonts w:eastAsia="Andale Sans UI" w:cs="Tahoma"/>
                <w:kern w:val="1"/>
                <w:lang w:eastAsia="fa-IR" w:bidi="fa-IR"/>
              </w:rPr>
              <w:t>№ 1959 от  «31»  октября 2024 г.</w:t>
            </w:r>
          </w:p>
        </w:tc>
      </w:tr>
      <w:tr w:rsidR="00AA1611" w:rsidRPr="00AA1611" w:rsidTr="00AA1611">
        <w:tc>
          <w:tcPr>
            <w:tcW w:w="4820" w:type="dxa"/>
            <w:shd w:val="clear" w:color="auto" w:fill="auto"/>
          </w:tcPr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val="de-DE" w:eastAsia="fa-IR" w:bidi="fa-IR"/>
              </w:rPr>
            </w:pPr>
          </w:p>
        </w:tc>
        <w:tc>
          <w:tcPr>
            <w:tcW w:w="4818" w:type="dxa"/>
            <w:shd w:val="clear" w:color="auto" w:fill="auto"/>
          </w:tcPr>
          <w:p w:rsidR="00AA1611" w:rsidRPr="00AA1611" w:rsidRDefault="00AA1611" w:rsidP="00AA1611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1"/>
                <w:lang w:val="de-DE" w:eastAsia="fa-IR" w:bidi="fa-IR"/>
              </w:rPr>
            </w:pPr>
          </w:p>
        </w:tc>
      </w:tr>
    </w:tbl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textAlignment w:val="baseline"/>
        <w:rPr>
          <w:rFonts w:ascii="13" w:eastAsia="Andale Sans UI" w:hAnsi="13" w:cs="13"/>
          <w:kern w:val="1"/>
          <w:sz w:val="28"/>
          <w:szCs w:val="28"/>
          <w:shd w:val="clear" w:color="auto" w:fill="FFFFFF"/>
          <w:lang w:eastAsia="fa-IR" w:bidi="fa-IR"/>
        </w:rPr>
      </w:pP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jc w:val="center"/>
        <w:textAlignment w:val="baseline"/>
        <w:rPr>
          <w:rFonts w:eastAsia="Andale Sans UI"/>
          <w:b/>
          <w:bCs/>
          <w:kern w:val="1"/>
          <w:shd w:val="clear" w:color="auto" w:fill="FFFFFF"/>
          <w:lang w:eastAsia="fa-IR" w:bidi="fa-IR"/>
        </w:rPr>
      </w:pPr>
      <w:r w:rsidRPr="00AA1611">
        <w:rPr>
          <w:rFonts w:eastAsia="Andale Sans UI"/>
          <w:b/>
          <w:bCs/>
          <w:kern w:val="1"/>
          <w:shd w:val="clear" w:color="auto" w:fill="FFFFFF"/>
          <w:lang w:eastAsia="fa-IR" w:bidi="fa-IR"/>
        </w:rPr>
        <w:t xml:space="preserve">Состав комиссии </w:t>
      </w: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jc w:val="center"/>
        <w:textAlignment w:val="baseline"/>
        <w:rPr>
          <w:b/>
          <w:bCs/>
          <w:kern w:val="1"/>
          <w:shd w:val="clear" w:color="auto" w:fill="FFFFFF"/>
        </w:rPr>
      </w:pPr>
      <w:r w:rsidRPr="00AA1611">
        <w:rPr>
          <w:rFonts w:eastAsia="Andale Sans UI"/>
          <w:b/>
          <w:bCs/>
          <w:kern w:val="1"/>
          <w:shd w:val="clear" w:color="auto" w:fill="FFFFFF"/>
          <w:lang w:eastAsia="fa-IR" w:bidi="fa-IR"/>
        </w:rPr>
        <w:t xml:space="preserve">по подготовке и проведению конкурса по  </w:t>
      </w:r>
      <w:r w:rsidRPr="00AA1611">
        <w:rPr>
          <w:b/>
          <w:bCs/>
          <w:kern w:val="1"/>
          <w:shd w:val="clear" w:color="auto" w:fill="FFFFFF"/>
        </w:rPr>
        <w:t>осуществлению ремонта сельскохозяйственной техники и постановке ее на длительное хранение в 2024 году в организациях агропромышленного комплекса муниципального образования «</w:t>
      </w:r>
      <w:r w:rsidRPr="00AA1611">
        <w:rPr>
          <w:b/>
          <w:bCs/>
          <w:kern w:val="2"/>
          <w:lang w:eastAsia="zh-CN"/>
        </w:rPr>
        <w:t>Муниципальный округ Якшур-Бодьинский район Удмуртской Республики</w:t>
      </w:r>
      <w:r w:rsidRPr="00AA1611">
        <w:rPr>
          <w:b/>
          <w:bCs/>
          <w:kern w:val="1"/>
          <w:shd w:val="clear" w:color="auto" w:fill="FFFFFF"/>
        </w:rPr>
        <w:t>»</w:t>
      </w:r>
    </w:p>
    <w:p w:rsidR="00AA1611" w:rsidRPr="00AA1611" w:rsidRDefault="00AA1611" w:rsidP="00AA1611">
      <w:pPr>
        <w:widowControl w:val="0"/>
        <w:tabs>
          <w:tab w:val="left" w:pos="315"/>
        </w:tabs>
        <w:autoSpaceDE/>
        <w:spacing w:line="276" w:lineRule="auto"/>
        <w:ind w:firstLine="105"/>
        <w:textAlignment w:val="baseline"/>
        <w:rPr>
          <w:rFonts w:eastAsia="Andale Sans UI"/>
          <w:kern w:val="1"/>
          <w:shd w:val="clear" w:color="auto" w:fill="FFFFFF"/>
          <w:lang w:eastAsia="fa-IR" w:bidi="fa-IR"/>
        </w:rPr>
      </w:pPr>
    </w:p>
    <w:p w:rsidR="00AA1611" w:rsidRPr="00AA1611" w:rsidRDefault="00AA1611" w:rsidP="00AA1611">
      <w:pPr>
        <w:widowControl w:val="0"/>
        <w:tabs>
          <w:tab w:val="left" w:pos="225"/>
          <w:tab w:val="num" w:pos="426"/>
        </w:tabs>
        <w:autoSpaceDE/>
        <w:spacing w:line="100" w:lineRule="atLeast"/>
        <w:jc w:val="both"/>
        <w:textAlignment w:val="baseline"/>
        <w:rPr>
          <w:rFonts w:eastAsia="Andale Sans UI"/>
          <w:kern w:val="1"/>
          <w:shd w:val="clear" w:color="auto" w:fill="FFFFFF"/>
          <w:lang w:val="de-DE" w:eastAsia="fa-IR" w:bidi="fa-IR"/>
        </w:rPr>
      </w:pP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Широбоков Сергей Дмитриевич – первый  заместитель главы Администрации муниципального образования «</w:t>
      </w:r>
      <w:r w:rsidRPr="00AA1611">
        <w:rPr>
          <w:bCs/>
          <w:kern w:val="2"/>
          <w:lang w:eastAsia="zh-CN"/>
        </w:rPr>
        <w:t>Муниципальный округ Якшур-Бодьинский район Удмуртской Республики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 xml:space="preserve">», 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>председател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ь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 xml:space="preserve"> комиссии;</w:t>
      </w:r>
    </w:p>
    <w:p w:rsidR="00AA1611" w:rsidRPr="00AA1611" w:rsidRDefault="00AA1611" w:rsidP="00AA1611">
      <w:pPr>
        <w:widowControl w:val="0"/>
        <w:tabs>
          <w:tab w:val="left" w:pos="225"/>
        </w:tabs>
        <w:autoSpaceDE/>
        <w:spacing w:line="100" w:lineRule="atLeast"/>
        <w:ind w:left="851"/>
        <w:jc w:val="both"/>
        <w:textAlignment w:val="baseline"/>
        <w:rPr>
          <w:rFonts w:eastAsia="Andale Sans UI"/>
          <w:kern w:val="1"/>
          <w:shd w:val="clear" w:color="auto" w:fill="FFFFFF"/>
          <w:lang w:val="de-DE" w:eastAsia="fa-IR" w:bidi="fa-IR"/>
        </w:rPr>
      </w:pPr>
    </w:p>
    <w:p w:rsidR="00AA1611" w:rsidRPr="00AA1611" w:rsidRDefault="00AA1611" w:rsidP="00AA1611">
      <w:pPr>
        <w:widowControl w:val="0"/>
        <w:tabs>
          <w:tab w:val="left" w:pos="210"/>
          <w:tab w:val="num" w:pos="426"/>
        </w:tabs>
        <w:autoSpaceDE/>
        <w:spacing w:line="100" w:lineRule="atLeast"/>
        <w:jc w:val="both"/>
        <w:textAlignment w:val="baseline"/>
        <w:rPr>
          <w:rFonts w:eastAsia="Andale Sans UI"/>
          <w:kern w:val="1"/>
          <w:shd w:val="clear" w:color="auto" w:fill="FFFFFF"/>
          <w:lang w:eastAsia="fa-IR" w:bidi="fa-IR"/>
        </w:rPr>
      </w:pP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Емельянов Сергей Геннадьевич — начальник отдела главный государственный инженер-инспектор Ижевского отдела Инспекции по надзору за техническим состоянием самоходных машин и других видов техники Главного управления по государственному надзору Удмуртской Республики, член комиссии</w:t>
      </w:r>
      <w:r w:rsidRPr="00AA1611">
        <w:rPr>
          <w:rFonts w:eastAsia="Andale Sans UI"/>
          <w:kern w:val="1"/>
          <w:shd w:val="clear" w:color="auto" w:fill="FFFFFF"/>
          <w:lang w:val="de-DE" w:eastAsia="fa-IR" w:bidi="fa-IR"/>
        </w:rPr>
        <w:t xml:space="preserve"> </w:t>
      </w: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(по согласованию);</w:t>
      </w:r>
    </w:p>
    <w:p w:rsidR="00AA1611" w:rsidRPr="00AA1611" w:rsidRDefault="00AA1611" w:rsidP="00AA1611">
      <w:pPr>
        <w:widowControl w:val="0"/>
        <w:autoSpaceDE/>
        <w:spacing w:line="100" w:lineRule="atLeast"/>
        <w:ind w:left="708"/>
        <w:textAlignment w:val="baseline"/>
        <w:rPr>
          <w:rFonts w:eastAsia="Andale Sans UI"/>
          <w:kern w:val="1"/>
          <w:shd w:val="clear" w:color="auto" w:fill="FFFFFF"/>
          <w:lang w:eastAsia="fa-IR" w:bidi="fa-IR"/>
        </w:rPr>
      </w:pPr>
    </w:p>
    <w:p w:rsidR="00AA1611" w:rsidRPr="00AA1611" w:rsidRDefault="00AA1611" w:rsidP="00AA1611">
      <w:pPr>
        <w:widowControl w:val="0"/>
        <w:tabs>
          <w:tab w:val="left" w:pos="210"/>
          <w:tab w:val="num" w:pos="426"/>
        </w:tabs>
        <w:autoSpaceDE/>
        <w:spacing w:line="276" w:lineRule="auto"/>
        <w:jc w:val="both"/>
        <w:textAlignment w:val="baseline"/>
        <w:rPr>
          <w:rFonts w:eastAsia="Andale Sans UI"/>
          <w:kern w:val="1"/>
          <w:shd w:val="clear" w:color="auto" w:fill="FFFFFF"/>
          <w:lang w:eastAsia="fa-IR" w:bidi="fa-IR"/>
        </w:rPr>
      </w:pPr>
      <w:r w:rsidRPr="00AA1611">
        <w:rPr>
          <w:rFonts w:eastAsia="Andale Sans UI"/>
          <w:kern w:val="1"/>
          <w:shd w:val="clear" w:color="auto" w:fill="FFFFFF"/>
          <w:lang w:eastAsia="fa-IR" w:bidi="fa-IR"/>
        </w:rPr>
        <w:t>Митрофанова Татьяна Геннадьевна – начальник Управления по развитию территории Администрации муниципального образования «Муниципальный округ Якшур-Бодьинский район Удмуртской Республики», член комиссии.</w:t>
      </w:r>
    </w:p>
    <w:p w:rsidR="00AA1611" w:rsidRPr="00AA1611" w:rsidRDefault="00AA1611" w:rsidP="00AA1611">
      <w:pPr>
        <w:widowControl w:val="0"/>
        <w:tabs>
          <w:tab w:val="left" w:pos="210"/>
        </w:tabs>
        <w:autoSpaceDE/>
        <w:spacing w:line="276" w:lineRule="auto"/>
        <w:ind w:left="851"/>
        <w:jc w:val="both"/>
        <w:textAlignment w:val="baseline"/>
        <w:rPr>
          <w:rFonts w:eastAsia="Andale Sans UI"/>
          <w:kern w:val="1"/>
          <w:shd w:val="clear" w:color="auto" w:fill="FFFFFF"/>
          <w:lang w:eastAsia="fa-IR" w:bidi="fa-IR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6A1F59" w:rsidRPr="006A1F59" w:rsidTr="005856E1">
        <w:trPr>
          <w:gridAfter w:val="1"/>
          <w:wAfter w:w="16" w:type="dxa"/>
          <w:trHeight w:val="80"/>
        </w:trPr>
        <w:tc>
          <w:tcPr>
            <w:tcW w:w="4186" w:type="dxa"/>
          </w:tcPr>
          <w:p w:rsidR="006A1F59" w:rsidRPr="006A1F59" w:rsidRDefault="006A1F59" w:rsidP="006A1F59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6A1F59" w:rsidRPr="006A1F59" w:rsidRDefault="006A1F59" w:rsidP="006A1F59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FE5B0F" wp14:editId="2FF82CB6">
                  <wp:extent cx="731520" cy="1000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6A1F59" w:rsidRPr="006A1F59" w:rsidRDefault="006A1F59" w:rsidP="006A1F59">
            <w:pPr>
              <w:autoSpaceDE/>
              <w:jc w:val="center"/>
              <w:rPr>
                <w:b/>
                <w:sz w:val="32"/>
                <w:szCs w:val="32"/>
              </w:rPr>
            </w:pPr>
            <w:r w:rsidRPr="006A1F59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6A1F59" w:rsidRPr="006A1F59" w:rsidTr="005856E1">
        <w:trPr>
          <w:gridAfter w:val="1"/>
          <w:wAfter w:w="16" w:type="dxa"/>
          <w:trHeight w:val="105"/>
        </w:trPr>
        <w:tc>
          <w:tcPr>
            <w:tcW w:w="4186" w:type="dxa"/>
          </w:tcPr>
          <w:p w:rsidR="006A1F59" w:rsidRPr="006A1F59" w:rsidRDefault="006A1F59" w:rsidP="006A1F59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6A1F59" w:rsidRPr="006A1F59" w:rsidRDefault="006A1F59" w:rsidP="006A1F59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6" w:type="dxa"/>
          </w:tcPr>
          <w:p w:rsidR="006A1F59" w:rsidRPr="006A1F59" w:rsidRDefault="006A1F59" w:rsidP="006A1F59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6A1F59" w:rsidRPr="006A1F59" w:rsidTr="005856E1">
        <w:tc>
          <w:tcPr>
            <w:tcW w:w="10011" w:type="dxa"/>
            <w:gridSpan w:val="4"/>
          </w:tcPr>
          <w:p w:rsidR="006A1F59" w:rsidRPr="006A1F59" w:rsidRDefault="006A1F59" w:rsidP="006A1F59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6A1F59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6A1F59" w:rsidRPr="006A1F59" w:rsidRDefault="006A1F59" w:rsidP="006A1F59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6A1F59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6A1F59" w:rsidRPr="006A1F59" w:rsidRDefault="006A1F59" w:rsidP="006A1F59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A1F59" w:rsidRPr="006A1F59" w:rsidTr="005856E1">
        <w:tc>
          <w:tcPr>
            <w:tcW w:w="10011" w:type="dxa"/>
            <w:gridSpan w:val="4"/>
          </w:tcPr>
          <w:p w:rsidR="006A1F59" w:rsidRPr="006A1F59" w:rsidRDefault="006A1F59" w:rsidP="006A1F59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A1F59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  <w:p w:rsidR="006A1F59" w:rsidRPr="006A1F59" w:rsidRDefault="006A1F59" w:rsidP="006A1F59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A1F59" w:rsidRPr="006A1F59" w:rsidRDefault="006A1F59" w:rsidP="006A1F59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6A1F59" w:rsidRPr="006A1F59" w:rsidRDefault="006A1F59" w:rsidP="006A1F59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proofErr w:type="gramStart"/>
      <w:r w:rsidRPr="006A1F59">
        <w:rPr>
          <w:b/>
          <w:sz w:val="44"/>
          <w:szCs w:val="20"/>
          <w:lang w:eastAsia="ru-RU"/>
        </w:rPr>
        <w:t>П</w:t>
      </w:r>
      <w:proofErr w:type="gramEnd"/>
      <w:r w:rsidRPr="006A1F59">
        <w:rPr>
          <w:b/>
          <w:sz w:val="44"/>
          <w:szCs w:val="20"/>
          <w:lang w:eastAsia="ru-RU"/>
        </w:rPr>
        <w:t xml:space="preserve"> О С Т А Н О В Л Е Н И Е</w:t>
      </w:r>
    </w:p>
    <w:p w:rsidR="006A1F59" w:rsidRPr="006A1F59" w:rsidRDefault="006A1F59" w:rsidP="006A1F59">
      <w:pPr>
        <w:tabs>
          <w:tab w:val="left" w:pos="8820"/>
        </w:tabs>
        <w:suppressAutoHyphens w:val="0"/>
        <w:autoSpaceDE/>
        <w:rPr>
          <w:b/>
          <w:sz w:val="28"/>
          <w:lang w:eastAsia="ru-RU"/>
        </w:rPr>
      </w:pPr>
    </w:p>
    <w:p w:rsidR="006A1F59" w:rsidRPr="006A1F59" w:rsidRDefault="006A1F59" w:rsidP="006A1F59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6A1F59">
        <w:rPr>
          <w:b/>
          <w:bCs/>
          <w:sz w:val="28"/>
          <w:szCs w:val="28"/>
          <w:lang w:eastAsia="ru-RU"/>
        </w:rPr>
        <w:t>от «2» ноября 2024 года                                                                № 1978</w:t>
      </w:r>
    </w:p>
    <w:p w:rsidR="006A1F59" w:rsidRPr="006A1F59" w:rsidRDefault="006A1F59" w:rsidP="006A1F59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6A1F59">
        <w:rPr>
          <w:b/>
          <w:bCs/>
          <w:sz w:val="28"/>
          <w:szCs w:val="28"/>
          <w:lang w:eastAsia="ru-RU"/>
        </w:rPr>
        <w:t xml:space="preserve">с. </w:t>
      </w:r>
      <w:proofErr w:type="gramStart"/>
      <w:r w:rsidRPr="006A1F59">
        <w:rPr>
          <w:b/>
          <w:bCs/>
          <w:sz w:val="28"/>
          <w:szCs w:val="28"/>
          <w:lang w:eastAsia="ru-RU"/>
        </w:rPr>
        <w:t>Якшур - Бодья</w:t>
      </w:r>
      <w:proofErr w:type="gramEnd"/>
    </w:p>
    <w:p w:rsidR="006A1F59" w:rsidRPr="006A1F59" w:rsidRDefault="006A1F59" w:rsidP="006A1F59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contextualSpacing/>
        <w:jc w:val="center"/>
        <w:rPr>
          <w:rFonts w:eastAsia="Calibri"/>
          <w:b/>
          <w:color w:val="181818"/>
          <w:sz w:val="28"/>
          <w:szCs w:val="28"/>
          <w:lang w:eastAsia="zh-CN"/>
        </w:rPr>
      </w:pPr>
      <w:r w:rsidRPr="006A1F59">
        <w:rPr>
          <w:b/>
          <w:color w:val="000000"/>
          <w:sz w:val="28"/>
          <w:szCs w:val="28"/>
          <w:lang w:eastAsia="ru-RU"/>
        </w:rPr>
        <w:t xml:space="preserve">Об утверждении Программы </w:t>
      </w:r>
      <w:r w:rsidRPr="006A1F59">
        <w:rPr>
          <w:rFonts w:eastAsia="Calibri"/>
          <w:b/>
          <w:color w:val="181818"/>
          <w:sz w:val="28"/>
          <w:szCs w:val="28"/>
          <w:lang w:eastAsia="zh-CN"/>
        </w:rPr>
        <w:t>профилактики нарушения обязательных требований в сфере муниципального жилищного контроля на территории муниципального образования «Муниципальный округ Якшур-Бодьинский район Удмуртской Республики» на 2025 год</w:t>
      </w:r>
    </w:p>
    <w:p w:rsidR="006A1F59" w:rsidRPr="006A1F59" w:rsidRDefault="006A1F59" w:rsidP="006A1F59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A1F59">
        <w:rPr>
          <w:sz w:val="28"/>
          <w:szCs w:val="28"/>
          <w:lang w:eastAsia="ru-RU"/>
        </w:rPr>
        <w:t>В соответствии со статьей 44 Федерального закона от 31.07.2020 года 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6A1F59">
        <w:rPr>
          <w:color w:val="000000"/>
          <w:sz w:val="28"/>
          <w:szCs w:val="28"/>
          <w:lang w:eastAsia="ru-RU"/>
        </w:rPr>
        <w:t xml:space="preserve"> на основании </w:t>
      </w:r>
      <w:r w:rsidRPr="006A1F59">
        <w:rPr>
          <w:sz w:val="28"/>
          <w:szCs w:val="28"/>
          <w:lang w:eastAsia="ru-RU"/>
        </w:rPr>
        <w:t>статей 30, 32, части 4 статьи 38 Устава муниципального образования</w:t>
      </w:r>
      <w:proofErr w:type="gramEnd"/>
      <w:r w:rsidRPr="006A1F59">
        <w:rPr>
          <w:sz w:val="28"/>
          <w:szCs w:val="28"/>
          <w:lang w:eastAsia="ru-RU"/>
        </w:rPr>
        <w:t xml:space="preserve"> «Муниципальный округ Якшур-Бодьинский район Удмуртской Республики» Администрация муниципального образования «Муниципальный округ Якшур-Бодьинский район Удмуртской Республики» </w:t>
      </w:r>
      <w:r w:rsidRPr="006A1F59">
        <w:rPr>
          <w:b/>
          <w:sz w:val="28"/>
          <w:szCs w:val="28"/>
          <w:u w:val="single"/>
          <w:lang w:eastAsia="ru-RU"/>
        </w:rPr>
        <w:t>ПОСТАНОВЛЯЕТ:</w:t>
      </w:r>
    </w:p>
    <w:p w:rsidR="006A1F59" w:rsidRPr="006A1F59" w:rsidRDefault="006A1F59" w:rsidP="006A1F5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bookmarkStart w:id="1" w:name="sub_1"/>
    </w:p>
    <w:p w:rsidR="006A1F59" w:rsidRPr="006A1F59" w:rsidRDefault="006A1F59" w:rsidP="006A1F59">
      <w:pPr>
        <w:numPr>
          <w:ilvl w:val="0"/>
          <w:numId w:val="24"/>
        </w:numPr>
        <w:suppressAutoHyphens w:val="0"/>
        <w:autoSpaceDE/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6A1F59">
        <w:rPr>
          <w:color w:val="000000"/>
          <w:sz w:val="28"/>
          <w:szCs w:val="28"/>
          <w:lang w:eastAsia="ru-RU"/>
        </w:rPr>
        <w:t xml:space="preserve">Утвердить Программу </w:t>
      </w:r>
      <w:r w:rsidRPr="006A1F59">
        <w:rPr>
          <w:rFonts w:eastAsia="Calibri"/>
          <w:color w:val="181818"/>
          <w:sz w:val="28"/>
          <w:szCs w:val="28"/>
          <w:lang w:eastAsia="zh-CN"/>
        </w:rPr>
        <w:t xml:space="preserve">профилактики нарушения обязательных требований в сфере муниципального жилищного контроля </w:t>
      </w:r>
      <w:r w:rsidRPr="006A1F59">
        <w:rPr>
          <w:color w:val="000000"/>
          <w:sz w:val="28"/>
          <w:szCs w:val="28"/>
          <w:lang w:eastAsia="ru-RU"/>
        </w:rPr>
        <w:t xml:space="preserve">на территории муниципального образования «Муниципальный округ Якшур-Бодьинский район Удмуртской Республики» на 2025 год в соответствии с приложением к настоящему постановлению. </w:t>
      </w:r>
    </w:p>
    <w:bookmarkEnd w:id="1"/>
    <w:p w:rsidR="006A1F59" w:rsidRPr="006A1F59" w:rsidRDefault="006A1F59" w:rsidP="006A1F59">
      <w:pPr>
        <w:numPr>
          <w:ilvl w:val="0"/>
          <w:numId w:val="24"/>
        </w:numPr>
        <w:suppressAutoHyphens w:val="0"/>
        <w:autoSpaceDE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A1F59">
        <w:rPr>
          <w:rFonts w:eastAsia="Calibri"/>
          <w:sz w:val="28"/>
          <w:szCs w:val="28"/>
          <w:lang w:eastAsia="en-US"/>
        </w:rPr>
        <w:t>Опубликовать настоящее постановление в Вестнике правовых актов муниципального образования «Муниципальный округ Якшур-</w:t>
      </w:r>
      <w:r w:rsidRPr="006A1F59">
        <w:rPr>
          <w:rFonts w:eastAsia="Calibri"/>
          <w:sz w:val="28"/>
          <w:szCs w:val="28"/>
          <w:lang w:eastAsia="en-US"/>
        </w:rPr>
        <w:lastRenderedPageBreak/>
        <w:t xml:space="preserve">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 - </w:t>
      </w:r>
      <w:hyperlink r:id="rId13" w:history="1">
        <w:r w:rsidRPr="006A1F59">
          <w:rPr>
            <w:rFonts w:eastAsiaTheme="minorHAns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https://yakshurbodya.gosuslugi.ru/</w:t>
        </w:r>
      </w:hyperlink>
      <w:r w:rsidRPr="006A1F59">
        <w:rPr>
          <w:rFonts w:eastAsiaTheme="minorHAnsi"/>
          <w:sz w:val="28"/>
          <w:szCs w:val="28"/>
          <w:lang w:eastAsia="en-US"/>
        </w:rPr>
        <w:t xml:space="preserve"> и информационной системе </w:t>
      </w:r>
      <w:r w:rsidRPr="006A1F59">
        <w:rPr>
          <w:rFonts w:eastAsiaTheme="minorHAnsi"/>
          <w:sz w:val="28"/>
          <w:szCs w:val="28"/>
          <w:lang w:val="en-US" w:eastAsia="en-US"/>
        </w:rPr>
        <w:t>monitoring</w:t>
      </w:r>
      <w:r w:rsidRPr="006A1F59">
        <w:rPr>
          <w:rFonts w:eastAsiaTheme="minorHAnsi"/>
          <w:sz w:val="28"/>
          <w:szCs w:val="28"/>
          <w:lang w:eastAsia="en-US"/>
        </w:rPr>
        <w:t>.</w:t>
      </w:r>
      <w:r w:rsidRPr="006A1F59">
        <w:rPr>
          <w:rFonts w:eastAsiaTheme="minorHAnsi"/>
          <w:sz w:val="28"/>
          <w:szCs w:val="28"/>
          <w:lang w:val="en-US" w:eastAsia="en-US"/>
        </w:rPr>
        <w:t>ar</w:t>
      </w:r>
      <w:r w:rsidRPr="006A1F59">
        <w:rPr>
          <w:rFonts w:eastAsiaTheme="minorHAnsi"/>
          <w:sz w:val="28"/>
          <w:szCs w:val="28"/>
          <w:lang w:eastAsia="en-US"/>
        </w:rPr>
        <w:t>.</w:t>
      </w:r>
      <w:r w:rsidRPr="006A1F59">
        <w:rPr>
          <w:rFonts w:eastAsiaTheme="minorHAnsi"/>
          <w:sz w:val="28"/>
          <w:szCs w:val="28"/>
          <w:lang w:val="en-US" w:eastAsia="en-US"/>
        </w:rPr>
        <w:t>gov</w:t>
      </w:r>
      <w:r w:rsidRPr="006A1F59">
        <w:rPr>
          <w:rFonts w:eastAsiaTheme="minorHAnsi"/>
          <w:sz w:val="28"/>
          <w:szCs w:val="28"/>
          <w:lang w:eastAsia="en-US"/>
        </w:rPr>
        <w:t>.</w:t>
      </w:r>
      <w:r w:rsidRPr="006A1F59">
        <w:rPr>
          <w:rFonts w:eastAsiaTheme="minorHAnsi"/>
          <w:sz w:val="28"/>
          <w:szCs w:val="28"/>
          <w:lang w:val="en-US" w:eastAsia="en-US"/>
        </w:rPr>
        <w:t>ru</w:t>
      </w:r>
      <w:r w:rsidRPr="006A1F59">
        <w:rPr>
          <w:rFonts w:eastAsiaTheme="minorHAnsi"/>
          <w:sz w:val="28"/>
          <w:szCs w:val="28"/>
          <w:lang w:eastAsia="en-US"/>
        </w:rPr>
        <w:t>.</w:t>
      </w:r>
    </w:p>
    <w:p w:rsidR="006A1F59" w:rsidRPr="006A1F59" w:rsidRDefault="006A1F59" w:rsidP="006A1F5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F59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опубликования, но не ранее  01.01.2025 года.</w:t>
      </w:r>
    </w:p>
    <w:p w:rsidR="006A1F59" w:rsidRPr="006A1F59" w:rsidRDefault="006A1F59" w:rsidP="006A1F59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6A1F59">
        <w:rPr>
          <w:b/>
          <w:sz w:val="28"/>
          <w:szCs w:val="28"/>
          <w:lang w:eastAsia="ru-RU"/>
        </w:rPr>
        <w:t>Глава муниципального образования</w:t>
      </w:r>
    </w:p>
    <w:p w:rsidR="006A1F59" w:rsidRPr="006A1F59" w:rsidRDefault="006A1F59" w:rsidP="006A1F59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6A1F59">
        <w:rPr>
          <w:b/>
          <w:sz w:val="28"/>
          <w:szCs w:val="28"/>
          <w:lang w:eastAsia="ru-RU"/>
        </w:rPr>
        <w:t>«Муниципальный округ</w:t>
      </w:r>
    </w:p>
    <w:p w:rsidR="006A1F59" w:rsidRPr="006A1F59" w:rsidRDefault="006A1F59" w:rsidP="006A1F59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6A1F59">
        <w:rPr>
          <w:b/>
          <w:sz w:val="28"/>
          <w:szCs w:val="28"/>
          <w:lang w:eastAsia="ru-RU"/>
        </w:rPr>
        <w:t>Якшур-Бодьинский район</w:t>
      </w:r>
    </w:p>
    <w:p w:rsidR="006A1F59" w:rsidRPr="006A1F59" w:rsidRDefault="006A1F59" w:rsidP="006A1F59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A1F59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6A1F59" w:rsidRPr="006A1F59" w:rsidRDefault="006A1F59" w:rsidP="006A1F59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6A1F59">
        <w:rPr>
          <w:sz w:val="22"/>
          <w:szCs w:val="20"/>
          <w:lang w:eastAsia="ru-RU"/>
        </w:rPr>
        <w:t xml:space="preserve">Бушуева Татьяна Владимировна                                                                                                                       </w:t>
      </w:r>
    </w:p>
    <w:p w:rsidR="006A1F59" w:rsidRPr="006A1F59" w:rsidRDefault="006A1F59" w:rsidP="006A1F59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6A1F59">
        <w:rPr>
          <w:sz w:val="22"/>
          <w:szCs w:val="20"/>
          <w:lang w:eastAsia="ru-RU"/>
        </w:rPr>
        <w:t>8(34162) 4-15-02</w:t>
      </w:r>
    </w:p>
    <w:p w:rsidR="006A1F59" w:rsidRPr="006A1F59" w:rsidRDefault="006A1F59" w:rsidP="006A1F59">
      <w:pPr>
        <w:suppressAutoHyphens w:val="0"/>
        <w:autoSpaceDE/>
        <w:jc w:val="both"/>
        <w:rPr>
          <w:sz w:val="22"/>
          <w:szCs w:val="20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6A1F59" w:rsidRPr="006A1F59" w:rsidRDefault="006A1F59" w:rsidP="006A1F59">
      <w:pPr>
        <w:suppressAutoHyphens w:val="0"/>
        <w:autoSpaceDE/>
        <w:jc w:val="right"/>
        <w:rPr>
          <w:rFonts w:eastAsia="Calibri"/>
          <w:lang w:eastAsia="en-US"/>
        </w:rPr>
      </w:pPr>
      <w:r w:rsidRPr="006A1F59">
        <w:rPr>
          <w:rFonts w:eastAsia="Calibri"/>
          <w:lang w:eastAsia="en-US"/>
        </w:rPr>
        <w:t>УТВЕРЖДЕНА</w:t>
      </w:r>
    </w:p>
    <w:p w:rsidR="006A1F59" w:rsidRPr="006A1F59" w:rsidRDefault="006A1F59" w:rsidP="006A1F59">
      <w:pPr>
        <w:suppressAutoHyphens w:val="0"/>
        <w:autoSpaceDE/>
        <w:jc w:val="right"/>
        <w:rPr>
          <w:rFonts w:eastAsia="Calibri"/>
          <w:lang w:eastAsia="en-US"/>
        </w:rPr>
      </w:pPr>
      <w:r w:rsidRPr="006A1F59">
        <w:rPr>
          <w:rFonts w:eastAsia="Calibri"/>
          <w:lang w:eastAsia="en-US"/>
        </w:rPr>
        <w:t xml:space="preserve">постановлением Администрации </w:t>
      </w:r>
    </w:p>
    <w:p w:rsidR="006A1F59" w:rsidRPr="006A1F59" w:rsidRDefault="006A1F59" w:rsidP="006A1F59">
      <w:pPr>
        <w:suppressAutoHyphens w:val="0"/>
        <w:autoSpaceDE/>
        <w:jc w:val="right"/>
        <w:rPr>
          <w:rFonts w:eastAsia="Calibri"/>
          <w:lang w:eastAsia="en-US"/>
        </w:rPr>
      </w:pPr>
      <w:r w:rsidRPr="006A1F59">
        <w:rPr>
          <w:rFonts w:eastAsia="Calibri"/>
          <w:lang w:eastAsia="en-US"/>
        </w:rPr>
        <w:t xml:space="preserve">муниципального образования </w:t>
      </w:r>
    </w:p>
    <w:p w:rsidR="006A1F59" w:rsidRPr="006A1F59" w:rsidRDefault="006A1F59" w:rsidP="006A1F59">
      <w:pPr>
        <w:suppressAutoHyphens w:val="0"/>
        <w:autoSpaceDE/>
        <w:jc w:val="right"/>
        <w:rPr>
          <w:rFonts w:eastAsia="Calibri"/>
          <w:lang w:eastAsia="en-US"/>
        </w:rPr>
      </w:pPr>
      <w:r w:rsidRPr="006A1F59">
        <w:rPr>
          <w:rFonts w:eastAsia="Calibri"/>
          <w:lang w:eastAsia="en-US"/>
        </w:rPr>
        <w:t xml:space="preserve">«Муниципальный округ </w:t>
      </w:r>
      <w:r w:rsidRPr="006A1F59">
        <w:rPr>
          <w:rFonts w:eastAsia="Calibri"/>
          <w:lang w:eastAsia="en-US"/>
        </w:rPr>
        <w:br/>
        <w:t xml:space="preserve">Якшур-Бодьинский район </w:t>
      </w:r>
      <w:r w:rsidRPr="006A1F59">
        <w:rPr>
          <w:rFonts w:eastAsia="Calibri"/>
          <w:lang w:eastAsia="en-US"/>
        </w:rPr>
        <w:br/>
        <w:t>Удмуртской Республики»</w:t>
      </w:r>
    </w:p>
    <w:p w:rsidR="006A1F59" w:rsidRPr="006A1F59" w:rsidRDefault="006A1F59" w:rsidP="006A1F59">
      <w:pPr>
        <w:suppressAutoHyphens w:val="0"/>
        <w:autoSpaceDE/>
        <w:jc w:val="right"/>
        <w:rPr>
          <w:rFonts w:eastAsia="Calibri"/>
          <w:lang w:eastAsia="en-US"/>
        </w:rPr>
      </w:pPr>
      <w:r w:rsidRPr="006A1F59">
        <w:rPr>
          <w:rFonts w:eastAsia="Calibri"/>
          <w:lang w:eastAsia="en-US"/>
        </w:rPr>
        <w:t>от 2 ноября 2024 года  № 1978</w:t>
      </w:r>
    </w:p>
    <w:p w:rsidR="006A1F59" w:rsidRPr="006A1F59" w:rsidRDefault="006A1F59" w:rsidP="006A1F59">
      <w:pPr>
        <w:tabs>
          <w:tab w:val="left" w:pos="9184"/>
        </w:tabs>
        <w:suppressAutoHyphens w:val="0"/>
        <w:autoSpaceDE/>
        <w:jc w:val="right"/>
        <w:rPr>
          <w:rFonts w:eastAsiaTheme="minorHAnsi"/>
          <w:szCs w:val="28"/>
          <w:lang w:eastAsia="en-US"/>
        </w:rPr>
      </w:pPr>
    </w:p>
    <w:p w:rsidR="006A1F59" w:rsidRPr="006A1F59" w:rsidRDefault="006A1F59" w:rsidP="006A1F59">
      <w:pPr>
        <w:suppressAutoHyphens w:val="0"/>
        <w:contextualSpacing/>
        <w:jc w:val="center"/>
        <w:rPr>
          <w:rFonts w:eastAsia="Calibri"/>
          <w:b/>
          <w:lang w:eastAsia="zh-CN"/>
        </w:rPr>
      </w:pPr>
      <w:r w:rsidRPr="006A1F59">
        <w:rPr>
          <w:rFonts w:eastAsia="Calibri"/>
          <w:b/>
          <w:bCs/>
          <w:lang w:eastAsia="zh-CN"/>
        </w:rPr>
        <w:t xml:space="preserve">ПРОГРАММА </w:t>
      </w:r>
    </w:p>
    <w:p w:rsidR="006A1F59" w:rsidRPr="006A1F59" w:rsidRDefault="006A1F59" w:rsidP="006A1F59">
      <w:pPr>
        <w:suppressAutoHyphens w:val="0"/>
        <w:contextualSpacing/>
        <w:jc w:val="center"/>
        <w:rPr>
          <w:rFonts w:eastAsia="Calibri"/>
          <w:b/>
          <w:lang w:eastAsia="zh-CN"/>
        </w:rPr>
      </w:pPr>
      <w:r w:rsidRPr="006A1F59">
        <w:rPr>
          <w:rFonts w:eastAsia="Calibri"/>
          <w:b/>
          <w:lang w:eastAsia="zh-CN"/>
        </w:rPr>
        <w:t xml:space="preserve">профилактики нарушения обязательных требований в сфере муниципального жилищного контроля на территории муниципального образования «Муниципальный округ Якшур-Бодьинский район Удмуртской Республики» </w:t>
      </w:r>
    </w:p>
    <w:p w:rsidR="006A1F59" w:rsidRPr="006A1F59" w:rsidRDefault="006A1F59" w:rsidP="006A1F59">
      <w:pPr>
        <w:suppressAutoHyphens w:val="0"/>
        <w:contextualSpacing/>
        <w:jc w:val="center"/>
        <w:rPr>
          <w:rFonts w:eastAsia="Calibri"/>
          <w:b/>
          <w:lang w:eastAsia="zh-CN"/>
        </w:rPr>
      </w:pPr>
      <w:r w:rsidRPr="006A1F59">
        <w:rPr>
          <w:rFonts w:eastAsia="Calibri"/>
          <w:b/>
          <w:lang w:eastAsia="zh-CN"/>
        </w:rPr>
        <w:t>на 2025 год</w:t>
      </w:r>
    </w:p>
    <w:p w:rsidR="006A1F59" w:rsidRPr="006A1F59" w:rsidRDefault="006A1F59" w:rsidP="006A1F59">
      <w:pPr>
        <w:suppressAutoHyphens w:val="0"/>
        <w:contextualSpacing/>
        <w:jc w:val="center"/>
        <w:rPr>
          <w:rFonts w:eastAsia="Calibri"/>
          <w:lang w:eastAsia="zh-CN"/>
        </w:rPr>
      </w:pPr>
    </w:p>
    <w:p w:rsidR="006A1F59" w:rsidRPr="006A1F59" w:rsidRDefault="006A1F59" w:rsidP="006A1F59">
      <w:pPr>
        <w:numPr>
          <w:ilvl w:val="0"/>
          <w:numId w:val="26"/>
        </w:numPr>
        <w:suppressAutoHyphens w:val="0"/>
        <w:autoSpaceDE/>
        <w:spacing w:after="200" w:line="276" w:lineRule="auto"/>
        <w:contextualSpacing/>
        <w:jc w:val="center"/>
        <w:rPr>
          <w:rFonts w:eastAsia="Calibri"/>
          <w:b/>
          <w:lang w:eastAsia="zh-CN"/>
        </w:rPr>
      </w:pPr>
      <w:r w:rsidRPr="006A1F59">
        <w:rPr>
          <w:rFonts w:eastAsia="Calibri"/>
          <w:b/>
          <w:lang w:eastAsia="zh-CN"/>
        </w:rPr>
        <w:t>Паспор</w:t>
      </w:r>
      <w:r w:rsidRPr="006A1F59">
        <w:rPr>
          <w:rFonts w:eastAsia="Calibri"/>
          <w:b/>
          <w:spacing w:val="90"/>
          <w:lang w:eastAsia="zh-CN"/>
        </w:rPr>
        <w:t>т</w:t>
      </w:r>
      <w:r w:rsidRPr="006A1F59">
        <w:rPr>
          <w:rFonts w:eastAsia="Calibri"/>
          <w:b/>
          <w:lang w:eastAsia="zh-CN"/>
        </w:rPr>
        <w:t xml:space="preserve"> программы</w:t>
      </w:r>
    </w:p>
    <w:p w:rsidR="006A1F59" w:rsidRPr="006A1F59" w:rsidRDefault="006A1F59" w:rsidP="006A1F59">
      <w:pPr>
        <w:suppressAutoHyphens w:val="0"/>
        <w:contextualSpacing/>
        <w:rPr>
          <w:rFonts w:eastAsia="Calibri"/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6A1F59" w:rsidRPr="006A1F59" w:rsidTr="005856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6A1F59">
              <w:rPr>
                <w:rFonts w:eastAsiaTheme="minorHAnsi"/>
                <w:b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snapToGrid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6A1F59">
              <w:rPr>
                <w:rFonts w:eastAsiaTheme="minorHAnsi"/>
                <w:b/>
                <w:szCs w:val="22"/>
                <w:lang w:eastAsia="en-US"/>
              </w:rPr>
              <w:t>Программа профилактики нарушения обязательных требований в сфере муниципального жилищного контроля</w:t>
            </w:r>
          </w:p>
        </w:tc>
      </w:tr>
      <w:tr w:rsidR="006A1F59" w:rsidRPr="006A1F59" w:rsidTr="005856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snapToGrid w:val="0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6A1F59" w:rsidRPr="006A1F59" w:rsidTr="005856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Администрация муниципального образования «Муниципальный округ Якшур-Бодьинский район Удмуртской Республики» (далее – Администрация Якшур-Бодьинского района)</w:t>
            </w:r>
          </w:p>
        </w:tc>
      </w:tr>
      <w:tr w:rsidR="006A1F59" w:rsidRPr="006A1F59" w:rsidTr="005856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фонда.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A1F59" w:rsidRPr="006A1F59" w:rsidTr="005856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1. 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фонда.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2. Повышение правосознания и правовой культуры юридических лиц, индивидуальных предпринимателей и граждан в сфере жилищных правоотношений.</w:t>
            </w:r>
          </w:p>
        </w:tc>
      </w:tr>
      <w:tr w:rsidR="006A1F59" w:rsidRPr="006A1F59" w:rsidTr="005856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suppressAutoHyphens w:val="0"/>
              <w:autoSpaceDE/>
              <w:snapToGri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2025 год</w:t>
            </w:r>
          </w:p>
        </w:tc>
      </w:tr>
      <w:tr w:rsidR="006A1F59" w:rsidRPr="006A1F59" w:rsidTr="005856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both"/>
              <w:rPr>
                <w:rFonts w:eastAsia="Calibri"/>
                <w:szCs w:val="22"/>
                <w:lang w:eastAsia="en-US"/>
              </w:rPr>
            </w:pPr>
            <w:r w:rsidRPr="006A1F59">
              <w:rPr>
                <w:rFonts w:eastAsia="Calibri"/>
                <w:szCs w:val="22"/>
                <w:lang w:eastAsia="en-US"/>
              </w:rPr>
              <w:t>1. Увеличение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числа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контролируемых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лиц,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 xml:space="preserve">соблюдающих </w:t>
            </w:r>
            <w:r w:rsidRPr="006A1F59">
              <w:rPr>
                <w:rFonts w:eastAsiaTheme="minorHAnsi"/>
                <w:szCs w:val="22"/>
                <w:lang w:eastAsia="en-US"/>
              </w:rPr>
              <w:t>п</w:t>
            </w:r>
            <w:r w:rsidRPr="006A1F59">
              <w:rPr>
                <w:rFonts w:eastAsia="Calibri"/>
                <w:szCs w:val="22"/>
                <w:lang w:eastAsia="en-US"/>
              </w:rPr>
              <w:t>ри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осуществлении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деятельности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обязательные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 xml:space="preserve">требования 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жилищного законодательства, </w:t>
            </w:r>
            <w:r w:rsidRPr="006A1F59">
              <w:rPr>
                <w:rFonts w:eastAsia="Calibri"/>
                <w:szCs w:val="22"/>
                <w:lang w:eastAsia="en-US"/>
              </w:rPr>
              <w:t>в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том числе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за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обеспечением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надлежащего содержания общего имущества собственников помещений в многоквартирных домах.</w:t>
            </w:r>
          </w:p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="Calibri"/>
                <w:szCs w:val="22"/>
                <w:lang w:eastAsia="en-US"/>
              </w:rPr>
              <w:t>2. Повышение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A1F59">
              <w:rPr>
                <w:rFonts w:eastAsia="Calibri"/>
                <w:szCs w:val="22"/>
                <w:lang w:eastAsia="en-US"/>
              </w:rPr>
              <w:t>качества</w:t>
            </w:r>
            <w:r w:rsidRPr="006A1F59">
              <w:rPr>
                <w:rFonts w:eastAsiaTheme="minorHAnsi"/>
                <w:szCs w:val="22"/>
                <w:lang w:eastAsia="en-US"/>
              </w:rPr>
              <w:t xml:space="preserve"> услуг, предоставляемых населению.</w:t>
            </w:r>
          </w:p>
          <w:p w:rsidR="006A1F59" w:rsidRPr="006A1F59" w:rsidRDefault="006A1F59" w:rsidP="006A1F59">
            <w:pPr>
              <w:tabs>
                <w:tab w:val="left" w:pos="1535"/>
              </w:tabs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6A1F59">
              <w:rPr>
                <w:rFonts w:eastAsiaTheme="minorHAnsi"/>
                <w:szCs w:val="22"/>
                <w:lang w:eastAsia="en-US"/>
              </w:rPr>
              <w:t>3. Повышение правосознания и правовой культуры контролируемых лиц.</w:t>
            </w:r>
          </w:p>
        </w:tc>
      </w:tr>
    </w:tbl>
    <w:p w:rsidR="006A1F59" w:rsidRPr="006A1F59" w:rsidRDefault="006A1F59" w:rsidP="006A1F59">
      <w:pPr>
        <w:widowControl w:val="0"/>
        <w:suppressAutoHyphens w:val="0"/>
        <w:autoSpaceDN w:val="0"/>
        <w:adjustRightInd w:val="0"/>
        <w:contextualSpacing/>
        <w:jc w:val="center"/>
        <w:rPr>
          <w:b/>
          <w:lang w:eastAsia="ru-RU"/>
        </w:rPr>
      </w:pPr>
    </w:p>
    <w:p w:rsidR="006A1F59" w:rsidRPr="006A1F59" w:rsidRDefault="006A1F59" w:rsidP="006A1F59">
      <w:pPr>
        <w:widowControl w:val="0"/>
        <w:suppressAutoHyphens w:val="0"/>
        <w:autoSpaceDN w:val="0"/>
        <w:adjustRightInd w:val="0"/>
        <w:contextualSpacing/>
        <w:jc w:val="center"/>
        <w:rPr>
          <w:b/>
          <w:lang w:eastAsia="ru-RU"/>
        </w:rPr>
      </w:pPr>
      <w:r w:rsidRPr="006A1F59">
        <w:rPr>
          <w:b/>
          <w:lang w:eastAsia="ru-RU"/>
        </w:rPr>
        <w:lastRenderedPageBreak/>
        <w:t>2. Анализ текущего состояния осуществления муниципального</w:t>
      </w:r>
    </w:p>
    <w:p w:rsidR="006A1F59" w:rsidRPr="006A1F59" w:rsidRDefault="006A1F59" w:rsidP="006A1F59">
      <w:pPr>
        <w:widowControl w:val="0"/>
        <w:suppressAutoHyphens w:val="0"/>
        <w:autoSpaceDN w:val="0"/>
        <w:adjustRightInd w:val="0"/>
        <w:ind w:firstLine="567"/>
        <w:contextualSpacing/>
        <w:jc w:val="center"/>
        <w:rPr>
          <w:b/>
          <w:lang w:eastAsia="ru-RU"/>
        </w:rPr>
      </w:pPr>
      <w:r w:rsidRPr="006A1F59">
        <w:rPr>
          <w:b/>
          <w:lang w:eastAsia="ru-RU"/>
        </w:rPr>
        <w:t>жилищного контроля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proofErr w:type="gramStart"/>
      <w:r w:rsidRPr="006A1F59">
        <w:rPr>
          <w:rFonts w:eastAsiaTheme="minorHAnsi"/>
          <w:lang w:eastAsia="en-US"/>
        </w:rPr>
        <w:t>2.1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2.2 Обязательные требования, 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 xml:space="preserve">- Жилищный </w:t>
      </w:r>
      <w:hyperlink r:id="rId14" w:history="1">
        <w:r w:rsidRPr="006A1F59">
          <w:rPr>
            <w:rFonts w:eastAsiaTheme="minorHAnsi"/>
            <w:lang w:eastAsia="en-US"/>
          </w:rPr>
          <w:t>кодекс</w:t>
        </w:r>
      </w:hyperlink>
      <w:r w:rsidRPr="006A1F59">
        <w:rPr>
          <w:rFonts w:eastAsiaTheme="minorHAnsi"/>
          <w:lang w:eastAsia="en-US"/>
        </w:rPr>
        <w:t xml:space="preserve"> Российской Федерации;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proofErr w:type="gramStart"/>
      <w:r w:rsidRPr="006A1F59">
        <w:rPr>
          <w:rFonts w:eastAsiaTheme="minorHAnsi"/>
          <w:lang w:eastAsia="en-US"/>
        </w:rPr>
        <w:t>- </w:t>
      </w:r>
      <w:hyperlink r:id="rId15" w:history="1">
        <w:r w:rsidRPr="006A1F59">
          <w:rPr>
            <w:rFonts w:eastAsiaTheme="minorHAnsi"/>
            <w:lang w:eastAsia="en-US"/>
          </w:rPr>
          <w:t>постановление</w:t>
        </w:r>
      </w:hyperlink>
      <w:r w:rsidRPr="006A1F59">
        <w:rPr>
          <w:rFonts w:eastAsiaTheme="minorHAnsi"/>
          <w:lang w:eastAsia="en-US"/>
        </w:rPr>
        <w:t xml:space="preserve"> Правительства Российской Федерации от 13.08.2006 </w:t>
      </w:r>
      <w:r w:rsidRPr="006A1F59">
        <w:rPr>
          <w:rFonts w:eastAsiaTheme="minorHAnsi"/>
          <w:lang w:eastAsia="en-US"/>
        </w:rPr>
        <w:br/>
        <w:t>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- </w:t>
      </w:r>
      <w:hyperlink r:id="rId16" w:history="1">
        <w:r w:rsidRPr="006A1F59">
          <w:rPr>
            <w:rFonts w:eastAsiaTheme="minorHAnsi"/>
            <w:lang w:eastAsia="en-US"/>
          </w:rPr>
          <w:t>постановление</w:t>
        </w:r>
      </w:hyperlink>
      <w:r w:rsidRPr="006A1F59">
        <w:rPr>
          <w:rFonts w:eastAsiaTheme="minorHAnsi"/>
          <w:lang w:eastAsia="en-US"/>
        </w:rPr>
        <w:t xml:space="preserve"> Правительства Российской Федерации от 06.05.2011 </w:t>
      </w:r>
      <w:r w:rsidRPr="006A1F59">
        <w:rPr>
          <w:rFonts w:eastAsiaTheme="minorHAnsi"/>
          <w:lang w:eastAsia="en-US"/>
        </w:rPr>
        <w:br/>
        <w:t>№ 354 «О предоставлении коммунальных услуг собственникам и пользователям помещений в многоквартирных домах и жилых домов»;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- </w:t>
      </w:r>
      <w:hyperlink r:id="rId17" w:history="1">
        <w:r w:rsidRPr="006A1F59">
          <w:rPr>
            <w:rFonts w:eastAsiaTheme="minorHAnsi"/>
            <w:lang w:eastAsia="en-US"/>
          </w:rPr>
          <w:t>постановление</w:t>
        </w:r>
      </w:hyperlink>
      <w:r w:rsidRPr="006A1F59">
        <w:rPr>
          <w:rFonts w:eastAsiaTheme="minorHAnsi"/>
          <w:lang w:eastAsia="en-US"/>
        </w:rPr>
        <w:t xml:space="preserve"> Правительства Российской Федерации от 03.04.2013 </w:t>
      </w:r>
      <w:r w:rsidRPr="006A1F59">
        <w:rPr>
          <w:rFonts w:eastAsiaTheme="minorHAnsi"/>
          <w:lang w:eastAsia="en-US"/>
        </w:rPr>
        <w:br/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- </w:t>
      </w:r>
      <w:hyperlink r:id="rId18" w:history="1">
        <w:r w:rsidRPr="006A1F59">
          <w:rPr>
            <w:rFonts w:eastAsiaTheme="minorHAnsi"/>
            <w:lang w:eastAsia="en-US"/>
          </w:rPr>
          <w:t>постановление</w:t>
        </w:r>
      </w:hyperlink>
      <w:r w:rsidRPr="006A1F59">
        <w:rPr>
          <w:rFonts w:eastAsiaTheme="minorHAnsi"/>
          <w:lang w:eastAsia="en-US"/>
        </w:rPr>
        <w:t xml:space="preserve"> Правительства Российской Федерации от 15.05.2013 </w:t>
      </w:r>
      <w:r w:rsidRPr="006A1F59">
        <w:rPr>
          <w:rFonts w:eastAsiaTheme="minorHAnsi"/>
          <w:lang w:eastAsia="en-US"/>
        </w:rPr>
        <w:br/>
        <w:t>№ 416 «О порядке осуществления деятельности по управлению многоквартирными домами»;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- </w:t>
      </w:r>
      <w:hyperlink r:id="rId19" w:history="1">
        <w:r w:rsidRPr="006A1F59">
          <w:rPr>
            <w:rFonts w:eastAsiaTheme="minorHAnsi"/>
            <w:lang w:eastAsia="en-US"/>
          </w:rPr>
          <w:t>постановление</w:t>
        </w:r>
      </w:hyperlink>
      <w:r w:rsidRPr="006A1F59">
        <w:rPr>
          <w:rFonts w:eastAsiaTheme="minorHAnsi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 xml:space="preserve">- Положение </w:t>
      </w:r>
      <w:bookmarkStart w:id="2" w:name="_Hlk77671647"/>
      <w:r w:rsidRPr="006A1F59">
        <w:rPr>
          <w:rFonts w:eastAsiaTheme="minorHAnsi"/>
          <w:lang w:eastAsia="en-US"/>
        </w:rPr>
        <w:t xml:space="preserve">о муниципальном жилищном контроле </w:t>
      </w:r>
      <w:bookmarkEnd w:id="2"/>
      <w:r w:rsidRPr="006A1F59">
        <w:rPr>
          <w:rFonts w:eastAsiaTheme="minorHAnsi"/>
          <w:lang w:eastAsia="en-US"/>
        </w:rPr>
        <w:t>на территории муниципального образования «Муниципальный округ Якшур-Бодьинский район Удмуртской Республики», утверждённое решением Совета депутатов муниципального образования «Муниципальный округ Якшур-Бодьинский район Удмуртской Республики» от 09.12.2021 № 16/120.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2.3 Объектами муниципального жилищного контроля являются: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- 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- 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- 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2.4</w:t>
      </w:r>
      <w:proofErr w:type="gramStart"/>
      <w:r w:rsidRPr="006A1F59">
        <w:rPr>
          <w:rFonts w:eastAsiaTheme="minorHAnsi"/>
          <w:lang w:eastAsia="en-US"/>
        </w:rPr>
        <w:t xml:space="preserve"> В</w:t>
      </w:r>
      <w:proofErr w:type="gramEnd"/>
      <w:r w:rsidRPr="006A1F59">
        <w:rPr>
          <w:rFonts w:eastAsiaTheme="minorHAnsi"/>
          <w:lang w:eastAsia="en-US"/>
        </w:rPr>
        <w:t xml:space="preserve"> качестве контролируемых лиц при осуществлении муниципального жилищного контроля выступают юридические лица и индивидуальные </w:t>
      </w:r>
      <w:r w:rsidRPr="006A1F59">
        <w:rPr>
          <w:rFonts w:eastAsiaTheme="minorHAnsi"/>
          <w:lang w:eastAsia="en-US"/>
        </w:rPr>
        <w:lastRenderedPageBreak/>
        <w:t>предприниматели, осуществляющие управление многоквартирными домами, в которых имеются жилые помещения муниципальной формы собственности; ресурсоснабжающие организации; 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A1F59" w:rsidRPr="006A1F59" w:rsidRDefault="006A1F59" w:rsidP="006A1F59">
      <w:pPr>
        <w:suppressAutoHyphens w:val="0"/>
        <w:autoSpaceDE/>
        <w:ind w:firstLine="567"/>
        <w:contextualSpacing/>
        <w:jc w:val="both"/>
        <w:rPr>
          <w:rFonts w:eastAsiaTheme="minorHAnsi"/>
          <w:lang w:eastAsia="en-US"/>
        </w:rPr>
      </w:pPr>
    </w:p>
    <w:p w:rsidR="006A1F59" w:rsidRPr="006A1F59" w:rsidRDefault="006A1F59" w:rsidP="006A1F59">
      <w:pPr>
        <w:widowControl w:val="0"/>
        <w:suppressAutoHyphens w:val="0"/>
        <w:autoSpaceDN w:val="0"/>
        <w:adjustRightInd w:val="0"/>
        <w:contextualSpacing/>
        <w:jc w:val="center"/>
        <w:rPr>
          <w:b/>
          <w:lang w:eastAsia="ru-RU"/>
        </w:rPr>
      </w:pPr>
      <w:r w:rsidRPr="006A1F59">
        <w:rPr>
          <w:b/>
          <w:lang w:eastAsia="ru-RU"/>
        </w:rPr>
        <w:t>3. Характеристика проблем, на решение которых направлена</w:t>
      </w:r>
    </w:p>
    <w:p w:rsidR="006A1F59" w:rsidRPr="006A1F59" w:rsidRDefault="006A1F59" w:rsidP="006A1F59">
      <w:pPr>
        <w:widowControl w:val="0"/>
        <w:suppressAutoHyphens w:val="0"/>
        <w:autoSpaceDN w:val="0"/>
        <w:adjustRightInd w:val="0"/>
        <w:ind w:firstLine="540"/>
        <w:contextualSpacing/>
        <w:jc w:val="center"/>
        <w:rPr>
          <w:b/>
          <w:lang w:eastAsia="ru-RU"/>
        </w:rPr>
      </w:pPr>
      <w:r w:rsidRPr="006A1F59">
        <w:rPr>
          <w:b/>
          <w:lang w:eastAsia="ru-RU"/>
        </w:rPr>
        <w:t>программа</w:t>
      </w:r>
    </w:p>
    <w:p w:rsidR="006A1F59" w:rsidRPr="006A1F59" w:rsidRDefault="006A1F59" w:rsidP="006A1F59">
      <w:pPr>
        <w:widowControl w:val="0"/>
        <w:shd w:val="clear" w:color="auto" w:fill="FFFFFF"/>
        <w:tabs>
          <w:tab w:val="left" w:pos="1276"/>
        </w:tabs>
        <w:suppressAutoHyphens w:val="0"/>
        <w:ind w:firstLine="567"/>
        <w:contextualSpacing/>
        <w:jc w:val="both"/>
        <w:rPr>
          <w:lang w:eastAsia="zh-CN"/>
        </w:rPr>
      </w:pPr>
      <w:r w:rsidRPr="006A1F59">
        <w:rPr>
          <w:lang w:eastAsia="zh-CN"/>
        </w:rPr>
        <w:t>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6A1F59" w:rsidRPr="006A1F59" w:rsidRDefault="006A1F59" w:rsidP="006A1F59">
      <w:pPr>
        <w:widowControl w:val="0"/>
        <w:shd w:val="clear" w:color="auto" w:fill="FFFFFF"/>
        <w:tabs>
          <w:tab w:val="left" w:pos="1276"/>
        </w:tabs>
        <w:suppressAutoHyphens w:val="0"/>
        <w:ind w:firstLine="567"/>
        <w:contextualSpacing/>
        <w:jc w:val="both"/>
        <w:rPr>
          <w:lang w:eastAsia="zh-CN"/>
        </w:rPr>
      </w:pPr>
    </w:p>
    <w:p w:rsidR="006A1F59" w:rsidRPr="006A1F59" w:rsidRDefault="006A1F59" w:rsidP="006A1F59">
      <w:pPr>
        <w:tabs>
          <w:tab w:val="left" w:pos="709"/>
        </w:tabs>
        <w:suppressAutoHyphens w:val="0"/>
        <w:autoSpaceDE/>
        <w:jc w:val="center"/>
        <w:rPr>
          <w:rFonts w:eastAsiaTheme="minorHAnsi"/>
          <w:b/>
          <w:lang w:eastAsia="en-US"/>
        </w:rPr>
      </w:pPr>
      <w:r w:rsidRPr="006A1F59">
        <w:rPr>
          <w:rFonts w:eastAsiaTheme="minorHAnsi"/>
          <w:b/>
          <w:lang w:eastAsia="en-US"/>
        </w:rPr>
        <w:t>4. Перечень профилактических мероприятий, сроки (периодичность) их проведения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984"/>
        <w:gridCol w:w="32"/>
        <w:gridCol w:w="2618"/>
        <w:gridCol w:w="2691"/>
      </w:tblGrid>
      <w:tr w:rsidR="006A1F59" w:rsidRPr="006A1F59" w:rsidTr="005856E1"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6A1F59">
              <w:rPr>
                <w:rFonts w:eastAsiaTheme="minorHAnsi"/>
                <w:b/>
                <w:lang w:eastAsia="en-US"/>
              </w:rPr>
              <w:t xml:space="preserve">Наименование формы мероприятия </w:t>
            </w:r>
          </w:p>
        </w:tc>
        <w:tc>
          <w:tcPr>
            <w:tcW w:w="1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6A1F59">
              <w:rPr>
                <w:rFonts w:eastAsiaTheme="minorHAnsi"/>
                <w:b/>
                <w:lang w:eastAsia="en-US"/>
              </w:rPr>
              <w:t xml:space="preserve">Срок (периодичность) проведения мероприятия 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6A1F59">
              <w:rPr>
                <w:rFonts w:eastAsiaTheme="minorHAnsi"/>
                <w:b/>
                <w:lang w:eastAsia="en-US"/>
              </w:rPr>
              <w:t>Ответственный исполнитель</w:t>
            </w:r>
          </w:p>
        </w:tc>
      </w:tr>
      <w:tr w:rsidR="006A1F59" w:rsidRPr="006A1F59" w:rsidTr="005856E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jc w:val="center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1. Информирование</w:t>
            </w:r>
          </w:p>
        </w:tc>
      </w:tr>
      <w:tr w:rsidR="006A1F59" w:rsidRPr="006A1F59" w:rsidTr="005856E1"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Актуализация и размещение на официальном сайте муниципального образования «Муниципальный округ Якшур-Бодьинский район Удмуртской Республики»: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 жилищного контроля;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б) материалов, информационных писем, руководств по соблюдению обязательных требований;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в) перечня индикаторов риска нарушения обязательных требований;</w:t>
            </w:r>
          </w:p>
          <w:p w:rsidR="006A1F59" w:rsidRPr="006A1F59" w:rsidRDefault="006A1F59" w:rsidP="006A1F59">
            <w:pPr>
              <w:tabs>
                <w:tab w:val="left" w:pos="176"/>
              </w:tabs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г) программы профилактики рисков причинения вреда (ущерба) охраняемым законом ценностям</w:t>
            </w:r>
          </w:p>
        </w:tc>
        <w:tc>
          <w:tcPr>
            <w:tcW w:w="1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  <w:r w:rsidRPr="006A1F59">
              <w:rPr>
                <w:rFonts w:eastAsiaTheme="minorHAnsi"/>
                <w:spacing w:val="2"/>
                <w:shd w:val="clear" w:color="auto" w:fill="FFFFFF"/>
                <w:lang w:eastAsia="en-US"/>
              </w:rPr>
              <w:t>Не позднее 5 рабочих дней с момента изменения действующего законодательства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  <w:r w:rsidRPr="006A1F59">
              <w:rPr>
                <w:rFonts w:eastAsiaTheme="minorHAnsi"/>
                <w:spacing w:val="2"/>
                <w:shd w:val="clear" w:color="auto" w:fill="FFFFFF"/>
                <w:lang w:eastAsia="en-US"/>
              </w:rPr>
              <w:t>Не реже 2 раз в год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  <w:r w:rsidRPr="006A1F59">
              <w:rPr>
                <w:rFonts w:eastAsiaTheme="minorHAnsi"/>
                <w:spacing w:val="2"/>
                <w:shd w:val="clear" w:color="auto" w:fill="FFFFFF"/>
                <w:lang w:eastAsia="en-US"/>
              </w:rPr>
              <w:t>Не позднее 10 рабочих дней после их утверждения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В течение 5 дней </w:t>
            </w:r>
            <w:proofErr w:type="gramStart"/>
            <w:r w:rsidRPr="006A1F59">
              <w:rPr>
                <w:rFonts w:eastAsiaTheme="minorHAnsi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lang w:eastAsia="en-US"/>
              </w:rPr>
            </w:pPr>
            <w:r w:rsidRPr="006A1F59">
              <w:rPr>
                <w:rFonts w:eastAsia="Calibri"/>
                <w:lang w:eastAsia="en-US"/>
              </w:rPr>
              <w:t>Должностное лицо, к обязанностям которого относится осуществление муниципального контроля</w:t>
            </w:r>
          </w:p>
        </w:tc>
      </w:tr>
      <w:tr w:rsidR="006A1F59" w:rsidRPr="006A1F59" w:rsidTr="005856E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  <w:r w:rsidRPr="006A1F59">
              <w:rPr>
                <w:rFonts w:eastAsiaTheme="minorHAnsi"/>
                <w:spacing w:val="2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6A1F59" w:rsidRPr="006A1F59" w:rsidTr="005856E1">
        <w:tc>
          <w:tcPr>
            <w:tcW w:w="2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F59" w:rsidRPr="006A1F59" w:rsidRDefault="006A1F59" w:rsidP="006A1F59">
            <w:pPr>
              <w:widowControl w:val="0"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6A1F59">
              <w:rPr>
                <w:spacing w:val="2"/>
                <w:highlight w:val="white"/>
                <w:lang w:eastAsia="ru-RU"/>
              </w:rPr>
              <w:t>К</w:t>
            </w:r>
            <w:r w:rsidRPr="006A1F59">
              <w:rPr>
                <w:lang w:eastAsia="ru-RU"/>
              </w:rPr>
              <w:t>онсультирование контролируемых лиц и их представителей по вопросам, связанным с организацией и осуществлением муниципального жилищного контроля:</w:t>
            </w:r>
          </w:p>
          <w:p w:rsidR="006A1F59" w:rsidRPr="006A1F59" w:rsidRDefault="006A1F59" w:rsidP="006A1F59">
            <w:pPr>
              <w:widowControl w:val="0"/>
              <w:tabs>
                <w:tab w:val="left" w:pos="1134"/>
              </w:tabs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6A1F59">
              <w:rPr>
                <w:lang w:eastAsia="ru-RU"/>
              </w:rPr>
              <w:t>1) порядок проведения контрольных мероприятий;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both"/>
              <w:rPr>
                <w:rFonts w:eastAsiaTheme="minorHAnsi"/>
                <w:lang w:eastAsia="en-US"/>
              </w:rPr>
            </w:pPr>
            <w:r w:rsidRPr="006A1F59">
              <w:rPr>
                <w:rFonts w:eastAsiaTheme="minorHAnsi"/>
                <w:lang w:eastAsia="en-US"/>
              </w:rPr>
              <w:t>2) порядок осуществления профилактических мероприятий;</w:t>
            </w:r>
          </w:p>
          <w:p w:rsidR="006A1F59" w:rsidRPr="006A1F59" w:rsidRDefault="006A1F59" w:rsidP="006A1F59">
            <w:pPr>
              <w:widowControl w:val="0"/>
              <w:tabs>
                <w:tab w:val="left" w:pos="1134"/>
              </w:tabs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6A1F59">
              <w:rPr>
                <w:lang w:eastAsia="ru-RU"/>
              </w:rPr>
              <w:lastRenderedPageBreak/>
              <w:t>3) порядок принятия решений по итогам контрольных мероприятий;</w:t>
            </w:r>
          </w:p>
          <w:p w:rsidR="006A1F59" w:rsidRPr="006A1F59" w:rsidRDefault="006A1F59" w:rsidP="006A1F59">
            <w:pPr>
              <w:widowControl w:val="0"/>
              <w:tabs>
                <w:tab w:val="left" w:pos="1134"/>
              </w:tabs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6A1F59">
              <w:rPr>
                <w:lang w:eastAsia="ru-RU"/>
              </w:rPr>
              <w:t>4) порядок обжалования решений контрольного органа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  <w:r w:rsidRPr="006A1F59">
              <w:rPr>
                <w:rFonts w:eastAsiaTheme="minorHAnsi"/>
                <w:spacing w:val="2"/>
                <w:shd w:val="clear" w:color="auto" w:fill="FFFFFF"/>
                <w:lang w:eastAsia="en-US"/>
              </w:rPr>
              <w:lastRenderedPageBreak/>
              <w:t>По запросу,</w:t>
            </w:r>
          </w:p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  <w:r w:rsidRPr="006A1F59">
              <w:rPr>
                <w:rFonts w:eastAsiaTheme="minorHAnsi"/>
                <w:spacing w:val="2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F59" w:rsidRPr="006A1F59" w:rsidRDefault="006A1F59" w:rsidP="006A1F59">
            <w:pPr>
              <w:suppressAutoHyphens w:val="0"/>
              <w:autoSpaceDE/>
              <w:contextualSpacing/>
              <w:jc w:val="center"/>
              <w:rPr>
                <w:rFonts w:eastAsiaTheme="minorHAnsi"/>
                <w:spacing w:val="2"/>
                <w:highlight w:val="white"/>
                <w:lang w:eastAsia="en-US"/>
              </w:rPr>
            </w:pPr>
            <w:r w:rsidRPr="006A1F59">
              <w:rPr>
                <w:rFonts w:eastAsia="Calibri"/>
                <w:lang w:eastAsia="en-US"/>
              </w:rPr>
              <w:t>Должностное лицо, к обязанностям которого относится осуществление муниципального контроля</w:t>
            </w:r>
          </w:p>
        </w:tc>
      </w:tr>
    </w:tbl>
    <w:p w:rsidR="006A1F59" w:rsidRPr="006A1F59" w:rsidRDefault="006A1F59" w:rsidP="006A1F59">
      <w:pPr>
        <w:tabs>
          <w:tab w:val="left" w:pos="992"/>
        </w:tabs>
        <w:suppressAutoHyphens w:val="0"/>
        <w:autoSpaceDE/>
        <w:jc w:val="center"/>
        <w:rPr>
          <w:rFonts w:eastAsiaTheme="minorHAnsi"/>
          <w:b/>
          <w:lang w:eastAsia="en-US"/>
        </w:rPr>
      </w:pPr>
    </w:p>
    <w:p w:rsidR="006A1F59" w:rsidRPr="006A1F59" w:rsidRDefault="006A1F59" w:rsidP="006A1F59">
      <w:pPr>
        <w:tabs>
          <w:tab w:val="left" w:pos="992"/>
        </w:tabs>
        <w:suppressAutoHyphens w:val="0"/>
        <w:autoSpaceDE/>
        <w:jc w:val="center"/>
        <w:rPr>
          <w:rFonts w:eastAsiaTheme="minorHAnsi"/>
          <w:b/>
          <w:lang w:eastAsia="en-US"/>
        </w:rPr>
      </w:pPr>
      <w:r w:rsidRPr="006A1F59">
        <w:rPr>
          <w:rFonts w:eastAsiaTheme="minorHAnsi"/>
          <w:b/>
          <w:lang w:eastAsia="en-US"/>
        </w:rPr>
        <w:t>5. Показатели результативности и эффективности программы профилактики нарушения обязательных требований в сфере муниципального жилищного контроля</w:t>
      </w:r>
    </w:p>
    <w:p w:rsidR="006A1F59" w:rsidRPr="006A1F59" w:rsidRDefault="006A1F59" w:rsidP="006A1F59">
      <w:pPr>
        <w:tabs>
          <w:tab w:val="left" w:pos="992"/>
        </w:tabs>
        <w:suppressAutoHyphens w:val="0"/>
        <w:autoSpaceDE/>
        <w:jc w:val="center"/>
        <w:rPr>
          <w:rFonts w:eastAsiaTheme="minorHAnsi"/>
          <w:b/>
          <w:lang w:eastAsia="en-US"/>
        </w:rPr>
      </w:pPr>
    </w:p>
    <w:p w:rsidR="006A1F59" w:rsidRPr="006A1F59" w:rsidRDefault="006A1F59" w:rsidP="006A1F59">
      <w:pPr>
        <w:tabs>
          <w:tab w:val="left" w:pos="992"/>
        </w:tabs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6A1F59">
        <w:rPr>
          <w:rFonts w:eastAsiaTheme="minorHAnsi"/>
          <w:lang w:eastAsia="en-US"/>
        </w:rPr>
        <w:t>Реализация программы способствует:</w:t>
      </w:r>
    </w:p>
    <w:p w:rsidR="006A1F59" w:rsidRPr="006A1F59" w:rsidRDefault="006A1F59" w:rsidP="006A1F59">
      <w:pPr>
        <w:widowControl w:val="0"/>
        <w:numPr>
          <w:ilvl w:val="0"/>
          <w:numId w:val="25"/>
        </w:numPr>
        <w:tabs>
          <w:tab w:val="left" w:pos="992"/>
        </w:tabs>
        <w:suppressAutoHyphens w:val="0"/>
        <w:autoSpaceDE/>
        <w:spacing w:after="200" w:line="276" w:lineRule="auto"/>
        <w:ind w:firstLine="709"/>
        <w:contextualSpacing/>
        <w:jc w:val="both"/>
        <w:rPr>
          <w:lang w:eastAsia="zh-CN"/>
        </w:rPr>
      </w:pPr>
      <w:r w:rsidRPr="006A1F59">
        <w:rPr>
          <w:lang w:eastAsia="zh-CN"/>
        </w:rPr>
        <w:t>увеличению доли контролируемых лиц, соблюдающих обязательные требования жилищного законодательства;</w:t>
      </w:r>
    </w:p>
    <w:p w:rsidR="006A1F59" w:rsidRPr="006A1F59" w:rsidRDefault="006A1F59" w:rsidP="006A1F59">
      <w:pPr>
        <w:widowControl w:val="0"/>
        <w:numPr>
          <w:ilvl w:val="0"/>
          <w:numId w:val="25"/>
        </w:numPr>
        <w:tabs>
          <w:tab w:val="left" w:pos="992"/>
        </w:tabs>
        <w:suppressAutoHyphens w:val="0"/>
        <w:autoSpaceDE/>
        <w:spacing w:after="200" w:line="276" w:lineRule="auto"/>
        <w:ind w:firstLine="709"/>
        <w:contextualSpacing/>
        <w:jc w:val="both"/>
        <w:rPr>
          <w:lang w:eastAsia="zh-CN"/>
        </w:rPr>
      </w:pPr>
      <w:r w:rsidRPr="006A1F59">
        <w:rPr>
          <w:lang w:eastAsia="zh-CN"/>
        </w:rPr>
        <w:t>повышению качества предоставляемых жилищно-коммунальных услуг;</w:t>
      </w:r>
    </w:p>
    <w:p w:rsidR="006A1F59" w:rsidRPr="006A1F59" w:rsidRDefault="006A1F59" w:rsidP="006A1F59">
      <w:pPr>
        <w:widowControl w:val="0"/>
        <w:numPr>
          <w:ilvl w:val="0"/>
          <w:numId w:val="25"/>
        </w:numPr>
        <w:tabs>
          <w:tab w:val="left" w:pos="992"/>
        </w:tabs>
        <w:suppressAutoHyphens w:val="0"/>
        <w:autoSpaceDE/>
        <w:spacing w:after="200" w:line="276" w:lineRule="auto"/>
        <w:ind w:firstLine="709"/>
        <w:contextualSpacing/>
        <w:jc w:val="both"/>
        <w:rPr>
          <w:lang w:eastAsia="zh-CN"/>
        </w:rPr>
      </w:pPr>
      <w:r w:rsidRPr="006A1F59">
        <w:rPr>
          <w:lang w:eastAsia="zh-CN"/>
        </w:rPr>
        <w:t>развитию системы профилактических мероприятий.</w:t>
      </w: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6A1F59" w:rsidRDefault="006A1F59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6967D8" w:rsidRPr="006967D8" w:rsidRDefault="006967D8" w:rsidP="006967D8">
      <w:pPr>
        <w:autoSpaceDE/>
        <w:jc w:val="right"/>
        <w:rPr>
          <w:b/>
          <w:sz w:val="28"/>
          <w:szCs w:val="20"/>
        </w:rPr>
      </w:pPr>
    </w:p>
    <w:tbl>
      <w:tblPr>
        <w:tblW w:w="0" w:type="auto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6967D8" w:rsidRPr="006967D8" w:rsidTr="005856E1">
        <w:trPr>
          <w:gridAfter w:val="1"/>
          <w:wAfter w:w="16" w:type="dxa"/>
          <w:trHeight w:val="80"/>
        </w:trPr>
        <w:tc>
          <w:tcPr>
            <w:tcW w:w="4186" w:type="dxa"/>
          </w:tcPr>
          <w:p w:rsidR="006967D8" w:rsidRPr="006967D8" w:rsidRDefault="006967D8" w:rsidP="006967D8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6967D8" w:rsidRPr="006967D8" w:rsidRDefault="006967D8" w:rsidP="006967D8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6967D8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D808EC" wp14:editId="20DB3887">
                  <wp:extent cx="66675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51" cy="921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6967D8" w:rsidRPr="006967D8" w:rsidRDefault="006967D8" w:rsidP="006967D8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6967D8" w:rsidRPr="006967D8" w:rsidTr="005856E1">
        <w:trPr>
          <w:gridAfter w:val="1"/>
          <w:wAfter w:w="16" w:type="dxa"/>
          <w:trHeight w:val="105"/>
        </w:trPr>
        <w:tc>
          <w:tcPr>
            <w:tcW w:w="4186" w:type="dxa"/>
          </w:tcPr>
          <w:p w:rsidR="006967D8" w:rsidRPr="006967D8" w:rsidRDefault="006967D8" w:rsidP="006967D8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6967D8" w:rsidRPr="006967D8" w:rsidRDefault="006967D8" w:rsidP="006967D8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6" w:type="dxa"/>
          </w:tcPr>
          <w:p w:rsidR="006967D8" w:rsidRPr="006967D8" w:rsidRDefault="006967D8" w:rsidP="006967D8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6967D8" w:rsidRPr="006967D8" w:rsidTr="005856E1">
        <w:tc>
          <w:tcPr>
            <w:tcW w:w="10004" w:type="dxa"/>
            <w:gridSpan w:val="4"/>
          </w:tcPr>
          <w:p w:rsidR="006967D8" w:rsidRPr="006967D8" w:rsidRDefault="006967D8" w:rsidP="006967D8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6967D8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6967D8" w:rsidRPr="006967D8" w:rsidRDefault="006967D8" w:rsidP="006967D8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6967D8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6967D8" w:rsidRPr="006967D8" w:rsidRDefault="006967D8" w:rsidP="006967D8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967D8" w:rsidRPr="006967D8" w:rsidTr="005856E1">
        <w:tc>
          <w:tcPr>
            <w:tcW w:w="10004" w:type="dxa"/>
            <w:gridSpan w:val="4"/>
          </w:tcPr>
          <w:p w:rsidR="006967D8" w:rsidRPr="006967D8" w:rsidRDefault="006967D8" w:rsidP="006967D8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967D8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  <w:p w:rsidR="006967D8" w:rsidRPr="006967D8" w:rsidRDefault="006967D8" w:rsidP="006967D8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967D8" w:rsidRPr="006967D8" w:rsidRDefault="006967D8" w:rsidP="006967D8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6967D8" w:rsidRPr="006967D8" w:rsidRDefault="006967D8" w:rsidP="006967D8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proofErr w:type="gramStart"/>
      <w:r w:rsidRPr="006967D8">
        <w:rPr>
          <w:b/>
          <w:sz w:val="44"/>
          <w:szCs w:val="20"/>
          <w:lang w:eastAsia="ru-RU"/>
        </w:rPr>
        <w:t>П</w:t>
      </w:r>
      <w:proofErr w:type="gramEnd"/>
      <w:r w:rsidRPr="006967D8">
        <w:rPr>
          <w:b/>
          <w:sz w:val="44"/>
          <w:szCs w:val="20"/>
          <w:lang w:eastAsia="ru-RU"/>
        </w:rPr>
        <w:t xml:space="preserve"> О С Т А Н О В Л Е Н И Е</w:t>
      </w:r>
    </w:p>
    <w:p w:rsidR="006967D8" w:rsidRPr="006967D8" w:rsidRDefault="006967D8" w:rsidP="006967D8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6967D8" w:rsidRPr="006967D8" w:rsidRDefault="006967D8" w:rsidP="006967D8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6967D8">
        <w:rPr>
          <w:b/>
          <w:bCs/>
          <w:sz w:val="28"/>
          <w:szCs w:val="28"/>
          <w:lang w:eastAsia="ru-RU"/>
        </w:rPr>
        <w:t>от «2» ноября 2024 года                                                                          № 1979</w:t>
      </w:r>
    </w:p>
    <w:p w:rsidR="006967D8" w:rsidRPr="006967D8" w:rsidRDefault="006967D8" w:rsidP="006967D8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6967D8">
        <w:rPr>
          <w:b/>
          <w:bCs/>
          <w:sz w:val="28"/>
          <w:szCs w:val="28"/>
          <w:lang w:eastAsia="ru-RU"/>
        </w:rPr>
        <w:t xml:space="preserve">с. </w:t>
      </w:r>
      <w:proofErr w:type="gramStart"/>
      <w:r w:rsidRPr="006967D8">
        <w:rPr>
          <w:b/>
          <w:bCs/>
          <w:sz w:val="28"/>
          <w:szCs w:val="28"/>
          <w:lang w:eastAsia="ru-RU"/>
        </w:rPr>
        <w:t>Якшур - Бодья</w:t>
      </w:r>
      <w:proofErr w:type="gramEnd"/>
    </w:p>
    <w:p w:rsidR="006967D8" w:rsidRPr="006967D8" w:rsidRDefault="006967D8" w:rsidP="006967D8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6967D8" w:rsidRPr="006967D8" w:rsidRDefault="006967D8" w:rsidP="006967D8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6967D8">
        <w:rPr>
          <w:b/>
          <w:color w:val="000000"/>
          <w:sz w:val="28"/>
          <w:szCs w:val="28"/>
          <w:lang w:eastAsia="ru-RU"/>
        </w:rPr>
        <w:t xml:space="preserve">Об утверждении Программы </w:t>
      </w:r>
    </w:p>
    <w:p w:rsidR="006967D8" w:rsidRPr="006967D8" w:rsidRDefault="006967D8" w:rsidP="006967D8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6967D8">
        <w:rPr>
          <w:b/>
          <w:color w:val="000000"/>
          <w:sz w:val="28"/>
          <w:szCs w:val="28"/>
          <w:lang w:eastAsia="ru-RU"/>
        </w:rPr>
        <w:t xml:space="preserve">профилактики нарушения обязательных требований в сфере муниципального </w:t>
      </w:r>
      <w:proofErr w:type="gramStart"/>
      <w:r w:rsidRPr="006967D8">
        <w:rPr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6967D8">
        <w:rPr>
          <w:b/>
          <w:color w:val="000000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Якшур-Бодьинский район Удмуртской Республики» в 2025 году</w:t>
      </w:r>
    </w:p>
    <w:p w:rsidR="006967D8" w:rsidRPr="006967D8" w:rsidRDefault="006967D8" w:rsidP="006967D8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6967D8">
        <w:rPr>
          <w:sz w:val="28"/>
          <w:szCs w:val="28"/>
          <w:lang w:eastAsia="ru-RU"/>
        </w:rPr>
        <w:t>В соответствии со</w:t>
      </w:r>
      <w:hyperlink r:id="rId21" w:history="1">
        <w:r w:rsidRPr="006967D8">
          <w:rPr>
            <w:sz w:val="28"/>
            <w:szCs w:val="28"/>
            <w:lang w:eastAsia="ru-RU"/>
          </w:rPr>
          <w:t xml:space="preserve"> статьей 44</w:t>
        </w:r>
      </w:hyperlink>
      <w:r w:rsidRPr="006967D8">
        <w:rPr>
          <w:sz w:val="28"/>
          <w:szCs w:val="28"/>
          <w:lang w:eastAsia="ru-RU"/>
        </w:rPr>
        <w:t xml:space="preserve"> Федерального закона от 31.07.2020 года 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6967D8">
        <w:rPr>
          <w:color w:val="000000"/>
          <w:sz w:val="28"/>
          <w:szCs w:val="28"/>
          <w:lang w:eastAsia="ru-RU"/>
        </w:rPr>
        <w:t xml:space="preserve"> на основании </w:t>
      </w:r>
      <w:r w:rsidRPr="006967D8">
        <w:rPr>
          <w:sz w:val="28"/>
          <w:szCs w:val="28"/>
          <w:lang w:eastAsia="ru-RU"/>
        </w:rPr>
        <w:t>статей 30, 32, части 4 статьи 38 Устава муниципального образования</w:t>
      </w:r>
      <w:proofErr w:type="gramEnd"/>
      <w:r w:rsidRPr="006967D8">
        <w:rPr>
          <w:sz w:val="28"/>
          <w:szCs w:val="28"/>
          <w:lang w:eastAsia="ru-RU"/>
        </w:rPr>
        <w:t xml:space="preserve"> «Муниципальный округ Якшур-Бодьинский район Удмуртской Республики» Администрация муниципального образования «Муниципальный округ Якшур-Бодьинский район Удмуртской Республики» </w:t>
      </w:r>
      <w:r w:rsidRPr="006967D8">
        <w:rPr>
          <w:b/>
          <w:sz w:val="28"/>
          <w:szCs w:val="28"/>
          <w:u w:val="single"/>
          <w:lang w:eastAsia="ru-RU"/>
        </w:rPr>
        <w:t>ПОСТАНОВЛЯЕТ:</w:t>
      </w: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6967D8" w:rsidRPr="006967D8" w:rsidRDefault="006967D8" w:rsidP="006967D8">
      <w:pPr>
        <w:numPr>
          <w:ilvl w:val="0"/>
          <w:numId w:val="27"/>
        </w:numPr>
        <w:suppressAutoHyphens w:val="0"/>
        <w:autoSpaceDE/>
        <w:ind w:left="0" w:firstLine="567"/>
        <w:jc w:val="both"/>
        <w:rPr>
          <w:sz w:val="28"/>
          <w:szCs w:val="28"/>
          <w:lang w:eastAsia="ru-RU"/>
        </w:rPr>
      </w:pPr>
      <w:r w:rsidRPr="006967D8">
        <w:rPr>
          <w:sz w:val="28"/>
          <w:szCs w:val="28"/>
          <w:lang w:eastAsia="ru-RU"/>
        </w:rPr>
        <w:t xml:space="preserve">Утвердить Программу профилактики нарушения обязательных требований в сфере муниципального </w:t>
      </w:r>
      <w:proofErr w:type="gramStart"/>
      <w:r w:rsidRPr="006967D8">
        <w:rPr>
          <w:sz w:val="28"/>
          <w:szCs w:val="28"/>
          <w:lang w:eastAsia="ru-RU"/>
        </w:rPr>
        <w:t>контроля за</w:t>
      </w:r>
      <w:proofErr w:type="gramEnd"/>
      <w:r w:rsidRPr="006967D8">
        <w:rPr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Якшур-Бодьинский район Удмуртской Республики» в 2025 году согласно </w:t>
      </w:r>
      <w:hyperlink w:anchor="sub_1000" w:history="1">
        <w:r w:rsidRPr="006967D8">
          <w:rPr>
            <w:sz w:val="28"/>
            <w:szCs w:val="28"/>
            <w:lang w:eastAsia="ru-RU"/>
          </w:rPr>
          <w:t>приложению</w:t>
        </w:r>
      </w:hyperlink>
      <w:r w:rsidRPr="006967D8">
        <w:rPr>
          <w:sz w:val="28"/>
          <w:szCs w:val="28"/>
          <w:lang w:eastAsia="ru-RU"/>
        </w:rPr>
        <w:t xml:space="preserve"> к настоящему постановлению.</w:t>
      </w:r>
    </w:p>
    <w:p w:rsidR="006967D8" w:rsidRPr="006967D8" w:rsidRDefault="006967D8" w:rsidP="006967D8">
      <w:pPr>
        <w:numPr>
          <w:ilvl w:val="0"/>
          <w:numId w:val="27"/>
        </w:numPr>
        <w:suppressAutoHyphens w:val="0"/>
        <w:autoSpaceDE/>
        <w:ind w:left="0" w:firstLine="709"/>
        <w:jc w:val="both"/>
        <w:rPr>
          <w:sz w:val="28"/>
          <w:szCs w:val="28"/>
          <w:lang w:eastAsia="ru-RU"/>
        </w:rPr>
      </w:pPr>
      <w:r w:rsidRPr="006967D8">
        <w:rPr>
          <w:rFonts w:eastAsia="Calibri"/>
          <w:sz w:val="28"/>
          <w:szCs w:val="28"/>
          <w:lang w:eastAsia="en-US"/>
        </w:rPr>
        <w:lastRenderedPageBreak/>
        <w:t>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</w:t>
      </w:r>
      <w:r w:rsidRPr="006967D8">
        <w:rPr>
          <w:rFonts w:eastAsia="Calibri"/>
          <w:sz w:val="28"/>
          <w:szCs w:val="28"/>
          <w:lang w:eastAsia="ru-RU"/>
        </w:rPr>
        <w:t xml:space="preserve">» - </w:t>
      </w:r>
      <w:hyperlink r:id="rId22" w:history="1">
        <w:r w:rsidRPr="006967D8">
          <w:rPr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https://yakshurbodya.gosuslugi.ru/</w:t>
        </w:r>
      </w:hyperlink>
      <w:r w:rsidRPr="006967D8">
        <w:rPr>
          <w:rFonts w:eastAsia="Calibri"/>
          <w:b/>
          <w:sz w:val="28"/>
          <w:szCs w:val="28"/>
          <w:lang w:eastAsia="ru-RU"/>
        </w:rPr>
        <w:t>.</w:t>
      </w:r>
    </w:p>
    <w:p w:rsidR="006967D8" w:rsidRPr="006967D8" w:rsidRDefault="006967D8" w:rsidP="006967D8">
      <w:pPr>
        <w:numPr>
          <w:ilvl w:val="0"/>
          <w:numId w:val="27"/>
        </w:numPr>
        <w:suppressAutoHyphens w:val="0"/>
        <w:autoSpaceDE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967D8">
        <w:rPr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и распространяет свое действие на правоотношения,  возникшие с 01.01.2025 года.</w:t>
      </w: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6967D8">
        <w:rPr>
          <w:b/>
          <w:sz w:val="28"/>
          <w:szCs w:val="28"/>
          <w:lang w:eastAsia="ru-RU"/>
        </w:rPr>
        <w:t>Глава муниципального образования</w:t>
      </w:r>
    </w:p>
    <w:p w:rsidR="006967D8" w:rsidRPr="006967D8" w:rsidRDefault="006967D8" w:rsidP="006967D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6967D8">
        <w:rPr>
          <w:b/>
          <w:sz w:val="28"/>
          <w:szCs w:val="28"/>
          <w:lang w:eastAsia="ru-RU"/>
        </w:rPr>
        <w:t>«Муниципальный округ</w:t>
      </w:r>
    </w:p>
    <w:p w:rsidR="006967D8" w:rsidRPr="006967D8" w:rsidRDefault="006967D8" w:rsidP="006967D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6967D8">
        <w:rPr>
          <w:b/>
          <w:sz w:val="28"/>
          <w:szCs w:val="28"/>
          <w:lang w:eastAsia="ru-RU"/>
        </w:rPr>
        <w:t>Якшур-Бодьинский район</w:t>
      </w:r>
    </w:p>
    <w:p w:rsidR="006967D8" w:rsidRPr="006967D8" w:rsidRDefault="006967D8" w:rsidP="006967D8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967D8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6967D8" w:rsidRPr="006967D8" w:rsidRDefault="006967D8" w:rsidP="006967D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6967D8">
        <w:rPr>
          <w:sz w:val="22"/>
          <w:szCs w:val="20"/>
          <w:lang w:eastAsia="ru-RU"/>
        </w:rPr>
        <w:t xml:space="preserve">Бушуева Татьяна Владимировна                                                                                                                       </w:t>
      </w:r>
    </w:p>
    <w:p w:rsidR="006967D8" w:rsidRPr="006967D8" w:rsidRDefault="006967D8" w:rsidP="006967D8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6967D8">
        <w:rPr>
          <w:sz w:val="22"/>
          <w:szCs w:val="20"/>
          <w:lang w:eastAsia="ru-RU"/>
        </w:rPr>
        <w:t>8(34162) 4-15-02</w:t>
      </w: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7B19F1" w:rsidRDefault="007B19F1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EA72EB" w:rsidRDefault="00EA72EB" w:rsidP="00282944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</w:p>
    <w:p w:rsidR="00EA72EB" w:rsidRDefault="00EA72EB" w:rsidP="00282944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</w:p>
    <w:p w:rsidR="006967D8" w:rsidRPr="006967D8" w:rsidRDefault="006967D8" w:rsidP="00282944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  <w:r w:rsidRPr="006967D8">
        <w:rPr>
          <w:rFonts w:eastAsia="Calibri"/>
          <w:lang w:eastAsia="ru-RU"/>
        </w:rPr>
        <w:t>УТВЕРЖДЕНА</w:t>
      </w:r>
    </w:p>
    <w:p w:rsidR="006967D8" w:rsidRPr="006967D8" w:rsidRDefault="006967D8" w:rsidP="00282944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  <w:r w:rsidRPr="006967D8">
        <w:rPr>
          <w:rFonts w:eastAsia="Calibri"/>
          <w:lang w:eastAsia="ru-RU"/>
        </w:rPr>
        <w:t xml:space="preserve">постановлением Администрации муниципального образования «Муниципальный округ </w:t>
      </w:r>
      <w:r w:rsidRPr="006967D8">
        <w:rPr>
          <w:rFonts w:eastAsia="Calibri"/>
          <w:lang w:eastAsia="ru-RU"/>
        </w:rPr>
        <w:br/>
        <w:t xml:space="preserve">Якшур-Бодьинский район </w:t>
      </w:r>
      <w:r w:rsidRPr="006967D8">
        <w:rPr>
          <w:rFonts w:eastAsia="Calibri"/>
          <w:lang w:eastAsia="ru-RU"/>
        </w:rPr>
        <w:br/>
        <w:t>Удмуртской Республики»</w:t>
      </w:r>
    </w:p>
    <w:p w:rsidR="006967D8" w:rsidRPr="006967D8" w:rsidRDefault="006967D8" w:rsidP="00282944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  <w:r w:rsidRPr="006967D8">
        <w:rPr>
          <w:rFonts w:eastAsia="Calibri"/>
          <w:lang w:eastAsia="ru-RU"/>
        </w:rPr>
        <w:t>от 2 ноября 2024 года  № 1979</w:t>
      </w:r>
    </w:p>
    <w:p w:rsidR="006967D8" w:rsidRPr="006967D8" w:rsidRDefault="006967D8" w:rsidP="006967D8">
      <w:pPr>
        <w:tabs>
          <w:tab w:val="left" w:pos="9184"/>
        </w:tabs>
        <w:suppressAutoHyphens w:val="0"/>
        <w:autoSpaceDE/>
        <w:rPr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E/>
        <w:jc w:val="right"/>
        <w:rPr>
          <w:sz w:val="20"/>
          <w:szCs w:val="20"/>
          <w:lang w:eastAsia="ru-RU"/>
        </w:rPr>
      </w:pPr>
    </w:p>
    <w:p w:rsidR="006967D8" w:rsidRPr="006967D8" w:rsidRDefault="006967D8" w:rsidP="006967D8">
      <w:pPr>
        <w:suppressAutoHyphens w:val="0"/>
        <w:contextualSpacing/>
        <w:jc w:val="center"/>
        <w:rPr>
          <w:b/>
          <w:color w:val="000000"/>
          <w:lang w:eastAsia="ru-RU"/>
        </w:rPr>
      </w:pPr>
      <w:r w:rsidRPr="006967D8">
        <w:rPr>
          <w:b/>
          <w:color w:val="000000"/>
          <w:lang w:eastAsia="ru-RU"/>
        </w:rPr>
        <w:t xml:space="preserve">Программа </w:t>
      </w:r>
    </w:p>
    <w:p w:rsidR="006967D8" w:rsidRPr="006967D8" w:rsidRDefault="006967D8" w:rsidP="006967D8">
      <w:pPr>
        <w:suppressAutoHyphens w:val="0"/>
        <w:contextualSpacing/>
        <w:jc w:val="center"/>
        <w:rPr>
          <w:b/>
          <w:color w:val="000000"/>
          <w:lang w:eastAsia="ru-RU"/>
        </w:rPr>
      </w:pPr>
      <w:r w:rsidRPr="006967D8">
        <w:rPr>
          <w:b/>
          <w:color w:val="000000"/>
          <w:lang w:eastAsia="ru-RU"/>
        </w:rPr>
        <w:t xml:space="preserve">профилактики нарушения обязательных требований в сфере муниципального </w:t>
      </w:r>
      <w:proofErr w:type="gramStart"/>
      <w:r w:rsidRPr="006967D8">
        <w:rPr>
          <w:b/>
          <w:color w:val="000000"/>
          <w:lang w:eastAsia="ru-RU"/>
        </w:rPr>
        <w:t>контроля за</w:t>
      </w:r>
      <w:proofErr w:type="gramEnd"/>
      <w:r w:rsidRPr="006967D8">
        <w:rPr>
          <w:b/>
          <w:color w:val="000000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Якшур-Бодьинский район Удмуртской Республики» в 2025 году</w:t>
      </w:r>
    </w:p>
    <w:p w:rsidR="006967D8" w:rsidRPr="006967D8" w:rsidRDefault="006967D8" w:rsidP="006967D8">
      <w:pPr>
        <w:suppressAutoHyphens w:val="0"/>
        <w:autoSpaceDE/>
        <w:rPr>
          <w:b/>
          <w:spacing w:val="1"/>
          <w:lang w:eastAsia="ru-RU"/>
        </w:rPr>
      </w:pPr>
    </w:p>
    <w:p w:rsidR="006967D8" w:rsidRPr="006967D8" w:rsidRDefault="006967D8" w:rsidP="006967D8">
      <w:pPr>
        <w:suppressAutoHyphens w:val="0"/>
        <w:autoSpaceDE/>
        <w:jc w:val="center"/>
        <w:rPr>
          <w:lang w:eastAsia="ru-RU"/>
        </w:rPr>
      </w:pPr>
      <w:r w:rsidRPr="006967D8">
        <w:rPr>
          <w:b/>
          <w:spacing w:val="-2"/>
          <w:lang w:eastAsia="ru-RU"/>
        </w:rPr>
        <w:t>Общие положения</w:t>
      </w:r>
    </w:p>
    <w:p w:rsidR="006967D8" w:rsidRPr="006967D8" w:rsidRDefault="006967D8" w:rsidP="006967D8">
      <w:pPr>
        <w:suppressAutoHyphens w:val="0"/>
        <w:autoSpaceDE/>
        <w:jc w:val="center"/>
        <w:rPr>
          <w:b/>
          <w:spacing w:val="-2"/>
          <w:lang w:eastAsia="ru-RU"/>
        </w:rPr>
      </w:pP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lang w:eastAsia="ru-RU"/>
        </w:rPr>
      </w:pPr>
      <w:r w:rsidRPr="006967D8">
        <w:rPr>
          <w:lang w:eastAsia="ru-RU"/>
        </w:rPr>
        <w:t xml:space="preserve">1. </w:t>
      </w:r>
      <w:proofErr w:type="gramStart"/>
      <w:r w:rsidRPr="006967D8">
        <w:rPr>
          <w:lang w:eastAsia="ru-RU"/>
        </w:rPr>
        <w:t>Программа профилактики нарушения обязательных требований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Якшур-Бодьинский район Удмуртской Республики» в 2025 году (</w:t>
      </w:r>
      <w:r w:rsidRPr="006967D8">
        <w:rPr>
          <w:i/>
          <w:lang w:eastAsia="ru-RU"/>
        </w:rPr>
        <w:t>далее – Программа профилактики</w:t>
      </w:r>
      <w:r w:rsidRPr="006967D8">
        <w:rPr>
          <w:lang w:eastAsia="ru-RU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</w:t>
      </w:r>
      <w:proofErr w:type="gramEnd"/>
      <w:r w:rsidRPr="006967D8">
        <w:rPr>
          <w:lang w:eastAsia="ru-RU"/>
        </w:rPr>
        <w:t xml:space="preserve"> </w:t>
      </w:r>
      <w:proofErr w:type="gramStart"/>
      <w:r w:rsidRPr="006967D8">
        <w:rPr>
          <w:lang w:eastAsia="ru-RU"/>
        </w:rPr>
        <w:t>Российской Федерации» (далее – Федеральный закон от 31.07.2020 № 248-ФЗ),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Администрацией муниципального образования «</w:t>
      </w:r>
      <w:r w:rsidRPr="006967D8">
        <w:rPr>
          <w:rFonts w:eastAsia="Calibri"/>
          <w:color w:val="000000"/>
          <w:lang w:eastAsia="zh-CN"/>
        </w:rPr>
        <w:t>Муниципальный</w:t>
      </w:r>
      <w:r w:rsidRPr="006967D8">
        <w:rPr>
          <w:lang w:eastAsia="ru-RU"/>
        </w:rPr>
        <w:t xml:space="preserve"> округ Якшур-Бодьинский район Удмуртской Республики» (</w:t>
      </w:r>
      <w:r w:rsidRPr="006967D8">
        <w:rPr>
          <w:i/>
          <w:lang w:eastAsia="ru-RU"/>
        </w:rPr>
        <w:t>далее – Администрация Якшур-Бодьинского района, орган муниципального контроля, контрольный орган</w:t>
      </w:r>
      <w:r w:rsidRPr="006967D8">
        <w:rPr>
          <w:lang w:eastAsia="ru-RU"/>
        </w:rPr>
        <w:t>) профилактики нарушений обязательных требований, установленных федеральными</w:t>
      </w:r>
      <w:proofErr w:type="gramEnd"/>
      <w:r w:rsidRPr="006967D8">
        <w:rPr>
          <w:lang w:eastAsia="ru-RU"/>
        </w:rPr>
        <w:t xml:space="preserve"> </w:t>
      </w:r>
      <w:proofErr w:type="gramStart"/>
      <w:r w:rsidRPr="006967D8">
        <w:rPr>
          <w:lang w:eastAsia="ru-RU"/>
        </w:rPr>
        <w:t>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  <w:proofErr w:type="gramEnd"/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lang w:eastAsia="ru-RU"/>
        </w:rPr>
      </w:pPr>
      <w:r w:rsidRPr="006967D8">
        <w:rPr>
          <w:lang w:eastAsia="ru-RU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proofErr w:type="gramStart"/>
      <w:r w:rsidRPr="006967D8">
        <w:rPr>
          <w:lang w:eastAsia="ru-RU"/>
        </w:rPr>
        <w:t>контроля за</w:t>
      </w:r>
      <w:proofErr w:type="gramEnd"/>
      <w:r w:rsidRPr="006967D8">
        <w:rPr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967D8">
        <w:rPr>
          <w:b/>
          <w:lang w:eastAsia="ru-RU"/>
        </w:rPr>
        <w:t>.</w:t>
      </w: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lang w:eastAsia="ru-RU"/>
        </w:rPr>
      </w:pPr>
      <w:r w:rsidRPr="006967D8">
        <w:rPr>
          <w:lang w:eastAsia="ru-RU"/>
        </w:rPr>
        <w:t xml:space="preserve">3. Программа содержит описание текущего состояния муниципального </w:t>
      </w:r>
      <w:proofErr w:type="gramStart"/>
      <w:r w:rsidRPr="006967D8">
        <w:rPr>
          <w:lang w:eastAsia="ru-RU"/>
        </w:rPr>
        <w:t>контроля за</w:t>
      </w:r>
      <w:proofErr w:type="gramEnd"/>
      <w:r w:rsidRPr="006967D8">
        <w:rPr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проект плана мероприятий по профилактике нарушений и показатели оценки реализации </w:t>
      </w:r>
      <w:r w:rsidRPr="006967D8">
        <w:rPr>
          <w:i/>
          <w:lang w:eastAsia="ru-RU"/>
        </w:rPr>
        <w:t>Программы профилактики</w:t>
      </w:r>
      <w:r w:rsidRPr="006967D8">
        <w:rPr>
          <w:lang w:eastAsia="ru-RU"/>
        </w:rPr>
        <w:t>.</w:t>
      </w:r>
    </w:p>
    <w:p w:rsidR="006967D8" w:rsidRPr="006967D8" w:rsidRDefault="006967D8" w:rsidP="006967D8">
      <w:pPr>
        <w:tabs>
          <w:tab w:val="left" w:pos="0"/>
          <w:tab w:val="left" w:pos="3679"/>
          <w:tab w:val="right" w:pos="7995"/>
          <w:tab w:val="right" w:pos="10209"/>
        </w:tabs>
        <w:suppressAutoHyphens w:val="0"/>
        <w:autoSpaceDE/>
        <w:ind w:firstLine="709"/>
        <w:jc w:val="both"/>
        <w:rPr>
          <w:spacing w:val="10"/>
          <w:lang w:eastAsia="ru-RU"/>
        </w:rPr>
      </w:pPr>
    </w:p>
    <w:p w:rsidR="006967D8" w:rsidRPr="006967D8" w:rsidRDefault="006967D8" w:rsidP="006967D8">
      <w:pPr>
        <w:tabs>
          <w:tab w:val="left" w:pos="0"/>
          <w:tab w:val="left" w:pos="3679"/>
          <w:tab w:val="right" w:pos="7995"/>
          <w:tab w:val="right" w:pos="10209"/>
        </w:tabs>
        <w:suppressAutoHyphens w:val="0"/>
        <w:autoSpaceDE/>
        <w:jc w:val="center"/>
        <w:rPr>
          <w:lang w:eastAsia="ru-RU"/>
        </w:rPr>
      </w:pPr>
      <w:r w:rsidRPr="006967D8">
        <w:rPr>
          <w:b/>
          <w:spacing w:val="10"/>
          <w:lang w:eastAsia="ru-RU"/>
        </w:rPr>
        <w:t>Раздел 1. Анализ и оценка состояния подконтрольной сферы</w:t>
      </w:r>
    </w:p>
    <w:p w:rsidR="006967D8" w:rsidRPr="006967D8" w:rsidRDefault="006967D8" w:rsidP="006967D8">
      <w:pPr>
        <w:tabs>
          <w:tab w:val="left" w:pos="0"/>
          <w:tab w:val="left" w:pos="3679"/>
          <w:tab w:val="right" w:pos="7995"/>
          <w:tab w:val="right" w:pos="10209"/>
        </w:tabs>
        <w:suppressAutoHyphens w:val="0"/>
        <w:autoSpaceDE/>
        <w:ind w:firstLine="709"/>
        <w:jc w:val="center"/>
        <w:rPr>
          <w:b/>
          <w:spacing w:val="10"/>
          <w:lang w:eastAsia="ru-RU"/>
        </w:rPr>
      </w:pPr>
    </w:p>
    <w:p w:rsidR="006967D8" w:rsidRPr="006967D8" w:rsidRDefault="006967D8" w:rsidP="006967D8">
      <w:pPr>
        <w:widowControl w:val="0"/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6967D8">
        <w:rPr>
          <w:spacing w:val="-2"/>
          <w:lang w:eastAsia="ru-RU"/>
        </w:rPr>
        <w:t xml:space="preserve">1.1. </w:t>
      </w:r>
      <w:proofErr w:type="gramStart"/>
      <w:r w:rsidRPr="006967D8">
        <w:rPr>
          <w:spacing w:val="-2"/>
          <w:lang w:eastAsia="ru-RU"/>
        </w:rPr>
        <w:t xml:space="preserve">В соответствии с Положением </w:t>
      </w:r>
      <w:r w:rsidRPr="006967D8">
        <w:rPr>
          <w:lang w:eastAsia="ru-RU"/>
        </w:rPr>
        <w:t xml:space="preserve">о порядке осуществления муниципального </w:t>
      </w:r>
      <w:r w:rsidRPr="006967D8">
        <w:rPr>
          <w:lang w:eastAsia="ru-RU"/>
        </w:rPr>
        <w:lastRenderedPageBreak/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r w:rsidRPr="006967D8">
        <w:rPr>
          <w:rFonts w:eastAsia="Calibri"/>
          <w:color w:val="000000"/>
          <w:lang w:eastAsia="zh-CN"/>
        </w:rPr>
        <w:t>Муниципальный</w:t>
      </w:r>
      <w:r w:rsidRPr="006967D8">
        <w:rPr>
          <w:lang w:eastAsia="ru-RU"/>
        </w:rPr>
        <w:t xml:space="preserve"> округ Якшур-Бодьинский район Удмуртской Республики», утвержденным решением Совета депутатов муниципального образования «</w:t>
      </w:r>
      <w:r w:rsidRPr="006967D8">
        <w:rPr>
          <w:rFonts w:eastAsia="Calibri"/>
          <w:color w:val="000000"/>
          <w:lang w:eastAsia="zh-CN"/>
        </w:rPr>
        <w:t>Муниципальный</w:t>
      </w:r>
      <w:r w:rsidRPr="006967D8">
        <w:rPr>
          <w:lang w:eastAsia="ru-RU"/>
        </w:rPr>
        <w:t xml:space="preserve"> округ Якшур-Бодьинский район Удмуртской Республики»</w:t>
      </w:r>
      <w:r w:rsidRPr="006967D8">
        <w:rPr>
          <w:i/>
          <w:lang w:eastAsia="ru-RU"/>
        </w:rPr>
        <w:t xml:space="preserve"> </w:t>
      </w:r>
      <w:r w:rsidRPr="006967D8">
        <w:rPr>
          <w:lang w:eastAsia="ru-RU"/>
        </w:rPr>
        <w:t xml:space="preserve">от 03.02.2022 № 19/157 </w:t>
      </w:r>
      <w:r w:rsidRPr="006967D8">
        <w:rPr>
          <w:i/>
          <w:lang w:eastAsia="ru-RU"/>
        </w:rPr>
        <w:t>(далее – Положение)</w:t>
      </w:r>
      <w:r w:rsidRPr="006967D8">
        <w:rPr>
          <w:spacing w:val="-2"/>
          <w:lang w:eastAsia="ru-RU"/>
        </w:rPr>
        <w:t xml:space="preserve">, </w:t>
      </w:r>
      <w:r w:rsidRPr="006967D8">
        <w:rPr>
          <w:lang w:eastAsia="ru-RU"/>
        </w:rPr>
        <w:t>органом, осуществляющим муниципальный контроль за исполнением единой теплоснабжающей организацией</w:t>
      </w:r>
      <w:proofErr w:type="gramEnd"/>
      <w:r w:rsidRPr="006967D8">
        <w:rPr>
          <w:lang w:eastAsia="ru-RU"/>
        </w:rPr>
        <w:t xml:space="preserve"> обязательств по строительству, реконструкции и (или) модернизации объектов теплоснабжения в границах муниципального образования, является Администрация Якшур-Бодьинского района.</w:t>
      </w:r>
    </w:p>
    <w:p w:rsidR="006967D8" w:rsidRPr="006967D8" w:rsidRDefault="006967D8" w:rsidP="006967D8">
      <w:pPr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>В 2024 году 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6967D8" w:rsidRPr="006967D8" w:rsidRDefault="006967D8" w:rsidP="006967D8">
      <w:pPr>
        <w:widowControl w:val="0"/>
        <w:suppressAutoHyphens w:val="0"/>
        <w:autoSpaceDN w:val="0"/>
        <w:adjustRightInd w:val="0"/>
        <w:ind w:firstLine="540"/>
        <w:jc w:val="both"/>
        <w:rPr>
          <w:lang w:eastAsia="ru-RU"/>
        </w:rPr>
      </w:pPr>
    </w:p>
    <w:p w:rsidR="006967D8" w:rsidRPr="006967D8" w:rsidRDefault="006967D8" w:rsidP="006967D8">
      <w:pPr>
        <w:widowControl w:val="0"/>
        <w:suppressAutoHyphens w:val="0"/>
        <w:autoSpaceDN w:val="0"/>
        <w:adjustRightInd w:val="0"/>
        <w:jc w:val="center"/>
        <w:rPr>
          <w:b/>
          <w:lang w:eastAsia="ru-RU"/>
        </w:rPr>
      </w:pPr>
      <w:r w:rsidRPr="006967D8">
        <w:rPr>
          <w:b/>
          <w:lang w:eastAsia="ru-RU"/>
        </w:rPr>
        <w:t xml:space="preserve">Раздел 2. Цели и задачи </w:t>
      </w:r>
      <w:r w:rsidRPr="006967D8">
        <w:rPr>
          <w:b/>
          <w:spacing w:val="-2"/>
          <w:lang w:eastAsia="ru-RU"/>
        </w:rPr>
        <w:t>Программы профилактики</w:t>
      </w:r>
    </w:p>
    <w:p w:rsidR="006967D8" w:rsidRPr="006967D8" w:rsidRDefault="006967D8" w:rsidP="006967D8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iCs/>
          <w:lang w:eastAsia="ru-RU"/>
        </w:rPr>
      </w:pPr>
    </w:p>
    <w:p w:rsidR="006967D8" w:rsidRPr="006967D8" w:rsidRDefault="006967D8" w:rsidP="006967D8">
      <w:pPr>
        <w:suppressAutoHyphens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6967D8">
        <w:rPr>
          <w:lang w:eastAsia="ru-RU"/>
        </w:rPr>
        <w:t>2.1. Основными целями Программы профилактики являются:</w:t>
      </w:r>
    </w:p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>- снижение административной нагрузки на контролируемые лица;</w:t>
      </w:r>
    </w:p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>- создание мотивации к добросовестному поведению контролируемых лиц;</w:t>
      </w:r>
    </w:p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>- снижение уровня ущерба охраняемым законом ценностям.</w:t>
      </w:r>
    </w:p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>2.2. Задачами Программы профилактики являются:</w:t>
      </w:r>
    </w:p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 xml:space="preserve">- укрепление </w:t>
      </w:r>
      <w:proofErr w:type="gramStart"/>
      <w:r w:rsidRPr="006967D8">
        <w:rPr>
          <w:lang w:eastAsia="ru-RU"/>
        </w:rPr>
        <w:t>системы профилактики нарушений рисков причинения</w:t>
      </w:r>
      <w:proofErr w:type="gramEnd"/>
      <w:r w:rsidRPr="006967D8">
        <w:rPr>
          <w:lang w:eastAsia="ru-RU"/>
        </w:rPr>
        <w:t xml:space="preserve"> вреда (ущерба) охраняемым законом ценностям, укрепление системы профилактики нарушений обязательных требований;</w:t>
      </w:r>
    </w:p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6967D8">
        <w:rPr>
          <w:lang w:eastAsia="ru-RU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6967D8" w:rsidRPr="006967D8" w:rsidRDefault="006967D8" w:rsidP="006967D8">
      <w:pPr>
        <w:suppressAutoHyphens w:val="0"/>
        <w:autoSpaceDN w:val="0"/>
        <w:adjustRightInd w:val="0"/>
        <w:spacing w:before="220"/>
        <w:ind w:firstLine="567"/>
        <w:contextualSpacing/>
        <w:jc w:val="both"/>
        <w:rPr>
          <w:lang w:eastAsia="ru-RU"/>
        </w:rPr>
      </w:pPr>
      <w:r w:rsidRPr="006967D8">
        <w:rPr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967D8" w:rsidRPr="006967D8" w:rsidRDefault="006967D8" w:rsidP="006967D8">
      <w:pPr>
        <w:suppressAutoHyphens w:val="0"/>
        <w:autoSpaceDN w:val="0"/>
        <w:adjustRightInd w:val="0"/>
        <w:spacing w:before="220"/>
        <w:ind w:firstLine="567"/>
        <w:contextualSpacing/>
        <w:jc w:val="both"/>
        <w:rPr>
          <w:lang w:eastAsia="ru-RU"/>
        </w:rPr>
      </w:pPr>
      <w:r w:rsidRPr="006967D8">
        <w:rPr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DA34F8" w:rsidRDefault="00DA34F8" w:rsidP="006967D8">
      <w:pPr>
        <w:suppressAutoHyphens w:val="0"/>
        <w:autoSpaceDN w:val="0"/>
        <w:adjustRightInd w:val="0"/>
        <w:spacing w:before="220"/>
        <w:ind w:firstLine="567"/>
        <w:contextualSpacing/>
        <w:jc w:val="both"/>
        <w:rPr>
          <w:lang w:eastAsia="ru-RU"/>
        </w:rPr>
        <w:sectPr w:rsidR="00DA34F8" w:rsidSect="00DA34F8">
          <w:footerReference w:type="default" r:id="rId23"/>
          <w:pgSz w:w="11906" w:h="16838"/>
          <w:pgMar w:top="567" w:right="992" w:bottom="295" w:left="1701" w:header="709" w:footer="709" w:gutter="0"/>
          <w:cols w:space="720"/>
        </w:sectPr>
      </w:pPr>
    </w:p>
    <w:p w:rsidR="006967D8" w:rsidRPr="006967D8" w:rsidRDefault="006967D8" w:rsidP="006967D8">
      <w:pPr>
        <w:widowControl w:val="0"/>
        <w:suppressAutoHyphens w:val="0"/>
        <w:autoSpaceDN w:val="0"/>
        <w:adjustRightInd w:val="0"/>
        <w:jc w:val="center"/>
        <w:rPr>
          <w:b/>
          <w:lang w:eastAsia="ru-RU"/>
        </w:rPr>
      </w:pPr>
      <w:r w:rsidRPr="006967D8">
        <w:rPr>
          <w:b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6967D8" w:rsidRPr="006967D8" w:rsidRDefault="006967D8" w:rsidP="006967D8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lang w:eastAsia="ru-RU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6967D8" w:rsidRPr="006967D8" w:rsidTr="00585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 xml:space="preserve">№ </w:t>
            </w:r>
            <w:proofErr w:type="gramStart"/>
            <w:r w:rsidRPr="006967D8">
              <w:rPr>
                <w:iCs/>
                <w:lang w:eastAsia="en-US"/>
              </w:rPr>
              <w:t>п</w:t>
            </w:r>
            <w:proofErr w:type="gramEnd"/>
            <w:r w:rsidRPr="006967D8">
              <w:rPr>
                <w:iCs/>
                <w:lang w:eastAsia="en-US"/>
              </w:rPr>
              <w:t>/п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>Наименование мероприятия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6967D8" w:rsidRPr="006967D8" w:rsidTr="00585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 xml:space="preserve">1.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>Информирование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>Постоянно.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 xml:space="preserve">Посредством размещения сведений, предусмотренных </w:t>
            </w:r>
            <w:hyperlink r:id="rId24" w:history="1">
              <w:r w:rsidRPr="006967D8">
                <w:rPr>
                  <w:lang w:eastAsia="en-US"/>
                </w:rPr>
                <w:t>частью 3 статьи 46</w:t>
              </w:r>
            </w:hyperlink>
            <w:r w:rsidRPr="006967D8">
              <w:rPr>
                <w:lang w:eastAsia="en-US"/>
              </w:rPr>
              <w:t xml:space="preserve"> Федерального закона от 31.07.2020 года № 248-ФЗ на официальном сайте муниципального образования в сети «Интернет» </w:t>
            </w:r>
            <w:r w:rsidRPr="006967D8">
              <w:rPr>
                <w:i/>
                <w:lang w:eastAsia="en-US"/>
              </w:rPr>
              <w:t>(далее – официальный сайт),</w:t>
            </w:r>
            <w:r w:rsidRPr="006967D8">
              <w:rPr>
                <w:lang w:eastAsia="en-US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6967D8">
              <w:rPr>
                <w:lang w:eastAsia="en-US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6967D8">
              <w:rPr>
                <w:iCs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6967D8">
              <w:rPr>
                <w:lang w:eastAsia="en-US"/>
              </w:rPr>
              <w:t>Отдел по строительству и жилищно-коммунальному хозяйству Администрации муниципального образования «Муниципальный округ Якшур-Бодьинский район Удмуртской Республики»</w:t>
            </w:r>
          </w:p>
        </w:tc>
      </w:tr>
      <w:tr w:rsidR="006967D8" w:rsidRPr="006967D8" w:rsidTr="00585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>Консультирование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>Постоянно.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Консультирование осуществляется без взимания платы.</w:t>
            </w:r>
          </w:p>
          <w:p w:rsidR="006967D8" w:rsidRPr="006967D8" w:rsidRDefault="006967D8" w:rsidP="006967D8">
            <w:pPr>
              <w:tabs>
                <w:tab w:val="left" w:pos="6237"/>
              </w:tabs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Время консультирования не должно превышать 15 минут.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 муниципального образования.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Консультирование осуществляется по следующим вопросам: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lastRenderedPageBreak/>
              <w:t xml:space="preserve">1) организация и осуществление муниципального </w:t>
            </w:r>
            <w:proofErr w:type="gramStart"/>
            <w:r w:rsidRPr="006967D8">
              <w:rPr>
                <w:lang w:eastAsia="en-US"/>
              </w:rPr>
              <w:t>контроля за</w:t>
            </w:r>
            <w:proofErr w:type="gramEnd"/>
            <w:r w:rsidRPr="006967D8">
              <w:rPr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2) порядок осуществления профилактических, контрольных мероприятий, установленных Положением.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Консультирование в письменной форме осуществляется инспектором в следующих случаях: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2) за время консультирования предоставить ответ на поставленные вопросы невозможно;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 xml:space="preserve">Если поставленные во время консультирования вопросы не относятся к сфере муниципального </w:t>
            </w:r>
            <w:proofErr w:type="gramStart"/>
            <w:r w:rsidRPr="006967D8">
              <w:rPr>
                <w:lang w:eastAsia="en-US"/>
              </w:rPr>
              <w:t>контроля за</w:t>
            </w:r>
            <w:proofErr w:type="gramEnd"/>
            <w:r w:rsidRPr="006967D8">
              <w:rPr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6967D8">
              <w:rPr>
                <w:bCs/>
                <w:lang w:eastAsia="en-US"/>
              </w:rPr>
              <w:t>,</w:t>
            </w:r>
            <w:r w:rsidRPr="006967D8">
              <w:rPr>
                <w:lang w:eastAsia="en-US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6967D8" w:rsidRPr="006967D8" w:rsidRDefault="006967D8" w:rsidP="006967D8">
            <w:pPr>
              <w:suppressAutoHyphens w:val="0"/>
              <w:autoSpaceDE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В случае</w:t>
            </w:r>
            <w:proofErr w:type="gramStart"/>
            <w:r w:rsidRPr="006967D8">
              <w:rPr>
                <w:lang w:eastAsia="en-US"/>
              </w:rPr>
              <w:t>,</w:t>
            </w:r>
            <w:proofErr w:type="gramEnd"/>
            <w:r w:rsidRPr="006967D8">
              <w:rPr>
                <w:lang w:eastAsia="en-US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письменного разъяснения, подписанного уполномоченным должностным лицом, без указания в таком разъяснении </w:t>
            </w:r>
            <w:r w:rsidRPr="006967D8">
              <w:rPr>
                <w:lang w:eastAsia="en-US"/>
              </w:rPr>
              <w:lastRenderedPageBreak/>
              <w:t>сведений, отнесенных к категории ограниченного доступа.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6967D8">
              <w:rPr>
                <w:lang w:eastAsia="en-US"/>
              </w:rPr>
              <w:lastRenderedPageBreak/>
              <w:t>Отдел по строительству и жилищно-коммунальному хозяйству Администрации муниципального образования «Муниципальный округ Якшур-Бодьинский район Удмуртской Республики»</w:t>
            </w:r>
          </w:p>
        </w:tc>
      </w:tr>
      <w:tr w:rsidR="006967D8" w:rsidRPr="006967D8" w:rsidTr="00585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lastRenderedPageBreak/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6967D8">
              <w:rPr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E/>
              <w:jc w:val="both"/>
              <w:rPr>
                <w:color w:val="000000"/>
                <w:lang w:eastAsia="en-US"/>
              </w:rPr>
            </w:pPr>
            <w:proofErr w:type="gramStart"/>
            <w:r w:rsidRPr="006967D8">
              <w:rPr>
                <w:color w:val="000000"/>
                <w:lang w:eastAsia="en-US"/>
              </w:rPr>
              <w:t>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6967D8" w:rsidRPr="006967D8" w:rsidRDefault="006967D8" w:rsidP="006967D8">
            <w:pPr>
              <w:widowControl w:val="0"/>
              <w:suppressAutoHyphens w:val="0"/>
              <w:autoSpaceDE/>
              <w:ind w:right="57"/>
              <w:jc w:val="both"/>
              <w:rPr>
                <w:color w:val="000000"/>
                <w:lang w:eastAsia="en-US"/>
              </w:rPr>
            </w:pPr>
            <w:r w:rsidRPr="006967D8">
              <w:rPr>
                <w:color w:val="000000"/>
                <w:lang w:eastAsia="en-US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      </w:r>
          </w:p>
          <w:p w:rsidR="006967D8" w:rsidRPr="006967D8" w:rsidRDefault="006967D8" w:rsidP="006967D8">
            <w:pPr>
              <w:widowControl w:val="0"/>
              <w:suppressAutoHyphens w:val="0"/>
              <w:autoSpaceDE/>
              <w:ind w:right="57"/>
              <w:jc w:val="both"/>
              <w:rPr>
                <w:color w:val="000000"/>
                <w:lang w:eastAsia="en-US"/>
              </w:rPr>
            </w:pPr>
            <w:r w:rsidRPr="006967D8">
              <w:rPr>
                <w:color w:val="000000"/>
                <w:lang w:eastAsia="en-US"/>
              </w:rPr>
              <w:t xml:space="preserve">Предостережение о недопустимости нарушения обязательных требований оформляется </w:t>
            </w:r>
            <w:r w:rsidRPr="006967D8">
              <w:rPr>
                <w:lang w:eastAsia="en-US"/>
              </w:rPr>
              <w:t>в порядке, установленном Федеральным законом от 31.07.2020 № 248-ФЗ, согласно типовым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6967D8">
              <w:rPr>
                <w:lang w:eastAsia="en-US"/>
              </w:rPr>
              <w:t>Отдел по строительству и жилищно-коммунальному хозяйству Администрации муниципального образования «Муниципальный округ Якшур-Бодьинский район Удмуртской Республики»</w:t>
            </w:r>
          </w:p>
        </w:tc>
      </w:tr>
    </w:tbl>
    <w:p w:rsidR="006967D8" w:rsidRPr="006967D8" w:rsidRDefault="006967D8" w:rsidP="006967D8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</w:p>
    <w:p w:rsidR="006967D8" w:rsidRPr="006967D8" w:rsidRDefault="006967D8" w:rsidP="006967D8">
      <w:pPr>
        <w:suppressAutoHyphens w:val="0"/>
        <w:autoSpaceDE/>
        <w:spacing w:line="276" w:lineRule="auto"/>
        <w:rPr>
          <w:lang w:eastAsia="ru-RU"/>
        </w:rPr>
        <w:sectPr w:rsidR="006967D8" w:rsidRPr="006967D8">
          <w:pgSz w:w="16838" w:h="11906" w:orient="landscape"/>
          <w:pgMar w:top="1701" w:right="567" w:bottom="991" w:left="284" w:header="708" w:footer="708" w:gutter="0"/>
          <w:cols w:space="720"/>
        </w:sectPr>
      </w:pPr>
    </w:p>
    <w:p w:rsidR="006967D8" w:rsidRPr="006967D8" w:rsidRDefault="006967D8" w:rsidP="006967D8">
      <w:pPr>
        <w:suppressAutoHyphens w:val="0"/>
        <w:autoSpaceDN w:val="0"/>
        <w:adjustRightInd w:val="0"/>
        <w:jc w:val="both"/>
        <w:outlineLvl w:val="1"/>
        <w:rPr>
          <w:bCs/>
          <w:i/>
          <w:sz w:val="28"/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N w:val="0"/>
        <w:adjustRightInd w:val="0"/>
        <w:jc w:val="center"/>
        <w:outlineLvl w:val="1"/>
        <w:rPr>
          <w:b/>
          <w:bCs/>
          <w:szCs w:val="28"/>
          <w:lang w:eastAsia="ru-RU"/>
        </w:rPr>
      </w:pPr>
      <w:r w:rsidRPr="006967D8">
        <w:rPr>
          <w:b/>
          <w:bCs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6967D8" w:rsidRPr="006967D8" w:rsidRDefault="006967D8" w:rsidP="006967D8">
      <w:pPr>
        <w:suppressAutoHyphens w:val="0"/>
        <w:autoSpaceDN w:val="0"/>
        <w:adjustRightInd w:val="0"/>
        <w:ind w:firstLine="709"/>
        <w:jc w:val="center"/>
        <w:outlineLvl w:val="1"/>
        <w:rPr>
          <w:b/>
          <w:bCs/>
          <w:szCs w:val="28"/>
          <w:lang w:eastAsia="ru-RU"/>
        </w:rPr>
      </w:pP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6967D8">
        <w:rPr>
          <w:color w:val="000000"/>
          <w:lang w:eastAsia="ru-RU"/>
        </w:rPr>
        <w:t>4.1. 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6967D8">
        <w:rPr>
          <w:color w:val="000000"/>
          <w:lang w:eastAsia="ru-RU"/>
        </w:rPr>
        <w:t>4.2. 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967D8" w:rsidRPr="006967D8" w:rsidRDefault="006967D8" w:rsidP="006967D8">
      <w:pP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6967D8">
        <w:rPr>
          <w:color w:val="000000"/>
          <w:lang w:eastAsia="ru-RU"/>
        </w:rPr>
        <w:t>4.3. 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967D8" w:rsidRPr="006967D8" w:rsidRDefault="006967D8" w:rsidP="006967D8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6967D8">
        <w:rPr>
          <w:lang w:eastAsia="ru-RU"/>
        </w:rPr>
        <w:t>4.4. Оценка эффективности реализации программы по итогам года осуществляется по следующим показателям:</w:t>
      </w:r>
    </w:p>
    <w:p w:rsidR="006967D8" w:rsidRPr="006967D8" w:rsidRDefault="006967D8" w:rsidP="006967D8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6967D8" w:rsidRPr="006967D8" w:rsidTr="0058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 xml:space="preserve">№ </w:t>
            </w:r>
            <w:proofErr w:type="gramStart"/>
            <w:r w:rsidRPr="006967D8">
              <w:rPr>
                <w:lang w:eastAsia="en-US"/>
              </w:rPr>
              <w:t>п</w:t>
            </w:r>
            <w:proofErr w:type="gramEnd"/>
            <w:r w:rsidRPr="006967D8"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Величина</w:t>
            </w:r>
          </w:p>
        </w:tc>
      </w:tr>
      <w:tr w:rsidR="006967D8" w:rsidRPr="006967D8" w:rsidTr="0058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100 %</w:t>
            </w:r>
          </w:p>
        </w:tc>
      </w:tr>
      <w:tr w:rsidR="006967D8" w:rsidRPr="006967D8" w:rsidTr="0058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 xml:space="preserve">100 % от числа </w:t>
            </w:r>
            <w:proofErr w:type="gramStart"/>
            <w:r w:rsidRPr="006967D8">
              <w:rPr>
                <w:lang w:eastAsia="en-US"/>
              </w:rPr>
              <w:t>обратившихся</w:t>
            </w:r>
            <w:proofErr w:type="gramEnd"/>
          </w:p>
        </w:tc>
      </w:tr>
      <w:tr w:rsidR="006967D8" w:rsidRPr="006967D8" w:rsidTr="0058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967D8">
              <w:rPr>
                <w:lang w:eastAsia="en-US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100 %</w:t>
            </w:r>
          </w:p>
        </w:tc>
      </w:tr>
    </w:tbl>
    <w:p w:rsidR="006967D8" w:rsidRPr="006967D8" w:rsidRDefault="006967D8" w:rsidP="006967D8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6967D8" w:rsidRPr="006967D8" w:rsidRDefault="006967D8" w:rsidP="006967D8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6967D8">
        <w:rPr>
          <w:lang w:eastAsia="ru-RU"/>
        </w:rPr>
        <w:t>4.5. Для оценки эффективности и результативности программы используются следующие показатели:</w:t>
      </w:r>
    </w:p>
    <w:p w:rsidR="006967D8" w:rsidRPr="006967D8" w:rsidRDefault="006967D8" w:rsidP="006967D8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6967D8" w:rsidRPr="006967D8" w:rsidTr="005856E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Показатель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60% и менее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61-85%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86-99%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100% и более</w:t>
            </w:r>
          </w:p>
        </w:tc>
      </w:tr>
      <w:tr w:rsidR="006967D8" w:rsidRPr="006967D8" w:rsidTr="005856E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Эффект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Недопустимый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suppressAutoHyphens w:val="0"/>
              <w:autoSpaceDN w:val="0"/>
              <w:adjustRightInd w:val="0"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Плановый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8" w:rsidRPr="006967D8" w:rsidRDefault="006967D8" w:rsidP="006967D8">
            <w:pPr>
              <w:tabs>
                <w:tab w:val="left" w:pos="993"/>
              </w:tabs>
              <w:suppressAutoHyphens w:val="0"/>
              <w:autoSpaceDE/>
              <w:jc w:val="center"/>
              <w:rPr>
                <w:lang w:eastAsia="en-US"/>
              </w:rPr>
            </w:pPr>
            <w:r w:rsidRPr="006967D8">
              <w:rPr>
                <w:lang w:eastAsia="en-US"/>
              </w:rPr>
              <w:t>Эффективный</w:t>
            </w:r>
          </w:p>
        </w:tc>
      </w:tr>
    </w:tbl>
    <w:p w:rsidR="006967D8" w:rsidRPr="006967D8" w:rsidRDefault="006967D8" w:rsidP="006967D8">
      <w:pPr>
        <w:suppressAutoHyphens w:val="0"/>
        <w:autoSpaceDN w:val="0"/>
        <w:adjustRightInd w:val="0"/>
        <w:jc w:val="both"/>
        <w:outlineLvl w:val="1"/>
        <w:rPr>
          <w:highlight w:val="yellow"/>
          <w:lang w:eastAsia="ru-RU"/>
        </w:rPr>
      </w:pPr>
    </w:p>
    <w:p w:rsidR="006967D8" w:rsidRPr="006967D8" w:rsidRDefault="006967D8" w:rsidP="006967D8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9C1447" w:rsidRPr="009C1447" w:rsidRDefault="009C1447" w:rsidP="009C1447">
      <w:pPr>
        <w:autoSpaceDE/>
        <w:jc w:val="right"/>
        <w:rPr>
          <w:b/>
          <w:sz w:val="28"/>
          <w:szCs w:val="20"/>
        </w:rPr>
      </w:pPr>
    </w:p>
    <w:tbl>
      <w:tblPr>
        <w:tblW w:w="0" w:type="auto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9C1447" w:rsidRPr="009C1447" w:rsidTr="00EA72EB">
        <w:trPr>
          <w:gridAfter w:val="1"/>
          <w:wAfter w:w="16" w:type="dxa"/>
          <w:trHeight w:val="80"/>
        </w:trPr>
        <w:tc>
          <w:tcPr>
            <w:tcW w:w="4186" w:type="dxa"/>
          </w:tcPr>
          <w:p w:rsidR="009C1447" w:rsidRPr="009C1447" w:rsidRDefault="009C1447" w:rsidP="009C1447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9C1447" w:rsidRPr="009C1447" w:rsidRDefault="009C1447" w:rsidP="009C144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9C1447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198D38" wp14:editId="0C4B79BC">
                  <wp:extent cx="676275" cy="9026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49" cy="909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9C1447" w:rsidRPr="009C1447" w:rsidRDefault="009C1447" w:rsidP="009C144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C1447" w:rsidRPr="009C1447" w:rsidTr="00EA72EB">
        <w:trPr>
          <w:gridAfter w:val="1"/>
          <w:wAfter w:w="16" w:type="dxa"/>
          <w:trHeight w:val="105"/>
        </w:trPr>
        <w:tc>
          <w:tcPr>
            <w:tcW w:w="4186" w:type="dxa"/>
          </w:tcPr>
          <w:p w:rsidR="009C1447" w:rsidRPr="009C1447" w:rsidRDefault="009C1447" w:rsidP="009C1447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9C1447" w:rsidRPr="009C1447" w:rsidRDefault="009C1447" w:rsidP="009C144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6" w:type="dxa"/>
          </w:tcPr>
          <w:p w:rsidR="009C1447" w:rsidRPr="009C1447" w:rsidRDefault="009C1447" w:rsidP="009C144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C1447" w:rsidRPr="009C1447" w:rsidTr="00EA72EB">
        <w:tc>
          <w:tcPr>
            <w:tcW w:w="10004" w:type="dxa"/>
            <w:gridSpan w:val="4"/>
          </w:tcPr>
          <w:p w:rsidR="009C1447" w:rsidRPr="009C1447" w:rsidRDefault="009C1447" w:rsidP="009C144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C144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C1447" w:rsidRPr="009C1447" w:rsidRDefault="009C1447" w:rsidP="009C144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C1447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9C1447" w:rsidRPr="009C1447" w:rsidRDefault="009C1447" w:rsidP="009C1447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C1447" w:rsidRPr="009C1447" w:rsidTr="00EA72EB">
        <w:tc>
          <w:tcPr>
            <w:tcW w:w="10004" w:type="dxa"/>
            <w:gridSpan w:val="4"/>
          </w:tcPr>
          <w:p w:rsidR="009C1447" w:rsidRPr="009C1447" w:rsidRDefault="009C1447" w:rsidP="009C1447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C1447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  <w:p w:rsidR="009C1447" w:rsidRPr="009C1447" w:rsidRDefault="009C1447" w:rsidP="009C1447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C1447" w:rsidRPr="009C1447" w:rsidRDefault="009C1447" w:rsidP="009C1447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9C1447" w:rsidRPr="009C1447" w:rsidRDefault="009C1447" w:rsidP="009C1447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proofErr w:type="gramStart"/>
      <w:r w:rsidRPr="009C1447">
        <w:rPr>
          <w:b/>
          <w:sz w:val="44"/>
          <w:szCs w:val="20"/>
          <w:lang w:eastAsia="ru-RU"/>
        </w:rPr>
        <w:t>П</w:t>
      </w:r>
      <w:proofErr w:type="gramEnd"/>
      <w:r w:rsidRPr="009C1447">
        <w:rPr>
          <w:b/>
          <w:sz w:val="44"/>
          <w:szCs w:val="20"/>
          <w:lang w:eastAsia="ru-RU"/>
        </w:rPr>
        <w:t xml:space="preserve"> О С Т А Н О В Л Е Н И Е</w:t>
      </w:r>
    </w:p>
    <w:p w:rsidR="009C1447" w:rsidRPr="009C1447" w:rsidRDefault="009C1447" w:rsidP="009C1447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9C1447" w:rsidRPr="009C1447" w:rsidRDefault="009C1447" w:rsidP="009C1447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9C1447">
        <w:rPr>
          <w:b/>
          <w:bCs/>
          <w:sz w:val="28"/>
          <w:szCs w:val="28"/>
          <w:lang w:eastAsia="ru-RU"/>
        </w:rPr>
        <w:t>от «2» ноября 2024 года                                                                № 1986</w:t>
      </w:r>
    </w:p>
    <w:p w:rsidR="009C1447" w:rsidRPr="009C1447" w:rsidRDefault="009C1447" w:rsidP="009C1447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9C1447">
        <w:rPr>
          <w:b/>
          <w:bCs/>
          <w:sz w:val="28"/>
          <w:szCs w:val="28"/>
          <w:lang w:eastAsia="ru-RU"/>
        </w:rPr>
        <w:t xml:space="preserve">с. </w:t>
      </w:r>
      <w:proofErr w:type="gramStart"/>
      <w:r w:rsidRPr="009C1447">
        <w:rPr>
          <w:b/>
          <w:bCs/>
          <w:sz w:val="28"/>
          <w:szCs w:val="28"/>
          <w:lang w:eastAsia="ru-RU"/>
        </w:rPr>
        <w:t>Якшур - Бодья</w:t>
      </w:r>
      <w:proofErr w:type="gramEnd"/>
    </w:p>
    <w:p w:rsidR="009C1447" w:rsidRPr="009C1447" w:rsidRDefault="009C1447" w:rsidP="009C1447">
      <w:pPr>
        <w:suppressAutoHyphens w:val="0"/>
        <w:contextualSpacing/>
        <w:rPr>
          <w:b/>
          <w:color w:val="000000"/>
          <w:sz w:val="28"/>
          <w:szCs w:val="28"/>
          <w:lang w:eastAsia="ru-RU"/>
        </w:rPr>
      </w:pPr>
    </w:p>
    <w:p w:rsidR="009C1447" w:rsidRPr="009C1447" w:rsidRDefault="009C1447" w:rsidP="009C1447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9C1447">
        <w:rPr>
          <w:b/>
          <w:color w:val="000000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9C1447" w:rsidRPr="009C1447" w:rsidRDefault="009C1447" w:rsidP="009C1447">
      <w:pPr>
        <w:suppressAutoHyphens w:val="0"/>
        <w:ind w:firstLine="709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9C1447">
        <w:rPr>
          <w:b/>
          <w:color w:val="000000"/>
          <w:sz w:val="28"/>
          <w:szCs w:val="28"/>
          <w:lang w:eastAsia="ru-RU"/>
        </w:rPr>
        <w:t>причинения вреда (ущерба) охраняемым законом ценностям при осуществлении муниципального контроля в сфере благоустройства</w:t>
      </w:r>
    </w:p>
    <w:p w:rsidR="009C1447" w:rsidRPr="009C1447" w:rsidRDefault="009C1447" w:rsidP="009C1447">
      <w:pPr>
        <w:suppressAutoHyphens w:val="0"/>
        <w:ind w:firstLine="709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9C1447">
        <w:rPr>
          <w:b/>
          <w:color w:val="000000"/>
          <w:sz w:val="28"/>
          <w:szCs w:val="28"/>
          <w:lang w:eastAsia="ru-RU"/>
        </w:rPr>
        <w:t>на территории муниципального образования «Муниципальный округ Якшур-Бодьинский район Удмуртской Республики» на 2025 год</w:t>
      </w:r>
    </w:p>
    <w:p w:rsidR="009C1447" w:rsidRPr="009C1447" w:rsidRDefault="009C1447" w:rsidP="009C1447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C1447">
        <w:rPr>
          <w:sz w:val="28"/>
          <w:szCs w:val="28"/>
          <w:lang w:eastAsia="ru-RU"/>
        </w:rPr>
        <w:t>В соответствии со статьей 44 Федерального закона от 31.07.2020 года 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9C1447">
        <w:rPr>
          <w:color w:val="000000"/>
          <w:sz w:val="28"/>
          <w:szCs w:val="28"/>
          <w:lang w:eastAsia="ru-RU"/>
        </w:rPr>
        <w:t xml:space="preserve"> на основании </w:t>
      </w:r>
      <w:r w:rsidRPr="009C1447">
        <w:rPr>
          <w:sz w:val="28"/>
          <w:szCs w:val="28"/>
          <w:lang w:eastAsia="ru-RU"/>
        </w:rPr>
        <w:t>статей 30, 32, части 4 статьи 38 Устава муниципального образования</w:t>
      </w:r>
      <w:proofErr w:type="gramEnd"/>
      <w:r w:rsidRPr="009C1447">
        <w:rPr>
          <w:sz w:val="28"/>
          <w:szCs w:val="28"/>
          <w:lang w:eastAsia="ru-RU"/>
        </w:rPr>
        <w:t xml:space="preserve"> «Муниципальный округ Якшур-Бодьинский район Удмуртской Республики» Администрация муниципального образования «Муниципальный округ Якшур-Бодьинский район Удмуртской Республики» </w:t>
      </w:r>
      <w:r w:rsidRPr="009C1447">
        <w:rPr>
          <w:b/>
          <w:sz w:val="28"/>
          <w:szCs w:val="28"/>
          <w:u w:val="single"/>
          <w:lang w:eastAsia="ru-RU"/>
        </w:rPr>
        <w:t>ПОСТАНОВЛЯЕТ: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C1447" w:rsidRPr="009C1447" w:rsidRDefault="009C1447" w:rsidP="00605069">
      <w:pPr>
        <w:numPr>
          <w:ilvl w:val="0"/>
          <w:numId w:val="28"/>
        </w:numPr>
        <w:suppressAutoHyphens w:val="0"/>
        <w:autoSpaceDE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9C1447">
        <w:rPr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«Муниципальный округ Якшур-Бодьинский район Удмуртской Республики» на 2025 год  в соответствии с приложением к настоящему постановлению. </w:t>
      </w:r>
    </w:p>
    <w:p w:rsidR="009C1447" w:rsidRPr="009C1447" w:rsidRDefault="009C1447" w:rsidP="00605069">
      <w:pPr>
        <w:numPr>
          <w:ilvl w:val="0"/>
          <w:numId w:val="28"/>
        </w:numPr>
        <w:suppressAutoHyphens w:val="0"/>
        <w:autoSpaceDE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9C1447">
        <w:rPr>
          <w:rFonts w:eastAsia="Calibri"/>
          <w:sz w:val="28"/>
          <w:szCs w:val="28"/>
          <w:lang w:eastAsia="en-US"/>
        </w:rPr>
        <w:t>Опубликовать настоящее постановление в Вестнике правовых актов муниципального образования «Муниципальный округ Якшур-</w:t>
      </w:r>
      <w:r w:rsidRPr="009C1447">
        <w:rPr>
          <w:rFonts w:eastAsia="Calibri"/>
          <w:sz w:val="28"/>
          <w:szCs w:val="28"/>
          <w:lang w:eastAsia="en-US"/>
        </w:rPr>
        <w:lastRenderedPageBreak/>
        <w:t xml:space="preserve">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 - </w:t>
      </w:r>
      <w:hyperlink r:id="rId25" w:history="1">
        <w:r w:rsidRPr="009C1447">
          <w:rPr>
            <w:rFonts w:eastAsiaTheme="minorHAns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https://yakshurbodya.gosuslugi.ru/</w:t>
        </w:r>
      </w:hyperlink>
      <w:r w:rsidRPr="009C1447">
        <w:rPr>
          <w:rFonts w:eastAsia="Calibri"/>
          <w:b/>
          <w:sz w:val="28"/>
          <w:szCs w:val="28"/>
          <w:lang w:eastAsia="en-US"/>
        </w:rPr>
        <w:t>.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1447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опубликования, но не ранее 01.01.2025 года.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9C1447" w:rsidRPr="009C1447" w:rsidRDefault="009C1447" w:rsidP="009C1447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9C1447">
        <w:rPr>
          <w:b/>
          <w:sz w:val="28"/>
          <w:szCs w:val="28"/>
          <w:lang w:eastAsia="ru-RU"/>
        </w:rPr>
        <w:t>Глава муниципального образования</w:t>
      </w:r>
    </w:p>
    <w:p w:rsidR="009C1447" w:rsidRPr="009C1447" w:rsidRDefault="009C1447" w:rsidP="009C1447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9C1447">
        <w:rPr>
          <w:b/>
          <w:sz w:val="28"/>
          <w:szCs w:val="28"/>
          <w:lang w:eastAsia="ru-RU"/>
        </w:rPr>
        <w:t>«Муниципальный округ</w:t>
      </w:r>
    </w:p>
    <w:p w:rsidR="009C1447" w:rsidRPr="009C1447" w:rsidRDefault="009C1447" w:rsidP="009C1447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9C1447">
        <w:rPr>
          <w:b/>
          <w:sz w:val="28"/>
          <w:szCs w:val="28"/>
          <w:lang w:eastAsia="ru-RU"/>
        </w:rPr>
        <w:t>Якшур-Бодьинский район</w:t>
      </w:r>
    </w:p>
    <w:p w:rsidR="009C1447" w:rsidRPr="009C1447" w:rsidRDefault="009C1447" w:rsidP="009C1447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9C1447">
        <w:rPr>
          <w:b/>
          <w:sz w:val="28"/>
          <w:szCs w:val="28"/>
          <w:lang w:eastAsia="ru-RU"/>
        </w:rPr>
        <w:t>Удмуртской Республики»                                                           А.В. Леконцев</w:t>
      </w:r>
    </w:p>
    <w:p w:rsidR="009C1447" w:rsidRPr="009C1447" w:rsidRDefault="009C1447" w:rsidP="009C1447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9C1447" w:rsidRPr="009C1447" w:rsidRDefault="009C1447" w:rsidP="009C1447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9C1447" w:rsidRPr="009C1447" w:rsidRDefault="009C1447" w:rsidP="009C1447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9C1447" w:rsidRPr="009C1447" w:rsidRDefault="009C1447" w:rsidP="009C1447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9C1447">
        <w:rPr>
          <w:sz w:val="22"/>
          <w:szCs w:val="20"/>
          <w:lang w:eastAsia="ru-RU"/>
        </w:rPr>
        <w:t xml:space="preserve">Лебедева Мария Александровна                                                                                                                       </w:t>
      </w:r>
    </w:p>
    <w:p w:rsidR="009C1447" w:rsidRPr="009C1447" w:rsidRDefault="009C1447" w:rsidP="009C1447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9C1447">
        <w:rPr>
          <w:sz w:val="22"/>
          <w:szCs w:val="20"/>
          <w:lang w:eastAsia="ru-RU"/>
        </w:rPr>
        <w:t>8(34162) 4-15-02</w:t>
      </w: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9C1447" w:rsidRPr="009C1447" w:rsidRDefault="009C1447" w:rsidP="009C1447">
      <w:pPr>
        <w:suppressAutoHyphens w:val="0"/>
        <w:autoSpaceDE/>
        <w:jc w:val="right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lastRenderedPageBreak/>
        <w:t xml:space="preserve">Утверждена </w:t>
      </w:r>
    </w:p>
    <w:p w:rsidR="009C1447" w:rsidRPr="009C1447" w:rsidRDefault="009C1447" w:rsidP="009C1447">
      <w:pPr>
        <w:suppressAutoHyphens w:val="0"/>
        <w:autoSpaceDE/>
        <w:jc w:val="right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 xml:space="preserve">постановлением Администрации </w:t>
      </w:r>
    </w:p>
    <w:p w:rsidR="009C1447" w:rsidRPr="009C1447" w:rsidRDefault="009C1447" w:rsidP="009C1447">
      <w:pPr>
        <w:suppressAutoHyphens w:val="0"/>
        <w:autoSpaceDE/>
        <w:jc w:val="right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муниципального образования «Муниципальный округ</w:t>
      </w:r>
    </w:p>
    <w:p w:rsidR="009C1447" w:rsidRPr="009C1447" w:rsidRDefault="009C1447" w:rsidP="009C1447">
      <w:pPr>
        <w:suppressAutoHyphens w:val="0"/>
        <w:autoSpaceDE/>
        <w:jc w:val="right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 xml:space="preserve"> Якшур-Бодьинский  район Удмуртской Республики»</w:t>
      </w:r>
    </w:p>
    <w:p w:rsidR="009C1447" w:rsidRPr="009C1447" w:rsidRDefault="009C1447" w:rsidP="009C1447">
      <w:pPr>
        <w:suppressAutoHyphens w:val="0"/>
        <w:autoSpaceDE/>
        <w:jc w:val="right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от 2 ноября 2024 года № 1986</w:t>
      </w:r>
    </w:p>
    <w:p w:rsidR="009C1447" w:rsidRPr="009C1447" w:rsidRDefault="009C1447" w:rsidP="009C1447">
      <w:pPr>
        <w:suppressAutoHyphens w:val="0"/>
        <w:autoSpaceDE/>
        <w:jc w:val="right"/>
        <w:rPr>
          <w:rFonts w:eastAsiaTheme="minorHAnsi"/>
          <w:lang w:eastAsia="en-US"/>
        </w:rPr>
      </w:pPr>
    </w:p>
    <w:p w:rsidR="009C1447" w:rsidRPr="009C1447" w:rsidRDefault="009C1447" w:rsidP="009C1447">
      <w:pPr>
        <w:suppressAutoHyphens w:val="0"/>
        <w:autoSpaceDE/>
        <w:jc w:val="center"/>
        <w:rPr>
          <w:rFonts w:eastAsiaTheme="minorHAnsi"/>
          <w:b/>
          <w:lang w:eastAsia="en-US"/>
        </w:rPr>
      </w:pPr>
      <w:r w:rsidRPr="009C1447">
        <w:rPr>
          <w:rFonts w:eastAsiaTheme="minorHAnsi"/>
          <w:b/>
          <w:lang w:eastAsia="en-US"/>
        </w:rPr>
        <w:t xml:space="preserve">Программа профилактики </w:t>
      </w:r>
    </w:p>
    <w:p w:rsidR="009C1447" w:rsidRPr="009C1447" w:rsidRDefault="009C1447" w:rsidP="009C1447">
      <w:pPr>
        <w:suppressAutoHyphens w:val="0"/>
        <w:autoSpaceDE/>
        <w:jc w:val="center"/>
        <w:rPr>
          <w:rFonts w:eastAsiaTheme="minorHAnsi"/>
          <w:b/>
          <w:lang w:eastAsia="en-US"/>
        </w:rPr>
      </w:pPr>
      <w:r w:rsidRPr="009C1447">
        <w:rPr>
          <w:rFonts w:eastAsiaTheme="minorHAnsi"/>
          <w:b/>
          <w:lang w:eastAsia="en-US"/>
        </w:rPr>
        <w:t>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9C1447" w:rsidRPr="009C1447" w:rsidRDefault="009C1447" w:rsidP="009C1447">
      <w:pPr>
        <w:suppressAutoHyphens w:val="0"/>
        <w:autoSpaceDE/>
        <w:jc w:val="center"/>
        <w:rPr>
          <w:rFonts w:eastAsiaTheme="minorHAnsi"/>
          <w:b/>
          <w:lang w:eastAsia="en-US"/>
        </w:rPr>
      </w:pPr>
      <w:r w:rsidRPr="009C1447">
        <w:rPr>
          <w:rFonts w:eastAsiaTheme="minorHAnsi"/>
          <w:b/>
          <w:lang w:eastAsia="en-US"/>
        </w:rPr>
        <w:t>на территории муниципального образования «Муниципальный округ Якшур-Бодьинский район Удмуртской Республики» на 2025 год</w:t>
      </w:r>
    </w:p>
    <w:p w:rsidR="009C1447" w:rsidRPr="009C1447" w:rsidRDefault="009C1447" w:rsidP="009C1447">
      <w:pPr>
        <w:suppressAutoHyphens w:val="0"/>
        <w:autoSpaceDE/>
        <w:jc w:val="center"/>
        <w:rPr>
          <w:rFonts w:eastAsiaTheme="minorHAnsi"/>
          <w:lang w:eastAsia="en-US"/>
        </w:rPr>
      </w:pPr>
    </w:p>
    <w:p w:rsidR="009C1447" w:rsidRPr="009C1447" w:rsidRDefault="009C1447" w:rsidP="009C1447">
      <w:pPr>
        <w:suppressAutoHyphens w:val="0"/>
        <w:autoSpaceDE/>
        <w:jc w:val="center"/>
        <w:rPr>
          <w:rFonts w:eastAsiaTheme="minorHAnsi"/>
          <w:b/>
          <w:lang w:eastAsia="en-US"/>
        </w:rPr>
      </w:pPr>
      <w:r w:rsidRPr="009C1447">
        <w:rPr>
          <w:rFonts w:eastAsiaTheme="minorHAnsi"/>
          <w:b/>
          <w:lang w:eastAsia="en-US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 xml:space="preserve">1.1. </w:t>
      </w:r>
      <w:proofErr w:type="gramStart"/>
      <w:r w:rsidRPr="009C1447">
        <w:rPr>
          <w:rFonts w:eastAsiaTheme="minorHAnsi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«Муниципальный округ Якшур-Бодьинский район Удмуртской Республики»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образования ««Муниципальный округ Якшур-Бодьинский район Удмуртской Республики»  (далее – Правила благоустройства), а также требований к</w:t>
      </w:r>
      <w:proofErr w:type="gramEnd"/>
      <w:r w:rsidRPr="009C1447">
        <w:rPr>
          <w:rFonts w:eastAsiaTheme="minorHAnsi"/>
          <w:lang w:eastAsia="en-US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 xml:space="preserve">1.2. </w:t>
      </w:r>
      <w:proofErr w:type="gramStart"/>
      <w:r w:rsidRPr="009C1447">
        <w:rPr>
          <w:rFonts w:eastAsiaTheme="minorHAnsi"/>
          <w:lang w:eastAsia="en-US"/>
        </w:rPr>
        <w:t>Муниципальный контроль осуществляется отделом по строительству и жилищно-коммунальному хозяйству Администрации муниципального образования «Муниципальный округ Якшур-Бодьинский район Удмуртской Республики»   на основании Положения о муниципальном контроле в сфере благоустройства</w:t>
      </w:r>
      <w:r w:rsidRPr="009C14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C1447">
        <w:rPr>
          <w:rFonts w:eastAsiaTheme="minorHAnsi"/>
          <w:lang w:eastAsia="en-US"/>
        </w:rPr>
        <w:t>на территории муниципального образования «Муниципальный округ Якшур-Бодьинский район Удмуртской Республики», утвержденного решением Совета депутатов муниципального образования «Муниципальный округ Якшур-Бодьинский район Удмуртской Республики» от 3 февраля 2022 года № 18/156.</w:t>
      </w:r>
      <w:proofErr w:type="gramEnd"/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1.3. Предметом муниципального контроля является соблюдение контролируемыми лицами Правил благоустройства, а также требований к обеспечению доступности для инвалидов объектов социальной, инженерной и транспортной инфраструктур.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1.4. Проведение профилактических мероприятий, направленных на соблюдение контролируемыми лицами обязательных требований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</w:p>
    <w:p w:rsidR="009C1447" w:rsidRPr="009C1447" w:rsidRDefault="009C1447" w:rsidP="009C1447">
      <w:pPr>
        <w:suppressAutoHyphens w:val="0"/>
        <w:autoSpaceDE/>
        <w:jc w:val="center"/>
        <w:rPr>
          <w:rFonts w:eastAsiaTheme="minorHAnsi"/>
          <w:b/>
          <w:lang w:eastAsia="en-US"/>
        </w:rPr>
      </w:pPr>
      <w:r w:rsidRPr="009C1447">
        <w:rPr>
          <w:rFonts w:eastAsiaTheme="minorHAnsi"/>
          <w:b/>
          <w:lang w:eastAsia="en-US"/>
        </w:rPr>
        <w:t>Раздел 2. Цели и задачи реализации программы профилактики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2.1. Целями профилактической работы являются: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lastRenderedPageBreak/>
        <w:t>предупреждение нарушений контролируемыми лицами обязательных требований, установленных законодательством;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2.2. Основными задачами профилактической работы являются: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</w:p>
    <w:p w:rsidR="009C1447" w:rsidRPr="009C1447" w:rsidRDefault="009C1447" w:rsidP="009C1447">
      <w:pPr>
        <w:suppressAutoHyphens w:val="0"/>
        <w:autoSpaceDE/>
        <w:ind w:firstLine="709"/>
        <w:jc w:val="center"/>
        <w:rPr>
          <w:rFonts w:eastAsiaTheme="minorHAnsi"/>
          <w:b/>
          <w:lang w:eastAsia="en-US"/>
        </w:rPr>
      </w:pPr>
      <w:r w:rsidRPr="009C1447">
        <w:rPr>
          <w:rFonts w:eastAsiaTheme="minorHAnsi"/>
          <w:b/>
          <w:lang w:eastAsia="en-US"/>
        </w:rPr>
        <w:t>Раздел 3. Перечень профилактических мероприятий, сроки (периодичность) их проведения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3.1. При осуществлении муниципального контроля в сфере благоустройства проводятся следующие профилактические мероприятия: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1) информирование;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2) обобщение правоприменительной практики;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3) объявление предостережения о недопустимости нарушения обязательных требований;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4) консультирование.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31"/>
        <w:gridCol w:w="2547"/>
        <w:gridCol w:w="1843"/>
        <w:gridCol w:w="2551"/>
      </w:tblGrid>
      <w:tr w:rsidR="009C1447" w:rsidRPr="009C1447" w:rsidTr="00EA72EB">
        <w:tc>
          <w:tcPr>
            <w:tcW w:w="675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C1447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9C1447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3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547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b/>
                <w:sz w:val="20"/>
                <w:szCs w:val="20"/>
                <w:lang w:eastAsia="en-US"/>
              </w:rPr>
              <w:t>Форма мероприятия</w:t>
            </w:r>
          </w:p>
        </w:tc>
        <w:tc>
          <w:tcPr>
            <w:tcW w:w="1843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b/>
                <w:sz w:val="20"/>
                <w:szCs w:val="20"/>
                <w:lang w:eastAsia="en-US"/>
              </w:rPr>
              <w:t>Сроки (периодичность) проведения мероприятия</w:t>
            </w:r>
          </w:p>
        </w:tc>
        <w:tc>
          <w:tcPr>
            <w:tcW w:w="255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Ответственное структурное подразделение</w:t>
            </w:r>
          </w:p>
        </w:tc>
      </w:tr>
      <w:tr w:rsidR="009C1447" w:rsidRPr="009C1447" w:rsidTr="00EA72EB">
        <w:tc>
          <w:tcPr>
            <w:tcW w:w="675" w:type="dxa"/>
            <w:vMerge w:val="restart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1" w:type="dxa"/>
            <w:vMerge w:val="restart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Информирование</w:t>
            </w:r>
          </w:p>
        </w:tc>
        <w:tc>
          <w:tcPr>
            <w:tcW w:w="2547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Размещение на официальном сайте муниципального образования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43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 xml:space="preserve">Отдел по строительству и жилищно-коммунальному хозяйству Администрации муниципального образования «Муниципальный округ Якшур-Бодьинский район Удмуртской  Республики» (далее - Отдел по строительству и жилищно </w:t>
            </w:r>
            <w:proofErr w:type="gramStart"/>
            <w:r w:rsidRPr="009C1447">
              <w:rPr>
                <w:rFonts w:eastAsiaTheme="minorHAnsi"/>
                <w:sz w:val="20"/>
                <w:szCs w:val="20"/>
                <w:lang w:eastAsia="en-US"/>
              </w:rPr>
              <w:t>-к</w:t>
            </w:r>
            <w:proofErr w:type="gramEnd"/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оммунальному хозяйству)</w:t>
            </w:r>
          </w:p>
        </w:tc>
      </w:tr>
      <w:tr w:rsidR="009C1447" w:rsidRPr="009C1447" w:rsidTr="00EA72EB">
        <w:tc>
          <w:tcPr>
            <w:tcW w:w="675" w:type="dxa"/>
            <w:vMerge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vMerge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По мере издания новых нормативных правовых актов или внесения изменений в действующие акты</w:t>
            </w:r>
          </w:p>
        </w:tc>
        <w:tc>
          <w:tcPr>
            <w:tcW w:w="255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Отдел по строительству и жилищно-коммунальному хозяйству</w:t>
            </w:r>
          </w:p>
        </w:tc>
      </w:tr>
      <w:tr w:rsidR="009C1447" w:rsidRPr="009C1447" w:rsidTr="00EA72EB">
        <w:tc>
          <w:tcPr>
            <w:tcW w:w="675" w:type="dxa"/>
            <w:vMerge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vMerge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1843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Не позднее 20 декабря текущего года</w:t>
            </w:r>
          </w:p>
        </w:tc>
        <w:tc>
          <w:tcPr>
            <w:tcW w:w="255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Отдел по строительству и жилищно-коммунальному хозяйству</w:t>
            </w:r>
          </w:p>
        </w:tc>
      </w:tr>
      <w:tr w:rsidR="009C1447" w:rsidRPr="009C1447" w:rsidTr="00EA72EB">
        <w:tc>
          <w:tcPr>
            <w:tcW w:w="675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547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843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Не позднее 1 апреля текущего года</w:t>
            </w:r>
          </w:p>
        </w:tc>
        <w:tc>
          <w:tcPr>
            <w:tcW w:w="255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Отдел по строительству и жилищно-коммунальному хозяйству</w:t>
            </w:r>
          </w:p>
        </w:tc>
      </w:tr>
      <w:tr w:rsidR="009C1447" w:rsidRPr="009C1447" w:rsidTr="00EA72EB">
        <w:tc>
          <w:tcPr>
            <w:tcW w:w="675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547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 от 31.07.2020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В течение года, при наличии оснований</w:t>
            </w:r>
          </w:p>
        </w:tc>
        <w:tc>
          <w:tcPr>
            <w:tcW w:w="255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Отдел по строительству и жилищно-коммунальному хозяйству</w:t>
            </w:r>
          </w:p>
        </w:tc>
      </w:tr>
      <w:tr w:rsidR="009C1447" w:rsidRPr="009C1447" w:rsidTr="00EA72EB">
        <w:tc>
          <w:tcPr>
            <w:tcW w:w="675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Консультирование</w:t>
            </w:r>
          </w:p>
        </w:tc>
        <w:tc>
          <w:tcPr>
            <w:tcW w:w="2547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843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В течение года, по мере необходимости</w:t>
            </w:r>
          </w:p>
        </w:tc>
        <w:tc>
          <w:tcPr>
            <w:tcW w:w="2551" w:type="dxa"/>
            <w:vAlign w:val="center"/>
          </w:tcPr>
          <w:p w:rsidR="009C1447" w:rsidRPr="009C1447" w:rsidRDefault="009C1447" w:rsidP="009C1447">
            <w:pPr>
              <w:suppressAutoHyphens w:val="0"/>
              <w:autoSpaceDE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447">
              <w:rPr>
                <w:rFonts w:eastAsiaTheme="minorHAnsi"/>
                <w:sz w:val="20"/>
                <w:szCs w:val="20"/>
                <w:lang w:eastAsia="en-US"/>
              </w:rPr>
              <w:t>Отдел по строительству и жилищно-коммунальному хозяйству</w:t>
            </w:r>
          </w:p>
        </w:tc>
      </w:tr>
    </w:tbl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</w:p>
    <w:p w:rsidR="009C1447" w:rsidRPr="009C1447" w:rsidRDefault="009C1447" w:rsidP="009C1447">
      <w:pPr>
        <w:suppressAutoHyphens w:val="0"/>
        <w:autoSpaceDE/>
        <w:ind w:firstLine="709"/>
        <w:jc w:val="center"/>
        <w:rPr>
          <w:rFonts w:eastAsiaTheme="minorHAnsi"/>
          <w:b/>
          <w:lang w:eastAsia="en-US"/>
        </w:rPr>
      </w:pPr>
      <w:r w:rsidRPr="009C1447">
        <w:rPr>
          <w:rFonts w:eastAsiaTheme="minorHAnsi"/>
          <w:b/>
          <w:lang w:eastAsia="en-US"/>
        </w:rPr>
        <w:t>Раздел 4. Показатели результативности и эффективности программы профилактики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9C1447">
        <w:rPr>
          <w:rFonts w:eastAsiaTheme="minorHAnsi"/>
          <w:lang w:eastAsia="en-US"/>
        </w:rPr>
        <w:t>достижения целей Программы профилактики нарушений обязательных</w:t>
      </w:r>
      <w:proofErr w:type="gramEnd"/>
      <w:r w:rsidRPr="009C1447">
        <w:rPr>
          <w:rFonts w:eastAsiaTheme="minorHAnsi"/>
          <w:lang w:eastAsia="en-US"/>
        </w:rPr>
        <w:t xml:space="preserve"> требований, соблюдение которых оценивается при проведении муниципального контроля, устанавливаются следующие показатели: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доля профилактических мероприятий в объеме контрольных мероприятий</w:t>
      </w:r>
      <w:proofErr w:type="gramStart"/>
      <w:r w:rsidRPr="009C1447">
        <w:rPr>
          <w:rFonts w:eastAsiaTheme="minorHAnsi"/>
          <w:lang w:eastAsia="en-US"/>
        </w:rPr>
        <w:t>, %;</w:t>
      </w:r>
      <w:proofErr w:type="gramEnd"/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доля устраненных нарушений обязательных требований в сфере благоустройства в общем количестве выявленных нарушений, %.</w:t>
      </w:r>
    </w:p>
    <w:p w:rsidR="009C1447" w:rsidRPr="009C1447" w:rsidRDefault="009C1447" w:rsidP="009C1447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4.2. Отчетным периодом для определения значений показателей является календарный год.</w:t>
      </w:r>
    </w:p>
    <w:p w:rsidR="006967D8" w:rsidRPr="00EA72EB" w:rsidRDefault="009C1447" w:rsidP="00EA72EB">
      <w:pPr>
        <w:suppressAutoHyphens w:val="0"/>
        <w:autoSpaceDE/>
        <w:ind w:firstLine="709"/>
        <w:jc w:val="both"/>
        <w:rPr>
          <w:rFonts w:eastAsiaTheme="minorHAnsi"/>
          <w:lang w:eastAsia="en-US"/>
        </w:rPr>
      </w:pPr>
      <w:r w:rsidRPr="009C1447">
        <w:rPr>
          <w:rFonts w:eastAsiaTheme="minorHAnsi"/>
          <w:lang w:eastAsia="en-US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334B78" w:rsidRDefault="00334B78" w:rsidP="00334B78">
      <w:pPr>
        <w:suppressAutoHyphens w:val="0"/>
        <w:autoSpaceDE/>
        <w:jc w:val="center"/>
        <w:rPr>
          <w:b/>
          <w:sz w:val="22"/>
          <w:lang w:eastAsia="ru-RU"/>
        </w:rPr>
      </w:pPr>
      <w:r w:rsidRPr="00334B78">
        <w:rPr>
          <w:b/>
          <w:sz w:val="22"/>
          <w:lang w:eastAsia="ru-RU"/>
        </w:rPr>
        <w:lastRenderedPageBreak/>
        <w:t>ИЗВЕЩЕНИЕ О ПРОВЕДЕНИИ СОБРАНИЯ ПО СОГЛАСОВАНИЮ ГРАНИЦ ЗЕМЕЛЬНЫХ УЧАСТКОВ</w:t>
      </w:r>
    </w:p>
    <w:p w:rsidR="00334B78" w:rsidRPr="00334B78" w:rsidRDefault="00334B78" w:rsidP="00334B78">
      <w:pPr>
        <w:suppressAutoHyphens w:val="0"/>
        <w:autoSpaceDE/>
        <w:jc w:val="center"/>
        <w:rPr>
          <w:b/>
          <w:sz w:val="22"/>
          <w:lang w:eastAsia="ru-RU"/>
        </w:rPr>
      </w:pPr>
    </w:p>
    <w:p w:rsidR="00334B78" w:rsidRPr="00334B78" w:rsidRDefault="00334B78" w:rsidP="00334B7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334B78">
        <w:rPr>
          <w:sz w:val="28"/>
          <w:szCs w:val="28"/>
          <w:lang w:eastAsia="ru-RU"/>
        </w:rPr>
        <w:t xml:space="preserve">12.12.2024 года,  в 10-00 состоится собрание собственников земельных участков по адресу: УР, </w:t>
      </w:r>
      <w:proofErr w:type="gramStart"/>
      <w:r w:rsidRPr="00334B78">
        <w:rPr>
          <w:sz w:val="28"/>
          <w:szCs w:val="28"/>
          <w:lang w:eastAsia="ru-RU"/>
        </w:rPr>
        <w:t>с</w:t>
      </w:r>
      <w:proofErr w:type="gramEnd"/>
      <w:r w:rsidRPr="00334B78">
        <w:rPr>
          <w:sz w:val="28"/>
          <w:szCs w:val="28"/>
          <w:lang w:eastAsia="ru-RU"/>
        </w:rPr>
        <w:t xml:space="preserve">. </w:t>
      </w:r>
      <w:proofErr w:type="gramStart"/>
      <w:r w:rsidRPr="00334B78">
        <w:rPr>
          <w:sz w:val="28"/>
          <w:szCs w:val="28"/>
          <w:lang w:eastAsia="ru-RU"/>
        </w:rPr>
        <w:t>Якшур-Бодья</w:t>
      </w:r>
      <w:proofErr w:type="gramEnd"/>
      <w:r w:rsidRPr="00334B78">
        <w:rPr>
          <w:sz w:val="28"/>
          <w:szCs w:val="28"/>
          <w:lang w:eastAsia="ru-RU"/>
        </w:rPr>
        <w:t>, ул. Пушиной, д. 99.</w:t>
      </w:r>
    </w:p>
    <w:p w:rsidR="00334B78" w:rsidRPr="00334B78" w:rsidRDefault="00334B78" w:rsidP="00334B78">
      <w:pPr>
        <w:suppressAutoHyphens w:val="0"/>
        <w:autoSpaceDE/>
        <w:ind w:firstLine="720"/>
        <w:jc w:val="both"/>
        <w:rPr>
          <w:color w:val="000000"/>
          <w:sz w:val="28"/>
          <w:szCs w:val="28"/>
          <w:shd w:val="clear" w:color="auto" w:fill="F8F9FA"/>
          <w:lang w:eastAsia="ru-RU"/>
        </w:rPr>
      </w:pPr>
      <w:r w:rsidRPr="00334B78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18:24:099001:79, расположенного: </w:t>
      </w:r>
      <w:r w:rsidRPr="00334B78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Якшур-Бодьинский район, </w:t>
      </w:r>
      <w:proofErr w:type="gramStart"/>
      <w:r w:rsidRPr="00334B78">
        <w:rPr>
          <w:color w:val="000000"/>
          <w:sz w:val="28"/>
          <w:szCs w:val="28"/>
          <w:shd w:val="clear" w:color="auto" w:fill="F8F9FA"/>
          <w:lang w:eastAsia="ru-RU"/>
        </w:rPr>
        <w:t>с</w:t>
      </w:r>
      <w:proofErr w:type="gramEnd"/>
      <w:r w:rsidRPr="00334B78">
        <w:rPr>
          <w:color w:val="000000"/>
          <w:sz w:val="28"/>
          <w:szCs w:val="28"/>
          <w:shd w:val="clear" w:color="auto" w:fill="F8F9FA"/>
          <w:lang w:eastAsia="ru-RU"/>
        </w:rPr>
        <w:t>. Старые Зятцы, ул. Труженик, дом 8, кв. 2</w:t>
      </w:r>
      <w:r w:rsidRPr="00334B78">
        <w:rPr>
          <w:sz w:val="28"/>
          <w:szCs w:val="28"/>
          <w:lang w:eastAsia="ru-RU"/>
        </w:rPr>
        <w:t xml:space="preserve"> со смежным земельным участком  расположенным по адресу: </w:t>
      </w:r>
      <w:r w:rsidRPr="00334B78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Якшур Бодьинский район, </w:t>
      </w:r>
      <w:proofErr w:type="gramStart"/>
      <w:r w:rsidRPr="00334B78">
        <w:rPr>
          <w:color w:val="000000"/>
          <w:sz w:val="28"/>
          <w:szCs w:val="28"/>
          <w:shd w:val="clear" w:color="auto" w:fill="F8F9FA"/>
          <w:lang w:eastAsia="ru-RU"/>
        </w:rPr>
        <w:t>с</w:t>
      </w:r>
      <w:proofErr w:type="gramEnd"/>
      <w:r w:rsidRPr="00334B78">
        <w:rPr>
          <w:color w:val="000000"/>
          <w:sz w:val="28"/>
          <w:szCs w:val="28"/>
          <w:shd w:val="clear" w:color="auto" w:fill="F8F9FA"/>
          <w:lang w:eastAsia="ru-RU"/>
        </w:rPr>
        <w:t xml:space="preserve">. Старые Зятцы, ул. Труженик, дом 8, кв. 1. </w:t>
      </w:r>
    </w:p>
    <w:p w:rsidR="00334B78" w:rsidRPr="00334B78" w:rsidRDefault="00334B78" w:rsidP="00334B78">
      <w:pPr>
        <w:suppressAutoHyphens w:val="0"/>
        <w:autoSpaceDE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334B78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является: </w:t>
      </w:r>
      <w:proofErr w:type="gramStart"/>
      <w:r w:rsidRPr="00334B78">
        <w:rPr>
          <w:sz w:val="28"/>
          <w:szCs w:val="28"/>
          <w:lang w:eastAsia="ru-RU"/>
        </w:rPr>
        <w:t>Уразметова Е.С. (почтовый адрес:</w:t>
      </w:r>
      <w:proofErr w:type="gramEnd"/>
      <w:r w:rsidRPr="00334B78">
        <w:rPr>
          <w:sz w:val="28"/>
          <w:szCs w:val="28"/>
          <w:lang w:eastAsia="ru-RU"/>
        </w:rPr>
        <w:t xml:space="preserve"> </w:t>
      </w:r>
      <w:proofErr w:type="gramStart"/>
      <w:r w:rsidRPr="00334B78">
        <w:rPr>
          <w:sz w:val="28"/>
          <w:szCs w:val="28"/>
          <w:lang w:eastAsia="ru-RU"/>
        </w:rPr>
        <w:t xml:space="preserve">УР, </w:t>
      </w:r>
      <w:r w:rsidRPr="00334B78">
        <w:rPr>
          <w:color w:val="000000"/>
          <w:sz w:val="28"/>
          <w:szCs w:val="28"/>
          <w:shd w:val="clear" w:color="auto" w:fill="F8F9FA"/>
          <w:lang w:eastAsia="ru-RU"/>
        </w:rPr>
        <w:t>Киясовский район, с. Первомайский, ул. Рябиновая, д. 9, кв. 1</w:t>
      </w:r>
      <w:r w:rsidRPr="00334B78">
        <w:rPr>
          <w:sz w:val="28"/>
          <w:szCs w:val="28"/>
          <w:shd w:val="clear" w:color="auto" w:fill="FFFFFF"/>
          <w:lang w:eastAsia="ru-RU"/>
        </w:rPr>
        <w:t xml:space="preserve">, </w:t>
      </w:r>
      <w:r w:rsidRPr="00334B78">
        <w:rPr>
          <w:sz w:val="28"/>
          <w:szCs w:val="28"/>
          <w:lang w:eastAsia="ru-RU"/>
        </w:rPr>
        <w:t xml:space="preserve"> номер контактного телефона 89127578011).</w:t>
      </w:r>
      <w:proofErr w:type="gramEnd"/>
    </w:p>
    <w:p w:rsidR="00334B78" w:rsidRPr="00334B78" w:rsidRDefault="00334B78" w:rsidP="00334B7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334B78">
        <w:rPr>
          <w:sz w:val="28"/>
          <w:szCs w:val="28"/>
          <w:lang w:eastAsia="ru-RU"/>
        </w:rPr>
        <w:t xml:space="preserve"> Работы проводятся кадастровым инженером Мадьяровой Т.А. (номер регистрации  в государственном реестре лиц, осуществляющих кадастровую деятельность - 20484, адрес: </w:t>
      </w:r>
      <w:proofErr w:type="gramStart"/>
      <w:r w:rsidRPr="00334B78">
        <w:rPr>
          <w:sz w:val="28"/>
          <w:szCs w:val="28"/>
          <w:lang w:eastAsia="ru-RU"/>
        </w:rPr>
        <w:t>с</w:t>
      </w:r>
      <w:proofErr w:type="gramEnd"/>
      <w:r w:rsidRPr="00334B78">
        <w:rPr>
          <w:sz w:val="28"/>
          <w:szCs w:val="28"/>
          <w:lang w:eastAsia="ru-RU"/>
        </w:rPr>
        <w:t xml:space="preserve">. </w:t>
      </w:r>
      <w:proofErr w:type="gramStart"/>
      <w:r w:rsidRPr="00334B78">
        <w:rPr>
          <w:sz w:val="28"/>
          <w:szCs w:val="28"/>
          <w:lang w:eastAsia="ru-RU"/>
        </w:rPr>
        <w:t>Якшур-Бодья</w:t>
      </w:r>
      <w:proofErr w:type="gramEnd"/>
      <w:r w:rsidRPr="00334B78">
        <w:rPr>
          <w:sz w:val="28"/>
          <w:szCs w:val="28"/>
          <w:lang w:eastAsia="ru-RU"/>
        </w:rPr>
        <w:t xml:space="preserve">, ул. Пушиной, д. 99; </w:t>
      </w:r>
      <w:hyperlink r:id="rId26" w:history="1">
        <w:r w:rsidRPr="00334B78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334B78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334B78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334B78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334B78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334B78">
        <w:rPr>
          <w:sz w:val="28"/>
          <w:szCs w:val="28"/>
          <w:lang w:eastAsia="ru-RU"/>
        </w:rPr>
        <w:t>; 8(34162)4-14-50).</w:t>
      </w:r>
    </w:p>
    <w:p w:rsidR="00334B78" w:rsidRPr="00334B78" w:rsidRDefault="00334B78" w:rsidP="00334B7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334B78">
        <w:rPr>
          <w:sz w:val="28"/>
          <w:szCs w:val="28"/>
          <w:lang w:eastAsia="ru-RU"/>
        </w:rPr>
        <w:t xml:space="preserve">С межевым планом можно ознакомиться по адресу: УР, </w:t>
      </w:r>
      <w:proofErr w:type="gramStart"/>
      <w:r w:rsidRPr="00334B78">
        <w:rPr>
          <w:sz w:val="28"/>
          <w:szCs w:val="28"/>
          <w:lang w:eastAsia="ru-RU"/>
        </w:rPr>
        <w:t>с</w:t>
      </w:r>
      <w:proofErr w:type="gramEnd"/>
      <w:r w:rsidRPr="00334B78">
        <w:rPr>
          <w:sz w:val="28"/>
          <w:szCs w:val="28"/>
          <w:lang w:eastAsia="ru-RU"/>
        </w:rPr>
        <w:t xml:space="preserve">. </w:t>
      </w:r>
      <w:proofErr w:type="gramStart"/>
      <w:r w:rsidRPr="00334B78">
        <w:rPr>
          <w:sz w:val="28"/>
          <w:szCs w:val="28"/>
          <w:lang w:eastAsia="ru-RU"/>
        </w:rPr>
        <w:t>Якшур-Бодья</w:t>
      </w:r>
      <w:proofErr w:type="gramEnd"/>
      <w:r w:rsidRPr="00334B78">
        <w:rPr>
          <w:sz w:val="28"/>
          <w:szCs w:val="28"/>
          <w:lang w:eastAsia="ru-RU"/>
        </w:rPr>
        <w:t xml:space="preserve">, ул. Пушиной, д. 99, со дня опубликования извещения в течение 30 дней в рабочее время с 9-00 до 17-00, обед с 12-00 до 13-00.  </w:t>
      </w:r>
    </w:p>
    <w:p w:rsidR="00334B78" w:rsidRPr="00334B78" w:rsidRDefault="00334B78" w:rsidP="00334B78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334B78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</w:t>
      </w:r>
      <w:proofErr w:type="gramStart"/>
      <w:r w:rsidRPr="00334B78">
        <w:rPr>
          <w:sz w:val="28"/>
          <w:szCs w:val="28"/>
          <w:lang w:eastAsia="ru-RU"/>
        </w:rPr>
        <w:t>с</w:t>
      </w:r>
      <w:proofErr w:type="gramEnd"/>
      <w:r w:rsidRPr="00334B78">
        <w:rPr>
          <w:sz w:val="28"/>
          <w:szCs w:val="28"/>
          <w:lang w:eastAsia="ru-RU"/>
        </w:rPr>
        <w:t xml:space="preserve">. </w:t>
      </w:r>
      <w:proofErr w:type="gramStart"/>
      <w:r w:rsidRPr="00334B78">
        <w:rPr>
          <w:sz w:val="28"/>
          <w:szCs w:val="28"/>
          <w:lang w:eastAsia="ru-RU"/>
        </w:rPr>
        <w:t>Якшур-Бодья</w:t>
      </w:r>
      <w:proofErr w:type="gramEnd"/>
      <w:r w:rsidRPr="00334B78">
        <w:rPr>
          <w:sz w:val="28"/>
          <w:szCs w:val="28"/>
          <w:lang w:eastAsia="ru-RU"/>
        </w:rPr>
        <w:t>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334B78" w:rsidRPr="00334B78" w:rsidRDefault="00334B78" w:rsidP="00334B7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334B78" w:rsidRPr="00334B78" w:rsidRDefault="00334B78" w:rsidP="00334B7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6967D8" w:rsidRPr="00334B7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334B78" w:rsidRDefault="00334B78" w:rsidP="00E95DFD">
      <w:pPr>
        <w:jc w:val="both"/>
        <w:rPr>
          <w:b/>
          <w:sz w:val="28"/>
          <w:szCs w:val="28"/>
          <w:lang w:eastAsia="ru-RU"/>
        </w:rPr>
      </w:pPr>
    </w:p>
    <w:p w:rsidR="00334B78" w:rsidRDefault="00334B78" w:rsidP="00E95DFD">
      <w:pPr>
        <w:jc w:val="both"/>
        <w:rPr>
          <w:b/>
          <w:sz w:val="28"/>
          <w:szCs w:val="28"/>
          <w:lang w:eastAsia="ru-RU"/>
        </w:rPr>
      </w:pPr>
    </w:p>
    <w:p w:rsidR="00334B78" w:rsidRDefault="00334B78" w:rsidP="00E95DFD">
      <w:pPr>
        <w:jc w:val="both"/>
        <w:rPr>
          <w:b/>
          <w:sz w:val="28"/>
          <w:szCs w:val="28"/>
          <w:lang w:eastAsia="ru-RU"/>
        </w:rPr>
      </w:pPr>
    </w:p>
    <w:p w:rsidR="00334B78" w:rsidRDefault="00334B78" w:rsidP="00E95DFD">
      <w:pPr>
        <w:jc w:val="both"/>
        <w:rPr>
          <w:b/>
          <w:sz w:val="28"/>
          <w:szCs w:val="28"/>
          <w:lang w:eastAsia="ru-RU"/>
        </w:rPr>
      </w:pPr>
    </w:p>
    <w:p w:rsidR="00334B78" w:rsidRDefault="00334B78" w:rsidP="00E95DFD">
      <w:pPr>
        <w:jc w:val="both"/>
        <w:rPr>
          <w:b/>
          <w:sz w:val="28"/>
          <w:szCs w:val="28"/>
          <w:lang w:eastAsia="ru-RU"/>
        </w:rPr>
      </w:pPr>
    </w:p>
    <w:p w:rsidR="00334B78" w:rsidRDefault="00334B78" w:rsidP="00E95DFD">
      <w:pPr>
        <w:jc w:val="both"/>
        <w:rPr>
          <w:b/>
          <w:sz w:val="28"/>
          <w:szCs w:val="28"/>
          <w:lang w:eastAsia="ru-RU"/>
        </w:rPr>
      </w:pPr>
    </w:p>
    <w:p w:rsidR="006967D8" w:rsidRDefault="006967D8" w:rsidP="00E95DFD">
      <w:pPr>
        <w:jc w:val="both"/>
        <w:rPr>
          <w:b/>
          <w:sz w:val="28"/>
          <w:szCs w:val="28"/>
          <w:lang w:eastAsia="ru-RU"/>
        </w:rPr>
      </w:pPr>
    </w:p>
    <w:p w:rsidR="00EA72EB" w:rsidRDefault="00EA72EB" w:rsidP="00E95DFD">
      <w:pPr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A72EB" w:rsidRPr="00081D61" w:rsidTr="00EA72EB">
        <w:trPr>
          <w:trHeight w:val="1700"/>
        </w:trPr>
        <w:tc>
          <w:tcPr>
            <w:tcW w:w="4244" w:type="dxa"/>
          </w:tcPr>
          <w:p w:rsidR="00EA72EB" w:rsidRPr="00081D61" w:rsidRDefault="00EA72EB" w:rsidP="00EA72EB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EA72EB" w:rsidRPr="008141CC" w:rsidRDefault="00EA72EB" w:rsidP="00EA72EB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A72EB" w:rsidRPr="00081D61" w:rsidRDefault="00EA72EB" w:rsidP="00EA72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2EB" w:rsidRPr="00081D61" w:rsidTr="00EA72EB">
        <w:tc>
          <w:tcPr>
            <w:tcW w:w="10004" w:type="dxa"/>
            <w:gridSpan w:val="3"/>
          </w:tcPr>
          <w:p w:rsidR="00EA72EB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EA72EB" w:rsidRPr="00D558A8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EA72EB" w:rsidRPr="00D558A8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EA72EB" w:rsidRPr="00D558A8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A72EB" w:rsidRPr="00081D61" w:rsidTr="00EA72EB">
        <w:tc>
          <w:tcPr>
            <w:tcW w:w="10004" w:type="dxa"/>
            <w:gridSpan w:val="3"/>
          </w:tcPr>
          <w:p w:rsidR="00EA72EB" w:rsidRPr="00D558A8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017AD3">
              <w:rPr>
                <w:b/>
                <w:sz w:val="26"/>
                <w:szCs w:val="26"/>
              </w:rPr>
              <w:t xml:space="preserve"> Т</w:t>
            </w:r>
            <w:proofErr w:type="gramEnd"/>
            <w:r w:rsidRPr="00017AD3">
              <w:rPr>
                <w:b/>
                <w:sz w:val="26"/>
                <w:szCs w:val="26"/>
              </w:rPr>
              <w:t>ӧроез</w:t>
            </w:r>
          </w:p>
        </w:tc>
      </w:tr>
    </w:tbl>
    <w:p w:rsidR="00EA72EB" w:rsidRPr="00081D61" w:rsidRDefault="00EA72EB" w:rsidP="00EA72EB">
      <w:pPr>
        <w:rPr>
          <w:sz w:val="20"/>
          <w:szCs w:val="20"/>
        </w:rPr>
      </w:pPr>
    </w:p>
    <w:p w:rsidR="00EA72EB" w:rsidRDefault="00EA72EB" w:rsidP="00EA72EB">
      <w:pPr>
        <w:jc w:val="center"/>
        <w:rPr>
          <w:b/>
          <w:sz w:val="44"/>
          <w:szCs w:val="44"/>
        </w:rPr>
      </w:pPr>
    </w:p>
    <w:p w:rsidR="00EA72EB" w:rsidRPr="00081D61" w:rsidRDefault="00EA72EB" w:rsidP="00EA72EB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EA72EB" w:rsidRPr="00081D61" w:rsidRDefault="00EA72EB" w:rsidP="00EA72EB">
      <w:pPr>
        <w:jc w:val="center"/>
        <w:rPr>
          <w:b/>
          <w:sz w:val="28"/>
          <w:szCs w:val="28"/>
        </w:rPr>
      </w:pPr>
    </w:p>
    <w:p w:rsidR="00EA72EB" w:rsidRPr="00081D61" w:rsidRDefault="00EA72EB" w:rsidP="00EA72EB">
      <w:pPr>
        <w:rPr>
          <w:sz w:val="20"/>
          <w:szCs w:val="20"/>
        </w:rPr>
      </w:pPr>
    </w:p>
    <w:p w:rsidR="00EA72EB" w:rsidRDefault="00EA72EB" w:rsidP="00EA72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«5» ноября  2024 года                                                               № 82</w:t>
      </w:r>
    </w:p>
    <w:p w:rsidR="00EA72EB" w:rsidRDefault="00EA72EB" w:rsidP="00EA72EB">
      <w:pPr>
        <w:jc w:val="center"/>
        <w:rPr>
          <w:b/>
          <w:sz w:val="28"/>
          <w:szCs w:val="20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EA72EB" w:rsidRDefault="00EA72EB" w:rsidP="00EA72EB">
      <w:pPr>
        <w:rPr>
          <w:sz w:val="20"/>
          <w:szCs w:val="20"/>
        </w:rPr>
      </w:pPr>
    </w:p>
    <w:p w:rsidR="00EA72EB" w:rsidRDefault="00EA72EB" w:rsidP="00EA72EB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 реализации решения, принятого на сходе граждан </w:t>
      </w:r>
      <w:proofErr w:type="gramStart"/>
      <w:r w:rsidRPr="0055122C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55122C">
        <w:rPr>
          <w:b/>
          <w:bCs/>
          <w:sz w:val="28"/>
          <w:szCs w:val="28"/>
          <w:lang w:eastAsia="ru-RU"/>
        </w:rPr>
        <w:t xml:space="preserve"> населенного пункта – ул</w:t>
      </w:r>
      <w:r>
        <w:rPr>
          <w:b/>
          <w:bCs/>
          <w:sz w:val="28"/>
          <w:szCs w:val="28"/>
          <w:lang w:eastAsia="ru-RU"/>
        </w:rPr>
        <w:t>.</w:t>
      </w:r>
      <w:r w:rsidRPr="0055122C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Лермонтова, </w:t>
      </w:r>
    </w:p>
    <w:p w:rsidR="00EA72EB" w:rsidRDefault="00EA72EB" w:rsidP="00EA72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ул. З.Космодемьянской</w:t>
      </w:r>
      <w:r w:rsidRPr="0055122C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Pr="0055122C">
        <w:rPr>
          <w:b/>
          <w:bCs/>
          <w:sz w:val="28"/>
          <w:szCs w:val="28"/>
          <w:lang w:eastAsia="ru-RU"/>
        </w:rPr>
        <w:t>села</w:t>
      </w:r>
      <w:proofErr w:type="gramEnd"/>
      <w:r w:rsidRPr="0055122C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Чур</w:t>
      </w:r>
      <w:r w:rsidRPr="0055122C">
        <w:rPr>
          <w:b/>
          <w:bCs/>
          <w:sz w:val="28"/>
          <w:szCs w:val="28"/>
        </w:rPr>
        <w:t xml:space="preserve">  муниципального образования «Муниципальный </w:t>
      </w:r>
      <w:r w:rsidRPr="0055122C">
        <w:rPr>
          <w:sz w:val="28"/>
          <w:szCs w:val="28"/>
        </w:rPr>
        <w:t xml:space="preserve"> </w:t>
      </w:r>
      <w:r w:rsidRPr="0055122C">
        <w:rPr>
          <w:b/>
          <w:sz w:val="28"/>
          <w:szCs w:val="28"/>
        </w:rPr>
        <w:t>округ Якшур-Бодьинский район Удмуртской Республики</w:t>
      </w:r>
      <w:r w:rsidRPr="0055122C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EA72EB" w:rsidRDefault="00EA72EB" w:rsidP="00EA72EB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EA72EB" w:rsidRDefault="00EA72EB" w:rsidP="00EA72EB">
      <w:pPr>
        <w:widowControl w:val="0"/>
        <w:suppressAutoHyphens w:val="0"/>
        <w:spacing w:line="276" w:lineRule="auto"/>
        <w:ind w:firstLine="709"/>
        <w:jc w:val="both"/>
        <w:rPr>
          <w:rFonts w:eastAsia="Arial"/>
          <w:b/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протокол схода граждан на части </w:t>
      </w:r>
      <w:r w:rsidRPr="0055122C">
        <w:rPr>
          <w:sz w:val="28"/>
          <w:szCs w:val="28"/>
        </w:rPr>
        <w:t xml:space="preserve">территории населенного пункта </w:t>
      </w:r>
      <w:r>
        <w:rPr>
          <w:sz w:val="28"/>
          <w:szCs w:val="28"/>
        </w:rPr>
        <w:t xml:space="preserve">– </w:t>
      </w:r>
      <w:r w:rsidRPr="0055122C">
        <w:rPr>
          <w:bCs/>
          <w:sz w:val="28"/>
          <w:szCs w:val="28"/>
          <w:lang w:eastAsia="ru-RU"/>
        </w:rPr>
        <w:t>ул</w:t>
      </w:r>
      <w:r>
        <w:rPr>
          <w:bCs/>
          <w:sz w:val="28"/>
          <w:szCs w:val="28"/>
          <w:lang w:eastAsia="ru-RU"/>
        </w:rPr>
        <w:t>.</w:t>
      </w:r>
      <w:r w:rsidRPr="0055122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Лермонтова, ул. З.Космодемьянской</w:t>
      </w:r>
      <w:r w:rsidRPr="0055122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 </w:t>
      </w:r>
      <w:proofErr w:type="gramStart"/>
      <w:r w:rsidRPr="0055122C">
        <w:rPr>
          <w:bCs/>
          <w:sz w:val="28"/>
          <w:szCs w:val="28"/>
          <w:lang w:eastAsia="ru-RU"/>
        </w:rPr>
        <w:t>села</w:t>
      </w:r>
      <w:proofErr w:type="gramEnd"/>
      <w:r w:rsidRPr="0055122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Чур</w:t>
      </w:r>
      <w:r w:rsidRPr="0055122C">
        <w:rPr>
          <w:bCs/>
          <w:sz w:val="28"/>
          <w:szCs w:val="28"/>
        </w:rPr>
        <w:t xml:space="preserve"> </w:t>
      </w:r>
      <w:r w:rsidRPr="0055122C">
        <w:rPr>
          <w:b/>
          <w:bCs/>
          <w:sz w:val="28"/>
          <w:szCs w:val="28"/>
        </w:rPr>
        <w:t xml:space="preserve"> </w:t>
      </w:r>
      <w:r w:rsidRPr="0055122C">
        <w:rPr>
          <w:bCs/>
          <w:sz w:val="28"/>
          <w:szCs w:val="28"/>
        </w:rPr>
        <w:t xml:space="preserve">муниципального образования «Муниципальный </w:t>
      </w:r>
      <w:r w:rsidRPr="0055122C">
        <w:rPr>
          <w:sz w:val="28"/>
          <w:szCs w:val="28"/>
        </w:rPr>
        <w:t xml:space="preserve"> округ Якшур-Бодьинский район Удмуртской Республики</w:t>
      </w:r>
      <w:r w:rsidRPr="0055122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от 24 октября 2024 года, </w:t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</w:t>
      </w:r>
      <w:proofErr w:type="gramStart"/>
      <w:r>
        <w:rPr>
          <w:sz w:val="28"/>
          <w:szCs w:val="28"/>
        </w:rPr>
        <w:t>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10/384)</w:t>
      </w:r>
      <w:r w:rsidRPr="00EA645A">
        <w:rPr>
          <w:sz w:val="28"/>
          <w:szCs w:val="28"/>
        </w:rPr>
        <w:t xml:space="preserve">, решением Совета депутатов муниципального образования «Муниципальный округ Якшур-Бодьинский район Удмуртской Республики» от 26 </w:t>
      </w:r>
      <w:r>
        <w:rPr>
          <w:sz w:val="28"/>
          <w:szCs w:val="28"/>
        </w:rPr>
        <w:t>сентября 2024 года</w:t>
      </w:r>
      <w:r w:rsidRPr="00EA645A">
        <w:rPr>
          <w:sz w:val="28"/>
          <w:szCs w:val="28"/>
        </w:rPr>
        <w:t xml:space="preserve"> № </w:t>
      </w:r>
      <w:r>
        <w:rPr>
          <w:sz w:val="28"/>
          <w:szCs w:val="28"/>
        </w:rPr>
        <w:t>15/522</w:t>
      </w:r>
      <w:r w:rsidRPr="00EA645A">
        <w:rPr>
          <w:sz w:val="28"/>
          <w:szCs w:val="28"/>
        </w:rPr>
        <w:t xml:space="preserve">  «Об определении границ</w:t>
      </w:r>
      <w:proofErr w:type="gramEnd"/>
      <w:r w:rsidRPr="00EA645A">
        <w:rPr>
          <w:sz w:val="28"/>
          <w:szCs w:val="28"/>
        </w:rPr>
        <w:t xml:space="preserve"> части территории населенного пункта села</w:t>
      </w:r>
      <w:proofErr w:type="gramStart"/>
      <w:r w:rsidRPr="00EA645A">
        <w:rPr>
          <w:sz w:val="28"/>
          <w:szCs w:val="28"/>
        </w:rPr>
        <w:t xml:space="preserve"> Ч</w:t>
      </w:r>
      <w:proofErr w:type="gramEnd"/>
      <w:r w:rsidRPr="00EA645A">
        <w:rPr>
          <w:sz w:val="28"/>
          <w:szCs w:val="28"/>
        </w:rPr>
        <w:t>ур муниципального образования «Муниципальный округ Якшур-Бодьинск</w:t>
      </w:r>
      <w:r>
        <w:rPr>
          <w:sz w:val="28"/>
          <w:szCs w:val="28"/>
        </w:rPr>
        <w:t>ий район Удмуртской Республики»</w:t>
      </w:r>
      <w:r w:rsidRPr="00EA645A">
        <w:rPr>
          <w:sz w:val="28"/>
          <w:szCs w:val="28"/>
        </w:rPr>
        <w:t>, руководствуя</w:t>
      </w:r>
      <w:r>
        <w:rPr>
          <w:sz w:val="28"/>
          <w:szCs w:val="28"/>
        </w:rPr>
        <w:t xml:space="preserve">сь статьей 30, </w:t>
      </w:r>
      <w:r>
        <w:rPr>
          <w:sz w:val="28"/>
          <w:szCs w:val="28"/>
        </w:rPr>
        <w:lastRenderedPageBreak/>
        <w:t xml:space="preserve">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EA72EB" w:rsidRDefault="00EA72EB" w:rsidP="00EA72EB">
      <w:pPr>
        <w:spacing w:line="276" w:lineRule="auto"/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EA72EB" w:rsidRDefault="00EA72EB" w:rsidP="00EA72E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Признать </w:t>
      </w:r>
      <w:r w:rsidRPr="0055122C">
        <w:rPr>
          <w:sz w:val="28"/>
          <w:szCs w:val="28"/>
        </w:rPr>
        <w:t xml:space="preserve">сход граждан на части территории населенного пункта </w:t>
      </w:r>
      <w:r>
        <w:rPr>
          <w:sz w:val="28"/>
          <w:szCs w:val="28"/>
        </w:rPr>
        <w:t xml:space="preserve">– </w:t>
      </w:r>
      <w:r w:rsidRPr="0055122C">
        <w:rPr>
          <w:bCs/>
          <w:sz w:val="28"/>
          <w:szCs w:val="28"/>
          <w:lang w:eastAsia="ru-RU"/>
        </w:rPr>
        <w:t>ул</w:t>
      </w:r>
      <w:r>
        <w:rPr>
          <w:bCs/>
          <w:sz w:val="28"/>
          <w:szCs w:val="28"/>
          <w:lang w:eastAsia="ru-RU"/>
        </w:rPr>
        <w:t>. Лермонтова, ул. З.Космодемьянской</w:t>
      </w:r>
      <w:r w:rsidRPr="0055122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 </w:t>
      </w:r>
      <w:proofErr w:type="gramStart"/>
      <w:r w:rsidRPr="0055122C">
        <w:rPr>
          <w:bCs/>
          <w:sz w:val="28"/>
          <w:szCs w:val="28"/>
          <w:lang w:eastAsia="ru-RU"/>
        </w:rPr>
        <w:t>села</w:t>
      </w:r>
      <w:proofErr w:type="gramEnd"/>
      <w:r w:rsidRPr="0055122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Чур</w:t>
      </w:r>
      <w:r w:rsidRPr="0055122C">
        <w:rPr>
          <w:bCs/>
          <w:sz w:val="28"/>
          <w:szCs w:val="28"/>
        </w:rPr>
        <w:t xml:space="preserve"> </w:t>
      </w:r>
      <w:r w:rsidRPr="0055122C">
        <w:rPr>
          <w:b/>
          <w:bCs/>
          <w:sz w:val="28"/>
          <w:szCs w:val="28"/>
        </w:rPr>
        <w:t xml:space="preserve"> </w:t>
      </w:r>
      <w:r w:rsidRPr="0055122C">
        <w:rPr>
          <w:bCs/>
          <w:sz w:val="28"/>
          <w:szCs w:val="28"/>
        </w:rPr>
        <w:t xml:space="preserve">муниципального образования «Муниципальный </w:t>
      </w:r>
      <w:r w:rsidRPr="0055122C">
        <w:rPr>
          <w:sz w:val="28"/>
          <w:szCs w:val="28"/>
        </w:rPr>
        <w:t xml:space="preserve"> округ Якшур-Бодьинский район Удмуртской Республики</w:t>
      </w:r>
      <w:r w:rsidRPr="0055122C">
        <w:rPr>
          <w:bCs/>
          <w:sz w:val="28"/>
          <w:szCs w:val="28"/>
        </w:rPr>
        <w:t>»</w:t>
      </w:r>
      <w:r w:rsidRPr="00F24818">
        <w:rPr>
          <w:sz w:val="28"/>
          <w:szCs w:val="28"/>
        </w:rPr>
        <w:t xml:space="preserve"> </w:t>
      </w:r>
      <w:r w:rsidRPr="0055122C">
        <w:rPr>
          <w:sz w:val="28"/>
          <w:szCs w:val="28"/>
        </w:rPr>
        <w:t>по вопросу введения</w:t>
      </w:r>
      <w:r>
        <w:rPr>
          <w:sz w:val="28"/>
          <w:szCs w:val="28"/>
        </w:rPr>
        <w:t xml:space="preserve"> и использования средств</w:t>
      </w:r>
      <w:r w:rsidRPr="0055122C">
        <w:rPr>
          <w:sz w:val="28"/>
          <w:szCs w:val="28"/>
        </w:rPr>
        <w:t xml:space="preserve"> самообложения граждан</w:t>
      </w:r>
      <w:r>
        <w:rPr>
          <w:bCs/>
          <w:sz w:val="28"/>
          <w:szCs w:val="28"/>
        </w:rPr>
        <w:t xml:space="preserve"> от 24 октября 2024 года состоявшимся, решения, принятые на сходе, - действительными.</w:t>
      </w:r>
    </w:p>
    <w:p w:rsidR="00EA72EB" w:rsidRDefault="00EA72EB" w:rsidP="00EA72E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24818">
        <w:rPr>
          <w:bCs/>
          <w:kern w:val="1"/>
          <w:sz w:val="28"/>
          <w:szCs w:val="28"/>
        </w:rPr>
        <w:t>2.</w:t>
      </w:r>
      <w:r w:rsidRPr="00F24818">
        <w:rPr>
          <w:bCs/>
          <w:kern w:val="1"/>
          <w:sz w:val="28"/>
          <w:szCs w:val="28"/>
        </w:rPr>
        <w:tab/>
        <w:t xml:space="preserve">Направить средства самообложения граждан на части территории населенного пункта </w:t>
      </w:r>
      <w:r>
        <w:rPr>
          <w:bCs/>
          <w:kern w:val="1"/>
          <w:sz w:val="28"/>
          <w:szCs w:val="28"/>
        </w:rPr>
        <w:t>-</w:t>
      </w:r>
      <w:r w:rsidRPr="00F24818">
        <w:rPr>
          <w:bCs/>
          <w:kern w:val="1"/>
          <w:sz w:val="28"/>
          <w:szCs w:val="28"/>
        </w:rPr>
        <w:t xml:space="preserve"> </w:t>
      </w:r>
      <w:r w:rsidRPr="0055122C">
        <w:rPr>
          <w:bCs/>
          <w:sz w:val="28"/>
          <w:szCs w:val="28"/>
          <w:lang w:eastAsia="ru-RU"/>
        </w:rPr>
        <w:t>ул</w:t>
      </w:r>
      <w:r>
        <w:rPr>
          <w:bCs/>
          <w:sz w:val="28"/>
          <w:szCs w:val="28"/>
          <w:lang w:eastAsia="ru-RU"/>
        </w:rPr>
        <w:t>. Лермонтова, ул. З.Космодемьянской</w:t>
      </w:r>
      <w:r w:rsidRPr="0055122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 </w:t>
      </w:r>
      <w:proofErr w:type="gramStart"/>
      <w:r w:rsidRPr="0055122C">
        <w:rPr>
          <w:bCs/>
          <w:sz w:val="28"/>
          <w:szCs w:val="28"/>
          <w:lang w:eastAsia="ru-RU"/>
        </w:rPr>
        <w:t>села</w:t>
      </w:r>
      <w:proofErr w:type="gramEnd"/>
      <w:r w:rsidRPr="0055122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Чур</w:t>
      </w:r>
      <w:r w:rsidRPr="0055122C">
        <w:rPr>
          <w:bCs/>
          <w:sz w:val="28"/>
          <w:szCs w:val="28"/>
        </w:rPr>
        <w:t xml:space="preserve"> </w:t>
      </w:r>
      <w:r w:rsidRPr="0055122C">
        <w:rPr>
          <w:b/>
          <w:bCs/>
          <w:sz w:val="28"/>
          <w:szCs w:val="28"/>
        </w:rPr>
        <w:t xml:space="preserve"> </w:t>
      </w:r>
      <w:r w:rsidRPr="00F24818">
        <w:rPr>
          <w:bCs/>
          <w:kern w:val="1"/>
          <w:sz w:val="28"/>
          <w:szCs w:val="28"/>
        </w:rPr>
        <w:t>муниципального образования «Муниципальный округ Якшур-Бодьинск</w:t>
      </w:r>
      <w:r>
        <w:rPr>
          <w:bCs/>
          <w:kern w:val="1"/>
          <w:sz w:val="28"/>
          <w:szCs w:val="28"/>
        </w:rPr>
        <w:t xml:space="preserve">ий район Удмуртской Республики» </w:t>
      </w:r>
      <w:r w:rsidRPr="00F24818">
        <w:rPr>
          <w:bCs/>
          <w:kern w:val="1"/>
          <w:sz w:val="28"/>
          <w:szCs w:val="28"/>
        </w:rPr>
        <w:t>на</w:t>
      </w:r>
      <w:r>
        <w:rPr>
          <w:bCs/>
          <w:kern w:val="1"/>
          <w:sz w:val="28"/>
          <w:szCs w:val="28"/>
        </w:rPr>
        <w:t xml:space="preserve"> устройство уличного освещения по ул. Лермонтова, ул. З.Космодемьянской села Чур</w:t>
      </w:r>
      <w:r w:rsidRPr="009E4E24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муниципального образования «Муниципальный округ Якшур-Бодьинский район Удмуртской Республики»</w:t>
      </w:r>
      <w:r w:rsidRPr="00F24818">
        <w:rPr>
          <w:bCs/>
          <w:kern w:val="1"/>
          <w:sz w:val="28"/>
          <w:szCs w:val="28"/>
        </w:rPr>
        <w:t xml:space="preserve">.  </w:t>
      </w:r>
    </w:p>
    <w:p w:rsidR="00EA72EB" w:rsidRPr="009E4E24" w:rsidRDefault="00EA72EB" w:rsidP="00EA72E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24818">
        <w:rPr>
          <w:bCs/>
          <w:kern w:val="1"/>
          <w:sz w:val="28"/>
          <w:szCs w:val="28"/>
        </w:rPr>
        <w:t xml:space="preserve">3. </w:t>
      </w:r>
      <w:proofErr w:type="gramStart"/>
      <w:r w:rsidRPr="00F24818">
        <w:rPr>
          <w:bCs/>
          <w:kern w:val="1"/>
          <w:sz w:val="28"/>
          <w:szCs w:val="28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</w:t>
      </w:r>
      <w:r>
        <w:rPr>
          <w:bCs/>
          <w:kern w:val="1"/>
          <w:sz w:val="28"/>
          <w:szCs w:val="28"/>
        </w:rPr>
        <w:t>ении территориального отдела «Чуровской</w:t>
      </w:r>
      <w:r w:rsidRPr="00F24818">
        <w:rPr>
          <w:bCs/>
          <w:kern w:val="1"/>
          <w:sz w:val="28"/>
          <w:szCs w:val="28"/>
        </w:rPr>
        <w:t>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EA72EB" w:rsidRPr="00E35BB3" w:rsidRDefault="00EA72EB" w:rsidP="00EA72EB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F24818">
        <w:rPr>
          <w:bCs/>
          <w:kern w:val="1"/>
          <w:sz w:val="28"/>
          <w:szCs w:val="28"/>
        </w:rPr>
        <w:t xml:space="preserve"> 4. </w:t>
      </w:r>
      <w:proofErr w:type="gramStart"/>
      <w:r w:rsidRPr="00F24818">
        <w:rPr>
          <w:bCs/>
          <w:kern w:val="1"/>
          <w:sz w:val="28"/>
          <w:szCs w:val="28"/>
        </w:rPr>
        <w:t>Контроль за</w:t>
      </w:r>
      <w:proofErr w:type="gramEnd"/>
      <w:r w:rsidRPr="00F24818">
        <w:rPr>
          <w:bCs/>
          <w:kern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EA72EB" w:rsidRDefault="00EA72EB" w:rsidP="00EA72EB">
      <w:pPr>
        <w:ind w:right="990"/>
        <w:rPr>
          <w:b/>
          <w:sz w:val="28"/>
          <w:szCs w:val="28"/>
        </w:rPr>
      </w:pPr>
    </w:p>
    <w:p w:rsidR="00EA72EB" w:rsidRDefault="00EA72EB" w:rsidP="00EA72EB">
      <w:pPr>
        <w:ind w:right="990"/>
        <w:rPr>
          <w:b/>
          <w:sz w:val="28"/>
          <w:szCs w:val="28"/>
        </w:rPr>
      </w:pPr>
    </w:p>
    <w:p w:rsidR="00EA72EB" w:rsidRPr="003B265C" w:rsidRDefault="00EA72EB" w:rsidP="00EA72EB">
      <w:pPr>
        <w:ind w:right="990"/>
        <w:rPr>
          <w:b/>
          <w:sz w:val="28"/>
          <w:szCs w:val="28"/>
        </w:rPr>
      </w:pPr>
    </w:p>
    <w:p w:rsidR="00EA72EB" w:rsidRDefault="00EA72EB" w:rsidP="00EA72EB">
      <w:pPr>
        <w:tabs>
          <w:tab w:val="left" w:pos="9639"/>
        </w:tabs>
        <w:ind w:right="-2"/>
        <w:rPr>
          <w:b/>
          <w:sz w:val="28"/>
          <w:szCs w:val="20"/>
        </w:rPr>
      </w:pPr>
      <w:r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EA72EB" w:rsidRDefault="00EA72EB" w:rsidP="00EA72EB">
      <w:pPr>
        <w:ind w:right="-2" w:firstLine="900"/>
        <w:jc w:val="both"/>
        <w:rPr>
          <w:b/>
          <w:sz w:val="28"/>
          <w:szCs w:val="20"/>
        </w:rPr>
      </w:pPr>
    </w:p>
    <w:p w:rsidR="00EA72EB" w:rsidRDefault="00EA72EB" w:rsidP="00EA72EB">
      <w:pPr>
        <w:ind w:right="-2" w:firstLine="900"/>
        <w:jc w:val="both"/>
        <w:rPr>
          <w:b/>
          <w:sz w:val="28"/>
          <w:szCs w:val="20"/>
        </w:rPr>
      </w:pPr>
    </w:p>
    <w:p w:rsidR="00EA72EB" w:rsidRPr="009E4E24" w:rsidRDefault="00EA72EB" w:rsidP="00EA72EB">
      <w:pPr>
        <w:ind w:right="-2"/>
        <w:jc w:val="both"/>
        <w:rPr>
          <w:shd w:val="clear" w:color="auto" w:fill="FFFF00"/>
        </w:rPr>
      </w:pPr>
    </w:p>
    <w:p w:rsidR="00EA72EB" w:rsidRPr="009E4E24" w:rsidRDefault="00EA72EB" w:rsidP="00EA72EB">
      <w:pPr>
        <w:ind w:right="-2"/>
        <w:jc w:val="both"/>
      </w:pPr>
      <w:r w:rsidRPr="009E4E24">
        <w:t>Вовчок Наталья Николаевна</w:t>
      </w:r>
    </w:p>
    <w:p w:rsidR="00EA72EB" w:rsidRPr="009E4E24" w:rsidRDefault="00EA72EB" w:rsidP="00EA72EB">
      <w:pPr>
        <w:ind w:right="-2"/>
        <w:jc w:val="both"/>
      </w:pPr>
      <w:r w:rsidRPr="009E4E24">
        <w:t>8(34162)4-42-48</w:t>
      </w:r>
    </w:p>
    <w:p w:rsidR="00AA1611" w:rsidRDefault="00AA1611" w:rsidP="00E95DFD">
      <w:pPr>
        <w:jc w:val="both"/>
        <w:rPr>
          <w:b/>
          <w:sz w:val="28"/>
          <w:szCs w:val="28"/>
          <w:lang w:eastAsia="ru-RU"/>
        </w:rPr>
      </w:pPr>
    </w:p>
    <w:p w:rsidR="00EA72EB" w:rsidRDefault="00EA72EB" w:rsidP="00E95DFD">
      <w:pPr>
        <w:jc w:val="both"/>
        <w:rPr>
          <w:b/>
          <w:sz w:val="28"/>
          <w:szCs w:val="28"/>
          <w:lang w:eastAsia="ru-RU"/>
        </w:rPr>
      </w:pPr>
    </w:p>
    <w:p w:rsidR="00EA72EB" w:rsidRDefault="00EA72EB" w:rsidP="00E95DFD">
      <w:pPr>
        <w:jc w:val="both"/>
        <w:rPr>
          <w:b/>
          <w:sz w:val="28"/>
          <w:szCs w:val="28"/>
          <w:lang w:eastAsia="ru-RU"/>
        </w:rPr>
      </w:pPr>
    </w:p>
    <w:p w:rsidR="00EA72EB" w:rsidRDefault="00EA72EB" w:rsidP="00E95DFD">
      <w:pPr>
        <w:jc w:val="both"/>
        <w:rPr>
          <w:b/>
          <w:sz w:val="28"/>
          <w:szCs w:val="28"/>
          <w:lang w:eastAsia="ru-RU"/>
        </w:rPr>
      </w:pPr>
    </w:p>
    <w:p w:rsidR="00EA72EB" w:rsidRDefault="00EA72EB" w:rsidP="00E95DFD">
      <w:pPr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A72EB" w:rsidRPr="00081D61" w:rsidTr="00EA72EB">
        <w:trPr>
          <w:trHeight w:val="1700"/>
        </w:trPr>
        <w:tc>
          <w:tcPr>
            <w:tcW w:w="4244" w:type="dxa"/>
          </w:tcPr>
          <w:p w:rsidR="00EA72EB" w:rsidRPr="00081D61" w:rsidRDefault="00EA72EB" w:rsidP="00EA72EB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EA72EB" w:rsidRPr="00081D61" w:rsidRDefault="00EA72EB" w:rsidP="00EA72EB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A72EB" w:rsidRPr="00081D61" w:rsidRDefault="00EA72EB" w:rsidP="00EA72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72EB" w:rsidRPr="00081D61" w:rsidTr="00EA72EB">
        <w:tc>
          <w:tcPr>
            <w:tcW w:w="10004" w:type="dxa"/>
            <w:gridSpan w:val="3"/>
          </w:tcPr>
          <w:p w:rsidR="00EA72EB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EA72EB" w:rsidRPr="00D558A8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EA72EB" w:rsidRPr="00D558A8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558A8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EA72EB" w:rsidRPr="00D558A8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A72EB" w:rsidRPr="00081D61" w:rsidTr="00EA72EB">
        <w:tc>
          <w:tcPr>
            <w:tcW w:w="10004" w:type="dxa"/>
            <w:gridSpan w:val="3"/>
          </w:tcPr>
          <w:p w:rsidR="00EA72EB" w:rsidRPr="00D558A8" w:rsidRDefault="00EA72EB" w:rsidP="00EA72EB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17AD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017AD3">
              <w:rPr>
                <w:b/>
                <w:sz w:val="26"/>
                <w:szCs w:val="26"/>
              </w:rPr>
              <w:t xml:space="preserve"> Т</w:t>
            </w:r>
            <w:proofErr w:type="gramEnd"/>
            <w:r w:rsidRPr="00017AD3">
              <w:rPr>
                <w:b/>
                <w:sz w:val="26"/>
                <w:szCs w:val="26"/>
              </w:rPr>
              <w:t>ӧроез</w:t>
            </w:r>
          </w:p>
        </w:tc>
      </w:tr>
    </w:tbl>
    <w:p w:rsidR="00EA72EB" w:rsidRPr="00081D61" w:rsidRDefault="00EA72EB" w:rsidP="00EA72EB">
      <w:pPr>
        <w:rPr>
          <w:sz w:val="20"/>
          <w:szCs w:val="20"/>
        </w:rPr>
      </w:pPr>
    </w:p>
    <w:p w:rsidR="00EA72EB" w:rsidRDefault="00EA72EB" w:rsidP="00EA72EB">
      <w:pPr>
        <w:jc w:val="center"/>
        <w:rPr>
          <w:b/>
          <w:sz w:val="44"/>
          <w:szCs w:val="44"/>
        </w:rPr>
      </w:pPr>
    </w:p>
    <w:p w:rsidR="00EA72EB" w:rsidRPr="00081D61" w:rsidRDefault="00EA72EB" w:rsidP="00EA72EB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EA72EB" w:rsidRPr="00081D61" w:rsidRDefault="00EA72EB" w:rsidP="00EA72EB">
      <w:pPr>
        <w:jc w:val="center"/>
        <w:rPr>
          <w:b/>
          <w:sz w:val="28"/>
          <w:szCs w:val="28"/>
        </w:rPr>
      </w:pPr>
    </w:p>
    <w:p w:rsidR="00EA72EB" w:rsidRPr="00081D61" w:rsidRDefault="00EA72EB" w:rsidP="00EA72EB">
      <w:pPr>
        <w:rPr>
          <w:sz w:val="20"/>
          <w:szCs w:val="20"/>
        </w:rPr>
      </w:pPr>
    </w:p>
    <w:p w:rsidR="00EA72EB" w:rsidRDefault="00EA72EB" w:rsidP="00EA72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«5» ноября  2024 года                                                            № 83</w:t>
      </w:r>
    </w:p>
    <w:p w:rsidR="00EA72EB" w:rsidRDefault="00EA72EB" w:rsidP="00EA72EB">
      <w:pPr>
        <w:jc w:val="center"/>
        <w:rPr>
          <w:b/>
          <w:sz w:val="28"/>
          <w:szCs w:val="20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EA72EB" w:rsidRDefault="00EA72EB" w:rsidP="00EA72EB">
      <w:pPr>
        <w:rPr>
          <w:sz w:val="20"/>
          <w:szCs w:val="20"/>
        </w:rPr>
      </w:pPr>
    </w:p>
    <w:p w:rsidR="00EA72EB" w:rsidRDefault="00EA72EB" w:rsidP="00EA72EB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 реализации решения, принятого на сходе граждан </w:t>
      </w:r>
      <w:r w:rsidRPr="0055122C">
        <w:rPr>
          <w:b/>
          <w:bCs/>
          <w:sz w:val="28"/>
          <w:szCs w:val="28"/>
          <w:lang w:eastAsia="ru-RU"/>
        </w:rPr>
        <w:t>на части территории населенного пункта – ул</w:t>
      </w:r>
      <w:r>
        <w:rPr>
          <w:b/>
          <w:bCs/>
          <w:sz w:val="28"/>
          <w:szCs w:val="28"/>
          <w:lang w:eastAsia="ru-RU"/>
        </w:rPr>
        <w:t>.</w:t>
      </w:r>
      <w:r w:rsidRPr="0055122C">
        <w:rPr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b/>
          <w:bCs/>
          <w:sz w:val="28"/>
          <w:szCs w:val="28"/>
          <w:lang w:eastAsia="ru-RU"/>
        </w:rPr>
        <w:t>Молодежная</w:t>
      </w:r>
      <w:proofErr w:type="gramEnd"/>
      <w:r w:rsidRPr="0055122C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 дома № 1 по </w:t>
      </w:r>
    </w:p>
    <w:p w:rsidR="00EA72EB" w:rsidRDefault="00EA72EB" w:rsidP="00EA72EB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дом № 10 деревни Малая Итча</w:t>
      </w:r>
      <w:r>
        <w:rPr>
          <w:b/>
          <w:bCs/>
          <w:sz w:val="28"/>
          <w:szCs w:val="28"/>
        </w:rPr>
        <w:t xml:space="preserve"> </w:t>
      </w:r>
      <w:r w:rsidRPr="0055122C">
        <w:rPr>
          <w:b/>
          <w:bCs/>
          <w:sz w:val="28"/>
          <w:szCs w:val="28"/>
        </w:rPr>
        <w:t xml:space="preserve">муниципального образования «Муниципальный </w:t>
      </w:r>
      <w:r w:rsidRPr="0055122C">
        <w:rPr>
          <w:sz w:val="28"/>
          <w:szCs w:val="28"/>
        </w:rPr>
        <w:t xml:space="preserve"> </w:t>
      </w:r>
      <w:r w:rsidRPr="0055122C">
        <w:rPr>
          <w:b/>
          <w:sz w:val="28"/>
          <w:szCs w:val="28"/>
        </w:rPr>
        <w:t>округ Якшур-Бодьинский район Удмуртской Республики</w:t>
      </w:r>
      <w:r w:rsidRPr="0055122C"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EA72EB" w:rsidRDefault="00EA72EB" w:rsidP="00EA72EB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EA72EB" w:rsidRDefault="00EA72EB" w:rsidP="00EA72EB">
      <w:pPr>
        <w:widowControl w:val="0"/>
        <w:suppressAutoHyphens w:val="0"/>
        <w:spacing w:line="276" w:lineRule="auto"/>
        <w:ind w:firstLine="709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протокол схода граждан на части </w:t>
      </w:r>
      <w:r w:rsidRPr="0055122C">
        <w:rPr>
          <w:sz w:val="28"/>
          <w:szCs w:val="28"/>
        </w:rPr>
        <w:t xml:space="preserve">территории населенного пункта </w:t>
      </w:r>
      <w:r>
        <w:rPr>
          <w:sz w:val="28"/>
          <w:szCs w:val="28"/>
        </w:rPr>
        <w:t>– ул. Молодежная с дома</w:t>
      </w:r>
      <w:r w:rsidRPr="008C6B0D">
        <w:rPr>
          <w:sz w:val="28"/>
          <w:szCs w:val="28"/>
        </w:rPr>
        <w:t xml:space="preserve"> № 1 по д</w:t>
      </w:r>
      <w:r>
        <w:rPr>
          <w:sz w:val="28"/>
          <w:szCs w:val="28"/>
        </w:rPr>
        <w:t>ом</w:t>
      </w:r>
      <w:r w:rsidRPr="008C6B0D">
        <w:rPr>
          <w:sz w:val="28"/>
          <w:szCs w:val="28"/>
        </w:rPr>
        <w:t xml:space="preserve"> № 10 </w:t>
      </w:r>
      <w:r w:rsidRPr="008C6B0D">
        <w:rPr>
          <w:bCs/>
          <w:sz w:val="28"/>
          <w:szCs w:val="28"/>
          <w:lang w:eastAsia="ru-RU"/>
        </w:rPr>
        <w:t>деревни Малая Итча</w:t>
      </w:r>
      <w:r w:rsidRPr="0055122C">
        <w:rPr>
          <w:bCs/>
          <w:sz w:val="28"/>
          <w:szCs w:val="28"/>
        </w:rPr>
        <w:t xml:space="preserve"> муниципального образования «Муниципальный </w:t>
      </w:r>
      <w:r w:rsidRPr="0055122C">
        <w:rPr>
          <w:sz w:val="28"/>
          <w:szCs w:val="28"/>
        </w:rPr>
        <w:t xml:space="preserve"> округ Якшур-Бодьинский район Удмуртской Республики</w:t>
      </w:r>
      <w:r w:rsidRPr="0055122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от 24 октября 2024 года, </w:t>
      </w: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10/384)</w:t>
      </w:r>
      <w:r w:rsidRPr="00EA645A">
        <w:rPr>
          <w:sz w:val="28"/>
          <w:szCs w:val="28"/>
        </w:rPr>
        <w:t xml:space="preserve">, решением Совета депутатов муниципального образования «Муниципальный округ Якшур-Бодьинский район Удмуртской Республики» от 26 </w:t>
      </w:r>
      <w:r>
        <w:rPr>
          <w:sz w:val="28"/>
          <w:szCs w:val="28"/>
        </w:rPr>
        <w:t>сентября 2024 года</w:t>
      </w:r>
      <w:r w:rsidRPr="00EA645A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proofErr w:type="gramEnd"/>
      <w:r>
        <w:rPr>
          <w:sz w:val="28"/>
          <w:szCs w:val="28"/>
        </w:rPr>
        <w:t>/529</w:t>
      </w:r>
      <w:r w:rsidRPr="00EA645A">
        <w:rPr>
          <w:sz w:val="28"/>
          <w:szCs w:val="28"/>
        </w:rPr>
        <w:t xml:space="preserve">  «Об определении </w:t>
      </w:r>
      <w:proofErr w:type="gramStart"/>
      <w:r w:rsidRPr="00EA645A">
        <w:rPr>
          <w:sz w:val="28"/>
          <w:szCs w:val="28"/>
        </w:rPr>
        <w:t>границ части террит</w:t>
      </w:r>
      <w:r>
        <w:rPr>
          <w:sz w:val="28"/>
          <w:szCs w:val="28"/>
        </w:rPr>
        <w:t>ории населенного пункта деревни</w:t>
      </w:r>
      <w:proofErr w:type="gramEnd"/>
      <w:r>
        <w:rPr>
          <w:sz w:val="28"/>
          <w:szCs w:val="28"/>
        </w:rPr>
        <w:t xml:space="preserve"> Малая Итча</w:t>
      </w:r>
      <w:r w:rsidRPr="00EA645A">
        <w:rPr>
          <w:sz w:val="28"/>
          <w:szCs w:val="28"/>
        </w:rPr>
        <w:t xml:space="preserve"> муниципального образования «Муниципальный округ Якшур-Бодьинск</w:t>
      </w:r>
      <w:r>
        <w:rPr>
          <w:sz w:val="28"/>
          <w:szCs w:val="28"/>
        </w:rPr>
        <w:t>ий район Удмуртской Республики»</w:t>
      </w:r>
      <w:r w:rsidRPr="00EA645A">
        <w:rPr>
          <w:sz w:val="28"/>
          <w:szCs w:val="28"/>
        </w:rPr>
        <w:t>, руководствуя</w:t>
      </w:r>
      <w:r>
        <w:rPr>
          <w:sz w:val="28"/>
          <w:szCs w:val="28"/>
        </w:rPr>
        <w:t xml:space="preserve">сь статьей </w:t>
      </w:r>
      <w:r>
        <w:rPr>
          <w:sz w:val="28"/>
          <w:szCs w:val="28"/>
        </w:rPr>
        <w:lastRenderedPageBreak/>
        <w:t xml:space="preserve">30, абзацем 2 части 4 статьи 38 Устава муниципального образования «Муниципальный округ Якшур-Бодьинский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EA72EB" w:rsidRDefault="00EA72EB" w:rsidP="00EA72EB">
      <w:pPr>
        <w:spacing w:line="276" w:lineRule="auto"/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EA72EB" w:rsidRDefault="00EA72EB" w:rsidP="00EA72E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6385E"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Признать </w:t>
      </w:r>
      <w:r w:rsidRPr="0055122C">
        <w:rPr>
          <w:sz w:val="28"/>
          <w:szCs w:val="28"/>
        </w:rPr>
        <w:t xml:space="preserve">сход граждан </w:t>
      </w:r>
      <w:proofErr w:type="gramStart"/>
      <w:r w:rsidRPr="0055122C">
        <w:rPr>
          <w:sz w:val="28"/>
          <w:szCs w:val="28"/>
        </w:rPr>
        <w:t>на части территории</w:t>
      </w:r>
      <w:proofErr w:type="gramEnd"/>
      <w:r w:rsidRPr="0055122C">
        <w:rPr>
          <w:sz w:val="28"/>
          <w:szCs w:val="28"/>
        </w:rPr>
        <w:t xml:space="preserve"> населенного пункта </w:t>
      </w:r>
      <w:r>
        <w:rPr>
          <w:sz w:val="28"/>
          <w:szCs w:val="28"/>
        </w:rPr>
        <w:t>– ул. Молодежная с дома</w:t>
      </w:r>
      <w:r w:rsidRPr="008C6B0D">
        <w:rPr>
          <w:sz w:val="28"/>
          <w:szCs w:val="28"/>
        </w:rPr>
        <w:t xml:space="preserve"> № 1 по д</w:t>
      </w:r>
      <w:r>
        <w:rPr>
          <w:sz w:val="28"/>
          <w:szCs w:val="28"/>
        </w:rPr>
        <w:t>ом</w:t>
      </w:r>
      <w:r w:rsidRPr="008C6B0D">
        <w:rPr>
          <w:sz w:val="28"/>
          <w:szCs w:val="28"/>
        </w:rPr>
        <w:t xml:space="preserve"> № 10 </w:t>
      </w:r>
      <w:r>
        <w:rPr>
          <w:bCs/>
          <w:sz w:val="28"/>
          <w:szCs w:val="28"/>
          <w:lang w:eastAsia="ru-RU"/>
        </w:rPr>
        <w:t>деревни Малая Итча</w:t>
      </w:r>
      <w:r w:rsidRPr="0055122C">
        <w:rPr>
          <w:bCs/>
          <w:sz w:val="28"/>
          <w:szCs w:val="28"/>
        </w:rPr>
        <w:t xml:space="preserve"> </w:t>
      </w:r>
      <w:r w:rsidRPr="0055122C">
        <w:rPr>
          <w:b/>
          <w:bCs/>
          <w:sz w:val="28"/>
          <w:szCs w:val="28"/>
        </w:rPr>
        <w:t xml:space="preserve"> </w:t>
      </w:r>
      <w:r w:rsidRPr="0055122C">
        <w:rPr>
          <w:bCs/>
          <w:sz w:val="28"/>
          <w:szCs w:val="28"/>
        </w:rPr>
        <w:t xml:space="preserve">муниципального образования «Муниципальный </w:t>
      </w:r>
      <w:r w:rsidRPr="0055122C">
        <w:rPr>
          <w:sz w:val="28"/>
          <w:szCs w:val="28"/>
        </w:rPr>
        <w:t xml:space="preserve"> округ Якшур-Бодьинский район Удмуртской Республики</w:t>
      </w:r>
      <w:r w:rsidRPr="0055122C">
        <w:rPr>
          <w:bCs/>
          <w:sz w:val="28"/>
          <w:szCs w:val="28"/>
        </w:rPr>
        <w:t>»</w:t>
      </w:r>
      <w:r w:rsidRPr="00F24818">
        <w:rPr>
          <w:sz w:val="28"/>
          <w:szCs w:val="28"/>
        </w:rPr>
        <w:t xml:space="preserve"> </w:t>
      </w:r>
      <w:r w:rsidRPr="0055122C">
        <w:rPr>
          <w:sz w:val="28"/>
          <w:szCs w:val="28"/>
        </w:rPr>
        <w:t>по вопросу введения</w:t>
      </w:r>
      <w:r>
        <w:rPr>
          <w:sz w:val="28"/>
          <w:szCs w:val="28"/>
        </w:rPr>
        <w:t xml:space="preserve"> и использования средств</w:t>
      </w:r>
      <w:r w:rsidRPr="0055122C">
        <w:rPr>
          <w:sz w:val="28"/>
          <w:szCs w:val="28"/>
        </w:rPr>
        <w:t xml:space="preserve"> самообложения граждан</w:t>
      </w:r>
      <w:r>
        <w:rPr>
          <w:bCs/>
          <w:sz w:val="28"/>
          <w:szCs w:val="28"/>
        </w:rPr>
        <w:t xml:space="preserve"> от 24 октября 2024 года состоявшимся, решения, принятые на сходе, - действительными.</w:t>
      </w:r>
    </w:p>
    <w:p w:rsidR="00EA72EB" w:rsidRDefault="00EA72EB" w:rsidP="00EA72E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24818">
        <w:rPr>
          <w:bCs/>
          <w:kern w:val="1"/>
          <w:sz w:val="28"/>
          <w:szCs w:val="28"/>
        </w:rPr>
        <w:t>2.</w:t>
      </w:r>
      <w:r w:rsidRPr="00F24818">
        <w:rPr>
          <w:bCs/>
          <w:kern w:val="1"/>
          <w:sz w:val="28"/>
          <w:szCs w:val="28"/>
        </w:rPr>
        <w:tab/>
        <w:t xml:space="preserve">Направить средства самообложения граждан на части территории населенного пункта </w:t>
      </w:r>
      <w:r>
        <w:rPr>
          <w:bCs/>
          <w:kern w:val="1"/>
          <w:sz w:val="28"/>
          <w:szCs w:val="28"/>
        </w:rPr>
        <w:t>-</w:t>
      </w:r>
      <w:r w:rsidRPr="00F24818">
        <w:rPr>
          <w:bCs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ул. Молодежная с дома</w:t>
      </w:r>
      <w:r w:rsidRPr="008C6B0D">
        <w:rPr>
          <w:sz w:val="28"/>
          <w:szCs w:val="28"/>
        </w:rPr>
        <w:t xml:space="preserve"> № 1 по д</w:t>
      </w:r>
      <w:r>
        <w:rPr>
          <w:sz w:val="28"/>
          <w:szCs w:val="28"/>
        </w:rPr>
        <w:t>ом</w:t>
      </w:r>
      <w:r w:rsidRPr="008C6B0D">
        <w:rPr>
          <w:sz w:val="28"/>
          <w:szCs w:val="28"/>
        </w:rPr>
        <w:t xml:space="preserve"> № 10 </w:t>
      </w:r>
      <w:r w:rsidRPr="008C6B0D">
        <w:rPr>
          <w:bCs/>
          <w:sz w:val="28"/>
          <w:szCs w:val="28"/>
          <w:lang w:eastAsia="ru-RU"/>
        </w:rPr>
        <w:t>деревни Малая Итча</w:t>
      </w:r>
      <w:r w:rsidRPr="0055122C">
        <w:rPr>
          <w:bCs/>
          <w:sz w:val="28"/>
          <w:szCs w:val="28"/>
        </w:rPr>
        <w:t xml:space="preserve"> </w:t>
      </w:r>
      <w:r w:rsidRPr="0055122C">
        <w:rPr>
          <w:b/>
          <w:bCs/>
          <w:sz w:val="28"/>
          <w:szCs w:val="28"/>
        </w:rPr>
        <w:t xml:space="preserve"> </w:t>
      </w:r>
      <w:r w:rsidRPr="00F24818">
        <w:rPr>
          <w:bCs/>
          <w:kern w:val="1"/>
          <w:sz w:val="28"/>
          <w:szCs w:val="28"/>
        </w:rPr>
        <w:t>муниципального образования «Муниципальный округ Якшур-Бодьинск</w:t>
      </w:r>
      <w:r>
        <w:rPr>
          <w:bCs/>
          <w:kern w:val="1"/>
          <w:sz w:val="28"/>
          <w:szCs w:val="28"/>
        </w:rPr>
        <w:t xml:space="preserve">ий район Удмуртской Республики» </w:t>
      </w:r>
      <w:r w:rsidRPr="00F24818">
        <w:rPr>
          <w:bCs/>
          <w:kern w:val="1"/>
          <w:sz w:val="28"/>
          <w:szCs w:val="28"/>
        </w:rPr>
        <w:t>на</w:t>
      </w:r>
      <w:r>
        <w:rPr>
          <w:bCs/>
          <w:kern w:val="1"/>
          <w:sz w:val="28"/>
          <w:szCs w:val="28"/>
        </w:rPr>
        <w:t xml:space="preserve"> </w:t>
      </w:r>
      <w:r w:rsidRPr="008C6B0D">
        <w:rPr>
          <w:bCs/>
          <w:kern w:val="1"/>
          <w:sz w:val="28"/>
          <w:szCs w:val="28"/>
        </w:rPr>
        <w:t xml:space="preserve">приобретение щебня с доставкой для отсыпки дорожного полотна по ул. Молодежная </w:t>
      </w:r>
      <w:r>
        <w:rPr>
          <w:bCs/>
          <w:kern w:val="1"/>
          <w:sz w:val="28"/>
          <w:szCs w:val="28"/>
        </w:rPr>
        <w:t>с дома № 1 по дом</w:t>
      </w:r>
      <w:r w:rsidRPr="008C6B0D">
        <w:rPr>
          <w:bCs/>
          <w:kern w:val="1"/>
          <w:sz w:val="28"/>
          <w:szCs w:val="28"/>
        </w:rPr>
        <w:t xml:space="preserve"> № 10 деревни Малая Итча муниципального образования «Муниципальный округ Якшур </w:t>
      </w:r>
      <w:proofErr w:type="gramStart"/>
      <w:r w:rsidRPr="008C6B0D">
        <w:rPr>
          <w:bCs/>
          <w:kern w:val="1"/>
          <w:sz w:val="28"/>
          <w:szCs w:val="28"/>
        </w:rPr>
        <w:t>–Б</w:t>
      </w:r>
      <w:proofErr w:type="gramEnd"/>
      <w:r w:rsidRPr="008C6B0D">
        <w:rPr>
          <w:bCs/>
          <w:kern w:val="1"/>
          <w:sz w:val="28"/>
          <w:szCs w:val="28"/>
        </w:rPr>
        <w:t>одьински</w:t>
      </w:r>
      <w:r>
        <w:rPr>
          <w:bCs/>
          <w:kern w:val="1"/>
          <w:sz w:val="28"/>
          <w:szCs w:val="28"/>
        </w:rPr>
        <w:t>й район Удмуртской Республики</w:t>
      </w:r>
      <w:r w:rsidRPr="00F24818">
        <w:rPr>
          <w:bCs/>
          <w:kern w:val="1"/>
          <w:sz w:val="28"/>
          <w:szCs w:val="28"/>
        </w:rPr>
        <w:t xml:space="preserve">.  </w:t>
      </w:r>
    </w:p>
    <w:p w:rsidR="00EA72EB" w:rsidRPr="009E4E24" w:rsidRDefault="00EA72EB" w:rsidP="00EA72E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24818">
        <w:rPr>
          <w:bCs/>
          <w:kern w:val="1"/>
          <w:sz w:val="28"/>
          <w:szCs w:val="28"/>
        </w:rPr>
        <w:t xml:space="preserve">3. </w:t>
      </w:r>
      <w:proofErr w:type="gramStart"/>
      <w:r w:rsidRPr="00F24818">
        <w:rPr>
          <w:bCs/>
          <w:kern w:val="1"/>
          <w:sz w:val="28"/>
          <w:szCs w:val="28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</w:t>
      </w:r>
      <w:r>
        <w:rPr>
          <w:bCs/>
          <w:kern w:val="1"/>
          <w:sz w:val="28"/>
          <w:szCs w:val="28"/>
        </w:rPr>
        <w:t>ении территориального отдела «Чуровской</w:t>
      </w:r>
      <w:r w:rsidRPr="00F24818">
        <w:rPr>
          <w:bCs/>
          <w:kern w:val="1"/>
          <w:sz w:val="28"/>
          <w:szCs w:val="28"/>
        </w:rPr>
        <w:t>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EA72EB" w:rsidRPr="00E35BB3" w:rsidRDefault="00EA72EB" w:rsidP="00EA72EB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F24818">
        <w:rPr>
          <w:bCs/>
          <w:kern w:val="1"/>
          <w:sz w:val="28"/>
          <w:szCs w:val="28"/>
        </w:rPr>
        <w:t xml:space="preserve"> 4. </w:t>
      </w:r>
      <w:proofErr w:type="gramStart"/>
      <w:r w:rsidRPr="00F24818">
        <w:rPr>
          <w:bCs/>
          <w:kern w:val="1"/>
          <w:sz w:val="28"/>
          <w:szCs w:val="28"/>
        </w:rPr>
        <w:t>Контроль за</w:t>
      </w:r>
      <w:proofErr w:type="gramEnd"/>
      <w:r w:rsidRPr="00F24818">
        <w:rPr>
          <w:bCs/>
          <w:kern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EA72EB" w:rsidRPr="003B265C" w:rsidRDefault="00EA72EB" w:rsidP="00EA72EB">
      <w:pPr>
        <w:ind w:right="990"/>
        <w:rPr>
          <w:b/>
          <w:sz w:val="28"/>
          <w:szCs w:val="28"/>
        </w:rPr>
      </w:pPr>
    </w:p>
    <w:p w:rsidR="00EA72EB" w:rsidRDefault="00EA72EB" w:rsidP="00EA72EB">
      <w:pPr>
        <w:tabs>
          <w:tab w:val="left" w:pos="9639"/>
        </w:tabs>
        <w:ind w:right="-2"/>
        <w:rPr>
          <w:b/>
          <w:sz w:val="28"/>
          <w:szCs w:val="20"/>
        </w:rPr>
      </w:pPr>
      <w:r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EA72EB" w:rsidRPr="009E4E24" w:rsidRDefault="00EA72EB" w:rsidP="00EA72EB">
      <w:pPr>
        <w:ind w:right="-2"/>
        <w:jc w:val="both"/>
        <w:rPr>
          <w:shd w:val="clear" w:color="auto" w:fill="FFFF00"/>
        </w:rPr>
      </w:pPr>
    </w:p>
    <w:p w:rsidR="00EA72EB" w:rsidRPr="009E4E24" w:rsidRDefault="00EA72EB" w:rsidP="00EA72EB">
      <w:pPr>
        <w:ind w:right="-2"/>
        <w:jc w:val="both"/>
      </w:pPr>
      <w:r w:rsidRPr="009E4E24">
        <w:t>Вовчок Наталья Николаевна</w:t>
      </w:r>
    </w:p>
    <w:p w:rsidR="00EA72EB" w:rsidRDefault="00EA72EB" w:rsidP="00EA72EB">
      <w:pPr>
        <w:ind w:right="-2"/>
        <w:jc w:val="both"/>
      </w:pPr>
      <w:r w:rsidRPr="009E4E24">
        <w:t>8(34162)4-42-48</w:t>
      </w: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8141CC">
      <w:pPr>
        <w:suppressAutoHyphens w:val="0"/>
        <w:autoSpaceDN w:val="0"/>
        <w:adjustRightInd w:val="0"/>
        <w:jc w:val="center"/>
        <w:rPr>
          <w:rFonts w:eastAsia="Microsoft YaHei"/>
          <w:lang w:eastAsia="en-US"/>
        </w:rPr>
      </w:pPr>
      <w:r w:rsidRPr="008141CC">
        <w:rPr>
          <w:rFonts w:eastAsia="Microsoft YaHei"/>
          <w:lang w:eastAsia="en-US"/>
        </w:rPr>
        <w:lastRenderedPageBreak/>
        <w:t xml:space="preserve">Извещение о проведении собрания о согласовании местоположения </w:t>
      </w:r>
    </w:p>
    <w:p w:rsidR="008141CC" w:rsidRPr="008141CC" w:rsidRDefault="008141CC" w:rsidP="008141CC">
      <w:pPr>
        <w:suppressAutoHyphens w:val="0"/>
        <w:autoSpaceDN w:val="0"/>
        <w:adjustRightInd w:val="0"/>
        <w:jc w:val="center"/>
        <w:rPr>
          <w:rFonts w:eastAsia="Microsoft YaHei"/>
          <w:lang w:eastAsia="en-US"/>
        </w:rPr>
      </w:pPr>
      <w:r w:rsidRPr="008141CC">
        <w:rPr>
          <w:rFonts w:eastAsia="Microsoft YaHei"/>
          <w:lang w:eastAsia="en-US"/>
        </w:rPr>
        <w:t>границы земельного участка</w:t>
      </w:r>
    </w:p>
    <w:p w:rsidR="008141CC" w:rsidRPr="008141CC" w:rsidRDefault="008141CC" w:rsidP="008141CC">
      <w:pPr>
        <w:suppressAutoHyphens w:val="0"/>
        <w:autoSpaceDN w:val="0"/>
        <w:adjustRightInd w:val="0"/>
        <w:jc w:val="center"/>
        <w:rPr>
          <w:rFonts w:eastAsia="Microsoft YaHei"/>
          <w:lang w:eastAsia="en-US"/>
        </w:rPr>
      </w:pPr>
    </w:p>
    <w:p w:rsidR="008141CC" w:rsidRDefault="008141CC" w:rsidP="008141CC">
      <w:pPr>
        <w:suppressAutoHyphens w:val="0"/>
        <w:autoSpaceDN w:val="0"/>
        <w:adjustRightInd w:val="0"/>
        <w:jc w:val="both"/>
        <w:rPr>
          <w:rFonts w:eastAsia="Microsoft YaHei"/>
          <w:lang w:eastAsia="en-US"/>
        </w:rPr>
      </w:pPr>
      <w:r w:rsidRPr="008141CC">
        <w:rPr>
          <w:rFonts w:eastAsia="Microsoft YaHei"/>
          <w:lang w:eastAsia="en-US"/>
        </w:rPr>
        <w:t xml:space="preserve">Кадастровым инженером Кустовым Анатолием Николаевичем, квалификационный аттестат 18-13-269, </w:t>
      </w:r>
      <w:proofErr w:type="gramStart"/>
      <w:r w:rsidRPr="008141CC">
        <w:rPr>
          <w:rFonts w:eastAsia="Microsoft YaHei"/>
          <w:lang w:eastAsia="en-US"/>
        </w:rPr>
        <w:t>являющаяся</w:t>
      </w:r>
      <w:proofErr w:type="gramEnd"/>
      <w:r w:rsidRPr="008141CC">
        <w:rPr>
          <w:rFonts w:eastAsia="Microsoft YaHei"/>
          <w:lang w:eastAsia="en-US"/>
        </w:rPr>
        <w:t xml:space="preserve"> работником ООО «ГеоСтрой, адрес: УР, Якшур-Бодьинский район, с</w:t>
      </w:r>
      <w:proofErr w:type="gramStart"/>
      <w:r w:rsidRPr="008141CC">
        <w:rPr>
          <w:rFonts w:eastAsia="Microsoft YaHei"/>
          <w:lang w:eastAsia="en-US"/>
        </w:rPr>
        <w:t>.Я</w:t>
      </w:r>
      <w:proofErr w:type="gramEnd"/>
      <w:r w:rsidRPr="008141CC">
        <w:rPr>
          <w:rFonts w:eastAsia="Microsoft YaHei"/>
          <w:lang w:eastAsia="en-US"/>
        </w:rPr>
        <w:t xml:space="preserve">кшур-Бодья, ул.Пушиной, д.82 офис 106, </w:t>
      </w:r>
      <w:r w:rsidRPr="008141CC">
        <w:rPr>
          <w:rFonts w:eastAsia="Microsoft YaHei"/>
          <w:kern w:val="1"/>
          <w:lang w:eastAsia="en-US"/>
        </w:rPr>
        <w:t xml:space="preserve">e-mail: </w:t>
      </w:r>
      <w:r w:rsidRPr="008141CC">
        <w:rPr>
          <w:rFonts w:eastAsia="Microsoft YaHei"/>
          <w:color w:val="000000"/>
          <w:kern w:val="1"/>
          <w:lang w:eastAsia="en-US"/>
        </w:rPr>
        <w:t>gs170414@mail.ru</w:t>
      </w:r>
      <w:r w:rsidRPr="008141CC">
        <w:rPr>
          <w:rFonts w:eastAsia="Microsoft YaHei"/>
          <w:kern w:val="1"/>
          <w:lang w:eastAsia="en-US"/>
        </w:rPr>
        <w:t xml:space="preserve">, тел 8(901)86-400-40, </w:t>
      </w:r>
      <w:r w:rsidRPr="008141CC">
        <w:rPr>
          <w:rFonts w:eastAsia="Microsoft YaHei"/>
          <w:lang w:eastAsia="en-US"/>
        </w:rPr>
        <w:t>выполняются кадастровые работы по уточнению местоположения границ и площади земельного участка с кадастровым номером:</w:t>
      </w:r>
    </w:p>
    <w:p w:rsidR="008141CC" w:rsidRPr="008141CC" w:rsidRDefault="008141CC" w:rsidP="008141CC">
      <w:pPr>
        <w:suppressAutoHyphens w:val="0"/>
        <w:autoSpaceDN w:val="0"/>
        <w:adjustRightInd w:val="0"/>
        <w:jc w:val="both"/>
        <w:rPr>
          <w:rFonts w:eastAsia="Microsoft YaHei"/>
          <w:lang w:eastAsia="en-US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99"/>
        <w:gridCol w:w="3100"/>
        <w:gridCol w:w="3764"/>
      </w:tblGrid>
      <w:tr w:rsidR="008141CC" w:rsidRPr="00794185" w:rsidTr="00211FC7">
        <w:trPr>
          <w:trHeight w:val="1485"/>
        </w:trPr>
        <w:tc>
          <w:tcPr>
            <w:tcW w:w="2599" w:type="dxa"/>
            <w:vAlign w:val="center"/>
          </w:tcPr>
          <w:p w:rsidR="008141CC" w:rsidRPr="008141CC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lang w:eastAsia="en-US"/>
              </w:rPr>
            </w:pPr>
            <w:r w:rsidRPr="008141CC">
              <w:rPr>
                <w:rFonts w:eastAsia="Microsoft YaHei"/>
                <w:b/>
                <w:bCs/>
                <w:lang w:eastAsia="en-US"/>
              </w:rPr>
              <w:t>Заказчик кадастровых работ, адрес проживания, тел</w:t>
            </w:r>
          </w:p>
          <w:p w:rsidR="008141CC" w:rsidRPr="008141CC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lang w:eastAsia="en-US"/>
              </w:rPr>
            </w:pPr>
          </w:p>
        </w:tc>
        <w:tc>
          <w:tcPr>
            <w:tcW w:w="3100" w:type="dxa"/>
            <w:vAlign w:val="center"/>
          </w:tcPr>
          <w:p w:rsidR="008141CC" w:rsidRPr="008141CC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lang w:eastAsia="en-US"/>
              </w:rPr>
            </w:pPr>
            <w:r w:rsidRPr="008141CC">
              <w:rPr>
                <w:rFonts w:eastAsia="Microsoft YaHei"/>
                <w:b/>
                <w:bCs/>
                <w:lang w:eastAsia="en-US"/>
              </w:rPr>
              <w:t>Земельный участок, в отношении которого ведутся работы</w:t>
            </w:r>
            <w:r w:rsidRPr="008141C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8141CC">
              <w:rPr>
                <w:rFonts w:eastAsia="Microsoft YaHei"/>
                <w:b/>
                <w:bCs/>
                <w:lang w:eastAsia="en-US"/>
              </w:rPr>
              <w:t>по уточнению местоположения границ и площади земельного участка</w:t>
            </w:r>
          </w:p>
          <w:p w:rsidR="008141CC" w:rsidRPr="008141CC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lang w:eastAsia="en-US"/>
              </w:rPr>
            </w:pPr>
          </w:p>
        </w:tc>
        <w:tc>
          <w:tcPr>
            <w:tcW w:w="3764" w:type="dxa"/>
            <w:vAlign w:val="center"/>
          </w:tcPr>
          <w:p w:rsidR="008141CC" w:rsidRPr="008141CC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lang w:eastAsia="en-US"/>
              </w:rPr>
            </w:pPr>
            <w:r w:rsidRPr="008141CC">
              <w:rPr>
                <w:rFonts w:eastAsia="Microsoft YaHei"/>
                <w:b/>
                <w:bCs/>
                <w:lang w:eastAsia="en-US"/>
              </w:rPr>
              <w:t xml:space="preserve">Смежные земельные участки с </w:t>
            </w:r>
            <w:proofErr w:type="gramStart"/>
            <w:r w:rsidRPr="008141CC">
              <w:rPr>
                <w:rFonts w:eastAsia="Microsoft YaHei"/>
                <w:b/>
                <w:bCs/>
                <w:lang w:eastAsia="en-US"/>
              </w:rPr>
              <w:t>правообладателями</w:t>
            </w:r>
            <w:proofErr w:type="gramEnd"/>
            <w:r w:rsidRPr="008141CC">
              <w:rPr>
                <w:rFonts w:eastAsia="Microsoft YaHei"/>
                <w:b/>
                <w:bCs/>
                <w:lang w:eastAsia="en-US"/>
              </w:rPr>
              <w:t xml:space="preserve"> которых требуется согласовать местоположение границ</w:t>
            </w:r>
          </w:p>
        </w:tc>
      </w:tr>
      <w:tr w:rsidR="008141CC" w:rsidRPr="00794185" w:rsidTr="00211FC7">
        <w:trPr>
          <w:trHeight w:val="424"/>
        </w:trPr>
        <w:tc>
          <w:tcPr>
            <w:tcW w:w="2599" w:type="dxa"/>
            <w:vMerge w:val="restart"/>
            <w:vAlign w:val="center"/>
          </w:tcPr>
          <w:p w:rsidR="008141CC" w:rsidRPr="001A1B93" w:rsidRDefault="008141CC" w:rsidP="00211FC7">
            <w:pPr>
              <w:suppressAutoHyphens w:val="0"/>
              <w:autoSpaceDN w:val="0"/>
              <w:adjustRightInd w:val="0"/>
              <w:jc w:val="center"/>
              <w:rPr>
                <w:rFonts w:eastAsia="Microsoft YaHei"/>
                <w:color w:val="000000"/>
                <w:lang w:eastAsia="en-US"/>
              </w:rPr>
            </w:pPr>
            <w:r w:rsidRPr="001A1B93">
              <w:rPr>
                <w:rStyle w:val="fontstyle01"/>
                <w:rFonts w:ascii="Times New Roman" w:hAnsi="Times New Roman"/>
              </w:rPr>
              <w:t>Администрация муниципального образования ''Муниципальный</w:t>
            </w:r>
            <w:r w:rsidRPr="001A1B93">
              <w:rPr>
                <w:color w:val="000000"/>
              </w:rPr>
              <w:br/>
            </w:r>
            <w:r w:rsidRPr="001A1B93">
              <w:rPr>
                <w:rStyle w:val="fontstyle01"/>
                <w:rFonts w:ascii="Times New Roman" w:hAnsi="Times New Roman"/>
              </w:rPr>
              <w:t>округ Якшур-Бодьинский район УР''</w:t>
            </w:r>
            <w:r w:rsidRPr="001A1B93">
              <w:rPr>
                <w:rFonts w:eastAsia="Microsoft YaHei"/>
                <w:color w:val="000000"/>
                <w:lang w:eastAsia="en-US"/>
              </w:rPr>
              <w:t xml:space="preserve">, адрес: </w:t>
            </w:r>
            <w:r w:rsidRPr="001A1B93">
              <w:rPr>
                <w:color w:val="000000"/>
                <w:sz w:val="22"/>
                <w:szCs w:val="22"/>
              </w:rPr>
              <w:t>427100, УР, м</w:t>
            </w:r>
            <w:proofErr w:type="gramStart"/>
            <w:r w:rsidRPr="001A1B93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1A1B93">
              <w:rPr>
                <w:color w:val="000000"/>
                <w:sz w:val="22"/>
                <w:szCs w:val="22"/>
              </w:rPr>
              <w:t>-н ЯкшурБодьинский, с.п. Якшур-Бодьинское, с</w:t>
            </w:r>
            <w:proofErr w:type="gramStart"/>
            <w:r w:rsidRPr="001A1B93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1A1B93">
              <w:rPr>
                <w:color w:val="000000"/>
                <w:sz w:val="22"/>
                <w:szCs w:val="22"/>
              </w:rPr>
              <w:t>кшурБодья, ул Пушиной, дом 69</w:t>
            </w:r>
            <w:r w:rsidRPr="001A1B93">
              <w:rPr>
                <w:rFonts w:eastAsia="Microsoft YaHei"/>
                <w:color w:val="000000"/>
                <w:lang w:eastAsia="en-US"/>
              </w:rPr>
              <w:t xml:space="preserve">, тел. </w:t>
            </w:r>
            <w:r w:rsidRPr="001A1B93">
              <w:rPr>
                <w:color w:val="000000"/>
                <w:sz w:val="22"/>
                <w:szCs w:val="22"/>
              </w:rPr>
              <w:t>8-34162-41748</w:t>
            </w:r>
          </w:p>
        </w:tc>
        <w:tc>
          <w:tcPr>
            <w:tcW w:w="3100" w:type="dxa"/>
            <w:vMerge w:val="restart"/>
            <w:vAlign w:val="center"/>
          </w:tcPr>
          <w:p w:rsidR="008141CC" w:rsidRPr="00781AE1" w:rsidRDefault="008141CC" w:rsidP="00211FC7">
            <w:pPr>
              <w:suppressAutoHyphens w:val="0"/>
              <w:autoSpaceDN w:val="0"/>
              <w:adjustRightInd w:val="0"/>
              <w:jc w:val="center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 xml:space="preserve">Кадастровый номер </w:t>
            </w:r>
            <w:r w:rsidRPr="00943975">
              <w:rPr>
                <w:rFonts w:eastAsia="Microsoft YaHei"/>
                <w:color w:val="000000"/>
                <w:lang w:eastAsia="en-US"/>
              </w:rPr>
              <w:t>18:24:000000:361</w:t>
            </w:r>
            <w:r w:rsidRPr="00781AE1">
              <w:rPr>
                <w:rFonts w:eastAsia="Microsoft YaHei"/>
                <w:color w:val="000000"/>
                <w:lang w:eastAsia="en-US"/>
              </w:rPr>
              <w:t xml:space="preserve">, расположенный по адресу: </w:t>
            </w:r>
            <w:r w:rsidRPr="00943975">
              <w:rPr>
                <w:rFonts w:eastAsia="Microsoft YaHei"/>
                <w:color w:val="000000"/>
                <w:lang w:eastAsia="en-US"/>
              </w:rPr>
              <w:br/>
            </w:r>
            <w:proofErr w:type="gramStart"/>
            <w:r w:rsidRPr="00943975">
              <w:rPr>
                <w:rFonts w:eastAsia="Microsoft YaHei"/>
                <w:color w:val="000000"/>
                <w:lang w:eastAsia="en-US"/>
              </w:rPr>
              <w:t>Удмуртская Республика, Якшур-Бодьинский район, с. Якшур-Бодья, ул. Труда, д. 11, кв. 1</w:t>
            </w:r>
            <w:proofErr w:type="gramEnd"/>
          </w:p>
        </w:tc>
        <w:tc>
          <w:tcPr>
            <w:tcW w:w="3764" w:type="dxa"/>
            <w:vAlign w:val="center"/>
          </w:tcPr>
          <w:p w:rsidR="008141CC" w:rsidRPr="00781AE1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  <w:p w:rsidR="008141CC" w:rsidRPr="00781AE1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  <w:r w:rsidRPr="00781AE1">
              <w:rPr>
                <w:rFonts w:eastAsia="Microsoft YaHei"/>
                <w:color w:val="000000"/>
                <w:lang w:eastAsia="en-US"/>
              </w:rPr>
              <w:t xml:space="preserve">земельный участок с </w:t>
            </w:r>
            <w:r>
              <w:rPr>
                <w:rFonts w:eastAsia="Microsoft YaHei"/>
                <w:color w:val="000000"/>
                <w:lang w:eastAsia="en-US"/>
              </w:rPr>
              <w:t>КН 18:24:111108:19</w:t>
            </w:r>
            <w:r w:rsidRPr="00781AE1">
              <w:rPr>
                <w:rFonts w:eastAsia="Microsoft YaHei"/>
                <w:color w:val="000000"/>
                <w:lang w:eastAsia="en-US"/>
              </w:rPr>
              <w:t>, расположенный по адресу</w:t>
            </w:r>
            <w:r>
              <w:rPr>
                <w:rFonts w:eastAsia="Microsoft YaHei"/>
                <w:color w:val="000000"/>
                <w:lang w:eastAsia="en-US"/>
              </w:rPr>
              <w:t xml:space="preserve">: </w:t>
            </w:r>
            <w:r w:rsidRPr="00943975">
              <w:rPr>
                <w:rFonts w:eastAsia="Microsoft YaHei"/>
                <w:color w:val="000000"/>
                <w:lang w:eastAsia="en-US"/>
              </w:rPr>
              <w:t xml:space="preserve">Удмуртская Республика, Якшур - Бодьинский район, с. </w:t>
            </w:r>
            <w:proofErr w:type="gramStart"/>
            <w:r w:rsidRPr="00943975">
              <w:rPr>
                <w:rFonts w:eastAsia="Microsoft YaHei"/>
                <w:color w:val="000000"/>
                <w:lang w:eastAsia="en-US"/>
              </w:rPr>
              <w:t>Якшур - Бодья</w:t>
            </w:r>
            <w:proofErr w:type="gramEnd"/>
            <w:r w:rsidRPr="00943975">
              <w:rPr>
                <w:rFonts w:eastAsia="Microsoft YaHei"/>
                <w:color w:val="000000"/>
                <w:lang w:eastAsia="en-US"/>
              </w:rPr>
              <w:t>, ул. Строителей, дом 10</w:t>
            </w:r>
          </w:p>
        </w:tc>
      </w:tr>
      <w:tr w:rsidR="008141CC" w:rsidRPr="00794185" w:rsidTr="00211FC7">
        <w:trPr>
          <w:trHeight w:val="424"/>
        </w:trPr>
        <w:tc>
          <w:tcPr>
            <w:tcW w:w="2599" w:type="dxa"/>
            <w:vMerge/>
            <w:vAlign w:val="center"/>
          </w:tcPr>
          <w:p w:rsidR="008141CC" w:rsidRPr="00781AE1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100" w:type="dxa"/>
            <w:vMerge/>
            <w:vAlign w:val="center"/>
          </w:tcPr>
          <w:p w:rsidR="008141CC" w:rsidRPr="00781AE1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764" w:type="dxa"/>
          </w:tcPr>
          <w:p w:rsidR="008141CC" w:rsidRPr="00943975" w:rsidRDefault="008141CC" w:rsidP="00211FC7">
            <w:pPr>
              <w:rPr>
                <w:rFonts w:eastAsia="Microsoft YaHei"/>
                <w:color w:val="000000"/>
                <w:lang w:eastAsia="en-US"/>
              </w:rPr>
            </w:pPr>
            <w:r w:rsidRPr="00BD02C1">
              <w:rPr>
                <w:rFonts w:eastAsia="Microsoft YaHei"/>
                <w:color w:val="000000"/>
                <w:lang w:eastAsia="en-US"/>
              </w:rPr>
              <w:t xml:space="preserve">земельный участок с КН </w:t>
            </w:r>
            <w:r w:rsidRPr="00943975">
              <w:rPr>
                <w:rFonts w:eastAsia="Microsoft YaHei"/>
                <w:color w:val="000000"/>
                <w:lang w:eastAsia="en-US"/>
              </w:rPr>
              <w:t>18:24:111108:33</w:t>
            </w:r>
            <w:r w:rsidRPr="00BD02C1">
              <w:rPr>
                <w:rFonts w:eastAsia="Microsoft YaHei"/>
                <w:color w:val="000000"/>
                <w:lang w:eastAsia="en-US"/>
              </w:rPr>
              <w:t xml:space="preserve">, расположенный по адресу: </w:t>
            </w:r>
            <w:r w:rsidRPr="00943975">
              <w:rPr>
                <w:rFonts w:eastAsia="Microsoft YaHei"/>
                <w:color w:val="000000"/>
                <w:lang w:eastAsia="en-US"/>
              </w:rPr>
              <w:t xml:space="preserve">Удмуртская Республика, Якшур-Бодьинский, </w:t>
            </w:r>
            <w:proofErr w:type="gramStart"/>
            <w:r w:rsidRPr="00943975">
              <w:rPr>
                <w:rFonts w:eastAsia="Microsoft YaHei"/>
                <w:color w:val="000000"/>
                <w:lang w:eastAsia="en-US"/>
              </w:rPr>
              <w:t>с</w:t>
            </w:r>
            <w:proofErr w:type="gramEnd"/>
            <w:r w:rsidRPr="00943975">
              <w:rPr>
                <w:rFonts w:eastAsia="Microsoft YaHei"/>
                <w:color w:val="000000"/>
                <w:lang w:eastAsia="en-US"/>
              </w:rPr>
              <w:t xml:space="preserve">. </w:t>
            </w:r>
            <w:proofErr w:type="gramStart"/>
            <w:r w:rsidRPr="00943975">
              <w:rPr>
                <w:rFonts w:eastAsia="Microsoft YaHei"/>
                <w:color w:val="000000"/>
                <w:lang w:eastAsia="en-US"/>
              </w:rPr>
              <w:t>Якшур-Бодья</w:t>
            </w:r>
            <w:proofErr w:type="gramEnd"/>
            <w:r w:rsidRPr="00943975">
              <w:rPr>
                <w:rFonts w:eastAsia="Microsoft YaHei"/>
                <w:color w:val="000000"/>
                <w:lang w:eastAsia="en-US"/>
              </w:rPr>
              <w:t>, ул. Труда, д.9</w:t>
            </w:r>
          </w:p>
        </w:tc>
      </w:tr>
      <w:tr w:rsidR="008141CC" w:rsidRPr="00794185" w:rsidTr="00211FC7">
        <w:trPr>
          <w:trHeight w:val="424"/>
        </w:trPr>
        <w:tc>
          <w:tcPr>
            <w:tcW w:w="2599" w:type="dxa"/>
            <w:vMerge/>
            <w:vAlign w:val="center"/>
          </w:tcPr>
          <w:p w:rsidR="008141CC" w:rsidRPr="00781AE1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100" w:type="dxa"/>
            <w:vMerge/>
            <w:vAlign w:val="center"/>
          </w:tcPr>
          <w:p w:rsidR="008141CC" w:rsidRPr="00781AE1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764" w:type="dxa"/>
          </w:tcPr>
          <w:p w:rsidR="008141CC" w:rsidRPr="00943975" w:rsidRDefault="008141CC" w:rsidP="00211FC7">
            <w:pPr>
              <w:rPr>
                <w:rFonts w:eastAsia="Microsoft YaHei"/>
                <w:color w:val="000000"/>
                <w:lang w:eastAsia="en-US"/>
              </w:rPr>
            </w:pPr>
            <w:r w:rsidRPr="00BD02C1">
              <w:rPr>
                <w:rFonts w:eastAsia="Microsoft YaHei"/>
                <w:color w:val="000000"/>
                <w:lang w:eastAsia="en-US"/>
              </w:rPr>
              <w:t xml:space="preserve">земельный участок с КН </w:t>
            </w:r>
            <w:r w:rsidRPr="00943975">
              <w:rPr>
                <w:rFonts w:eastAsia="Microsoft YaHei"/>
                <w:color w:val="000000"/>
                <w:lang w:eastAsia="en-US"/>
              </w:rPr>
              <w:br/>
              <w:t>18:24:111108:34</w:t>
            </w:r>
            <w:r w:rsidRPr="00BD02C1">
              <w:rPr>
                <w:rFonts w:eastAsia="Microsoft YaHei"/>
                <w:color w:val="000000"/>
                <w:lang w:eastAsia="en-US"/>
              </w:rPr>
              <w:t xml:space="preserve">, расположенный по адресу: </w:t>
            </w:r>
            <w:r w:rsidRPr="00943975">
              <w:rPr>
                <w:rFonts w:eastAsia="Microsoft YaHei"/>
                <w:color w:val="000000"/>
                <w:lang w:eastAsia="en-US"/>
              </w:rPr>
              <w:br/>
              <w:t xml:space="preserve">Удмуртская Республика, Якшур-Бодьинский район, с. </w:t>
            </w:r>
            <w:proofErr w:type="gramStart"/>
            <w:r w:rsidRPr="00943975">
              <w:rPr>
                <w:rFonts w:eastAsia="Microsoft YaHei"/>
                <w:color w:val="000000"/>
                <w:lang w:eastAsia="en-US"/>
              </w:rPr>
              <w:t>Якшур - Бодья</w:t>
            </w:r>
            <w:proofErr w:type="gramEnd"/>
            <w:r w:rsidRPr="00943975">
              <w:rPr>
                <w:rFonts w:eastAsia="Microsoft YaHei"/>
                <w:color w:val="000000"/>
                <w:lang w:eastAsia="en-US"/>
              </w:rPr>
              <w:t>, ул. Труда, дом 11, квартира 2</w:t>
            </w:r>
          </w:p>
        </w:tc>
      </w:tr>
      <w:tr w:rsidR="008141CC" w:rsidRPr="00794185" w:rsidTr="00211FC7">
        <w:trPr>
          <w:trHeight w:val="424"/>
        </w:trPr>
        <w:tc>
          <w:tcPr>
            <w:tcW w:w="2599" w:type="dxa"/>
            <w:vMerge/>
            <w:vAlign w:val="center"/>
          </w:tcPr>
          <w:p w:rsidR="008141CC" w:rsidRPr="00781AE1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100" w:type="dxa"/>
            <w:vMerge/>
            <w:vAlign w:val="center"/>
          </w:tcPr>
          <w:p w:rsidR="008141CC" w:rsidRPr="00781AE1" w:rsidRDefault="008141CC" w:rsidP="00211FC7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lang w:eastAsia="en-US"/>
              </w:rPr>
            </w:pPr>
          </w:p>
        </w:tc>
        <w:tc>
          <w:tcPr>
            <w:tcW w:w="3764" w:type="dxa"/>
          </w:tcPr>
          <w:p w:rsidR="008141CC" w:rsidRPr="00943975" w:rsidRDefault="008141CC" w:rsidP="00211FC7">
            <w:pPr>
              <w:rPr>
                <w:rFonts w:eastAsia="Microsoft YaHei"/>
                <w:color w:val="000000"/>
                <w:lang w:eastAsia="en-US"/>
              </w:rPr>
            </w:pPr>
            <w:r w:rsidRPr="00BD02C1">
              <w:rPr>
                <w:rFonts w:eastAsia="Microsoft YaHei"/>
                <w:color w:val="000000"/>
                <w:lang w:eastAsia="en-US"/>
              </w:rPr>
              <w:t xml:space="preserve">земельный участок с КН </w:t>
            </w:r>
            <w:r w:rsidRPr="00943975">
              <w:rPr>
                <w:rFonts w:eastAsia="Microsoft YaHei"/>
                <w:color w:val="000000"/>
                <w:lang w:eastAsia="en-US"/>
              </w:rPr>
              <w:br/>
              <w:t>18:24:111108:29</w:t>
            </w:r>
            <w:r w:rsidRPr="00BD02C1">
              <w:rPr>
                <w:rFonts w:eastAsia="Microsoft YaHei"/>
                <w:color w:val="000000"/>
                <w:lang w:eastAsia="en-US"/>
              </w:rPr>
              <w:t xml:space="preserve">, расположенный по адресу: </w:t>
            </w:r>
            <w:r w:rsidRPr="00943975">
              <w:rPr>
                <w:rFonts w:eastAsia="Microsoft YaHei"/>
                <w:color w:val="000000"/>
                <w:lang w:eastAsia="en-US"/>
              </w:rPr>
              <w:br/>
              <w:t xml:space="preserve">Удмуртская Республика, Якшур-Бодьинский район, с. </w:t>
            </w:r>
            <w:proofErr w:type="gramStart"/>
            <w:r w:rsidRPr="00943975">
              <w:rPr>
                <w:rFonts w:eastAsia="Microsoft YaHei"/>
                <w:color w:val="000000"/>
                <w:lang w:eastAsia="en-US"/>
              </w:rPr>
              <w:t>Якшур - Бодья</w:t>
            </w:r>
            <w:proofErr w:type="gramEnd"/>
            <w:r w:rsidRPr="00943975">
              <w:rPr>
                <w:rFonts w:eastAsia="Microsoft YaHei"/>
                <w:color w:val="000000"/>
                <w:lang w:eastAsia="en-US"/>
              </w:rPr>
              <w:t>, ул. Строителей, д. 12</w:t>
            </w:r>
          </w:p>
        </w:tc>
      </w:tr>
    </w:tbl>
    <w:p w:rsidR="008141CC" w:rsidRPr="00781AE1" w:rsidRDefault="008141CC" w:rsidP="008141CC">
      <w:pPr>
        <w:suppressAutoHyphens w:val="0"/>
        <w:autoSpaceDN w:val="0"/>
        <w:adjustRightInd w:val="0"/>
        <w:rPr>
          <w:rFonts w:eastAsia="Microsoft YaHei"/>
          <w:b/>
          <w:sz w:val="28"/>
          <w:szCs w:val="28"/>
          <w:lang w:eastAsia="en-US"/>
        </w:rPr>
      </w:pPr>
    </w:p>
    <w:p w:rsidR="008141CC" w:rsidRPr="008141CC" w:rsidRDefault="008141CC" w:rsidP="008141CC">
      <w:pPr>
        <w:suppressAutoHyphens w:val="0"/>
        <w:autoSpaceDN w:val="0"/>
        <w:adjustRightInd w:val="0"/>
        <w:ind w:firstLine="709"/>
        <w:jc w:val="both"/>
        <w:rPr>
          <w:rFonts w:eastAsia="Microsoft YaHei"/>
          <w:lang w:eastAsia="en-US"/>
        </w:rPr>
      </w:pPr>
      <w:r w:rsidRPr="008141CC">
        <w:rPr>
          <w:rFonts w:eastAsia="Microsoft YaHei"/>
          <w:lang w:eastAsia="en-US"/>
        </w:rPr>
        <w:t>Собрание заинтересованных лиц по поводу согласования местоположения границы состоится по адресу: УР, Якшур-Бодьинский район, с</w:t>
      </w:r>
      <w:proofErr w:type="gramStart"/>
      <w:r w:rsidRPr="008141CC">
        <w:rPr>
          <w:rFonts w:eastAsia="Microsoft YaHei"/>
          <w:lang w:eastAsia="en-US"/>
        </w:rPr>
        <w:t>.Я</w:t>
      </w:r>
      <w:proofErr w:type="gramEnd"/>
      <w:r w:rsidRPr="008141CC">
        <w:rPr>
          <w:rFonts w:eastAsia="Microsoft YaHei"/>
          <w:lang w:eastAsia="en-US"/>
        </w:rPr>
        <w:t>кшур-Бодья, ул.Пушиной, д.82 офис 106, 09.12.2024</w:t>
      </w:r>
      <w:r w:rsidRPr="008141CC">
        <w:rPr>
          <w:rFonts w:eastAsia="Microsoft YaHei"/>
          <w:color w:val="FF3333"/>
          <w:lang w:eastAsia="en-US"/>
        </w:rPr>
        <w:t xml:space="preserve"> </w:t>
      </w:r>
      <w:r w:rsidRPr="008141CC">
        <w:rPr>
          <w:rFonts w:eastAsia="Microsoft YaHei"/>
          <w:lang w:eastAsia="en-US"/>
        </w:rPr>
        <w:t>г</w:t>
      </w:r>
      <w:r w:rsidRPr="008141CC">
        <w:rPr>
          <w:rFonts w:eastAsia="Microsoft YaHei"/>
          <w:color w:val="FF0000"/>
          <w:lang w:eastAsia="en-US"/>
        </w:rPr>
        <w:t xml:space="preserve"> </w:t>
      </w:r>
      <w:r w:rsidRPr="008141CC">
        <w:rPr>
          <w:rFonts w:eastAsia="Microsoft YaHei"/>
          <w:color w:val="000000"/>
          <w:lang w:eastAsia="en-US"/>
        </w:rPr>
        <w:t>c 10:00 до 11:00</w:t>
      </w:r>
      <w:r w:rsidRPr="008141CC">
        <w:rPr>
          <w:rFonts w:eastAsia="Microsoft YaHei"/>
          <w:lang w:eastAsia="en-US"/>
        </w:rPr>
        <w:t>.</w:t>
      </w:r>
    </w:p>
    <w:p w:rsidR="008141CC" w:rsidRPr="008141CC" w:rsidRDefault="008141CC" w:rsidP="008141CC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41CC">
        <w:rPr>
          <w:rFonts w:eastAsia="Microsoft YaHei"/>
          <w:lang w:eastAsia="en-US"/>
        </w:rPr>
        <w:t>С проектом межевания земельного участка, можно ознакомиться по адресу: УР, Якшур-Бодьинский район, с</w:t>
      </w:r>
      <w:proofErr w:type="gramStart"/>
      <w:r w:rsidRPr="008141CC">
        <w:rPr>
          <w:rFonts w:eastAsia="Microsoft YaHei"/>
          <w:lang w:eastAsia="en-US"/>
        </w:rPr>
        <w:t>.Я</w:t>
      </w:r>
      <w:proofErr w:type="gramEnd"/>
      <w:r w:rsidRPr="008141CC">
        <w:rPr>
          <w:rFonts w:eastAsia="Microsoft YaHei"/>
          <w:lang w:eastAsia="en-US"/>
        </w:rPr>
        <w:t xml:space="preserve">кшур-Бодья, ул.Пушиной, д.82 офис 106, </w:t>
      </w:r>
      <w:r w:rsidRPr="008141CC">
        <w:rPr>
          <w:rFonts w:eastAsiaTheme="minorHAnsi"/>
          <w:lang w:eastAsia="en-US"/>
        </w:rPr>
        <w:t xml:space="preserve">в течение 30 дней со дня опубликования извещения в рабочее время с 8.00 до 17.00. </w:t>
      </w:r>
    </w:p>
    <w:p w:rsidR="008141CC" w:rsidRPr="008141CC" w:rsidRDefault="008141CC" w:rsidP="008141CC">
      <w:pPr>
        <w:suppressAutoHyphens w:val="0"/>
        <w:autoSpaceDN w:val="0"/>
        <w:adjustRightInd w:val="0"/>
        <w:ind w:firstLine="709"/>
        <w:jc w:val="both"/>
        <w:rPr>
          <w:rFonts w:eastAsia="Microsoft YaHei"/>
          <w:lang w:eastAsia="en-US"/>
        </w:rPr>
      </w:pPr>
      <w:r w:rsidRPr="008141CC">
        <w:rPr>
          <w:rFonts w:eastAsia="Microsoft YaHei"/>
          <w:lang w:eastAsia="en-US"/>
        </w:rPr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</w:t>
      </w:r>
      <w:proofErr w:type="gramStart"/>
      <w:r w:rsidRPr="008141CC">
        <w:rPr>
          <w:rFonts w:eastAsia="Microsoft YaHei"/>
          <w:lang w:eastAsia="en-US"/>
        </w:rPr>
        <w:t>и</w:t>
      </w:r>
      <w:proofErr w:type="gramEnd"/>
      <w:r w:rsidRPr="008141CC">
        <w:rPr>
          <w:rFonts w:eastAsia="Microsoft YaHei"/>
          <w:lang w:eastAsia="en-US"/>
        </w:rPr>
        <w:t xml:space="preserve"> 30 дней со дня </w:t>
      </w:r>
      <w:r w:rsidRPr="008141CC">
        <w:rPr>
          <w:rFonts w:eastAsia="Microsoft YaHei"/>
          <w:lang w:eastAsia="en-US"/>
        </w:rPr>
        <w:lastRenderedPageBreak/>
        <w:t>опубликования извещения по адресу: УР, Якшур-Бодьинский район, с</w:t>
      </w:r>
      <w:proofErr w:type="gramStart"/>
      <w:r w:rsidRPr="008141CC">
        <w:rPr>
          <w:rFonts w:eastAsia="Microsoft YaHei"/>
          <w:lang w:eastAsia="en-US"/>
        </w:rPr>
        <w:t>.Я</w:t>
      </w:r>
      <w:proofErr w:type="gramEnd"/>
      <w:r w:rsidRPr="008141CC">
        <w:rPr>
          <w:rFonts w:eastAsia="Microsoft YaHei"/>
          <w:lang w:eastAsia="en-US"/>
        </w:rPr>
        <w:t>кшур-Бодья, ул.Пушиной, д.82 офис 106, тел. 8(901)86-400-40.</w:t>
      </w:r>
    </w:p>
    <w:p w:rsidR="008141CC" w:rsidRPr="008141CC" w:rsidRDefault="008141CC" w:rsidP="008141CC">
      <w:pPr>
        <w:suppressAutoHyphens w:val="0"/>
        <w:autoSpaceDN w:val="0"/>
        <w:adjustRightInd w:val="0"/>
        <w:ind w:firstLine="709"/>
        <w:jc w:val="both"/>
        <w:rPr>
          <w:rFonts w:eastAsia="Microsoft YaHei"/>
          <w:lang w:eastAsia="en-US"/>
        </w:rPr>
      </w:pPr>
      <w:r w:rsidRPr="008141CC">
        <w:rPr>
          <w:rFonts w:eastAsia="Microsoft YaHei"/>
          <w:lang w:eastAsia="en-US"/>
        </w:rPr>
        <w:t xml:space="preserve"> При проведении согласования границ при себе необходимо иметь документ, удостоверяющего личность, а также правоустанавливающие документы на земельный участок.</w:t>
      </w: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C30101" w:rsidRDefault="00C30101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8141CC" w:rsidRDefault="008141CC" w:rsidP="00EA72EB">
      <w:pPr>
        <w:ind w:right="-2"/>
        <w:jc w:val="both"/>
      </w:pPr>
    </w:p>
    <w:p w:rsidR="00C30101" w:rsidRPr="00C30101" w:rsidRDefault="00C30101" w:rsidP="00C30101">
      <w:pPr>
        <w:suppressAutoHyphens w:val="0"/>
        <w:autoSpaceDN w:val="0"/>
        <w:adjustRightInd w:val="0"/>
        <w:jc w:val="center"/>
        <w:rPr>
          <w:rFonts w:eastAsia="Microsoft YaHei"/>
          <w:b/>
          <w:sz w:val="26"/>
          <w:szCs w:val="26"/>
          <w:lang w:eastAsia="en-US"/>
        </w:rPr>
      </w:pPr>
      <w:r w:rsidRPr="00C30101">
        <w:rPr>
          <w:rFonts w:eastAsia="Microsoft YaHei"/>
          <w:b/>
          <w:sz w:val="26"/>
          <w:szCs w:val="26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C30101" w:rsidRPr="00C30101" w:rsidRDefault="00C30101" w:rsidP="00C30101">
      <w:pPr>
        <w:suppressAutoHyphens w:val="0"/>
        <w:autoSpaceDN w:val="0"/>
        <w:adjustRightInd w:val="0"/>
        <w:jc w:val="both"/>
        <w:rPr>
          <w:rFonts w:eastAsia="Microsoft YaHei"/>
          <w:sz w:val="26"/>
          <w:szCs w:val="26"/>
          <w:lang w:eastAsia="en-US"/>
        </w:rPr>
      </w:pPr>
      <w:r w:rsidRPr="00C30101">
        <w:rPr>
          <w:rFonts w:eastAsia="Microsoft YaHei"/>
          <w:sz w:val="26"/>
          <w:szCs w:val="26"/>
          <w:lang w:eastAsia="en-US"/>
        </w:rPr>
        <w:t xml:space="preserve">Кадастровым инженером Кустовым Анатолием Николаевичем, квалификационный аттестат 18-13-269, </w:t>
      </w:r>
      <w:proofErr w:type="gramStart"/>
      <w:r w:rsidRPr="00C30101">
        <w:rPr>
          <w:rFonts w:eastAsia="Microsoft YaHei"/>
          <w:sz w:val="26"/>
          <w:szCs w:val="26"/>
          <w:lang w:eastAsia="en-US"/>
        </w:rPr>
        <w:t>являющаяся</w:t>
      </w:r>
      <w:proofErr w:type="gramEnd"/>
      <w:r w:rsidRPr="00C30101">
        <w:rPr>
          <w:rFonts w:eastAsia="Microsoft YaHei"/>
          <w:sz w:val="26"/>
          <w:szCs w:val="26"/>
          <w:lang w:eastAsia="en-US"/>
        </w:rPr>
        <w:t xml:space="preserve"> работником ООО «ГеоСтрой, адрес: УР, Якшур-Бодьинский район, с</w:t>
      </w:r>
      <w:proofErr w:type="gramStart"/>
      <w:r w:rsidRPr="00C30101">
        <w:rPr>
          <w:rFonts w:eastAsia="Microsoft YaHei"/>
          <w:sz w:val="26"/>
          <w:szCs w:val="26"/>
          <w:lang w:eastAsia="en-US"/>
        </w:rPr>
        <w:t>.Я</w:t>
      </w:r>
      <w:proofErr w:type="gramEnd"/>
      <w:r w:rsidRPr="00C30101">
        <w:rPr>
          <w:rFonts w:eastAsia="Microsoft YaHei"/>
          <w:sz w:val="26"/>
          <w:szCs w:val="26"/>
          <w:lang w:eastAsia="en-US"/>
        </w:rPr>
        <w:t xml:space="preserve">кшур-Бодья, ул.Пушиной, д.82 офис 106, </w:t>
      </w:r>
      <w:r w:rsidRPr="00C30101">
        <w:rPr>
          <w:rFonts w:eastAsia="Microsoft YaHei"/>
          <w:kern w:val="2"/>
          <w:sz w:val="26"/>
          <w:szCs w:val="26"/>
          <w:lang w:eastAsia="en-US"/>
        </w:rPr>
        <w:t xml:space="preserve">e-mail: </w:t>
      </w:r>
      <w:r w:rsidRPr="00C30101">
        <w:rPr>
          <w:rFonts w:eastAsia="Microsoft YaHei"/>
          <w:color w:val="000000"/>
          <w:kern w:val="2"/>
          <w:sz w:val="26"/>
          <w:szCs w:val="26"/>
          <w:lang w:eastAsia="en-US"/>
        </w:rPr>
        <w:t>gs170414@mail.ru</w:t>
      </w:r>
      <w:r w:rsidRPr="00C30101">
        <w:rPr>
          <w:rFonts w:eastAsia="Microsoft YaHei"/>
          <w:kern w:val="2"/>
          <w:sz w:val="26"/>
          <w:szCs w:val="26"/>
          <w:lang w:eastAsia="en-US"/>
        </w:rPr>
        <w:t xml:space="preserve">, тел 8(901)86-400-40, </w:t>
      </w:r>
      <w:r w:rsidRPr="00C30101">
        <w:rPr>
          <w:rFonts w:eastAsia="Microsoft YaHei"/>
          <w:sz w:val="26"/>
          <w:szCs w:val="26"/>
          <w:lang w:eastAsia="en-US"/>
        </w:rPr>
        <w:t>выполняются кадастровые работы по уточнению местоположения границ и площади земельного участка с кадастровым номером:</w:t>
      </w:r>
    </w:p>
    <w:tbl>
      <w:tblPr>
        <w:tblStyle w:val="3b"/>
        <w:tblW w:w="0" w:type="auto"/>
        <w:tblInd w:w="108" w:type="dxa"/>
        <w:tblLook w:val="04A0" w:firstRow="1" w:lastRow="0" w:firstColumn="1" w:lastColumn="0" w:noHBand="0" w:noVBand="1"/>
      </w:tblPr>
      <w:tblGrid>
        <w:gridCol w:w="2599"/>
        <w:gridCol w:w="3100"/>
        <w:gridCol w:w="3764"/>
      </w:tblGrid>
      <w:tr w:rsidR="00C30101" w:rsidRPr="00C30101" w:rsidTr="00C30101">
        <w:trPr>
          <w:trHeight w:val="213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01" w:rsidRPr="00C30101" w:rsidRDefault="00C30101" w:rsidP="00C30101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sz w:val="26"/>
                <w:szCs w:val="26"/>
                <w:lang w:eastAsia="en-US"/>
              </w:rPr>
            </w:pPr>
            <w:r w:rsidRPr="00C30101">
              <w:rPr>
                <w:rFonts w:eastAsia="Microsoft YaHei"/>
                <w:b/>
                <w:bCs/>
                <w:sz w:val="26"/>
                <w:szCs w:val="26"/>
                <w:lang w:eastAsia="en-US"/>
              </w:rPr>
              <w:t>Заказчик кадастровых работ, адрес проживания, тел</w:t>
            </w:r>
          </w:p>
          <w:p w:rsidR="00C30101" w:rsidRPr="00C30101" w:rsidRDefault="00C30101" w:rsidP="00C30101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sz w:val="26"/>
                <w:szCs w:val="26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01" w:rsidRPr="00C30101" w:rsidRDefault="00C30101" w:rsidP="00C30101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sz w:val="26"/>
                <w:szCs w:val="26"/>
                <w:lang w:eastAsia="en-US"/>
              </w:rPr>
            </w:pPr>
            <w:r w:rsidRPr="00C30101">
              <w:rPr>
                <w:rFonts w:eastAsia="Microsoft YaHei"/>
                <w:b/>
                <w:bCs/>
                <w:sz w:val="26"/>
                <w:szCs w:val="26"/>
                <w:lang w:eastAsia="en-US"/>
              </w:rPr>
              <w:t>Земельный участок, в отношении которого ведутся работы</w:t>
            </w:r>
            <w:r w:rsidRPr="00C3010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30101">
              <w:rPr>
                <w:rFonts w:eastAsia="Microsoft YaHei"/>
                <w:b/>
                <w:bCs/>
                <w:sz w:val="26"/>
                <w:szCs w:val="26"/>
                <w:lang w:eastAsia="en-US"/>
              </w:rPr>
              <w:t>по уточнению местоположения границ и площади земельного участка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01" w:rsidRPr="00C30101" w:rsidRDefault="00C30101" w:rsidP="00C30101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b/>
                <w:bCs/>
                <w:sz w:val="26"/>
                <w:szCs w:val="26"/>
                <w:lang w:eastAsia="en-US"/>
              </w:rPr>
            </w:pPr>
            <w:r w:rsidRPr="00C30101">
              <w:rPr>
                <w:rFonts w:eastAsia="Microsoft YaHei"/>
                <w:b/>
                <w:bCs/>
                <w:sz w:val="26"/>
                <w:szCs w:val="26"/>
                <w:lang w:eastAsia="en-US"/>
              </w:rPr>
              <w:t xml:space="preserve">Смежные земельные участки с </w:t>
            </w:r>
            <w:proofErr w:type="gramStart"/>
            <w:r w:rsidRPr="00C30101">
              <w:rPr>
                <w:rFonts w:eastAsia="Microsoft YaHei"/>
                <w:b/>
                <w:bCs/>
                <w:sz w:val="26"/>
                <w:szCs w:val="26"/>
                <w:lang w:eastAsia="en-US"/>
              </w:rPr>
              <w:t>правообладателями</w:t>
            </w:r>
            <w:proofErr w:type="gramEnd"/>
            <w:r w:rsidRPr="00C30101">
              <w:rPr>
                <w:rFonts w:eastAsia="Microsoft YaHei"/>
                <w:b/>
                <w:bCs/>
                <w:sz w:val="26"/>
                <w:szCs w:val="26"/>
                <w:lang w:eastAsia="en-US"/>
              </w:rPr>
              <w:t xml:space="preserve"> которых требуется согласовать местоположение границ</w:t>
            </w:r>
          </w:p>
        </w:tc>
      </w:tr>
      <w:tr w:rsidR="00C30101" w:rsidRPr="00C30101" w:rsidTr="00C30101">
        <w:trPr>
          <w:trHeight w:val="2727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01" w:rsidRPr="00C30101" w:rsidRDefault="00C30101" w:rsidP="00C30101">
            <w:pPr>
              <w:suppressAutoHyphens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6"/>
                <w:szCs w:val="26"/>
                <w:lang w:eastAsia="en-US"/>
              </w:rPr>
            </w:pPr>
            <w:r w:rsidRPr="00C30101">
              <w:rPr>
                <w:rFonts w:eastAsia="TimesNewRomanPSMT"/>
                <w:color w:val="000000"/>
                <w:sz w:val="26"/>
                <w:szCs w:val="26"/>
              </w:rPr>
              <w:t>Администрация муниципального образования ''Муниципальный</w:t>
            </w:r>
            <w:r w:rsidRPr="00C30101">
              <w:rPr>
                <w:rFonts w:eastAsia="TimesNewRomanPSMT"/>
                <w:color w:val="000000"/>
                <w:sz w:val="26"/>
                <w:szCs w:val="26"/>
              </w:rPr>
              <w:br/>
              <w:t>округ Якшур-Бодьинский район УР''</w:t>
            </w:r>
            <w:r w:rsidRPr="00C30101">
              <w:rPr>
                <w:rFonts w:eastAsia="Microsoft YaHei"/>
                <w:color w:val="000000"/>
                <w:sz w:val="26"/>
                <w:szCs w:val="26"/>
                <w:lang w:eastAsia="en-US"/>
              </w:rPr>
              <w:t xml:space="preserve">, адрес: </w:t>
            </w:r>
            <w:r w:rsidRPr="00C30101">
              <w:rPr>
                <w:rFonts w:eastAsia="TimesNewRomanPSMT"/>
                <w:color w:val="000000"/>
                <w:sz w:val="26"/>
                <w:szCs w:val="26"/>
              </w:rPr>
              <w:t>427100, УР, м</w:t>
            </w:r>
            <w:proofErr w:type="gramStart"/>
            <w:r w:rsidRPr="00C30101">
              <w:rPr>
                <w:rFonts w:eastAsia="TimesNewRomanPSMT"/>
                <w:color w:val="000000"/>
                <w:sz w:val="26"/>
                <w:szCs w:val="26"/>
              </w:rPr>
              <w:t>.р</w:t>
            </w:r>
            <w:proofErr w:type="gramEnd"/>
            <w:r w:rsidRPr="00C30101">
              <w:rPr>
                <w:rFonts w:eastAsia="TimesNewRomanPSMT"/>
                <w:color w:val="000000"/>
                <w:sz w:val="26"/>
                <w:szCs w:val="26"/>
              </w:rPr>
              <w:t>-н ЯкшурБодьинский, с.п. Якшур-Бодьинское, с</w:t>
            </w:r>
            <w:proofErr w:type="gramStart"/>
            <w:r w:rsidRPr="00C30101">
              <w:rPr>
                <w:rFonts w:eastAsia="TimesNewRomanPSMT"/>
                <w:color w:val="000000"/>
                <w:sz w:val="26"/>
                <w:szCs w:val="26"/>
              </w:rPr>
              <w:t>.Я</w:t>
            </w:r>
            <w:proofErr w:type="gramEnd"/>
            <w:r w:rsidRPr="00C30101">
              <w:rPr>
                <w:rFonts w:eastAsia="TimesNewRomanPSMT"/>
                <w:color w:val="000000"/>
                <w:sz w:val="26"/>
                <w:szCs w:val="26"/>
              </w:rPr>
              <w:t>кшурБодья, ул Пушиной, дом 69</w:t>
            </w:r>
            <w:r w:rsidRPr="00C30101">
              <w:rPr>
                <w:rFonts w:eastAsia="Microsoft YaHei"/>
                <w:color w:val="000000"/>
                <w:sz w:val="26"/>
                <w:szCs w:val="26"/>
                <w:lang w:eastAsia="en-US"/>
              </w:rPr>
              <w:t xml:space="preserve">, тел. </w:t>
            </w:r>
            <w:r w:rsidRPr="00C30101">
              <w:rPr>
                <w:rFonts w:eastAsia="TimesNewRomanPSMT"/>
                <w:color w:val="000000"/>
                <w:sz w:val="26"/>
                <w:szCs w:val="26"/>
              </w:rPr>
              <w:t>8-34162-41748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01" w:rsidRPr="00C30101" w:rsidRDefault="00C30101" w:rsidP="00C30101">
            <w:pPr>
              <w:suppressAutoHyphens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6"/>
                <w:szCs w:val="26"/>
                <w:lang w:eastAsia="en-US"/>
              </w:rPr>
            </w:pPr>
            <w:r w:rsidRPr="00C30101">
              <w:rPr>
                <w:rFonts w:eastAsia="Microsoft YaHei"/>
                <w:color w:val="000000"/>
                <w:sz w:val="26"/>
                <w:szCs w:val="26"/>
                <w:lang w:eastAsia="en-US"/>
              </w:rPr>
              <w:t xml:space="preserve">Кадастровый номер 18:24:000000:354, расположенный по адресу: </w:t>
            </w:r>
            <w:r w:rsidRPr="00C30101">
              <w:rPr>
                <w:rFonts w:eastAsia="Microsoft YaHei"/>
                <w:color w:val="000000"/>
                <w:sz w:val="26"/>
                <w:szCs w:val="26"/>
                <w:lang w:eastAsia="en-US"/>
              </w:rPr>
              <w:br/>
              <w:t>Российская Федерация, Удмуртская Республика, Муниципальный округ Якшур-Бодьинский район, Якшур-Бодья село, Гагарина улица, земельный участок 10/1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01" w:rsidRPr="00C30101" w:rsidRDefault="00C30101" w:rsidP="00C30101">
            <w:pPr>
              <w:suppressAutoHyphens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6"/>
                <w:szCs w:val="26"/>
                <w:lang w:eastAsia="en-US"/>
              </w:rPr>
            </w:pPr>
            <w:r w:rsidRPr="00C30101">
              <w:rPr>
                <w:rFonts w:eastAsia="Microsoft YaHei"/>
                <w:color w:val="000000"/>
                <w:sz w:val="26"/>
                <w:szCs w:val="26"/>
                <w:lang w:eastAsia="en-US"/>
              </w:rPr>
              <w:t>земельный участок с КН 18:24:111085:53, расположенный по адресу: Удмуртская Республика, муниципальный округ Якшур-Бодьинский район, село Якшур-Бодья, улица Пушиной, земельный участок 58</w:t>
            </w:r>
          </w:p>
        </w:tc>
      </w:tr>
      <w:tr w:rsidR="00C30101" w:rsidRPr="00C30101" w:rsidTr="00C30101">
        <w:trPr>
          <w:trHeight w:val="2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01" w:rsidRPr="00C30101" w:rsidRDefault="00C30101" w:rsidP="00C30101">
            <w:pPr>
              <w:suppressAutoHyphens w:val="0"/>
              <w:autoSpaceDE/>
              <w:rPr>
                <w:rFonts w:eastAsia="Microsoft YaHe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01" w:rsidRPr="00C30101" w:rsidRDefault="00C30101" w:rsidP="00C30101">
            <w:pPr>
              <w:suppressAutoHyphens w:val="0"/>
              <w:autoSpaceDE/>
              <w:rPr>
                <w:rFonts w:eastAsia="Microsoft YaHe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01" w:rsidRPr="00C30101" w:rsidRDefault="00C30101" w:rsidP="00C30101">
            <w:pPr>
              <w:rPr>
                <w:rFonts w:eastAsia="Microsoft YaHei"/>
                <w:color w:val="000000"/>
                <w:sz w:val="26"/>
                <w:szCs w:val="26"/>
                <w:lang w:eastAsia="en-US"/>
              </w:rPr>
            </w:pPr>
            <w:r w:rsidRPr="00C30101">
              <w:rPr>
                <w:rFonts w:eastAsia="Microsoft YaHei"/>
                <w:color w:val="000000"/>
                <w:sz w:val="26"/>
                <w:szCs w:val="26"/>
                <w:lang w:eastAsia="en-US"/>
              </w:rPr>
              <w:t xml:space="preserve">земельный участок с КН </w:t>
            </w:r>
            <w:r w:rsidRPr="00C30101">
              <w:rPr>
                <w:rFonts w:eastAsia="Microsoft YaHei"/>
                <w:color w:val="000000"/>
                <w:sz w:val="26"/>
                <w:szCs w:val="26"/>
                <w:lang w:eastAsia="en-US"/>
              </w:rPr>
              <w:br/>
              <w:t xml:space="preserve">18:24:111085:58, расположенный по адресу: </w:t>
            </w:r>
            <w:r w:rsidRPr="00C30101">
              <w:rPr>
                <w:rFonts w:eastAsia="Microsoft YaHei"/>
                <w:color w:val="000000"/>
                <w:sz w:val="26"/>
                <w:szCs w:val="26"/>
                <w:lang w:eastAsia="en-US"/>
              </w:rPr>
              <w:br/>
              <w:t>Российская Федерация, Удмуртская Республика, Муниципальный округ Якшур-Бодьинский район, Якшур-Бодья село, Гагарина улица, земельный участок 8/3</w:t>
            </w:r>
          </w:p>
        </w:tc>
      </w:tr>
    </w:tbl>
    <w:p w:rsidR="00C30101" w:rsidRPr="00C30101" w:rsidRDefault="00C30101" w:rsidP="00C30101">
      <w:pPr>
        <w:suppressAutoHyphens w:val="0"/>
        <w:autoSpaceDN w:val="0"/>
        <w:adjustRightInd w:val="0"/>
        <w:ind w:firstLine="709"/>
        <w:jc w:val="both"/>
        <w:rPr>
          <w:rFonts w:eastAsia="Microsoft YaHei"/>
          <w:sz w:val="26"/>
          <w:szCs w:val="26"/>
          <w:lang w:eastAsia="en-US"/>
        </w:rPr>
      </w:pPr>
      <w:r w:rsidRPr="00C30101">
        <w:rPr>
          <w:rFonts w:eastAsia="Microsoft YaHei"/>
          <w:sz w:val="26"/>
          <w:szCs w:val="26"/>
          <w:lang w:eastAsia="en-US"/>
        </w:rPr>
        <w:t>Собрание заинтересованных лиц по поводу согласования местоположения границы состоится по адресу: УР, Якшур-Бодьинский район, с</w:t>
      </w:r>
      <w:proofErr w:type="gramStart"/>
      <w:r w:rsidRPr="00C30101">
        <w:rPr>
          <w:rFonts w:eastAsia="Microsoft YaHei"/>
          <w:sz w:val="26"/>
          <w:szCs w:val="26"/>
          <w:lang w:eastAsia="en-US"/>
        </w:rPr>
        <w:t>.Я</w:t>
      </w:r>
      <w:proofErr w:type="gramEnd"/>
      <w:r w:rsidRPr="00C30101">
        <w:rPr>
          <w:rFonts w:eastAsia="Microsoft YaHei"/>
          <w:sz w:val="26"/>
          <w:szCs w:val="26"/>
          <w:lang w:eastAsia="en-US"/>
        </w:rPr>
        <w:t>кшур-Бодья, ул.Пушиной, д.82 офис 106, 09.12.2024</w:t>
      </w:r>
      <w:r w:rsidRPr="00C30101">
        <w:rPr>
          <w:rFonts w:eastAsia="Microsoft YaHei"/>
          <w:color w:val="FF3333"/>
          <w:sz w:val="26"/>
          <w:szCs w:val="26"/>
          <w:lang w:eastAsia="en-US"/>
        </w:rPr>
        <w:t xml:space="preserve"> </w:t>
      </w:r>
      <w:r w:rsidRPr="00C30101">
        <w:rPr>
          <w:rFonts w:eastAsia="Microsoft YaHei"/>
          <w:sz w:val="26"/>
          <w:szCs w:val="26"/>
          <w:lang w:eastAsia="en-US"/>
        </w:rPr>
        <w:t>г</w:t>
      </w:r>
      <w:r w:rsidRPr="00C30101">
        <w:rPr>
          <w:rFonts w:eastAsia="Microsoft YaHei"/>
          <w:color w:val="FF0000"/>
          <w:sz w:val="26"/>
          <w:szCs w:val="26"/>
          <w:lang w:eastAsia="en-US"/>
        </w:rPr>
        <w:t xml:space="preserve"> </w:t>
      </w:r>
      <w:r w:rsidRPr="00C30101">
        <w:rPr>
          <w:rFonts w:eastAsia="Microsoft YaHei"/>
          <w:color w:val="000000"/>
          <w:sz w:val="26"/>
          <w:szCs w:val="26"/>
          <w:lang w:eastAsia="en-US"/>
        </w:rPr>
        <w:t>c 10:00 до 11:00</w:t>
      </w:r>
      <w:r w:rsidRPr="00C30101">
        <w:rPr>
          <w:rFonts w:eastAsia="Microsoft YaHei"/>
          <w:sz w:val="26"/>
          <w:szCs w:val="26"/>
          <w:lang w:eastAsia="en-US"/>
        </w:rPr>
        <w:t>.</w:t>
      </w:r>
    </w:p>
    <w:p w:rsidR="00C30101" w:rsidRPr="00C30101" w:rsidRDefault="00C30101" w:rsidP="00C30101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0101">
        <w:rPr>
          <w:rFonts w:eastAsia="Microsoft YaHei"/>
          <w:sz w:val="26"/>
          <w:szCs w:val="26"/>
          <w:lang w:eastAsia="en-US"/>
        </w:rPr>
        <w:t>С проектом межевания земельного участка, можно ознакомиться по адресу: УР, Якшур-Бодьинский район, с</w:t>
      </w:r>
      <w:proofErr w:type="gramStart"/>
      <w:r w:rsidRPr="00C30101">
        <w:rPr>
          <w:rFonts w:eastAsia="Microsoft YaHei"/>
          <w:sz w:val="26"/>
          <w:szCs w:val="26"/>
          <w:lang w:eastAsia="en-US"/>
        </w:rPr>
        <w:t>.Я</w:t>
      </w:r>
      <w:proofErr w:type="gramEnd"/>
      <w:r w:rsidRPr="00C30101">
        <w:rPr>
          <w:rFonts w:eastAsia="Microsoft YaHei"/>
          <w:sz w:val="26"/>
          <w:szCs w:val="26"/>
          <w:lang w:eastAsia="en-US"/>
        </w:rPr>
        <w:t xml:space="preserve">кшур-Бодья, ул.Пушиной, д.82 офис 106, </w:t>
      </w:r>
      <w:r w:rsidRPr="00C30101">
        <w:rPr>
          <w:rFonts w:eastAsia="Calibri"/>
          <w:sz w:val="26"/>
          <w:szCs w:val="26"/>
          <w:lang w:eastAsia="en-US"/>
        </w:rPr>
        <w:t xml:space="preserve">в течение 30 дней со дня опубликования извещения в рабочее время с 8.00 до 17.00. </w:t>
      </w:r>
    </w:p>
    <w:p w:rsidR="00C30101" w:rsidRPr="00C30101" w:rsidRDefault="00C30101" w:rsidP="00C30101">
      <w:pPr>
        <w:suppressAutoHyphens w:val="0"/>
        <w:autoSpaceDN w:val="0"/>
        <w:adjustRightInd w:val="0"/>
        <w:ind w:firstLine="709"/>
        <w:jc w:val="both"/>
        <w:rPr>
          <w:rFonts w:eastAsia="Microsoft YaHei"/>
          <w:sz w:val="26"/>
          <w:szCs w:val="26"/>
          <w:lang w:eastAsia="en-US"/>
        </w:rPr>
      </w:pPr>
      <w:r w:rsidRPr="00C30101">
        <w:rPr>
          <w:rFonts w:eastAsia="Microsoft YaHei"/>
          <w:sz w:val="26"/>
          <w:szCs w:val="26"/>
          <w:lang w:eastAsia="en-US"/>
        </w:rPr>
        <w:t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</w:t>
      </w:r>
      <w:proofErr w:type="gramStart"/>
      <w:r w:rsidRPr="00C30101">
        <w:rPr>
          <w:rFonts w:eastAsia="Microsoft YaHei"/>
          <w:sz w:val="26"/>
          <w:szCs w:val="26"/>
          <w:lang w:eastAsia="en-US"/>
        </w:rPr>
        <w:t>и</w:t>
      </w:r>
      <w:proofErr w:type="gramEnd"/>
      <w:r w:rsidRPr="00C30101">
        <w:rPr>
          <w:rFonts w:eastAsia="Microsoft YaHei"/>
          <w:sz w:val="26"/>
          <w:szCs w:val="26"/>
          <w:lang w:eastAsia="en-US"/>
        </w:rPr>
        <w:t xml:space="preserve"> 30 дней со дня опубликования извещения по адресу: УР, Якшур-Бодьинский район, с</w:t>
      </w:r>
      <w:proofErr w:type="gramStart"/>
      <w:r w:rsidRPr="00C30101">
        <w:rPr>
          <w:rFonts w:eastAsia="Microsoft YaHei"/>
          <w:sz w:val="26"/>
          <w:szCs w:val="26"/>
          <w:lang w:eastAsia="en-US"/>
        </w:rPr>
        <w:t>.Я</w:t>
      </w:r>
      <w:proofErr w:type="gramEnd"/>
      <w:r w:rsidRPr="00C30101">
        <w:rPr>
          <w:rFonts w:eastAsia="Microsoft YaHei"/>
          <w:sz w:val="26"/>
          <w:szCs w:val="26"/>
          <w:lang w:eastAsia="en-US"/>
        </w:rPr>
        <w:t>кшур-Бодья, ул.Пушиной, д.82 офис 106, тел. 8(901)86-400-40.</w:t>
      </w:r>
    </w:p>
    <w:p w:rsidR="00C30101" w:rsidRPr="00C30101" w:rsidRDefault="00C30101" w:rsidP="00C30101">
      <w:pPr>
        <w:suppressAutoHyphens w:val="0"/>
        <w:autoSpaceDN w:val="0"/>
        <w:adjustRightInd w:val="0"/>
        <w:ind w:firstLine="709"/>
        <w:jc w:val="both"/>
        <w:rPr>
          <w:rFonts w:eastAsia="Microsoft YaHei"/>
          <w:sz w:val="26"/>
          <w:szCs w:val="26"/>
          <w:lang w:eastAsia="en-US"/>
        </w:rPr>
      </w:pPr>
      <w:r w:rsidRPr="00C30101">
        <w:rPr>
          <w:rFonts w:eastAsia="Microsoft YaHei"/>
          <w:sz w:val="26"/>
          <w:szCs w:val="26"/>
          <w:lang w:eastAsia="en-US"/>
        </w:rPr>
        <w:t xml:space="preserve"> При проведении согласования границ при себе необходимо иметь документ, удостоверяющего личность, а также правоустанавливающие документы на земельный участок.</w:t>
      </w:r>
    </w:p>
    <w:p w:rsidR="008141CC" w:rsidRDefault="008141CC" w:rsidP="00EA72EB">
      <w:pPr>
        <w:ind w:right="-2"/>
        <w:jc w:val="both"/>
      </w:pPr>
    </w:p>
    <w:p w:rsidR="001D14B6" w:rsidRPr="001D14B6" w:rsidRDefault="001D14B6" w:rsidP="001D14B6">
      <w:pPr>
        <w:suppressAutoHyphens w:val="0"/>
        <w:autoSpaceDN w:val="0"/>
        <w:adjustRightInd w:val="0"/>
        <w:ind w:left="170" w:right="57"/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-62865</wp:posOffset>
            </wp:positionV>
            <wp:extent cx="544195" cy="661670"/>
            <wp:effectExtent l="0" t="0" r="8255" b="5080"/>
            <wp:wrapNone/>
            <wp:docPr id="8" name="Рисунок 8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4B6" w:rsidRPr="001D14B6" w:rsidRDefault="001D14B6" w:rsidP="001D14B6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1D14B6" w:rsidRPr="001D14B6" w:rsidRDefault="001D14B6" w:rsidP="001D14B6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1D14B6" w:rsidRPr="001D14B6" w:rsidRDefault="001D14B6" w:rsidP="001D14B6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D14B6">
        <w:rPr>
          <w:b/>
          <w:bCs/>
          <w:sz w:val="28"/>
          <w:szCs w:val="28"/>
          <w:lang w:eastAsia="ru-RU"/>
        </w:rPr>
        <w:t xml:space="preserve">Совет депутатов муниципального образования «Муниципальный округ Якшур-Бодьинский район Удмуртской Республики» </w:t>
      </w:r>
    </w:p>
    <w:p w:rsidR="001D14B6" w:rsidRPr="001D14B6" w:rsidRDefault="001D14B6" w:rsidP="001D14B6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1D14B6">
        <w:rPr>
          <w:b/>
          <w:sz w:val="28"/>
          <w:szCs w:val="28"/>
          <w:lang w:eastAsia="ru-RU"/>
        </w:rPr>
        <w:t xml:space="preserve">«Удмурт Элькунысь Якшур-Бӧдья ёрос муниципал округ» </w:t>
      </w:r>
    </w:p>
    <w:p w:rsidR="001D14B6" w:rsidRPr="001D14B6" w:rsidRDefault="001D14B6" w:rsidP="001D14B6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D14B6">
        <w:rPr>
          <w:b/>
          <w:bCs/>
          <w:sz w:val="28"/>
          <w:szCs w:val="28"/>
          <w:lang w:eastAsia="ru-RU"/>
        </w:rPr>
        <w:t>муниципал кылдытэтысь депутатъёслэн Кенешсы</w:t>
      </w:r>
    </w:p>
    <w:p w:rsidR="001D14B6" w:rsidRPr="001D14B6" w:rsidRDefault="001D14B6" w:rsidP="001D14B6">
      <w:pPr>
        <w:suppressAutoHyphens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1D14B6" w:rsidRPr="001D14B6" w:rsidRDefault="001D14B6" w:rsidP="001D14B6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D14B6">
        <w:rPr>
          <w:b/>
          <w:bCs/>
          <w:caps/>
          <w:sz w:val="28"/>
          <w:szCs w:val="28"/>
          <w:lang w:eastAsia="ru-RU"/>
        </w:rPr>
        <w:t>Решение</w:t>
      </w:r>
      <w:r w:rsidRPr="001D14B6">
        <w:rPr>
          <w:b/>
          <w:bCs/>
          <w:sz w:val="28"/>
          <w:szCs w:val="28"/>
          <w:lang w:eastAsia="ru-RU"/>
        </w:rPr>
        <w:t xml:space="preserve"> </w:t>
      </w:r>
    </w:p>
    <w:p w:rsidR="001D14B6" w:rsidRPr="001D14B6" w:rsidRDefault="001D14B6" w:rsidP="001D14B6">
      <w:pPr>
        <w:tabs>
          <w:tab w:val="left" w:pos="5850"/>
        </w:tabs>
        <w:suppressAutoHyphens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1D14B6">
        <w:rPr>
          <w:b/>
          <w:bCs/>
          <w:sz w:val="28"/>
          <w:szCs w:val="28"/>
          <w:lang w:eastAsia="ru-RU"/>
        </w:rPr>
        <w:tab/>
      </w:r>
    </w:p>
    <w:p w:rsidR="001D14B6" w:rsidRPr="001D14B6" w:rsidRDefault="001D14B6" w:rsidP="001D14B6">
      <w:pPr>
        <w:jc w:val="center"/>
        <w:rPr>
          <w:b/>
          <w:sz w:val="28"/>
          <w:szCs w:val="28"/>
          <w:lang w:eastAsia="ru-RU"/>
        </w:rPr>
      </w:pPr>
      <w:r w:rsidRPr="001D14B6">
        <w:rPr>
          <w:b/>
          <w:sz w:val="28"/>
          <w:szCs w:val="28"/>
          <w:lang w:eastAsia="ru-RU"/>
        </w:rPr>
        <w:t xml:space="preserve">О контрольных мероприятиях Контрольно-счетного органа </w:t>
      </w:r>
    </w:p>
    <w:p w:rsidR="001D14B6" w:rsidRPr="001D14B6" w:rsidRDefault="001D14B6" w:rsidP="001D14B6">
      <w:pPr>
        <w:jc w:val="center"/>
        <w:rPr>
          <w:b/>
          <w:sz w:val="28"/>
          <w:szCs w:val="28"/>
          <w:lang w:eastAsia="ru-RU"/>
        </w:rPr>
      </w:pPr>
      <w:r w:rsidRPr="001D14B6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1D14B6" w:rsidRPr="001D14B6" w:rsidRDefault="001D14B6" w:rsidP="001D14B6">
      <w:pPr>
        <w:jc w:val="center"/>
        <w:rPr>
          <w:b/>
          <w:sz w:val="28"/>
          <w:szCs w:val="28"/>
          <w:lang w:eastAsia="ru-RU"/>
        </w:rPr>
      </w:pPr>
      <w:r w:rsidRPr="001D14B6">
        <w:rPr>
          <w:b/>
          <w:sz w:val="28"/>
          <w:szCs w:val="28"/>
          <w:lang w:eastAsia="ru-RU"/>
        </w:rPr>
        <w:t xml:space="preserve">Якшур-Бодьинский район Удмуртской Республики» </w:t>
      </w:r>
    </w:p>
    <w:p w:rsidR="001D14B6" w:rsidRPr="001D14B6" w:rsidRDefault="001D14B6" w:rsidP="001D14B6">
      <w:pPr>
        <w:jc w:val="center"/>
        <w:rPr>
          <w:b/>
          <w:sz w:val="28"/>
          <w:szCs w:val="28"/>
          <w:lang w:eastAsia="ru-RU"/>
        </w:rPr>
      </w:pPr>
      <w:r w:rsidRPr="001D14B6">
        <w:rPr>
          <w:b/>
          <w:sz w:val="28"/>
          <w:szCs w:val="28"/>
          <w:lang w:eastAsia="ru-RU"/>
        </w:rPr>
        <w:t>за 3 квартал 2024 года</w:t>
      </w:r>
    </w:p>
    <w:p w:rsidR="001D14B6" w:rsidRPr="001D14B6" w:rsidRDefault="001D14B6" w:rsidP="001D14B6">
      <w:pPr>
        <w:ind w:firstLine="567"/>
        <w:jc w:val="both"/>
        <w:rPr>
          <w:bCs/>
          <w:sz w:val="28"/>
          <w:szCs w:val="28"/>
        </w:rPr>
      </w:pPr>
      <w:proofErr w:type="gramStart"/>
      <w:r w:rsidRPr="001D14B6">
        <w:rPr>
          <w:sz w:val="28"/>
          <w:szCs w:val="28"/>
          <w:lang w:eastAsia="x-none"/>
        </w:rPr>
        <w:t xml:space="preserve">В соответствии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1D14B6">
        <w:rPr>
          <w:bCs/>
          <w:sz w:val="28"/>
          <w:szCs w:val="28"/>
        </w:rPr>
        <w:t>Положением о Контрольно-счетном органе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03.02.2022 г. № 4/142, руководствуясь Уставом муниципального</w:t>
      </w:r>
      <w:proofErr w:type="gramEnd"/>
      <w:r w:rsidRPr="001D14B6">
        <w:rPr>
          <w:bCs/>
          <w:sz w:val="28"/>
          <w:szCs w:val="28"/>
        </w:rPr>
        <w:t xml:space="preserve"> </w:t>
      </w:r>
      <w:proofErr w:type="gramStart"/>
      <w:r w:rsidRPr="001D14B6">
        <w:rPr>
          <w:bCs/>
          <w:sz w:val="28"/>
          <w:szCs w:val="28"/>
        </w:rPr>
        <w:t>образования «Муниципальный округ Якшур-Бодьинский район</w:t>
      </w:r>
      <w:proofErr w:type="gramEnd"/>
      <w:r w:rsidRPr="001D14B6">
        <w:rPr>
          <w:bCs/>
          <w:sz w:val="28"/>
          <w:szCs w:val="28"/>
        </w:rPr>
        <w:t xml:space="preserve"> Удмуртской Республики», Совет депутатов муниципального образования «Муниципальный округ Якшур-Бодьинский район Удмуртской Республики»</w:t>
      </w:r>
      <w:r w:rsidRPr="001D14B6">
        <w:rPr>
          <w:b/>
          <w:bCs/>
          <w:sz w:val="28"/>
          <w:szCs w:val="28"/>
        </w:rPr>
        <w:t xml:space="preserve"> </w:t>
      </w:r>
      <w:r w:rsidRPr="001D14B6">
        <w:rPr>
          <w:b/>
          <w:bCs/>
          <w:sz w:val="28"/>
          <w:szCs w:val="28"/>
          <w:u w:val="single"/>
        </w:rPr>
        <w:t>РЕШАЕТ:</w:t>
      </w:r>
    </w:p>
    <w:p w:rsidR="001D14B6" w:rsidRPr="001D14B6" w:rsidRDefault="001D14B6" w:rsidP="001D14B6">
      <w:pPr>
        <w:autoSpaceDE/>
        <w:jc w:val="both"/>
        <w:rPr>
          <w:sz w:val="28"/>
          <w:szCs w:val="28"/>
        </w:rPr>
      </w:pPr>
    </w:p>
    <w:p w:rsidR="001D14B6" w:rsidRPr="001D14B6" w:rsidRDefault="001D14B6" w:rsidP="001D14B6">
      <w:pPr>
        <w:autoSpaceDE/>
        <w:ind w:firstLine="709"/>
        <w:jc w:val="both"/>
        <w:rPr>
          <w:sz w:val="28"/>
          <w:szCs w:val="28"/>
        </w:rPr>
      </w:pPr>
      <w:r w:rsidRPr="001D14B6">
        <w:rPr>
          <w:sz w:val="28"/>
          <w:szCs w:val="28"/>
        </w:rPr>
        <w:t>1. Информацию председателя Контрольно-счетного органа муниципального образования «Муниципальный округ Якшур-Бодьинский район Удмуртской Республики» Грибунина Г.А. о контрольных мероприятиях Контрольно-счетного органа муниципального образования «Муниципальный округ Якшур-Бодьинский район Удмуртской Республики» за 3 квартал 2024 года принять к сведению.</w:t>
      </w:r>
    </w:p>
    <w:p w:rsidR="001D14B6" w:rsidRPr="001D14B6" w:rsidRDefault="001D14B6" w:rsidP="001D14B6">
      <w:pPr>
        <w:autoSpaceDE/>
        <w:ind w:firstLine="709"/>
        <w:jc w:val="both"/>
        <w:rPr>
          <w:sz w:val="28"/>
          <w:szCs w:val="28"/>
        </w:rPr>
      </w:pPr>
      <w:r w:rsidRPr="001D14B6">
        <w:rPr>
          <w:sz w:val="28"/>
          <w:szCs w:val="28"/>
        </w:rPr>
        <w:t>2. Настоящее решение вступает в силу после его подписания.</w:t>
      </w:r>
    </w:p>
    <w:p w:rsidR="001D14B6" w:rsidRPr="001D14B6" w:rsidRDefault="001D14B6" w:rsidP="001D14B6">
      <w:pPr>
        <w:autoSpaceDE/>
        <w:ind w:firstLine="708"/>
        <w:rPr>
          <w:sz w:val="28"/>
          <w:szCs w:val="28"/>
        </w:rPr>
      </w:pPr>
    </w:p>
    <w:p w:rsidR="001D14B6" w:rsidRPr="001D14B6" w:rsidRDefault="001D14B6" w:rsidP="001D14B6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1D14B6" w:rsidRPr="001D14B6" w:rsidRDefault="001D14B6" w:rsidP="001D14B6">
      <w:pPr>
        <w:suppressAutoHyphens w:val="0"/>
        <w:autoSpaceDE/>
        <w:jc w:val="both"/>
        <w:rPr>
          <w:b/>
          <w:bCs/>
          <w:color w:val="000000"/>
          <w:sz w:val="28"/>
          <w:szCs w:val="28"/>
          <w:lang w:eastAsia="ru-RU"/>
        </w:rPr>
      </w:pPr>
      <w:r w:rsidRPr="001D14B6">
        <w:rPr>
          <w:b/>
          <w:bCs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1D14B6" w:rsidRPr="001D14B6" w:rsidRDefault="001D14B6" w:rsidP="001D14B6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1D14B6">
        <w:rPr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1D14B6" w:rsidRPr="001D14B6" w:rsidRDefault="001D14B6" w:rsidP="001D14B6">
      <w:pPr>
        <w:shd w:val="clear" w:color="auto" w:fill="FFFFFF"/>
        <w:tabs>
          <w:tab w:val="left" w:pos="7018"/>
        </w:tabs>
        <w:suppressAutoHyphens w:val="0"/>
        <w:autoSpaceDE/>
        <w:ind w:left="19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1D14B6">
        <w:rPr>
          <w:b/>
          <w:bCs/>
          <w:color w:val="000000"/>
          <w:spacing w:val="-2"/>
          <w:sz w:val="28"/>
          <w:szCs w:val="28"/>
          <w:lang w:eastAsia="ru-RU"/>
        </w:rPr>
        <w:t xml:space="preserve">«Муниципальный округ </w:t>
      </w:r>
    </w:p>
    <w:p w:rsidR="001D14B6" w:rsidRPr="001D14B6" w:rsidRDefault="001D14B6" w:rsidP="001D14B6">
      <w:pPr>
        <w:shd w:val="clear" w:color="auto" w:fill="FFFFFF"/>
        <w:tabs>
          <w:tab w:val="left" w:pos="7018"/>
        </w:tabs>
        <w:suppressAutoHyphens w:val="0"/>
        <w:autoSpaceDE/>
        <w:ind w:left="19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1D14B6">
        <w:rPr>
          <w:b/>
          <w:bCs/>
          <w:color w:val="000000"/>
          <w:spacing w:val="-2"/>
          <w:sz w:val="28"/>
          <w:szCs w:val="28"/>
          <w:lang w:eastAsia="ru-RU"/>
        </w:rPr>
        <w:t>Якшур-Бодьинский район</w:t>
      </w:r>
    </w:p>
    <w:p w:rsidR="001D14B6" w:rsidRPr="001D14B6" w:rsidRDefault="001D14B6" w:rsidP="001D14B6">
      <w:pPr>
        <w:shd w:val="clear" w:color="auto" w:fill="FFFFFF"/>
        <w:tabs>
          <w:tab w:val="left" w:pos="7018"/>
        </w:tabs>
        <w:suppressAutoHyphens w:val="0"/>
        <w:autoSpaceDE/>
        <w:ind w:left="19"/>
        <w:jc w:val="both"/>
        <w:rPr>
          <w:lang w:eastAsia="ru-RU"/>
        </w:rPr>
      </w:pPr>
      <w:r w:rsidRPr="001D14B6">
        <w:rPr>
          <w:b/>
          <w:bCs/>
          <w:color w:val="000000"/>
          <w:spacing w:val="-2"/>
          <w:sz w:val="28"/>
          <w:szCs w:val="28"/>
          <w:lang w:eastAsia="ru-RU"/>
        </w:rPr>
        <w:t>Удмуртской Республики»                                                        С.В. Поторочин</w:t>
      </w:r>
    </w:p>
    <w:p w:rsidR="001D14B6" w:rsidRPr="001D14B6" w:rsidRDefault="001D14B6" w:rsidP="001D14B6">
      <w:pPr>
        <w:tabs>
          <w:tab w:val="left" w:pos="284"/>
        </w:tabs>
        <w:suppressAutoHyphens w:val="0"/>
        <w:autoSpaceDE/>
        <w:ind w:left="284" w:hanging="284"/>
        <w:jc w:val="both"/>
        <w:rPr>
          <w:lang w:eastAsia="ru-RU"/>
        </w:rPr>
      </w:pPr>
    </w:p>
    <w:p w:rsidR="001D14B6" w:rsidRPr="001D14B6" w:rsidRDefault="001D14B6" w:rsidP="001D14B6">
      <w:pPr>
        <w:tabs>
          <w:tab w:val="left" w:pos="284"/>
        </w:tabs>
        <w:suppressAutoHyphens w:val="0"/>
        <w:autoSpaceDE/>
        <w:ind w:left="284" w:hanging="284"/>
        <w:jc w:val="both"/>
        <w:rPr>
          <w:sz w:val="28"/>
          <w:szCs w:val="28"/>
          <w:lang w:eastAsia="ru-RU"/>
        </w:rPr>
      </w:pPr>
      <w:proofErr w:type="gramStart"/>
      <w:r w:rsidRPr="001D14B6">
        <w:rPr>
          <w:sz w:val="28"/>
          <w:szCs w:val="28"/>
          <w:lang w:eastAsia="ru-RU"/>
        </w:rPr>
        <w:t>с</w:t>
      </w:r>
      <w:proofErr w:type="gramEnd"/>
      <w:r w:rsidRPr="001D14B6">
        <w:rPr>
          <w:sz w:val="28"/>
          <w:szCs w:val="28"/>
          <w:lang w:eastAsia="ru-RU"/>
        </w:rPr>
        <w:t>. Якшур-Бодья</w:t>
      </w:r>
    </w:p>
    <w:p w:rsidR="001D14B6" w:rsidRPr="001D14B6" w:rsidRDefault="001D14B6" w:rsidP="001D14B6">
      <w:pPr>
        <w:tabs>
          <w:tab w:val="left" w:pos="284"/>
        </w:tabs>
        <w:suppressAutoHyphens w:val="0"/>
        <w:autoSpaceDE/>
        <w:ind w:left="284" w:hanging="284"/>
        <w:jc w:val="both"/>
        <w:rPr>
          <w:sz w:val="28"/>
          <w:szCs w:val="28"/>
          <w:lang w:eastAsia="ru-RU"/>
        </w:rPr>
      </w:pPr>
      <w:r w:rsidRPr="001D14B6">
        <w:rPr>
          <w:sz w:val="28"/>
          <w:szCs w:val="28"/>
          <w:lang w:eastAsia="ru-RU"/>
        </w:rPr>
        <w:t>«24» октября 2024 года</w:t>
      </w:r>
    </w:p>
    <w:p w:rsidR="001D14B6" w:rsidRPr="001D14B6" w:rsidRDefault="001D14B6" w:rsidP="001D14B6">
      <w:pPr>
        <w:tabs>
          <w:tab w:val="left" w:pos="284"/>
        </w:tabs>
        <w:autoSpaceDE/>
        <w:ind w:left="284" w:hanging="284"/>
        <w:jc w:val="both"/>
        <w:rPr>
          <w:sz w:val="28"/>
          <w:szCs w:val="28"/>
          <w:lang w:eastAsia="ru-RU"/>
        </w:rPr>
      </w:pPr>
      <w:r w:rsidRPr="001D14B6">
        <w:rPr>
          <w:sz w:val="28"/>
          <w:szCs w:val="28"/>
          <w:lang w:eastAsia="ru-RU"/>
        </w:rPr>
        <w:t>№ 3/533</w:t>
      </w:r>
    </w:p>
    <w:p w:rsidR="008141CC" w:rsidRPr="008141CC" w:rsidRDefault="008141CC" w:rsidP="00EA72EB">
      <w:pPr>
        <w:ind w:right="-2"/>
        <w:jc w:val="both"/>
      </w:pPr>
    </w:p>
    <w:p w:rsidR="00583BE4" w:rsidRPr="00E95DFD" w:rsidRDefault="00583BE4" w:rsidP="00E95DF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______________________________________________________________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583BE4" w:rsidRPr="00D80BAF" w:rsidTr="0040480E">
        <w:trPr>
          <w:trHeight w:val="1971"/>
        </w:trPr>
        <w:tc>
          <w:tcPr>
            <w:tcW w:w="3127" w:type="dxa"/>
            <w:shd w:val="clear" w:color="auto" w:fill="auto"/>
          </w:tcPr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583BE4" w:rsidRPr="00D80BAF" w:rsidRDefault="00583BE4" w:rsidP="0040480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583BE4" w:rsidRPr="00D80BAF" w:rsidRDefault="00583BE4" w:rsidP="0040480E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583BE4" w:rsidRPr="00D80BAF" w:rsidRDefault="00583BE4" w:rsidP="00112BD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12BD0">
              <w:rPr>
                <w:lang w:eastAsia="en-US"/>
              </w:rPr>
              <w:t>6 ноября</w:t>
            </w:r>
            <w:r>
              <w:rPr>
                <w:lang w:eastAsia="en-US"/>
              </w:rPr>
              <w:t xml:space="preserve"> 2024</w:t>
            </w:r>
            <w:r w:rsidRPr="00D80BAF">
              <w:rPr>
                <w:lang w:eastAsia="en-US"/>
              </w:rPr>
              <w:t xml:space="preserve"> года</w:t>
            </w:r>
          </w:p>
        </w:tc>
      </w:tr>
    </w:tbl>
    <w:p w:rsidR="00583BE4" w:rsidRDefault="00583BE4" w:rsidP="00C55772">
      <w:pPr>
        <w:tabs>
          <w:tab w:val="left" w:pos="9639"/>
        </w:tabs>
        <w:ind w:right="-2"/>
        <w:rPr>
          <w:sz w:val="28"/>
          <w:szCs w:val="28"/>
        </w:rPr>
      </w:pPr>
    </w:p>
    <w:sectPr w:rsidR="00583BE4" w:rsidSect="007B2956">
      <w:footerReference w:type="default" r:id="rId2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EB" w:rsidRDefault="00EA72EB" w:rsidP="009565AE">
      <w:r>
        <w:separator/>
      </w:r>
    </w:p>
  </w:endnote>
  <w:endnote w:type="continuationSeparator" w:id="0">
    <w:p w:rsidR="00EA72EB" w:rsidRDefault="00EA72EB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13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21318"/>
      <w:docPartObj>
        <w:docPartGallery w:val="Page Numbers (Bottom of Page)"/>
        <w:docPartUnique/>
      </w:docPartObj>
    </w:sdtPr>
    <w:sdtEndPr/>
    <w:sdtContent>
      <w:p w:rsidR="00EA72EB" w:rsidRDefault="00EA72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4B6">
          <w:rPr>
            <w:noProof/>
          </w:rPr>
          <w:t>2</w:t>
        </w:r>
        <w:r>
          <w:fldChar w:fldCharType="end"/>
        </w:r>
      </w:p>
    </w:sdtContent>
  </w:sdt>
  <w:p w:rsidR="00EA72EB" w:rsidRDefault="00EA72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EA72EB" w:rsidRDefault="00EA72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4B6">
          <w:rPr>
            <w:noProof/>
          </w:rPr>
          <w:t>44</w:t>
        </w:r>
        <w:r>
          <w:fldChar w:fldCharType="end"/>
        </w:r>
      </w:p>
    </w:sdtContent>
  </w:sdt>
  <w:p w:rsidR="00EA72EB" w:rsidRDefault="00EA72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EB" w:rsidRDefault="00EA72EB" w:rsidP="009565AE">
      <w:r>
        <w:separator/>
      </w:r>
    </w:p>
  </w:footnote>
  <w:footnote w:type="continuationSeparator" w:id="0">
    <w:p w:rsidR="00EA72EB" w:rsidRDefault="00EA72EB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4EA63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35" w:hanging="360"/>
      </w:pPr>
    </w:lvl>
  </w:abstractNum>
  <w:abstractNum w:abstractNumId="1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7E31A37"/>
    <w:multiLevelType w:val="hybridMultilevel"/>
    <w:tmpl w:val="F5F8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BC21315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18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7CA767C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23">
    <w:nsid w:val="683575A4"/>
    <w:multiLevelType w:val="multilevel"/>
    <w:tmpl w:val="33885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4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EB2049A"/>
    <w:multiLevelType w:val="hybridMultilevel"/>
    <w:tmpl w:val="4D6CA600"/>
    <w:lvl w:ilvl="0" w:tplc="CD9A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4"/>
  </w:num>
  <w:num w:numId="5">
    <w:abstractNumId w:val="27"/>
  </w:num>
  <w:num w:numId="6">
    <w:abstractNumId w:val="14"/>
  </w:num>
  <w:num w:numId="7">
    <w:abstractNumId w:val="12"/>
  </w:num>
  <w:num w:numId="8">
    <w:abstractNumId w:val="19"/>
  </w:num>
  <w:num w:numId="9">
    <w:abstractNumId w:val="16"/>
  </w:num>
  <w:num w:numId="10">
    <w:abstractNumId w:val="26"/>
  </w:num>
  <w:num w:numId="11">
    <w:abstractNumId w:val="21"/>
  </w:num>
  <w:num w:numId="12">
    <w:abstractNumId w:val="2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22"/>
  </w:num>
  <w:num w:numId="25">
    <w:abstractNumId w:val="25"/>
  </w:num>
  <w:num w:numId="26">
    <w:abstractNumId w:val="15"/>
  </w:num>
  <w:num w:numId="27">
    <w:abstractNumId w:val="23"/>
  </w:num>
  <w:num w:numId="2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13E8"/>
    <w:rsid w:val="0001778F"/>
    <w:rsid w:val="0002233D"/>
    <w:rsid w:val="00023DE5"/>
    <w:rsid w:val="0003097D"/>
    <w:rsid w:val="000315D0"/>
    <w:rsid w:val="00043280"/>
    <w:rsid w:val="0004480B"/>
    <w:rsid w:val="00046C10"/>
    <w:rsid w:val="0005785E"/>
    <w:rsid w:val="00061439"/>
    <w:rsid w:val="00067ABD"/>
    <w:rsid w:val="00080D29"/>
    <w:rsid w:val="00081FF2"/>
    <w:rsid w:val="00082007"/>
    <w:rsid w:val="00084D26"/>
    <w:rsid w:val="000970AD"/>
    <w:rsid w:val="000A381A"/>
    <w:rsid w:val="000B3B88"/>
    <w:rsid w:val="000B6D93"/>
    <w:rsid w:val="000C53C6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12BD0"/>
    <w:rsid w:val="001221B2"/>
    <w:rsid w:val="001227E5"/>
    <w:rsid w:val="00123B0F"/>
    <w:rsid w:val="00124BF2"/>
    <w:rsid w:val="0012559D"/>
    <w:rsid w:val="00130BA8"/>
    <w:rsid w:val="00141272"/>
    <w:rsid w:val="00141D75"/>
    <w:rsid w:val="00141FB1"/>
    <w:rsid w:val="001422D6"/>
    <w:rsid w:val="00142A8B"/>
    <w:rsid w:val="00154E2B"/>
    <w:rsid w:val="001574F8"/>
    <w:rsid w:val="00161AC0"/>
    <w:rsid w:val="00164B0B"/>
    <w:rsid w:val="00165742"/>
    <w:rsid w:val="00167DEE"/>
    <w:rsid w:val="00170E38"/>
    <w:rsid w:val="00187681"/>
    <w:rsid w:val="00194A55"/>
    <w:rsid w:val="00195444"/>
    <w:rsid w:val="00197AE8"/>
    <w:rsid w:val="001A6A10"/>
    <w:rsid w:val="001B22B8"/>
    <w:rsid w:val="001B2C91"/>
    <w:rsid w:val="001B2E97"/>
    <w:rsid w:val="001B492B"/>
    <w:rsid w:val="001C1771"/>
    <w:rsid w:val="001C4539"/>
    <w:rsid w:val="001C69B5"/>
    <w:rsid w:val="001D0EA2"/>
    <w:rsid w:val="001D14B6"/>
    <w:rsid w:val="001D2FAA"/>
    <w:rsid w:val="001D486F"/>
    <w:rsid w:val="001D531E"/>
    <w:rsid w:val="001D6BD7"/>
    <w:rsid w:val="001D7443"/>
    <w:rsid w:val="001E2C85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5753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57C85"/>
    <w:rsid w:val="00265060"/>
    <w:rsid w:val="00270D81"/>
    <w:rsid w:val="002745D7"/>
    <w:rsid w:val="002772A2"/>
    <w:rsid w:val="002800EC"/>
    <w:rsid w:val="00281A61"/>
    <w:rsid w:val="00282944"/>
    <w:rsid w:val="00282B41"/>
    <w:rsid w:val="00284529"/>
    <w:rsid w:val="00286561"/>
    <w:rsid w:val="002877AD"/>
    <w:rsid w:val="002A04A4"/>
    <w:rsid w:val="002A1836"/>
    <w:rsid w:val="002A55A3"/>
    <w:rsid w:val="002A782E"/>
    <w:rsid w:val="002B3355"/>
    <w:rsid w:val="002B724E"/>
    <w:rsid w:val="002C0755"/>
    <w:rsid w:val="002C5FA2"/>
    <w:rsid w:val="002D6189"/>
    <w:rsid w:val="002E0B4C"/>
    <w:rsid w:val="002E4172"/>
    <w:rsid w:val="002F4046"/>
    <w:rsid w:val="002F483D"/>
    <w:rsid w:val="002F6DD7"/>
    <w:rsid w:val="0030424D"/>
    <w:rsid w:val="003110D8"/>
    <w:rsid w:val="00316FD0"/>
    <w:rsid w:val="00321282"/>
    <w:rsid w:val="00322D14"/>
    <w:rsid w:val="00326ADC"/>
    <w:rsid w:val="00327EC7"/>
    <w:rsid w:val="003313E6"/>
    <w:rsid w:val="00334B78"/>
    <w:rsid w:val="00336FAB"/>
    <w:rsid w:val="0034309A"/>
    <w:rsid w:val="00345F82"/>
    <w:rsid w:val="00347EA5"/>
    <w:rsid w:val="003548A0"/>
    <w:rsid w:val="00363475"/>
    <w:rsid w:val="00366DD2"/>
    <w:rsid w:val="0037254F"/>
    <w:rsid w:val="0037587D"/>
    <w:rsid w:val="003858A8"/>
    <w:rsid w:val="003921C4"/>
    <w:rsid w:val="003934B4"/>
    <w:rsid w:val="00395B57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702"/>
    <w:rsid w:val="003F73D1"/>
    <w:rsid w:val="004027EA"/>
    <w:rsid w:val="0040480E"/>
    <w:rsid w:val="0040670B"/>
    <w:rsid w:val="0040758C"/>
    <w:rsid w:val="00407BF3"/>
    <w:rsid w:val="00411F1E"/>
    <w:rsid w:val="004137E7"/>
    <w:rsid w:val="00414DC6"/>
    <w:rsid w:val="00421CBD"/>
    <w:rsid w:val="00422B5C"/>
    <w:rsid w:val="0043569B"/>
    <w:rsid w:val="004407DB"/>
    <w:rsid w:val="0044091D"/>
    <w:rsid w:val="00442041"/>
    <w:rsid w:val="00456ABD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07D5"/>
    <w:rsid w:val="004C45AD"/>
    <w:rsid w:val="004D0ADD"/>
    <w:rsid w:val="004D10DB"/>
    <w:rsid w:val="004E2332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5FCE"/>
    <w:rsid w:val="00566AF8"/>
    <w:rsid w:val="0058246E"/>
    <w:rsid w:val="00583BE4"/>
    <w:rsid w:val="005856E1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2A31"/>
    <w:rsid w:val="00605069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0777"/>
    <w:rsid w:val="0069257B"/>
    <w:rsid w:val="006967D8"/>
    <w:rsid w:val="006A1F59"/>
    <w:rsid w:val="006A2EB8"/>
    <w:rsid w:val="006A56EA"/>
    <w:rsid w:val="006A6E00"/>
    <w:rsid w:val="006B106C"/>
    <w:rsid w:val="006C0EA9"/>
    <w:rsid w:val="006C6D12"/>
    <w:rsid w:val="006D1D3C"/>
    <w:rsid w:val="006D6B7B"/>
    <w:rsid w:val="006E0F4F"/>
    <w:rsid w:val="006E2EE1"/>
    <w:rsid w:val="006E317D"/>
    <w:rsid w:val="006E6CB8"/>
    <w:rsid w:val="006E6F85"/>
    <w:rsid w:val="006F43F4"/>
    <w:rsid w:val="007046D6"/>
    <w:rsid w:val="00713F80"/>
    <w:rsid w:val="007177E5"/>
    <w:rsid w:val="00720D03"/>
    <w:rsid w:val="00721B3E"/>
    <w:rsid w:val="007274E5"/>
    <w:rsid w:val="0073006A"/>
    <w:rsid w:val="0073039B"/>
    <w:rsid w:val="00744E90"/>
    <w:rsid w:val="00746D45"/>
    <w:rsid w:val="00751A38"/>
    <w:rsid w:val="00754B72"/>
    <w:rsid w:val="007557FF"/>
    <w:rsid w:val="0076118A"/>
    <w:rsid w:val="007637FC"/>
    <w:rsid w:val="007703B8"/>
    <w:rsid w:val="00770E26"/>
    <w:rsid w:val="00771676"/>
    <w:rsid w:val="00772196"/>
    <w:rsid w:val="00777F46"/>
    <w:rsid w:val="00781AE1"/>
    <w:rsid w:val="0078550A"/>
    <w:rsid w:val="007861DB"/>
    <w:rsid w:val="0079155F"/>
    <w:rsid w:val="00792ED7"/>
    <w:rsid w:val="00794185"/>
    <w:rsid w:val="00794B75"/>
    <w:rsid w:val="00795496"/>
    <w:rsid w:val="00796E84"/>
    <w:rsid w:val="007A4476"/>
    <w:rsid w:val="007B19F1"/>
    <w:rsid w:val="007B2956"/>
    <w:rsid w:val="007C0104"/>
    <w:rsid w:val="007C1140"/>
    <w:rsid w:val="007C5738"/>
    <w:rsid w:val="007D1B1E"/>
    <w:rsid w:val="007E23F8"/>
    <w:rsid w:val="007E6418"/>
    <w:rsid w:val="0080032B"/>
    <w:rsid w:val="00801829"/>
    <w:rsid w:val="00802916"/>
    <w:rsid w:val="00807D7B"/>
    <w:rsid w:val="008114F2"/>
    <w:rsid w:val="008141CC"/>
    <w:rsid w:val="0082041D"/>
    <w:rsid w:val="00821096"/>
    <w:rsid w:val="00823AB8"/>
    <w:rsid w:val="00826D59"/>
    <w:rsid w:val="00831FAF"/>
    <w:rsid w:val="00835CC2"/>
    <w:rsid w:val="00835E48"/>
    <w:rsid w:val="00836319"/>
    <w:rsid w:val="008375A9"/>
    <w:rsid w:val="00841C16"/>
    <w:rsid w:val="00843BA7"/>
    <w:rsid w:val="008454D5"/>
    <w:rsid w:val="0084692D"/>
    <w:rsid w:val="0085029A"/>
    <w:rsid w:val="008533DA"/>
    <w:rsid w:val="00855B33"/>
    <w:rsid w:val="00855E02"/>
    <w:rsid w:val="008641D9"/>
    <w:rsid w:val="00866B2A"/>
    <w:rsid w:val="00870348"/>
    <w:rsid w:val="00874366"/>
    <w:rsid w:val="00875D59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07164"/>
    <w:rsid w:val="00926F96"/>
    <w:rsid w:val="00927588"/>
    <w:rsid w:val="00932286"/>
    <w:rsid w:val="00945AA5"/>
    <w:rsid w:val="009509CA"/>
    <w:rsid w:val="0095439A"/>
    <w:rsid w:val="009565AE"/>
    <w:rsid w:val="00964131"/>
    <w:rsid w:val="00970CB2"/>
    <w:rsid w:val="009734FE"/>
    <w:rsid w:val="00976092"/>
    <w:rsid w:val="009776EF"/>
    <w:rsid w:val="00992930"/>
    <w:rsid w:val="0099311E"/>
    <w:rsid w:val="009A6DD2"/>
    <w:rsid w:val="009B04A9"/>
    <w:rsid w:val="009B6FF2"/>
    <w:rsid w:val="009B717F"/>
    <w:rsid w:val="009C1447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1458E"/>
    <w:rsid w:val="00A23983"/>
    <w:rsid w:val="00A30492"/>
    <w:rsid w:val="00A329B4"/>
    <w:rsid w:val="00A32E5D"/>
    <w:rsid w:val="00A336BA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1611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152D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67810"/>
    <w:rsid w:val="00B74519"/>
    <w:rsid w:val="00B74627"/>
    <w:rsid w:val="00B82271"/>
    <w:rsid w:val="00B9016D"/>
    <w:rsid w:val="00B92ABE"/>
    <w:rsid w:val="00B9358D"/>
    <w:rsid w:val="00B95401"/>
    <w:rsid w:val="00B96717"/>
    <w:rsid w:val="00B96E3D"/>
    <w:rsid w:val="00BA0E33"/>
    <w:rsid w:val="00BA3BC0"/>
    <w:rsid w:val="00BB5FF9"/>
    <w:rsid w:val="00BB7600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431A"/>
    <w:rsid w:val="00C30101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1D0"/>
    <w:rsid w:val="00C8530D"/>
    <w:rsid w:val="00C95445"/>
    <w:rsid w:val="00C95BB9"/>
    <w:rsid w:val="00CA0F46"/>
    <w:rsid w:val="00CA3735"/>
    <w:rsid w:val="00CB516C"/>
    <w:rsid w:val="00CB577B"/>
    <w:rsid w:val="00CB7301"/>
    <w:rsid w:val="00CC07DD"/>
    <w:rsid w:val="00CC2262"/>
    <w:rsid w:val="00CC7795"/>
    <w:rsid w:val="00CC7F31"/>
    <w:rsid w:val="00CD3829"/>
    <w:rsid w:val="00CD5E2B"/>
    <w:rsid w:val="00CE503E"/>
    <w:rsid w:val="00CE5684"/>
    <w:rsid w:val="00CF2F7C"/>
    <w:rsid w:val="00CF49CA"/>
    <w:rsid w:val="00D00CDC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36EB"/>
    <w:rsid w:val="00D461DA"/>
    <w:rsid w:val="00D47ECC"/>
    <w:rsid w:val="00D503B9"/>
    <w:rsid w:val="00D50D90"/>
    <w:rsid w:val="00D54D93"/>
    <w:rsid w:val="00D70DB9"/>
    <w:rsid w:val="00D80FA4"/>
    <w:rsid w:val="00D81B82"/>
    <w:rsid w:val="00D84B92"/>
    <w:rsid w:val="00DA34F8"/>
    <w:rsid w:val="00DC282F"/>
    <w:rsid w:val="00DC3021"/>
    <w:rsid w:val="00DC7BDE"/>
    <w:rsid w:val="00DD6ED6"/>
    <w:rsid w:val="00DF1415"/>
    <w:rsid w:val="00E13F2F"/>
    <w:rsid w:val="00E1517C"/>
    <w:rsid w:val="00E17445"/>
    <w:rsid w:val="00E20AAE"/>
    <w:rsid w:val="00E20CA1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65E11"/>
    <w:rsid w:val="00E71D14"/>
    <w:rsid w:val="00E76561"/>
    <w:rsid w:val="00E833F0"/>
    <w:rsid w:val="00E835BE"/>
    <w:rsid w:val="00E95370"/>
    <w:rsid w:val="00E95DFD"/>
    <w:rsid w:val="00EA5C01"/>
    <w:rsid w:val="00EA6CCF"/>
    <w:rsid w:val="00EA72EB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EF7E43"/>
    <w:rsid w:val="00F00E51"/>
    <w:rsid w:val="00F052FC"/>
    <w:rsid w:val="00F05C61"/>
    <w:rsid w:val="00F108F0"/>
    <w:rsid w:val="00F1474D"/>
    <w:rsid w:val="00F149AD"/>
    <w:rsid w:val="00F21827"/>
    <w:rsid w:val="00F23C6E"/>
    <w:rsid w:val="00F36D59"/>
    <w:rsid w:val="00F417F1"/>
    <w:rsid w:val="00F41CFC"/>
    <w:rsid w:val="00F44B4B"/>
    <w:rsid w:val="00F459D8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4F97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70E26"/>
    <w:pPr>
      <w:spacing w:after="0" w:line="240" w:lineRule="auto"/>
    </w:pPr>
  </w:style>
  <w:style w:type="paragraph" w:styleId="a5">
    <w:name w:val="header"/>
    <w:basedOn w:val="a"/>
    <w:link w:val="a6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565AE"/>
  </w:style>
  <w:style w:type="paragraph" w:styleId="a7">
    <w:name w:val="footer"/>
    <w:basedOn w:val="a"/>
    <w:link w:val="a8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565AE"/>
  </w:style>
  <w:style w:type="paragraph" w:styleId="a9">
    <w:name w:val="List Paragraph"/>
    <w:basedOn w:val="a"/>
    <w:uiPriority w:val="1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5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7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9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uiPriority w:val="99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character" w:customStyle="1" w:styleId="afffa">
    <w:name w:val="Основной текст_"/>
    <w:link w:val="1f3"/>
    <w:rsid w:val="00456ABD"/>
    <w:rPr>
      <w:sz w:val="25"/>
      <w:szCs w:val="25"/>
      <w:shd w:val="clear" w:color="auto" w:fill="FFFFFF"/>
    </w:rPr>
  </w:style>
  <w:style w:type="paragraph" w:customStyle="1" w:styleId="1f3">
    <w:name w:val="Основной текст1"/>
    <w:basedOn w:val="a"/>
    <w:link w:val="afffa"/>
    <w:rsid w:val="00456ABD"/>
    <w:pPr>
      <w:widowControl w:val="0"/>
      <w:shd w:val="clear" w:color="auto" w:fill="FFFFFF"/>
      <w:suppressAutoHyphens w:val="0"/>
      <w:autoSpaceDE/>
      <w:spacing w:before="420"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6ABD"/>
  </w:style>
  <w:style w:type="paragraph" w:customStyle="1" w:styleId="Style1">
    <w:name w:val="Style1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533"/>
      <w:jc w:val="both"/>
    </w:pPr>
    <w:rPr>
      <w:lang w:eastAsia="ru-RU"/>
    </w:rPr>
  </w:style>
  <w:style w:type="paragraph" w:customStyle="1" w:styleId="Style4">
    <w:name w:val="Style4"/>
    <w:basedOn w:val="a"/>
    <w:rsid w:val="00141D75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5">
    <w:name w:val="Style5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141D75"/>
    <w:pPr>
      <w:widowControl w:val="0"/>
      <w:suppressAutoHyphens w:val="0"/>
      <w:autoSpaceDN w:val="0"/>
      <w:adjustRightInd w:val="0"/>
      <w:spacing w:line="326" w:lineRule="exact"/>
      <w:ind w:firstLine="715"/>
      <w:jc w:val="both"/>
    </w:pPr>
    <w:rPr>
      <w:lang w:eastAsia="ru-RU"/>
    </w:rPr>
  </w:style>
  <w:style w:type="paragraph" w:customStyle="1" w:styleId="Style9">
    <w:name w:val="Style9"/>
    <w:basedOn w:val="a"/>
    <w:rsid w:val="00141D75"/>
    <w:pPr>
      <w:widowControl w:val="0"/>
      <w:suppressAutoHyphens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0">
    <w:name w:val="Style10"/>
    <w:basedOn w:val="a"/>
    <w:rsid w:val="00141D75"/>
    <w:pPr>
      <w:widowControl w:val="0"/>
      <w:suppressAutoHyphens w:val="0"/>
      <w:autoSpaceDN w:val="0"/>
      <w:adjustRightInd w:val="0"/>
      <w:spacing w:line="332" w:lineRule="exact"/>
      <w:ind w:firstLine="710"/>
      <w:jc w:val="both"/>
    </w:pPr>
    <w:rPr>
      <w:lang w:eastAsia="ru-RU"/>
    </w:rPr>
  </w:style>
  <w:style w:type="paragraph" w:customStyle="1" w:styleId="Style11">
    <w:name w:val="Style11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12">
    <w:name w:val="Style12"/>
    <w:basedOn w:val="a"/>
    <w:rsid w:val="00141D75"/>
    <w:pPr>
      <w:widowControl w:val="0"/>
      <w:suppressAutoHyphens w:val="0"/>
      <w:autoSpaceDN w:val="0"/>
      <w:adjustRightInd w:val="0"/>
      <w:spacing w:line="331" w:lineRule="exact"/>
    </w:pPr>
    <w:rPr>
      <w:lang w:eastAsia="ru-RU"/>
    </w:rPr>
  </w:style>
  <w:style w:type="paragraph" w:customStyle="1" w:styleId="Style13">
    <w:name w:val="Style13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141D75"/>
    <w:pPr>
      <w:widowControl w:val="0"/>
      <w:suppressAutoHyphens w:val="0"/>
      <w:autoSpaceDN w:val="0"/>
      <w:adjustRightInd w:val="0"/>
      <w:spacing w:line="328" w:lineRule="exact"/>
      <w:jc w:val="both"/>
    </w:pPr>
    <w:rPr>
      <w:lang w:eastAsia="ru-RU"/>
    </w:rPr>
  </w:style>
  <w:style w:type="paragraph" w:customStyle="1" w:styleId="Style15">
    <w:name w:val="Style15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141D75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17">
    <w:name w:val="Style17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365"/>
    </w:pPr>
    <w:rPr>
      <w:lang w:eastAsia="ru-RU"/>
    </w:rPr>
  </w:style>
  <w:style w:type="paragraph" w:customStyle="1" w:styleId="Style18">
    <w:name w:val="Style18"/>
    <w:basedOn w:val="a"/>
    <w:rsid w:val="00141D75"/>
    <w:pPr>
      <w:widowControl w:val="0"/>
      <w:suppressAutoHyphens w:val="0"/>
      <w:autoSpaceDN w:val="0"/>
      <w:adjustRightInd w:val="0"/>
      <w:jc w:val="right"/>
    </w:pPr>
    <w:rPr>
      <w:lang w:eastAsia="ru-RU"/>
    </w:rPr>
  </w:style>
  <w:style w:type="character" w:customStyle="1" w:styleId="FontStyle20">
    <w:name w:val="Font Style20"/>
    <w:rsid w:val="00141D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41D7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2">
    <w:name w:val="Font Style22"/>
    <w:rsid w:val="00141D7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141D75"/>
    <w:rPr>
      <w:rFonts w:ascii="Times New Roman" w:hAnsi="Times New Roman" w:cs="Times New Roman"/>
      <w:sz w:val="22"/>
      <w:szCs w:val="22"/>
    </w:rPr>
  </w:style>
  <w:style w:type="paragraph" w:customStyle="1" w:styleId="1f4">
    <w:name w:val="Стиль1"/>
    <w:basedOn w:val="Style10"/>
    <w:rsid w:val="00141D75"/>
    <w:rPr>
      <w:sz w:val="28"/>
      <w:szCs w:val="28"/>
    </w:rPr>
  </w:style>
  <w:style w:type="paragraph" w:customStyle="1" w:styleId="2f">
    <w:name w:val="Стиль2"/>
    <w:basedOn w:val="Style10"/>
    <w:rsid w:val="00141D75"/>
    <w:pPr>
      <w:outlineLvl w:val="0"/>
    </w:pPr>
    <w:rPr>
      <w:sz w:val="28"/>
      <w:szCs w:val="28"/>
    </w:rPr>
  </w:style>
  <w:style w:type="paragraph" w:customStyle="1" w:styleId="xl105">
    <w:name w:val="xl105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45F82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1">
    <w:name w:val="xl111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2">
    <w:name w:val="xl112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5">
    <w:name w:val="xl115"/>
    <w:basedOn w:val="a"/>
    <w:rsid w:val="00345F82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6">
    <w:name w:val="xl116"/>
    <w:basedOn w:val="a"/>
    <w:rsid w:val="00345F82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345F82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8">
    <w:name w:val="xl118"/>
    <w:basedOn w:val="a"/>
    <w:rsid w:val="00345F82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A3735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CA3735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1">
    <w:name w:val="xl121"/>
    <w:basedOn w:val="a"/>
    <w:rsid w:val="00CA3735"/>
    <w:pPr>
      <w:suppressAutoHyphens w:val="0"/>
      <w:autoSpaceDE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2">
    <w:name w:val="xl122"/>
    <w:basedOn w:val="a"/>
    <w:rsid w:val="00CA3735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CA37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CA37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A37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CA37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character" w:customStyle="1" w:styleId="FontStyle13">
    <w:name w:val="Font Style13"/>
    <w:rsid w:val="00F459D8"/>
    <w:rPr>
      <w:rFonts w:ascii="Times New Roman" w:hAnsi="Times New Roman" w:cs="Times New Roman"/>
      <w:b/>
      <w:bCs/>
      <w:sz w:val="26"/>
      <w:szCs w:val="26"/>
    </w:rPr>
  </w:style>
  <w:style w:type="paragraph" w:styleId="38">
    <w:name w:val="Body Text 3"/>
    <w:basedOn w:val="a"/>
    <w:link w:val="39"/>
    <w:unhideWhenUsed/>
    <w:rsid w:val="00F459D8"/>
    <w:pPr>
      <w:autoSpaceDE/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rsid w:val="00F459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fb">
    <w:name w:val="Block Text"/>
    <w:basedOn w:val="a"/>
    <w:rsid w:val="00F459D8"/>
    <w:pPr>
      <w:widowControl w:val="0"/>
      <w:suppressAutoHyphens w:val="0"/>
      <w:autoSpaceDE/>
      <w:ind w:left="840" w:right="800"/>
      <w:jc w:val="center"/>
    </w:pPr>
    <w:rPr>
      <w:b/>
      <w:snapToGrid w:val="0"/>
      <w:sz w:val="20"/>
      <w:szCs w:val="20"/>
      <w:lang w:eastAsia="ru-RU"/>
    </w:rPr>
  </w:style>
  <w:style w:type="paragraph" w:styleId="2f0">
    <w:name w:val="Body Text 2"/>
    <w:basedOn w:val="a"/>
    <w:link w:val="2f1"/>
    <w:rsid w:val="00F459D8"/>
    <w:pPr>
      <w:suppressAutoHyphens w:val="0"/>
      <w:autoSpaceDE/>
      <w:spacing w:line="360" w:lineRule="auto"/>
      <w:jc w:val="both"/>
    </w:pPr>
    <w:rPr>
      <w:sz w:val="28"/>
      <w:szCs w:val="20"/>
      <w:lang w:eastAsia="ru-RU"/>
    </w:rPr>
  </w:style>
  <w:style w:type="character" w:customStyle="1" w:styleId="2f1">
    <w:name w:val="Основной текст 2 Знак"/>
    <w:basedOn w:val="a0"/>
    <w:link w:val="2f0"/>
    <w:rsid w:val="00F45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(2)1"/>
    <w:basedOn w:val="a"/>
    <w:uiPriority w:val="99"/>
    <w:rsid w:val="00F459D8"/>
    <w:pPr>
      <w:widowControl w:val="0"/>
      <w:shd w:val="clear" w:color="auto" w:fill="FFFFFF"/>
      <w:suppressAutoHyphens w:val="0"/>
      <w:autoSpaceDE/>
      <w:spacing w:before="600" w:after="300" w:line="240" w:lineRule="atLeast"/>
    </w:pPr>
    <w:rPr>
      <w:color w:val="00000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F459D8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a">
    <w:name w:val="Абзац списка3"/>
    <w:basedOn w:val="a"/>
    <w:rsid w:val="00B9016D"/>
    <w:pPr>
      <w:autoSpaceDE/>
      <w:spacing w:line="100" w:lineRule="atLeast"/>
      <w:ind w:left="720"/>
    </w:pPr>
    <w:rPr>
      <w:kern w:val="1"/>
    </w:rPr>
  </w:style>
  <w:style w:type="paragraph" w:customStyle="1" w:styleId="42">
    <w:name w:val="Абзац списка4"/>
    <w:basedOn w:val="a"/>
    <w:rsid w:val="00F23C6E"/>
    <w:pPr>
      <w:autoSpaceDE/>
      <w:spacing w:line="100" w:lineRule="atLeast"/>
      <w:ind w:left="720"/>
    </w:pPr>
    <w:rPr>
      <w:kern w:val="1"/>
    </w:rPr>
  </w:style>
  <w:style w:type="character" w:customStyle="1" w:styleId="fontstyle01">
    <w:name w:val="fontstyle01"/>
    <w:basedOn w:val="a0"/>
    <w:rsid w:val="008141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3b">
    <w:name w:val="Сетка таблицы3"/>
    <w:basedOn w:val="a1"/>
    <w:next w:val="ae"/>
    <w:uiPriority w:val="59"/>
    <w:rsid w:val="00C301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70E26"/>
    <w:pPr>
      <w:spacing w:after="0" w:line="240" w:lineRule="auto"/>
    </w:pPr>
  </w:style>
  <w:style w:type="paragraph" w:styleId="a5">
    <w:name w:val="header"/>
    <w:basedOn w:val="a"/>
    <w:link w:val="a6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565AE"/>
  </w:style>
  <w:style w:type="paragraph" w:styleId="a7">
    <w:name w:val="footer"/>
    <w:basedOn w:val="a"/>
    <w:link w:val="a8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565AE"/>
  </w:style>
  <w:style w:type="paragraph" w:styleId="a9">
    <w:name w:val="List Paragraph"/>
    <w:basedOn w:val="a"/>
    <w:uiPriority w:val="1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qFormat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5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7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9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uiPriority w:val="99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character" w:customStyle="1" w:styleId="afffa">
    <w:name w:val="Основной текст_"/>
    <w:link w:val="1f3"/>
    <w:rsid w:val="00456ABD"/>
    <w:rPr>
      <w:sz w:val="25"/>
      <w:szCs w:val="25"/>
      <w:shd w:val="clear" w:color="auto" w:fill="FFFFFF"/>
    </w:rPr>
  </w:style>
  <w:style w:type="paragraph" w:customStyle="1" w:styleId="1f3">
    <w:name w:val="Основной текст1"/>
    <w:basedOn w:val="a"/>
    <w:link w:val="afffa"/>
    <w:rsid w:val="00456ABD"/>
    <w:pPr>
      <w:widowControl w:val="0"/>
      <w:shd w:val="clear" w:color="auto" w:fill="FFFFFF"/>
      <w:suppressAutoHyphens w:val="0"/>
      <w:autoSpaceDE/>
      <w:spacing w:before="420"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6ABD"/>
  </w:style>
  <w:style w:type="paragraph" w:customStyle="1" w:styleId="Style1">
    <w:name w:val="Style1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533"/>
      <w:jc w:val="both"/>
    </w:pPr>
    <w:rPr>
      <w:lang w:eastAsia="ru-RU"/>
    </w:rPr>
  </w:style>
  <w:style w:type="paragraph" w:customStyle="1" w:styleId="Style4">
    <w:name w:val="Style4"/>
    <w:basedOn w:val="a"/>
    <w:rsid w:val="00141D75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5">
    <w:name w:val="Style5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141D75"/>
    <w:pPr>
      <w:widowControl w:val="0"/>
      <w:suppressAutoHyphens w:val="0"/>
      <w:autoSpaceDN w:val="0"/>
      <w:adjustRightInd w:val="0"/>
      <w:spacing w:line="326" w:lineRule="exact"/>
      <w:ind w:firstLine="715"/>
      <w:jc w:val="both"/>
    </w:pPr>
    <w:rPr>
      <w:lang w:eastAsia="ru-RU"/>
    </w:rPr>
  </w:style>
  <w:style w:type="paragraph" w:customStyle="1" w:styleId="Style9">
    <w:name w:val="Style9"/>
    <w:basedOn w:val="a"/>
    <w:rsid w:val="00141D75"/>
    <w:pPr>
      <w:widowControl w:val="0"/>
      <w:suppressAutoHyphens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0">
    <w:name w:val="Style10"/>
    <w:basedOn w:val="a"/>
    <w:rsid w:val="00141D75"/>
    <w:pPr>
      <w:widowControl w:val="0"/>
      <w:suppressAutoHyphens w:val="0"/>
      <w:autoSpaceDN w:val="0"/>
      <w:adjustRightInd w:val="0"/>
      <w:spacing w:line="332" w:lineRule="exact"/>
      <w:ind w:firstLine="710"/>
      <w:jc w:val="both"/>
    </w:pPr>
    <w:rPr>
      <w:lang w:eastAsia="ru-RU"/>
    </w:rPr>
  </w:style>
  <w:style w:type="paragraph" w:customStyle="1" w:styleId="Style11">
    <w:name w:val="Style11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12">
    <w:name w:val="Style12"/>
    <w:basedOn w:val="a"/>
    <w:rsid w:val="00141D75"/>
    <w:pPr>
      <w:widowControl w:val="0"/>
      <w:suppressAutoHyphens w:val="0"/>
      <w:autoSpaceDN w:val="0"/>
      <w:adjustRightInd w:val="0"/>
      <w:spacing w:line="331" w:lineRule="exact"/>
    </w:pPr>
    <w:rPr>
      <w:lang w:eastAsia="ru-RU"/>
    </w:rPr>
  </w:style>
  <w:style w:type="paragraph" w:customStyle="1" w:styleId="Style13">
    <w:name w:val="Style13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141D75"/>
    <w:pPr>
      <w:widowControl w:val="0"/>
      <w:suppressAutoHyphens w:val="0"/>
      <w:autoSpaceDN w:val="0"/>
      <w:adjustRightInd w:val="0"/>
      <w:spacing w:line="328" w:lineRule="exact"/>
      <w:jc w:val="both"/>
    </w:pPr>
    <w:rPr>
      <w:lang w:eastAsia="ru-RU"/>
    </w:rPr>
  </w:style>
  <w:style w:type="paragraph" w:customStyle="1" w:styleId="Style15">
    <w:name w:val="Style15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141D75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17">
    <w:name w:val="Style17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365"/>
    </w:pPr>
    <w:rPr>
      <w:lang w:eastAsia="ru-RU"/>
    </w:rPr>
  </w:style>
  <w:style w:type="paragraph" w:customStyle="1" w:styleId="Style18">
    <w:name w:val="Style18"/>
    <w:basedOn w:val="a"/>
    <w:rsid w:val="00141D75"/>
    <w:pPr>
      <w:widowControl w:val="0"/>
      <w:suppressAutoHyphens w:val="0"/>
      <w:autoSpaceDN w:val="0"/>
      <w:adjustRightInd w:val="0"/>
      <w:jc w:val="right"/>
    </w:pPr>
    <w:rPr>
      <w:lang w:eastAsia="ru-RU"/>
    </w:rPr>
  </w:style>
  <w:style w:type="character" w:customStyle="1" w:styleId="FontStyle20">
    <w:name w:val="Font Style20"/>
    <w:rsid w:val="00141D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41D7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2">
    <w:name w:val="Font Style22"/>
    <w:rsid w:val="00141D7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141D75"/>
    <w:rPr>
      <w:rFonts w:ascii="Times New Roman" w:hAnsi="Times New Roman" w:cs="Times New Roman"/>
      <w:sz w:val="22"/>
      <w:szCs w:val="22"/>
    </w:rPr>
  </w:style>
  <w:style w:type="paragraph" w:customStyle="1" w:styleId="1f4">
    <w:name w:val="Стиль1"/>
    <w:basedOn w:val="Style10"/>
    <w:rsid w:val="00141D75"/>
    <w:rPr>
      <w:sz w:val="28"/>
      <w:szCs w:val="28"/>
    </w:rPr>
  </w:style>
  <w:style w:type="paragraph" w:customStyle="1" w:styleId="2f">
    <w:name w:val="Стиль2"/>
    <w:basedOn w:val="Style10"/>
    <w:rsid w:val="00141D75"/>
    <w:pPr>
      <w:outlineLvl w:val="0"/>
    </w:pPr>
    <w:rPr>
      <w:sz w:val="28"/>
      <w:szCs w:val="28"/>
    </w:rPr>
  </w:style>
  <w:style w:type="paragraph" w:customStyle="1" w:styleId="xl105">
    <w:name w:val="xl105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uppressAutoHyphens w:val="0"/>
      <w:autoSpaceDE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45F82"/>
    <w:pP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111">
    <w:name w:val="xl111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2">
    <w:name w:val="xl112"/>
    <w:basedOn w:val="a"/>
    <w:rsid w:val="00345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34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5">
    <w:name w:val="xl115"/>
    <w:basedOn w:val="a"/>
    <w:rsid w:val="00345F82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6">
    <w:name w:val="xl116"/>
    <w:basedOn w:val="a"/>
    <w:rsid w:val="00345F82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345F82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18">
    <w:name w:val="xl118"/>
    <w:basedOn w:val="a"/>
    <w:rsid w:val="00345F82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A3735"/>
    <w:pPr>
      <w:suppressAutoHyphens w:val="0"/>
      <w:autoSpaceDE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CA3735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1">
    <w:name w:val="xl121"/>
    <w:basedOn w:val="a"/>
    <w:rsid w:val="00CA3735"/>
    <w:pPr>
      <w:suppressAutoHyphens w:val="0"/>
      <w:autoSpaceDE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2">
    <w:name w:val="xl122"/>
    <w:basedOn w:val="a"/>
    <w:rsid w:val="00CA3735"/>
    <w:pPr>
      <w:suppressAutoHyphens w:val="0"/>
      <w:autoSpaceDE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CA37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CA37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A37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CA37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character" w:customStyle="1" w:styleId="FontStyle13">
    <w:name w:val="Font Style13"/>
    <w:rsid w:val="00F459D8"/>
    <w:rPr>
      <w:rFonts w:ascii="Times New Roman" w:hAnsi="Times New Roman" w:cs="Times New Roman"/>
      <w:b/>
      <w:bCs/>
      <w:sz w:val="26"/>
      <w:szCs w:val="26"/>
    </w:rPr>
  </w:style>
  <w:style w:type="paragraph" w:styleId="38">
    <w:name w:val="Body Text 3"/>
    <w:basedOn w:val="a"/>
    <w:link w:val="39"/>
    <w:unhideWhenUsed/>
    <w:rsid w:val="00F459D8"/>
    <w:pPr>
      <w:autoSpaceDE/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rsid w:val="00F459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fb">
    <w:name w:val="Block Text"/>
    <w:basedOn w:val="a"/>
    <w:rsid w:val="00F459D8"/>
    <w:pPr>
      <w:widowControl w:val="0"/>
      <w:suppressAutoHyphens w:val="0"/>
      <w:autoSpaceDE/>
      <w:ind w:left="840" w:right="800"/>
      <w:jc w:val="center"/>
    </w:pPr>
    <w:rPr>
      <w:b/>
      <w:snapToGrid w:val="0"/>
      <w:sz w:val="20"/>
      <w:szCs w:val="20"/>
      <w:lang w:eastAsia="ru-RU"/>
    </w:rPr>
  </w:style>
  <w:style w:type="paragraph" w:styleId="2f0">
    <w:name w:val="Body Text 2"/>
    <w:basedOn w:val="a"/>
    <w:link w:val="2f1"/>
    <w:rsid w:val="00F459D8"/>
    <w:pPr>
      <w:suppressAutoHyphens w:val="0"/>
      <w:autoSpaceDE/>
      <w:spacing w:line="360" w:lineRule="auto"/>
      <w:jc w:val="both"/>
    </w:pPr>
    <w:rPr>
      <w:sz w:val="28"/>
      <w:szCs w:val="20"/>
      <w:lang w:eastAsia="ru-RU"/>
    </w:rPr>
  </w:style>
  <w:style w:type="character" w:customStyle="1" w:styleId="2f1">
    <w:name w:val="Основной текст 2 Знак"/>
    <w:basedOn w:val="a0"/>
    <w:link w:val="2f0"/>
    <w:rsid w:val="00F45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(2)1"/>
    <w:basedOn w:val="a"/>
    <w:uiPriority w:val="99"/>
    <w:rsid w:val="00F459D8"/>
    <w:pPr>
      <w:widowControl w:val="0"/>
      <w:shd w:val="clear" w:color="auto" w:fill="FFFFFF"/>
      <w:suppressAutoHyphens w:val="0"/>
      <w:autoSpaceDE/>
      <w:spacing w:before="600" w:after="300" w:line="240" w:lineRule="atLeast"/>
    </w:pPr>
    <w:rPr>
      <w:color w:val="00000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F459D8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a">
    <w:name w:val="Абзац списка3"/>
    <w:basedOn w:val="a"/>
    <w:rsid w:val="00B9016D"/>
    <w:pPr>
      <w:autoSpaceDE/>
      <w:spacing w:line="100" w:lineRule="atLeast"/>
      <w:ind w:left="720"/>
    </w:pPr>
    <w:rPr>
      <w:kern w:val="1"/>
    </w:rPr>
  </w:style>
  <w:style w:type="paragraph" w:customStyle="1" w:styleId="42">
    <w:name w:val="Абзац списка4"/>
    <w:basedOn w:val="a"/>
    <w:rsid w:val="00F23C6E"/>
    <w:pPr>
      <w:autoSpaceDE/>
      <w:spacing w:line="100" w:lineRule="atLeast"/>
      <w:ind w:left="720"/>
    </w:pPr>
    <w:rPr>
      <w:kern w:val="1"/>
    </w:rPr>
  </w:style>
  <w:style w:type="character" w:customStyle="1" w:styleId="fontstyle01">
    <w:name w:val="fontstyle01"/>
    <w:basedOn w:val="a0"/>
    <w:rsid w:val="008141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3b">
    <w:name w:val="Сетка таблицы3"/>
    <w:basedOn w:val="a1"/>
    <w:next w:val="ae"/>
    <w:uiPriority w:val="59"/>
    <w:rsid w:val="00C301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kshurbodya.gosuslugi.ru/" TargetMode="External"/><Relationship Id="rId18" Type="http://schemas.openxmlformats.org/officeDocument/2006/relationships/hyperlink" Target="https://login.consultant.ru/link/?req=doc&amp;base=LAW&amp;n=305825&amp;date=14.09.2021" TargetMode="External"/><Relationship Id="rId26" Type="http://schemas.openxmlformats.org/officeDocument/2006/relationships/hyperlink" Target="mailto:udmcomp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64247.820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login.consultant.ru/link/?req=doc&amp;base=LAW&amp;n=356131&amp;date=14.09.2021" TargetMode="External"/><Relationship Id="rId25" Type="http://schemas.openxmlformats.org/officeDocument/2006/relationships/hyperlink" Target="https://yakshurbodya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2661&amp;date=14.09.2021" TargetMode="Externa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6129&amp;date=14.09.2021" TargetMode="External"/><Relationship Id="rId23" Type="http://schemas.openxmlformats.org/officeDocument/2006/relationships/footer" Target="footer1.xml"/><Relationship Id="rId28" Type="http://schemas.openxmlformats.org/officeDocument/2006/relationships/footer" Target="footer2.xml"/><Relationship Id="rId10" Type="http://schemas.openxmlformats.org/officeDocument/2006/relationships/hyperlink" Target="mailto:gs170414@mail.ru" TargetMode="External"/><Relationship Id="rId19" Type="http://schemas.openxmlformats.org/officeDocument/2006/relationships/hyperlink" Target="https://login.consultant.ru/link/?req=doc&amp;base=LAW&amp;n=44772&amp;date=14.09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73476&amp;date=14.09.2021" TargetMode="External"/><Relationship Id="rId22" Type="http://schemas.openxmlformats.org/officeDocument/2006/relationships/hyperlink" Target="https://yakshurbodya.gosuslugi.ru/" TargetMode="External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E533-377B-493F-99C6-1CCD3559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59</Pages>
  <Words>20813</Words>
  <Characters>118635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59</cp:revision>
  <cp:lastPrinted>2024-11-12T02:16:00Z</cp:lastPrinted>
  <dcterms:created xsi:type="dcterms:W3CDTF">2024-08-07T07:42:00Z</dcterms:created>
  <dcterms:modified xsi:type="dcterms:W3CDTF">2024-12-25T09:56:00Z</dcterms:modified>
</cp:coreProperties>
</file>