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2" w:type="dxa"/>
        <w:tblInd w:w="-426" w:type="dxa"/>
        <w:tblLayout w:type="fixed"/>
        <w:tblCellMar>
          <w:top w:w="55" w:type="dxa"/>
          <w:left w:w="55" w:type="dxa"/>
          <w:bottom w:w="55" w:type="dxa"/>
          <w:right w:w="55" w:type="dxa"/>
        </w:tblCellMar>
        <w:tblLook w:val="0000" w:firstRow="0" w:lastRow="0" w:firstColumn="0" w:lastColumn="0" w:noHBand="0" w:noVBand="0"/>
      </w:tblPr>
      <w:tblGrid>
        <w:gridCol w:w="2411"/>
        <w:gridCol w:w="7721"/>
      </w:tblGrid>
      <w:tr w:rsidR="003548A0" w:rsidTr="00D50D90">
        <w:trPr>
          <w:trHeight w:val="3225"/>
        </w:trPr>
        <w:tc>
          <w:tcPr>
            <w:tcW w:w="2411" w:type="dxa"/>
            <w:shd w:val="clear" w:color="auto" w:fill="auto"/>
          </w:tcPr>
          <w:p w:rsidR="003548A0" w:rsidRDefault="003548A0" w:rsidP="00680B36">
            <w:pPr>
              <w:pStyle w:val="TableContents"/>
            </w:pPr>
            <w:r>
              <w:rPr>
                <w:noProof/>
                <w:lang w:eastAsia="ru-RU" w:bidi="ar-SA"/>
              </w:rPr>
              <w:drawing>
                <wp:anchor distT="0" distB="0" distL="0" distR="0" simplePos="0" relativeHeight="251659264" behindDoc="0" locked="0" layoutInCell="1" allowOverlap="1">
                  <wp:simplePos x="0" y="0"/>
                  <wp:positionH relativeFrom="column">
                    <wp:posOffset>-34452</wp:posOffset>
                  </wp:positionH>
                  <wp:positionV relativeFrom="paragraph">
                    <wp:posOffset>5080</wp:posOffset>
                  </wp:positionV>
                  <wp:extent cx="1625600" cy="1973580"/>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1973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21" w:type="dxa"/>
            <w:vMerge w:val="restart"/>
            <w:tcBorders>
              <w:bottom w:val="single" w:sz="8" w:space="0" w:color="000000"/>
            </w:tcBorders>
            <w:shd w:val="clear" w:color="auto" w:fill="auto"/>
          </w:tcPr>
          <w:p w:rsidR="003548A0" w:rsidRDefault="003548A0" w:rsidP="005D1C40">
            <w:pPr>
              <w:ind w:right="-55"/>
              <w:jc w:val="center"/>
            </w:pPr>
            <w:r>
              <w:rPr>
                <w:rFonts w:ascii="Bookman Old Style" w:hAnsi="Bookman Old Style" w:cs="Bookman Old Style"/>
                <w:sz w:val="146"/>
                <w:szCs w:val="144"/>
              </w:rPr>
              <w:t>ВЕСТНИК</w:t>
            </w:r>
          </w:p>
          <w:p w:rsidR="003548A0" w:rsidRDefault="003548A0" w:rsidP="00680B36">
            <w:pPr>
              <w:jc w:val="center"/>
            </w:pPr>
            <w:r>
              <w:rPr>
                <w:rFonts w:ascii="Bookman Old Style" w:hAnsi="Bookman Old Style" w:cs="Bookman Old Style"/>
                <w:b/>
                <w:caps/>
                <w:sz w:val="72"/>
                <w:szCs w:val="72"/>
              </w:rPr>
              <w:t>правовых</w:t>
            </w:r>
          </w:p>
          <w:p w:rsidR="003548A0" w:rsidRDefault="003548A0" w:rsidP="00680B36">
            <w:pPr>
              <w:jc w:val="center"/>
            </w:pPr>
            <w:r>
              <w:rPr>
                <w:rFonts w:ascii="Bookman Old Style" w:hAnsi="Bookman Old Style" w:cs="Bookman Old Style"/>
                <w:b/>
                <w:caps/>
                <w:sz w:val="72"/>
                <w:szCs w:val="72"/>
              </w:rPr>
              <w:t>Актов</w:t>
            </w:r>
          </w:p>
          <w:p w:rsidR="003548A0"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муниципального образования</w:t>
            </w:r>
          </w:p>
          <w:p w:rsidR="00D10019"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«Муниципальный округ</w:t>
            </w:r>
          </w:p>
          <w:p w:rsidR="00D10019"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Якшур-Бодьинский район</w:t>
            </w:r>
          </w:p>
          <w:p w:rsidR="003548A0" w:rsidRDefault="00D10019" w:rsidP="00D10019">
            <w:pPr>
              <w:jc w:val="center"/>
            </w:pPr>
            <w:r>
              <w:rPr>
                <w:rFonts w:ascii="Bookman Old Style" w:hAnsi="Bookman Old Style" w:cs="Bookman Old Style"/>
                <w:sz w:val="28"/>
                <w:szCs w:val="28"/>
              </w:rPr>
              <w:t>Удмуртской Республики»</w:t>
            </w:r>
          </w:p>
        </w:tc>
      </w:tr>
      <w:tr w:rsidR="003548A0" w:rsidTr="00D50D90">
        <w:tc>
          <w:tcPr>
            <w:tcW w:w="2411" w:type="dxa"/>
            <w:tcBorders>
              <w:bottom w:val="single" w:sz="8" w:space="0" w:color="000000"/>
            </w:tcBorders>
            <w:shd w:val="clear" w:color="auto" w:fill="auto"/>
          </w:tcPr>
          <w:p w:rsidR="00226CFA" w:rsidRDefault="001E2E2F" w:rsidP="00680B36">
            <w:pPr>
              <w:pStyle w:val="15"/>
              <w:jc w:val="center"/>
              <w:rPr>
                <w:rFonts w:ascii="Bookman Old Style" w:hAnsi="Bookman Old Style"/>
                <w:b/>
                <w:sz w:val="28"/>
                <w:szCs w:val="28"/>
              </w:rPr>
            </w:pPr>
            <w:r>
              <w:rPr>
                <w:rFonts w:ascii="Bookman Old Style" w:hAnsi="Bookman Old Style"/>
                <w:b/>
                <w:sz w:val="28"/>
                <w:szCs w:val="28"/>
              </w:rPr>
              <w:t>2025</w:t>
            </w:r>
            <w:r w:rsidR="00226CFA">
              <w:rPr>
                <w:rFonts w:ascii="Bookman Old Style" w:hAnsi="Bookman Old Style"/>
                <w:b/>
                <w:sz w:val="28"/>
                <w:szCs w:val="28"/>
              </w:rPr>
              <w:t xml:space="preserve"> год</w:t>
            </w:r>
          </w:p>
          <w:p w:rsidR="00665C4A" w:rsidRDefault="001E2E2F" w:rsidP="00665C4A">
            <w:pPr>
              <w:pStyle w:val="15"/>
              <w:jc w:val="center"/>
              <w:rPr>
                <w:rFonts w:ascii="Bookman Old Style" w:hAnsi="Bookman Old Style"/>
                <w:b/>
                <w:sz w:val="28"/>
                <w:szCs w:val="28"/>
              </w:rPr>
            </w:pPr>
            <w:r>
              <w:rPr>
                <w:rFonts w:ascii="Bookman Old Style" w:hAnsi="Bookman Old Style"/>
                <w:b/>
                <w:sz w:val="28"/>
                <w:szCs w:val="28"/>
              </w:rPr>
              <w:t>02</w:t>
            </w:r>
            <w:r w:rsidR="00665C4A">
              <w:rPr>
                <w:rFonts w:ascii="Bookman Old Style" w:hAnsi="Bookman Old Style"/>
                <w:b/>
                <w:sz w:val="28"/>
                <w:szCs w:val="28"/>
              </w:rPr>
              <w:t xml:space="preserve"> </w:t>
            </w:r>
            <w:r w:rsidR="00B87689">
              <w:rPr>
                <w:rFonts w:ascii="Bookman Old Style" w:hAnsi="Bookman Old Style"/>
                <w:b/>
                <w:sz w:val="28"/>
                <w:szCs w:val="28"/>
              </w:rPr>
              <w:t>апреля</w:t>
            </w:r>
          </w:p>
          <w:p w:rsidR="003548A0" w:rsidRPr="00BA3BC0" w:rsidRDefault="001E2E2F" w:rsidP="00D339A4">
            <w:pPr>
              <w:pStyle w:val="15"/>
              <w:jc w:val="center"/>
              <w:rPr>
                <w:lang w:val="en-US"/>
              </w:rPr>
            </w:pPr>
            <w:r>
              <w:rPr>
                <w:rFonts w:ascii="Bookman Old Style" w:hAnsi="Bookman Old Style"/>
                <w:b/>
                <w:sz w:val="28"/>
                <w:szCs w:val="28"/>
              </w:rPr>
              <w:t>№ 143</w:t>
            </w:r>
          </w:p>
        </w:tc>
        <w:tc>
          <w:tcPr>
            <w:tcW w:w="7721" w:type="dxa"/>
            <w:vMerge/>
            <w:tcBorders>
              <w:bottom w:val="single" w:sz="8" w:space="0" w:color="000000"/>
            </w:tcBorders>
            <w:shd w:val="clear" w:color="auto" w:fill="auto"/>
          </w:tcPr>
          <w:p w:rsidR="003548A0" w:rsidRDefault="003548A0" w:rsidP="00680B36"/>
        </w:tc>
      </w:tr>
    </w:tbl>
    <w:p w:rsidR="003548A0" w:rsidRDefault="003548A0" w:rsidP="003548A0">
      <w:pPr>
        <w:shd w:val="clear" w:color="auto" w:fill="FFFFFF"/>
        <w:ind w:left="1134" w:hanging="426"/>
      </w:pPr>
      <w:r>
        <w:rPr>
          <w:rFonts w:ascii="Bookman Old Style" w:hAnsi="Bookman Old Style" w:cs="Bookman Old Style"/>
          <w:sz w:val="20"/>
          <w:szCs w:val="20"/>
        </w:rPr>
        <w:t>В номере:</w:t>
      </w:r>
    </w:p>
    <w:p w:rsidR="003548A0" w:rsidRDefault="003548A0" w:rsidP="00421CBD">
      <w:pPr>
        <w:shd w:val="clear" w:color="auto" w:fill="FFFFFF"/>
        <w:ind w:left="1134" w:hanging="426"/>
        <w:rPr>
          <w:rFonts w:ascii="Bookman Old Style" w:hAnsi="Bookman Old Style" w:cs="Bookman Old Style"/>
          <w:sz w:val="20"/>
          <w:szCs w:val="20"/>
        </w:rPr>
      </w:pPr>
    </w:p>
    <w:tbl>
      <w:tblPr>
        <w:tblW w:w="9341" w:type="dxa"/>
        <w:tblInd w:w="-29" w:type="dxa"/>
        <w:tblLayout w:type="fixed"/>
        <w:tblCellMar>
          <w:left w:w="113" w:type="dxa"/>
        </w:tblCellMar>
        <w:tblLook w:val="0000" w:firstRow="0" w:lastRow="0" w:firstColumn="0" w:lastColumn="0" w:noHBand="0" w:noVBand="0"/>
      </w:tblPr>
      <w:tblGrid>
        <w:gridCol w:w="564"/>
        <w:gridCol w:w="8182"/>
        <w:gridCol w:w="595"/>
      </w:tblGrid>
      <w:tr w:rsidR="00170E38" w:rsidRPr="009F7451" w:rsidTr="009F7451">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170E38" w:rsidRPr="009F7451" w:rsidRDefault="00C74FF2" w:rsidP="001D7443">
            <w:pPr>
              <w:snapToGrid w:val="0"/>
              <w:rPr>
                <w:rFonts w:ascii="Bookman Old Style" w:hAnsi="Bookman Old Style" w:cs="Bookman Old Style"/>
                <w:sz w:val="20"/>
                <w:szCs w:val="20"/>
              </w:rPr>
            </w:pPr>
            <w:r w:rsidRPr="009F7451">
              <w:rPr>
                <w:rFonts w:ascii="Bookman Old Style" w:hAnsi="Bookman Old Style" w:cs="Bookman Old Style"/>
                <w:sz w:val="20"/>
                <w:szCs w:val="20"/>
              </w:rPr>
              <w:t>1</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170E38" w:rsidRPr="009F7451" w:rsidRDefault="00E819A7" w:rsidP="0019382B">
            <w:pPr>
              <w:jc w:val="both"/>
              <w:rPr>
                <w:rFonts w:ascii="Bookman Old Style" w:hAnsi="Bookman Old Style"/>
                <w:sz w:val="20"/>
                <w:szCs w:val="20"/>
                <w:lang w:eastAsia="ru-RU"/>
              </w:rPr>
            </w:pPr>
            <w:r w:rsidRPr="00E819A7">
              <w:rPr>
                <w:rFonts w:ascii="Bookman Old Style" w:hAnsi="Bookman Old Style"/>
                <w:sz w:val="20"/>
                <w:szCs w:val="20"/>
                <w:lang w:eastAsia="ru-RU"/>
              </w:rPr>
              <w:t>Решение Совета депутатов муниципального образования «Муниципальный округ Якшур-Бодьинский район Удмуртской Республики»</w:t>
            </w:r>
            <w:r>
              <w:rPr>
                <w:rFonts w:ascii="Bookman Old Style" w:hAnsi="Bookman Old Style"/>
                <w:sz w:val="20"/>
                <w:szCs w:val="20"/>
                <w:lang w:eastAsia="ru-RU"/>
              </w:rPr>
              <w:t xml:space="preserve"> №2/579 от 27.03.2025 «</w:t>
            </w:r>
            <w:r w:rsidRPr="00E819A7">
              <w:rPr>
                <w:rFonts w:ascii="Bookman Old Style" w:hAnsi="Bookman Old Style"/>
                <w:sz w:val="20"/>
                <w:szCs w:val="20"/>
                <w:lang w:eastAsia="ru-RU"/>
              </w:rPr>
              <w:t>О внесении изменений в Прогнозный</w:t>
            </w:r>
            <w:r w:rsidRPr="00E819A7">
              <w:rPr>
                <w:rFonts w:ascii="Bookman Old Style" w:hAnsi="Bookman Old Style"/>
                <w:sz w:val="20"/>
                <w:szCs w:val="20"/>
                <w:lang w:eastAsia="ru-RU"/>
              </w:rPr>
              <w:tab/>
              <w:t>план (Программу) приватизации имущества, находящегося в собственности муниципального образования «Муниципальный округ Якшур-Бодьинский район Удмуртской Республики», на 2025 год и на плановый период 2026-2027 годов</w:t>
            </w:r>
            <w:r>
              <w:rPr>
                <w:rFonts w:ascii="Bookman Old Style" w:hAnsi="Bookman Old Style"/>
                <w:sz w:val="20"/>
                <w:szCs w:val="20"/>
                <w:lang w:eastAsia="ru-RU"/>
              </w:rPr>
              <w:t>.</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170E38" w:rsidRPr="009F7451" w:rsidRDefault="00AF4FE8" w:rsidP="001D7443">
            <w:pPr>
              <w:rPr>
                <w:rFonts w:ascii="Bookman Old Style" w:hAnsi="Bookman Old Style"/>
                <w:sz w:val="20"/>
                <w:szCs w:val="20"/>
              </w:rPr>
            </w:pPr>
            <w:r>
              <w:rPr>
                <w:rFonts w:ascii="Bookman Old Style" w:hAnsi="Bookman Old Style"/>
                <w:sz w:val="20"/>
                <w:szCs w:val="20"/>
              </w:rPr>
              <w:t>3</w:t>
            </w:r>
          </w:p>
        </w:tc>
      </w:tr>
      <w:tr w:rsidR="00217C76" w:rsidRPr="009F7451" w:rsidTr="00E819A7">
        <w:trPr>
          <w:trHeight w:val="379"/>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217C76" w:rsidRPr="009F7451" w:rsidRDefault="00E819A7" w:rsidP="007C03A3">
            <w:pPr>
              <w:snapToGrid w:val="0"/>
              <w:rPr>
                <w:rFonts w:ascii="Bookman Old Style" w:hAnsi="Bookman Old Style" w:cs="Bookman Old Style"/>
                <w:sz w:val="20"/>
                <w:szCs w:val="20"/>
              </w:rPr>
            </w:pPr>
            <w:r>
              <w:rPr>
                <w:rFonts w:ascii="Bookman Old Style" w:hAnsi="Bookman Old Style" w:cs="Bookman Old Style"/>
                <w:sz w:val="20"/>
                <w:szCs w:val="20"/>
              </w:rPr>
              <w:t>2</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217C76" w:rsidRPr="009F7451" w:rsidRDefault="00E819A7" w:rsidP="008B2F44">
            <w:pPr>
              <w:jc w:val="both"/>
              <w:rPr>
                <w:rFonts w:ascii="Bookman Old Style" w:hAnsi="Bookman Old Style"/>
                <w:sz w:val="20"/>
                <w:szCs w:val="20"/>
                <w:lang w:eastAsia="ru-RU"/>
              </w:rPr>
            </w:pPr>
            <w:proofErr w:type="gramStart"/>
            <w:r w:rsidRPr="00E819A7">
              <w:rPr>
                <w:rFonts w:ascii="Bookman Old Style" w:hAnsi="Bookman Old Style"/>
                <w:sz w:val="20"/>
                <w:szCs w:val="20"/>
                <w:lang w:eastAsia="ru-RU"/>
              </w:rPr>
              <w:t>Решение Совета депутатов муниципального образования «Муниципальный округ Якшур-Бодьинский район Удмуртской Республики» №3/580 от 27.03.2025 «О внесении изменений в решение Совета депутатов муниципального образования «Муниципальный округ Якшур-Бодьинский район Удмуртской Республики» от 12 декабря 2024 года № 4/541 «О бюджете муниципального образования «Муниципальный округ Якшур-Бодьинский район Удмуртской Республики»</w:t>
            </w:r>
            <w:r>
              <w:rPr>
                <w:rFonts w:ascii="Bookman Old Style" w:hAnsi="Bookman Old Style"/>
                <w:sz w:val="20"/>
                <w:szCs w:val="20"/>
                <w:lang w:eastAsia="ru-RU"/>
              </w:rPr>
              <w:t xml:space="preserve"> </w:t>
            </w:r>
            <w:r w:rsidRPr="00E819A7">
              <w:rPr>
                <w:rFonts w:ascii="Bookman Old Style" w:hAnsi="Bookman Old Style"/>
                <w:sz w:val="20"/>
                <w:szCs w:val="20"/>
                <w:lang w:eastAsia="ru-RU"/>
              </w:rPr>
              <w:t>на 2025 год и на плановый период 2026 и 2027 годов</w:t>
            </w:r>
            <w:r>
              <w:rPr>
                <w:rFonts w:ascii="Bookman Old Style" w:hAnsi="Bookman Old Style"/>
                <w:sz w:val="20"/>
                <w:szCs w:val="20"/>
                <w:lang w:eastAsia="ru-RU"/>
              </w:rPr>
              <w:t>».</w:t>
            </w:r>
            <w:proofErr w:type="gramEnd"/>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217C76" w:rsidRPr="009F7451" w:rsidRDefault="00217C76" w:rsidP="007C03A3">
            <w:pPr>
              <w:rPr>
                <w:rFonts w:ascii="Bookman Old Style" w:hAnsi="Bookman Old Style"/>
                <w:sz w:val="20"/>
                <w:szCs w:val="20"/>
              </w:rPr>
            </w:pPr>
          </w:p>
          <w:p w:rsidR="00217C76" w:rsidRPr="009F7451" w:rsidRDefault="00086D06" w:rsidP="007C03A3">
            <w:pPr>
              <w:rPr>
                <w:rFonts w:ascii="Bookman Old Style" w:hAnsi="Bookman Old Style"/>
                <w:sz w:val="20"/>
                <w:szCs w:val="20"/>
              </w:rPr>
            </w:pPr>
            <w:r>
              <w:rPr>
                <w:rFonts w:ascii="Bookman Old Style" w:hAnsi="Bookman Old Style"/>
                <w:sz w:val="20"/>
                <w:szCs w:val="20"/>
              </w:rPr>
              <w:t>211</w:t>
            </w:r>
          </w:p>
        </w:tc>
      </w:tr>
      <w:tr w:rsidR="000A747B" w:rsidRPr="009F7451" w:rsidTr="009F7451">
        <w:trPr>
          <w:trHeight w:val="700"/>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E819A7" w:rsidP="000A747B">
            <w:pPr>
              <w:snapToGrid w:val="0"/>
              <w:rPr>
                <w:rFonts w:ascii="Bookman Old Style" w:hAnsi="Bookman Old Style" w:cs="Bookman Old Style"/>
                <w:sz w:val="20"/>
                <w:szCs w:val="20"/>
              </w:rPr>
            </w:pPr>
            <w:r>
              <w:rPr>
                <w:rFonts w:ascii="Bookman Old Style" w:hAnsi="Bookman Old Style" w:cs="Bookman Old Style"/>
                <w:sz w:val="20"/>
                <w:szCs w:val="20"/>
              </w:rPr>
              <w:t>3</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8B2F44" w:rsidP="008B2F44">
            <w:pPr>
              <w:suppressAutoHyphens w:val="0"/>
              <w:jc w:val="both"/>
              <w:rPr>
                <w:rFonts w:ascii="Bookman Old Style" w:hAnsi="Bookman Old Style"/>
                <w:sz w:val="20"/>
                <w:szCs w:val="20"/>
              </w:rPr>
            </w:pPr>
            <w:r w:rsidRPr="008B2F44">
              <w:rPr>
                <w:rFonts w:ascii="Bookman Old Style" w:hAnsi="Bookman Old Style"/>
                <w:sz w:val="20"/>
                <w:szCs w:val="20"/>
              </w:rPr>
              <w:t xml:space="preserve">Решение Совета депутатов муниципального образования «Муниципальный округ Якшур-Бодьинский район Удмуртской Республики» </w:t>
            </w:r>
            <w:r>
              <w:rPr>
                <w:rFonts w:ascii="Bookman Old Style" w:hAnsi="Bookman Old Style"/>
                <w:sz w:val="20"/>
                <w:szCs w:val="20"/>
              </w:rPr>
              <w:t>№4/581 от 27.03.2025 «</w:t>
            </w:r>
            <w:r w:rsidRPr="008B2F44">
              <w:rPr>
                <w:rFonts w:ascii="Bookman Old Style" w:hAnsi="Bookman Old Style"/>
                <w:sz w:val="20"/>
                <w:szCs w:val="20"/>
              </w:rPr>
              <w:t>Об утверждении Положения об осуществлении общественного контроля в муниципальном образовании «Муниципальный округ Якшур-Бодьинский район Удмуртской Республики»</w:t>
            </w:r>
            <w:r>
              <w:rPr>
                <w:rFonts w:ascii="Bookman Old Style" w:hAnsi="Bookman Old Style"/>
                <w:sz w:val="20"/>
                <w:szCs w:val="20"/>
              </w:rPr>
              <w:t>.</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0A747B">
            <w:pPr>
              <w:rPr>
                <w:rFonts w:ascii="Bookman Old Style" w:hAnsi="Bookman Old Style"/>
                <w:sz w:val="20"/>
                <w:szCs w:val="20"/>
              </w:rPr>
            </w:pPr>
          </w:p>
          <w:p w:rsidR="000A747B" w:rsidRPr="009F7451" w:rsidRDefault="000A747B" w:rsidP="000A747B">
            <w:pPr>
              <w:rPr>
                <w:rFonts w:ascii="Bookman Old Style" w:hAnsi="Bookman Old Style"/>
                <w:sz w:val="20"/>
                <w:szCs w:val="20"/>
              </w:rPr>
            </w:pPr>
          </w:p>
          <w:p w:rsidR="000A747B" w:rsidRPr="009F7451" w:rsidRDefault="00086D06" w:rsidP="000A747B">
            <w:pPr>
              <w:rPr>
                <w:rFonts w:ascii="Bookman Old Style" w:hAnsi="Bookman Old Style"/>
                <w:sz w:val="20"/>
                <w:szCs w:val="20"/>
              </w:rPr>
            </w:pPr>
            <w:r>
              <w:rPr>
                <w:rFonts w:ascii="Bookman Old Style" w:hAnsi="Bookman Old Style"/>
                <w:sz w:val="20"/>
                <w:szCs w:val="20"/>
              </w:rPr>
              <w:t>230</w:t>
            </w:r>
          </w:p>
        </w:tc>
      </w:tr>
      <w:tr w:rsidR="000A747B" w:rsidRPr="009F7451" w:rsidTr="009F7451">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E819A7" w:rsidP="000A747B">
            <w:pPr>
              <w:snapToGrid w:val="0"/>
              <w:rPr>
                <w:rFonts w:ascii="Bookman Old Style" w:hAnsi="Bookman Old Style" w:cs="Bookman Old Style"/>
                <w:sz w:val="20"/>
                <w:szCs w:val="20"/>
              </w:rPr>
            </w:pPr>
            <w:r>
              <w:rPr>
                <w:rFonts w:ascii="Bookman Old Style" w:hAnsi="Bookman Old Style" w:cs="Bookman Old Style"/>
                <w:sz w:val="20"/>
                <w:szCs w:val="20"/>
              </w:rPr>
              <w:t>4</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585604" w:rsidP="00585604">
            <w:pPr>
              <w:suppressAutoHyphens w:val="0"/>
              <w:autoSpaceDE/>
              <w:jc w:val="both"/>
              <w:rPr>
                <w:rFonts w:ascii="Bookman Old Style" w:hAnsi="Bookman Old Style"/>
                <w:sz w:val="20"/>
                <w:szCs w:val="20"/>
              </w:rPr>
            </w:pPr>
            <w:proofErr w:type="gramStart"/>
            <w:r w:rsidRPr="00585604">
              <w:rPr>
                <w:rFonts w:ascii="Bookman Old Style" w:hAnsi="Bookman Old Style"/>
                <w:sz w:val="20"/>
                <w:szCs w:val="20"/>
              </w:rPr>
              <w:t>Решение Совета депутатов муниципального образования «Муниципальный округ Якшур-Бодьинский район Удмуртской Республики»</w:t>
            </w:r>
            <w:r>
              <w:rPr>
                <w:rFonts w:ascii="Bookman Old Style" w:hAnsi="Bookman Old Style"/>
                <w:sz w:val="20"/>
                <w:szCs w:val="20"/>
              </w:rPr>
              <w:t xml:space="preserve"> №5/582 от 27.03.2025 «</w:t>
            </w:r>
            <w:r w:rsidRPr="00585604">
              <w:rPr>
                <w:rFonts w:ascii="Bookman Old Style" w:hAnsi="Bookman Old Style"/>
                <w:sz w:val="20"/>
                <w:szCs w:val="20"/>
              </w:rPr>
              <w:t>О внесении изменений в решение Совета депутатов муниципального образования «Муниципальный округ Якшур-Бодьинский район Удмуртской Республики» от 26 ноября 2021 года № 5/104</w:t>
            </w:r>
            <w:r>
              <w:rPr>
                <w:rFonts w:ascii="Bookman Old Style" w:hAnsi="Bookman Old Style"/>
                <w:sz w:val="20"/>
                <w:szCs w:val="20"/>
              </w:rPr>
              <w:t xml:space="preserve"> </w:t>
            </w:r>
            <w:r w:rsidRPr="00585604">
              <w:rPr>
                <w:rFonts w:ascii="Bookman Old Style" w:hAnsi="Bookman Old Style"/>
                <w:sz w:val="20"/>
                <w:szCs w:val="20"/>
              </w:rPr>
              <w:t>«О налоге на имущество физических лиц на территории муниципального образования «Муниципальный округ Якшур-Бодьинский район Удмуртской Республики»</w:t>
            </w:r>
            <w:proofErr w:type="gramEnd"/>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0A747B">
            <w:pPr>
              <w:rPr>
                <w:rFonts w:ascii="Bookman Old Style" w:hAnsi="Bookman Old Style"/>
                <w:sz w:val="20"/>
                <w:szCs w:val="20"/>
              </w:rPr>
            </w:pPr>
          </w:p>
          <w:p w:rsidR="000A747B" w:rsidRPr="009F7451" w:rsidRDefault="001717E8" w:rsidP="000A747B">
            <w:pPr>
              <w:rPr>
                <w:rFonts w:ascii="Bookman Old Style" w:hAnsi="Bookman Old Style"/>
                <w:sz w:val="20"/>
                <w:szCs w:val="20"/>
              </w:rPr>
            </w:pPr>
            <w:r>
              <w:rPr>
                <w:rFonts w:ascii="Bookman Old Style" w:hAnsi="Bookman Old Style"/>
                <w:sz w:val="20"/>
                <w:szCs w:val="20"/>
              </w:rPr>
              <w:t>232</w:t>
            </w:r>
          </w:p>
        </w:tc>
      </w:tr>
      <w:tr w:rsidR="000A747B" w:rsidRPr="009F7451" w:rsidTr="009F7451">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E819A7" w:rsidP="000A747B">
            <w:pPr>
              <w:snapToGrid w:val="0"/>
              <w:rPr>
                <w:rFonts w:ascii="Bookman Old Style" w:hAnsi="Bookman Old Style" w:cs="Bookman Old Style"/>
                <w:sz w:val="20"/>
                <w:szCs w:val="20"/>
              </w:rPr>
            </w:pPr>
            <w:r>
              <w:rPr>
                <w:rFonts w:ascii="Bookman Old Style" w:hAnsi="Bookman Old Style" w:cs="Bookman Old Style"/>
                <w:sz w:val="20"/>
                <w:szCs w:val="20"/>
              </w:rPr>
              <w:t>5</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294A67" w:rsidP="00294A67">
            <w:pPr>
              <w:jc w:val="both"/>
              <w:rPr>
                <w:rFonts w:ascii="Bookman Old Style" w:hAnsi="Bookman Old Style"/>
                <w:sz w:val="20"/>
                <w:szCs w:val="20"/>
              </w:rPr>
            </w:pPr>
            <w:r w:rsidRPr="00294A67">
              <w:rPr>
                <w:rFonts w:ascii="Bookman Old Style" w:hAnsi="Bookman Old Style"/>
                <w:sz w:val="20"/>
                <w:szCs w:val="20"/>
              </w:rPr>
              <w:t>Решение Совета депутатов муниципального образования «Муниципальный округ Якшур-Бодьинский район Удмуртской Республики»</w:t>
            </w:r>
            <w:r>
              <w:rPr>
                <w:rFonts w:ascii="Bookman Old Style" w:hAnsi="Bookman Old Style"/>
                <w:sz w:val="20"/>
                <w:szCs w:val="20"/>
              </w:rPr>
              <w:t xml:space="preserve"> №6/583 от 27.03.2025 «</w:t>
            </w:r>
            <w:r w:rsidRPr="00294A67">
              <w:rPr>
                <w:rFonts w:ascii="Bookman Old Style" w:hAnsi="Bookman Old Style"/>
                <w:sz w:val="20"/>
                <w:szCs w:val="20"/>
              </w:rPr>
              <w:t>О внесении изменений в решение Совета депутатов муниципального</w:t>
            </w:r>
            <w:r>
              <w:rPr>
                <w:rFonts w:ascii="Bookman Old Style" w:hAnsi="Bookman Old Style"/>
                <w:sz w:val="20"/>
                <w:szCs w:val="20"/>
              </w:rPr>
              <w:t xml:space="preserve"> </w:t>
            </w:r>
            <w:r w:rsidRPr="00294A67">
              <w:rPr>
                <w:rFonts w:ascii="Bookman Old Style" w:hAnsi="Bookman Old Style"/>
                <w:sz w:val="20"/>
                <w:szCs w:val="20"/>
              </w:rPr>
              <w:t>образования «Муниципальный округ Якшур-Бодьинский район</w:t>
            </w:r>
            <w:r>
              <w:rPr>
                <w:rFonts w:ascii="Bookman Old Style" w:hAnsi="Bookman Old Style"/>
                <w:sz w:val="20"/>
                <w:szCs w:val="20"/>
              </w:rPr>
              <w:t xml:space="preserve"> </w:t>
            </w:r>
            <w:r w:rsidRPr="00294A67">
              <w:rPr>
                <w:rFonts w:ascii="Bookman Old Style" w:hAnsi="Bookman Old Style"/>
                <w:sz w:val="20"/>
                <w:szCs w:val="20"/>
              </w:rPr>
              <w:t>Удмуртской Республики» от 16 ноября 2021 года № 20/97</w:t>
            </w:r>
            <w:r>
              <w:rPr>
                <w:rFonts w:ascii="Bookman Old Style" w:hAnsi="Bookman Old Style"/>
                <w:sz w:val="20"/>
                <w:szCs w:val="20"/>
              </w:rPr>
              <w:t xml:space="preserve"> </w:t>
            </w:r>
            <w:r w:rsidRPr="00294A67">
              <w:rPr>
                <w:rFonts w:ascii="Bookman Old Style" w:hAnsi="Bookman Old Style"/>
                <w:sz w:val="20"/>
                <w:szCs w:val="20"/>
              </w:rPr>
              <w:t>«О земельном налоге на территории муниципального</w:t>
            </w:r>
            <w:r>
              <w:rPr>
                <w:rFonts w:ascii="Bookman Old Style" w:hAnsi="Bookman Old Style"/>
                <w:sz w:val="20"/>
                <w:szCs w:val="20"/>
              </w:rPr>
              <w:t xml:space="preserve"> </w:t>
            </w:r>
            <w:r w:rsidRPr="00294A67">
              <w:rPr>
                <w:rFonts w:ascii="Bookman Old Style" w:hAnsi="Bookman Old Style"/>
                <w:sz w:val="20"/>
                <w:szCs w:val="20"/>
              </w:rPr>
              <w:t>образования «Муниципальный округ Якшур-Бодьинский</w:t>
            </w:r>
            <w:r>
              <w:rPr>
                <w:rFonts w:ascii="Bookman Old Style" w:hAnsi="Bookman Old Style"/>
                <w:sz w:val="20"/>
                <w:szCs w:val="20"/>
              </w:rPr>
              <w:t xml:space="preserve"> </w:t>
            </w:r>
            <w:r w:rsidRPr="00294A67">
              <w:rPr>
                <w:rFonts w:ascii="Bookman Old Style" w:hAnsi="Bookman Old Style"/>
                <w:sz w:val="20"/>
                <w:szCs w:val="20"/>
              </w:rPr>
              <w:t>район Удмуртской Республики»</w:t>
            </w:r>
            <w:r>
              <w:rPr>
                <w:rFonts w:ascii="Bookman Old Style" w:hAnsi="Bookman Old Style"/>
                <w:sz w:val="20"/>
                <w:szCs w:val="20"/>
              </w:rPr>
              <w:t>.</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1717E8" w:rsidP="000A747B">
            <w:pPr>
              <w:rPr>
                <w:rFonts w:ascii="Bookman Old Style" w:hAnsi="Bookman Old Style"/>
                <w:sz w:val="20"/>
                <w:szCs w:val="20"/>
              </w:rPr>
            </w:pPr>
            <w:r>
              <w:rPr>
                <w:rFonts w:ascii="Bookman Old Style" w:hAnsi="Bookman Old Style"/>
                <w:sz w:val="20"/>
                <w:szCs w:val="20"/>
              </w:rPr>
              <w:t>234</w:t>
            </w:r>
          </w:p>
        </w:tc>
      </w:tr>
      <w:tr w:rsidR="000A747B" w:rsidRPr="009F7451" w:rsidTr="009F7451">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E819A7" w:rsidP="000A747B">
            <w:pPr>
              <w:snapToGrid w:val="0"/>
              <w:rPr>
                <w:rFonts w:ascii="Bookman Old Style" w:hAnsi="Bookman Old Style" w:cs="Bookman Old Style"/>
                <w:sz w:val="20"/>
                <w:szCs w:val="20"/>
              </w:rPr>
            </w:pPr>
            <w:r>
              <w:rPr>
                <w:rFonts w:ascii="Bookman Old Style" w:hAnsi="Bookman Old Style" w:cs="Bookman Old Style"/>
                <w:sz w:val="20"/>
                <w:szCs w:val="20"/>
              </w:rPr>
              <w:t>6</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4C1099" w:rsidP="00DB00A3">
            <w:pPr>
              <w:tabs>
                <w:tab w:val="left" w:pos="8820"/>
              </w:tabs>
              <w:suppressAutoHyphens w:val="0"/>
              <w:autoSpaceDE/>
              <w:jc w:val="both"/>
              <w:rPr>
                <w:rFonts w:ascii="Bookman Old Style" w:hAnsi="Bookman Old Style"/>
                <w:sz w:val="20"/>
                <w:szCs w:val="20"/>
              </w:rPr>
            </w:pPr>
            <w:proofErr w:type="gramStart"/>
            <w:r w:rsidRPr="004C1099">
              <w:rPr>
                <w:rFonts w:ascii="Bookman Old Style" w:hAnsi="Bookman Old Style"/>
                <w:sz w:val="20"/>
                <w:szCs w:val="20"/>
              </w:rPr>
              <w:t xml:space="preserve">Решение Совета депутатов муниципального образования «Муниципальный округ Якшур-Бодьинский район Удмуртской Республики» </w:t>
            </w:r>
            <w:r>
              <w:rPr>
                <w:rFonts w:ascii="Bookman Old Style" w:hAnsi="Bookman Old Style"/>
                <w:sz w:val="20"/>
                <w:szCs w:val="20"/>
              </w:rPr>
              <w:t>№7/584 от 27.03.2025 «</w:t>
            </w:r>
            <w:r w:rsidRPr="004C1099">
              <w:rPr>
                <w:rFonts w:ascii="Bookman Old Style" w:hAnsi="Bookman Old Style"/>
                <w:sz w:val="20"/>
                <w:szCs w:val="20"/>
              </w:rPr>
              <w:t xml:space="preserve">Об отмене решения Совета депутатов муниципального образования «Муниципальный округ Якшур-Бодьинский район Удмуртской Республики» от 12.12.2024 года № 17/554 «Об определении границ части </w:t>
            </w:r>
            <w:r w:rsidRPr="004C1099">
              <w:rPr>
                <w:rFonts w:ascii="Bookman Old Style" w:hAnsi="Bookman Old Style"/>
                <w:sz w:val="20"/>
                <w:szCs w:val="20"/>
              </w:rPr>
              <w:lastRenderedPageBreak/>
              <w:t>территории населенного пункта деревни Старая Вожойка муниципального образования  «Муниципальный округ Якшур-Бодьинский район  Удмуртской Республики»</w:t>
            </w:r>
            <w:r>
              <w:rPr>
                <w:rFonts w:ascii="Bookman Old Style" w:hAnsi="Bookman Old Style"/>
                <w:sz w:val="20"/>
                <w:szCs w:val="20"/>
              </w:rPr>
              <w:t>.</w:t>
            </w:r>
            <w:proofErr w:type="gramEnd"/>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1717E8" w:rsidP="000A747B">
            <w:pPr>
              <w:rPr>
                <w:rFonts w:ascii="Bookman Old Style" w:hAnsi="Bookman Old Style"/>
                <w:sz w:val="20"/>
                <w:szCs w:val="20"/>
              </w:rPr>
            </w:pPr>
            <w:r>
              <w:rPr>
                <w:rFonts w:ascii="Bookman Old Style" w:hAnsi="Bookman Old Style"/>
                <w:sz w:val="20"/>
                <w:szCs w:val="20"/>
              </w:rPr>
              <w:lastRenderedPageBreak/>
              <w:t>235</w:t>
            </w:r>
          </w:p>
        </w:tc>
      </w:tr>
      <w:tr w:rsidR="00DB00A3" w:rsidRPr="009F7451" w:rsidTr="00484957">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DB00A3" w:rsidRPr="009F7451" w:rsidRDefault="00E819A7" w:rsidP="00484957">
            <w:pPr>
              <w:snapToGrid w:val="0"/>
              <w:rPr>
                <w:rFonts w:ascii="Bookman Old Style" w:hAnsi="Bookman Old Style" w:cs="Bookman Old Style"/>
                <w:sz w:val="20"/>
                <w:szCs w:val="20"/>
              </w:rPr>
            </w:pPr>
            <w:r>
              <w:rPr>
                <w:rFonts w:ascii="Bookman Old Style" w:hAnsi="Bookman Old Style" w:cs="Bookman Old Style"/>
                <w:sz w:val="20"/>
                <w:szCs w:val="20"/>
              </w:rPr>
              <w:lastRenderedPageBreak/>
              <w:t>7</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DB00A3" w:rsidRPr="009F7451" w:rsidRDefault="00557717" w:rsidP="00557717">
            <w:pPr>
              <w:tabs>
                <w:tab w:val="left" w:pos="8820"/>
              </w:tabs>
              <w:suppressAutoHyphens w:val="0"/>
              <w:autoSpaceDE/>
              <w:jc w:val="both"/>
              <w:rPr>
                <w:rFonts w:ascii="Bookman Old Style" w:hAnsi="Bookman Old Style"/>
                <w:sz w:val="20"/>
                <w:szCs w:val="20"/>
              </w:rPr>
            </w:pPr>
            <w:r w:rsidRPr="00557717">
              <w:rPr>
                <w:rFonts w:ascii="Bookman Old Style" w:hAnsi="Bookman Old Style"/>
                <w:sz w:val="20"/>
                <w:szCs w:val="20"/>
              </w:rPr>
              <w:t xml:space="preserve">Решение Совета депутатов муниципального образования «Муниципальный округ Якшур-Бодьинский район Удмуртской Республики» </w:t>
            </w:r>
            <w:r>
              <w:rPr>
                <w:rFonts w:ascii="Bookman Old Style" w:hAnsi="Bookman Old Style"/>
                <w:sz w:val="20"/>
                <w:szCs w:val="20"/>
              </w:rPr>
              <w:t>№8/585 «</w:t>
            </w:r>
            <w:r w:rsidRPr="00557717">
              <w:rPr>
                <w:rFonts w:ascii="Bookman Old Style" w:hAnsi="Bookman Old Style"/>
                <w:sz w:val="20"/>
                <w:szCs w:val="20"/>
              </w:rPr>
              <w:t>Об отмене решения Совета депутатов муниципального образования «Муниципальный округ Якшур-Бодьинский район Удмуртской Республики» от 26.09.2024 года № 15/522 «Об определении границ части территории населенного пункта села</w:t>
            </w:r>
            <w:proofErr w:type="gramStart"/>
            <w:r w:rsidRPr="00557717">
              <w:rPr>
                <w:rFonts w:ascii="Bookman Old Style" w:hAnsi="Bookman Old Style"/>
                <w:sz w:val="20"/>
                <w:szCs w:val="20"/>
              </w:rPr>
              <w:t xml:space="preserve"> Ч</w:t>
            </w:r>
            <w:proofErr w:type="gramEnd"/>
            <w:r w:rsidRPr="00557717">
              <w:rPr>
                <w:rFonts w:ascii="Bookman Old Style" w:hAnsi="Bookman Old Style"/>
                <w:sz w:val="20"/>
                <w:szCs w:val="20"/>
              </w:rPr>
              <w:t>ур муниципального образования  «Муниципальный округ Якшур-Бодьинский район Удмуртской Республики»</w:t>
            </w:r>
            <w:r>
              <w:rPr>
                <w:rFonts w:ascii="Bookman Old Style" w:hAnsi="Bookman Old Style"/>
                <w:sz w:val="20"/>
                <w:szCs w:val="20"/>
              </w:rPr>
              <w:t>.</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DB00A3" w:rsidRPr="009F7451" w:rsidRDefault="001717E8" w:rsidP="00484957">
            <w:pPr>
              <w:rPr>
                <w:rFonts w:ascii="Bookman Old Style" w:hAnsi="Bookman Old Style"/>
                <w:sz w:val="20"/>
                <w:szCs w:val="20"/>
              </w:rPr>
            </w:pPr>
            <w:r>
              <w:rPr>
                <w:rFonts w:ascii="Bookman Old Style" w:hAnsi="Bookman Old Style"/>
                <w:sz w:val="20"/>
                <w:szCs w:val="20"/>
              </w:rPr>
              <w:t>236</w:t>
            </w:r>
          </w:p>
        </w:tc>
      </w:tr>
      <w:tr w:rsidR="00DB2872" w:rsidRPr="009F7451" w:rsidTr="00DB2872">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DB2872" w:rsidRPr="009F7451" w:rsidRDefault="00E819A7" w:rsidP="00DB2872">
            <w:pPr>
              <w:snapToGrid w:val="0"/>
              <w:rPr>
                <w:rFonts w:ascii="Bookman Old Style" w:hAnsi="Bookman Old Style" w:cs="Bookman Old Style"/>
                <w:sz w:val="20"/>
                <w:szCs w:val="20"/>
              </w:rPr>
            </w:pPr>
            <w:r>
              <w:rPr>
                <w:rFonts w:ascii="Bookman Old Style" w:hAnsi="Bookman Old Style" w:cs="Bookman Old Style"/>
                <w:sz w:val="20"/>
                <w:szCs w:val="20"/>
              </w:rPr>
              <w:t>8</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DB2872" w:rsidRPr="009F7451" w:rsidRDefault="00557717" w:rsidP="00557717">
            <w:pPr>
              <w:tabs>
                <w:tab w:val="left" w:pos="8820"/>
              </w:tabs>
              <w:suppressAutoHyphens w:val="0"/>
              <w:autoSpaceDE/>
              <w:jc w:val="both"/>
              <w:rPr>
                <w:rFonts w:ascii="Bookman Old Style" w:hAnsi="Bookman Old Style"/>
                <w:sz w:val="20"/>
                <w:szCs w:val="20"/>
              </w:rPr>
            </w:pPr>
            <w:r w:rsidRPr="00557717">
              <w:rPr>
                <w:rFonts w:ascii="Bookman Old Style" w:hAnsi="Bookman Old Style"/>
                <w:sz w:val="20"/>
                <w:szCs w:val="20"/>
              </w:rPr>
              <w:t xml:space="preserve">Решение Совета депутатов муниципального образования «Муниципальный округ Якшур-Бодьинский район Удмуртской Республики» </w:t>
            </w:r>
            <w:r>
              <w:rPr>
                <w:rFonts w:ascii="Bookman Old Style" w:hAnsi="Bookman Old Style"/>
                <w:sz w:val="20"/>
                <w:szCs w:val="20"/>
              </w:rPr>
              <w:t>№11/588 «</w:t>
            </w:r>
            <w:r w:rsidRPr="00557717">
              <w:rPr>
                <w:rFonts w:ascii="Bookman Old Style" w:hAnsi="Bookman Old Style"/>
                <w:sz w:val="20"/>
                <w:szCs w:val="20"/>
              </w:rPr>
              <w:t>О досрочном прекращении полномочий депутата Совета депутатов муниципального образования «Муниципальный округ Якшур-Бодьинский район Удмуртской Республики» первого созыва Белова А.В.</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DB2872" w:rsidRPr="009F7451" w:rsidRDefault="001717E8" w:rsidP="00DB2872">
            <w:pPr>
              <w:rPr>
                <w:rFonts w:ascii="Bookman Old Style" w:hAnsi="Bookman Old Style"/>
                <w:sz w:val="20"/>
                <w:szCs w:val="20"/>
              </w:rPr>
            </w:pPr>
            <w:r>
              <w:rPr>
                <w:rFonts w:ascii="Bookman Old Style" w:hAnsi="Bookman Old Style"/>
                <w:sz w:val="20"/>
                <w:szCs w:val="20"/>
              </w:rPr>
              <w:t>237</w:t>
            </w:r>
          </w:p>
        </w:tc>
      </w:tr>
      <w:tr w:rsidR="00DB2872" w:rsidRPr="009F7451" w:rsidTr="00DB2872">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DB2872" w:rsidRPr="009F7451" w:rsidRDefault="00E819A7" w:rsidP="00DB2872">
            <w:pPr>
              <w:snapToGrid w:val="0"/>
              <w:rPr>
                <w:rFonts w:ascii="Bookman Old Style" w:hAnsi="Bookman Old Style" w:cs="Bookman Old Style"/>
                <w:sz w:val="20"/>
                <w:szCs w:val="20"/>
              </w:rPr>
            </w:pPr>
            <w:r>
              <w:rPr>
                <w:rFonts w:ascii="Bookman Old Style" w:hAnsi="Bookman Old Style" w:cs="Bookman Old Style"/>
                <w:sz w:val="20"/>
                <w:szCs w:val="20"/>
              </w:rPr>
              <w:t>9</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DB2872" w:rsidRPr="009F7451" w:rsidRDefault="007D05B5" w:rsidP="006D796E">
            <w:pPr>
              <w:tabs>
                <w:tab w:val="left" w:pos="8820"/>
              </w:tabs>
              <w:suppressAutoHyphens w:val="0"/>
              <w:autoSpaceDE/>
              <w:jc w:val="both"/>
              <w:rPr>
                <w:rFonts w:ascii="Bookman Old Style" w:hAnsi="Bookman Old Style"/>
                <w:sz w:val="20"/>
                <w:szCs w:val="20"/>
              </w:rPr>
            </w:pPr>
            <w:r>
              <w:rPr>
                <w:rFonts w:ascii="Bookman Old Style" w:hAnsi="Bookman Old Style"/>
                <w:sz w:val="20"/>
                <w:szCs w:val="20"/>
              </w:rPr>
              <w:t>Постановление Главы муниципального образования «Муниципальный округ Якшур-Бодьинского района Удмуртской Республики» №34 от 27.03.2025 «</w:t>
            </w:r>
            <w:r w:rsidRPr="007D05B5">
              <w:rPr>
                <w:rFonts w:ascii="Bookman Old Style" w:hAnsi="Bookman Old Style"/>
                <w:sz w:val="20"/>
                <w:szCs w:val="20"/>
              </w:rPr>
              <w:t xml:space="preserve">О введении самообложения граждан на части территории населенного пункта – ул. </w:t>
            </w:r>
            <w:proofErr w:type="gramStart"/>
            <w:r w:rsidRPr="007D05B5">
              <w:rPr>
                <w:rFonts w:ascii="Bookman Old Style" w:hAnsi="Bookman Old Style"/>
                <w:sz w:val="20"/>
                <w:szCs w:val="20"/>
              </w:rPr>
              <w:t>Советская</w:t>
            </w:r>
            <w:proofErr w:type="gramEnd"/>
            <w:r w:rsidRPr="007D05B5">
              <w:rPr>
                <w:rFonts w:ascii="Bookman Old Style" w:hAnsi="Bookman Old Style"/>
                <w:sz w:val="20"/>
                <w:szCs w:val="20"/>
              </w:rPr>
              <w:t xml:space="preserve"> с дома № 40 по дом № 45 села Лынга муниципального образования «Муниципальный округ Якшур-Бодьинский район Удмуртской Республики»</w:t>
            </w:r>
            <w:r>
              <w:rPr>
                <w:rFonts w:ascii="Bookman Old Style" w:hAnsi="Bookman Old Style"/>
                <w:sz w:val="20"/>
                <w:szCs w:val="20"/>
              </w:rPr>
              <w:t>.</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DB2872" w:rsidRPr="009F7451" w:rsidRDefault="001717E8" w:rsidP="00DB2872">
            <w:pPr>
              <w:rPr>
                <w:rFonts w:ascii="Bookman Old Style" w:hAnsi="Bookman Old Style"/>
                <w:sz w:val="20"/>
                <w:szCs w:val="20"/>
              </w:rPr>
            </w:pPr>
            <w:r>
              <w:rPr>
                <w:rFonts w:ascii="Bookman Old Style" w:hAnsi="Bookman Old Style"/>
                <w:sz w:val="20"/>
                <w:szCs w:val="20"/>
              </w:rPr>
              <w:t>239</w:t>
            </w:r>
          </w:p>
        </w:tc>
      </w:tr>
      <w:tr w:rsidR="00F5481C" w:rsidRPr="009F7451" w:rsidTr="00FE38C0">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F5481C" w:rsidRPr="009F7451" w:rsidRDefault="00E819A7" w:rsidP="00FE38C0">
            <w:pPr>
              <w:snapToGrid w:val="0"/>
              <w:rPr>
                <w:rFonts w:ascii="Bookman Old Style" w:hAnsi="Bookman Old Style" w:cs="Bookman Old Style"/>
                <w:sz w:val="20"/>
                <w:szCs w:val="20"/>
              </w:rPr>
            </w:pPr>
            <w:r>
              <w:rPr>
                <w:rFonts w:ascii="Bookman Old Style" w:hAnsi="Bookman Old Style" w:cs="Bookman Old Style"/>
                <w:sz w:val="20"/>
                <w:szCs w:val="20"/>
              </w:rPr>
              <w:t>10</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F5481C" w:rsidRPr="009F7451" w:rsidRDefault="006B6844" w:rsidP="00F5481C">
            <w:pPr>
              <w:tabs>
                <w:tab w:val="left" w:pos="8820"/>
              </w:tabs>
              <w:suppressAutoHyphens w:val="0"/>
              <w:autoSpaceDE/>
              <w:jc w:val="both"/>
              <w:rPr>
                <w:rFonts w:ascii="Bookman Old Style" w:hAnsi="Bookman Old Style"/>
                <w:sz w:val="20"/>
                <w:szCs w:val="20"/>
              </w:rPr>
            </w:pPr>
            <w:r w:rsidRPr="006B6844">
              <w:rPr>
                <w:rFonts w:ascii="Bookman Old Style" w:hAnsi="Bookman Old Style"/>
                <w:sz w:val="20"/>
                <w:szCs w:val="20"/>
              </w:rPr>
              <w:t xml:space="preserve">Постановление Главы муниципального образования «Муниципальный округ Якшур-Бодьинского района Удмуртской Республики» </w:t>
            </w:r>
            <w:r>
              <w:rPr>
                <w:rFonts w:ascii="Bookman Old Style" w:hAnsi="Bookman Old Style"/>
                <w:sz w:val="20"/>
                <w:szCs w:val="20"/>
              </w:rPr>
              <w:t>№35 от 27.03.2025 «</w:t>
            </w:r>
            <w:r w:rsidRPr="006B6844">
              <w:rPr>
                <w:rFonts w:ascii="Bookman Old Style" w:hAnsi="Bookman Old Style"/>
                <w:sz w:val="20"/>
                <w:szCs w:val="20"/>
              </w:rPr>
              <w:t>О введении самообложения граждан в деревне Давыденки муниципального образования «Муниципальный округ Якшур-Бодьинский район Удмуртской Республики»</w:t>
            </w:r>
            <w:r>
              <w:rPr>
                <w:rFonts w:ascii="Bookman Old Style" w:hAnsi="Bookman Old Style"/>
                <w:sz w:val="20"/>
                <w:szCs w:val="20"/>
              </w:rPr>
              <w:t>.</w:t>
            </w:r>
            <w:r w:rsidRPr="006B6844">
              <w:rPr>
                <w:rFonts w:ascii="Bookman Old Style" w:hAnsi="Bookman Old Style"/>
                <w:sz w:val="20"/>
                <w:szCs w:val="20"/>
              </w:rPr>
              <w:t xml:space="preserve">  </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F5481C" w:rsidRPr="009F7451" w:rsidRDefault="001717E8" w:rsidP="001E2E2F">
            <w:pPr>
              <w:rPr>
                <w:rFonts w:ascii="Bookman Old Style" w:hAnsi="Bookman Old Style"/>
                <w:sz w:val="20"/>
                <w:szCs w:val="20"/>
              </w:rPr>
            </w:pPr>
            <w:r>
              <w:rPr>
                <w:rFonts w:ascii="Bookman Old Style" w:hAnsi="Bookman Old Style"/>
                <w:sz w:val="20"/>
                <w:szCs w:val="20"/>
              </w:rPr>
              <w:t>241</w:t>
            </w:r>
          </w:p>
        </w:tc>
      </w:tr>
      <w:tr w:rsidR="004D6335" w:rsidRPr="009F7451" w:rsidTr="00FE38C0">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4D6335" w:rsidRPr="009F7451" w:rsidRDefault="00E819A7" w:rsidP="00FE38C0">
            <w:pPr>
              <w:snapToGrid w:val="0"/>
              <w:rPr>
                <w:rFonts w:ascii="Bookman Old Style" w:hAnsi="Bookman Old Style" w:cs="Bookman Old Style"/>
                <w:sz w:val="20"/>
                <w:szCs w:val="20"/>
              </w:rPr>
            </w:pPr>
            <w:r>
              <w:rPr>
                <w:rFonts w:ascii="Bookman Old Style" w:hAnsi="Bookman Old Style" w:cs="Bookman Old Style"/>
                <w:sz w:val="20"/>
                <w:szCs w:val="20"/>
              </w:rPr>
              <w:t>11</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4D6335" w:rsidRPr="009F7451" w:rsidRDefault="0023430B" w:rsidP="0023430B">
            <w:pPr>
              <w:tabs>
                <w:tab w:val="left" w:pos="8820"/>
              </w:tabs>
              <w:suppressAutoHyphens w:val="0"/>
              <w:autoSpaceDE/>
              <w:jc w:val="both"/>
              <w:rPr>
                <w:rFonts w:ascii="Bookman Old Style" w:hAnsi="Bookman Old Style"/>
                <w:sz w:val="20"/>
                <w:szCs w:val="20"/>
              </w:rPr>
            </w:pPr>
            <w:r>
              <w:rPr>
                <w:rFonts w:ascii="Bookman Old Style" w:hAnsi="Bookman Old Style"/>
                <w:sz w:val="20"/>
                <w:szCs w:val="20"/>
              </w:rPr>
              <w:t>Постановление Администрации муниципального образования «Муниципальный округ Якшур-Бодьинский район Удмуртской Республики» №482 от 31.03.2025 «</w:t>
            </w:r>
            <w:r w:rsidRPr="0023430B">
              <w:rPr>
                <w:rFonts w:ascii="Bookman Old Style" w:hAnsi="Bookman Old Style"/>
                <w:sz w:val="20"/>
                <w:szCs w:val="20"/>
              </w:rPr>
              <w:t>О включении в Реестр мест (площадок) накопления твердых коммунальных отходов на территории муниципального образования «Муниципальный округ Якшур-Бодьинский район Удмуртской Республики» сведений о месте накопления твердых коммунальных отходов</w:t>
            </w:r>
            <w:r>
              <w:rPr>
                <w:rFonts w:ascii="Bookman Old Style" w:hAnsi="Bookman Old Style"/>
                <w:sz w:val="20"/>
                <w:szCs w:val="20"/>
              </w:rPr>
              <w:t>.</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4D6335" w:rsidRPr="009F7451" w:rsidRDefault="001717E8" w:rsidP="00FE38C0">
            <w:pPr>
              <w:rPr>
                <w:rFonts w:ascii="Bookman Old Style" w:hAnsi="Bookman Old Style"/>
                <w:sz w:val="20"/>
                <w:szCs w:val="20"/>
              </w:rPr>
            </w:pPr>
            <w:r>
              <w:rPr>
                <w:rFonts w:ascii="Bookman Old Style" w:hAnsi="Bookman Old Style"/>
                <w:sz w:val="20"/>
                <w:szCs w:val="20"/>
              </w:rPr>
              <w:t>243</w:t>
            </w:r>
            <w:bookmarkStart w:id="0" w:name="_GoBack"/>
            <w:bookmarkEnd w:id="0"/>
          </w:p>
        </w:tc>
      </w:tr>
      <w:tr w:rsidR="00585604" w:rsidRPr="009F7451" w:rsidTr="00DA3BB7">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7D05B5" w:rsidP="00DA3BB7">
            <w:pPr>
              <w:snapToGrid w:val="0"/>
              <w:rPr>
                <w:rFonts w:ascii="Bookman Old Style" w:hAnsi="Bookman Old Style" w:cs="Bookman Old Style"/>
                <w:sz w:val="20"/>
                <w:szCs w:val="20"/>
              </w:rPr>
            </w:pPr>
            <w:r>
              <w:rPr>
                <w:rFonts w:ascii="Bookman Old Style" w:hAnsi="Bookman Old Style" w:cs="Bookman Old Style"/>
                <w:sz w:val="20"/>
                <w:szCs w:val="20"/>
              </w:rPr>
              <w:t>12</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D742D3" w:rsidP="00DA3BB7">
            <w:pPr>
              <w:tabs>
                <w:tab w:val="left" w:pos="8820"/>
              </w:tabs>
              <w:suppressAutoHyphens w:val="0"/>
              <w:autoSpaceDE/>
              <w:jc w:val="both"/>
              <w:rPr>
                <w:rFonts w:ascii="Bookman Old Style" w:hAnsi="Bookman Old Style"/>
                <w:sz w:val="20"/>
                <w:szCs w:val="20"/>
              </w:rPr>
            </w:pPr>
            <w:r w:rsidRPr="00D742D3">
              <w:rPr>
                <w:rFonts w:ascii="Bookman Old Style" w:hAnsi="Bookman Old Style"/>
                <w:sz w:val="20"/>
                <w:szCs w:val="20"/>
              </w:rPr>
              <w:t xml:space="preserve">Постановление Администрации муниципального образования «Муниципальный округ Якшур-Бодьинский район Удмуртской Республики» </w:t>
            </w:r>
            <w:r w:rsidR="004E369B">
              <w:rPr>
                <w:rFonts w:ascii="Bookman Old Style" w:hAnsi="Bookman Old Style"/>
                <w:sz w:val="20"/>
                <w:szCs w:val="20"/>
              </w:rPr>
              <w:t xml:space="preserve">№483 от </w:t>
            </w:r>
            <w:r w:rsidR="003A5FB2">
              <w:rPr>
                <w:rFonts w:ascii="Bookman Old Style" w:hAnsi="Bookman Old Style"/>
                <w:sz w:val="20"/>
                <w:szCs w:val="20"/>
              </w:rPr>
              <w:t>31.03.2025 «</w:t>
            </w:r>
            <w:r w:rsidRPr="00D742D3">
              <w:rPr>
                <w:rFonts w:ascii="Bookman Old Style" w:hAnsi="Bookman Old Style"/>
                <w:sz w:val="20"/>
                <w:szCs w:val="20"/>
              </w:rPr>
              <w:t>Об определении гарантирующих организаций в сфере холодного водоснабжения и водоотведения на территории, подведомственной территориальному отделу «Чернушинский» Администрации муниципального образования «Муниципальный округ Якшур-Бодьинский район Удмуртской Республики»</w:t>
            </w:r>
            <w:r w:rsidR="003A5FB2">
              <w:rPr>
                <w:rFonts w:ascii="Bookman Old Style" w:hAnsi="Bookman Old Style"/>
                <w:sz w:val="20"/>
                <w:szCs w:val="20"/>
              </w:rPr>
              <w:t>.</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1717E8" w:rsidP="00DA3BB7">
            <w:pPr>
              <w:rPr>
                <w:rFonts w:ascii="Bookman Old Style" w:hAnsi="Bookman Old Style"/>
                <w:sz w:val="20"/>
                <w:szCs w:val="20"/>
              </w:rPr>
            </w:pPr>
            <w:r>
              <w:rPr>
                <w:rFonts w:ascii="Bookman Old Style" w:hAnsi="Bookman Old Style"/>
                <w:sz w:val="20"/>
                <w:szCs w:val="20"/>
              </w:rPr>
              <w:t>245</w:t>
            </w:r>
          </w:p>
        </w:tc>
      </w:tr>
      <w:tr w:rsidR="00585604" w:rsidRPr="009F7451" w:rsidTr="00DA3BB7">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7D05B5" w:rsidP="00DA3BB7">
            <w:pPr>
              <w:snapToGrid w:val="0"/>
              <w:rPr>
                <w:rFonts w:ascii="Bookman Old Style" w:hAnsi="Bookman Old Style" w:cs="Bookman Old Style"/>
                <w:sz w:val="20"/>
                <w:szCs w:val="20"/>
              </w:rPr>
            </w:pPr>
            <w:r>
              <w:rPr>
                <w:rFonts w:ascii="Bookman Old Style" w:hAnsi="Bookman Old Style" w:cs="Bookman Old Style"/>
                <w:sz w:val="20"/>
                <w:szCs w:val="20"/>
              </w:rPr>
              <w:t>13</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D742D3" w:rsidP="002B6B7A">
            <w:pPr>
              <w:tabs>
                <w:tab w:val="left" w:pos="8820"/>
              </w:tabs>
              <w:suppressAutoHyphens w:val="0"/>
              <w:autoSpaceDE/>
              <w:jc w:val="both"/>
              <w:rPr>
                <w:rFonts w:ascii="Bookman Old Style" w:hAnsi="Bookman Old Style"/>
                <w:sz w:val="20"/>
                <w:szCs w:val="20"/>
              </w:rPr>
            </w:pPr>
            <w:r w:rsidRPr="00D742D3">
              <w:rPr>
                <w:rFonts w:ascii="Bookman Old Style" w:hAnsi="Bookman Old Style"/>
                <w:sz w:val="20"/>
                <w:szCs w:val="20"/>
              </w:rPr>
              <w:t>Постановление Администрации муниципального образования «Муниципальный округ Якшур-Бодьинский район Удмуртской Республики»</w:t>
            </w:r>
            <w:r w:rsidR="002B6B7A">
              <w:rPr>
                <w:rFonts w:ascii="Bookman Old Style" w:hAnsi="Bookman Old Style"/>
                <w:sz w:val="20"/>
                <w:szCs w:val="20"/>
              </w:rPr>
              <w:t xml:space="preserve"> №484 от 31.04.2025 «</w:t>
            </w:r>
            <w:r w:rsidR="002B6B7A" w:rsidRPr="002B6B7A">
              <w:rPr>
                <w:rFonts w:ascii="Bookman Old Style" w:hAnsi="Bookman Old Style"/>
                <w:sz w:val="20"/>
                <w:szCs w:val="20"/>
              </w:rPr>
              <w:t>О проведении открытого музыкально-поэтического конкурса</w:t>
            </w:r>
            <w:r w:rsidR="002B6B7A">
              <w:rPr>
                <w:rFonts w:ascii="Bookman Old Style" w:hAnsi="Bookman Old Style"/>
                <w:sz w:val="20"/>
                <w:szCs w:val="20"/>
              </w:rPr>
              <w:t xml:space="preserve"> </w:t>
            </w:r>
            <w:r w:rsidR="002B6B7A" w:rsidRPr="002B6B7A">
              <w:rPr>
                <w:rFonts w:ascii="Bookman Old Style" w:hAnsi="Bookman Old Style"/>
                <w:sz w:val="20"/>
                <w:szCs w:val="20"/>
              </w:rPr>
              <w:t>на создание официального символа – гимна муниципального образования «Муниципальный округ Якшур-Бодьинский район</w:t>
            </w:r>
            <w:r w:rsidR="002B6B7A">
              <w:rPr>
                <w:rFonts w:ascii="Bookman Old Style" w:hAnsi="Bookman Old Style"/>
                <w:sz w:val="20"/>
                <w:szCs w:val="20"/>
              </w:rPr>
              <w:t xml:space="preserve"> </w:t>
            </w:r>
            <w:r w:rsidR="002B6B7A" w:rsidRPr="002B6B7A">
              <w:rPr>
                <w:rFonts w:ascii="Bookman Old Style" w:hAnsi="Bookman Old Style"/>
                <w:sz w:val="20"/>
                <w:szCs w:val="20"/>
              </w:rPr>
              <w:t>Удмуртской Республики»</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1717E8" w:rsidP="00DA3BB7">
            <w:pPr>
              <w:rPr>
                <w:rFonts w:ascii="Bookman Old Style" w:hAnsi="Bookman Old Style"/>
                <w:sz w:val="20"/>
                <w:szCs w:val="20"/>
              </w:rPr>
            </w:pPr>
            <w:r>
              <w:rPr>
                <w:rFonts w:ascii="Bookman Old Style" w:hAnsi="Bookman Old Style"/>
                <w:sz w:val="20"/>
                <w:szCs w:val="20"/>
              </w:rPr>
              <w:t>247</w:t>
            </w:r>
          </w:p>
        </w:tc>
      </w:tr>
      <w:tr w:rsidR="00585604" w:rsidRPr="009F7451" w:rsidTr="00DA3BB7">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7D05B5" w:rsidP="00DA3BB7">
            <w:pPr>
              <w:snapToGrid w:val="0"/>
              <w:rPr>
                <w:rFonts w:ascii="Bookman Old Style" w:hAnsi="Bookman Old Style" w:cs="Bookman Old Style"/>
                <w:sz w:val="20"/>
                <w:szCs w:val="20"/>
              </w:rPr>
            </w:pPr>
            <w:r>
              <w:rPr>
                <w:rFonts w:ascii="Bookman Old Style" w:hAnsi="Bookman Old Style" w:cs="Bookman Old Style"/>
                <w:sz w:val="20"/>
                <w:szCs w:val="20"/>
              </w:rPr>
              <w:t>14</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D742D3" w:rsidP="00E53B36">
            <w:pPr>
              <w:tabs>
                <w:tab w:val="left" w:pos="8820"/>
              </w:tabs>
              <w:suppressAutoHyphens w:val="0"/>
              <w:autoSpaceDE/>
              <w:jc w:val="both"/>
              <w:rPr>
                <w:rFonts w:ascii="Bookman Old Style" w:hAnsi="Bookman Old Style"/>
                <w:sz w:val="20"/>
                <w:szCs w:val="20"/>
              </w:rPr>
            </w:pPr>
            <w:proofErr w:type="gramStart"/>
            <w:r w:rsidRPr="00D742D3">
              <w:rPr>
                <w:rFonts w:ascii="Bookman Old Style" w:hAnsi="Bookman Old Style"/>
                <w:sz w:val="20"/>
                <w:szCs w:val="20"/>
              </w:rPr>
              <w:t>Постановление Администрации муниципального образования «Муниципальный округ Якшур-Бодьинский район Удмуртской Республики»</w:t>
            </w:r>
            <w:r w:rsidR="00050B07">
              <w:rPr>
                <w:rFonts w:ascii="Bookman Old Style" w:hAnsi="Bookman Old Style"/>
                <w:sz w:val="20"/>
                <w:szCs w:val="20"/>
              </w:rPr>
              <w:t xml:space="preserve"> №517 от 02.04.2025 «</w:t>
            </w:r>
            <w:r w:rsidR="00E53B36" w:rsidRPr="00E53B36">
              <w:rPr>
                <w:rFonts w:ascii="Bookman Old Style" w:hAnsi="Bookman Old Style"/>
                <w:sz w:val="20"/>
                <w:szCs w:val="20"/>
              </w:rPr>
              <w:t>Об обновлении единого перечня земельных участков, предназначенных для бесплатного предоставления в собственность граждан, молодых семей и молодых специалистов из земель, находящихся в государственной или муниципальной собственности, расположенных на территории муниципального образования «Муниципальный округ Якшур-Бодьинский район Удмуртской Республики»</w:t>
            </w:r>
            <w:proofErr w:type="gramEnd"/>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1717E8" w:rsidP="00DA3BB7">
            <w:pPr>
              <w:rPr>
                <w:rFonts w:ascii="Bookman Old Style" w:hAnsi="Bookman Old Style"/>
                <w:sz w:val="20"/>
                <w:szCs w:val="20"/>
              </w:rPr>
            </w:pPr>
            <w:r>
              <w:rPr>
                <w:rFonts w:ascii="Bookman Old Style" w:hAnsi="Bookman Old Style"/>
                <w:sz w:val="20"/>
                <w:szCs w:val="20"/>
              </w:rPr>
              <w:t>263</w:t>
            </w:r>
          </w:p>
        </w:tc>
      </w:tr>
      <w:tr w:rsidR="00585604" w:rsidRPr="009F7451" w:rsidTr="00DA3BB7">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7D05B5" w:rsidP="00DA3BB7">
            <w:pPr>
              <w:snapToGrid w:val="0"/>
              <w:rPr>
                <w:rFonts w:ascii="Bookman Old Style" w:hAnsi="Bookman Old Style" w:cs="Bookman Old Style"/>
                <w:sz w:val="20"/>
                <w:szCs w:val="20"/>
              </w:rPr>
            </w:pPr>
            <w:r>
              <w:rPr>
                <w:rFonts w:ascii="Bookman Old Style" w:hAnsi="Bookman Old Style" w:cs="Bookman Old Style"/>
                <w:sz w:val="20"/>
                <w:szCs w:val="20"/>
              </w:rPr>
              <w:t>15</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E53B36" w:rsidP="00DA3BB7">
            <w:pPr>
              <w:tabs>
                <w:tab w:val="left" w:pos="8820"/>
              </w:tabs>
              <w:suppressAutoHyphens w:val="0"/>
              <w:autoSpaceDE/>
              <w:jc w:val="both"/>
              <w:rPr>
                <w:rFonts w:ascii="Bookman Old Style" w:hAnsi="Bookman Old Style"/>
                <w:sz w:val="20"/>
                <w:szCs w:val="20"/>
              </w:rPr>
            </w:pPr>
            <w:r>
              <w:rPr>
                <w:rFonts w:ascii="Bookman Old Style" w:hAnsi="Bookman Old Style"/>
                <w:sz w:val="20"/>
                <w:szCs w:val="20"/>
              </w:rPr>
              <w:t>Извещение</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1717E8" w:rsidP="00DA3BB7">
            <w:pPr>
              <w:rPr>
                <w:rFonts w:ascii="Bookman Old Style" w:hAnsi="Bookman Old Style"/>
                <w:sz w:val="20"/>
                <w:szCs w:val="20"/>
              </w:rPr>
            </w:pPr>
            <w:r>
              <w:rPr>
                <w:rFonts w:ascii="Bookman Old Style" w:hAnsi="Bookman Old Style"/>
                <w:sz w:val="20"/>
                <w:szCs w:val="20"/>
              </w:rPr>
              <w:t>266</w:t>
            </w:r>
          </w:p>
        </w:tc>
      </w:tr>
      <w:tr w:rsidR="00585604" w:rsidRPr="009F7451" w:rsidTr="00DA3BB7">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7D05B5" w:rsidP="00DA3BB7">
            <w:pPr>
              <w:snapToGrid w:val="0"/>
              <w:rPr>
                <w:rFonts w:ascii="Bookman Old Style" w:hAnsi="Bookman Old Style" w:cs="Bookman Old Style"/>
                <w:sz w:val="20"/>
                <w:szCs w:val="20"/>
              </w:rPr>
            </w:pPr>
            <w:r>
              <w:rPr>
                <w:rFonts w:ascii="Bookman Old Style" w:hAnsi="Bookman Old Style" w:cs="Bookman Old Style"/>
                <w:sz w:val="20"/>
                <w:szCs w:val="20"/>
              </w:rPr>
              <w:t>16</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E53B36" w:rsidP="00DA3BB7">
            <w:pPr>
              <w:tabs>
                <w:tab w:val="left" w:pos="8820"/>
              </w:tabs>
              <w:suppressAutoHyphens w:val="0"/>
              <w:autoSpaceDE/>
              <w:jc w:val="both"/>
              <w:rPr>
                <w:rFonts w:ascii="Bookman Old Style" w:hAnsi="Bookman Old Style"/>
                <w:sz w:val="20"/>
                <w:szCs w:val="20"/>
              </w:rPr>
            </w:pPr>
            <w:r>
              <w:rPr>
                <w:rFonts w:ascii="Bookman Old Style" w:hAnsi="Bookman Old Style"/>
                <w:sz w:val="20"/>
                <w:szCs w:val="20"/>
              </w:rPr>
              <w:t>Извещение</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585604" w:rsidRPr="009F7451" w:rsidRDefault="001717E8" w:rsidP="00DA3BB7">
            <w:pPr>
              <w:rPr>
                <w:rFonts w:ascii="Bookman Old Style" w:hAnsi="Bookman Old Style"/>
                <w:sz w:val="20"/>
                <w:szCs w:val="20"/>
              </w:rPr>
            </w:pPr>
            <w:r>
              <w:rPr>
                <w:rFonts w:ascii="Bookman Old Style" w:hAnsi="Bookman Old Style"/>
                <w:sz w:val="20"/>
                <w:szCs w:val="20"/>
              </w:rPr>
              <w:t>267</w:t>
            </w:r>
          </w:p>
        </w:tc>
      </w:tr>
      <w:tr w:rsidR="007D05B5" w:rsidRPr="009F7451" w:rsidTr="00BD5870">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7D05B5" w:rsidRPr="009F7451" w:rsidRDefault="007D05B5" w:rsidP="00BD5870">
            <w:pPr>
              <w:snapToGrid w:val="0"/>
              <w:rPr>
                <w:rFonts w:ascii="Bookman Old Style" w:hAnsi="Bookman Old Style" w:cs="Bookman Old Style"/>
                <w:sz w:val="20"/>
                <w:szCs w:val="20"/>
              </w:rPr>
            </w:pPr>
            <w:r>
              <w:rPr>
                <w:rFonts w:ascii="Bookman Old Style" w:hAnsi="Bookman Old Style" w:cs="Bookman Old Style"/>
                <w:sz w:val="20"/>
                <w:szCs w:val="20"/>
              </w:rPr>
              <w:t>17</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7D05B5" w:rsidRPr="009F7451" w:rsidRDefault="00E53B36" w:rsidP="00BD5870">
            <w:pPr>
              <w:tabs>
                <w:tab w:val="left" w:pos="8820"/>
              </w:tabs>
              <w:suppressAutoHyphens w:val="0"/>
              <w:autoSpaceDE/>
              <w:jc w:val="both"/>
              <w:rPr>
                <w:rFonts w:ascii="Bookman Old Style" w:hAnsi="Bookman Old Style"/>
                <w:sz w:val="20"/>
                <w:szCs w:val="20"/>
              </w:rPr>
            </w:pPr>
            <w:r>
              <w:rPr>
                <w:rFonts w:ascii="Bookman Old Style" w:hAnsi="Bookman Old Style"/>
                <w:sz w:val="20"/>
                <w:szCs w:val="20"/>
              </w:rPr>
              <w:t>Извещение</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7D05B5" w:rsidRPr="009F7451" w:rsidRDefault="001717E8" w:rsidP="00BD5870">
            <w:pPr>
              <w:rPr>
                <w:rFonts w:ascii="Bookman Old Style" w:hAnsi="Bookman Old Style"/>
                <w:sz w:val="20"/>
                <w:szCs w:val="20"/>
              </w:rPr>
            </w:pPr>
            <w:r>
              <w:rPr>
                <w:rFonts w:ascii="Bookman Old Style" w:hAnsi="Bookman Old Style"/>
                <w:sz w:val="20"/>
                <w:szCs w:val="20"/>
              </w:rPr>
              <w:t>268</w:t>
            </w:r>
          </w:p>
        </w:tc>
      </w:tr>
    </w:tbl>
    <w:p w:rsidR="00DB00A3" w:rsidRDefault="00DB00A3" w:rsidP="002F1FBA">
      <w:pPr>
        <w:jc w:val="center"/>
        <w:rPr>
          <w:sz w:val="28"/>
          <w:szCs w:val="28"/>
        </w:rPr>
      </w:pPr>
    </w:p>
    <w:p w:rsidR="00DB2872" w:rsidRDefault="00DB2872" w:rsidP="002F1FBA">
      <w:pPr>
        <w:jc w:val="center"/>
        <w:rPr>
          <w:sz w:val="28"/>
          <w:szCs w:val="28"/>
        </w:rPr>
      </w:pPr>
    </w:p>
    <w:p w:rsidR="00DB2872" w:rsidRDefault="00DB2872" w:rsidP="002F1FBA">
      <w:pPr>
        <w:jc w:val="center"/>
        <w:rPr>
          <w:sz w:val="28"/>
          <w:szCs w:val="28"/>
        </w:rPr>
      </w:pPr>
    </w:p>
    <w:p w:rsidR="00DB2872" w:rsidRDefault="00DB2872" w:rsidP="002F1FBA">
      <w:pPr>
        <w:jc w:val="center"/>
        <w:rPr>
          <w:sz w:val="28"/>
          <w:szCs w:val="28"/>
        </w:rPr>
      </w:pPr>
    </w:p>
    <w:p w:rsidR="00E819A7" w:rsidRPr="00E819A7" w:rsidRDefault="00E819A7" w:rsidP="00E819A7">
      <w:pPr>
        <w:suppressAutoHyphens w:val="0"/>
        <w:autoSpaceDN w:val="0"/>
        <w:adjustRightInd w:val="0"/>
        <w:ind w:left="170" w:right="57"/>
        <w:jc w:val="center"/>
        <w:rPr>
          <w:b/>
          <w:bCs/>
          <w:caps/>
          <w:sz w:val="28"/>
          <w:szCs w:val="28"/>
          <w:lang w:eastAsia="ru-RU"/>
        </w:rPr>
      </w:pPr>
      <w:r>
        <w:rPr>
          <w:b/>
          <w:bCs/>
          <w:caps/>
          <w:noProof/>
          <w:sz w:val="28"/>
          <w:szCs w:val="28"/>
          <w:lang w:eastAsia="ru-RU"/>
        </w:rPr>
        <w:drawing>
          <wp:anchor distT="0" distB="0" distL="114300" distR="114300" simplePos="0" relativeHeight="251661312" behindDoc="0" locked="0" layoutInCell="1" allowOverlap="1">
            <wp:simplePos x="0" y="0"/>
            <wp:positionH relativeFrom="column">
              <wp:posOffset>2737485</wp:posOffset>
            </wp:positionH>
            <wp:positionV relativeFrom="paragraph">
              <wp:posOffset>-62865</wp:posOffset>
            </wp:positionV>
            <wp:extent cx="544195" cy="661670"/>
            <wp:effectExtent l="0" t="0" r="8255" b="5080"/>
            <wp:wrapNone/>
            <wp:docPr id="21" name="Рисунок 21"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9A7" w:rsidRPr="00E819A7" w:rsidRDefault="00E819A7" w:rsidP="00E819A7">
      <w:pPr>
        <w:suppressAutoHyphens w:val="0"/>
        <w:autoSpaceDN w:val="0"/>
        <w:adjustRightInd w:val="0"/>
        <w:jc w:val="center"/>
        <w:rPr>
          <w:b/>
          <w:bCs/>
          <w:caps/>
          <w:sz w:val="28"/>
          <w:szCs w:val="28"/>
          <w:lang w:eastAsia="ru-RU"/>
        </w:rPr>
      </w:pPr>
    </w:p>
    <w:p w:rsidR="00E819A7" w:rsidRPr="00E819A7" w:rsidRDefault="00E819A7" w:rsidP="00E819A7">
      <w:pPr>
        <w:suppressAutoHyphens w:val="0"/>
        <w:autoSpaceDN w:val="0"/>
        <w:adjustRightInd w:val="0"/>
        <w:jc w:val="center"/>
        <w:rPr>
          <w:b/>
          <w:bCs/>
          <w:caps/>
          <w:sz w:val="28"/>
          <w:szCs w:val="28"/>
          <w:lang w:eastAsia="ru-RU"/>
        </w:rPr>
      </w:pPr>
    </w:p>
    <w:p w:rsidR="00E819A7" w:rsidRPr="00E819A7" w:rsidRDefault="00E819A7" w:rsidP="00E819A7">
      <w:pPr>
        <w:suppressAutoHyphens w:val="0"/>
        <w:autoSpaceDN w:val="0"/>
        <w:adjustRightInd w:val="0"/>
        <w:jc w:val="center"/>
        <w:rPr>
          <w:b/>
          <w:bCs/>
          <w:sz w:val="28"/>
          <w:szCs w:val="28"/>
          <w:lang w:eastAsia="ru-RU"/>
        </w:rPr>
      </w:pPr>
      <w:r w:rsidRPr="00E819A7">
        <w:rPr>
          <w:b/>
          <w:bCs/>
          <w:sz w:val="28"/>
          <w:szCs w:val="28"/>
          <w:lang w:eastAsia="ru-RU"/>
        </w:rPr>
        <w:t xml:space="preserve">Совет депутатов муниципального образования «Муниципальный округ Якшур-Бодьинский район Удмуртской Республики» </w:t>
      </w:r>
    </w:p>
    <w:p w:rsidR="00E819A7" w:rsidRPr="00E819A7" w:rsidRDefault="00E819A7" w:rsidP="00E819A7">
      <w:pPr>
        <w:suppressAutoHyphens w:val="0"/>
        <w:autoSpaceDE/>
        <w:jc w:val="center"/>
        <w:rPr>
          <w:b/>
          <w:sz w:val="28"/>
          <w:szCs w:val="28"/>
          <w:lang w:eastAsia="ru-RU"/>
        </w:rPr>
      </w:pPr>
      <w:r w:rsidRPr="00E819A7">
        <w:rPr>
          <w:b/>
          <w:sz w:val="28"/>
          <w:szCs w:val="28"/>
          <w:lang w:eastAsia="ru-RU"/>
        </w:rPr>
        <w:t xml:space="preserve">«Удмурт Элькунысь Якшур-Бӧдья ёрос муниципал округ» </w:t>
      </w:r>
    </w:p>
    <w:p w:rsidR="00E819A7" w:rsidRPr="00E819A7" w:rsidRDefault="00E819A7" w:rsidP="00E819A7">
      <w:pPr>
        <w:suppressAutoHyphens w:val="0"/>
        <w:autoSpaceDN w:val="0"/>
        <w:adjustRightInd w:val="0"/>
        <w:jc w:val="center"/>
        <w:rPr>
          <w:b/>
          <w:bCs/>
          <w:sz w:val="28"/>
          <w:szCs w:val="28"/>
          <w:lang w:eastAsia="ru-RU"/>
        </w:rPr>
      </w:pPr>
      <w:r w:rsidRPr="00E819A7">
        <w:rPr>
          <w:b/>
          <w:bCs/>
          <w:sz w:val="28"/>
          <w:szCs w:val="28"/>
          <w:lang w:eastAsia="ru-RU"/>
        </w:rPr>
        <w:t>муниципал кылдытэтысь депутатъёслэн Кенешсы</w:t>
      </w:r>
    </w:p>
    <w:p w:rsidR="00E819A7" w:rsidRPr="00E819A7" w:rsidRDefault="00E819A7" w:rsidP="00E819A7">
      <w:pPr>
        <w:suppressAutoHyphens w:val="0"/>
        <w:autoSpaceDN w:val="0"/>
        <w:adjustRightInd w:val="0"/>
        <w:spacing w:line="276" w:lineRule="auto"/>
        <w:jc w:val="center"/>
        <w:rPr>
          <w:b/>
          <w:bCs/>
          <w:caps/>
          <w:sz w:val="28"/>
          <w:szCs w:val="28"/>
          <w:lang w:eastAsia="ru-RU"/>
        </w:rPr>
      </w:pPr>
    </w:p>
    <w:p w:rsidR="00E819A7" w:rsidRPr="00E819A7" w:rsidRDefault="00E819A7" w:rsidP="00E819A7">
      <w:pPr>
        <w:suppressAutoHyphens w:val="0"/>
        <w:autoSpaceDN w:val="0"/>
        <w:adjustRightInd w:val="0"/>
        <w:jc w:val="center"/>
        <w:rPr>
          <w:b/>
          <w:bCs/>
          <w:sz w:val="28"/>
          <w:szCs w:val="28"/>
          <w:lang w:eastAsia="ru-RU"/>
        </w:rPr>
      </w:pPr>
      <w:r w:rsidRPr="00E819A7">
        <w:rPr>
          <w:b/>
          <w:bCs/>
          <w:caps/>
          <w:sz w:val="28"/>
          <w:szCs w:val="28"/>
          <w:lang w:eastAsia="ru-RU"/>
        </w:rPr>
        <w:t>Решение</w:t>
      </w:r>
      <w:r w:rsidRPr="00E819A7">
        <w:rPr>
          <w:b/>
          <w:bCs/>
          <w:sz w:val="28"/>
          <w:szCs w:val="28"/>
          <w:lang w:eastAsia="ru-RU"/>
        </w:rPr>
        <w:t xml:space="preserve"> </w:t>
      </w:r>
    </w:p>
    <w:p w:rsidR="00E819A7" w:rsidRPr="00E819A7" w:rsidRDefault="00E819A7" w:rsidP="00E819A7">
      <w:pPr>
        <w:suppressAutoHyphens w:val="0"/>
        <w:autoSpaceDN w:val="0"/>
        <w:adjustRightInd w:val="0"/>
        <w:jc w:val="center"/>
        <w:rPr>
          <w:b/>
          <w:bCs/>
          <w:sz w:val="28"/>
          <w:szCs w:val="28"/>
          <w:lang w:eastAsia="ru-RU"/>
        </w:rPr>
      </w:pPr>
    </w:p>
    <w:p w:rsidR="00E819A7" w:rsidRPr="00E819A7" w:rsidRDefault="00E819A7" w:rsidP="00E819A7">
      <w:pPr>
        <w:suppressAutoHyphens w:val="0"/>
        <w:autoSpaceDN w:val="0"/>
        <w:adjustRightInd w:val="0"/>
        <w:jc w:val="center"/>
        <w:rPr>
          <w:rFonts w:ascii="Arial" w:hAnsi="Arial" w:cs="Arial"/>
          <w:b/>
          <w:bCs/>
          <w:sz w:val="28"/>
          <w:szCs w:val="28"/>
          <w:lang w:eastAsia="ru-RU"/>
        </w:rPr>
      </w:pPr>
      <w:r w:rsidRPr="00E819A7">
        <w:rPr>
          <w:b/>
          <w:bCs/>
          <w:sz w:val="28"/>
          <w:szCs w:val="28"/>
          <w:lang w:eastAsia="ru-RU"/>
        </w:rPr>
        <w:t>О внесении изменений в Прогнозный</w:t>
      </w:r>
      <w:r w:rsidRPr="00E819A7">
        <w:rPr>
          <w:b/>
          <w:bCs/>
          <w:sz w:val="28"/>
          <w:szCs w:val="28"/>
          <w:lang w:eastAsia="ru-RU"/>
        </w:rPr>
        <w:tab/>
        <w:t xml:space="preserve">план (Программу) приватизации имущества, находящегося в собственности муниципального образования «Муниципальный округ Якшур-Бодьинский район Удмуртской Республики», на 2025 год и на плановый период 2026-2027 годов </w:t>
      </w:r>
    </w:p>
    <w:p w:rsidR="00E819A7" w:rsidRPr="00E819A7" w:rsidRDefault="00E819A7" w:rsidP="00E819A7">
      <w:pPr>
        <w:widowControl w:val="0"/>
        <w:suppressAutoHyphens w:val="0"/>
        <w:autoSpaceDN w:val="0"/>
        <w:adjustRightInd w:val="0"/>
        <w:ind w:firstLine="540"/>
        <w:jc w:val="both"/>
        <w:rPr>
          <w:sz w:val="28"/>
          <w:szCs w:val="28"/>
          <w:lang w:eastAsia="ru-RU"/>
        </w:rPr>
      </w:pPr>
    </w:p>
    <w:p w:rsidR="00E819A7" w:rsidRPr="00E819A7" w:rsidRDefault="00E819A7" w:rsidP="00E819A7">
      <w:pPr>
        <w:widowControl w:val="0"/>
        <w:suppressAutoHyphens w:val="0"/>
        <w:autoSpaceDN w:val="0"/>
        <w:adjustRightInd w:val="0"/>
        <w:spacing w:line="276" w:lineRule="auto"/>
        <w:ind w:firstLine="567"/>
        <w:jc w:val="both"/>
        <w:rPr>
          <w:sz w:val="28"/>
          <w:szCs w:val="28"/>
          <w:lang w:eastAsia="ru-RU"/>
        </w:rPr>
      </w:pPr>
      <w:proofErr w:type="gramStart"/>
      <w:r w:rsidRPr="00E819A7">
        <w:rPr>
          <w:sz w:val="28"/>
          <w:szCs w:val="28"/>
          <w:lang w:eastAsia="ru-RU"/>
        </w:rPr>
        <w:t>В соответствии с решением Совета депутатов муниципального образования «Муниципальный округ Якшур-Бодьинский район Удмуртской Республики» от 12 декабря 2024 года № 3/540 «Об утверждении Прогнозного плана (Программы) приватизации имущества, находящегося в собственности муниципального образования «Муниципальный округ Якшур-Бодьинский район Удмуртской Республики», на 2025 год и на плановый период 2026-2027 годов», руководствуясь пунктом 30 статьи 26 Устава муниципального образования «Муниципальный округ Якшур-Бодьинский район</w:t>
      </w:r>
      <w:proofErr w:type="gramEnd"/>
      <w:r w:rsidRPr="00E819A7">
        <w:rPr>
          <w:sz w:val="28"/>
          <w:szCs w:val="28"/>
          <w:lang w:eastAsia="ru-RU"/>
        </w:rPr>
        <w:t xml:space="preserve"> Удмуртской Республики»,  Совет депутатов муниципального образования «Муниципальный округ Якшур-Бодьинский район Удмуртской Республики» </w:t>
      </w:r>
      <w:r w:rsidRPr="00E819A7">
        <w:rPr>
          <w:b/>
          <w:caps/>
          <w:sz w:val="28"/>
          <w:szCs w:val="28"/>
          <w:u w:val="single"/>
          <w:lang w:eastAsia="ru-RU"/>
        </w:rPr>
        <w:t>решает</w:t>
      </w:r>
      <w:r w:rsidRPr="00E819A7">
        <w:rPr>
          <w:b/>
          <w:sz w:val="28"/>
          <w:szCs w:val="28"/>
          <w:lang w:eastAsia="ru-RU"/>
        </w:rPr>
        <w:t>:</w:t>
      </w:r>
    </w:p>
    <w:p w:rsidR="00E819A7" w:rsidRPr="00E819A7" w:rsidRDefault="00E819A7" w:rsidP="00E819A7">
      <w:pPr>
        <w:suppressAutoHyphens w:val="0"/>
        <w:autoSpaceDN w:val="0"/>
        <w:adjustRightInd w:val="0"/>
        <w:spacing w:line="276" w:lineRule="auto"/>
        <w:ind w:firstLine="567"/>
        <w:jc w:val="both"/>
        <w:rPr>
          <w:sz w:val="28"/>
          <w:szCs w:val="28"/>
          <w:lang w:eastAsia="ru-RU"/>
        </w:rPr>
      </w:pPr>
    </w:p>
    <w:p w:rsidR="00E819A7" w:rsidRPr="00E819A7" w:rsidRDefault="00E819A7" w:rsidP="00E819A7">
      <w:pPr>
        <w:suppressAutoHyphens w:val="0"/>
        <w:autoSpaceDN w:val="0"/>
        <w:adjustRightInd w:val="0"/>
        <w:spacing w:line="276" w:lineRule="auto"/>
        <w:ind w:firstLine="567"/>
        <w:jc w:val="both"/>
        <w:rPr>
          <w:sz w:val="28"/>
          <w:szCs w:val="28"/>
          <w:lang w:eastAsia="ru-RU"/>
        </w:rPr>
      </w:pPr>
      <w:r w:rsidRPr="00E819A7">
        <w:rPr>
          <w:sz w:val="28"/>
          <w:szCs w:val="28"/>
          <w:lang w:eastAsia="ru-RU"/>
        </w:rPr>
        <w:t xml:space="preserve">1. </w:t>
      </w:r>
      <w:proofErr w:type="gramStart"/>
      <w:r w:rsidRPr="00E819A7">
        <w:rPr>
          <w:sz w:val="28"/>
          <w:szCs w:val="28"/>
          <w:lang w:eastAsia="ru-RU"/>
        </w:rPr>
        <w:t>Внести изменения в Прогнозный</w:t>
      </w:r>
      <w:r w:rsidRPr="00E819A7">
        <w:rPr>
          <w:sz w:val="28"/>
          <w:szCs w:val="28"/>
          <w:lang w:eastAsia="ru-RU"/>
        </w:rPr>
        <w:tab/>
        <w:t xml:space="preserve"> план (Программу) приватизации имущества, находящегося в собственности муниципального образования «Муниципальный округ Якшур-Бодьинский район Удмуртской Республики», на 2025 год и на плановый период 2026-2027 годов (далее - Программа), утвержденный решением Совета депутатов муниципального образования «Муниципального образования Якшур-Бодьинский район Удмуртской Республики» от 12 декабря 2024 года № 3/540,  следующего содержания:</w:t>
      </w:r>
      <w:proofErr w:type="gramEnd"/>
    </w:p>
    <w:p w:rsidR="00E819A7" w:rsidRPr="00E819A7" w:rsidRDefault="00E819A7" w:rsidP="00E819A7">
      <w:pPr>
        <w:suppressAutoHyphens w:val="0"/>
        <w:autoSpaceDN w:val="0"/>
        <w:adjustRightInd w:val="0"/>
        <w:spacing w:line="276" w:lineRule="auto"/>
        <w:ind w:firstLine="567"/>
        <w:jc w:val="both"/>
        <w:rPr>
          <w:sz w:val="28"/>
          <w:szCs w:val="28"/>
          <w:lang w:eastAsia="ru-RU"/>
        </w:rPr>
      </w:pPr>
      <w:r w:rsidRPr="00E819A7">
        <w:rPr>
          <w:sz w:val="28"/>
          <w:szCs w:val="28"/>
          <w:lang w:eastAsia="ru-RU"/>
        </w:rPr>
        <w:t xml:space="preserve">1.1. в статье 3 Раздела 1 Программы пункт 1 изложить в следующей редакции: </w:t>
      </w:r>
    </w:p>
    <w:p w:rsidR="00E819A7" w:rsidRPr="00E819A7" w:rsidRDefault="00E819A7" w:rsidP="00E819A7">
      <w:pPr>
        <w:suppressAutoHyphens w:val="0"/>
        <w:autoSpaceDN w:val="0"/>
        <w:adjustRightInd w:val="0"/>
        <w:spacing w:line="276" w:lineRule="auto"/>
        <w:ind w:firstLine="567"/>
        <w:jc w:val="both"/>
        <w:rPr>
          <w:sz w:val="28"/>
          <w:szCs w:val="28"/>
          <w:lang w:eastAsia="ru-RU"/>
        </w:rPr>
      </w:pPr>
      <w:r w:rsidRPr="00E819A7">
        <w:rPr>
          <w:sz w:val="28"/>
          <w:szCs w:val="28"/>
          <w:lang w:eastAsia="ru-RU"/>
        </w:rPr>
        <w:t>«1) 2025 год –2000,0 тыс. руб.</w:t>
      </w:r>
      <w:proofErr w:type="gramStart"/>
      <w:r w:rsidRPr="00E819A7">
        <w:rPr>
          <w:sz w:val="28"/>
          <w:szCs w:val="28"/>
          <w:lang w:eastAsia="ru-RU"/>
        </w:rPr>
        <w:t>;»</w:t>
      </w:r>
      <w:proofErr w:type="gramEnd"/>
      <w:r w:rsidRPr="00E819A7">
        <w:rPr>
          <w:sz w:val="28"/>
          <w:szCs w:val="28"/>
          <w:lang w:eastAsia="ru-RU"/>
        </w:rPr>
        <w:t>;</w:t>
      </w:r>
    </w:p>
    <w:p w:rsidR="00E819A7" w:rsidRPr="00E819A7" w:rsidRDefault="00E819A7" w:rsidP="00E819A7">
      <w:pPr>
        <w:suppressAutoHyphens w:val="0"/>
        <w:autoSpaceDN w:val="0"/>
        <w:adjustRightInd w:val="0"/>
        <w:spacing w:line="276" w:lineRule="auto"/>
        <w:ind w:firstLine="567"/>
        <w:jc w:val="both"/>
        <w:rPr>
          <w:sz w:val="28"/>
          <w:szCs w:val="28"/>
          <w:lang w:eastAsia="ru-RU"/>
        </w:rPr>
      </w:pPr>
      <w:r w:rsidRPr="00E819A7">
        <w:rPr>
          <w:sz w:val="28"/>
          <w:szCs w:val="28"/>
          <w:lang w:eastAsia="ru-RU"/>
        </w:rPr>
        <w:t xml:space="preserve">1.2. таблицу Раздела 2  Программы дополнить строками 3,4,5,6,7 следующего содержания: </w:t>
      </w:r>
    </w:p>
    <w:p w:rsidR="00E819A7" w:rsidRPr="00E819A7" w:rsidRDefault="00E819A7" w:rsidP="00E819A7">
      <w:pPr>
        <w:suppressAutoHyphens w:val="0"/>
        <w:autoSpaceDN w:val="0"/>
        <w:adjustRightInd w:val="0"/>
        <w:spacing w:line="276" w:lineRule="auto"/>
        <w:ind w:firstLine="567"/>
        <w:jc w:val="both"/>
        <w:rPr>
          <w:sz w:val="28"/>
          <w:szCs w:val="28"/>
          <w:lang w:eastAsia="ru-RU"/>
        </w:rPr>
      </w:pPr>
      <w:r w:rsidRPr="00E819A7">
        <w:rPr>
          <w:sz w:val="28"/>
          <w:szCs w:val="28"/>
          <w:lang w:eastAsia="ru-RU"/>
        </w:rPr>
        <w:t>«</w:t>
      </w:r>
    </w:p>
    <w:tbl>
      <w:tblPr>
        <w:tblW w:w="10026" w:type="dxa"/>
        <w:tblInd w:w="-252" w:type="dxa"/>
        <w:tblLook w:val="0000" w:firstRow="0" w:lastRow="0" w:firstColumn="0" w:lastColumn="0" w:noHBand="0" w:noVBand="0"/>
      </w:tblPr>
      <w:tblGrid>
        <w:gridCol w:w="548"/>
        <w:gridCol w:w="2180"/>
        <w:gridCol w:w="3453"/>
        <w:gridCol w:w="1226"/>
        <w:gridCol w:w="1711"/>
        <w:gridCol w:w="908"/>
      </w:tblGrid>
      <w:tr w:rsidR="00E819A7" w:rsidRPr="00FE38C0" w:rsidTr="00A5059E">
        <w:trPr>
          <w:trHeight w:val="1123"/>
          <w:tblHeader/>
        </w:trPr>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bCs/>
                <w:lang w:eastAsia="ru-RU"/>
              </w:rPr>
            </w:pPr>
            <w:r w:rsidRPr="00FE38C0">
              <w:rPr>
                <w:bCs/>
                <w:lang w:eastAsia="ru-RU"/>
              </w:rPr>
              <w:lastRenderedPageBreak/>
              <w:t xml:space="preserve">№ </w:t>
            </w:r>
            <w:proofErr w:type="gramStart"/>
            <w:r w:rsidRPr="00FE38C0">
              <w:rPr>
                <w:bCs/>
                <w:lang w:eastAsia="ru-RU"/>
              </w:rPr>
              <w:t>п</w:t>
            </w:r>
            <w:proofErr w:type="gramEnd"/>
            <w:r w:rsidRPr="00FE38C0">
              <w:rPr>
                <w:bCs/>
                <w:lang w:eastAsia="ru-RU"/>
              </w:rPr>
              <w:t>/п</w:t>
            </w:r>
          </w:p>
          <w:p w:rsidR="00E819A7" w:rsidRPr="00FE38C0" w:rsidRDefault="00E819A7" w:rsidP="00E819A7">
            <w:pPr>
              <w:suppressAutoHyphens w:val="0"/>
              <w:autoSpaceDE/>
              <w:jc w:val="center"/>
              <w:rPr>
                <w:bCs/>
                <w:lang w:eastAsia="ru-RU"/>
              </w:rPr>
            </w:pPr>
          </w:p>
        </w:tc>
        <w:tc>
          <w:tcPr>
            <w:tcW w:w="2180" w:type="dxa"/>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bCs/>
                <w:lang w:eastAsia="ru-RU"/>
              </w:rPr>
            </w:pPr>
            <w:r w:rsidRPr="00FE38C0">
              <w:rPr>
                <w:bCs/>
                <w:lang w:eastAsia="ru-RU"/>
              </w:rPr>
              <w:t>Наименование объекта</w:t>
            </w:r>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bCs/>
                <w:lang w:eastAsia="ru-RU"/>
              </w:rPr>
            </w:pPr>
            <w:r w:rsidRPr="00FE38C0">
              <w:rPr>
                <w:bCs/>
                <w:lang w:eastAsia="ru-RU"/>
              </w:rPr>
              <w:t>Местонахождение и краткая характеристика объекта</w:t>
            </w:r>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bCs/>
                <w:lang w:eastAsia="ru-RU"/>
              </w:rPr>
            </w:pPr>
            <w:r w:rsidRPr="00FE38C0">
              <w:rPr>
                <w:bCs/>
                <w:lang w:eastAsia="ru-RU"/>
              </w:rPr>
              <w:t>Площадь, кв.м.</w:t>
            </w:r>
          </w:p>
        </w:tc>
        <w:tc>
          <w:tcPr>
            <w:tcW w:w="1462" w:type="dxa"/>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bCs/>
                <w:lang w:eastAsia="ru-RU"/>
              </w:rPr>
            </w:pPr>
            <w:r w:rsidRPr="00FE38C0">
              <w:rPr>
                <w:bCs/>
                <w:lang w:eastAsia="ru-RU"/>
              </w:rPr>
              <w:t>Площадь закрепленного земельного участка, кв.м.</w:t>
            </w:r>
          </w:p>
        </w:tc>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bCs/>
                <w:lang w:eastAsia="ru-RU"/>
              </w:rPr>
            </w:pPr>
            <w:r w:rsidRPr="00FE38C0">
              <w:rPr>
                <w:bCs/>
                <w:lang w:eastAsia="ru-RU"/>
              </w:rPr>
              <w:t>% износа</w:t>
            </w:r>
          </w:p>
        </w:tc>
      </w:tr>
      <w:tr w:rsidR="00E819A7" w:rsidRPr="00FE38C0" w:rsidTr="00A41DFE">
        <w:trPr>
          <w:trHeight w:val="334"/>
          <w:tblHeader/>
        </w:trPr>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1</w:t>
            </w:r>
          </w:p>
        </w:tc>
        <w:tc>
          <w:tcPr>
            <w:tcW w:w="2180" w:type="dxa"/>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2</w:t>
            </w:r>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3</w:t>
            </w:r>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4</w:t>
            </w:r>
          </w:p>
        </w:tc>
        <w:tc>
          <w:tcPr>
            <w:tcW w:w="1462" w:type="dxa"/>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5</w:t>
            </w:r>
          </w:p>
        </w:tc>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6</w:t>
            </w:r>
          </w:p>
        </w:tc>
      </w:tr>
      <w:tr w:rsidR="00E819A7" w:rsidRPr="00FE38C0" w:rsidTr="00A41DFE">
        <w:trPr>
          <w:trHeight w:val="334"/>
          <w:tblHeader/>
        </w:trPr>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3</w:t>
            </w:r>
          </w:p>
        </w:tc>
        <w:tc>
          <w:tcPr>
            <w:tcW w:w="2180" w:type="dxa"/>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Помещения Патраковского СК</w:t>
            </w:r>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 xml:space="preserve"> Нежилые помещения, УР, Якшур-Бодьинский район, д. Патраки, ул. Азина, 29, пом. 8, кадастровый номер 18:24:084001:407 (балансовая стоимость -52774,20 руб., остаточная стоимость – 52774,20 руб.) </w:t>
            </w:r>
          </w:p>
          <w:p w:rsidR="00E819A7" w:rsidRPr="00FE38C0" w:rsidRDefault="00E819A7" w:rsidP="00E819A7">
            <w:pPr>
              <w:suppressAutoHyphens w:val="0"/>
              <w:autoSpaceDE/>
              <w:jc w:val="center"/>
              <w:rPr>
                <w:lang w:eastAsia="ru-RU"/>
              </w:rPr>
            </w:pPr>
            <w:r w:rsidRPr="00FE38C0">
              <w:rPr>
                <w:lang w:eastAsia="ru-RU"/>
              </w:rPr>
              <w:t xml:space="preserve">УР, Якшур-Бодьинский район, д. Патраки, ул. Азина, 29, пом. 9-16, кадастровый номер 18:24:084001:406 (балансовая стоимость -1741299,12 руб., остаточная стоимость – 1741299,12 руб.) </w:t>
            </w:r>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3,4</w:t>
            </w:r>
          </w:p>
          <w:p w:rsidR="00E819A7" w:rsidRPr="00FE38C0" w:rsidRDefault="00E819A7" w:rsidP="00E819A7">
            <w:pPr>
              <w:suppressAutoHyphens w:val="0"/>
              <w:autoSpaceDE/>
              <w:jc w:val="center"/>
              <w:rPr>
                <w:lang w:eastAsia="ru-RU"/>
              </w:rPr>
            </w:pPr>
          </w:p>
          <w:p w:rsidR="00E819A7" w:rsidRPr="00FE38C0" w:rsidRDefault="00E819A7" w:rsidP="00E819A7">
            <w:pPr>
              <w:suppressAutoHyphens w:val="0"/>
              <w:autoSpaceDE/>
              <w:jc w:val="center"/>
              <w:rPr>
                <w:lang w:eastAsia="ru-RU"/>
              </w:rPr>
            </w:pPr>
          </w:p>
          <w:p w:rsidR="00E819A7" w:rsidRPr="00FE38C0" w:rsidRDefault="00E819A7" w:rsidP="00E819A7">
            <w:pPr>
              <w:suppressAutoHyphens w:val="0"/>
              <w:autoSpaceDE/>
              <w:jc w:val="center"/>
              <w:rPr>
                <w:lang w:eastAsia="ru-RU"/>
              </w:rPr>
            </w:pPr>
          </w:p>
          <w:p w:rsidR="00E819A7" w:rsidRPr="00FE38C0" w:rsidRDefault="00E819A7" w:rsidP="00E819A7">
            <w:pPr>
              <w:suppressAutoHyphens w:val="0"/>
              <w:autoSpaceDE/>
              <w:jc w:val="center"/>
              <w:rPr>
                <w:lang w:eastAsia="ru-RU"/>
              </w:rPr>
            </w:pPr>
          </w:p>
          <w:p w:rsidR="00E819A7" w:rsidRPr="00FE38C0" w:rsidRDefault="00E819A7" w:rsidP="00E819A7">
            <w:pPr>
              <w:suppressAutoHyphens w:val="0"/>
              <w:autoSpaceDE/>
              <w:jc w:val="center"/>
              <w:rPr>
                <w:lang w:eastAsia="ru-RU"/>
              </w:rPr>
            </w:pPr>
          </w:p>
          <w:p w:rsidR="00E819A7" w:rsidRPr="00FE38C0" w:rsidRDefault="00E819A7" w:rsidP="00E819A7">
            <w:pPr>
              <w:suppressAutoHyphens w:val="0"/>
              <w:autoSpaceDE/>
              <w:jc w:val="center"/>
              <w:rPr>
                <w:lang w:eastAsia="ru-RU"/>
              </w:rPr>
            </w:pPr>
          </w:p>
          <w:p w:rsidR="00E819A7" w:rsidRPr="00FE38C0" w:rsidRDefault="00E819A7" w:rsidP="00E819A7">
            <w:pPr>
              <w:suppressAutoHyphens w:val="0"/>
              <w:autoSpaceDE/>
              <w:jc w:val="center"/>
              <w:rPr>
                <w:lang w:eastAsia="ru-RU"/>
              </w:rPr>
            </w:pPr>
          </w:p>
          <w:p w:rsidR="00E819A7" w:rsidRPr="00FE38C0" w:rsidRDefault="00E819A7" w:rsidP="00E819A7">
            <w:pPr>
              <w:suppressAutoHyphens w:val="0"/>
              <w:autoSpaceDE/>
              <w:jc w:val="center"/>
              <w:rPr>
                <w:lang w:eastAsia="ru-RU"/>
              </w:rPr>
            </w:pPr>
          </w:p>
          <w:p w:rsidR="00E819A7" w:rsidRPr="00FE38C0" w:rsidRDefault="00E819A7" w:rsidP="00E819A7">
            <w:pPr>
              <w:suppressAutoHyphens w:val="0"/>
              <w:autoSpaceDE/>
              <w:jc w:val="center"/>
              <w:rPr>
                <w:lang w:eastAsia="ru-RU"/>
              </w:rPr>
            </w:pPr>
          </w:p>
          <w:p w:rsidR="00E819A7" w:rsidRPr="00FE38C0" w:rsidRDefault="00E819A7" w:rsidP="00E819A7">
            <w:pPr>
              <w:suppressAutoHyphens w:val="0"/>
              <w:autoSpaceDE/>
              <w:jc w:val="center"/>
              <w:rPr>
                <w:lang w:eastAsia="ru-RU"/>
              </w:rPr>
            </w:pPr>
            <w:r w:rsidRPr="00FE38C0">
              <w:rPr>
                <w:lang w:eastAsia="ru-RU"/>
              </w:rPr>
              <w:t>112,2</w:t>
            </w:r>
          </w:p>
        </w:tc>
        <w:tc>
          <w:tcPr>
            <w:tcW w:w="1462" w:type="dxa"/>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w:t>
            </w:r>
          </w:p>
        </w:tc>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85</w:t>
            </w:r>
          </w:p>
        </w:tc>
      </w:tr>
      <w:tr w:rsidR="00E819A7" w:rsidRPr="00FE38C0" w:rsidTr="00FE38C0">
        <w:trPr>
          <w:trHeight w:val="334"/>
          <w:tblHeader/>
        </w:trPr>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4</w:t>
            </w:r>
          </w:p>
        </w:tc>
        <w:tc>
          <w:tcPr>
            <w:tcW w:w="2180" w:type="dxa"/>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proofErr w:type="gramStart"/>
            <w:r w:rsidRPr="00FE38C0">
              <w:rPr>
                <w:lang w:eastAsia="ru-RU"/>
              </w:rPr>
              <w:t>Детский сад с. Канифольный с земельным участком</w:t>
            </w:r>
            <w:proofErr w:type="gramEnd"/>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 xml:space="preserve">УР, Якшур-Бодьинский район, с. Канифольный, ул. Центральная, 2, (нежилое здание) кадастровый номер 18:24:051002:375, год постройки 1993 (балансовая стоимость -486842,10 руб., остаточная стоимость – 0,00 руб.) с земельным участком </w:t>
            </w:r>
            <w:r w:rsidRPr="00FE38C0">
              <w:rPr>
                <w:color w:val="252625"/>
                <w:shd w:val="clear" w:color="auto" w:fill="FFFFFF"/>
                <w:lang w:eastAsia="ru-RU"/>
              </w:rPr>
              <w:t>18:24:051002:361</w:t>
            </w:r>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91,6</w:t>
            </w:r>
          </w:p>
        </w:tc>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1882</w:t>
            </w:r>
          </w:p>
        </w:tc>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65</w:t>
            </w:r>
          </w:p>
        </w:tc>
      </w:tr>
      <w:tr w:rsidR="00E819A7" w:rsidRPr="00FE38C0" w:rsidTr="00FE38C0">
        <w:trPr>
          <w:trHeight w:val="334"/>
          <w:tblHeader/>
        </w:trPr>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5</w:t>
            </w:r>
          </w:p>
        </w:tc>
        <w:tc>
          <w:tcPr>
            <w:tcW w:w="2180" w:type="dxa"/>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 xml:space="preserve">Здание с земельным участком </w:t>
            </w:r>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 xml:space="preserve">УР, Якшур-Бодьинский район, </w:t>
            </w:r>
            <w:proofErr w:type="gramStart"/>
            <w:r w:rsidRPr="00FE38C0">
              <w:rPr>
                <w:lang w:eastAsia="ru-RU"/>
              </w:rPr>
              <w:t>с</w:t>
            </w:r>
            <w:proofErr w:type="gramEnd"/>
            <w:r w:rsidRPr="00FE38C0">
              <w:rPr>
                <w:lang w:eastAsia="ru-RU"/>
              </w:rPr>
              <w:t xml:space="preserve">. </w:t>
            </w:r>
            <w:proofErr w:type="gramStart"/>
            <w:r w:rsidRPr="00FE38C0">
              <w:rPr>
                <w:lang w:eastAsia="ru-RU"/>
              </w:rPr>
              <w:t>Якшур-Бодья</w:t>
            </w:r>
            <w:proofErr w:type="gramEnd"/>
            <w:r w:rsidRPr="00FE38C0">
              <w:rPr>
                <w:lang w:eastAsia="ru-RU"/>
              </w:rPr>
              <w:t xml:space="preserve">, ул. Пушиной, 83, (нежилое здание) кадастровый номер 18:24:111055:42, год постройки 1961 (балансовая стоимость -1 руб., остаточная стоимость – 1,00 руб., кадастровая стоимость – 394347,93 руб.) с земельным участком </w:t>
            </w:r>
            <w:r w:rsidRPr="00FE38C0">
              <w:rPr>
                <w:color w:val="252625"/>
                <w:shd w:val="clear" w:color="auto" w:fill="FFFFFF"/>
                <w:lang w:eastAsia="ru-RU"/>
              </w:rPr>
              <w:t>18:24:111055:194</w:t>
            </w:r>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67</w:t>
            </w:r>
          </w:p>
        </w:tc>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907</w:t>
            </w:r>
          </w:p>
        </w:tc>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85</w:t>
            </w:r>
          </w:p>
        </w:tc>
      </w:tr>
      <w:tr w:rsidR="00E819A7" w:rsidRPr="00FE38C0" w:rsidTr="00FE38C0">
        <w:trPr>
          <w:trHeight w:val="334"/>
          <w:tblHeader/>
        </w:trPr>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6</w:t>
            </w:r>
          </w:p>
        </w:tc>
        <w:tc>
          <w:tcPr>
            <w:tcW w:w="2180" w:type="dxa"/>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Здание столовой с земельным участком</w:t>
            </w:r>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 xml:space="preserve">УР, Якшур-Бодьинский район, с. Селычка, ул. Школьная, д. 18, (нежилое здание) Кадастровый номер </w:t>
            </w:r>
            <w:r w:rsidRPr="00FE38C0">
              <w:rPr>
                <w:color w:val="252625"/>
                <w:shd w:val="clear" w:color="auto" w:fill="FFFFFF"/>
                <w:lang w:eastAsia="ru-RU"/>
              </w:rPr>
              <w:t>18:24:091002:836</w:t>
            </w:r>
            <w:r w:rsidRPr="00FE38C0">
              <w:rPr>
                <w:lang w:eastAsia="ru-RU"/>
              </w:rPr>
              <w:t>, (балансовая стоимость- 29925, 00 руб., остаточная стоимость 29925,00 руб.) кадастровый номер земельного участка18:24:091002:824</w:t>
            </w:r>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72,5</w:t>
            </w:r>
          </w:p>
        </w:tc>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776</w:t>
            </w:r>
          </w:p>
        </w:tc>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95</w:t>
            </w:r>
          </w:p>
        </w:tc>
      </w:tr>
      <w:tr w:rsidR="00E819A7" w:rsidRPr="00FE38C0" w:rsidTr="00FE38C0">
        <w:trPr>
          <w:trHeight w:val="334"/>
          <w:tblHeader/>
        </w:trPr>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lastRenderedPageBreak/>
              <w:t>7</w:t>
            </w:r>
          </w:p>
        </w:tc>
        <w:tc>
          <w:tcPr>
            <w:tcW w:w="2180" w:type="dxa"/>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Здание школы с земельным участком</w:t>
            </w:r>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proofErr w:type="gramStart"/>
            <w:r w:rsidRPr="00FE38C0">
              <w:rPr>
                <w:lang w:eastAsia="ru-RU"/>
              </w:rPr>
              <w:t>УР, Якшур-Бодьинский район, с. Селычка, ул. Школьная, д. 16а  (нежилое здание)</w:t>
            </w:r>
            <w:proofErr w:type="gramEnd"/>
          </w:p>
          <w:p w:rsidR="00E819A7" w:rsidRPr="00FE38C0" w:rsidRDefault="00E819A7" w:rsidP="00E819A7">
            <w:pPr>
              <w:suppressAutoHyphens w:val="0"/>
              <w:autoSpaceDE/>
              <w:jc w:val="center"/>
              <w:rPr>
                <w:lang w:eastAsia="ru-RU"/>
              </w:rPr>
            </w:pPr>
            <w:r w:rsidRPr="00FE38C0">
              <w:rPr>
                <w:color w:val="252625"/>
                <w:shd w:val="clear" w:color="auto" w:fill="FFFFFF"/>
                <w:lang w:eastAsia="ru-RU"/>
              </w:rPr>
              <w:t>Кадастровый номер 18:24:091002:838</w:t>
            </w:r>
            <w:r w:rsidRPr="00FE38C0">
              <w:rPr>
                <w:lang w:eastAsia="ru-RU"/>
              </w:rPr>
              <w:t xml:space="preserve">, (балансовая стоимость 97067,00 руб., остаточная стоимость 97067,00 руб.), кадастровый номер земельного участка </w:t>
            </w:r>
            <w:r w:rsidRPr="00FE38C0">
              <w:rPr>
                <w:color w:val="252625"/>
                <w:shd w:val="clear" w:color="auto" w:fill="FFFFFF"/>
                <w:lang w:eastAsia="ru-RU"/>
              </w:rPr>
              <w:t>18:24:091002:825</w:t>
            </w:r>
          </w:p>
        </w:tc>
        <w:tc>
          <w:tcPr>
            <w:tcW w:w="0" w:type="auto"/>
            <w:tcBorders>
              <w:top w:val="single" w:sz="4" w:space="0" w:color="auto"/>
              <w:left w:val="nil"/>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612,6</w:t>
            </w:r>
          </w:p>
        </w:tc>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1764</w:t>
            </w:r>
          </w:p>
        </w:tc>
        <w:tc>
          <w:tcPr>
            <w:tcW w:w="0" w:type="auto"/>
            <w:tcBorders>
              <w:top w:val="single" w:sz="4" w:space="0" w:color="auto"/>
              <w:left w:val="single" w:sz="4" w:space="0" w:color="auto"/>
              <w:bottom w:val="single" w:sz="4" w:space="0" w:color="auto"/>
              <w:right w:val="single" w:sz="4" w:space="0" w:color="auto"/>
            </w:tcBorders>
          </w:tcPr>
          <w:p w:rsidR="00E819A7" w:rsidRPr="00FE38C0" w:rsidRDefault="00E819A7" w:rsidP="00E819A7">
            <w:pPr>
              <w:suppressAutoHyphens w:val="0"/>
              <w:autoSpaceDE/>
              <w:jc w:val="center"/>
              <w:rPr>
                <w:lang w:eastAsia="ru-RU"/>
              </w:rPr>
            </w:pPr>
            <w:r w:rsidRPr="00FE38C0">
              <w:rPr>
                <w:lang w:eastAsia="ru-RU"/>
              </w:rPr>
              <w:t>95</w:t>
            </w:r>
          </w:p>
        </w:tc>
      </w:tr>
    </w:tbl>
    <w:p w:rsidR="00E819A7" w:rsidRPr="00E819A7" w:rsidRDefault="00E819A7" w:rsidP="00E819A7">
      <w:pPr>
        <w:suppressAutoHyphens w:val="0"/>
        <w:autoSpaceDN w:val="0"/>
        <w:adjustRightInd w:val="0"/>
        <w:spacing w:line="276" w:lineRule="auto"/>
        <w:jc w:val="right"/>
        <w:rPr>
          <w:sz w:val="28"/>
          <w:szCs w:val="28"/>
          <w:lang w:eastAsia="ru-RU"/>
        </w:rPr>
      </w:pPr>
      <w:r w:rsidRPr="00E819A7">
        <w:rPr>
          <w:sz w:val="28"/>
          <w:szCs w:val="28"/>
          <w:lang w:eastAsia="ru-RU"/>
        </w:rPr>
        <w:t>».</w:t>
      </w:r>
    </w:p>
    <w:p w:rsidR="00E819A7" w:rsidRPr="00E819A7" w:rsidRDefault="00E819A7" w:rsidP="00E819A7">
      <w:pPr>
        <w:suppressAutoHyphens w:val="0"/>
        <w:autoSpaceDE/>
        <w:spacing w:line="276" w:lineRule="auto"/>
        <w:ind w:firstLine="567"/>
        <w:jc w:val="both"/>
        <w:rPr>
          <w:sz w:val="28"/>
          <w:szCs w:val="28"/>
          <w:lang w:eastAsia="ru-RU"/>
        </w:rPr>
      </w:pPr>
      <w:r w:rsidRPr="00E819A7">
        <w:rPr>
          <w:sz w:val="28"/>
          <w:szCs w:val="28"/>
          <w:lang w:eastAsia="ru-RU"/>
        </w:rPr>
        <w:t>2. Опубликовать настоящее решение в средстве массовой информации «Вестник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w:t>
      </w:r>
    </w:p>
    <w:p w:rsidR="00E819A7" w:rsidRPr="00E819A7" w:rsidRDefault="00E819A7" w:rsidP="00E819A7">
      <w:pPr>
        <w:suppressAutoHyphens w:val="0"/>
        <w:autoSpaceDE/>
        <w:spacing w:line="276" w:lineRule="auto"/>
        <w:ind w:firstLine="567"/>
        <w:jc w:val="both"/>
        <w:rPr>
          <w:sz w:val="28"/>
          <w:szCs w:val="28"/>
          <w:lang w:eastAsia="ru-RU"/>
        </w:rPr>
      </w:pPr>
      <w:r w:rsidRPr="00E819A7">
        <w:rPr>
          <w:sz w:val="28"/>
          <w:szCs w:val="28"/>
          <w:lang w:eastAsia="ru-RU"/>
        </w:rPr>
        <w:t>3. Настоящее решение вступает в силу после его официального опубликования.</w:t>
      </w:r>
    </w:p>
    <w:p w:rsidR="00E819A7" w:rsidRPr="00E819A7" w:rsidRDefault="00E819A7" w:rsidP="00E819A7">
      <w:pPr>
        <w:suppressAutoHyphens w:val="0"/>
        <w:autoSpaceDN w:val="0"/>
        <w:adjustRightInd w:val="0"/>
        <w:spacing w:line="276" w:lineRule="auto"/>
        <w:jc w:val="both"/>
        <w:rPr>
          <w:b/>
          <w:sz w:val="28"/>
          <w:szCs w:val="28"/>
          <w:lang w:eastAsia="ru-RU"/>
        </w:rPr>
      </w:pPr>
    </w:p>
    <w:p w:rsidR="00E819A7" w:rsidRPr="00E819A7" w:rsidRDefault="00E819A7" w:rsidP="00E819A7">
      <w:pPr>
        <w:suppressAutoHyphens w:val="0"/>
        <w:autoSpaceDN w:val="0"/>
        <w:adjustRightInd w:val="0"/>
        <w:jc w:val="both"/>
        <w:rPr>
          <w:b/>
          <w:sz w:val="28"/>
          <w:szCs w:val="28"/>
          <w:lang w:eastAsia="ru-RU"/>
        </w:rPr>
      </w:pPr>
      <w:r w:rsidRPr="00E819A7">
        <w:rPr>
          <w:b/>
          <w:sz w:val="28"/>
          <w:lang w:eastAsia="ru-RU"/>
        </w:rPr>
        <w:t>Председатель</w:t>
      </w:r>
      <w:r w:rsidRPr="00E819A7">
        <w:rPr>
          <w:b/>
          <w:sz w:val="28"/>
          <w:szCs w:val="28"/>
          <w:lang w:eastAsia="ru-RU"/>
        </w:rPr>
        <w:t xml:space="preserve"> Совета депутатов</w:t>
      </w:r>
    </w:p>
    <w:p w:rsidR="00E819A7" w:rsidRPr="00E819A7" w:rsidRDefault="00E819A7" w:rsidP="00E819A7">
      <w:pPr>
        <w:suppressAutoHyphens w:val="0"/>
        <w:autoSpaceDN w:val="0"/>
        <w:adjustRightInd w:val="0"/>
        <w:jc w:val="both"/>
        <w:rPr>
          <w:b/>
          <w:sz w:val="28"/>
          <w:szCs w:val="28"/>
          <w:lang w:eastAsia="ru-RU"/>
        </w:rPr>
      </w:pPr>
      <w:r w:rsidRPr="00E819A7">
        <w:rPr>
          <w:b/>
          <w:sz w:val="28"/>
          <w:szCs w:val="28"/>
          <w:lang w:eastAsia="ru-RU"/>
        </w:rPr>
        <w:t xml:space="preserve">муниципального образования </w:t>
      </w:r>
    </w:p>
    <w:p w:rsidR="00E819A7" w:rsidRPr="00E819A7" w:rsidRDefault="00E819A7" w:rsidP="00E819A7">
      <w:pPr>
        <w:suppressAutoHyphens w:val="0"/>
        <w:autoSpaceDN w:val="0"/>
        <w:adjustRightInd w:val="0"/>
        <w:jc w:val="both"/>
        <w:rPr>
          <w:b/>
          <w:sz w:val="28"/>
          <w:szCs w:val="28"/>
          <w:lang w:eastAsia="ru-RU"/>
        </w:rPr>
      </w:pPr>
      <w:r w:rsidRPr="00E819A7">
        <w:rPr>
          <w:b/>
          <w:sz w:val="28"/>
          <w:szCs w:val="28"/>
          <w:lang w:eastAsia="ru-RU"/>
        </w:rPr>
        <w:t>«Муниципальный округ</w:t>
      </w:r>
    </w:p>
    <w:p w:rsidR="00E819A7" w:rsidRPr="00E819A7" w:rsidRDefault="00E819A7" w:rsidP="00E819A7">
      <w:pPr>
        <w:suppressAutoHyphens w:val="0"/>
        <w:autoSpaceDN w:val="0"/>
        <w:adjustRightInd w:val="0"/>
        <w:jc w:val="both"/>
        <w:rPr>
          <w:b/>
          <w:sz w:val="28"/>
          <w:szCs w:val="28"/>
          <w:lang w:eastAsia="ru-RU"/>
        </w:rPr>
      </w:pPr>
      <w:r w:rsidRPr="00E819A7">
        <w:rPr>
          <w:b/>
          <w:sz w:val="28"/>
          <w:szCs w:val="28"/>
          <w:lang w:eastAsia="ru-RU"/>
        </w:rPr>
        <w:t>Якшур-Бодьинский район</w:t>
      </w:r>
    </w:p>
    <w:p w:rsidR="00E819A7" w:rsidRPr="00E819A7" w:rsidRDefault="00E819A7" w:rsidP="00E819A7">
      <w:pPr>
        <w:suppressAutoHyphens w:val="0"/>
        <w:autoSpaceDN w:val="0"/>
        <w:adjustRightInd w:val="0"/>
        <w:jc w:val="both"/>
        <w:rPr>
          <w:b/>
          <w:sz w:val="28"/>
          <w:szCs w:val="28"/>
          <w:lang w:eastAsia="ru-RU"/>
        </w:rPr>
      </w:pPr>
      <w:r w:rsidRPr="00E819A7">
        <w:rPr>
          <w:b/>
          <w:sz w:val="28"/>
          <w:szCs w:val="28"/>
          <w:lang w:eastAsia="ru-RU"/>
        </w:rPr>
        <w:t>Удмуртской Республики»                                                       С.В. Поторочин</w:t>
      </w:r>
    </w:p>
    <w:p w:rsidR="00E819A7" w:rsidRPr="00E819A7" w:rsidRDefault="00E819A7" w:rsidP="00E819A7">
      <w:pPr>
        <w:suppressAutoHyphens w:val="0"/>
        <w:autoSpaceDE/>
        <w:rPr>
          <w:b/>
          <w:sz w:val="28"/>
          <w:szCs w:val="28"/>
          <w:lang w:eastAsia="ru-RU"/>
        </w:rPr>
      </w:pPr>
    </w:p>
    <w:p w:rsidR="00E819A7" w:rsidRPr="00E819A7" w:rsidRDefault="00E819A7" w:rsidP="00E819A7">
      <w:pPr>
        <w:suppressAutoHyphens w:val="0"/>
        <w:autoSpaceDE/>
        <w:rPr>
          <w:b/>
          <w:sz w:val="28"/>
          <w:szCs w:val="28"/>
          <w:lang w:eastAsia="ru-RU"/>
        </w:rPr>
      </w:pPr>
      <w:r w:rsidRPr="00E819A7">
        <w:rPr>
          <w:b/>
          <w:sz w:val="28"/>
          <w:szCs w:val="28"/>
          <w:lang w:eastAsia="ru-RU"/>
        </w:rPr>
        <w:t xml:space="preserve">Глава муниципального образования </w:t>
      </w:r>
    </w:p>
    <w:p w:rsidR="00E819A7" w:rsidRPr="00E819A7" w:rsidRDefault="00E819A7" w:rsidP="00E819A7">
      <w:pPr>
        <w:suppressAutoHyphens w:val="0"/>
        <w:autoSpaceDN w:val="0"/>
        <w:adjustRightInd w:val="0"/>
        <w:jc w:val="both"/>
        <w:rPr>
          <w:b/>
          <w:sz w:val="28"/>
          <w:szCs w:val="28"/>
          <w:lang w:eastAsia="ru-RU"/>
        </w:rPr>
      </w:pPr>
      <w:r w:rsidRPr="00E819A7">
        <w:rPr>
          <w:b/>
          <w:sz w:val="28"/>
          <w:szCs w:val="28"/>
          <w:lang w:eastAsia="ru-RU"/>
        </w:rPr>
        <w:t>«Муниципальный округ</w:t>
      </w:r>
    </w:p>
    <w:p w:rsidR="00E819A7" w:rsidRPr="00E819A7" w:rsidRDefault="00E819A7" w:rsidP="00E819A7">
      <w:pPr>
        <w:suppressAutoHyphens w:val="0"/>
        <w:autoSpaceDE/>
        <w:rPr>
          <w:b/>
          <w:sz w:val="28"/>
          <w:szCs w:val="28"/>
          <w:lang w:eastAsia="ru-RU"/>
        </w:rPr>
      </w:pPr>
      <w:r w:rsidRPr="00E819A7">
        <w:rPr>
          <w:b/>
          <w:sz w:val="28"/>
          <w:szCs w:val="28"/>
          <w:lang w:eastAsia="ru-RU"/>
        </w:rPr>
        <w:t xml:space="preserve">Якшур-Бодьинский район </w:t>
      </w:r>
    </w:p>
    <w:p w:rsidR="00E819A7" w:rsidRPr="00E819A7" w:rsidRDefault="00E819A7" w:rsidP="00E819A7">
      <w:pPr>
        <w:suppressAutoHyphens w:val="0"/>
        <w:autoSpaceDE/>
        <w:rPr>
          <w:b/>
          <w:sz w:val="28"/>
          <w:szCs w:val="28"/>
          <w:lang w:eastAsia="ru-RU"/>
        </w:rPr>
      </w:pPr>
      <w:r w:rsidRPr="00E819A7">
        <w:rPr>
          <w:b/>
          <w:sz w:val="28"/>
          <w:szCs w:val="28"/>
          <w:lang w:eastAsia="ru-RU"/>
        </w:rPr>
        <w:t>Удмуртской Республики»</w:t>
      </w:r>
      <w:r w:rsidRPr="00E819A7">
        <w:rPr>
          <w:b/>
          <w:sz w:val="28"/>
          <w:szCs w:val="28"/>
          <w:lang w:eastAsia="ru-RU"/>
        </w:rPr>
        <w:tab/>
      </w:r>
      <w:r w:rsidRPr="00E819A7">
        <w:rPr>
          <w:b/>
          <w:sz w:val="28"/>
          <w:szCs w:val="28"/>
          <w:lang w:eastAsia="ru-RU"/>
        </w:rPr>
        <w:tab/>
      </w:r>
      <w:r w:rsidRPr="00E819A7">
        <w:rPr>
          <w:b/>
          <w:sz w:val="28"/>
          <w:szCs w:val="28"/>
          <w:lang w:eastAsia="ru-RU"/>
        </w:rPr>
        <w:tab/>
        <w:t xml:space="preserve">                         </w:t>
      </w:r>
      <w:r w:rsidRPr="00E819A7">
        <w:rPr>
          <w:b/>
          <w:sz w:val="28"/>
          <w:szCs w:val="28"/>
          <w:lang w:eastAsia="ru-RU"/>
        </w:rPr>
        <w:tab/>
        <w:t xml:space="preserve">     А.В. Леконцев</w:t>
      </w:r>
    </w:p>
    <w:p w:rsidR="00E819A7" w:rsidRPr="00E819A7" w:rsidRDefault="00E819A7" w:rsidP="00E819A7">
      <w:pPr>
        <w:tabs>
          <w:tab w:val="left" w:pos="1755"/>
        </w:tabs>
        <w:autoSpaceDE/>
        <w:rPr>
          <w:caps/>
          <w:sz w:val="28"/>
          <w:szCs w:val="28"/>
          <w:lang w:eastAsia="ru-RU"/>
        </w:rPr>
      </w:pPr>
    </w:p>
    <w:p w:rsidR="00E819A7" w:rsidRPr="00E819A7" w:rsidRDefault="00E819A7" w:rsidP="00E819A7">
      <w:pPr>
        <w:tabs>
          <w:tab w:val="left" w:pos="1755"/>
        </w:tabs>
        <w:autoSpaceDE/>
        <w:rPr>
          <w:sz w:val="28"/>
          <w:szCs w:val="28"/>
          <w:lang w:eastAsia="ru-RU"/>
        </w:rPr>
      </w:pPr>
      <w:proofErr w:type="gramStart"/>
      <w:r w:rsidRPr="00E819A7">
        <w:rPr>
          <w:sz w:val="28"/>
          <w:szCs w:val="28"/>
          <w:lang w:eastAsia="ru-RU"/>
        </w:rPr>
        <w:t>с</w:t>
      </w:r>
      <w:proofErr w:type="gramEnd"/>
      <w:r w:rsidRPr="00E819A7">
        <w:rPr>
          <w:sz w:val="28"/>
          <w:szCs w:val="28"/>
          <w:lang w:eastAsia="ru-RU"/>
        </w:rPr>
        <w:t>. Якшур-Бодья</w:t>
      </w:r>
    </w:p>
    <w:p w:rsidR="00E819A7" w:rsidRPr="00E819A7" w:rsidRDefault="00E819A7" w:rsidP="00E819A7">
      <w:pPr>
        <w:tabs>
          <w:tab w:val="left" w:pos="284"/>
        </w:tabs>
        <w:suppressAutoHyphens w:val="0"/>
        <w:autoSpaceDE/>
        <w:ind w:left="284" w:hanging="284"/>
        <w:jc w:val="both"/>
        <w:rPr>
          <w:sz w:val="28"/>
          <w:szCs w:val="28"/>
          <w:lang w:eastAsia="ru-RU"/>
        </w:rPr>
      </w:pPr>
      <w:r w:rsidRPr="00E819A7">
        <w:rPr>
          <w:sz w:val="28"/>
          <w:szCs w:val="28"/>
          <w:lang w:eastAsia="ru-RU"/>
        </w:rPr>
        <w:t>«27» марта 2025 года</w:t>
      </w:r>
    </w:p>
    <w:p w:rsidR="00E819A7" w:rsidRPr="00E819A7" w:rsidRDefault="00E819A7" w:rsidP="00E819A7">
      <w:pPr>
        <w:tabs>
          <w:tab w:val="left" w:pos="284"/>
        </w:tabs>
        <w:autoSpaceDE/>
        <w:ind w:left="284" w:hanging="284"/>
        <w:jc w:val="both"/>
        <w:rPr>
          <w:rFonts w:cs="Calibri"/>
          <w:b/>
          <w:bCs/>
          <w:sz w:val="28"/>
          <w:szCs w:val="28"/>
        </w:rPr>
      </w:pPr>
      <w:r w:rsidRPr="00E819A7">
        <w:rPr>
          <w:sz w:val="28"/>
          <w:szCs w:val="28"/>
          <w:lang w:eastAsia="ru-RU"/>
        </w:rPr>
        <w:t>№ 2/579</w:t>
      </w:r>
    </w:p>
    <w:p w:rsidR="00DB2872" w:rsidRDefault="00DB2872" w:rsidP="002F1FBA">
      <w:pPr>
        <w:jc w:val="center"/>
        <w:rPr>
          <w:sz w:val="28"/>
          <w:szCs w:val="28"/>
        </w:rPr>
      </w:pPr>
    </w:p>
    <w:p w:rsidR="00DB2872" w:rsidRDefault="00DB2872" w:rsidP="002F1FBA">
      <w:pPr>
        <w:jc w:val="center"/>
        <w:rPr>
          <w:sz w:val="28"/>
          <w:szCs w:val="28"/>
        </w:rPr>
      </w:pPr>
    </w:p>
    <w:p w:rsidR="00DB2872" w:rsidRDefault="00DB2872" w:rsidP="002F1FBA">
      <w:pPr>
        <w:jc w:val="center"/>
        <w:rPr>
          <w:sz w:val="28"/>
          <w:szCs w:val="28"/>
        </w:rPr>
      </w:pPr>
    </w:p>
    <w:p w:rsidR="00DB2872" w:rsidRDefault="00DB2872" w:rsidP="002F1FBA">
      <w:pPr>
        <w:jc w:val="center"/>
        <w:rPr>
          <w:sz w:val="28"/>
          <w:szCs w:val="28"/>
        </w:rPr>
      </w:pPr>
    </w:p>
    <w:p w:rsidR="00DB2872" w:rsidRDefault="00DB2872" w:rsidP="002F1FBA">
      <w:pPr>
        <w:jc w:val="center"/>
        <w:rPr>
          <w:sz w:val="28"/>
          <w:szCs w:val="28"/>
        </w:rPr>
      </w:pPr>
    </w:p>
    <w:p w:rsidR="00DB2872" w:rsidRDefault="00DB2872" w:rsidP="002F1FBA">
      <w:pPr>
        <w:jc w:val="center"/>
        <w:rPr>
          <w:sz w:val="28"/>
          <w:szCs w:val="28"/>
        </w:rPr>
      </w:pPr>
    </w:p>
    <w:p w:rsidR="00DB2872" w:rsidRDefault="00DB2872" w:rsidP="002F1FBA">
      <w:pPr>
        <w:jc w:val="center"/>
        <w:rPr>
          <w:sz w:val="28"/>
          <w:szCs w:val="28"/>
        </w:rPr>
      </w:pPr>
    </w:p>
    <w:p w:rsidR="00DB2872" w:rsidRDefault="00DB2872" w:rsidP="002F1FBA">
      <w:pPr>
        <w:jc w:val="center"/>
        <w:rPr>
          <w:sz w:val="28"/>
          <w:szCs w:val="28"/>
        </w:rPr>
      </w:pPr>
    </w:p>
    <w:p w:rsidR="00484957" w:rsidRDefault="00484957" w:rsidP="00C74FF2">
      <w:pPr>
        <w:tabs>
          <w:tab w:val="left" w:pos="9639"/>
        </w:tabs>
        <w:ind w:right="-2"/>
        <w:rPr>
          <w:b/>
          <w:sz w:val="28"/>
          <w:szCs w:val="28"/>
        </w:rPr>
      </w:pPr>
    </w:p>
    <w:p w:rsidR="00484957" w:rsidRDefault="00484957" w:rsidP="00C74FF2">
      <w:pPr>
        <w:tabs>
          <w:tab w:val="left" w:pos="9639"/>
        </w:tabs>
        <w:ind w:right="-2"/>
        <w:rPr>
          <w:b/>
          <w:sz w:val="28"/>
          <w:szCs w:val="28"/>
        </w:rPr>
      </w:pPr>
    </w:p>
    <w:p w:rsidR="00E819A7" w:rsidRPr="00E819A7" w:rsidRDefault="00E819A7" w:rsidP="00A5059E">
      <w:pPr>
        <w:suppressAutoHyphens w:val="0"/>
        <w:autoSpaceDN w:val="0"/>
        <w:adjustRightInd w:val="0"/>
        <w:ind w:left="170" w:right="57"/>
        <w:jc w:val="center"/>
        <w:rPr>
          <w:b/>
          <w:bCs/>
          <w:caps/>
          <w:sz w:val="28"/>
          <w:szCs w:val="28"/>
          <w:lang w:eastAsia="ru-RU"/>
        </w:rPr>
      </w:pPr>
      <w:r>
        <w:rPr>
          <w:b/>
          <w:bCs/>
          <w:caps/>
          <w:noProof/>
          <w:sz w:val="28"/>
          <w:szCs w:val="28"/>
          <w:lang w:eastAsia="ru-RU"/>
        </w:rPr>
        <w:lastRenderedPageBreak/>
        <w:drawing>
          <wp:anchor distT="0" distB="0" distL="114300" distR="114300" simplePos="0" relativeHeight="251663360" behindDoc="0" locked="0" layoutInCell="1" allowOverlap="1" wp14:anchorId="1FFBBAFE" wp14:editId="174166FC">
            <wp:simplePos x="0" y="0"/>
            <wp:positionH relativeFrom="column">
              <wp:posOffset>2480310</wp:posOffset>
            </wp:positionH>
            <wp:positionV relativeFrom="paragraph">
              <wp:posOffset>-262890</wp:posOffset>
            </wp:positionV>
            <wp:extent cx="544195" cy="661670"/>
            <wp:effectExtent l="0" t="0" r="8255" b="5080"/>
            <wp:wrapNone/>
            <wp:docPr id="22" name="Рисунок 22"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9A7" w:rsidRPr="00E819A7" w:rsidRDefault="00E819A7" w:rsidP="00E819A7">
      <w:pPr>
        <w:suppressAutoHyphens w:val="0"/>
        <w:autoSpaceDN w:val="0"/>
        <w:adjustRightInd w:val="0"/>
        <w:jc w:val="center"/>
        <w:rPr>
          <w:b/>
          <w:bCs/>
          <w:caps/>
          <w:sz w:val="28"/>
          <w:szCs w:val="28"/>
          <w:lang w:eastAsia="ru-RU"/>
        </w:rPr>
      </w:pPr>
    </w:p>
    <w:p w:rsidR="00E819A7" w:rsidRPr="00E819A7" w:rsidRDefault="00E819A7" w:rsidP="00E819A7">
      <w:pPr>
        <w:suppressAutoHyphens w:val="0"/>
        <w:autoSpaceDN w:val="0"/>
        <w:adjustRightInd w:val="0"/>
        <w:jc w:val="center"/>
        <w:rPr>
          <w:b/>
          <w:bCs/>
          <w:sz w:val="28"/>
          <w:szCs w:val="28"/>
          <w:lang w:eastAsia="ru-RU"/>
        </w:rPr>
      </w:pPr>
      <w:r w:rsidRPr="00E819A7">
        <w:rPr>
          <w:b/>
          <w:bCs/>
          <w:sz w:val="28"/>
          <w:szCs w:val="28"/>
          <w:lang w:eastAsia="ru-RU"/>
        </w:rPr>
        <w:t xml:space="preserve">Совет депутатов муниципального образования «Муниципальный округ Якшур-Бодьинский район Удмуртской Республики» </w:t>
      </w:r>
    </w:p>
    <w:p w:rsidR="00E819A7" w:rsidRPr="00E819A7" w:rsidRDefault="00E819A7" w:rsidP="00E819A7">
      <w:pPr>
        <w:suppressAutoHyphens w:val="0"/>
        <w:autoSpaceDE/>
        <w:jc w:val="center"/>
        <w:rPr>
          <w:b/>
          <w:sz w:val="28"/>
          <w:szCs w:val="28"/>
          <w:lang w:eastAsia="ru-RU"/>
        </w:rPr>
      </w:pPr>
      <w:r w:rsidRPr="00E819A7">
        <w:rPr>
          <w:b/>
          <w:sz w:val="28"/>
          <w:szCs w:val="28"/>
          <w:lang w:eastAsia="ru-RU"/>
        </w:rPr>
        <w:t xml:space="preserve">«Удмурт Элькунысь Якшур-Бӧдья ёрос муниципал округ» </w:t>
      </w:r>
    </w:p>
    <w:p w:rsidR="00E819A7" w:rsidRPr="00E819A7" w:rsidRDefault="00E819A7" w:rsidP="00E819A7">
      <w:pPr>
        <w:suppressAutoHyphens w:val="0"/>
        <w:autoSpaceDN w:val="0"/>
        <w:adjustRightInd w:val="0"/>
        <w:jc w:val="center"/>
        <w:rPr>
          <w:b/>
          <w:bCs/>
          <w:sz w:val="28"/>
          <w:szCs w:val="28"/>
          <w:lang w:eastAsia="ru-RU"/>
        </w:rPr>
      </w:pPr>
      <w:r w:rsidRPr="00E819A7">
        <w:rPr>
          <w:b/>
          <w:bCs/>
          <w:sz w:val="28"/>
          <w:szCs w:val="28"/>
          <w:lang w:eastAsia="ru-RU"/>
        </w:rPr>
        <w:t>муниципал кылдытэтысь депутатъёслэн Кенешсы</w:t>
      </w:r>
    </w:p>
    <w:p w:rsidR="00E819A7" w:rsidRPr="00E819A7" w:rsidRDefault="00E819A7" w:rsidP="00E819A7">
      <w:pPr>
        <w:suppressAutoHyphens w:val="0"/>
        <w:autoSpaceDN w:val="0"/>
        <w:adjustRightInd w:val="0"/>
        <w:spacing w:line="276" w:lineRule="auto"/>
        <w:jc w:val="center"/>
        <w:rPr>
          <w:b/>
          <w:bCs/>
          <w:caps/>
          <w:sz w:val="28"/>
          <w:szCs w:val="28"/>
          <w:lang w:eastAsia="ru-RU"/>
        </w:rPr>
      </w:pPr>
    </w:p>
    <w:p w:rsidR="00E819A7" w:rsidRPr="00E819A7" w:rsidRDefault="00E819A7" w:rsidP="00E819A7">
      <w:pPr>
        <w:suppressAutoHyphens w:val="0"/>
        <w:autoSpaceDN w:val="0"/>
        <w:adjustRightInd w:val="0"/>
        <w:jc w:val="center"/>
        <w:rPr>
          <w:b/>
          <w:bCs/>
          <w:sz w:val="28"/>
          <w:szCs w:val="28"/>
          <w:lang w:eastAsia="ru-RU"/>
        </w:rPr>
      </w:pPr>
      <w:r w:rsidRPr="00E819A7">
        <w:rPr>
          <w:b/>
          <w:bCs/>
          <w:caps/>
          <w:sz w:val="28"/>
          <w:szCs w:val="28"/>
          <w:lang w:eastAsia="ru-RU"/>
        </w:rPr>
        <w:t>Решение</w:t>
      </w:r>
      <w:r w:rsidRPr="00E819A7">
        <w:rPr>
          <w:b/>
          <w:bCs/>
          <w:sz w:val="28"/>
          <w:szCs w:val="28"/>
          <w:lang w:eastAsia="ru-RU"/>
        </w:rPr>
        <w:t xml:space="preserve"> </w:t>
      </w:r>
    </w:p>
    <w:p w:rsidR="00E819A7" w:rsidRPr="00E819A7" w:rsidRDefault="00E819A7" w:rsidP="00E819A7">
      <w:pPr>
        <w:suppressAutoHyphens w:val="0"/>
        <w:autoSpaceDN w:val="0"/>
        <w:adjustRightInd w:val="0"/>
        <w:jc w:val="center"/>
        <w:rPr>
          <w:b/>
          <w:bCs/>
          <w:sz w:val="28"/>
          <w:szCs w:val="28"/>
          <w:lang w:eastAsia="ru-RU"/>
        </w:rPr>
      </w:pPr>
    </w:p>
    <w:p w:rsidR="00E819A7" w:rsidRPr="00E819A7" w:rsidRDefault="00E819A7" w:rsidP="00E819A7">
      <w:pPr>
        <w:suppressAutoHyphens w:val="0"/>
        <w:autoSpaceDE/>
        <w:jc w:val="center"/>
        <w:rPr>
          <w:b/>
          <w:sz w:val="28"/>
          <w:szCs w:val="28"/>
          <w:lang w:eastAsia="ru-RU"/>
        </w:rPr>
      </w:pPr>
      <w:r w:rsidRPr="00E819A7">
        <w:rPr>
          <w:b/>
          <w:sz w:val="28"/>
          <w:szCs w:val="28"/>
          <w:lang w:eastAsia="ru-RU"/>
        </w:rPr>
        <w:t>О внесении изменений в решение Совета депутатов муниципального образования «Муниципальный округ Якшур-Бодьинский район Удмуртской Республики» от 12 декабря 2024 года № 4/541 «О бюджете муниципального образования «Муниципальный округ Якшур-Бодьинский район Удмуртской Республики»</w:t>
      </w:r>
    </w:p>
    <w:p w:rsidR="00E819A7" w:rsidRPr="00E819A7" w:rsidRDefault="00E819A7" w:rsidP="00E819A7">
      <w:pPr>
        <w:suppressAutoHyphens w:val="0"/>
        <w:autoSpaceDE/>
        <w:jc w:val="center"/>
        <w:rPr>
          <w:b/>
          <w:sz w:val="28"/>
          <w:szCs w:val="28"/>
          <w:lang w:eastAsia="ru-RU"/>
        </w:rPr>
      </w:pPr>
      <w:r w:rsidRPr="00E819A7">
        <w:rPr>
          <w:b/>
          <w:sz w:val="28"/>
          <w:szCs w:val="28"/>
          <w:lang w:eastAsia="ru-RU"/>
        </w:rPr>
        <w:t xml:space="preserve"> на 2025 год и на плановый период 2026 и 2027 годов»</w:t>
      </w:r>
    </w:p>
    <w:p w:rsidR="00E819A7" w:rsidRPr="00E819A7" w:rsidRDefault="00E819A7" w:rsidP="00E819A7">
      <w:pPr>
        <w:suppressAutoHyphens w:val="0"/>
        <w:autoSpaceDE/>
        <w:jc w:val="center"/>
        <w:rPr>
          <w:b/>
          <w:sz w:val="28"/>
          <w:szCs w:val="28"/>
          <w:lang w:eastAsia="ru-RU"/>
        </w:rPr>
      </w:pPr>
    </w:p>
    <w:p w:rsidR="00E819A7" w:rsidRPr="00E819A7" w:rsidRDefault="00E819A7" w:rsidP="00E53B36">
      <w:pPr>
        <w:suppressAutoHyphens w:val="0"/>
        <w:autoSpaceDE/>
        <w:ind w:left="-567" w:firstLine="709"/>
        <w:jc w:val="both"/>
        <w:rPr>
          <w:sz w:val="28"/>
          <w:szCs w:val="28"/>
          <w:lang w:eastAsia="ru-RU"/>
        </w:rPr>
      </w:pPr>
      <w:proofErr w:type="gramStart"/>
      <w:r w:rsidRPr="00E819A7">
        <w:rPr>
          <w:sz w:val="28"/>
          <w:szCs w:val="28"/>
          <w:lang w:eastAsia="ru-RU"/>
        </w:rPr>
        <w:t>Руководствуясь Бюджетным кодексом Российской Федерации, Положением о бюджетном процессе в муниципальном образовании «Муниципальный округ Якшур-Бодьинский район Удмуртской Республики», утвержденным решением Совета депутатов муниципального образования «Муниципальный округ Якшур-Бодьинский район Удмуртской Республики» от 10 ноября 2021 года № 28/75, в соответствии со статьей 26 Устава 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w:t>
      </w:r>
      <w:proofErr w:type="gramEnd"/>
      <w:r w:rsidRPr="00E819A7">
        <w:rPr>
          <w:sz w:val="28"/>
          <w:szCs w:val="28"/>
          <w:lang w:eastAsia="ru-RU"/>
        </w:rPr>
        <w:t xml:space="preserve"> Республики» </w:t>
      </w:r>
      <w:r w:rsidRPr="00E819A7">
        <w:rPr>
          <w:b/>
          <w:bCs/>
          <w:sz w:val="28"/>
          <w:szCs w:val="28"/>
          <w:u w:val="single"/>
          <w:lang w:eastAsia="ru-RU"/>
        </w:rPr>
        <w:t>РЕШАЕТ</w:t>
      </w:r>
      <w:r w:rsidRPr="00E819A7">
        <w:rPr>
          <w:sz w:val="28"/>
          <w:szCs w:val="28"/>
          <w:lang w:eastAsia="ru-RU"/>
        </w:rPr>
        <w:t>:</w:t>
      </w:r>
    </w:p>
    <w:p w:rsidR="00E819A7" w:rsidRPr="00E819A7" w:rsidRDefault="00E819A7" w:rsidP="00E53B36">
      <w:pPr>
        <w:suppressAutoHyphens w:val="0"/>
        <w:autoSpaceDE/>
        <w:ind w:left="-567" w:firstLine="709"/>
        <w:jc w:val="both"/>
        <w:rPr>
          <w:sz w:val="28"/>
          <w:szCs w:val="28"/>
          <w:lang w:eastAsia="ru-RU"/>
        </w:rPr>
      </w:pPr>
    </w:p>
    <w:p w:rsidR="00E819A7" w:rsidRPr="00E819A7" w:rsidRDefault="00E819A7" w:rsidP="00E53B36">
      <w:pPr>
        <w:suppressAutoHyphens w:val="0"/>
        <w:autoSpaceDE/>
        <w:ind w:left="-567" w:firstLine="709"/>
        <w:jc w:val="both"/>
        <w:rPr>
          <w:sz w:val="28"/>
          <w:szCs w:val="28"/>
          <w:lang w:eastAsia="ru-RU"/>
        </w:rPr>
      </w:pPr>
      <w:r w:rsidRPr="00E819A7">
        <w:rPr>
          <w:sz w:val="28"/>
          <w:szCs w:val="28"/>
          <w:lang w:eastAsia="ru-RU"/>
        </w:rPr>
        <w:t>1. Внести в решение Совета депутатов муниципального образования «Муниципальный округ Якшур-Бодьинский район Удмуртской Республики» от 12 декабря 2024 года № 4/541 «О бюджете муниципального образования «Муниципальный округ Якшур-Бодьинский район Удмуртской Республики» на 2025 год и на плановый период 2026 и 2027 годов» следующие изменения:</w:t>
      </w:r>
    </w:p>
    <w:p w:rsidR="00E819A7" w:rsidRPr="00E819A7" w:rsidRDefault="00E819A7" w:rsidP="00E53B36">
      <w:pPr>
        <w:widowControl w:val="0"/>
        <w:suppressAutoHyphens w:val="0"/>
        <w:autoSpaceDN w:val="0"/>
        <w:adjustRightInd w:val="0"/>
        <w:ind w:left="-567" w:firstLine="709"/>
        <w:jc w:val="both"/>
        <w:rPr>
          <w:sz w:val="28"/>
          <w:szCs w:val="28"/>
          <w:lang w:eastAsia="ru-RU"/>
        </w:rPr>
      </w:pPr>
      <w:r w:rsidRPr="00E819A7">
        <w:rPr>
          <w:sz w:val="28"/>
          <w:szCs w:val="28"/>
          <w:lang w:eastAsia="ru-RU"/>
        </w:rPr>
        <w:t>1.1. в разделе 1:</w:t>
      </w:r>
    </w:p>
    <w:p w:rsidR="00E819A7" w:rsidRPr="00E819A7" w:rsidRDefault="00E819A7" w:rsidP="00E53B36">
      <w:pPr>
        <w:widowControl w:val="0"/>
        <w:suppressAutoHyphens w:val="0"/>
        <w:autoSpaceDN w:val="0"/>
        <w:adjustRightInd w:val="0"/>
        <w:ind w:left="-567" w:firstLine="709"/>
        <w:jc w:val="both"/>
        <w:rPr>
          <w:sz w:val="28"/>
          <w:szCs w:val="28"/>
          <w:lang w:eastAsia="ru-RU"/>
        </w:rPr>
      </w:pPr>
      <w:r w:rsidRPr="00E819A7">
        <w:rPr>
          <w:sz w:val="28"/>
          <w:szCs w:val="28"/>
          <w:lang w:eastAsia="ru-RU"/>
        </w:rPr>
        <w:t xml:space="preserve">а) в подпункте 1 пункта 1 цифры «1252456,2» заменить цифрами «1267493,2», цифры «737452,1» заменить цифрами «750839,1»; </w:t>
      </w:r>
    </w:p>
    <w:p w:rsidR="00E819A7" w:rsidRPr="00E819A7" w:rsidRDefault="00E819A7" w:rsidP="00E53B36">
      <w:pPr>
        <w:widowControl w:val="0"/>
        <w:suppressAutoHyphens w:val="0"/>
        <w:autoSpaceDN w:val="0"/>
        <w:adjustRightInd w:val="0"/>
        <w:ind w:left="-567" w:firstLine="709"/>
        <w:jc w:val="both"/>
        <w:rPr>
          <w:sz w:val="28"/>
          <w:szCs w:val="28"/>
          <w:lang w:eastAsia="ru-RU"/>
        </w:rPr>
      </w:pPr>
      <w:r w:rsidRPr="00E819A7">
        <w:rPr>
          <w:sz w:val="28"/>
          <w:szCs w:val="28"/>
          <w:lang w:eastAsia="ru-RU"/>
        </w:rPr>
        <w:t xml:space="preserve">б) в подпункте 2 пункта 1 цифры «1281852,2» заменить цифрами «1309120,1»; </w:t>
      </w:r>
    </w:p>
    <w:p w:rsidR="00E819A7" w:rsidRPr="00E819A7" w:rsidRDefault="00E819A7" w:rsidP="00E53B36">
      <w:pPr>
        <w:widowControl w:val="0"/>
        <w:suppressAutoHyphens w:val="0"/>
        <w:autoSpaceDN w:val="0"/>
        <w:adjustRightInd w:val="0"/>
        <w:ind w:left="-567" w:firstLine="709"/>
        <w:jc w:val="both"/>
        <w:rPr>
          <w:sz w:val="28"/>
          <w:szCs w:val="28"/>
          <w:lang w:eastAsia="ru-RU"/>
        </w:rPr>
      </w:pPr>
      <w:r w:rsidRPr="00E819A7">
        <w:rPr>
          <w:sz w:val="28"/>
          <w:szCs w:val="28"/>
          <w:lang w:eastAsia="ru-RU"/>
        </w:rPr>
        <w:t>в) в подпункте 4 пункта 1 цифры «29396,0» заменить цифрами «41626,9»;</w:t>
      </w:r>
    </w:p>
    <w:p w:rsidR="00E819A7" w:rsidRPr="00E819A7" w:rsidRDefault="00E819A7" w:rsidP="00E53B36">
      <w:pPr>
        <w:widowControl w:val="0"/>
        <w:suppressAutoHyphens w:val="0"/>
        <w:autoSpaceDN w:val="0"/>
        <w:adjustRightInd w:val="0"/>
        <w:ind w:left="-567" w:firstLine="709"/>
        <w:jc w:val="both"/>
        <w:rPr>
          <w:rFonts w:eastAsia="Arial"/>
          <w:bCs/>
          <w:sz w:val="28"/>
          <w:szCs w:val="28"/>
        </w:rPr>
      </w:pPr>
      <w:r w:rsidRPr="00E819A7">
        <w:rPr>
          <w:rFonts w:eastAsia="Arial"/>
          <w:bCs/>
          <w:sz w:val="28"/>
          <w:szCs w:val="28"/>
        </w:rPr>
        <w:t>г) в подпункте 1 пункта 2 цифры «1271540,3»  заменить цифрами «1271161,1», цифры «744141,9» заменить цифрами «743762,7», цифры «1355721,2» заменить цифрами «1355520,1», цифры «796647,8» заменить цифрами «796446,7»;</w:t>
      </w:r>
    </w:p>
    <w:p w:rsidR="00E819A7" w:rsidRPr="00E819A7" w:rsidRDefault="00E819A7" w:rsidP="00E53B36">
      <w:pPr>
        <w:widowControl w:val="0"/>
        <w:suppressAutoHyphens w:val="0"/>
        <w:autoSpaceDN w:val="0"/>
        <w:adjustRightInd w:val="0"/>
        <w:ind w:left="-567" w:firstLine="709"/>
        <w:jc w:val="both"/>
        <w:rPr>
          <w:rFonts w:eastAsia="Arial"/>
          <w:bCs/>
          <w:sz w:val="28"/>
          <w:szCs w:val="28"/>
        </w:rPr>
      </w:pPr>
      <w:r w:rsidRPr="00E819A7">
        <w:rPr>
          <w:rFonts w:eastAsia="Arial"/>
          <w:bCs/>
          <w:sz w:val="28"/>
          <w:szCs w:val="28"/>
        </w:rPr>
        <w:t>д) в подпункте 2 пункта 2 цифры «1271540,3»  заменить цифрами «1271161,1», цифры «1355721,2» заменить цифрами «1355520,1»;</w:t>
      </w:r>
    </w:p>
    <w:p w:rsidR="00E819A7" w:rsidRPr="00E819A7" w:rsidRDefault="00E819A7" w:rsidP="00E53B36">
      <w:pPr>
        <w:tabs>
          <w:tab w:val="left" w:pos="709"/>
        </w:tabs>
        <w:ind w:left="-567" w:firstLine="709"/>
        <w:jc w:val="both"/>
        <w:rPr>
          <w:rFonts w:eastAsia="Arial"/>
          <w:bCs/>
          <w:sz w:val="28"/>
          <w:szCs w:val="28"/>
        </w:rPr>
      </w:pPr>
      <w:r w:rsidRPr="00E819A7">
        <w:rPr>
          <w:rFonts w:eastAsia="Arial"/>
          <w:bCs/>
          <w:sz w:val="28"/>
          <w:szCs w:val="28"/>
        </w:rPr>
        <w:lastRenderedPageBreak/>
        <w:t>1.2. приложения № № 1, 2, 3, 4, 5  изложить в новой редакции согласно приложениям № № 1, 2, 3, 4, 5  к настоящему решению.</w:t>
      </w:r>
    </w:p>
    <w:p w:rsidR="00E819A7" w:rsidRPr="00E819A7" w:rsidRDefault="00E819A7" w:rsidP="00E53B36">
      <w:pPr>
        <w:tabs>
          <w:tab w:val="left" w:pos="709"/>
        </w:tabs>
        <w:ind w:left="-567" w:firstLine="709"/>
        <w:jc w:val="both"/>
        <w:rPr>
          <w:rFonts w:eastAsia="Arial"/>
          <w:bCs/>
          <w:sz w:val="28"/>
          <w:szCs w:val="28"/>
        </w:rPr>
      </w:pPr>
      <w:r w:rsidRPr="00E819A7">
        <w:rPr>
          <w:rFonts w:eastAsia="Arial"/>
          <w:bCs/>
          <w:sz w:val="28"/>
          <w:szCs w:val="28"/>
        </w:rPr>
        <w:t>2. Настоящее решение вступает в силу после официального опубликования.</w:t>
      </w:r>
    </w:p>
    <w:p w:rsidR="00E819A7" w:rsidRPr="00E819A7" w:rsidRDefault="00E819A7" w:rsidP="00E53B36">
      <w:pPr>
        <w:suppressAutoHyphens w:val="0"/>
        <w:autoSpaceDE/>
        <w:ind w:left="-567" w:firstLine="709"/>
        <w:jc w:val="both"/>
        <w:rPr>
          <w:sz w:val="28"/>
          <w:szCs w:val="28"/>
          <w:lang w:eastAsia="ru-RU"/>
        </w:rPr>
      </w:pPr>
    </w:p>
    <w:p w:rsidR="00E819A7" w:rsidRPr="00E819A7" w:rsidRDefault="00E819A7" w:rsidP="00E53B36">
      <w:pPr>
        <w:suppressAutoHyphens w:val="0"/>
        <w:autoSpaceDN w:val="0"/>
        <w:adjustRightInd w:val="0"/>
        <w:ind w:left="-567" w:firstLine="709"/>
        <w:jc w:val="center"/>
        <w:rPr>
          <w:b/>
          <w:bCs/>
          <w:sz w:val="28"/>
          <w:szCs w:val="28"/>
          <w:lang w:eastAsia="ru-RU"/>
        </w:rPr>
      </w:pPr>
    </w:p>
    <w:p w:rsidR="00E819A7" w:rsidRPr="00E819A7" w:rsidRDefault="00E819A7" w:rsidP="00E819A7">
      <w:pPr>
        <w:suppressAutoHyphens w:val="0"/>
        <w:autoSpaceDN w:val="0"/>
        <w:adjustRightInd w:val="0"/>
        <w:spacing w:line="276" w:lineRule="auto"/>
        <w:jc w:val="both"/>
        <w:rPr>
          <w:b/>
          <w:lang w:eastAsia="ru-RU"/>
        </w:rPr>
      </w:pPr>
    </w:p>
    <w:p w:rsidR="00E819A7" w:rsidRPr="00E819A7" w:rsidRDefault="00E819A7" w:rsidP="00E819A7">
      <w:pPr>
        <w:suppressAutoHyphens w:val="0"/>
        <w:autoSpaceDN w:val="0"/>
        <w:adjustRightInd w:val="0"/>
        <w:jc w:val="both"/>
        <w:rPr>
          <w:b/>
          <w:sz w:val="28"/>
          <w:szCs w:val="28"/>
          <w:lang w:eastAsia="ru-RU"/>
        </w:rPr>
      </w:pPr>
      <w:r w:rsidRPr="00E819A7">
        <w:rPr>
          <w:b/>
          <w:sz w:val="28"/>
          <w:lang w:eastAsia="ru-RU"/>
        </w:rPr>
        <w:t>Председатель</w:t>
      </w:r>
      <w:r w:rsidRPr="00E819A7">
        <w:rPr>
          <w:b/>
          <w:sz w:val="28"/>
          <w:szCs w:val="28"/>
          <w:lang w:eastAsia="ru-RU"/>
        </w:rPr>
        <w:t xml:space="preserve"> Совета депутатов</w:t>
      </w:r>
    </w:p>
    <w:p w:rsidR="00E819A7" w:rsidRPr="00E819A7" w:rsidRDefault="00E819A7" w:rsidP="00E819A7">
      <w:pPr>
        <w:suppressAutoHyphens w:val="0"/>
        <w:autoSpaceDN w:val="0"/>
        <w:adjustRightInd w:val="0"/>
        <w:jc w:val="both"/>
        <w:rPr>
          <w:b/>
          <w:sz w:val="28"/>
          <w:szCs w:val="28"/>
          <w:lang w:eastAsia="ru-RU"/>
        </w:rPr>
      </w:pPr>
      <w:r w:rsidRPr="00E819A7">
        <w:rPr>
          <w:b/>
          <w:sz w:val="28"/>
          <w:szCs w:val="28"/>
          <w:lang w:eastAsia="ru-RU"/>
        </w:rPr>
        <w:t xml:space="preserve">муниципального образования </w:t>
      </w:r>
    </w:p>
    <w:p w:rsidR="00E819A7" w:rsidRPr="00E819A7" w:rsidRDefault="00E819A7" w:rsidP="00E819A7">
      <w:pPr>
        <w:suppressAutoHyphens w:val="0"/>
        <w:autoSpaceDN w:val="0"/>
        <w:adjustRightInd w:val="0"/>
        <w:jc w:val="both"/>
        <w:rPr>
          <w:b/>
          <w:sz w:val="28"/>
          <w:szCs w:val="28"/>
          <w:lang w:eastAsia="ru-RU"/>
        </w:rPr>
      </w:pPr>
      <w:r w:rsidRPr="00E819A7">
        <w:rPr>
          <w:b/>
          <w:sz w:val="28"/>
          <w:szCs w:val="28"/>
          <w:lang w:eastAsia="ru-RU"/>
        </w:rPr>
        <w:t>«Муниципальный округ</w:t>
      </w:r>
    </w:p>
    <w:p w:rsidR="00E819A7" w:rsidRPr="00E819A7" w:rsidRDefault="00E819A7" w:rsidP="00E819A7">
      <w:pPr>
        <w:suppressAutoHyphens w:val="0"/>
        <w:autoSpaceDN w:val="0"/>
        <w:adjustRightInd w:val="0"/>
        <w:jc w:val="both"/>
        <w:rPr>
          <w:b/>
          <w:sz w:val="28"/>
          <w:szCs w:val="28"/>
          <w:lang w:eastAsia="ru-RU"/>
        </w:rPr>
      </w:pPr>
      <w:r w:rsidRPr="00E819A7">
        <w:rPr>
          <w:b/>
          <w:sz w:val="28"/>
          <w:szCs w:val="28"/>
          <w:lang w:eastAsia="ru-RU"/>
        </w:rPr>
        <w:t>Якшур-Бодьинский район</w:t>
      </w:r>
    </w:p>
    <w:p w:rsidR="00E819A7" w:rsidRPr="00E819A7" w:rsidRDefault="00E819A7" w:rsidP="00E819A7">
      <w:pPr>
        <w:suppressAutoHyphens w:val="0"/>
        <w:autoSpaceDN w:val="0"/>
        <w:adjustRightInd w:val="0"/>
        <w:jc w:val="both"/>
        <w:rPr>
          <w:b/>
          <w:sz w:val="28"/>
          <w:szCs w:val="28"/>
          <w:lang w:eastAsia="ru-RU"/>
        </w:rPr>
      </w:pPr>
      <w:r w:rsidRPr="00E819A7">
        <w:rPr>
          <w:b/>
          <w:sz w:val="28"/>
          <w:szCs w:val="28"/>
          <w:lang w:eastAsia="ru-RU"/>
        </w:rPr>
        <w:t>Удмуртской Республики»                                                       С.В. Поторочин</w:t>
      </w:r>
    </w:p>
    <w:p w:rsidR="00E819A7" w:rsidRPr="00E819A7" w:rsidRDefault="00E819A7" w:rsidP="00E819A7">
      <w:pPr>
        <w:suppressAutoHyphens w:val="0"/>
        <w:autoSpaceDE/>
        <w:rPr>
          <w:b/>
          <w:sz w:val="28"/>
          <w:szCs w:val="28"/>
          <w:lang w:eastAsia="ru-RU"/>
        </w:rPr>
      </w:pPr>
    </w:p>
    <w:p w:rsidR="00E819A7" w:rsidRPr="00E819A7" w:rsidRDefault="00E819A7" w:rsidP="00E819A7">
      <w:pPr>
        <w:suppressAutoHyphens w:val="0"/>
        <w:autoSpaceDE/>
        <w:rPr>
          <w:b/>
          <w:sz w:val="28"/>
          <w:szCs w:val="28"/>
          <w:lang w:eastAsia="ru-RU"/>
        </w:rPr>
      </w:pPr>
    </w:p>
    <w:p w:rsidR="00E819A7" w:rsidRPr="00E819A7" w:rsidRDefault="00E819A7" w:rsidP="00E819A7">
      <w:pPr>
        <w:suppressAutoHyphens w:val="0"/>
        <w:autoSpaceDE/>
        <w:rPr>
          <w:b/>
          <w:sz w:val="28"/>
          <w:szCs w:val="28"/>
          <w:lang w:eastAsia="ru-RU"/>
        </w:rPr>
      </w:pPr>
    </w:p>
    <w:p w:rsidR="00E819A7" w:rsidRPr="00E819A7" w:rsidRDefault="00E819A7" w:rsidP="00E819A7">
      <w:pPr>
        <w:suppressAutoHyphens w:val="0"/>
        <w:autoSpaceDE/>
        <w:rPr>
          <w:b/>
          <w:sz w:val="28"/>
          <w:szCs w:val="28"/>
          <w:lang w:eastAsia="ru-RU"/>
        </w:rPr>
      </w:pPr>
      <w:r w:rsidRPr="00E819A7">
        <w:rPr>
          <w:b/>
          <w:sz w:val="28"/>
          <w:szCs w:val="28"/>
          <w:lang w:eastAsia="ru-RU"/>
        </w:rPr>
        <w:t xml:space="preserve">Глава муниципального образования </w:t>
      </w:r>
    </w:p>
    <w:p w:rsidR="00E819A7" w:rsidRPr="00E819A7" w:rsidRDefault="00E819A7" w:rsidP="00E819A7">
      <w:pPr>
        <w:suppressAutoHyphens w:val="0"/>
        <w:autoSpaceDN w:val="0"/>
        <w:adjustRightInd w:val="0"/>
        <w:jc w:val="both"/>
        <w:rPr>
          <w:b/>
          <w:sz w:val="28"/>
          <w:szCs w:val="28"/>
          <w:lang w:eastAsia="ru-RU"/>
        </w:rPr>
      </w:pPr>
      <w:r w:rsidRPr="00E819A7">
        <w:rPr>
          <w:b/>
          <w:sz w:val="28"/>
          <w:szCs w:val="28"/>
          <w:lang w:eastAsia="ru-RU"/>
        </w:rPr>
        <w:t>«Муниципальный округ</w:t>
      </w:r>
    </w:p>
    <w:p w:rsidR="00E819A7" w:rsidRPr="00E819A7" w:rsidRDefault="00E819A7" w:rsidP="00E819A7">
      <w:pPr>
        <w:suppressAutoHyphens w:val="0"/>
        <w:autoSpaceDE/>
        <w:rPr>
          <w:b/>
          <w:sz w:val="28"/>
          <w:szCs w:val="28"/>
          <w:lang w:eastAsia="ru-RU"/>
        </w:rPr>
      </w:pPr>
      <w:r w:rsidRPr="00E819A7">
        <w:rPr>
          <w:b/>
          <w:sz w:val="28"/>
          <w:szCs w:val="28"/>
          <w:lang w:eastAsia="ru-RU"/>
        </w:rPr>
        <w:t xml:space="preserve">Якшур-Бодьинский район </w:t>
      </w:r>
    </w:p>
    <w:p w:rsidR="00E819A7" w:rsidRPr="00E819A7" w:rsidRDefault="00E819A7" w:rsidP="00E819A7">
      <w:pPr>
        <w:suppressAutoHyphens w:val="0"/>
        <w:autoSpaceDE/>
        <w:rPr>
          <w:b/>
          <w:sz w:val="28"/>
          <w:szCs w:val="28"/>
          <w:lang w:eastAsia="ru-RU"/>
        </w:rPr>
      </w:pPr>
      <w:r w:rsidRPr="00E819A7">
        <w:rPr>
          <w:b/>
          <w:sz w:val="28"/>
          <w:szCs w:val="28"/>
          <w:lang w:eastAsia="ru-RU"/>
        </w:rPr>
        <w:t>Удмуртской Республики»</w:t>
      </w:r>
      <w:r w:rsidRPr="00E819A7">
        <w:rPr>
          <w:b/>
          <w:sz w:val="28"/>
          <w:szCs w:val="28"/>
          <w:lang w:eastAsia="ru-RU"/>
        </w:rPr>
        <w:tab/>
      </w:r>
      <w:r w:rsidRPr="00E819A7">
        <w:rPr>
          <w:b/>
          <w:sz w:val="28"/>
          <w:szCs w:val="28"/>
          <w:lang w:eastAsia="ru-RU"/>
        </w:rPr>
        <w:tab/>
      </w:r>
      <w:r w:rsidRPr="00E819A7">
        <w:rPr>
          <w:b/>
          <w:sz w:val="28"/>
          <w:szCs w:val="28"/>
          <w:lang w:eastAsia="ru-RU"/>
        </w:rPr>
        <w:tab/>
        <w:t xml:space="preserve">                         </w:t>
      </w:r>
      <w:r w:rsidRPr="00E819A7">
        <w:rPr>
          <w:b/>
          <w:sz w:val="28"/>
          <w:szCs w:val="28"/>
          <w:lang w:eastAsia="ru-RU"/>
        </w:rPr>
        <w:tab/>
        <w:t xml:space="preserve">     А.В. Леконцев</w:t>
      </w:r>
    </w:p>
    <w:p w:rsidR="00E819A7" w:rsidRPr="00E819A7" w:rsidRDefault="00E819A7" w:rsidP="00E819A7">
      <w:pPr>
        <w:suppressAutoHyphens w:val="0"/>
        <w:autoSpaceDE/>
        <w:rPr>
          <w:caps/>
          <w:sz w:val="28"/>
          <w:szCs w:val="28"/>
          <w:lang w:eastAsia="ru-RU"/>
        </w:rPr>
      </w:pPr>
    </w:p>
    <w:p w:rsidR="00E819A7" w:rsidRPr="00E819A7" w:rsidRDefault="00E819A7" w:rsidP="00E819A7">
      <w:pPr>
        <w:tabs>
          <w:tab w:val="left" w:pos="1755"/>
        </w:tabs>
        <w:autoSpaceDE/>
        <w:rPr>
          <w:sz w:val="28"/>
          <w:szCs w:val="28"/>
          <w:lang w:eastAsia="ru-RU"/>
        </w:rPr>
      </w:pPr>
    </w:p>
    <w:p w:rsidR="00E819A7" w:rsidRPr="00E819A7" w:rsidRDefault="00E819A7" w:rsidP="00E819A7">
      <w:pPr>
        <w:tabs>
          <w:tab w:val="left" w:pos="1755"/>
        </w:tabs>
        <w:autoSpaceDE/>
        <w:rPr>
          <w:sz w:val="28"/>
          <w:szCs w:val="28"/>
          <w:lang w:eastAsia="ru-RU"/>
        </w:rPr>
      </w:pPr>
      <w:proofErr w:type="gramStart"/>
      <w:r w:rsidRPr="00E819A7">
        <w:rPr>
          <w:sz w:val="28"/>
          <w:szCs w:val="28"/>
          <w:lang w:eastAsia="ru-RU"/>
        </w:rPr>
        <w:t>с</w:t>
      </w:r>
      <w:proofErr w:type="gramEnd"/>
      <w:r w:rsidRPr="00E819A7">
        <w:rPr>
          <w:sz w:val="28"/>
          <w:szCs w:val="28"/>
          <w:lang w:eastAsia="ru-RU"/>
        </w:rPr>
        <w:t>. Якшур-Бодья</w:t>
      </w:r>
    </w:p>
    <w:p w:rsidR="00E819A7" w:rsidRPr="00E819A7" w:rsidRDefault="00E819A7" w:rsidP="00E819A7">
      <w:pPr>
        <w:tabs>
          <w:tab w:val="left" w:pos="284"/>
        </w:tabs>
        <w:suppressAutoHyphens w:val="0"/>
        <w:autoSpaceDE/>
        <w:ind w:left="284" w:hanging="284"/>
        <w:jc w:val="both"/>
        <w:rPr>
          <w:sz w:val="28"/>
          <w:szCs w:val="28"/>
          <w:lang w:eastAsia="ru-RU"/>
        </w:rPr>
      </w:pPr>
      <w:r w:rsidRPr="00E819A7">
        <w:rPr>
          <w:sz w:val="28"/>
          <w:szCs w:val="28"/>
          <w:lang w:eastAsia="ru-RU"/>
        </w:rPr>
        <w:t>«27» марта 2025 года</w:t>
      </w:r>
    </w:p>
    <w:p w:rsidR="00E819A7" w:rsidRPr="00E819A7" w:rsidRDefault="00E819A7" w:rsidP="00E819A7">
      <w:pPr>
        <w:tabs>
          <w:tab w:val="left" w:pos="284"/>
        </w:tabs>
        <w:autoSpaceDE/>
        <w:ind w:left="284" w:hanging="284"/>
        <w:jc w:val="both"/>
        <w:rPr>
          <w:rFonts w:cs="Calibri"/>
          <w:b/>
          <w:bCs/>
          <w:sz w:val="28"/>
          <w:szCs w:val="28"/>
        </w:rPr>
      </w:pPr>
      <w:r w:rsidRPr="00E819A7">
        <w:rPr>
          <w:sz w:val="28"/>
          <w:szCs w:val="28"/>
          <w:lang w:eastAsia="ru-RU"/>
        </w:rPr>
        <w:t>№ 3/580</w:t>
      </w:r>
    </w:p>
    <w:p w:rsidR="00033341" w:rsidRDefault="00033341" w:rsidP="00C74FF2">
      <w:pPr>
        <w:tabs>
          <w:tab w:val="left" w:pos="9639"/>
        </w:tabs>
        <w:ind w:right="-2"/>
        <w:rPr>
          <w:b/>
          <w:sz w:val="28"/>
          <w:szCs w:val="28"/>
        </w:rPr>
        <w:sectPr w:rsidR="00033341" w:rsidSect="00033341">
          <w:footerReference w:type="default" r:id="rId11"/>
          <w:pgSz w:w="11906" w:h="16838"/>
          <w:pgMar w:top="1134" w:right="851" w:bottom="1134" w:left="1701" w:header="709" w:footer="709" w:gutter="0"/>
          <w:cols w:space="708"/>
          <w:docGrid w:linePitch="360"/>
        </w:sectPr>
      </w:pPr>
    </w:p>
    <w:tbl>
      <w:tblPr>
        <w:tblW w:w="19313" w:type="dxa"/>
        <w:tblInd w:w="93" w:type="dxa"/>
        <w:tblLook w:val="04A0" w:firstRow="1" w:lastRow="0" w:firstColumn="1" w:lastColumn="0" w:noHBand="0" w:noVBand="1"/>
      </w:tblPr>
      <w:tblGrid>
        <w:gridCol w:w="13396"/>
        <w:gridCol w:w="115"/>
        <w:gridCol w:w="107"/>
        <w:gridCol w:w="115"/>
        <w:gridCol w:w="107"/>
        <w:gridCol w:w="115"/>
        <w:gridCol w:w="107"/>
        <w:gridCol w:w="115"/>
        <w:gridCol w:w="5021"/>
        <w:gridCol w:w="115"/>
      </w:tblGrid>
      <w:tr w:rsidR="00033341" w:rsidRPr="00033341" w:rsidTr="0023351C">
        <w:trPr>
          <w:gridAfter w:val="1"/>
          <w:wAfter w:w="115" w:type="dxa"/>
          <w:trHeight w:val="285"/>
        </w:trPr>
        <w:tc>
          <w:tcPr>
            <w:tcW w:w="13396" w:type="dxa"/>
            <w:tcBorders>
              <w:top w:val="nil"/>
              <w:left w:val="nil"/>
              <w:bottom w:val="nil"/>
              <w:right w:val="nil"/>
            </w:tcBorders>
            <w:shd w:val="clear" w:color="auto" w:fill="auto"/>
            <w:noWrap/>
            <w:vAlign w:val="bottom"/>
            <w:hideMark/>
          </w:tcPr>
          <w:p w:rsidR="00033341" w:rsidRPr="00033341" w:rsidRDefault="00033341" w:rsidP="00033341">
            <w:pPr>
              <w:suppressAutoHyphens w:val="0"/>
              <w:autoSpaceDE/>
              <w:rPr>
                <w:sz w:val="22"/>
                <w:szCs w:val="22"/>
                <w:lang w:eastAsia="ru-RU"/>
              </w:rPr>
            </w:pPr>
          </w:p>
        </w:tc>
        <w:tc>
          <w:tcPr>
            <w:tcW w:w="222" w:type="dxa"/>
            <w:gridSpan w:val="2"/>
            <w:tcBorders>
              <w:top w:val="nil"/>
              <w:left w:val="nil"/>
              <w:bottom w:val="nil"/>
              <w:right w:val="nil"/>
            </w:tcBorders>
            <w:shd w:val="clear" w:color="auto" w:fill="auto"/>
            <w:vAlign w:val="bottom"/>
            <w:hideMark/>
          </w:tcPr>
          <w:p w:rsidR="00033341" w:rsidRPr="00033341" w:rsidRDefault="00033341" w:rsidP="00033341">
            <w:pPr>
              <w:suppressAutoHyphens w:val="0"/>
              <w:autoSpaceDE/>
              <w:rPr>
                <w:lang w:eastAsia="ru-RU"/>
              </w:rPr>
            </w:pPr>
          </w:p>
        </w:tc>
        <w:tc>
          <w:tcPr>
            <w:tcW w:w="222" w:type="dxa"/>
            <w:gridSpan w:val="2"/>
            <w:tcBorders>
              <w:top w:val="nil"/>
              <w:left w:val="nil"/>
              <w:bottom w:val="nil"/>
              <w:right w:val="nil"/>
            </w:tcBorders>
            <w:shd w:val="clear" w:color="auto" w:fill="auto"/>
            <w:vAlign w:val="bottom"/>
            <w:hideMark/>
          </w:tcPr>
          <w:p w:rsidR="00033341" w:rsidRPr="00033341" w:rsidRDefault="00033341" w:rsidP="00033341">
            <w:pPr>
              <w:suppressAutoHyphens w:val="0"/>
              <w:autoSpaceDE/>
              <w:rPr>
                <w:lang w:eastAsia="ru-RU"/>
              </w:rPr>
            </w:pPr>
          </w:p>
        </w:tc>
        <w:tc>
          <w:tcPr>
            <w:tcW w:w="222" w:type="dxa"/>
            <w:gridSpan w:val="2"/>
            <w:tcBorders>
              <w:top w:val="nil"/>
              <w:left w:val="nil"/>
              <w:bottom w:val="nil"/>
              <w:right w:val="nil"/>
            </w:tcBorders>
            <w:shd w:val="clear" w:color="auto" w:fill="auto"/>
            <w:vAlign w:val="bottom"/>
            <w:hideMark/>
          </w:tcPr>
          <w:p w:rsidR="00033341" w:rsidRPr="00033341" w:rsidRDefault="00033341" w:rsidP="00033341">
            <w:pPr>
              <w:suppressAutoHyphens w:val="0"/>
              <w:autoSpaceDE/>
              <w:rPr>
                <w:lang w:eastAsia="ru-RU"/>
              </w:rPr>
            </w:pPr>
          </w:p>
        </w:tc>
        <w:tc>
          <w:tcPr>
            <w:tcW w:w="5136" w:type="dxa"/>
            <w:gridSpan w:val="2"/>
            <w:tcBorders>
              <w:top w:val="nil"/>
              <w:left w:val="nil"/>
              <w:bottom w:val="nil"/>
              <w:right w:val="nil"/>
            </w:tcBorders>
            <w:shd w:val="clear" w:color="auto" w:fill="auto"/>
            <w:noWrap/>
            <w:vAlign w:val="bottom"/>
            <w:hideMark/>
          </w:tcPr>
          <w:p w:rsidR="00033341" w:rsidRPr="00033341" w:rsidRDefault="00033341" w:rsidP="00033341">
            <w:pPr>
              <w:suppressAutoHyphens w:val="0"/>
              <w:autoSpaceDE/>
              <w:jc w:val="right"/>
              <w:rPr>
                <w:sz w:val="22"/>
                <w:szCs w:val="22"/>
                <w:lang w:eastAsia="ru-RU"/>
              </w:rPr>
            </w:pPr>
            <w:r w:rsidRPr="00033341">
              <w:rPr>
                <w:sz w:val="22"/>
                <w:szCs w:val="22"/>
                <w:lang w:eastAsia="ru-RU"/>
              </w:rPr>
              <w:t>риложение № 1</w:t>
            </w:r>
          </w:p>
        </w:tc>
      </w:tr>
      <w:tr w:rsidR="00033341" w:rsidRPr="00033341" w:rsidTr="0023351C">
        <w:trPr>
          <w:trHeight w:val="285"/>
        </w:trPr>
        <w:tc>
          <w:tcPr>
            <w:tcW w:w="13511" w:type="dxa"/>
            <w:gridSpan w:val="2"/>
            <w:tcBorders>
              <w:top w:val="nil"/>
              <w:left w:val="nil"/>
              <w:bottom w:val="nil"/>
              <w:right w:val="nil"/>
            </w:tcBorders>
            <w:shd w:val="clear" w:color="auto" w:fill="auto"/>
            <w:noWrap/>
            <w:vAlign w:val="bottom"/>
            <w:hideMark/>
          </w:tcPr>
          <w:tbl>
            <w:tblPr>
              <w:tblW w:w="13295" w:type="dxa"/>
              <w:tblLook w:val="04A0" w:firstRow="1" w:lastRow="0" w:firstColumn="1" w:lastColumn="0" w:noHBand="0" w:noVBand="1"/>
            </w:tblPr>
            <w:tblGrid>
              <w:gridCol w:w="2500"/>
              <w:gridCol w:w="3508"/>
              <w:gridCol w:w="1024"/>
              <w:gridCol w:w="388"/>
              <w:gridCol w:w="708"/>
              <w:gridCol w:w="710"/>
              <w:gridCol w:w="4457"/>
            </w:tblGrid>
            <w:tr w:rsidR="00182458" w:rsidRPr="00182458" w:rsidTr="00C03674">
              <w:trPr>
                <w:trHeight w:val="28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2"/>
                      <w:szCs w:val="22"/>
                      <w:lang w:eastAsia="ru-RU"/>
                    </w:rPr>
                  </w:pPr>
                </w:p>
              </w:tc>
              <w:tc>
                <w:tcPr>
                  <w:tcW w:w="3508"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24"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96" w:type="dxa"/>
                  <w:gridSpan w:val="2"/>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5167"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jc w:val="right"/>
                    <w:rPr>
                      <w:sz w:val="22"/>
                      <w:szCs w:val="22"/>
                      <w:lang w:eastAsia="ru-RU"/>
                    </w:rPr>
                  </w:pPr>
                  <w:r w:rsidRPr="00182458">
                    <w:rPr>
                      <w:sz w:val="22"/>
                      <w:szCs w:val="22"/>
                      <w:lang w:eastAsia="ru-RU"/>
                    </w:rPr>
                    <w:t>Приложение № 1</w:t>
                  </w:r>
                </w:p>
              </w:tc>
            </w:tr>
            <w:tr w:rsidR="00182458" w:rsidRPr="00182458" w:rsidTr="00C03674">
              <w:trPr>
                <w:trHeight w:val="28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2"/>
                      <w:szCs w:val="22"/>
                      <w:lang w:eastAsia="ru-RU"/>
                    </w:rPr>
                  </w:pPr>
                </w:p>
              </w:tc>
              <w:tc>
                <w:tcPr>
                  <w:tcW w:w="3508"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24"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96" w:type="dxa"/>
                  <w:gridSpan w:val="2"/>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5167"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jc w:val="right"/>
                    <w:rPr>
                      <w:sz w:val="22"/>
                      <w:szCs w:val="22"/>
                      <w:lang w:eastAsia="ru-RU"/>
                    </w:rPr>
                  </w:pPr>
                  <w:r w:rsidRPr="00182458">
                    <w:rPr>
                      <w:sz w:val="22"/>
                      <w:szCs w:val="22"/>
                      <w:lang w:eastAsia="ru-RU"/>
                    </w:rPr>
                    <w:t>к решению Совета депутатов</w:t>
                  </w:r>
                </w:p>
              </w:tc>
            </w:tr>
            <w:tr w:rsidR="00182458" w:rsidRPr="00182458" w:rsidTr="00C03674">
              <w:trPr>
                <w:trHeight w:val="28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2"/>
                      <w:szCs w:val="22"/>
                      <w:lang w:eastAsia="ru-RU"/>
                    </w:rPr>
                  </w:pPr>
                </w:p>
              </w:tc>
              <w:tc>
                <w:tcPr>
                  <w:tcW w:w="3508"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24"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96" w:type="dxa"/>
                  <w:gridSpan w:val="2"/>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5167"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jc w:val="right"/>
                    <w:rPr>
                      <w:sz w:val="22"/>
                      <w:szCs w:val="22"/>
                      <w:lang w:eastAsia="ru-RU"/>
                    </w:rPr>
                  </w:pPr>
                  <w:r w:rsidRPr="00182458">
                    <w:rPr>
                      <w:sz w:val="22"/>
                      <w:szCs w:val="22"/>
                      <w:lang w:eastAsia="ru-RU"/>
                    </w:rPr>
                    <w:t>муниципального образования "Муниципальный округ</w:t>
                  </w:r>
                </w:p>
              </w:tc>
            </w:tr>
            <w:tr w:rsidR="00182458" w:rsidRPr="00182458" w:rsidTr="00C03674">
              <w:trPr>
                <w:trHeight w:val="28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2"/>
                      <w:szCs w:val="22"/>
                      <w:lang w:eastAsia="ru-RU"/>
                    </w:rPr>
                  </w:pPr>
                </w:p>
              </w:tc>
              <w:tc>
                <w:tcPr>
                  <w:tcW w:w="3508"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24"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96" w:type="dxa"/>
                  <w:gridSpan w:val="2"/>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5167"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jc w:val="right"/>
                    <w:rPr>
                      <w:sz w:val="22"/>
                      <w:szCs w:val="22"/>
                      <w:lang w:eastAsia="ru-RU"/>
                    </w:rPr>
                  </w:pPr>
                  <w:r w:rsidRPr="00182458">
                    <w:rPr>
                      <w:sz w:val="22"/>
                      <w:szCs w:val="22"/>
                      <w:lang w:eastAsia="ru-RU"/>
                    </w:rPr>
                    <w:t>Якшур-Бодьинский район  Удмуртской Республики"</w:t>
                  </w:r>
                </w:p>
              </w:tc>
            </w:tr>
            <w:tr w:rsidR="00182458" w:rsidRPr="00182458" w:rsidTr="00C03674">
              <w:trPr>
                <w:trHeight w:val="28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2"/>
                      <w:szCs w:val="22"/>
                      <w:lang w:eastAsia="ru-RU"/>
                    </w:rPr>
                  </w:pPr>
                </w:p>
              </w:tc>
              <w:tc>
                <w:tcPr>
                  <w:tcW w:w="3508"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24"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96" w:type="dxa"/>
                  <w:gridSpan w:val="2"/>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5167"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jc w:val="right"/>
                    <w:rPr>
                      <w:sz w:val="22"/>
                      <w:szCs w:val="22"/>
                      <w:lang w:eastAsia="ru-RU"/>
                    </w:rPr>
                  </w:pPr>
                  <w:r w:rsidRPr="00182458">
                    <w:rPr>
                      <w:sz w:val="22"/>
                      <w:szCs w:val="22"/>
                      <w:lang w:eastAsia="ru-RU"/>
                    </w:rPr>
                    <w:t>от "27" марта  2025 года № 3/580</w:t>
                  </w:r>
                </w:p>
              </w:tc>
            </w:tr>
            <w:tr w:rsidR="00182458" w:rsidRPr="00182458" w:rsidTr="00C03674">
              <w:trPr>
                <w:trHeight w:val="28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2"/>
                      <w:szCs w:val="22"/>
                      <w:lang w:eastAsia="ru-RU"/>
                    </w:rPr>
                  </w:pPr>
                </w:p>
              </w:tc>
              <w:tc>
                <w:tcPr>
                  <w:tcW w:w="3508"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24"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96" w:type="dxa"/>
                  <w:gridSpan w:val="2"/>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5167"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0"/>
                      <w:szCs w:val="20"/>
                      <w:lang w:eastAsia="ru-RU"/>
                    </w:rPr>
                  </w:pPr>
                </w:p>
              </w:tc>
            </w:tr>
            <w:tr w:rsidR="00182458" w:rsidRPr="00182458" w:rsidTr="00C03674">
              <w:trPr>
                <w:trHeight w:val="31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2"/>
                      <w:szCs w:val="22"/>
                      <w:lang w:eastAsia="ru-RU"/>
                    </w:rPr>
                  </w:pPr>
                </w:p>
              </w:tc>
              <w:tc>
                <w:tcPr>
                  <w:tcW w:w="3508"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24"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96" w:type="dxa"/>
                  <w:gridSpan w:val="2"/>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5167"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jc w:val="right"/>
                    <w:rPr>
                      <w:sz w:val="22"/>
                      <w:szCs w:val="22"/>
                      <w:lang w:eastAsia="ru-RU"/>
                    </w:rPr>
                  </w:pPr>
                  <w:r w:rsidRPr="00182458">
                    <w:rPr>
                      <w:sz w:val="22"/>
                      <w:szCs w:val="22"/>
                      <w:lang w:eastAsia="ru-RU"/>
                    </w:rPr>
                    <w:t>"Приложение № 1</w:t>
                  </w:r>
                </w:p>
              </w:tc>
            </w:tr>
            <w:tr w:rsidR="00182458" w:rsidRPr="00182458" w:rsidTr="00C03674">
              <w:trPr>
                <w:trHeight w:val="31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2"/>
                      <w:szCs w:val="22"/>
                      <w:lang w:eastAsia="ru-RU"/>
                    </w:rPr>
                  </w:pPr>
                </w:p>
              </w:tc>
              <w:tc>
                <w:tcPr>
                  <w:tcW w:w="3508"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24"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96" w:type="dxa"/>
                  <w:gridSpan w:val="2"/>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5167"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jc w:val="right"/>
                    <w:rPr>
                      <w:sz w:val="22"/>
                      <w:szCs w:val="22"/>
                      <w:lang w:eastAsia="ru-RU"/>
                    </w:rPr>
                  </w:pPr>
                  <w:r w:rsidRPr="00182458">
                    <w:rPr>
                      <w:sz w:val="22"/>
                      <w:szCs w:val="22"/>
                      <w:lang w:eastAsia="ru-RU"/>
                    </w:rPr>
                    <w:t>к решению Совета депутатов</w:t>
                  </w:r>
                </w:p>
              </w:tc>
            </w:tr>
            <w:tr w:rsidR="00182458" w:rsidRPr="00182458" w:rsidTr="00C03674">
              <w:trPr>
                <w:trHeight w:val="31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2"/>
                      <w:szCs w:val="22"/>
                      <w:lang w:eastAsia="ru-RU"/>
                    </w:rPr>
                  </w:pPr>
                </w:p>
              </w:tc>
              <w:tc>
                <w:tcPr>
                  <w:tcW w:w="3508"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24"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96" w:type="dxa"/>
                  <w:gridSpan w:val="2"/>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5167"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jc w:val="right"/>
                    <w:rPr>
                      <w:sz w:val="22"/>
                      <w:szCs w:val="22"/>
                      <w:lang w:eastAsia="ru-RU"/>
                    </w:rPr>
                  </w:pPr>
                  <w:r w:rsidRPr="00182458">
                    <w:rPr>
                      <w:sz w:val="22"/>
                      <w:szCs w:val="22"/>
                      <w:lang w:eastAsia="ru-RU"/>
                    </w:rPr>
                    <w:t>муниципального образования "Муниципальный округ</w:t>
                  </w:r>
                </w:p>
              </w:tc>
            </w:tr>
            <w:tr w:rsidR="00182458" w:rsidRPr="00182458" w:rsidTr="00C03674">
              <w:trPr>
                <w:trHeight w:val="31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2"/>
                      <w:szCs w:val="22"/>
                      <w:lang w:eastAsia="ru-RU"/>
                    </w:rPr>
                  </w:pPr>
                </w:p>
              </w:tc>
              <w:tc>
                <w:tcPr>
                  <w:tcW w:w="3508"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24"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96" w:type="dxa"/>
                  <w:gridSpan w:val="2"/>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5167"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jc w:val="right"/>
                    <w:rPr>
                      <w:sz w:val="22"/>
                      <w:szCs w:val="22"/>
                      <w:lang w:eastAsia="ru-RU"/>
                    </w:rPr>
                  </w:pPr>
                  <w:r w:rsidRPr="00182458">
                    <w:rPr>
                      <w:sz w:val="22"/>
                      <w:szCs w:val="22"/>
                      <w:lang w:eastAsia="ru-RU"/>
                    </w:rPr>
                    <w:t>Якшур-Бодьинский район  Удмуртской Республики"</w:t>
                  </w:r>
                </w:p>
              </w:tc>
            </w:tr>
            <w:tr w:rsidR="00182458" w:rsidRPr="00182458" w:rsidTr="00C03674">
              <w:trPr>
                <w:trHeight w:val="31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2"/>
                      <w:szCs w:val="22"/>
                      <w:lang w:eastAsia="ru-RU"/>
                    </w:rPr>
                  </w:pPr>
                </w:p>
              </w:tc>
              <w:tc>
                <w:tcPr>
                  <w:tcW w:w="3508"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24"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96" w:type="dxa"/>
                  <w:gridSpan w:val="2"/>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5167"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jc w:val="right"/>
                    <w:rPr>
                      <w:sz w:val="22"/>
                      <w:szCs w:val="22"/>
                      <w:lang w:eastAsia="ru-RU"/>
                    </w:rPr>
                  </w:pPr>
                  <w:r w:rsidRPr="00182458">
                    <w:rPr>
                      <w:sz w:val="22"/>
                      <w:szCs w:val="22"/>
                      <w:lang w:eastAsia="ru-RU"/>
                    </w:rPr>
                    <w:t>от "12" декабря  2024 года № 4/541</w:t>
                  </w:r>
                </w:p>
              </w:tc>
            </w:tr>
            <w:tr w:rsidR="00182458" w:rsidRPr="00182458" w:rsidTr="00C03674">
              <w:trPr>
                <w:trHeight w:val="31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2"/>
                      <w:szCs w:val="22"/>
                      <w:lang w:eastAsia="ru-RU"/>
                    </w:rPr>
                  </w:pPr>
                </w:p>
              </w:tc>
              <w:tc>
                <w:tcPr>
                  <w:tcW w:w="3508"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7287" w:type="dxa"/>
                  <w:gridSpan w:val="5"/>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r>
            <w:tr w:rsidR="00182458" w:rsidRPr="00182458" w:rsidTr="00C03674">
              <w:trPr>
                <w:trHeight w:val="31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sz w:val="22"/>
                      <w:szCs w:val="22"/>
                      <w:lang w:eastAsia="ru-RU"/>
                    </w:rPr>
                  </w:pPr>
                </w:p>
              </w:tc>
              <w:tc>
                <w:tcPr>
                  <w:tcW w:w="3508"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24" w:type="dxa"/>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1096" w:type="dxa"/>
                  <w:gridSpan w:val="2"/>
                  <w:tcBorders>
                    <w:top w:val="nil"/>
                    <w:left w:val="nil"/>
                    <w:bottom w:val="nil"/>
                    <w:right w:val="nil"/>
                  </w:tcBorders>
                  <w:shd w:val="clear" w:color="auto" w:fill="auto"/>
                  <w:vAlign w:val="bottom"/>
                  <w:hideMark/>
                </w:tcPr>
                <w:p w:rsidR="00182458" w:rsidRPr="00182458" w:rsidRDefault="00182458" w:rsidP="00182458">
                  <w:pPr>
                    <w:suppressAutoHyphens w:val="0"/>
                    <w:autoSpaceDE/>
                    <w:rPr>
                      <w:lang w:eastAsia="ru-RU"/>
                    </w:rPr>
                  </w:pPr>
                </w:p>
              </w:tc>
              <w:tc>
                <w:tcPr>
                  <w:tcW w:w="5167"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jc w:val="right"/>
                    <w:rPr>
                      <w:sz w:val="22"/>
                      <w:szCs w:val="22"/>
                      <w:lang w:eastAsia="ru-RU"/>
                    </w:rPr>
                  </w:pPr>
                </w:p>
              </w:tc>
            </w:tr>
            <w:tr w:rsidR="00182458" w:rsidRPr="00182458" w:rsidTr="00C03674">
              <w:trPr>
                <w:trHeight w:val="930"/>
              </w:trPr>
              <w:tc>
                <w:tcPr>
                  <w:tcW w:w="13295" w:type="dxa"/>
                  <w:gridSpan w:val="7"/>
                  <w:tcBorders>
                    <w:top w:val="nil"/>
                    <w:left w:val="nil"/>
                    <w:bottom w:val="nil"/>
                    <w:right w:val="nil"/>
                  </w:tcBorders>
                  <w:shd w:val="clear" w:color="auto" w:fill="auto"/>
                  <w:vAlign w:val="center"/>
                  <w:hideMark/>
                </w:tcPr>
                <w:p w:rsidR="00182458" w:rsidRPr="00182458" w:rsidRDefault="00182458" w:rsidP="00182458">
                  <w:pPr>
                    <w:suppressAutoHyphens w:val="0"/>
                    <w:autoSpaceDE/>
                    <w:jc w:val="center"/>
                    <w:rPr>
                      <w:b/>
                      <w:bCs/>
                      <w:lang w:eastAsia="ru-RU"/>
                    </w:rPr>
                  </w:pPr>
                  <w:r w:rsidRPr="00182458">
                    <w:rPr>
                      <w:b/>
                      <w:bCs/>
                      <w:lang w:eastAsia="ru-RU"/>
                    </w:rPr>
                    <w:t>Прогнозируемый общий объем  доходов бюджета  муниципального  образования "Муниципальный округ Якшур-Бодьиский район Удмуртской Республики" на 2025 год и на плановый период 2026 и 2027 годов</w:t>
                  </w:r>
                </w:p>
              </w:tc>
            </w:tr>
            <w:tr w:rsidR="00182458" w:rsidRPr="00182458" w:rsidTr="00C03674">
              <w:trPr>
                <w:trHeight w:val="64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rFonts w:ascii="Calibri" w:hAnsi="Calibri"/>
                      <w:color w:val="000000"/>
                      <w:sz w:val="22"/>
                      <w:szCs w:val="22"/>
                      <w:lang w:eastAsia="ru-RU"/>
                    </w:rPr>
                  </w:pPr>
                </w:p>
              </w:tc>
              <w:tc>
                <w:tcPr>
                  <w:tcW w:w="3508"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rFonts w:ascii="Calibri" w:hAnsi="Calibri"/>
                      <w:color w:val="000000"/>
                      <w:lang w:eastAsia="ru-RU"/>
                    </w:rPr>
                  </w:pPr>
                </w:p>
              </w:tc>
              <w:tc>
                <w:tcPr>
                  <w:tcW w:w="1024"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rFonts w:ascii="Calibri" w:hAnsi="Calibri"/>
                      <w:color w:val="000000"/>
                      <w:lang w:eastAsia="ru-RU"/>
                    </w:rPr>
                  </w:pPr>
                </w:p>
              </w:tc>
              <w:tc>
                <w:tcPr>
                  <w:tcW w:w="1096"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rFonts w:ascii="Calibri" w:hAnsi="Calibri"/>
                      <w:color w:val="000000"/>
                      <w:lang w:eastAsia="ru-RU"/>
                    </w:rPr>
                  </w:pPr>
                </w:p>
              </w:tc>
              <w:tc>
                <w:tcPr>
                  <w:tcW w:w="5167"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 xml:space="preserve"> тыс. руб.</w:t>
                  </w:r>
                </w:p>
              </w:tc>
            </w:tr>
            <w:tr w:rsidR="00182458" w:rsidRPr="00182458" w:rsidTr="00C03674">
              <w:trPr>
                <w:trHeight w:val="255"/>
              </w:trPr>
              <w:tc>
                <w:tcPr>
                  <w:tcW w:w="2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jc w:val="center"/>
                    <w:rPr>
                      <w:b/>
                      <w:bCs/>
                      <w:sz w:val="20"/>
                      <w:szCs w:val="20"/>
                      <w:lang w:eastAsia="ru-RU"/>
                    </w:rPr>
                  </w:pPr>
                  <w:r w:rsidRPr="00182458">
                    <w:rPr>
                      <w:b/>
                      <w:bCs/>
                      <w:sz w:val="20"/>
                      <w:szCs w:val="20"/>
                      <w:lang w:eastAsia="ru-RU"/>
                    </w:rPr>
                    <w:t>Код бюджетной классификации Российской Федерации</w:t>
                  </w:r>
                </w:p>
              </w:tc>
              <w:tc>
                <w:tcPr>
                  <w:tcW w:w="35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jc w:val="center"/>
                    <w:rPr>
                      <w:b/>
                      <w:bCs/>
                      <w:sz w:val="20"/>
                      <w:szCs w:val="20"/>
                      <w:lang w:eastAsia="ru-RU"/>
                    </w:rPr>
                  </w:pPr>
                  <w:r w:rsidRPr="00182458">
                    <w:rPr>
                      <w:b/>
                      <w:bCs/>
                      <w:sz w:val="20"/>
                      <w:szCs w:val="20"/>
                      <w:lang w:eastAsia="ru-RU"/>
                    </w:rPr>
                    <w:t>Наименование доходов</w:t>
                  </w:r>
                </w:p>
              </w:tc>
              <w:tc>
                <w:tcPr>
                  <w:tcW w:w="7287" w:type="dxa"/>
                  <w:gridSpan w:val="5"/>
                  <w:tcBorders>
                    <w:top w:val="single" w:sz="4" w:space="0" w:color="auto"/>
                    <w:left w:val="nil"/>
                    <w:bottom w:val="single" w:sz="4" w:space="0" w:color="auto"/>
                    <w:right w:val="single" w:sz="4" w:space="0" w:color="000000"/>
                  </w:tcBorders>
                  <w:shd w:val="clear" w:color="auto" w:fill="auto"/>
                  <w:vAlign w:val="center"/>
                  <w:hideMark/>
                </w:tcPr>
                <w:p w:rsidR="00182458" w:rsidRPr="00182458" w:rsidRDefault="00182458" w:rsidP="00182458">
                  <w:pPr>
                    <w:suppressAutoHyphens w:val="0"/>
                    <w:autoSpaceDE/>
                    <w:jc w:val="center"/>
                    <w:rPr>
                      <w:b/>
                      <w:bCs/>
                      <w:sz w:val="20"/>
                      <w:szCs w:val="20"/>
                      <w:lang w:eastAsia="ru-RU"/>
                    </w:rPr>
                  </w:pPr>
                  <w:r w:rsidRPr="00182458">
                    <w:rPr>
                      <w:b/>
                      <w:bCs/>
                      <w:sz w:val="20"/>
                      <w:szCs w:val="20"/>
                      <w:lang w:eastAsia="ru-RU"/>
                    </w:rPr>
                    <w:t>Сумма</w:t>
                  </w:r>
                </w:p>
              </w:tc>
            </w:tr>
            <w:tr w:rsidR="00182458" w:rsidRPr="00182458" w:rsidTr="00C03674">
              <w:trPr>
                <w:trHeight w:val="735"/>
              </w:trPr>
              <w:tc>
                <w:tcPr>
                  <w:tcW w:w="2500" w:type="dxa"/>
                  <w:vMerge/>
                  <w:tcBorders>
                    <w:top w:val="single" w:sz="4" w:space="0" w:color="auto"/>
                    <w:left w:val="single" w:sz="4" w:space="0" w:color="auto"/>
                    <w:bottom w:val="single" w:sz="4" w:space="0" w:color="auto"/>
                    <w:right w:val="single" w:sz="4" w:space="0" w:color="auto"/>
                  </w:tcBorders>
                  <w:vAlign w:val="center"/>
                  <w:hideMark/>
                </w:tcPr>
                <w:p w:rsidR="00182458" w:rsidRPr="00182458" w:rsidRDefault="00182458" w:rsidP="00182458">
                  <w:pPr>
                    <w:suppressAutoHyphens w:val="0"/>
                    <w:autoSpaceDE/>
                    <w:rPr>
                      <w:b/>
                      <w:bCs/>
                      <w:sz w:val="20"/>
                      <w:szCs w:val="20"/>
                      <w:lang w:eastAsia="ru-RU"/>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rsidR="00182458" w:rsidRPr="00182458" w:rsidRDefault="00182458" w:rsidP="00182458">
                  <w:pPr>
                    <w:suppressAutoHyphens w:val="0"/>
                    <w:autoSpaceDE/>
                    <w:rPr>
                      <w:b/>
                      <w:bCs/>
                      <w:sz w:val="20"/>
                      <w:szCs w:val="20"/>
                      <w:lang w:eastAsia="ru-RU"/>
                    </w:rPr>
                  </w:pP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jc w:val="center"/>
                    <w:rPr>
                      <w:b/>
                      <w:bCs/>
                      <w:sz w:val="20"/>
                      <w:szCs w:val="20"/>
                      <w:lang w:eastAsia="ru-RU"/>
                    </w:rPr>
                  </w:pPr>
                  <w:r w:rsidRPr="00182458">
                    <w:rPr>
                      <w:b/>
                      <w:bCs/>
                      <w:sz w:val="20"/>
                      <w:szCs w:val="20"/>
                      <w:lang w:eastAsia="ru-RU"/>
                    </w:rPr>
                    <w:t>2025 год</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jc w:val="center"/>
                    <w:rPr>
                      <w:b/>
                      <w:bCs/>
                      <w:sz w:val="20"/>
                      <w:szCs w:val="20"/>
                      <w:lang w:eastAsia="ru-RU"/>
                    </w:rPr>
                  </w:pPr>
                  <w:r w:rsidRPr="00182458">
                    <w:rPr>
                      <w:b/>
                      <w:bCs/>
                      <w:sz w:val="20"/>
                      <w:szCs w:val="20"/>
                      <w:lang w:eastAsia="ru-RU"/>
                    </w:rPr>
                    <w:t>2026 год</w:t>
                  </w:r>
                </w:p>
              </w:tc>
              <w:tc>
                <w:tcPr>
                  <w:tcW w:w="4457" w:type="dxa"/>
                  <w:tcBorders>
                    <w:top w:val="nil"/>
                    <w:left w:val="nil"/>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jc w:val="center"/>
                    <w:rPr>
                      <w:b/>
                      <w:bCs/>
                      <w:sz w:val="20"/>
                      <w:szCs w:val="20"/>
                      <w:lang w:eastAsia="ru-RU"/>
                    </w:rPr>
                  </w:pPr>
                  <w:r w:rsidRPr="00182458">
                    <w:rPr>
                      <w:b/>
                      <w:bCs/>
                      <w:sz w:val="20"/>
                      <w:szCs w:val="20"/>
                      <w:lang w:eastAsia="ru-RU"/>
                    </w:rPr>
                    <w:t>2027 год</w:t>
                  </w:r>
                </w:p>
              </w:tc>
            </w:tr>
            <w:tr w:rsidR="00C03674" w:rsidRPr="00182458" w:rsidTr="00C0367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1 00 00000 00 0000 000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НАЛОГОВЫЕ И НЕНАЛОГОВЫЕ ДОХОДЫ</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516654,1</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527398,4</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559073,4</w:t>
                  </w:r>
                </w:p>
              </w:tc>
            </w:tr>
            <w:tr w:rsidR="00C03674" w:rsidRPr="00182458" w:rsidTr="00C0367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1 01 00000 00 0000 000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НАЛОГИ НА ПРИБЫЛЬ, ДОХОДЫ</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359752,0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b/>
                      <w:bCs/>
                      <w:color w:val="000000"/>
                      <w:sz w:val="20"/>
                      <w:szCs w:val="20"/>
                      <w:lang w:eastAsia="ru-RU"/>
                    </w:rPr>
                  </w:pPr>
                  <w:r w:rsidRPr="00182458">
                    <w:rPr>
                      <w:b/>
                      <w:bCs/>
                      <w:color w:val="000000"/>
                      <w:sz w:val="20"/>
                      <w:szCs w:val="20"/>
                      <w:lang w:eastAsia="ru-RU"/>
                    </w:rPr>
                    <w:t>377740,0</w:t>
                  </w:r>
                </w:p>
              </w:tc>
              <w:tc>
                <w:tcPr>
                  <w:tcW w:w="4457" w:type="dxa"/>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b/>
                      <w:bCs/>
                      <w:color w:val="000000"/>
                      <w:sz w:val="20"/>
                      <w:szCs w:val="20"/>
                      <w:lang w:eastAsia="ru-RU"/>
                    </w:rPr>
                  </w:pPr>
                  <w:r w:rsidRPr="00182458">
                    <w:rPr>
                      <w:b/>
                      <w:bCs/>
                      <w:color w:val="000000"/>
                      <w:sz w:val="20"/>
                      <w:szCs w:val="20"/>
                      <w:lang w:eastAsia="ru-RU"/>
                    </w:rPr>
                    <w:t>396627,0</w:t>
                  </w:r>
                </w:p>
              </w:tc>
            </w:tr>
            <w:tr w:rsidR="00C03674" w:rsidRPr="00182458" w:rsidTr="00C03674">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1 01 02000 01 0000 110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 xml:space="preserve">Налог на доходы физических лиц </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359752,0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377740,0</w:t>
                  </w:r>
                </w:p>
              </w:tc>
              <w:tc>
                <w:tcPr>
                  <w:tcW w:w="4457" w:type="dxa"/>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396627,0</w:t>
                  </w:r>
                </w:p>
              </w:tc>
            </w:tr>
            <w:tr w:rsidR="00182458" w:rsidRPr="00182458" w:rsidTr="00C03674">
              <w:trPr>
                <w:trHeight w:val="51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lastRenderedPageBreak/>
                    <w:t>1 03 00000 00 0000 000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НАЛОГИ НА ТОВАРЫ (РАБОТЫ, УСЛУГИ), РЕАЛИЗУЕМЫЕ НА ТЕРРИТОРИИ РОССИЙ</w:t>
                  </w:r>
                  <w:r w:rsidRPr="00182458">
                    <w:rPr>
                      <w:b/>
                      <w:bCs/>
                      <w:sz w:val="20"/>
                      <w:szCs w:val="20"/>
                      <w:lang w:eastAsia="ru-RU"/>
                    </w:rPr>
                    <w:cr/>
                    <w:t>КОЙ ФЕДЕРАЦИИ</w:t>
                  </w:r>
                </w:p>
              </w:tc>
              <w:tc>
                <w:tcPr>
                  <w:tcW w:w="1412" w:type="dxa"/>
                  <w:gridSpan w:val="2"/>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b/>
                      <w:bCs/>
                      <w:color w:val="000000"/>
                      <w:sz w:val="20"/>
                      <w:szCs w:val="20"/>
                      <w:lang w:eastAsia="ru-RU"/>
                    </w:rPr>
                  </w:pPr>
                  <w:r w:rsidRPr="00182458">
                    <w:rPr>
                      <w:b/>
                      <w:bCs/>
                      <w:color w:val="000000"/>
                      <w:sz w:val="20"/>
                      <w:szCs w:val="20"/>
                      <w:lang w:eastAsia="ru-RU"/>
                    </w:rPr>
                    <w:t>39666,5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b/>
                      <w:bCs/>
                      <w:color w:val="000000"/>
                      <w:sz w:val="20"/>
                      <w:szCs w:val="20"/>
                      <w:lang w:eastAsia="ru-RU"/>
                    </w:rPr>
                  </w:pPr>
                  <w:r w:rsidRPr="00182458">
                    <w:rPr>
                      <w:b/>
                      <w:bCs/>
                      <w:color w:val="000000"/>
                      <w:sz w:val="20"/>
                      <w:szCs w:val="20"/>
                      <w:lang w:eastAsia="ru-RU"/>
                    </w:rPr>
                    <w:t>40927,4</w:t>
                  </w:r>
                </w:p>
              </w:tc>
              <w:tc>
                <w:tcPr>
                  <w:tcW w:w="4457" w:type="dxa"/>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b/>
                      <w:bCs/>
                      <w:color w:val="000000"/>
                      <w:sz w:val="20"/>
                      <w:szCs w:val="20"/>
                      <w:lang w:eastAsia="ru-RU"/>
                    </w:rPr>
                  </w:pPr>
                  <w:r w:rsidRPr="00182458">
                    <w:rPr>
                      <w:b/>
                      <w:bCs/>
                      <w:color w:val="000000"/>
                      <w:sz w:val="20"/>
                      <w:szCs w:val="20"/>
                      <w:lang w:eastAsia="ru-RU"/>
                    </w:rPr>
                    <w:t>53715,4</w:t>
                  </w:r>
                </w:p>
              </w:tc>
            </w:tr>
            <w:tr w:rsidR="00182458" w:rsidRPr="00182458" w:rsidTr="00C03674">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sz w:val="20"/>
                      <w:szCs w:val="20"/>
                      <w:lang w:eastAsia="ru-RU"/>
                    </w:rPr>
                  </w:pPr>
                  <w:r w:rsidRPr="00182458">
                    <w:rPr>
                      <w:sz w:val="20"/>
                      <w:szCs w:val="20"/>
                      <w:lang w:eastAsia="ru-RU"/>
                    </w:rPr>
                    <w:t>1 03 02000 01 0000 110</w:t>
                  </w:r>
                </w:p>
              </w:tc>
              <w:tc>
                <w:tcPr>
                  <w:tcW w:w="3508" w:type="dxa"/>
                  <w:tcBorders>
                    <w:top w:val="nil"/>
                    <w:left w:val="nil"/>
                    <w:bottom w:val="single" w:sz="4" w:space="0" w:color="auto"/>
                    <w:right w:val="nil"/>
                  </w:tcBorders>
                  <w:shd w:val="clear" w:color="auto" w:fill="auto"/>
                  <w:vAlign w:val="center"/>
                  <w:hideMark/>
                </w:tcPr>
                <w:p w:rsidR="00182458" w:rsidRPr="00182458" w:rsidRDefault="00182458" w:rsidP="00182458">
                  <w:pPr>
                    <w:suppressAutoHyphens w:val="0"/>
                    <w:autoSpaceDE/>
                    <w:rPr>
                      <w:sz w:val="20"/>
                      <w:szCs w:val="20"/>
                      <w:lang w:eastAsia="ru-RU"/>
                    </w:rPr>
                  </w:pPr>
                  <w:r w:rsidRPr="00182458">
                    <w:rPr>
                      <w:sz w:val="20"/>
                      <w:szCs w:val="20"/>
                      <w:lang w:eastAsia="ru-RU"/>
                    </w:rPr>
                    <w:t>Акцизы по подакцизным товарам (продукции), производимым на территории Российской Федерации</w:t>
                  </w:r>
                </w:p>
              </w:tc>
              <w:tc>
                <w:tcPr>
                  <w:tcW w:w="1412" w:type="dxa"/>
                  <w:gridSpan w:val="2"/>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39666,5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40927,4</w:t>
                  </w:r>
                </w:p>
              </w:tc>
              <w:tc>
                <w:tcPr>
                  <w:tcW w:w="4457" w:type="dxa"/>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53715,4</w:t>
                  </w:r>
                </w:p>
              </w:tc>
            </w:tr>
            <w:tr w:rsidR="00C03674" w:rsidRPr="00182458" w:rsidTr="00C0367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1 05 00000 00 0000 000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НАЛОГИ НА СОВОКУПНЫЙ ДОХОД</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25618,0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25618,0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25618,0</w:t>
                  </w:r>
                </w:p>
              </w:tc>
            </w:tr>
            <w:tr w:rsidR="00C03674" w:rsidRPr="00182458" w:rsidTr="00C03674">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sz w:val="20"/>
                      <w:szCs w:val="20"/>
                      <w:lang w:eastAsia="ru-RU"/>
                    </w:rPr>
                  </w:pPr>
                  <w:r w:rsidRPr="00182458">
                    <w:rPr>
                      <w:sz w:val="20"/>
                      <w:szCs w:val="20"/>
                      <w:lang w:eastAsia="ru-RU"/>
                    </w:rPr>
                    <w:t>1 05 01000 01 0000 110</w:t>
                  </w:r>
                </w:p>
              </w:tc>
              <w:tc>
                <w:tcPr>
                  <w:tcW w:w="3508" w:type="dxa"/>
                  <w:tcBorders>
                    <w:top w:val="nil"/>
                    <w:left w:val="nil"/>
                    <w:bottom w:val="single" w:sz="4" w:space="0" w:color="auto"/>
                    <w:right w:val="nil"/>
                  </w:tcBorders>
                  <w:shd w:val="clear" w:color="auto" w:fill="auto"/>
                  <w:vAlign w:val="center"/>
                  <w:hideMark/>
                </w:tcPr>
                <w:p w:rsidR="00182458" w:rsidRPr="00182458" w:rsidRDefault="00182458" w:rsidP="00182458">
                  <w:pPr>
                    <w:suppressAutoHyphens w:val="0"/>
                    <w:autoSpaceDE/>
                    <w:rPr>
                      <w:sz w:val="20"/>
                      <w:szCs w:val="20"/>
                      <w:lang w:eastAsia="ru-RU"/>
                    </w:rPr>
                  </w:pPr>
                  <w:r w:rsidRPr="00182458">
                    <w:rPr>
                      <w:sz w:val="20"/>
                      <w:szCs w:val="20"/>
                      <w:lang w:eastAsia="ru-RU"/>
                    </w:rPr>
                    <w:t>Налог, взимаемый в связи с применением упрощенной системы налогообложения</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21199,0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21199,0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21199,0</w:t>
                  </w:r>
                </w:p>
              </w:tc>
            </w:tr>
            <w:tr w:rsidR="00C03674" w:rsidRPr="00182458" w:rsidTr="00C03674">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1 05 03010 01 0000 110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Единый сельскохозяйственный налог</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750,0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750,0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750,0</w:t>
                  </w:r>
                </w:p>
              </w:tc>
            </w:tr>
            <w:tr w:rsidR="00C03674" w:rsidRPr="00182458" w:rsidTr="00C03674">
              <w:trPr>
                <w:trHeight w:val="52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1 05 04020 02 0000 110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 xml:space="preserve">Налог, </w:t>
                  </w:r>
                  <w:r w:rsidRPr="00182458">
                    <w:rPr>
                      <w:sz w:val="20"/>
                      <w:szCs w:val="20"/>
                      <w:lang w:eastAsia="ru-RU"/>
                    </w:rPr>
                    <w:cr/>
                    <w:t>зымаемый в связи с применением патентной системы налогообложения, зачисляемый в бюджеты мунципальных районов</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3669,0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3669,0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3669,0</w:t>
                  </w:r>
                </w:p>
              </w:tc>
            </w:tr>
            <w:tr w:rsidR="00C03674" w:rsidRPr="00182458" w:rsidTr="00C0367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1 06 00000 00 0000 000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НАЛОГИ НА ИМУЩЕСТВО</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26 169,0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26 169,0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26 169,0   </w:t>
                  </w:r>
                </w:p>
              </w:tc>
            </w:tr>
            <w:tr w:rsidR="00C03674" w:rsidRPr="00182458" w:rsidTr="00C03674">
              <w:trPr>
                <w:trHeight w:val="78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1 06 01030 14 0000 110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Налог на имущество фи</w:t>
                  </w:r>
                  <w:r w:rsidRPr="00182458">
                    <w:rPr>
                      <w:sz w:val="20"/>
                      <w:szCs w:val="20"/>
                      <w:lang w:eastAsia="ru-RU"/>
                    </w:rPr>
                    <w:cr/>
                    <w:t>ических лиц, взимаемый по ставкам, применяемым к объектам налогообложения, расположенным в границах муниципальных округов</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6 898,0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6 898,0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6 898,0   </w:t>
                  </w:r>
                </w:p>
              </w:tc>
            </w:tr>
            <w:tr w:rsidR="00C03674" w:rsidRPr="00182458" w:rsidTr="00C03674">
              <w:trPr>
                <w:trHeight w:val="52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1 06 06033 14 0000 110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Земельный налог с организаций, обладающих земельным участком, расположенным в границах муниципальных округов</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13 553,0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13 553,0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13 553,0   </w:t>
                  </w:r>
                </w:p>
              </w:tc>
            </w:tr>
            <w:tr w:rsidR="00C03674" w:rsidRPr="00182458" w:rsidTr="00C03674">
              <w:trPr>
                <w:trHeight w:val="52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1 06 06043 14 0000 110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Земельный налог с физических лиц, обладающих земельным участком, расположенным в границах муниципальных округов</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5 718,0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5 718,0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w:t>
                  </w:r>
                  <w:r w:rsidRPr="00182458">
                    <w:rPr>
                      <w:sz w:val="20"/>
                      <w:szCs w:val="20"/>
                      <w:lang w:eastAsia="ru-RU"/>
                    </w:rPr>
                    <w:cr/>
                    <w:t xml:space="preserve">            5 718,0   </w:t>
                  </w:r>
                </w:p>
              </w:tc>
            </w:tr>
            <w:tr w:rsidR="00C03674" w:rsidRPr="00182458" w:rsidTr="00C03674">
              <w:trPr>
                <w:trHeight w:val="51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1 07 00000 00 0000 000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НАЛОГИ, СБОРЫ И РЕГУЛЯРНЫЕ ПЛАТЕЖИ ЗА ПОЛЬЗОВАНИЕ ПРИРОДНЫМИ РЕСУРСАМИ</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b/>
                      <w:bCs/>
                      <w:sz w:val="20"/>
                      <w:szCs w:val="20"/>
                      <w:lang w:eastAsia="ru-RU"/>
                    </w:rPr>
                  </w:pPr>
                  <w:r w:rsidRPr="00182458">
                    <w:rPr>
                      <w:b/>
                      <w:bCs/>
                      <w:sz w:val="20"/>
                      <w:szCs w:val="20"/>
                      <w:lang w:eastAsia="ru-RU"/>
                    </w:rPr>
                    <w:t>7 125,0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7 125,0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7 125,0   </w:t>
                  </w:r>
                </w:p>
              </w:tc>
            </w:tr>
            <w:tr w:rsidR="00C03674" w:rsidRPr="00182458" w:rsidTr="00C03674">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1 07 01020 01 0000 110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 xml:space="preserve">Налог на добычу общераспространенных полезных </w:t>
                  </w:r>
                  <w:r w:rsidRPr="00182458">
                    <w:rPr>
                      <w:sz w:val="20"/>
                      <w:szCs w:val="20"/>
                      <w:lang w:eastAsia="ru-RU"/>
                    </w:rPr>
                    <w:lastRenderedPageBreak/>
                    <w:t>ископаемых</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lastRenderedPageBreak/>
                    <w:t>7 125,0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7 125,</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7 125,0   </w:t>
                  </w:r>
                </w:p>
              </w:tc>
            </w:tr>
            <w:tr w:rsidR="00C03674" w:rsidRPr="00182458" w:rsidTr="00C0367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lastRenderedPageBreak/>
                    <w:t>1 08 00000 00 0000 000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ГОСУДАРСТВЕННАЯ ПОШЛИНА</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2 800,0   </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2 800,0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2 800,0   </w:t>
                  </w:r>
                </w:p>
              </w:tc>
            </w:tr>
            <w:tr w:rsidR="00C03674" w:rsidRPr="00182458" w:rsidTr="00C03674">
              <w:trPr>
                <w:trHeight w:val="1275"/>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sz w:val="20"/>
                      <w:szCs w:val="20"/>
                      <w:lang w:eastAsia="ru-RU"/>
                    </w:rPr>
                  </w:pPr>
                  <w:r w:rsidRPr="00182458">
                    <w:rPr>
                      <w:sz w:val="20"/>
                      <w:szCs w:val="20"/>
                      <w:lang w:eastAsia="ru-RU"/>
                    </w:rPr>
                    <w:t>1 08 03010 01 1000 110</w:t>
                  </w:r>
                </w:p>
              </w:tc>
              <w:tc>
                <w:tcPr>
                  <w:tcW w:w="3508" w:type="dxa"/>
                  <w:tcBorders>
                    <w:top w:val="nil"/>
                    <w:left w:val="nil"/>
                    <w:bottom w:val="single" w:sz="4" w:space="0" w:color="auto"/>
                    <w:right w:val="nil"/>
                  </w:tcBorders>
                  <w:shd w:val="clear" w:color="auto" w:fill="auto"/>
                  <w:vAlign w:val="center"/>
                  <w:hideMark/>
                </w:tcPr>
                <w:p w:rsidR="00182458" w:rsidRPr="00182458" w:rsidRDefault="00182458" w:rsidP="00182458">
                  <w:pPr>
                    <w:suppressAutoHyphens w:val="0"/>
                    <w:autoSpaceDE/>
                    <w:rPr>
                      <w:sz w:val="20"/>
                      <w:szCs w:val="20"/>
                      <w:lang w:eastAsia="ru-RU"/>
                    </w:rPr>
                  </w:pPr>
                  <w:proofErr w:type="gramStart"/>
                  <w:r w:rsidRPr="00182458">
                    <w:rPr>
                      <w:sz w:val="20"/>
                      <w:szCs w:val="20"/>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2 800,0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2 800,0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2 800,0   </w:t>
                  </w:r>
                </w:p>
              </w:tc>
            </w:tr>
            <w:tr w:rsidR="00C03674" w:rsidRPr="00182458" w:rsidTr="00C03674">
              <w:trPr>
                <w:trHeight w:val="76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1 11 00000 00 0000 000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ДОХОДЫ ОТ ИСПОЛЬЗОВАНИЯ ИМУЩЕСТВА, НАХОДЯЩЕГО</w:t>
                  </w:r>
                  <w:r w:rsidRPr="00182458">
                    <w:rPr>
                      <w:b/>
                      <w:bCs/>
                      <w:sz w:val="20"/>
                      <w:szCs w:val="20"/>
                      <w:lang w:eastAsia="ru-RU"/>
                    </w:rPr>
                    <w:cr/>
                    <w:t>Я В ГОСУДАРСТВЕННОЙ И МУНИЦИПАЛЬНОЙ СОБСТВЕННОСТИ</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25 763,0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25 763,0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25 763,0   </w:t>
                  </w:r>
                </w:p>
              </w:tc>
            </w:tr>
            <w:tr w:rsidR="00C03674" w:rsidRPr="00182458" w:rsidTr="00C03674">
              <w:trPr>
                <w:trHeight w:val="129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1 11 05012 14 0000 120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w:t>
                  </w:r>
                  <w:r w:rsidRPr="00182458">
                    <w:rPr>
                      <w:sz w:val="20"/>
                      <w:szCs w:val="20"/>
                      <w:lang w:eastAsia="ru-RU"/>
                    </w:rPr>
                    <w:cr/>
                    <w:t>а заключение договоров аренды указанных земельных участков</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25 243,0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25 243,0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25 243,0   </w:t>
                  </w:r>
                </w:p>
              </w:tc>
            </w:tr>
            <w:tr w:rsidR="00C03674" w:rsidRPr="00182458" w:rsidTr="00C03674">
              <w:trPr>
                <w:trHeight w:val="52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1 11 05074 14 0000 120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Доходы от сдачи в аренду имущества, составляющего казну муниципал</w:t>
                  </w:r>
                  <w:r w:rsidRPr="00182458">
                    <w:rPr>
                      <w:sz w:val="20"/>
                      <w:szCs w:val="20"/>
                      <w:lang w:eastAsia="ru-RU"/>
                    </w:rPr>
                    <w:cr/>
                    <w:t>ных округов (за исключением земельных участков)</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350,0   </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350,0   </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350,0   </w:t>
                  </w:r>
                </w:p>
              </w:tc>
            </w:tr>
            <w:tr w:rsidR="00C03674" w:rsidRPr="00182458" w:rsidTr="00C03674">
              <w:trPr>
                <w:trHeight w:val="703"/>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1 11 09044 14 0000 120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 xml:space="preserve">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w:t>
                  </w:r>
                  <w:r w:rsidRPr="00182458">
                    <w:rPr>
                      <w:sz w:val="20"/>
                      <w:szCs w:val="20"/>
                      <w:lang w:eastAsia="ru-RU"/>
                    </w:rPr>
                    <w:lastRenderedPageBreak/>
                    <w:t>имущества муниципальных унитарных предприятий, в том числе казенных)</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lastRenderedPageBreak/>
                    <w:t xml:space="preserve">                     170,0   </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170,0   </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w:t>
                  </w:r>
                  <w:r w:rsidRPr="00182458">
                    <w:rPr>
                      <w:sz w:val="20"/>
                      <w:szCs w:val="20"/>
                      <w:lang w:eastAsia="ru-RU"/>
                    </w:rPr>
                    <w:cr/>
                    <w:t xml:space="preserve">            170,0   </w:t>
                  </w:r>
                </w:p>
              </w:tc>
            </w:tr>
            <w:tr w:rsidR="00C03674" w:rsidRPr="00182458" w:rsidTr="00C03674">
              <w:trPr>
                <w:trHeight w:val="55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lastRenderedPageBreak/>
                    <w:t>1 12 00000 00 0000 000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ПЛАТЕЖИ ПРИ ПОЛЬЗОВАНИИ ПРИРОДНЫМИ РЕСУРСАМИ</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14 206,0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14 206,0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14 206,0   </w:t>
                  </w:r>
                </w:p>
              </w:tc>
            </w:tr>
            <w:tr w:rsidR="00C03674" w:rsidRPr="00182458" w:rsidTr="00C03674">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sz w:val="20"/>
                      <w:szCs w:val="20"/>
                      <w:lang w:eastAsia="ru-RU"/>
                    </w:rPr>
                  </w:pPr>
                  <w:r w:rsidRPr="00182458">
                    <w:rPr>
                      <w:sz w:val="20"/>
                      <w:szCs w:val="20"/>
                      <w:lang w:eastAsia="ru-RU"/>
                    </w:rPr>
                    <w:t>1 12 01000 01 0000 120</w:t>
                  </w:r>
                </w:p>
              </w:tc>
              <w:tc>
                <w:tcPr>
                  <w:tcW w:w="3508" w:type="dxa"/>
                  <w:tcBorders>
                    <w:top w:val="nil"/>
                    <w:left w:val="nil"/>
                    <w:bottom w:val="single" w:sz="4" w:space="0" w:color="auto"/>
                    <w:right w:val="nil"/>
                  </w:tcBorders>
                  <w:shd w:val="clear" w:color="auto" w:fill="auto"/>
                  <w:vAlign w:val="center"/>
                  <w:hideMark/>
                </w:tcPr>
                <w:p w:rsidR="00182458" w:rsidRPr="00182458" w:rsidRDefault="00182458" w:rsidP="00182458">
                  <w:pPr>
                    <w:suppressAutoHyphens w:val="0"/>
                    <w:autoSpaceDE/>
                    <w:rPr>
                      <w:sz w:val="20"/>
                      <w:szCs w:val="20"/>
                      <w:lang w:eastAsia="ru-RU"/>
                    </w:rPr>
                  </w:pPr>
                  <w:r w:rsidRPr="00182458">
                    <w:rPr>
                      <w:sz w:val="20"/>
                      <w:szCs w:val="20"/>
                      <w:lang w:eastAsia="ru-RU"/>
                    </w:rPr>
                    <w:t xml:space="preserve">Плата за негативное воздействие на окружающую среду </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14 206,0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14 206,0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14 206,0   </w:t>
                  </w:r>
                </w:p>
              </w:tc>
            </w:tr>
            <w:tr w:rsidR="00C03674" w:rsidRPr="00182458" w:rsidTr="00C03674">
              <w:trPr>
                <w:trHeight w:val="51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1 13 00000 00 0000 000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ДОХОДЫ ОТ ОКАЗАНИЯ ПЛАТНЫХ УСЛУ</w:t>
                  </w:r>
                  <w:proofErr w:type="gramStart"/>
                  <w:r w:rsidRPr="00182458">
                    <w:rPr>
                      <w:b/>
                      <w:bCs/>
                      <w:sz w:val="20"/>
                      <w:szCs w:val="20"/>
                      <w:lang w:eastAsia="ru-RU"/>
                    </w:rPr>
                    <w:t>Г(</w:t>
                  </w:r>
                  <w:proofErr w:type="gramEnd"/>
                  <w:r w:rsidRPr="00182458">
                    <w:rPr>
                      <w:b/>
                      <w:bCs/>
                      <w:sz w:val="20"/>
                      <w:szCs w:val="20"/>
                      <w:lang w:eastAsia="ru-RU"/>
                    </w:rPr>
                    <w:t>РАБОТ) И КОМПЕНСАЦИИ ЗАТРАТ ГОСУДАРСТВА</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b/>
                      <w:bCs/>
                      <w:sz w:val="20"/>
                      <w:szCs w:val="20"/>
                      <w:lang w:eastAsia="ru-RU"/>
                    </w:rPr>
                  </w:pPr>
                  <w:r w:rsidRPr="00182458">
                    <w:rPr>
                      <w:b/>
                      <w:bCs/>
                      <w:sz w:val="20"/>
                      <w:szCs w:val="20"/>
                      <w:lang w:eastAsia="ru-RU"/>
                    </w:rPr>
                    <w:t>6 050,0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color w:val="000000"/>
                      <w:sz w:val="20"/>
                      <w:szCs w:val="20"/>
                      <w:lang w:eastAsia="ru-RU"/>
                    </w:rPr>
                  </w:pPr>
                  <w:r w:rsidRPr="00182458">
                    <w:rPr>
                      <w:b/>
                      <w:bCs/>
                      <w:color w:val="000000"/>
                      <w:sz w:val="20"/>
                      <w:szCs w:val="20"/>
                      <w:lang w:eastAsia="ru-RU"/>
                    </w:rPr>
                    <w:t xml:space="preserve">                      50,0   </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color w:val="000000"/>
                      <w:sz w:val="20"/>
                      <w:szCs w:val="20"/>
                      <w:lang w:eastAsia="ru-RU"/>
                    </w:rPr>
                  </w:pPr>
                  <w:r w:rsidRPr="00182458">
                    <w:rPr>
                      <w:b/>
                      <w:bCs/>
                      <w:color w:val="000000"/>
                      <w:sz w:val="20"/>
                      <w:szCs w:val="20"/>
                      <w:lang w:eastAsia="ru-RU"/>
                    </w:rPr>
                    <w:t xml:space="preserve">                     50,0   </w:t>
                  </w:r>
                </w:p>
              </w:tc>
            </w:tr>
            <w:tr w:rsidR="00C03674" w:rsidRPr="00182458" w:rsidTr="00C03674">
              <w:trPr>
                <w:trHeight w:val="51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1 14 00000 00 0000 000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ДОХОДЫ ОТ ПРОДАЖИ МАТЕРИАЛЬНЫХ И НЕМАТЕРИАЛЬНЫХ АКТИВОВ</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b/>
                      <w:bCs/>
                      <w:sz w:val="20"/>
                      <w:szCs w:val="20"/>
                      <w:lang w:eastAsia="ru-RU"/>
                    </w:rPr>
                  </w:pPr>
                  <w:r w:rsidRPr="00182458">
                    <w:rPr>
                      <w:b/>
                      <w:bCs/>
                      <w:sz w:val="20"/>
                      <w:szCs w:val="20"/>
                      <w:lang w:eastAsia="ru-RU"/>
                    </w:rPr>
                    <w:t>6 650,0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color w:val="000000"/>
                      <w:sz w:val="20"/>
                      <w:szCs w:val="20"/>
                      <w:lang w:eastAsia="ru-RU"/>
                    </w:rPr>
                  </w:pPr>
                  <w:r w:rsidRPr="00182458">
                    <w:rPr>
                      <w:b/>
                      <w:bCs/>
                      <w:color w:val="000000"/>
                      <w:sz w:val="20"/>
                      <w:szCs w:val="20"/>
                      <w:lang w:eastAsia="ru-RU"/>
                    </w:rPr>
                    <w:t>5 00</w:t>
                  </w:r>
                  <w:r w:rsidRPr="00182458">
                    <w:rPr>
                      <w:b/>
                      <w:bCs/>
                      <w:color w:val="000000"/>
                      <w:sz w:val="20"/>
                      <w:szCs w:val="20"/>
                      <w:lang w:eastAsia="ru-RU"/>
                    </w:rPr>
                    <w:cr/>
                    <w:t>,0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color w:val="000000"/>
                      <w:sz w:val="20"/>
                      <w:szCs w:val="20"/>
                      <w:lang w:eastAsia="ru-RU"/>
                    </w:rPr>
                  </w:pPr>
                  <w:r w:rsidRPr="00182458">
                    <w:rPr>
                      <w:b/>
                      <w:bCs/>
                      <w:color w:val="000000"/>
                      <w:sz w:val="20"/>
                      <w:szCs w:val="20"/>
                      <w:lang w:eastAsia="ru-RU"/>
                    </w:rPr>
                    <w:t xml:space="preserve">               5 000,0   </w:t>
                  </w:r>
                </w:p>
              </w:tc>
            </w:tr>
            <w:tr w:rsidR="00C03674" w:rsidRPr="00182458" w:rsidTr="00C03674">
              <w:trPr>
                <w:trHeight w:val="78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1 14 06012 14 0000 430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 xml:space="preserve">Доходы от продажи земельных участков, государственная собственность на которые не разграничена и которые расположены в границах муниципальных округов </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4 100,0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4 100,0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4 100,0   </w:t>
                  </w:r>
                </w:p>
              </w:tc>
            </w:tr>
            <w:tr w:rsidR="00C03674" w:rsidRPr="00182458" w:rsidTr="00C03674">
              <w:trPr>
                <w:trHeight w:val="76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1 14 0</w:t>
                  </w:r>
                  <w:r w:rsidRPr="00182458">
                    <w:rPr>
                      <w:sz w:val="20"/>
                      <w:szCs w:val="20"/>
                      <w:lang w:eastAsia="ru-RU"/>
                    </w:rPr>
                    <w:cr/>
                    <w:t xml:space="preserve">024 14 0000 430 </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250,0   </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250,0   </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w:t>
                  </w:r>
                  <w:r w:rsidRPr="00182458">
                    <w:rPr>
                      <w:sz w:val="20"/>
                      <w:szCs w:val="20"/>
                      <w:lang w:eastAsia="ru-RU"/>
                    </w:rPr>
                    <w:cr/>
                    <w:t xml:space="preserve">             250,0   </w:t>
                  </w:r>
                </w:p>
              </w:tc>
            </w:tr>
            <w:tr w:rsidR="00C03674" w:rsidRPr="00182458" w:rsidTr="00C03674">
              <w:trPr>
                <w:trHeight w:val="132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1 14 06312 14 0000 430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300,0   </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650,0   </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650,0   </w:t>
                  </w:r>
                </w:p>
              </w:tc>
            </w:tr>
            <w:tr w:rsidR="00C03674" w:rsidRPr="00182458" w:rsidTr="008A009F">
              <w:trPr>
                <w:trHeight w:val="274"/>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1 14 13040 14 0000 410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 xml:space="preserve">Доходы от приватизации имущества, находящегося в собственности муниципальных округов, в части приватизации нефинансовых активов </w:t>
                  </w:r>
                  <w:r w:rsidRPr="00182458">
                    <w:rPr>
                      <w:sz w:val="20"/>
                      <w:szCs w:val="20"/>
                      <w:lang w:eastAsia="ru-RU"/>
                    </w:rPr>
                    <w:lastRenderedPageBreak/>
                    <w:t>и</w:t>
                  </w:r>
                  <w:r w:rsidRPr="00182458">
                    <w:rPr>
                      <w:sz w:val="20"/>
                      <w:szCs w:val="20"/>
                      <w:lang w:eastAsia="ru-RU"/>
                    </w:rPr>
                    <w:cr/>
                    <w:t>ущества казны</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lastRenderedPageBreak/>
                    <w:t>2 000,0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c>
                <w:tcPr>
                  <w:tcW w:w="4457" w:type="dxa"/>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r>
            <w:tr w:rsidR="00C03674" w:rsidRPr="00182458" w:rsidTr="00C0367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lastRenderedPageBreak/>
                    <w:t>1 16 00000 00 0000 000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ШТРАФЫ, САНКЦИИ, ВОЗМЕЩЕНИЕ УЩЕРБА</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b/>
                      <w:bCs/>
                      <w:sz w:val="20"/>
                      <w:szCs w:val="20"/>
                      <w:lang w:eastAsia="ru-RU"/>
                    </w:rPr>
                  </w:pPr>
                  <w:r w:rsidRPr="00182458">
                    <w:rPr>
                      <w:b/>
                      <w:bCs/>
                      <w:sz w:val="20"/>
                      <w:szCs w:val="20"/>
                      <w:lang w:eastAsia="ru-RU"/>
                    </w:rPr>
                    <w:t>2 854,6</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2 000,0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2 000,0   </w:t>
                  </w:r>
                </w:p>
              </w:tc>
            </w:tr>
            <w:tr w:rsidR="00C03674" w:rsidRPr="00182458" w:rsidTr="00C0367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2 00 00000 00 0000 000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БЕЗВОЗМЕЗДНЫЕ ПОСТУПЛЕНИЯ</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750 839,1</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743 762,7</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796 446,7   </w:t>
                  </w:r>
                </w:p>
              </w:tc>
            </w:tr>
            <w:tr w:rsidR="00C03674" w:rsidRPr="00182458" w:rsidTr="00C03674">
              <w:trPr>
                <w:trHeight w:val="51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2 02 00000 00 0000 000</w:t>
                  </w:r>
                </w:p>
              </w:tc>
              <w:tc>
                <w:tcPr>
                  <w:tcW w:w="3508" w:type="dxa"/>
                  <w:tcBorders>
                    <w:top w:val="nil"/>
                    <w:left w:val="nil"/>
                    <w:bottom w:val="single" w:sz="4" w:space="0" w:color="auto"/>
                    <w:right w:val="nil"/>
                  </w:tcBorders>
                  <w:shd w:val="clear" w:color="auto" w:fill="auto"/>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Безвозмездные поступления от других бюджетов бюджетной системы Российской Федерации</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750 784,9</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743 762,7</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796 446,7   </w:t>
                  </w:r>
                </w:p>
              </w:tc>
            </w:tr>
            <w:tr w:rsidR="00C03674" w:rsidRPr="00182458" w:rsidTr="00C03674">
              <w:trPr>
                <w:trHeight w:val="285"/>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2 02 10000 04 0000 150</w:t>
                  </w:r>
                </w:p>
              </w:tc>
              <w:tc>
                <w:tcPr>
                  <w:tcW w:w="3508" w:type="dxa"/>
                  <w:tcBorders>
                    <w:top w:val="nil"/>
                    <w:left w:val="nil"/>
                    <w:bottom w:val="single" w:sz="4" w:space="0" w:color="auto"/>
                    <w:right w:val="nil"/>
                  </w:tcBorders>
                  <w:shd w:val="clear" w:color="auto" w:fill="auto"/>
                  <w:vAlign w:val="center"/>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 xml:space="preserve">Дотации бюджетам муниципальных округов </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55 21</w:t>
                  </w:r>
                  <w:r w:rsidRPr="00182458">
                    <w:rPr>
                      <w:b/>
                      <w:bCs/>
                      <w:sz w:val="20"/>
                      <w:szCs w:val="20"/>
                      <w:lang w:eastAsia="ru-RU"/>
                    </w:rPr>
                    <w:cr/>
                    <w:t>,4</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55 211,4</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55 211,4   </w:t>
                  </w:r>
                </w:p>
              </w:tc>
            </w:tr>
            <w:tr w:rsidR="00C03674" w:rsidRPr="00182458" w:rsidTr="00C03674">
              <w:trPr>
                <w:trHeight w:val="64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2 02 15001 14 0000 150</w:t>
                  </w:r>
                </w:p>
              </w:tc>
              <w:tc>
                <w:tcPr>
                  <w:tcW w:w="3508" w:type="dxa"/>
                  <w:tcBorders>
                    <w:top w:val="nil"/>
                    <w:left w:val="nil"/>
                    <w:bottom w:val="single" w:sz="4" w:space="0" w:color="auto"/>
                    <w:right w:val="nil"/>
                  </w:tcBorders>
                  <w:shd w:val="clear" w:color="auto" w:fill="auto"/>
                  <w:vAlign w:val="center"/>
                  <w:hideMark/>
                </w:tcPr>
                <w:p w:rsidR="00182458" w:rsidRPr="00182458" w:rsidRDefault="00182458" w:rsidP="00182458">
                  <w:pPr>
                    <w:suppressAutoHyphens w:val="0"/>
                    <w:autoSpaceDE/>
                    <w:rPr>
                      <w:sz w:val="20"/>
                      <w:szCs w:val="20"/>
                      <w:lang w:eastAsia="ru-RU"/>
                    </w:rPr>
                  </w:pPr>
                  <w:r w:rsidRPr="00182458">
                    <w:rPr>
                      <w:sz w:val="20"/>
                      <w:szCs w:val="20"/>
                      <w:lang w:eastAsia="ru-RU"/>
                    </w:rPr>
                    <w:t>Дотации бюджетам муниципальных округов на выравнивание бюджетной обеспеченности из субъекта Российской Федерации</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53 889,0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53 889,0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53 889,0   </w:t>
                  </w:r>
                </w:p>
              </w:tc>
            </w:tr>
            <w:tr w:rsidR="00C03674" w:rsidRPr="00182458" w:rsidTr="00C03674">
              <w:trPr>
                <w:trHeight w:val="57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2  02 15002 14 0000 150</w:t>
                  </w:r>
                </w:p>
              </w:tc>
              <w:tc>
                <w:tcPr>
                  <w:tcW w:w="3508" w:type="dxa"/>
                  <w:tcBorders>
                    <w:top w:val="nil"/>
                    <w:left w:val="nil"/>
                    <w:bottom w:val="single" w:sz="4" w:space="0" w:color="auto"/>
                    <w:right w:val="nil"/>
                  </w:tcBorders>
                  <w:shd w:val="clear" w:color="auto" w:fill="auto"/>
                  <w:vAlign w:val="center"/>
                  <w:hideMark/>
                </w:tcPr>
                <w:p w:rsidR="00182458" w:rsidRPr="00182458" w:rsidRDefault="00182458" w:rsidP="00182458">
                  <w:pPr>
                    <w:suppressAutoHyphens w:val="0"/>
                    <w:autoSpaceDE/>
                    <w:rPr>
                      <w:sz w:val="20"/>
                      <w:szCs w:val="20"/>
                      <w:lang w:eastAsia="ru-RU"/>
                    </w:rPr>
                  </w:pPr>
                  <w:r w:rsidRPr="00182458">
                    <w:rPr>
                      <w:sz w:val="20"/>
                      <w:szCs w:val="20"/>
                      <w:lang w:eastAsia="ru-RU"/>
                    </w:rPr>
                    <w:t>Дотации бюджетам муници</w:t>
                  </w:r>
                  <w:r w:rsidRPr="00182458">
                    <w:rPr>
                      <w:sz w:val="20"/>
                      <w:szCs w:val="20"/>
                      <w:lang w:eastAsia="ru-RU"/>
                    </w:rPr>
                    <w:cr/>
                    <w:t>альных округов на поддержку мер по обеспечению сбалансированности бюджетов</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1 322,4</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1 322,4</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1 322,4   </w:t>
                  </w:r>
                </w:p>
              </w:tc>
            </w:tr>
            <w:tr w:rsidR="00C03674" w:rsidRPr="00182458" w:rsidTr="00C03674">
              <w:trPr>
                <w:trHeight w:val="42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2 02 20000 14 0000 150</w:t>
                  </w:r>
                </w:p>
              </w:tc>
              <w:tc>
                <w:tcPr>
                  <w:tcW w:w="3508" w:type="dxa"/>
                  <w:tcBorders>
                    <w:top w:val="nil"/>
                    <w:left w:val="nil"/>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 xml:space="preserve">Субсидии бюджетам муниципальных округов </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207 500,8</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184 331,7</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203 325,9   </w:t>
                  </w:r>
                </w:p>
              </w:tc>
            </w:tr>
            <w:tr w:rsidR="00C03674" w:rsidRPr="00182458" w:rsidTr="00C03674">
              <w:trPr>
                <w:trHeight w:val="56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 xml:space="preserve">2 02 20302 14 </w:t>
                  </w:r>
                  <w:r w:rsidRPr="00182458">
                    <w:rPr>
                      <w:color w:val="000000"/>
                      <w:sz w:val="20"/>
                      <w:szCs w:val="20"/>
                      <w:lang w:eastAsia="ru-RU"/>
                    </w:rPr>
                    <w:cr/>
                    <w:t>000 150</w:t>
                  </w:r>
                </w:p>
              </w:tc>
              <w:tc>
                <w:tcPr>
                  <w:tcW w:w="3508" w:type="dxa"/>
                  <w:tcBorders>
                    <w:top w:val="nil"/>
                    <w:left w:val="nil"/>
                    <w:bottom w:val="single" w:sz="4" w:space="0" w:color="auto"/>
                    <w:right w:val="single" w:sz="4" w:space="0" w:color="auto"/>
                  </w:tcBorders>
                  <w:shd w:val="clear" w:color="auto" w:fill="auto"/>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 xml:space="preserve">    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roofErr w:type="gramStart"/>
                  <w:r w:rsidRPr="00182458">
                    <w:rPr>
                      <w:color w:val="000000"/>
                      <w:sz w:val="20"/>
                      <w:szCs w:val="20"/>
                      <w:lang w:eastAsia="ru-RU"/>
                    </w:rPr>
                    <w:t>,з</w:t>
                  </w:r>
                  <w:proofErr w:type="gramEnd"/>
                  <w:r w:rsidRPr="00182458">
                    <w:rPr>
                      <w:color w:val="000000"/>
                      <w:sz w:val="20"/>
                      <w:szCs w:val="20"/>
                      <w:lang w:eastAsia="ru-RU"/>
                    </w:rPr>
                    <w:t>а счет средств, поступивших от государственной корпорации - Фонда содействия реформир</w:t>
                  </w:r>
                  <w:r w:rsidRPr="00182458">
                    <w:rPr>
                      <w:color w:val="000000"/>
                      <w:sz w:val="20"/>
                      <w:szCs w:val="20"/>
                      <w:lang w:eastAsia="ru-RU"/>
                    </w:rPr>
                    <w:cr/>
                    <w:t>ванию жилищно-коммунального хозяйства</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25 533,1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325,2   </w:t>
                  </w:r>
                </w:p>
              </w:tc>
            </w:tr>
            <w:tr w:rsidR="00C03674" w:rsidRPr="00182458" w:rsidTr="00C03674">
              <w:trPr>
                <w:trHeight w:val="105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lastRenderedPageBreak/>
                    <w:t>2 02 25467 14 0000 150</w:t>
                  </w:r>
                </w:p>
              </w:tc>
              <w:tc>
                <w:tcPr>
                  <w:tcW w:w="3508" w:type="dxa"/>
                  <w:tcBorders>
                    <w:top w:val="nil"/>
                    <w:left w:val="nil"/>
                    <w:bottom w:val="single" w:sz="4" w:space="0" w:color="auto"/>
                    <w:right w:val="single" w:sz="4" w:space="0" w:color="auto"/>
                  </w:tcBorders>
                  <w:shd w:val="clear" w:color="auto" w:fill="auto"/>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 xml:space="preserve"> Субсидии бюджетам муниципальных округов на обеспечение развития и укрепления материально-технической базы домов </w:t>
                  </w:r>
                  <w:r w:rsidRPr="00182458">
                    <w:rPr>
                      <w:color w:val="000000"/>
                      <w:sz w:val="20"/>
                      <w:szCs w:val="20"/>
                      <w:lang w:eastAsia="ru-RU"/>
                    </w:rPr>
                    <w:cr/>
                    <w:t>ультуры в населенных пунктах с числом жителей до 50 тысяч человек</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800,0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885,5</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821,1   </w:t>
                  </w:r>
                </w:p>
              </w:tc>
            </w:tr>
            <w:tr w:rsidR="00C03674" w:rsidRPr="00182458" w:rsidTr="00C03674">
              <w:trPr>
                <w:trHeight w:val="55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2 02 25497 14 0000 150</w:t>
                  </w:r>
                </w:p>
              </w:tc>
              <w:tc>
                <w:tcPr>
                  <w:tcW w:w="3508" w:type="dxa"/>
                  <w:tcBorders>
                    <w:top w:val="nil"/>
                    <w:left w:val="nil"/>
                    <w:bottom w:val="single" w:sz="4" w:space="0" w:color="auto"/>
                    <w:right w:val="single" w:sz="4" w:space="0" w:color="auto"/>
                  </w:tcBorders>
                  <w:shd w:val="clear" w:color="auto" w:fill="auto"/>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Субсидии бюджетам муниципальных округов на реализацию мероприятий по обеспечению жильем</w:t>
                  </w:r>
                  <w:r w:rsidRPr="00182458">
                    <w:rPr>
                      <w:color w:val="000000"/>
                      <w:sz w:val="20"/>
                      <w:szCs w:val="20"/>
                      <w:lang w:eastAsia="ru-RU"/>
                    </w:rPr>
                    <w:cr/>
                    <w:t>молодых семей</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1 212,8</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c>
                <w:tcPr>
                  <w:tcW w:w="4457" w:type="dxa"/>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r>
            <w:tr w:rsidR="00C03674" w:rsidRPr="00182458" w:rsidTr="00C03674">
              <w:trPr>
                <w:trHeight w:val="55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2 02 25519 14 0000 150</w:t>
                  </w:r>
                </w:p>
              </w:tc>
              <w:tc>
                <w:tcPr>
                  <w:tcW w:w="3508" w:type="dxa"/>
                  <w:tcBorders>
                    <w:top w:val="nil"/>
                    <w:left w:val="nil"/>
                    <w:bottom w:val="single" w:sz="4" w:space="0" w:color="auto"/>
                    <w:right w:val="single" w:sz="4" w:space="0" w:color="auto"/>
                  </w:tcBorders>
                  <w:shd w:val="clear" w:color="auto" w:fill="auto"/>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Субсидии бюджетам муниципальных округов на поддержку отрасли культуры</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248,9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188,1</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201,0   </w:t>
                  </w:r>
                </w:p>
              </w:tc>
            </w:tr>
            <w:tr w:rsidR="00C03674" w:rsidRPr="00182458" w:rsidTr="00C03674">
              <w:trPr>
                <w:trHeight w:val="55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2 02 25555 14 0000 15</w:t>
                  </w:r>
                </w:p>
              </w:tc>
              <w:tc>
                <w:tcPr>
                  <w:tcW w:w="3508" w:type="dxa"/>
                  <w:tcBorders>
                    <w:top w:val="nil"/>
                    <w:left w:val="nil"/>
                    <w:bottom w:val="single" w:sz="4" w:space="0" w:color="auto"/>
                    <w:right w:val="single" w:sz="4" w:space="0" w:color="auto"/>
                  </w:tcBorders>
                  <w:shd w:val="clear" w:color="auto" w:fill="auto"/>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 xml:space="preserve"> Субсидии бюджетам муниципальных округов на реализацию программ формирования современной городской среды</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4 490,3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4 314,6</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4 142,6   </w:t>
                  </w:r>
                </w:p>
              </w:tc>
            </w:tr>
            <w:tr w:rsidR="00C03674" w:rsidRPr="00182458" w:rsidTr="00C03674">
              <w:trPr>
                <w:trHeight w:val="55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2 02 25576 14 0000 150</w:t>
                  </w:r>
                </w:p>
              </w:tc>
              <w:tc>
                <w:tcPr>
                  <w:tcW w:w="3508" w:type="dxa"/>
                  <w:tcBorders>
                    <w:top w:val="nil"/>
                    <w:left w:val="nil"/>
                    <w:bottom w:val="single" w:sz="4" w:space="0" w:color="auto"/>
                    <w:right w:val="single" w:sz="4" w:space="0" w:color="auto"/>
                  </w:tcBorders>
                  <w:shd w:val="clear" w:color="auto" w:fill="auto"/>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Субсидии бюджетам муниципальных округов на обеспечение комплексного развития сельских территорий</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2 552,0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c>
                <w:tcPr>
                  <w:tcW w:w="4457" w:type="dxa"/>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r>
            <w:tr w:rsidR="00C03674" w:rsidRPr="00182458" w:rsidTr="00C03674">
              <w:trPr>
                <w:trHeight w:val="106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2 02 27576 14 0000 150</w:t>
                  </w:r>
                </w:p>
              </w:tc>
              <w:tc>
                <w:tcPr>
                  <w:tcW w:w="3508" w:type="dxa"/>
                  <w:tcBorders>
                    <w:top w:val="nil"/>
                    <w:left w:val="nil"/>
                    <w:bottom w:val="single" w:sz="4" w:space="0" w:color="auto"/>
                    <w:right w:val="single" w:sz="4" w:space="0" w:color="auto"/>
                  </w:tcBorders>
                  <w:shd w:val="clear" w:color="auto" w:fill="auto"/>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Субсидии бюджетам муниципальных округов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cr/>
                    <w:t>,0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15 026,3   </w:t>
                  </w:r>
                </w:p>
              </w:tc>
            </w:tr>
            <w:tr w:rsidR="00C03674" w:rsidRPr="00182458" w:rsidTr="00C03674">
              <w:trPr>
                <w:trHeight w:val="416"/>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2 02 25116 14 0000 150</w:t>
                  </w:r>
                </w:p>
              </w:tc>
              <w:tc>
                <w:tcPr>
                  <w:tcW w:w="3508" w:type="dxa"/>
                  <w:tcBorders>
                    <w:top w:val="nil"/>
                    <w:left w:val="nil"/>
                    <w:bottom w:val="single" w:sz="4" w:space="0" w:color="auto"/>
                    <w:right w:val="single" w:sz="4" w:space="0" w:color="auto"/>
                  </w:tcBorders>
                  <w:shd w:val="clear" w:color="auto" w:fill="auto"/>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 xml:space="preserve"> Субсидии бюджетам муниципальных округов на реализацию программы комплексного развития молодежной политики в регионах Российской Федерации "Регион для молодых"</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100,0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c>
                <w:tcPr>
                  <w:tcW w:w="4457" w:type="dxa"/>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r>
            <w:tr w:rsidR="00C03674" w:rsidRPr="00182458" w:rsidTr="008A009F">
              <w:trPr>
                <w:trHeight w:val="278"/>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2 02 25304 14 0000 150</w:t>
                  </w:r>
                </w:p>
              </w:tc>
              <w:tc>
                <w:tcPr>
                  <w:tcW w:w="3508" w:type="dxa"/>
                  <w:tcBorders>
                    <w:top w:val="nil"/>
                    <w:left w:val="nil"/>
                    <w:bottom w:val="single" w:sz="4" w:space="0" w:color="auto"/>
                    <w:right w:val="single" w:sz="4" w:space="0" w:color="auto"/>
                  </w:tcBorders>
                  <w:shd w:val="clear" w:color="auto" w:fill="auto"/>
                  <w:vAlign w:val="center"/>
                  <w:hideMark/>
                </w:tcPr>
                <w:p w:rsidR="00182458" w:rsidRPr="00182458" w:rsidRDefault="00182458" w:rsidP="008A009F">
                  <w:pPr>
                    <w:suppressAutoHyphens w:val="0"/>
                    <w:autoSpaceDE/>
                    <w:rPr>
                      <w:color w:val="000000"/>
                      <w:sz w:val="20"/>
                      <w:szCs w:val="20"/>
                      <w:lang w:eastAsia="ru-RU"/>
                    </w:rPr>
                  </w:pPr>
                  <w:r w:rsidRPr="00182458">
                    <w:rPr>
                      <w:color w:val="000000"/>
                      <w:sz w:val="20"/>
                      <w:szCs w:val="20"/>
                      <w:lang w:eastAsia="ru-RU"/>
                    </w:rPr>
                    <w:t xml:space="preserve">  </w:t>
                  </w:r>
                  <w:proofErr w:type="gramStart"/>
                  <w:r w:rsidRPr="00182458">
                    <w:rPr>
                      <w:color w:val="000000"/>
                      <w:sz w:val="20"/>
                      <w:szCs w:val="2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12 556,8</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10 395,5</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8 966,9   </w:t>
                  </w:r>
                </w:p>
              </w:tc>
            </w:tr>
            <w:tr w:rsidR="00C03674" w:rsidRPr="00182458" w:rsidTr="00C03674">
              <w:trPr>
                <w:trHeight w:val="57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lastRenderedPageBreak/>
                    <w:t xml:space="preserve"> 2 02</w:t>
                  </w:r>
                  <w:r w:rsidRPr="00182458">
                    <w:rPr>
                      <w:color w:val="000000"/>
                      <w:sz w:val="20"/>
                      <w:szCs w:val="20"/>
                      <w:lang w:eastAsia="ru-RU"/>
                    </w:rPr>
                    <w:cr/>
                    <w:t>29999 14 0000 150</w:t>
                  </w:r>
                </w:p>
              </w:tc>
              <w:tc>
                <w:tcPr>
                  <w:tcW w:w="3508" w:type="dxa"/>
                  <w:tcBorders>
                    <w:top w:val="nil"/>
                    <w:left w:val="nil"/>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 xml:space="preserve">  </w:t>
                  </w:r>
                  <w:r w:rsidRPr="00182458">
                    <w:rPr>
                      <w:color w:val="000000"/>
                      <w:sz w:val="20"/>
                      <w:szCs w:val="20"/>
                      <w:lang w:eastAsia="ru-RU"/>
                    </w:rPr>
                    <w:br/>
                    <w:t>Прочие субсидии бюджетам муниципальных округов на выполнение передаваемых полномочий субъектов Российской Федерации</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160 006,9</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168 548,0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173 842,8   </w:t>
                  </w:r>
                </w:p>
              </w:tc>
            </w:tr>
            <w:tr w:rsidR="00C03674" w:rsidRPr="00182458" w:rsidTr="00C03674">
              <w:trPr>
                <w:trHeight w:val="57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b/>
                      <w:bCs/>
                      <w:color w:val="000000"/>
                      <w:sz w:val="20"/>
                      <w:szCs w:val="20"/>
                      <w:lang w:eastAsia="ru-RU"/>
                    </w:rPr>
                  </w:pPr>
                  <w:r w:rsidRPr="00182458">
                    <w:rPr>
                      <w:b/>
                      <w:bCs/>
                      <w:color w:val="000000"/>
                      <w:sz w:val="20"/>
                      <w:szCs w:val="20"/>
                      <w:lang w:eastAsia="ru-RU"/>
                    </w:rPr>
                    <w:t>2 02 30024 00 0000 150</w:t>
                  </w:r>
                </w:p>
              </w:tc>
              <w:tc>
                <w:tcPr>
                  <w:tcW w:w="3508" w:type="dxa"/>
                  <w:tcBorders>
                    <w:top w:val="nil"/>
                    <w:left w:val="nil"/>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b/>
                      <w:bCs/>
                      <w:color w:val="000000"/>
                      <w:sz w:val="20"/>
                      <w:szCs w:val="20"/>
                      <w:lang w:eastAsia="ru-RU"/>
                    </w:rPr>
                  </w:pPr>
                  <w:r w:rsidRPr="00182458">
                    <w:rPr>
                      <w:b/>
                      <w:bCs/>
                      <w:color w:val="000000"/>
                      <w:sz w:val="20"/>
                      <w:szCs w:val="20"/>
                      <w:lang w:eastAsia="ru-RU"/>
                    </w:rPr>
                    <w:t xml:space="preserve">  </w:t>
                  </w:r>
                  <w:r w:rsidRPr="00182458">
                    <w:rPr>
                      <w:b/>
                      <w:bCs/>
                      <w:color w:val="000000"/>
                      <w:sz w:val="20"/>
                      <w:szCs w:val="20"/>
                      <w:lang w:eastAsia="ru-RU"/>
                    </w:rPr>
                    <w:br/>
                    <w:t>Субвенции бюджетам муниципальных округов</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 xml:space="preserve">388 </w:t>
                  </w:r>
                  <w:r w:rsidRPr="00182458">
                    <w:rPr>
                      <w:b/>
                      <w:bCs/>
                      <w:sz w:val="20"/>
                      <w:szCs w:val="20"/>
                      <w:lang w:eastAsia="ru-RU"/>
                    </w:rPr>
                    <w:cr/>
                    <w:t>39,2</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421 260,6</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454 898,4   </w:t>
                  </w:r>
                </w:p>
              </w:tc>
            </w:tr>
            <w:tr w:rsidR="00C03674" w:rsidRPr="00182458" w:rsidTr="00C03674">
              <w:trPr>
                <w:trHeight w:val="5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2 02 30024 14 0000 150</w:t>
                  </w:r>
                </w:p>
              </w:tc>
              <w:tc>
                <w:tcPr>
                  <w:tcW w:w="3508" w:type="dxa"/>
                  <w:tcBorders>
                    <w:top w:val="nil"/>
                    <w:left w:val="nil"/>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 xml:space="preserve">  </w:t>
                  </w:r>
                  <w:r w:rsidRPr="00182458">
                    <w:rPr>
                      <w:color w:val="000000"/>
                      <w:sz w:val="20"/>
                      <w:szCs w:val="20"/>
                      <w:lang w:eastAsia="ru-RU"/>
                    </w:rPr>
                    <w:br/>
                    <w:t>Субвенции бюджетам муниципальных округов на выполнение передаваемых полномочий субъектов Российской Федерации</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384 813,1</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416 885,2</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450 485,4   </w:t>
                  </w:r>
                </w:p>
              </w:tc>
            </w:tr>
            <w:tr w:rsidR="00C03674" w:rsidRPr="00182458" w:rsidTr="00C03674">
              <w:trPr>
                <w:trHeight w:val="84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2 02 35118 14 0000 150</w:t>
                  </w:r>
                </w:p>
              </w:tc>
              <w:tc>
                <w:tcPr>
                  <w:tcW w:w="3508"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 xml:space="preserve">Субвенции бюджетам </w:t>
                  </w:r>
                  <w:r w:rsidRPr="00182458">
                    <w:rPr>
                      <w:sz w:val="20"/>
                      <w:szCs w:val="20"/>
                      <w:lang w:eastAsia="ru-RU"/>
                    </w:rPr>
                    <w:cr/>
                    <w:t>униципальных округов на осуществление первичного воинского учета на территориях, где отсутствуют военные комиссариаты</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1 751,0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2 000,0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2 100,0   </w:t>
                  </w:r>
                </w:p>
              </w:tc>
            </w:tr>
            <w:tr w:rsidR="00C03674" w:rsidRPr="00182458" w:rsidTr="00C03674">
              <w:trPr>
                <w:trHeight w:val="52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2 02 35930 14 0000 150</w:t>
                  </w:r>
                </w:p>
              </w:tc>
              <w:tc>
                <w:tcPr>
                  <w:tcW w:w="3508"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Субвенции бюджетам муниципальных округов на государственную регистрацию актов гражданского состояния</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2 366,1</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2 222,6</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2 289,2   </w:t>
                  </w:r>
                </w:p>
              </w:tc>
            </w:tr>
            <w:tr w:rsidR="00C03674" w:rsidRPr="00182458" w:rsidTr="00C03674">
              <w:trPr>
                <w:trHeight w:val="109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rPr>
                      <w:sz w:val="20"/>
                      <w:szCs w:val="20"/>
                      <w:lang w:eastAsia="ru-RU"/>
                    </w:rPr>
                  </w:pPr>
                  <w:r w:rsidRPr="00182458">
                    <w:rPr>
                      <w:sz w:val="20"/>
                      <w:szCs w:val="20"/>
                      <w:lang w:eastAsia="ru-RU"/>
                    </w:rPr>
                    <w:t>2 02 35120 14 0000 150</w:t>
                  </w:r>
                </w:p>
              </w:tc>
              <w:tc>
                <w:tcPr>
                  <w:tcW w:w="3508" w:type="dxa"/>
                  <w:tcBorders>
                    <w:top w:val="nil"/>
                    <w:left w:val="nil"/>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sz w:val="20"/>
                      <w:szCs w:val="20"/>
                      <w:lang w:eastAsia="ru-RU"/>
                    </w:rPr>
                  </w:pPr>
                  <w:r w:rsidRPr="00182458">
                    <w:rPr>
                      <w:sz w:val="20"/>
                      <w:szCs w:val="20"/>
                      <w:lang w:eastAsia="ru-RU"/>
                    </w:rPr>
                    <w:t>Субвенция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Удмуртской Республике</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9,0   </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152,8   </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23,8   </w:t>
                  </w:r>
                </w:p>
              </w:tc>
            </w:tr>
            <w:tr w:rsidR="00C03674" w:rsidRPr="00182458" w:rsidTr="00C03674">
              <w:trPr>
                <w:trHeight w:val="57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b/>
                      <w:bCs/>
                      <w:color w:val="000000"/>
                      <w:sz w:val="20"/>
                      <w:szCs w:val="20"/>
                      <w:lang w:eastAsia="ru-RU"/>
                    </w:rPr>
                  </w:pPr>
                  <w:r w:rsidRPr="00182458">
                    <w:rPr>
                      <w:b/>
                      <w:bCs/>
                      <w:color w:val="000000"/>
                      <w:sz w:val="20"/>
                      <w:szCs w:val="20"/>
                      <w:lang w:eastAsia="ru-RU"/>
                    </w:rPr>
                    <w:t>2 02 40000 00 0000 150</w:t>
                  </w:r>
                </w:p>
              </w:tc>
              <w:tc>
                <w:tcPr>
                  <w:tcW w:w="3508" w:type="dxa"/>
                  <w:tcBorders>
                    <w:top w:val="nil"/>
                    <w:left w:val="nil"/>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b/>
                      <w:bCs/>
                      <w:color w:val="000000"/>
                      <w:sz w:val="20"/>
                      <w:szCs w:val="20"/>
                      <w:lang w:eastAsia="ru-RU"/>
                    </w:rPr>
                  </w:pPr>
                  <w:r w:rsidRPr="00182458">
                    <w:rPr>
                      <w:b/>
                      <w:bCs/>
                      <w:color w:val="000000"/>
                      <w:sz w:val="20"/>
                      <w:szCs w:val="20"/>
                      <w:lang w:eastAsia="ru-RU"/>
                    </w:rPr>
                    <w:t>Иные межбюджетные трасферты муниципальным округам</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99 133,5</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82 959,0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83 011</w:t>
                  </w:r>
                  <w:r w:rsidRPr="00182458">
                    <w:rPr>
                      <w:b/>
                      <w:bCs/>
                      <w:sz w:val="20"/>
                      <w:szCs w:val="20"/>
                      <w:lang w:eastAsia="ru-RU"/>
                    </w:rPr>
                    <w:cr/>
                    <w:t xml:space="preserve">0   </w:t>
                  </w:r>
                </w:p>
              </w:tc>
            </w:tr>
            <w:tr w:rsidR="00C03674" w:rsidRPr="00182458" w:rsidTr="00C03674">
              <w:trPr>
                <w:trHeight w:val="243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lastRenderedPageBreak/>
                    <w:t>2 02 45050 14 0000 150</w:t>
                  </w:r>
                </w:p>
              </w:tc>
              <w:tc>
                <w:tcPr>
                  <w:tcW w:w="3508" w:type="dxa"/>
                  <w:tcBorders>
                    <w:top w:val="nil"/>
                    <w:left w:val="nil"/>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color w:val="000000"/>
                      <w:sz w:val="20"/>
                      <w:szCs w:val="20"/>
                      <w:lang w:eastAsia="ru-RU"/>
                    </w:rPr>
                  </w:pPr>
                  <w:proofErr w:type="gramStart"/>
                  <w:r w:rsidRPr="00182458">
                    <w:rPr>
                      <w:color w:val="000000"/>
                      <w:sz w:val="20"/>
                      <w:szCs w:val="20"/>
                      <w:lang w:eastAsia="ru-RU"/>
                    </w:rPr>
                    <w:t>Межбюджетные трансферты, передаваемые бюджетам муниципальных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988,2   </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988,2   </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988,2   </w:t>
                  </w:r>
                </w:p>
              </w:tc>
            </w:tr>
            <w:tr w:rsidR="00C03674" w:rsidRPr="00182458" w:rsidTr="00C03674">
              <w:trPr>
                <w:trHeight w:val="138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2 02 45179 14 0000 150</w:t>
                  </w:r>
                </w:p>
              </w:tc>
              <w:tc>
                <w:tcPr>
                  <w:tcW w:w="3508" w:type="dxa"/>
                  <w:tcBorders>
                    <w:top w:val="nil"/>
                    <w:left w:val="nil"/>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 xml:space="preserve">  Межбюджетные трансферты, передаваемые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w:t>
                  </w:r>
                  <w:r w:rsidRPr="00182458">
                    <w:rPr>
                      <w:color w:val="000000"/>
                      <w:sz w:val="20"/>
                      <w:szCs w:val="20"/>
                      <w:lang w:eastAsia="ru-RU"/>
                    </w:rPr>
                    <w:cr/>
                    <w:t>ьных организациях</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2 824,5</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2 867,4</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2 919,3   </w:t>
                  </w:r>
                </w:p>
              </w:tc>
            </w:tr>
            <w:tr w:rsidR="00C03674" w:rsidRPr="00182458" w:rsidTr="00C03674">
              <w:trPr>
                <w:trHeight w:val="132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2 02 45303 14 0000 150</w:t>
                  </w:r>
                </w:p>
              </w:tc>
              <w:tc>
                <w:tcPr>
                  <w:tcW w:w="3508" w:type="dxa"/>
                  <w:tcBorders>
                    <w:top w:val="nil"/>
                    <w:left w:val="nil"/>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 xml:space="preserve">  Межбюджетные трансферты, передаваемые бюджетам муниципальных округов на ежемесячное денежное вознаграждение за классное руководство педагогическим </w:t>
                  </w:r>
                  <w:r w:rsidRPr="00182458">
                    <w:rPr>
                      <w:color w:val="000000"/>
                      <w:sz w:val="20"/>
                      <w:szCs w:val="20"/>
                      <w:lang w:eastAsia="ru-RU"/>
                    </w:rPr>
                    <w:cr/>
                    <w:t>аботникам государственных и муниципальных общеобразовательных организаций</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t>32 162,0</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32 162,0</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32 162,0   </w:t>
                  </w:r>
                </w:p>
              </w:tc>
            </w:tr>
            <w:tr w:rsidR="00C03674" w:rsidRPr="00182458" w:rsidTr="008A009F">
              <w:trPr>
                <w:trHeight w:val="278"/>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2 02 49999 14 0000 150</w:t>
                  </w:r>
                </w:p>
              </w:tc>
              <w:tc>
                <w:tcPr>
                  <w:tcW w:w="3508" w:type="dxa"/>
                  <w:tcBorders>
                    <w:top w:val="nil"/>
                    <w:left w:val="nil"/>
                    <w:bottom w:val="single" w:sz="4" w:space="0" w:color="auto"/>
                    <w:right w:val="single" w:sz="4" w:space="0" w:color="auto"/>
                  </w:tcBorders>
                  <w:shd w:val="clear" w:color="auto" w:fill="auto"/>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 xml:space="preserve">Прочие межбюджетные трансферты, передаваемые бюджетам </w:t>
                  </w:r>
                  <w:r w:rsidRPr="00182458">
                    <w:rPr>
                      <w:color w:val="000000"/>
                      <w:sz w:val="20"/>
                      <w:szCs w:val="20"/>
                      <w:lang w:eastAsia="ru-RU"/>
                    </w:rPr>
                    <w:lastRenderedPageBreak/>
                    <w:t>муниципальных округов</w:t>
                  </w:r>
                </w:p>
              </w:tc>
              <w:tc>
                <w:tcPr>
                  <w:tcW w:w="1412"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97279F">
                  <w:pPr>
                    <w:suppressAutoHyphens w:val="0"/>
                    <w:autoSpaceDE/>
                    <w:jc w:val="center"/>
                    <w:rPr>
                      <w:sz w:val="20"/>
                      <w:szCs w:val="20"/>
                      <w:lang w:eastAsia="ru-RU"/>
                    </w:rPr>
                  </w:pPr>
                  <w:r w:rsidRPr="00182458">
                    <w:rPr>
                      <w:sz w:val="20"/>
                      <w:szCs w:val="20"/>
                      <w:lang w:eastAsia="ru-RU"/>
                    </w:rPr>
                    <w:lastRenderedPageBreak/>
                    <w:t>63 158,8</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sz w:val="20"/>
                      <w:szCs w:val="20"/>
                      <w:lang w:eastAsia="ru-RU"/>
                    </w:rPr>
                  </w:pPr>
                  <w:r w:rsidRPr="00182458">
                    <w:rPr>
                      <w:sz w:val="20"/>
                      <w:szCs w:val="20"/>
                      <w:lang w:eastAsia="ru-RU"/>
                    </w:rPr>
                    <w:t>46 941,4</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46 941,5   </w:t>
                  </w:r>
                </w:p>
              </w:tc>
            </w:tr>
            <w:tr w:rsidR="00C03674" w:rsidRPr="00182458" w:rsidTr="00C03674">
              <w:trPr>
                <w:trHeight w:val="57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b/>
                      <w:bCs/>
                      <w:color w:val="000000"/>
                      <w:sz w:val="20"/>
                      <w:szCs w:val="20"/>
                      <w:lang w:eastAsia="ru-RU"/>
                    </w:rPr>
                  </w:pPr>
                  <w:r w:rsidRPr="00182458">
                    <w:rPr>
                      <w:b/>
                      <w:bCs/>
                      <w:color w:val="000000"/>
                      <w:sz w:val="20"/>
                      <w:szCs w:val="20"/>
                      <w:lang w:eastAsia="ru-RU"/>
                    </w:rPr>
                    <w:lastRenderedPageBreak/>
                    <w:t>2 07 00000 00 0000 000</w:t>
                  </w:r>
                </w:p>
              </w:tc>
              <w:tc>
                <w:tcPr>
                  <w:tcW w:w="3508" w:type="dxa"/>
                  <w:tcBorders>
                    <w:top w:val="nil"/>
                    <w:left w:val="nil"/>
                    <w:bottom w:val="single" w:sz="4" w:space="0" w:color="auto"/>
                    <w:right w:val="nil"/>
                  </w:tcBorders>
                  <w:shd w:val="clear" w:color="auto" w:fill="auto"/>
                  <w:vAlign w:val="center"/>
                  <w:hideMark/>
                </w:tcPr>
                <w:p w:rsidR="00182458" w:rsidRPr="00182458" w:rsidRDefault="00182458" w:rsidP="00182458">
                  <w:pPr>
                    <w:suppressAutoHyphens w:val="0"/>
                    <w:autoSpaceDE/>
                    <w:rPr>
                      <w:b/>
                      <w:bCs/>
                      <w:color w:val="000000"/>
                      <w:sz w:val="20"/>
                      <w:szCs w:val="20"/>
                      <w:lang w:eastAsia="ru-RU"/>
                    </w:rPr>
                  </w:pPr>
                  <w:r w:rsidRPr="00182458">
                    <w:rPr>
                      <w:b/>
                      <w:bCs/>
                      <w:color w:val="000000"/>
                      <w:sz w:val="20"/>
                      <w:szCs w:val="20"/>
                      <w:lang w:eastAsia="ru-RU"/>
                    </w:rPr>
                    <w:t>ПРОЧИЕ БЕЗВОЗМЕЗДНЫЕ ПОСТУПЛЕНИЯ</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54,2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c>
                <w:tcPr>
                  <w:tcW w:w="4457" w:type="dxa"/>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r>
            <w:tr w:rsidR="00C03674" w:rsidRPr="00182458" w:rsidTr="00C03674">
              <w:trPr>
                <w:trHeight w:val="57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2 07 04050 14 0000 150</w:t>
                  </w:r>
                </w:p>
              </w:tc>
              <w:tc>
                <w:tcPr>
                  <w:tcW w:w="3508" w:type="dxa"/>
                  <w:tcBorders>
                    <w:top w:val="nil"/>
                    <w:left w:val="nil"/>
                    <w:bottom w:val="single" w:sz="4" w:space="0" w:color="auto"/>
                    <w:right w:val="nil"/>
                  </w:tcBorders>
                  <w:shd w:val="clear" w:color="auto" w:fill="auto"/>
                  <w:vAlign w:val="center"/>
                  <w:hideMark/>
                </w:tcPr>
                <w:p w:rsidR="00182458" w:rsidRPr="00182458" w:rsidRDefault="00182458" w:rsidP="00182458">
                  <w:pPr>
                    <w:suppressAutoHyphens w:val="0"/>
                    <w:autoSpaceDE/>
                    <w:rPr>
                      <w:color w:val="000000"/>
                      <w:sz w:val="20"/>
                      <w:szCs w:val="20"/>
                      <w:lang w:eastAsia="ru-RU"/>
                    </w:rPr>
                  </w:pPr>
                  <w:r w:rsidRPr="00182458">
                    <w:rPr>
                      <w:color w:val="000000"/>
                      <w:sz w:val="20"/>
                      <w:szCs w:val="20"/>
                      <w:lang w:eastAsia="ru-RU"/>
                    </w:rPr>
                    <w:t>Прочие безвозмездные поступления в бюджеты муниципальных округов</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sz w:val="20"/>
                      <w:szCs w:val="20"/>
                      <w:lang w:eastAsia="ru-RU"/>
                    </w:rPr>
                  </w:pPr>
                  <w:r w:rsidRPr="00182458">
                    <w:rPr>
                      <w:sz w:val="20"/>
                      <w:szCs w:val="20"/>
                      <w:lang w:eastAsia="ru-RU"/>
                    </w:rPr>
                    <w:t xml:space="preserve">                       54,2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c>
                <w:tcPr>
                  <w:tcW w:w="4457" w:type="dxa"/>
                  <w:tcBorders>
                    <w:top w:val="nil"/>
                    <w:left w:val="nil"/>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0,0</w:t>
                  </w:r>
                </w:p>
              </w:tc>
            </w:tr>
            <w:tr w:rsidR="00C03674" w:rsidRPr="00182458" w:rsidTr="00C03674">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center"/>
                    <w:rPr>
                      <w:b/>
                      <w:bCs/>
                      <w:sz w:val="20"/>
                      <w:szCs w:val="20"/>
                      <w:lang w:eastAsia="ru-RU"/>
                    </w:rPr>
                  </w:pPr>
                  <w:r w:rsidRPr="00182458">
                    <w:rPr>
                      <w:b/>
                      <w:bCs/>
                      <w:sz w:val="20"/>
                      <w:szCs w:val="20"/>
                      <w:lang w:eastAsia="ru-RU"/>
                    </w:rPr>
                    <w:t> </w:t>
                  </w:r>
                </w:p>
              </w:tc>
              <w:tc>
                <w:tcPr>
                  <w:tcW w:w="3508" w:type="dxa"/>
                  <w:tcBorders>
                    <w:top w:val="nil"/>
                    <w:left w:val="nil"/>
                    <w:bottom w:val="single" w:sz="4" w:space="0" w:color="auto"/>
                    <w:right w:val="nil"/>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ИТОГО ДОХОДОВ</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1 267 493,2</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1 271 161,1</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1 355 520,1   </w:t>
                  </w:r>
                </w:p>
              </w:tc>
            </w:tr>
            <w:tr w:rsidR="00C03674" w:rsidRPr="00182458" w:rsidTr="00C03674">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center"/>
                    <w:rPr>
                      <w:b/>
                      <w:bCs/>
                      <w:sz w:val="20"/>
                      <w:szCs w:val="20"/>
                      <w:lang w:eastAsia="ru-RU"/>
                    </w:rPr>
                  </w:pPr>
                  <w:r w:rsidRPr="00182458">
                    <w:rPr>
                      <w:b/>
                      <w:bCs/>
                      <w:sz w:val="20"/>
                      <w:szCs w:val="20"/>
                      <w:lang w:eastAsia="ru-RU"/>
                    </w:rPr>
                    <w:t> </w:t>
                  </w:r>
                </w:p>
              </w:tc>
              <w:tc>
                <w:tcPr>
                  <w:tcW w:w="3508" w:type="dxa"/>
                  <w:tcBorders>
                    <w:top w:val="single" w:sz="4" w:space="0" w:color="auto"/>
                    <w:left w:val="nil"/>
                    <w:bottom w:val="single" w:sz="4" w:space="0" w:color="auto"/>
                    <w:right w:val="nil"/>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ДЕФИЦИТ (ПРОФИЦИТ)</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color w:val="000000"/>
                      <w:sz w:val="20"/>
                      <w:szCs w:val="20"/>
                      <w:lang w:eastAsia="ru-RU"/>
                    </w:rPr>
                  </w:pPr>
                  <w:r w:rsidRPr="00182458">
                    <w:rPr>
                      <w:color w:val="000000"/>
                      <w:sz w:val="20"/>
                      <w:szCs w:val="20"/>
                      <w:lang w:eastAsia="ru-RU"/>
                    </w:rPr>
                    <w:t>-  41 626,9</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 xml:space="preserve">                          -     </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color w:val="000000"/>
                      <w:sz w:val="20"/>
                      <w:szCs w:val="20"/>
                      <w:lang w:eastAsia="ru-RU"/>
                    </w:rPr>
                  </w:pPr>
                  <w:r w:rsidRPr="00182458">
                    <w:rPr>
                      <w:color w:val="000000"/>
                      <w:sz w:val="20"/>
                      <w:szCs w:val="20"/>
                      <w:lang w:eastAsia="ru-RU"/>
                    </w:rPr>
                    <w:t xml:space="preserve">                          -     </w:t>
                  </w:r>
                </w:p>
              </w:tc>
            </w:tr>
            <w:tr w:rsidR="00C03674" w:rsidRPr="00182458" w:rsidTr="00C03674">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182458" w:rsidRPr="00182458" w:rsidRDefault="00182458" w:rsidP="00182458">
                  <w:pPr>
                    <w:suppressAutoHyphens w:val="0"/>
                    <w:autoSpaceDE/>
                    <w:jc w:val="center"/>
                    <w:rPr>
                      <w:b/>
                      <w:bCs/>
                      <w:sz w:val="20"/>
                      <w:szCs w:val="20"/>
                      <w:lang w:eastAsia="ru-RU"/>
                    </w:rPr>
                  </w:pPr>
                  <w:r w:rsidRPr="00182458">
                    <w:rPr>
                      <w:b/>
                      <w:bCs/>
                      <w:sz w:val="20"/>
                      <w:szCs w:val="20"/>
                      <w:lang w:eastAsia="ru-RU"/>
                    </w:rPr>
                    <w:t> </w:t>
                  </w:r>
                </w:p>
              </w:tc>
              <w:tc>
                <w:tcPr>
                  <w:tcW w:w="3508" w:type="dxa"/>
                  <w:tcBorders>
                    <w:top w:val="nil"/>
                    <w:left w:val="nil"/>
                    <w:bottom w:val="single" w:sz="4" w:space="0" w:color="auto"/>
                    <w:right w:val="nil"/>
                  </w:tcBorders>
                  <w:shd w:val="clear" w:color="auto" w:fill="auto"/>
                  <w:noWrap/>
                  <w:vAlign w:val="bottom"/>
                  <w:hideMark/>
                </w:tcPr>
                <w:p w:rsidR="00182458" w:rsidRPr="00182458" w:rsidRDefault="00182458" w:rsidP="00182458">
                  <w:pPr>
                    <w:suppressAutoHyphens w:val="0"/>
                    <w:autoSpaceDE/>
                    <w:rPr>
                      <w:b/>
                      <w:bCs/>
                      <w:sz w:val="20"/>
                      <w:szCs w:val="20"/>
                      <w:lang w:eastAsia="ru-RU"/>
                    </w:rPr>
                  </w:pPr>
                  <w:r w:rsidRPr="00182458">
                    <w:rPr>
                      <w:b/>
                      <w:bCs/>
                      <w:sz w:val="20"/>
                      <w:szCs w:val="20"/>
                      <w:lang w:eastAsia="ru-RU"/>
                    </w:rPr>
                    <w:t>БАЛАНС</w:t>
                  </w:r>
                </w:p>
              </w:tc>
              <w:tc>
                <w:tcPr>
                  <w:tcW w:w="1412" w:type="dxa"/>
                  <w:gridSpan w:val="2"/>
                  <w:tcBorders>
                    <w:top w:val="nil"/>
                    <w:left w:val="single" w:sz="4" w:space="0" w:color="auto"/>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1 309 120,1</w:t>
                  </w:r>
                </w:p>
              </w:tc>
              <w:tc>
                <w:tcPr>
                  <w:tcW w:w="1418" w:type="dxa"/>
                  <w:gridSpan w:val="2"/>
                  <w:tcBorders>
                    <w:top w:val="nil"/>
                    <w:left w:val="nil"/>
                    <w:bottom w:val="single" w:sz="4" w:space="0" w:color="auto"/>
                    <w:right w:val="single" w:sz="4" w:space="0" w:color="auto"/>
                  </w:tcBorders>
                  <w:shd w:val="clear" w:color="auto" w:fill="auto"/>
                  <w:vAlign w:val="bottom"/>
                  <w:hideMark/>
                </w:tcPr>
                <w:p w:rsidR="00182458" w:rsidRPr="00182458" w:rsidRDefault="00182458" w:rsidP="00C03674">
                  <w:pPr>
                    <w:suppressAutoHyphens w:val="0"/>
                    <w:autoSpaceDE/>
                    <w:jc w:val="center"/>
                    <w:rPr>
                      <w:b/>
                      <w:bCs/>
                      <w:sz w:val="20"/>
                      <w:szCs w:val="20"/>
                      <w:lang w:eastAsia="ru-RU"/>
                    </w:rPr>
                  </w:pPr>
                  <w:r w:rsidRPr="00182458">
                    <w:rPr>
                      <w:b/>
                      <w:bCs/>
                      <w:sz w:val="20"/>
                      <w:szCs w:val="20"/>
                      <w:lang w:eastAsia="ru-RU"/>
                    </w:rPr>
                    <w:t>1 271 161,1</w:t>
                  </w:r>
                </w:p>
              </w:tc>
              <w:tc>
                <w:tcPr>
                  <w:tcW w:w="4457" w:type="dxa"/>
                  <w:tcBorders>
                    <w:top w:val="nil"/>
                    <w:left w:val="nil"/>
                    <w:bottom w:val="single" w:sz="4" w:space="0" w:color="auto"/>
                    <w:right w:val="single" w:sz="4" w:space="0" w:color="auto"/>
                  </w:tcBorders>
                  <w:shd w:val="clear" w:color="auto" w:fill="auto"/>
                  <w:vAlign w:val="bottom"/>
                  <w:hideMark/>
                </w:tcPr>
                <w:p w:rsidR="00182458" w:rsidRPr="00182458" w:rsidRDefault="00182458" w:rsidP="00182458">
                  <w:pPr>
                    <w:suppressAutoHyphens w:val="0"/>
                    <w:autoSpaceDE/>
                    <w:jc w:val="right"/>
                    <w:rPr>
                      <w:b/>
                      <w:bCs/>
                      <w:sz w:val="20"/>
                      <w:szCs w:val="20"/>
                      <w:lang w:eastAsia="ru-RU"/>
                    </w:rPr>
                  </w:pPr>
                  <w:r w:rsidRPr="00182458">
                    <w:rPr>
                      <w:b/>
                      <w:bCs/>
                      <w:sz w:val="20"/>
                      <w:szCs w:val="20"/>
                      <w:lang w:eastAsia="ru-RU"/>
                    </w:rPr>
                    <w:t xml:space="preserve">       1</w:t>
                  </w:r>
                  <w:r w:rsidRPr="00182458">
                    <w:rPr>
                      <w:b/>
                      <w:bCs/>
                      <w:sz w:val="20"/>
                      <w:szCs w:val="20"/>
                      <w:lang w:eastAsia="ru-RU"/>
                    </w:rPr>
                    <w:cr/>
                    <w:t xml:space="preserve">355 520,1   </w:t>
                  </w:r>
                </w:p>
              </w:tc>
            </w:tr>
            <w:tr w:rsidR="00182458" w:rsidRPr="00182458" w:rsidTr="00C03674">
              <w:trPr>
                <w:trHeight w:val="315"/>
              </w:trPr>
              <w:tc>
                <w:tcPr>
                  <w:tcW w:w="2500"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rFonts w:ascii="Calibri" w:hAnsi="Calibri"/>
                      <w:color w:val="000000"/>
                      <w:sz w:val="22"/>
                      <w:szCs w:val="22"/>
                      <w:lang w:eastAsia="ru-RU"/>
                    </w:rPr>
                  </w:pPr>
                </w:p>
              </w:tc>
              <w:tc>
                <w:tcPr>
                  <w:tcW w:w="3508"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rFonts w:ascii="Calibri" w:hAnsi="Calibri"/>
                      <w:color w:val="000000"/>
                      <w:lang w:eastAsia="ru-RU"/>
                    </w:rPr>
                  </w:pPr>
                </w:p>
              </w:tc>
              <w:tc>
                <w:tcPr>
                  <w:tcW w:w="1412"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rFonts w:ascii="Calibri" w:hAnsi="Calibri"/>
                      <w:color w:val="000000"/>
                      <w:lang w:eastAsia="ru-RU"/>
                    </w:rPr>
                  </w:pPr>
                </w:p>
              </w:tc>
              <w:tc>
                <w:tcPr>
                  <w:tcW w:w="1418" w:type="dxa"/>
                  <w:gridSpan w:val="2"/>
                  <w:tcBorders>
                    <w:top w:val="nil"/>
                    <w:left w:val="nil"/>
                    <w:bottom w:val="nil"/>
                    <w:right w:val="nil"/>
                  </w:tcBorders>
                  <w:shd w:val="clear" w:color="auto" w:fill="auto"/>
                  <w:noWrap/>
                  <w:vAlign w:val="bottom"/>
                  <w:hideMark/>
                </w:tcPr>
                <w:p w:rsidR="00182458" w:rsidRPr="00182458" w:rsidRDefault="00182458" w:rsidP="00182458">
                  <w:pPr>
                    <w:suppressAutoHyphens w:val="0"/>
                    <w:autoSpaceDE/>
                    <w:rPr>
                      <w:rFonts w:ascii="Calibri" w:hAnsi="Calibri"/>
                      <w:color w:val="000000"/>
                      <w:lang w:eastAsia="ru-RU"/>
                    </w:rPr>
                  </w:pPr>
                </w:p>
              </w:tc>
              <w:tc>
                <w:tcPr>
                  <w:tcW w:w="4457" w:type="dxa"/>
                  <w:tcBorders>
                    <w:top w:val="nil"/>
                    <w:left w:val="nil"/>
                    <w:bottom w:val="nil"/>
                    <w:right w:val="nil"/>
                  </w:tcBorders>
                  <w:shd w:val="clear" w:color="auto" w:fill="auto"/>
                  <w:noWrap/>
                  <w:vAlign w:val="bottom"/>
                  <w:hideMark/>
                </w:tcPr>
                <w:p w:rsidR="00182458" w:rsidRPr="00182458" w:rsidRDefault="00182458" w:rsidP="00182458">
                  <w:pPr>
                    <w:suppressAutoHyphens w:val="0"/>
                    <w:autoSpaceDE/>
                    <w:jc w:val="right"/>
                    <w:rPr>
                      <w:rFonts w:ascii="Calibri" w:hAnsi="Calibri"/>
                      <w:color w:val="000000"/>
                      <w:sz w:val="22"/>
                      <w:szCs w:val="22"/>
                      <w:lang w:eastAsia="ru-RU"/>
                    </w:rPr>
                  </w:pPr>
                  <w:r w:rsidRPr="00182458">
                    <w:rPr>
                      <w:rFonts w:ascii="Calibri" w:hAnsi="Calibri"/>
                      <w:color w:val="000000"/>
                      <w:sz w:val="22"/>
                      <w:szCs w:val="22"/>
                      <w:lang w:eastAsia="ru-RU"/>
                    </w:rPr>
                    <w:t>"</w:t>
                  </w:r>
                </w:p>
              </w:tc>
            </w:tr>
          </w:tbl>
          <w:p w:rsidR="00033341" w:rsidRPr="00033341" w:rsidRDefault="00033341" w:rsidP="00033341">
            <w:pPr>
              <w:suppressAutoHyphens w:val="0"/>
              <w:autoSpaceDE/>
              <w:rPr>
                <w:sz w:val="22"/>
                <w:szCs w:val="22"/>
                <w:lang w:eastAsia="ru-RU"/>
              </w:rPr>
            </w:pPr>
          </w:p>
        </w:tc>
        <w:tc>
          <w:tcPr>
            <w:tcW w:w="222" w:type="dxa"/>
            <w:gridSpan w:val="2"/>
            <w:tcBorders>
              <w:top w:val="nil"/>
              <w:left w:val="nil"/>
              <w:bottom w:val="nil"/>
              <w:right w:val="nil"/>
            </w:tcBorders>
            <w:shd w:val="clear" w:color="auto" w:fill="auto"/>
            <w:vAlign w:val="bottom"/>
            <w:hideMark/>
          </w:tcPr>
          <w:p w:rsidR="00033341" w:rsidRPr="00033341" w:rsidRDefault="00033341" w:rsidP="00033341">
            <w:pPr>
              <w:suppressAutoHyphens w:val="0"/>
              <w:autoSpaceDE/>
              <w:rPr>
                <w:lang w:eastAsia="ru-RU"/>
              </w:rPr>
            </w:pPr>
          </w:p>
        </w:tc>
        <w:tc>
          <w:tcPr>
            <w:tcW w:w="222" w:type="dxa"/>
            <w:gridSpan w:val="2"/>
            <w:tcBorders>
              <w:top w:val="nil"/>
              <w:left w:val="nil"/>
              <w:bottom w:val="nil"/>
              <w:right w:val="nil"/>
            </w:tcBorders>
            <w:shd w:val="clear" w:color="auto" w:fill="auto"/>
            <w:vAlign w:val="bottom"/>
            <w:hideMark/>
          </w:tcPr>
          <w:p w:rsidR="00033341" w:rsidRPr="00033341" w:rsidRDefault="00033341" w:rsidP="00033341">
            <w:pPr>
              <w:suppressAutoHyphens w:val="0"/>
              <w:autoSpaceDE/>
              <w:rPr>
                <w:lang w:eastAsia="ru-RU"/>
              </w:rPr>
            </w:pPr>
          </w:p>
        </w:tc>
        <w:tc>
          <w:tcPr>
            <w:tcW w:w="222" w:type="dxa"/>
            <w:gridSpan w:val="2"/>
            <w:tcBorders>
              <w:top w:val="nil"/>
              <w:left w:val="nil"/>
              <w:bottom w:val="nil"/>
              <w:right w:val="nil"/>
            </w:tcBorders>
            <w:shd w:val="clear" w:color="auto" w:fill="auto"/>
            <w:vAlign w:val="bottom"/>
            <w:hideMark/>
          </w:tcPr>
          <w:p w:rsidR="00033341" w:rsidRPr="00033341" w:rsidRDefault="00033341" w:rsidP="00033341">
            <w:pPr>
              <w:suppressAutoHyphens w:val="0"/>
              <w:autoSpaceDE/>
              <w:rPr>
                <w:lang w:eastAsia="ru-RU"/>
              </w:rPr>
            </w:pPr>
          </w:p>
        </w:tc>
        <w:tc>
          <w:tcPr>
            <w:tcW w:w="5136" w:type="dxa"/>
            <w:gridSpan w:val="2"/>
            <w:tcBorders>
              <w:top w:val="nil"/>
              <w:left w:val="nil"/>
              <w:bottom w:val="nil"/>
              <w:right w:val="nil"/>
            </w:tcBorders>
            <w:shd w:val="clear" w:color="auto" w:fill="auto"/>
            <w:noWrap/>
            <w:vAlign w:val="bottom"/>
            <w:hideMark/>
          </w:tcPr>
          <w:p w:rsidR="00033341" w:rsidRPr="00033341" w:rsidRDefault="00033341" w:rsidP="00033341">
            <w:pPr>
              <w:suppressAutoHyphens w:val="0"/>
              <w:autoSpaceDE/>
              <w:jc w:val="right"/>
              <w:rPr>
                <w:sz w:val="22"/>
                <w:szCs w:val="22"/>
                <w:lang w:eastAsia="ru-RU"/>
              </w:rPr>
            </w:pPr>
            <w:r w:rsidRPr="00033341">
              <w:rPr>
                <w:sz w:val="22"/>
                <w:szCs w:val="22"/>
                <w:lang w:eastAsia="ru-RU"/>
              </w:rPr>
              <w:t>к решению Совета депутатов</w:t>
            </w:r>
          </w:p>
        </w:tc>
      </w:tr>
    </w:tbl>
    <w:p w:rsidR="00A41DFE" w:rsidRDefault="00A41DFE"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6B4EE2" w:rsidP="00033341">
      <w:pPr>
        <w:suppressAutoHyphens w:val="0"/>
        <w:autoSpaceDE/>
        <w:rPr>
          <w:sz w:val="22"/>
          <w:szCs w:val="22"/>
          <w:lang w:eastAsia="ru-RU"/>
        </w:rPr>
      </w:pPr>
      <w:r w:rsidRPr="006B4EE2">
        <w:rPr>
          <w:noProof/>
          <w:lang w:eastAsia="ru-RU"/>
        </w:rPr>
        <w:lastRenderedPageBreak/>
        <w:drawing>
          <wp:inline distT="0" distB="0" distL="0" distR="0">
            <wp:extent cx="7534275" cy="2209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4275" cy="2209800"/>
                    </a:xfrm>
                    <a:prstGeom prst="rect">
                      <a:avLst/>
                    </a:prstGeom>
                    <a:noFill/>
                    <a:ln>
                      <a:noFill/>
                    </a:ln>
                  </pic:spPr>
                </pic:pic>
              </a:graphicData>
            </a:graphic>
          </wp:inline>
        </w:drawing>
      </w:r>
    </w:p>
    <w:tbl>
      <w:tblPr>
        <w:tblW w:w="0" w:type="auto"/>
        <w:tblLayout w:type="fixed"/>
        <w:tblCellMar>
          <w:left w:w="30" w:type="dxa"/>
          <w:right w:w="30" w:type="dxa"/>
        </w:tblCellMar>
        <w:tblLook w:val="0000" w:firstRow="0" w:lastRow="0" w:firstColumn="0" w:lastColumn="0" w:noHBand="0" w:noVBand="0"/>
      </w:tblPr>
      <w:tblGrid>
        <w:gridCol w:w="2167"/>
        <w:gridCol w:w="4899"/>
        <w:gridCol w:w="1469"/>
        <w:gridCol w:w="993"/>
        <w:gridCol w:w="2268"/>
      </w:tblGrid>
      <w:tr w:rsidR="006B4EE2" w:rsidTr="006B4EE2">
        <w:trPr>
          <w:trHeight w:val="792"/>
        </w:trPr>
        <w:tc>
          <w:tcPr>
            <w:tcW w:w="11796" w:type="dxa"/>
            <w:gridSpan w:val="5"/>
            <w:tcBorders>
              <w:top w:val="nil"/>
              <w:left w:val="nil"/>
              <w:bottom w:val="nil"/>
              <w:right w:val="nil"/>
            </w:tcBorders>
          </w:tcPr>
          <w:p w:rsidR="006B4EE2" w:rsidRDefault="006B4EE2">
            <w:pPr>
              <w:suppressAutoHyphens w:val="0"/>
              <w:autoSpaceDN w:val="0"/>
              <w:adjustRightInd w:val="0"/>
              <w:jc w:val="center"/>
              <w:rPr>
                <w:rFonts w:eastAsiaTheme="minorHAnsi"/>
                <w:b/>
                <w:bCs/>
                <w:color w:val="000000"/>
                <w:lang w:eastAsia="en-US"/>
              </w:rPr>
            </w:pPr>
            <w:r>
              <w:rPr>
                <w:rFonts w:eastAsiaTheme="minorHAnsi"/>
                <w:b/>
                <w:bCs/>
                <w:color w:val="000000"/>
                <w:lang w:eastAsia="en-US"/>
              </w:rPr>
              <w:t>Источники внутреннего финансирования дефицита бюджета муниципального образования "Муниципальный округ Якшур-Бодьинский район Удмуртской Республики" на 2025 год и на плановый период 2026 и 2027 годов</w:t>
            </w:r>
          </w:p>
        </w:tc>
      </w:tr>
      <w:tr w:rsidR="006B4EE2" w:rsidTr="006B4EE2">
        <w:trPr>
          <w:trHeight w:val="149"/>
        </w:trPr>
        <w:tc>
          <w:tcPr>
            <w:tcW w:w="2167" w:type="dxa"/>
            <w:tcBorders>
              <w:top w:val="nil"/>
              <w:left w:val="nil"/>
              <w:bottom w:val="nil"/>
              <w:right w:val="nil"/>
            </w:tcBorders>
          </w:tcPr>
          <w:p w:rsidR="006B4EE2" w:rsidRDefault="006B4EE2">
            <w:pPr>
              <w:suppressAutoHyphens w:val="0"/>
              <w:autoSpaceDN w:val="0"/>
              <w:adjustRightInd w:val="0"/>
              <w:jc w:val="right"/>
              <w:rPr>
                <w:rFonts w:eastAsiaTheme="minorHAnsi"/>
                <w:color w:val="000000"/>
                <w:lang w:eastAsia="en-US"/>
              </w:rPr>
            </w:pPr>
          </w:p>
        </w:tc>
        <w:tc>
          <w:tcPr>
            <w:tcW w:w="4899" w:type="dxa"/>
            <w:tcBorders>
              <w:top w:val="nil"/>
              <w:left w:val="nil"/>
              <w:bottom w:val="nil"/>
              <w:right w:val="nil"/>
            </w:tcBorders>
          </w:tcPr>
          <w:p w:rsidR="006B4EE2" w:rsidRDefault="006B4EE2">
            <w:pPr>
              <w:suppressAutoHyphens w:val="0"/>
              <w:autoSpaceDN w:val="0"/>
              <w:adjustRightInd w:val="0"/>
              <w:jc w:val="right"/>
              <w:rPr>
                <w:rFonts w:eastAsiaTheme="minorHAnsi"/>
                <w:color w:val="000000"/>
                <w:lang w:eastAsia="en-US"/>
              </w:rPr>
            </w:pPr>
          </w:p>
        </w:tc>
        <w:tc>
          <w:tcPr>
            <w:tcW w:w="1469" w:type="dxa"/>
            <w:tcBorders>
              <w:top w:val="nil"/>
              <w:left w:val="nil"/>
              <w:bottom w:val="nil"/>
              <w:right w:val="nil"/>
            </w:tcBorders>
          </w:tcPr>
          <w:p w:rsidR="006B4EE2" w:rsidRDefault="006B4EE2">
            <w:pPr>
              <w:suppressAutoHyphens w:val="0"/>
              <w:autoSpaceDN w:val="0"/>
              <w:adjustRightInd w:val="0"/>
              <w:jc w:val="right"/>
              <w:rPr>
                <w:rFonts w:eastAsiaTheme="minorHAnsi"/>
                <w:color w:val="000000"/>
                <w:lang w:eastAsia="en-US"/>
              </w:rPr>
            </w:pPr>
          </w:p>
        </w:tc>
        <w:tc>
          <w:tcPr>
            <w:tcW w:w="993" w:type="dxa"/>
            <w:tcBorders>
              <w:top w:val="nil"/>
              <w:left w:val="nil"/>
              <w:bottom w:val="nil"/>
              <w:right w:val="nil"/>
            </w:tcBorders>
          </w:tcPr>
          <w:p w:rsidR="006B4EE2" w:rsidRDefault="006B4EE2">
            <w:pPr>
              <w:suppressAutoHyphens w:val="0"/>
              <w:autoSpaceDN w:val="0"/>
              <w:adjustRightInd w:val="0"/>
              <w:jc w:val="right"/>
              <w:rPr>
                <w:rFonts w:eastAsiaTheme="minorHAnsi"/>
                <w:color w:val="000000"/>
                <w:lang w:eastAsia="en-US"/>
              </w:rPr>
            </w:pPr>
          </w:p>
        </w:tc>
        <w:tc>
          <w:tcPr>
            <w:tcW w:w="2268" w:type="dxa"/>
            <w:tcBorders>
              <w:top w:val="nil"/>
              <w:left w:val="nil"/>
              <w:bottom w:val="nil"/>
              <w:right w:val="nil"/>
            </w:tcBorders>
          </w:tcPr>
          <w:p w:rsidR="006B4EE2" w:rsidRDefault="006B4EE2">
            <w:pPr>
              <w:suppressAutoHyphens w:val="0"/>
              <w:autoSpaceDN w:val="0"/>
              <w:adjustRightInd w:val="0"/>
              <w:jc w:val="right"/>
              <w:rPr>
                <w:rFonts w:eastAsiaTheme="minorHAnsi"/>
                <w:color w:val="000000"/>
                <w:lang w:eastAsia="en-US"/>
              </w:rPr>
            </w:pPr>
          </w:p>
        </w:tc>
      </w:tr>
      <w:tr w:rsidR="006B4EE2" w:rsidTr="006B4EE2">
        <w:trPr>
          <w:trHeight w:val="240"/>
        </w:trPr>
        <w:tc>
          <w:tcPr>
            <w:tcW w:w="2167" w:type="dxa"/>
            <w:tcBorders>
              <w:top w:val="nil"/>
              <w:left w:val="nil"/>
              <w:bottom w:val="nil"/>
              <w:right w:val="nil"/>
            </w:tcBorders>
          </w:tcPr>
          <w:p w:rsidR="006B4EE2" w:rsidRDefault="006B4EE2">
            <w:pPr>
              <w:suppressAutoHyphens w:val="0"/>
              <w:autoSpaceDN w:val="0"/>
              <w:adjustRightInd w:val="0"/>
              <w:jc w:val="right"/>
              <w:rPr>
                <w:rFonts w:eastAsiaTheme="minorHAnsi"/>
                <w:color w:val="000000"/>
                <w:lang w:eastAsia="en-US"/>
              </w:rPr>
            </w:pPr>
          </w:p>
        </w:tc>
        <w:tc>
          <w:tcPr>
            <w:tcW w:w="4899" w:type="dxa"/>
            <w:tcBorders>
              <w:top w:val="nil"/>
              <w:left w:val="nil"/>
              <w:bottom w:val="nil"/>
              <w:right w:val="nil"/>
            </w:tcBorders>
          </w:tcPr>
          <w:p w:rsidR="006B4EE2" w:rsidRDefault="006B4EE2">
            <w:pPr>
              <w:suppressAutoHyphens w:val="0"/>
              <w:autoSpaceDN w:val="0"/>
              <w:adjustRightInd w:val="0"/>
              <w:jc w:val="right"/>
              <w:rPr>
                <w:rFonts w:eastAsiaTheme="minorHAnsi"/>
                <w:color w:val="000000"/>
                <w:lang w:eastAsia="en-US"/>
              </w:rPr>
            </w:pPr>
          </w:p>
        </w:tc>
        <w:tc>
          <w:tcPr>
            <w:tcW w:w="1469" w:type="dxa"/>
            <w:tcBorders>
              <w:top w:val="nil"/>
              <w:left w:val="nil"/>
              <w:bottom w:val="nil"/>
              <w:right w:val="nil"/>
            </w:tcBorders>
          </w:tcPr>
          <w:p w:rsidR="006B4EE2" w:rsidRDefault="006B4EE2">
            <w:pPr>
              <w:suppressAutoHyphens w:val="0"/>
              <w:autoSpaceDN w:val="0"/>
              <w:adjustRightInd w:val="0"/>
              <w:jc w:val="right"/>
              <w:rPr>
                <w:rFonts w:eastAsiaTheme="minorHAnsi"/>
                <w:color w:val="000000"/>
                <w:lang w:eastAsia="en-US"/>
              </w:rPr>
            </w:pPr>
          </w:p>
        </w:tc>
        <w:tc>
          <w:tcPr>
            <w:tcW w:w="993" w:type="dxa"/>
            <w:tcBorders>
              <w:top w:val="nil"/>
              <w:left w:val="nil"/>
              <w:bottom w:val="nil"/>
              <w:right w:val="nil"/>
            </w:tcBorders>
          </w:tcPr>
          <w:p w:rsidR="006B4EE2" w:rsidRDefault="006B4EE2">
            <w:pPr>
              <w:suppressAutoHyphens w:val="0"/>
              <w:autoSpaceDN w:val="0"/>
              <w:adjustRightInd w:val="0"/>
              <w:jc w:val="right"/>
              <w:rPr>
                <w:rFonts w:eastAsiaTheme="minorHAnsi"/>
                <w:color w:val="000000"/>
                <w:lang w:eastAsia="en-US"/>
              </w:rPr>
            </w:pPr>
          </w:p>
        </w:tc>
        <w:tc>
          <w:tcPr>
            <w:tcW w:w="2268" w:type="dxa"/>
            <w:tcBorders>
              <w:top w:val="nil"/>
              <w:left w:val="nil"/>
              <w:bottom w:val="nil"/>
              <w:right w:val="nil"/>
            </w:tcBorders>
          </w:tcPr>
          <w:p w:rsidR="006B4EE2" w:rsidRDefault="006B4EE2">
            <w:pPr>
              <w:suppressAutoHyphens w:val="0"/>
              <w:autoSpaceDN w:val="0"/>
              <w:adjustRightInd w:val="0"/>
              <w:jc w:val="right"/>
              <w:rPr>
                <w:rFonts w:eastAsiaTheme="minorHAnsi"/>
                <w:color w:val="000000"/>
                <w:lang w:eastAsia="en-US"/>
              </w:rPr>
            </w:pPr>
            <w:r>
              <w:rPr>
                <w:rFonts w:eastAsiaTheme="minorHAnsi"/>
                <w:color w:val="000000"/>
                <w:lang w:eastAsia="en-US"/>
              </w:rPr>
              <w:t>тыс</w:t>
            </w:r>
            <w:proofErr w:type="gramStart"/>
            <w:r>
              <w:rPr>
                <w:rFonts w:eastAsiaTheme="minorHAnsi"/>
                <w:color w:val="000000"/>
                <w:lang w:eastAsia="en-US"/>
              </w:rPr>
              <w:t>.р</w:t>
            </w:r>
            <w:proofErr w:type="gramEnd"/>
            <w:r>
              <w:rPr>
                <w:rFonts w:eastAsiaTheme="minorHAnsi"/>
                <w:color w:val="000000"/>
                <w:lang w:eastAsia="en-US"/>
              </w:rPr>
              <w:t>уб.</w:t>
            </w:r>
          </w:p>
        </w:tc>
      </w:tr>
      <w:tr w:rsidR="006B4EE2" w:rsidTr="006B4EE2">
        <w:trPr>
          <w:trHeight w:val="240"/>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Код</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Наименование источников</w:t>
            </w:r>
          </w:p>
        </w:tc>
        <w:tc>
          <w:tcPr>
            <w:tcW w:w="1469" w:type="dxa"/>
            <w:tcBorders>
              <w:top w:val="single" w:sz="6" w:space="0" w:color="auto"/>
              <w:left w:val="single" w:sz="6" w:space="0" w:color="auto"/>
              <w:bottom w:val="single" w:sz="6" w:space="0" w:color="auto"/>
              <w:right w:val="nil"/>
            </w:tcBorders>
          </w:tcPr>
          <w:p w:rsidR="006B4EE2" w:rsidRDefault="006B4EE2">
            <w:pPr>
              <w:suppressAutoHyphens w:val="0"/>
              <w:autoSpaceDN w:val="0"/>
              <w:adjustRightInd w:val="0"/>
              <w:jc w:val="center"/>
              <w:rPr>
                <w:rFonts w:eastAsiaTheme="minorHAnsi"/>
                <w:color w:val="000000"/>
                <w:lang w:eastAsia="en-US"/>
              </w:rPr>
            </w:pPr>
            <w:r>
              <w:rPr>
                <w:rFonts w:eastAsiaTheme="minorHAnsi"/>
                <w:color w:val="000000"/>
                <w:lang w:eastAsia="en-US"/>
              </w:rPr>
              <w:t>Сумма</w:t>
            </w:r>
          </w:p>
        </w:tc>
        <w:tc>
          <w:tcPr>
            <w:tcW w:w="993" w:type="dxa"/>
            <w:tcBorders>
              <w:top w:val="single" w:sz="6" w:space="0" w:color="auto"/>
              <w:left w:val="nil"/>
              <w:bottom w:val="single" w:sz="6" w:space="0" w:color="auto"/>
              <w:right w:val="nil"/>
            </w:tcBorders>
          </w:tcPr>
          <w:p w:rsidR="006B4EE2" w:rsidRDefault="006B4EE2">
            <w:pPr>
              <w:suppressAutoHyphens w:val="0"/>
              <w:autoSpaceDN w:val="0"/>
              <w:adjustRightInd w:val="0"/>
              <w:jc w:val="center"/>
              <w:rPr>
                <w:rFonts w:ascii="Arial" w:eastAsiaTheme="minorHAnsi" w:hAnsi="Arial" w:cs="Arial"/>
                <w:color w:val="000000"/>
                <w:sz w:val="20"/>
                <w:szCs w:val="20"/>
                <w:lang w:eastAsia="en-US"/>
              </w:rPr>
            </w:pPr>
          </w:p>
        </w:tc>
        <w:tc>
          <w:tcPr>
            <w:tcW w:w="2268" w:type="dxa"/>
            <w:tcBorders>
              <w:top w:val="single" w:sz="6" w:space="0" w:color="auto"/>
              <w:left w:val="nil"/>
              <w:bottom w:val="single" w:sz="6" w:space="0" w:color="auto"/>
              <w:right w:val="single" w:sz="6" w:space="0" w:color="auto"/>
            </w:tcBorders>
          </w:tcPr>
          <w:p w:rsidR="006B4EE2" w:rsidRDefault="006B4EE2">
            <w:pPr>
              <w:suppressAutoHyphens w:val="0"/>
              <w:autoSpaceDN w:val="0"/>
              <w:adjustRightInd w:val="0"/>
              <w:jc w:val="center"/>
              <w:rPr>
                <w:rFonts w:ascii="Arial" w:eastAsiaTheme="minorHAnsi" w:hAnsi="Arial" w:cs="Arial"/>
                <w:color w:val="000000"/>
                <w:sz w:val="20"/>
                <w:szCs w:val="20"/>
                <w:lang w:eastAsia="en-US"/>
              </w:rPr>
            </w:pPr>
          </w:p>
        </w:tc>
      </w:tr>
      <w:tr w:rsidR="006B4EE2" w:rsidTr="006B4EE2">
        <w:trPr>
          <w:trHeight w:val="655"/>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ascii="Arial" w:eastAsiaTheme="minorHAnsi" w:hAnsi="Arial" w:cs="Arial"/>
                <w:color w:val="000000"/>
                <w:sz w:val="20"/>
                <w:szCs w:val="20"/>
                <w:lang w:eastAsia="en-US"/>
              </w:rPr>
            </w:pP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ascii="Arial" w:eastAsiaTheme="minorHAnsi" w:hAnsi="Arial" w:cs="Arial"/>
                <w:color w:val="000000"/>
                <w:sz w:val="20"/>
                <w:szCs w:val="20"/>
                <w:lang w:eastAsia="en-US"/>
              </w:rPr>
            </w:pP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2025 год</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2026 год</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2027 год</w:t>
            </w:r>
          </w:p>
        </w:tc>
      </w:tr>
      <w:tr w:rsidR="006B4EE2" w:rsidTr="006B4EE2">
        <w:trPr>
          <w:trHeight w:val="437"/>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b/>
                <w:bCs/>
                <w:color w:val="000000"/>
                <w:sz w:val="20"/>
                <w:szCs w:val="20"/>
                <w:lang w:eastAsia="en-US"/>
              </w:rPr>
            </w:pPr>
            <w:r>
              <w:rPr>
                <w:rFonts w:eastAsiaTheme="minorHAnsi"/>
                <w:b/>
                <w:bCs/>
                <w:color w:val="000000"/>
                <w:sz w:val="20"/>
                <w:szCs w:val="20"/>
                <w:lang w:eastAsia="en-US"/>
              </w:rPr>
              <w:t>01 00 00 00 14 0000 000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b/>
                <w:bCs/>
                <w:color w:val="000000"/>
                <w:sz w:val="20"/>
                <w:szCs w:val="20"/>
                <w:lang w:eastAsia="en-US"/>
              </w:rPr>
            </w:pPr>
            <w:r>
              <w:rPr>
                <w:rFonts w:eastAsiaTheme="minorHAnsi"/>
                <w:b/>
                <w:bCs/>
                <w:color w:val="000000"/>
                <w:sz w:val="20"/>
                <w:szCs w:val="20"/>
                <w:lang w:eastAsia="en-US"/>
              </w:rPr>
              <w:t>Источники внутреннего финансирования дефицитов бюджетов</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b/>
                <w:bCs/>
                <w:color w:val="000000"/>
                <w:sz w:val="20"/>
                <w:szCs w:val="20"/>
                <w:lang w:eastAsia="en-US"/>
              </w:rPr>
            </w:pPr>
            <w:r>
              <w:rPr>
                <w:rFonts w:eastAsiaTheme="minorHAnsi"/>
                <w:b/>
                <w:bCs/>
                <w:color w:val="000000"/>
                <w:sz w:val="20"/>
                <w:szCs w:val="20"/>
                <w:lang w:eastAsia="en-US"/>
              </w:rPr>
              <w:t>41626,9</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b/>
                <w:bCs/>
                <w:color w:val="000000"/>
                <w:sz w:val="20"/>
                <w:szCs w:val="20"/>
                <w:lang w:eastAsia="en-US"/>
              </w:rPr>
            </w:pPr>
            <w:r>
              <w:rPr>
                <w:rFonts w:eastAsiaTheme="minorHAnsi"/>
                <w:b/>
                <w:bCs/>
                <w:color w:val="000000"/>
                <w:sz w:val="20"/>
                <w:szCs w:val="20"/>
                <w:lang w:eastAsia="en-US"/>
              </w:rPr>
              <w:t>0,0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b/>
                <w:bCs/>
                <w:color w:val="000000"/>
                <w:sz w:val="20"/>
                <w:szCs w:val="20"/>
                <w:lang w:eastAsia="en-US"/>
              </w:rPr>
            </w:pPr>
            <w:r>
              <w:rPr>
                <w:rFonts w:eastAsiaTheme="minorHAnsi"/>
                <w:b/>
                <w:bCs/>
                <w:color w:val="000000"/>
                <w:sz w:val="20"/>
                <w:szCs w:val="20"/>
                <w:lang w:eastAsia="en-US"/>
              </w:rPr>
              <w:t>0,0</w:t>
            </w:r>
          </w:p>
        </w:tc>
      </w:tr>
      <w:tr w:rsidR="006B4EE2" w:rsidTr="006B4EE2">
        <w:trPr>
          <w:trHeight w:val="458"/>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b/>
                <w:bCs/>
                <w:color w:val="000000"/>
                <w:sz w:val="20"/>
                <w:szCs w:val="20"/>
                <w:lang w:eastAsia="en-US"/>
              </w:rPr>
            </w:pPr>
            <w:r>
              <w:rPr>
                <w:rFonts w:eastAsiaTheme="minorHAnsi"/>
                <w:b/>
                <w:bCs/>
                <w:color w:val="000000"/>
                <w:sz w:val="20"/>
                <w:szCs w:val="20"/>
                <w:lang w:eastAsia="en-US"/>
              </w:rPr>
              <w:t>01 02 00 00 00 0000 000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b/>
                <w:bCs/>
                <w:color w:val="000000"/>
                <w:sz w:val="20"/>
                <w:szCs w:val="20"/>
                <w:lang w:eastAsia="en-US"/>
              </w:rPr>
            </w:pPr>
            <w:r>
              <w:rPr>
                <w:rFonts w:eastAsiaTheme="minorHAnsi"/>
                <w:b/>
                <w:bCs/>
                <w:color w:val="000000"/>
                <w:sz w:val="20"/>
                <w:szCs w:val="20"/>
                <w:lang w:eastAsia="en-US"/>
              </w:rPr>
              <w:t>Кредиты кредитных организаций  в валюте Российской Федерации</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r>
      <w:tr w:rsidR="006B4EE2" w:rsidTr="006B4EE2">
        <w:trPr>
          <w:trHeight w:val="391"/>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01 02 00 00 00 0000 700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Привлечение кредитов от кредитных организаций  в валюте Российской Федерации</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r>
      <w:tr w:rsidR="006B4EE2" w:rsidTr="006B4EE2">
        <w:trPr>
          <w:trHeight w:val="391"/>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01 02 00 00 14 0000 710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Привлечение кредитов от кредитных организаций бюджетами муниципальных округов в валюте Российской Федерации</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r>
      <w:tr w:rsidR="006B4EE2" w:rsidTr="006B4EE2">
        <w:trPr>
          <w:trHeight w:val="391"/>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 xml:space="preserve"> 01 02 00 00 00 0000 800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Погашение  кредитов, предоставленных кредитными организациями в валюте Российской Федерации</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r>
      <w:tr w:rsidR="006B4EE2" w:rsidTr="006B4EE2">
        <w:trPr>
          <w:trHeight w:val="586"/>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lastRenderedPageBreak/>
              <w:t>01 02 00 00 14 0000 810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Погашение  кредитов, предоставленных кредитными организациями бюджетами  муниципальных округов в валюте Российской Федерации</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r>
      <w:tr w:rsidR="006B4EE2" w:rsidTr="006B4EE2">
        <w:trPr>
          <w:trHeight w:val="401"/>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b/>
                <w:bCs/>
                <w:color w:val="000000"/>
                <w:sz w:val="20"/>
                <w:szCs w:val="20"/>
                <w:lang w:eastAsia="en-US"/>
              </w:rPr>
            </w:pPr>
            <w:r>
              <w:rPr>
                <w:rFonts w:eastAsiaTheme="minorHAnsi"/>
                <w:b/>
                <w:bCs/>
                <w:color w:val="000000"/>
                <w:sz w:val="20"/>
                <w:szCs w:val="20"/>
                <w:lang w:eastAsia="en-US"/>
              </w:rPr>
              <w:t>01 03 00 00 00 0000 000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b/>
                <w:bCs/>
                <w:color w:val="000000"/>
                <w:sz w:val="20"/>
                <w:szCs w:val="20"/>
                <w:lang w:eastAsia="en-US"/>
              </w:rPr>
            </w:pPr>
            <w:r>
              <w:rPr>
                <w:rFonts w:eastAsiaTheme="minorHAnsi"/>
                <w:b/>
                <w:bCs/>
                <w:color w:val="000000"/>
                <w:sz w:val="20"/>
                <w:szCs w:val="20"/>
                <w:lang w:eastAsia="en-US"/>
              </w:rPr>
              <w:t>Бюджетные кредиты от других бюджетов бюджетной системы Российской Федерации</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-12627,0</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-12627,0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-25254,0</w:t>
            </w:r>
          </w:p>
        </w:tc>
      </w:tr>
      <w:tr w:rsidR="006B4EE2" w:rsidTr="006B4EE2">
        <w:trPr>
          <w:trHeight w:val="391"/>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01 03 01 00 00 0000 700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Привлечение кредитов из других бюджетов бюджетной системы Российской Федерации  в валюте Российской Федерации</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r>
      <w:tr w:rsidR="006B4EE2" w:rsidTr="006B4EE2">
        <w:trPr>
          <w:trHeight w:val="564"/>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01 03 01 00 14 0000 710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Привлечение кредитов из других бюджетов бюджетной системы Российской Федерации бюджетами муниципальных округов в валюте Российской Федерации</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r>
      <w:tr w:rsidR="006B4EE2" w:rsidTr="006B4EE2">
        <w:trPr>
          <w:trHeight w:val="379"/>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01 03 01 00 00 0000 800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Погашение бюджетных кредитов, полученных от других бюджетов бюджетной системы Российской Федерации в валюте Российской Федерации</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-12627,0</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-12627,0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-25254,0</w:t>
            </w:r>
          </w:p>
        </w:tc>
      </w:tr>
      <w:tr w:rsidR="006B4EE2" w:rsidTr="006B4EE2">
        <w:trPr>
          <w:trHeight w:val="586"/>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01 03 01 00 14 0000 810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Погашение бюджетами  муниципальных округов кредитов от других бюджетов бюджетной системы Российской Федерации в валюте Российской Федерации</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-12627,0</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-12627,0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-25254,0</w:t>
            </w:r>
          </w:p>
        </w:tc>
      </w:tr>
      <w:tr w:rsidR="006B4EE2" w:rsidTr="006B4EE2">
        <w:trPr>
          <w:trHeight w:val="482"/>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b/>
                <w:bCs/>
                <w:color w:val="000000"/>
                <w:sz w:val="20"/>
                <w:szCs w:val="20"/>
                <w:lang w:eastAsia="en-US"/>
              </w:rPr>
            </w:pPr>
            <w:r>
              <w:rPr>
                <w:rFonts w:eastAsiaTheme="minorHAnsi"/>
                <w:b/>
                <w:bCs/>
                <w:color w:val="000000"/>
                <w:sz w:val="20"/>
                <w:szCs w:val="20"/>
                <w:lang w:eastAsia="en-US"/>
              </w:rPr>
              <w:t>01 05 00 00  00 0000 000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b/>
                <w:bCs/>
                <w:color w:val="000000"/>
                <w:sz w:val="20"/>
                <w:szCs w:val="20"/>
                <w:lang w:eastAsia="en-US"/>
              </w:rPr>
            </w:pPr>
            <w:r>
              <w:rPr>
                <w:rFonts w:eastAsiaTheme="minorHAnsi"/>
                <w:b/>
                <w:bCs/>
                <w:color w:val="000000"/>
                <w:sz w:val="20"/>
                <w:szCs w:val="20"/>
                <w:lang w:eastAsia="en-US"/>
              </w:rPr>
              <w:t>Изменение остатков средств на счетах по учету средств бюджетов</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54253,9</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12627,0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25254,0</w:t>
            </w:r>
          </w:p>
        </w:tc>
      </w:tr>
      <w:tr w:rsidR="006B4EE2" w:rsidTr="006B4EE2">
        <w:trPr>
          <w:trHeight w:val="194"/>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01 05 02 00  00 0000 500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Увеличение прочих остатков денежных средств бюджетов</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r>
      <w:tr w:rsidR="006B4EE2" w:rsidTr="006B4EE2">
        <w:trPr>
          <w:trHeight w:val="391"/>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01 05 02 01  14 0000 510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Увеличение прочих остатков денежных средств бюджетов муниципальных округов</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0,0</w:t>
            </w:r>
          </w:p>
        </w:tc>
      </w:tr>
      <w:tr w:rsidR="006B4EE2" w:rsidTr="006B4EE2">
        <w:trPr>
          <w:trHeight w:val="446"/>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01 05 02 00  00 0000 600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Уменьшение прочих остатков средств бюджетов</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54253,9</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12627,0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25254,0</w:t>
            </w:r>
          </w:p>
        </w:tc>
      </w:tr>
      <w:tr w:rsidR="006B4EE2" w:rsidTr="006B4EE2">
        <w:trPr>
          <w:trHeight w:val="391"/>
        </w:trPr>
        <w:tc>
          <w:tcPr>
            <w:tcW w:w="2167"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01 05 02 01  14 0000 610</w:t>
            </w:r>
          </w:p>
        </w:tc>
        <w:tc>
          <w:tcPr>
            <w:tcW w:w="489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rPr>
                <w:rFonts w:eastAsiaTheme="minorHAnsi"/>
                <w:color w:val="000000"/>
                <w:sz w:val="20"/>
                <w:szCs w:val="20"/>
                <w:lang w:eastAsia="en-US"/>
              </w:rPr>
            </w:pPr>
            <w:r>
              <w:rPr>
                <w:rFonts w:eastAsiaTheme="minorHAnsi"/>
                <w:color w:val="000000"/>
                <w:sz w:val="20"/>
                <w:szCs w:val="20"/>
                <w:lang w:eastAsia="en-US"/>
              </w:rPr>
              <w:t>Уменьшение прочих остатков денежных средств бюджетов муниципальных округов</w:t>
            </w:r>
          </w:p>
        </w:tc>
        <w:tc>
          <w:tcPr>
            <w:tcW w:w="1469"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54253,9</w:t>
            </w:r>
          </w:p>
        </w:tc>
        <w:tc>
          <w:tcPr>
            <w:tcW w:w="993"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12627,0</w:t>
            </w:r>
          </w:p>
        </w:tc>
        <w:tc>
          <w:tcPr>
            <w:tcW w:w="2268" w:type="dxa"/>
            <w:tcBorders>
              <w:top w:val="single" w:sz="6" w:space="0" w:color="auto"/>
              <w:left w:val="single" w:sz="6" w:space="0" w:color="auto"/>
              <w:bottom w:val="single" w:sz="6" w:space="0" w:color="auto"/>
              <w:right w:val="single" w:sz="6" w:space="0" w:color="auto"/>
            </w:tcBorders>
          </w:tcPr>
          <w:p w:rsidR="006B4EE2" w:rsidRDefault="006B4EE2">
            <w:pPr>
              <w:suppressAutoHyphens w:val="0"/>
              <w:autoSpaceDN w:val="0"/>
              <w:adjustRightInd w:val="0"/>
              <w:jc w:val="right"/>
              <w:rPr>
                <w:rFonts w:eastAsiaTheme="minorHAnsi"/>
                <w:color w:val="000000"/>
                <w:sz w:val="20"/>
                <w:szCs w:val="20"/>
                <w:lang w:eastAsia="en-US"/>
              </w:rPr>
            </w:pPr>
            <w:r>
              <w:rPr>
                <w:rFonts w:eastAsiaTheme="minorHAnsi"/>
                <w:color w:val="000000"/>
                <w:sz w:val="20"/>
                <w:szCs w:val="20"/>
                <w:lang w:eastAsia="en-US"/>
              </w:rPr>
              <w:t>25254,0</w:t>
            </w:r>
          </w:p>
        </w:tc>
      </w:tr>
    </w:tbl>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pPr>
    </w:p>
    <w:p w:rsidR="000136FC" w:rsidRDefault="000136FC" w:rsidP="00033341">
      <w:pPr>
        <w:suppressAutoHyphens w:val="0"/>
        <w:autoSpaceDE/>
        <w:rPr>
          <w:sz w:val="22"/>
          <w:szCs w:val="22"/>
          <w:lang w:eastAsia="ru-RU"/>
        </w:rPr>
        <w:sectPr w:rsidR="000136FC" w:rsidSect="00182458">
          <w:pgSz w:w="16838" w:h="11906" w:orient="landscape"/>
          <w:pgMar w:top="1701" w:right="851" w:bottom="851" w:left="1418" w:header="709" w:footer="709" w:gutter="0"/>
          <w:cols w:space="708"/>
          <w:docGrid w:linePitch="360"/>
        </w:sectPr>
      </w:pPr>
    </w:p>
    <w:tbl>
      <w:tblPr>
        <w:tblW w:w="13546" w:type="dxa"/>
        <w:tblInd w:w="93" w:type="dxa"/>
        <w:tblLook w:val="04A0" w:firstRow="1" w:lastRow="0" w:firstColumn="1" w:lastColumn="0" w:noHBand="0" w:noVBand="1"/>
      </w:tblPr>
      <w:tblGrid>
        <w:gridCol w:w="4201"/>
        <w:gridCol w:w="820"/>
        <w:gridCol w:w="1240"/>
        <w:gridCol w:w="1322"/>
        <w:gridCol w:w="1255"/>
        <w:gridCol w:w="997"/>
        <w:gridCol w:w="1237"/>
        <w:gridCol w:w="1237"/>
        <w:gridCol w:w="1237"/>
      </w:tblGrid>
      <w:tr w:rsidR="00EE65B5" w:rsidRPr="00EE65B5" w:rsidTr="004E0857">
        <w:trPr>
          <w:trHeight w:val="315"/>
        </w:trPr>
        <w:tc>
          <w:tcPr>
            <w:tcW w:w="4201"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lang w:eastAsia="ru-RU"/>
              </w:rPr>
            </w:pPr>
          </w:p>
        </w:tc>
        <w:tc>
          <w:tcPr>
            <w:tcW w:w="820"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lang w:eastAsia="ru-RU"/>
              </w:rPr>
            </w:pPr>
            <w:r w:rsidRPr="00EE65B5">
              <w:rPr>
                <w:rFonts w:ascii="Calibri" w:hAnsi="Calibri"/>
                <w:lang w:eastAsia="ru-RU"/>
              </w:rPr>
              <w:t> </w:t>
            </w:r>
          </w:p>
        </w:tc>
        <w:tc>
          <w:tcPr>
            <w:tcW w:w="1240"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lang w:eastAsia="ru-RU"/>
              </w:rPr>
            </w:pPr>
            <w:r w:rsidRPr="00EE65B5">
              <w:rPr>
                <w:rFonts w:ascii="Calibri" w:hAnsi="Calibri"/>
                <w:lang w:eastAsia="ru-RU"/>
              </w:rPr>
              <w:t> </w:t>
            </w:r>
          </w:p>
        </w:tc>
        <w:tc>
          <w:tcPr>
            <w:tcW w:w="7285" w:type="dxa"/>
            <w:gridSpan w:val="6"/>
            <w:tcBorders>
              <w:top w:val="nil"/>
              <w:left w:val="nil"/>
              <w:bottom w:val="nil"/>
              <w:right w:val="nil"/>
            </w:tcBorders>
            <w:shd w:val="clear" w:color="auto" w:fill="auto"/>
            <w:noWrap/>
            <w:vAlign w:val="bottom"/>
            <w:hideMark/>
          </w:tcPr>
          <w:p w:rsidR="00EE65B5" w:rsidRPr="00EE65B5" w:rsidRDefault="00EE65B5" w:rsidP="00EE65B5">
            <w:pPr>
              <w:suppressAutoHyphens w:val="0"/>
              <w:autoSpaceDE/>
              <w:jc w:val="right"/>
              <w:rPr>
                <w:lang w:eastAsia="ru-RU"/>
              </w:rPr>
            </w:pPr>
            <w:r w:rsidRPr="00EE65B5">
              <w:rPr>
                <w:lang w:eastAsia="ru-RU"/>
              </w:rPr>
              <w:t>Приложение № 3</w:t>
            </w:r>
          </w:p>
        </w:tc>
      </w:tr>
      <w:tr w:rsidR="00EE65B5" w:rsidRPr="00EE65B5" w:rsidTr="004E0857">
        <w:trPr>
          <w:trHeight w:val="315"/>
        </w:trPr>
        <w:tc>
          <w:tcPr>
            <w:tcW w:w="4201"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color w:val="000000"/>
                <w:lang w:eastAsia="ru-RU"/>
              </w:rPr>
            </w:pPr>
            <w:r w:rsidRPr="00EE65B5">
              <w:rPr>
                <w:color w:val="000000"/>
                <w:lang w:eastAsia="ru-RU"/>
              </w:rPr>
              <w:t> </w:t>
            </w:r>
          </w:p>
        </w:tc>
        <w:tc>
          <w:tcPr>
            <w:tcW w:w="9345" w:type="dxa"/>
            <w:gridSpan w:val="8"/>
            <w:tcBorders>
              <w:top w:val="nil"/>
              <w:left w:val="nil"/>
              <w:bottom w:val="nil"/>
              <w:right w:val="nil"/>
            </w:tcBorders>
            <w:shd w:val="clear" w:color="auto" w:fill="auto"/>
            <w:noWrap/>
            <w:vAlign w:val="bottom"/>
            <w:hideMark/>
          </w:tcPr>
          <w:p w:rsidR="00EE65B5" w:rsidRPr="00EE65B5" w:rsidRDefault="00EE65B5" w:rsidP="00EE65B5">
            <w:pPr>
              <w:suppressAutoHyphens w:val="0"/>
              <w:autoSpaceDE/>
              <w:jc w:val="right"/>
              <w:rPr>
                <w:color w:val="000000"/>
                <w:lang w:eastAsia="ru-RU"/>
              </w:rPr>
            </w:pPr>
            <w:r w:rsidRPr="00EE65B5">
              <w:rPr>
                <w:color w:val="000000"/>
                <w:lang w:eastAsia="ru-RU"/>
              </w:rPr>
              <w:t>к решению Совета депутатов</w:t>
            </w:r>
          </w:p>
        </w:tc>
      </w:tr>
      <w:tr w:rsidR="00EE65B5" w:rsidRPr="00EE65B5" w:rsidTr="004E0857">
        <w:trPr>
          <w:trHeight w:val="315"/>
        </w:trPr>
        <w:tc>
          <w:tcPr>
            <w:tcW w:w="13546" w:type="dxa"/>
            <w:gridSpan w:val="9"/>
            <w:tcBorders>
              <w:top w:val="nil"/>
              <w:left w:val="nil"/>
              <w:bottom w:val="nil"/>
              <w:right w:val="nil"/>
            </w:tcBorders>
            <w:shd w:val="clear" w:color="auto" w:fill="auto"/>
            <w:noWrap/>
            <w:vAlign w:val="bottom"/>
            <w:hideMark/>
          </w:tcPr>
          <w:p w:rsidR="00EE65B5" w:rsidRPr="00EE65B5" w:rsidRDefault="00EE65B5" w:rsidP="00EE65B5">
            <w:pPr>
              <w:suppressAutoHyphens w:val="0"/>
              <w:autoSpaceDE/>
              <w:jc w:val="right"/>
              <w:rPr>
                <w:lang w:eastAsia="ru-RU"/>
              </w:rPr>
            </w:pPr>
            <w:r w:rsidRPr="00EE65B5">
              <w:rPr>
                <w:lang w:eastAsia="ru-RU"/>
              </w:rPr>
              <w:t>униципального образования "Муниципальный округ</w:t>
            </w:r>
          </w:p>
        </w:tc>
      </w:tr>
      <w:tr w:rsidR="00EE65B5" w:rsidRPr="00EE65B5" w:rsidTr="004E0857">
        <w:trPr>
          <w:trHeight w:val="315"/>
        </w:trPr>
        <w:tc>
          <w:tcPr>
            <w:tcW w:w="4201"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lang w:eastAsia="ru-RU"/>
              </w:rPr>
            </w:pPr>
            <w:r w:rsidRPr="00EE65B5">
              <w:rPr>
                <w:lang w:eastAsia="ru-RU"/>
              </w:rPr>
              <w:t> </w:t>
            </w:r>
          </w:p>
        </w:tc>
        <w:tc>
          <w:tcPr>
            <w:tcW w:w="820"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lang w:eastAsia="ru-RU"/>
              </w:rPr>
            </w:pPr>
            <w:r w:rsidRPr="00EE65B5">
              <w:rPr>
                <w:lang w:eastAsia="ru-RU"/>
              </w:rPr>
              <w:t> </w:t>
            </w:r>
          </w:p>
        </w:tc>
        <w:tc>
          <w:tcPr>
            <w:tcW w:w="1240"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lang w:eastAsia="ru-RU"/>
              </w:rPr>
            </w:pPr>
            <w:r w:rsidRPr="00EE65B5">
              <w:rPr>
                <w:lang w:eastAsia="ru-RU"/>
              </w:rPr>
              <w:t> </w:t>
            </w:r>
          </w:p>
        </w:tc>
        <w:tc>
          <w:tcPr>
            <w:tcW w:w="7285" w:type="dxa"/>
            <w:gridSpan w:val="6"/>
            <w:tcBorders>
              <w:top w:val="nil"/>
              <w:left w:val="nil"/>
              <w:bottom w:val="nil"/>
              <w:right w:val="nil"/>
            </w:tcBorders>
            <w:shd w:val="clear" w:color="auto" w:fill="auto"/>
            <w:noWrap/>
            <w:vAlign w:val="bottom"/>
            <w:hideMark/>
          </w:tcPr>
          <w:p w:rsidR="00EE65B5" w:rsidRPr="00EE65B5" w:rsidRDefault="00EE65B5" w:rsidP="00EE65B5">
            <w:pPr>
              <w:suppressAutoHyphens w:val="0"/>
              <w:autoSpaceDE/>
              <w:jc w:val="right"/>
              <w:rPr>
                <w:lang w:eastAsia="ru-RU"/>
              </w:rPr>
            </w:pPr>
            <w:r w:rsidRPr="00EE65B5">
              <w:rPr>
                <w:lang w:eastAsia="ru-RU"/>
              </w:rPr>
              <w:t>Якшур-Бодьинский район Удмуртской Республики"</w:t>
            </w:r>
          </w:p>
        </w:tc>
      </w:tr>
      <w:tr w:rsidR="00EE65B5" w:rsidRPr="00EE65B5" w:rsidTr="004E0857">
        <w:trPr>
          <w:trHeight w:val="315"/>
        </w:trPr>
        <w:tc>
          <w:tcPr>
            <w:tcW w:w="13546" w:type="dxa"/>
            <w:gridSpan w:val="9"/>
            <w:tcBorders>
              <w:top w:val="nil"/>
              <w:left w:val="nil"/>
              <w:bottom w:val="nil"/>
              <w:right w:val="nil"/>
            </w:tcBorders>
            <w:shd w:val="clear" w:color="auto" w:fill="auto"/>
            <w:noWrap/>
            <w:vAlign w:val="bottom"/>
            <w:hideMark/>
          </w:tcPr>
          <w:p w:rsidR="00EE65B5" w:rsidRPr="00EE65B5" w:rsidRDefault="00EE65B5" w:rsidP="00EE65B5">
            <w:pPr>
              <w:suppressAutoHyphens w:val="0"/>
              <w:autoSpaceDE/>
              <w:jc w:val="right"/>
              <w:rPr>
                <w:lang w:eastAsia="ru-RU"/>
              </w:rPr>
            </w:pPr>
            <w:r w:rsidRPr="00EE65B5">
              <w:rPr>
                <w:lang w:eastAsia="ru-RU"/>
              </w:rPr>
              <w:t>от "27" марта 2025 года  № 3/580</w:t>
            </w:r>
          </w:p>
        </w:tc>
      </w:tr>
      <w:tr w:rsidR="00EE65B5" w:rsidRPr="00EE65B5" w:rsidTr="004E0857">
        <w:trPr>
          <w:trHeight w:val="300"/>
        </w:trPr>
        <w:tc>
          <w:tcPr>
            <w:tcW w:w="4201"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820"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1240"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1322"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1255"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997"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1237"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1237"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1237"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r>
      <w:tr w:rsidR="00EE65B5" w:rsidRPr="00EE65B5" w:rsidTr="004E0857">
        <w:trPr>
          <w:trHeight w:val="315"/>
        </w:trPr>
        <w:tc>
          <w:tcPr>
            <w:tcW w:w="4201"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lang w:eastAsia="ru-RU"/>
              </w:rPr>
            </w:pPr>
            <w:r w:rsidRPr="00EE65B5">
              <w:rPr>
                <w:rFonts w:ascii="Calibri" w:hAnsi="Calibri"/>
                <w:lang w:eastAsia="ru-RU"/>
              </w:rPr>
              <w:t> </w:t>
            </w:r>
          </w:p>
        </w:tc>
        <w:tc>
          <w:tcPr>
            <w:tcW w:w="820"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lang w:eastAsia="ru-RU"/>
              </w:rPr>
            </w:pPr>
            <w:r w:rsidRPr="00EE65B5">
              <w:rPr>
                <w:rFonts w:ascii="Calibri" w:hAnsi="Calibri"/>
                <w:lang w:eastAsia="ru-RU"/>
              </w:rPr>
              <w:t> </w:t>
            </w:r>
          </w:p>
        </w:tc>
        <w:tc>
          <w:tcPr>
            <w:tcW w:w="1240"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lang w:eastAsia="ru-RU"/>
              </w:rPr>
            </w:pPr>
            <w:r w:rsidRPr="00EE65B5">
              <w:rPr>
                <w:rFonts w:ascii="Calibri" w:hAnsi="Calibri"/>
                <w:lang w:eastAsia="ru-RU"/>
              </w:rPr>
              <w:t> </w:t>
            </w:r>
          </w:p>
        </w:tc>
        <w:tc>
          <w:tcPr>
            <w:tcW w:w="7285" w:type="dxa"/>
            <w:gridSpan w:val="6"/>
            <w:tcBorders>
              <w:top w:val="nil"/>
              <w:left w:val="nil"/>
              <w:bottom w:val="nil"/>
              <w:right w:val="nil"/>
            </w:tcBorders>
            <w:shd w:val="clear" w:color="auto" w:fill="auto"/>
            <w:noWrap/>
            <w:vAlign w:val="bottom"/>
            <w:hideMark/>
          </w:tcPr>
          <w:p w:rsidR="00EE65B5" w:rsidRPr="00EE65B5" w:rsidRDefault="00EE65B5" w:rsidP="00EE65B5">
            <w:pPr>
              <w:suppressAutoHyphens w:val="0"/>
              <w:autoSpaceDE/>
              <w:jc w:val="right"/>
              <w:rPr>
                <w:lang w:eastAsia="ru-RU"/>
              </w:rPr>
            </w:pPr>
            <w:r w:rsidRPr="00EE65B5">
              <w:rPr>
                <w:lang w:eastAsia="ru-RU"/>
              </w:rPr>
              <w:t>"Приложение № 3</w:t>
            </w:r>
          </w:p>
        </w:tc>
      </w:tr>
      <w:tr w:rsidR="00EE65B5" w:rsidRPr="00EE65B5" w:rsidTr="004E0857">
        <w:trPr>
          <w:trHeight w:val="315"/>
        </w:trPr>
        <w:tc>
          <w:tcPr>
            <w:tcW w:w="4201"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color w:val="000000"/>
                <w:lang w:eastAsia="ru-RU"/>
              </w:rPr>
            </w:pPr>
            <w:r w:rsidRPr="00EE65B5">
              <w:rPr>
                <w:color w:val="000000"/>
                <w:lang w:eastAsia="ru-RU"/>
              </w:rPr>
              <w:t> </w:t>
            </w:r>
          </w:p>
        </w:tc>
        <w:tc>
          <w:tcPr>
            <w:tcW w:w="9345" w:type="dxa"/>
            <w:gridSpan w:val="8"/>
            <w:tcBorders>
              <w:top w:val="nil"/>
              <w:left w:val="nil"/>
              <w:bottom w:val="nil"/>
              <w:right w:val="nil"/>
            </w:tcBorders>
            <w:shd w:val="clear" w:color="auto" w:fill="auto"/>
            <w:noWrap/>
            <w:vAlign w:val="bottom"/>
            <w:hideMark/>
          </w:tcPr>
          <w:p w:rsidR="00EE65B5" w:rsidRPr="00EE65B5" w:rsidRDefault="00EE65B5" w:rsidP="00EE65B5">
            <w:pPr>
              <w:suppressAutoHyphens w:val="0"/>
              <w:autoSpaceDE/>
              <w:jc w:val="right"/>
              <w:rPr>
                <w:color w:val="000000"/>
                <w:lang w:eastAsia="ru-RU"/>
              </w:rPr>
            </w:pPr>
            <w:r w:rsidRPr="00EE65B5">
              <w:rPr>
                <w:color w:val="000000"/>
                <w:lang w:eastAsia="ru-RU"/>
              </w:rPr>
              <w:t>к решению Совета депутатов</w:t>
            </w:r>
          </w:p>
        </w:tc>
      </w:tr>
      <w:tr w:rsidR="00EE65B5" w:rsidRPr="00EE65B5" w:rsidTr="004E0857">
        <w:trPr>
          <w:trHeight w:val="315"/>
        </w:trPr>
        <w:tc>
          <w:tcPr>
            <w:tcW w:w="13546" w:type="dxa"/>
            <w:gridSpan w:val="9"/>
            <w:tcBorders>
              <w:top w:val="nil"/>
              <w:left w:val="nil"/>
              <w:bottom w:val="nil"/>
              <w:right w:val="nil"/>
            </w:tcBorders>
            <w:shd w:val="clear" w:color="auto" w:fill="auto"/>
            <w:noWrap/>
            <w:vAlign w:val="bottom"/>
            <w:hideMark/>
          </w:tcPr>
          <w:p w:rsidR="00EE65B5" w:rsidRPr="00EE65B5" w:rsidRDefault="00EE65B5" w:rsidP="00EE65B5">
            <w:pPr>
              <w:suppressAutoHyphens w:val="0"/>
              <w:autoSpaceDE/>
              <w:jc w:val="right"/>
              <w:rPr>
                <w:lang w:eastAsia="ru-RU"/>
              </w:rPr>
            </w:pPr>
            <w:r w:rsidRPr="00EE65B5">
              <w:rPr>
                <w:lang w:eastAsia="ru-RU"/>
              </w:rPr>
              <w:t>муниципального образования "Муниципальный округ</w:t>
            </w:r>
          </w:p>
        </w:tc>
      </w:tr>
      <w:tr w:rsidR="00EE65B5" w:rsidRPr="00EE65B5" w:rsidTr="004E0857">
        <w:trPr>
          <w:trHeight w:val="315"/>
        </w:trPr>
        <w:tc>
          <w:tcPr>
            <w:tcW w:w="4201"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lang w:eastAsia="ru-RU"/>
              </w:rPr>
            </w:pPr>
            <w:r w:rsidRPr="00EE65B5">
              <w:rPr>
                <w:lang w:eastAsia="ru-RU"/>
              </w:rPr>
              <w:t> </w:t>
            </w:r>
          </w:p>
        </w:tc>
        <w:tc>
          <w:tcPr>
            <w:tcW w:w="820"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lang w:eastAsia="ru-RU"/>
              </w:rPr>
            </w:pPr>
            <w:r w:rsidRPr="00EE65B5">
              <w:rPr>
                <w:lang w:eastAsia="ru-RU"/>
              </w:rPr>
              <w:t> </w:t>
            </w:r>
          </w:p>
        </w:tc>
        <w:tc>
          <w:tcPr>
            <w:tcW w:w="1240"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lang w:eastAsia="ru-RU"/>
              </w:rPr>
            </w:pPr>
            <w:r w:rsidRPr="00EE65B5">
              <w:rPr>
                <w:lang w:eastAsia="ru-RU"/>
              </w:rPr>
              <w:t> </w:t>
            </w:r>
          </w:p>
        </w:tc>
        <w:tc>
          <w:tcPr>
            <w:tcW w:w="7285" w:type="dxa"/>
            <w:gridSpan w:val="6"/>
            <w:tcBorders>
              <w:top w:val="nil"/>
              <w:left w:val="nil"/>
              <w:bottom w:val="nil"/>
              <w:right w:val="nil"/>
            </w:tcBorders>
            <w:shd w:val="clear" w:color="auto" w:fill="auto"/>
            <w:noWrap/>
            <w:vAlign w:val="bottom"/>
            <w:hideMark/>
          </w:tcPr>
          <w:p w:rsidR="00EE65B5" w:rsidRPr="00EE65B5" w:rsidRDefault="00EE65B5" w:rsidP="00EE65B5">
            <w:pPr>
              <w:suppressAutoHyphens w:val="0"/>
              <w:autoSpaceDE/>
              <w:jc w:val="right"/>
              <w:rPr>
                <w:lang w:eastAsia="ru-RU"/>
              </w:rPr>
            </w:pPr>
            <w:r w:rsidRPr="00EE65B5">
              <w:rPr>
                <w:lang w:eastAsia="ru-RU"/>
              </w:rPr>
              <w:t>Якшур-Бодьинский район Удмуртской Республики"</w:t>
            </w:r>
          </w:p>
        </w:tc>
      </w:tr>
      <w:tr w:rsidR="00EE65B5" w:rsidRPr="00EE65B5" w:rsidTr="004E0857">
        <w:trPr>
          <w:trHeight w:val="315"/>
        </w:trPr>
        <w:tc>
          <w:tcPr>
            <w:tcW w:w="13546" w:type="dxa"/>
            <w:gridSpan w:val="9"/>
            <w:tcBorders>
              <w:top w:val="nil"/>
              <w:left w:val="nil"/>
              <w:bottom w:val="nil"/>
              <w:right w:val="nil"/>
            </w:tcBorders>
            <w:shd w:val="clear" w:color="auto" w:fill="auto"/>
            <w:noWrap/>
            <w:vAlign w:val="bottom"/>
            <w:hideMark/>
          </w:tcPr>
          <w:p w:rsidR="00EE65B5" w:rsidRPr="00EE65B5" w:rsidRDefault="00EE65B5" w:rsidP="00EE65B5">
            <w:pPr>
              <w:suppressAutoHyphens w:val="0"/>
              <w:autoSpaceDE/>
              <w:jc w:val="right"/>
              <w:rPr>
                <w:lang w:eastAsia="ru-RU"/>
              </w:rPr>
            </w:pPr>
            <w:r w:rsidRPr="00EE65B5">
              <w:rPr>
                <w:lang w:eastAsia="ru-RU"/>
              </w:rPr>
              <w:t>от "12" декабря 2024 года  № 4/541</w:t>
            </w:r>
          </w:p>
        </w:tc>
      </w:tr>
      <w:tr w:rsidR="00EE65B5" w:rsidRPr="00EE65B5" w:rsidTr="004E0857">
        <w:trPr>
          <w:trHeight w:val="300"/>
        </w:trPr>
        <w:tc>
          <w:tcPr>
            <w:tcW w:w="4201"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820"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1240"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1322"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1255"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997"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1237"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1237"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c>
          <w:tcPr>
            <w:tcW w:w="1237" w:type="dxa"/>
            <w:tcBorders>
              <w:top w:val="nil"/>
              <w:left w:val="nil"/>
              <w:bottom w:val="nil"/>
              <w:right w:val="nil"/>
            </w:tcBorders>
            <w:shd w:val="clear" w:color="auto" w:fill="auto"/>
            <w:noWrap/>
            <w:vAlign w:val="bottom"/>
            <w:hideMark/>
          </w:tcPr>
          <w:p w:rsidR="00EE65B5" w:rsidRPr="00EE65B5" w:rsidRDefault="00EE65B5" w:rsidP="00EE65B5">
            <w:pPr>
              <w:suppressAutoHyphens w:val="0"/>
              <w:autoSpaceDE/>
              <w:rPr>
                <w:rFonts w:ascii="Calibri" w:hAnsi="Calibri"/>
                <w:sz w:val="22"/>
                <w:szCs w:val="22"/>
                <w:lang w:eastAsia="ru-RU"/>
              </w:rPr>
            </w:pPr>
          </w:p>
        </w:tc>
      </w:tr>
      <w:tr w:rsidR="00EE65B5" w:rsidRPr="00EE65B5" w:rsidTr="004E0857">
        <w:trPr>
          <w:trHeight w:val="795"/>
        </w:trPr>
        <w:tc>
          <w:tcPr>
            <w:tcW w:w="13546" w:type="dxa"/>
            <w:gridSpan w:val="9"/>
            <w:tcBorders>
              <w:top w:val="nil"/>
              <w:left w:val="nil"/>
              <w:bottom w:val="nil"/>
              <w:right w:val="nil"/>
            </w:tcBorders>
            <w:shd w:val="clear" w:color="auto" w:fill="auto"/>
            <w:vAlign w:val="bottom"/>
            <w:hideMark/>
          </w:tcPr>
          <w:p w:rsidR="00EE65B5" w:rsidRPr="00EE65B5" w:rsidRDefault="00EE65B5" w:rsidP="00EE65B5">
            <w:pPr>
              <w:suppressAutoHyphens w:val="0"/>
              <w:autoSpaceDE/>
              <w:jc w:val="center"/>
              <w:rPr>
                <w:b/>
                <w:bCs/>
                <w:color w:val="000000"/>
                <w:lang w:eastAsia="ru-RU"/>
              </w:rPr>
            </w:pPr>
            <w:r w:rsidRPr="00EE65B5">
              <w:rPr>
                <w:b/>
                <w:bCs/>
                <w:color w:val="000000"/>
                <w:lang w:eastAsia="ru-RU"/>
              </w:rPr>
              <w:t>Ведомственная структура расходов бюджета муниципального образования  "Муниципальный округ Якшур-Бодьинский район Удмуртской Республики"  на 2025 год и на плановый период 2026 и 2027 годов</w:t>
            </w:r>
          </w:p>
        </w:tc>
      </w:tr>
      <w:tr w:rsidR="00EE65B5" w:rsidRPr="00EE65B5" w:rsidTr="004E0857">
        <w:trPr>
          <w:trHeight w:val="315"/>
        </w:trPr>
        <w:tc>
          <w:tcPr>
            <w:tcW w:w="13546" w:type="dxa"/>
            <w:gridSpan w:val="9"/>
            <w:tcBorders>
              <w:top w:val="nil"/>
              <w:left w:val="nil"/>
              <w:bottom w:val="nil"/>
              <w:right w:val="nil"/>
            </w:tcBorders>
            <w:shd w:val="clear" w:color="auto" w:fill="auto"/>
            <w:noWrap/>
            <w:vAlign w:val="bottom"/>
            <w:hideMark/>
          </w:tcPr>
          <w:p w:rsidR="00EE65B5" w:rsidRPr="00EE65B5" w:rsidRDefault="00EE65B5" w:rsidP="00EE65B5">
            <w:pPr>
              <w:suppressAutoHyphens w:val="0"/>
              <w:autoSpaceDE/>
              <w:jc w:val="center"/>
              <w:rPr>
                <w:rFonts w:ascii="Arial CYR" w:hAnsi="Arial CYR" w:cs="Arial CYR"/>
                <w:b/>
                <w:bCs/>
                <w:color w:val="000000"/>
                <w:lang w:eastAsia="ru-RU"/>
              </w:rPr>
            </w:pPr>
            <w:r w:rsidRPr="00EE65B5">
              <w:rPr>
                <w:rFonts w:ascii="Arial CYR" w:hAnsi="Arial CYR" w:cs="Arial CYR"/>
                <w:b/>
                <w:bCs/>
                <w:color w:val="000000"/>
                <w:lang w:eastAsia="ru-RU"/>
              </w:rPr>
              <w:t> </w:t>
            </w:r>
          </w:p>
        </w:tc>
      </w:tr>
      <w:tr w:rsidR="00EE65B5" w:rsidRPr="00EE65B5" w:rsidTr="004E0857">
        <w:trPr>
          <w:trHeight w:val="315"/>
        </w:trPr>
        <w:tc>
          <w:tcPr>
            <w:tcW w:w="13546" w:type="dxa"/>
            <w:gridSpan w:val="9"/>
            <w:tcBorders>
              <w:top w:val="nil"/>
              <w:left w:val="nil"/>
              <w:bottom w:val="nil"/>
              <w:right w:val="nil"/>
            </w:tcBorders>
            <w:shd w:val="clear" w:color="auto" w:fill="auto"/>
            <w:noWrap/>
            <w:vAlign w:val="bottom"/>
            <w:hideMark/>
          </w:tcPr>
          <w:p w:rsidR="00EE65B5" w:rsidRPr="00EE65B5" w:rsidRDefault="00EE65B5" w:rsidP="00EE65B5">
            <w:pPr>
              <w:suppressAutoHyphens w:val="0"/>
              <w:autoSpaceDE/>
              <w:jc w:val="right"/>
              <w:rPr>
                <w:color w:val="000000"/>
                <w:sz w:val="20"/>
                <w:szCs w:val="20"/>
                <w:lang w:eastAsia="ru-RU"/>
              </w:rPr>
            </w:pPr>
            <w:r w:rsidRPr="00EE65B5">
              <w:rPr>
                <w:color w:val="000000"/>
                <w:sz w:val="20"/>
                <w:szCs w:val="20"/>
                <w:lang w:eastAsia="ru-RU"/>
              </w:rPr>
              <w:t>тыс</w:t>
            </w:r>
            <w:proofErr w:type="gramStart"/>
            <w:r w:rsidRPr="00EE65B5">
              <w:rPr>
                <w:color w:val="000000"/>
                <w:sz w:val="20"/>
                <w:szCs w:val="20"/>
                <w:lang w:eastAsia="ru-RU"/>
              </w:rPr>
              <w:t>.р</w:t>
            </w:r>
            <w:proofErr w:type="gramEnd"/>
            <w:r w:rsidRPr="00EE65B5">
              <w:rPr>
                <w:color w:val="000000"/>
                <w:sz w:val="20"/>
                <w:szCs w:val="20"/>
                <w:lang w:eastAsia="ru-RU"/>
              </w:rPr>
              <w:t>уб.</w:t>
            </w:r>
          </w:p>
        </w:tc>
      </w:tr>
      <w:tr w:rsidR="00EE65B5" w:rsidRPr="00EE65B5" w:rsidTr="004E0857">
        <w:trPr>
          <w:trHeight w:val="855"/>
        </w:trPr>
        <w:tc>
          <w:tcPr>
            <w:tcW w:w="42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Наименование расходов</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EE65B5" w:rsidRPr="00EE65B5" w:rsidRDefault="00EE65B5" w:rsidP="00EE65B5">
            <w:pPr>
              <w:suppressAutoHyphens w:val="0"/>
              <w:autoSpaceDE/>
              <w:jc w:val="center"/>
              <w:rPr>
                <w:b/>
                <w:bCs/>
                <w:sz w:val="20"/>
                <w:szCs w:val="20"/>
                <w:lang w:eastAsia="ru-RU"/>
              </w:rPr>
            </w:pPr>
            <w:r w:rsidRPr="00EE65B5">
              <w:rPr>
                <w:b/>
                <w:bCs/>
                <w:sz w:val="20"/>
                <w:szCs w:val="20"/>
                <w:lang w:eastAsia="ru-RU"/>
              </w:rPr>
              <w:t>Глава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E65B5" w:rsidRPr="00EE65B5" w:rsidRDefault="00EE65B5" w:rsidP="00EE65B5">
            <w:pPr>
              <w:suppressAutoHyphens w:val="0"/>
              <w:autoSpaceDE/>
              <w:jc w:val="center"/>
              <w:rPr>
                <w:b/>
                <w:bCs/>
                <w:sz w:val="20"/>
                <w:szCs w:val="20"/>
                <w:lang w:eastAsia="ru-RU"/>
              </w:rPr>
            </w:pPr>
            <w:r w:rsidRPr="00EE65B5">
              <w:rPr>
                <w:b/>
                <w:bCs/>
                <w:sz w:val="20"/>
                <w:szCs w:val="20"/>
                <w:lang w:eastAsia="ru-RU"/>
              </w:rPr>
              <w:t>Раздел, подраздел</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EE65B5" w:rsidRPr="00EE65B5" w:rsidRDefault="00EE65B5" w:rsidP="00EE65B5">
            <w:pPr>
              <w:suppressAutoHyphens w:val="0"/>
              <w:autoSpaceDE/>
              <w:jc w:val="center"/>
              <w:rPr>
                <w:b/>
                <w:bCs/>
                <w:sz w:val="20"/>
                <w:szCs w:val="20"/>
                <w:lang w:eastAsia="ru-RU"/>
              </w:rPr>
            </w:pPr>
            <w:r w:rsidRPr="00EE65B5">
              <w:rPr>
                <w:b/>
                <w:bCs/>
                <w:sz w:val="20"/>
                <w:szCs w:val="20"/>
                <w:lang w:eastAsia="ru-RU"/>
              </w:rPr>
              <w:t>Целевая статья</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EE65B5" w:rsidRPr="00EE65B5" w:rsidRDefault="00EE65B5" w:rsidP="00EE65B5">
            <w:pPr>
              <w:suppressAutoHyphens w:val="0"/>
              <w:autoSpaceDE/>
              <w:jc w:val="center"/>
              <w:rPr>
                <w:b/>
                <w:bCs/>
                <w:sz w:val="20"/>
                <w:szCs w:val="20"/>
                <w:lang w:eastAsia="ru-RU"/>
              </w:rPr>
            </w:pPr>
            <w:r w:rsidRPr="00EE65B5">
              <w:rPr>
                <w:b/>
                <w:bCs/>
                <w:sz w:val="20"/>
                <w:szCs w:val="20"/>
                <w:lang w:eastAsia="ru-RU"/>
              </w:rPr>
              <w:t>Вид расходов</w:t>
            </w:r>
          </w:p>
        </w:tc>
        <w:tc>
          <w:tcPr>
            <w:tcW w:w="997" w:type="dxa"/>
            <w:tcBorders>
              <w:top w:val="single" w:sz="4" w:space="0" w:color="000000"/>
              <w:left w:val="nil"/>
              <w:bottom w:val="single" w:sz="4" w:space="0" w:color="000000"/>
              <w:right w:val="single" w:sz="4" w:space="0" w:color="000000"/>
            </w:tcBorders>
            <w:shd w:val="clear" w:color="auto" w:fill="auto"/>
            <w:vAlign w:val="center"/>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КОСГУ</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Сумма на 2025 год</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Сумма на 2026 год</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Сумма на 2027 год</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rPr>
                <w:b/>
                <w:bCs/>
                <w:color w:val="000000"/>
                <w:sz w:val="20"/>
                <w:szCs w:val="20"/>
                <w:lang w:eastAsia="ru-RU"/>
              </w:rPr>
            </w:pPr>
            <w:r w:rsidRPr="00EE65B5">
              <w:rPr>
                <w:b/>
                <w:bCs/>
                <w:color w:val="000000"/>
                <w:sz w:val="20"/>
                <w:szCs w:val="20"/>
                <w:lang w:eastAsia="ru-RU"/>
              </w:rPr>
              <w:t xml:space="preserve">  Администрация муниципального образования "Муниципальный округ Якшур-Бодьинский район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581 063,9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486 334,1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513 633,5</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0100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203 588,4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176 015,4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178 980,5</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Функционирование высшего должностного лица субъекта Российской Федерации и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2 311,0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2 321,0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2 311,0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2 311,0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2 321,0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2 311,0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Глава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9900060010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2 311,0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2 321,0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2 311,0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9900060010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1 775,0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1 775,0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1 775,0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1 775,0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1 775,0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1 775,0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9900060010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536,0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536,0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536,0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536,0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83 049,8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66 847,0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70 051,1</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"Социальная поддержка семьи и детей"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0410000000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801,5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801,5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801,5</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деятельность специалистов, осуществляющих государственные полномочия, передаваемые в соответствии с Законом Удмуртской Республики от 14 марта 2013 года № 8-РЗ</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0410007860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801,5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801,5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801,5</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0410007860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616,3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616,3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616,3</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0410007860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616,3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616,3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616,3</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0410007860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185,2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185,2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185,2</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0410007860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185,2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185,2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185,2</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76 073,9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59 895,1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63 029,1</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Центральный аппарат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76 073,9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59 895,1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63 029,1</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51 800,2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42 192,4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42 192,4</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51 770,2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42 192,4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42 192,4</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Социальные пособия и компенсации персоналу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Иные выплаты персоналу государственных (муниципальных) органов, за исключением фонда оплаты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Транспортные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20 432,6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12 140,7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12 140,7</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20 322,6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12 140,7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12 140,7</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Социальные пособия и компенсации персоналу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1 147,8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1 150,0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1 150,0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Услуги связи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797,8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702,2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Услуги связи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102,2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502,4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прочих материальных запасов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97,6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240,0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энергетических ресурсов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247</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79,1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Коммунальные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247</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79,1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Уплата налога на имущество организаций и земельного налога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851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102,0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Налоги, пошлины и сборы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851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291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102,0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Уплата иных платежей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853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1 710,0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3 710,0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6 844,0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Другие экономические санкции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853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295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1 710,0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3 710,0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6 844,0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"Архивное дело"</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0950000000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1 350,3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1 469,9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1 473,3</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осуществление отдельных государственных полномочий в сфере архивного дела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0950004360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1 350,3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1 469,9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1 473,3</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0950004360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637,6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529,2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530,4</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0950004360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637,6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529,2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530,4</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0950004360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192,6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159,8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160,2</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0950004360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192,6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159,8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160,2</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0950004360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38,5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Услуги связи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0950004360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0950004360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0950004360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481,6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736,9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732,7</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Арендная плата за пользование имуществом (за исключением земельных участков и других обособленных природных объектов)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0950004360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0950004360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158,5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170,0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основных средств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0950004360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451,9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442,7</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прочих материальных запасов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0950004360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93,1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0950060000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2 458,0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2 458,0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2 458,0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Расходы на осуществление отдельных государственных полномочий в сфере архивного дела (местный бюджет)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0950064360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2 458,0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2 458,0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2 458,0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0950064360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1 065,0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1 065,0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1 065,0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0950064360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1 050,0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Социальные пособия и компенсации персоналу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0950064360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0950064360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357,0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357,0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357,0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0950064360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357,0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0950064360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Услуги связи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0950064360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0950064360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1 020,0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0950064360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1 020,0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0960050000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2 366,1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2 222,6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2 289,2</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Государственная регистрация актов гражданского состояния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0960059300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2 366,1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2 222,6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2 289,2</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0960059300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1 817,3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1 707,0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1 758,2</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0960059300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1 817,3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1 707,0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1 758,2</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0960059300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548,8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515,5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531,0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0960059300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548,8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515,5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531,0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Судебная система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0105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152,8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23,8</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0910050000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152,8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23,8</w:t>
            </w:r>
          </w:p>
        </w:tc>
      </w:tr>
      <w:tr w:rsidR="00EE65B5" w:rsidRPr="00EE65B5" w:rsidTr="004E0857">
        <w:trPr>
          <w:trHeight w:val="153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финансовое обеспечение государственных полномочий по составлению (изменению и дополнению) списков кандидатов в присяжные заседатели федеральных судов общей юрисдикции в Удмуртской Республике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0910051200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152,8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23,8</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0910051200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152,8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23,8</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0910051200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23,8</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Резервные фонды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0111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Резервный фонд</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9900060080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Резервные средства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9900060080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870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Иные выплаты текущего характера физическим лицам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870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296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118 123,6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106 594,6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106 494,6</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0610060000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2 690,0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2 690,0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2 690,0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в сфере гражданской обороны, защиты населения и территорий от чрезвычайных ситуаций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0610061900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2 690,0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2 690,0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2 690,0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0610061900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2 690,0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2 690,0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2 690,0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0610061900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2 690,0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2 690,0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2 690,0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lastRenderedPageBreak/>
              <w:t xml:space="preserve">        Подпрограмма "Организация муниципального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0910000000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создание и организацию деятельности административных комиссий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0910004510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0910004510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Услуги связи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0910004510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0910004510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59 153,0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61 171,0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61 171,0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Реализация прочих расходов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0910060170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0910060170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0910060170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0910060900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58 958,0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60 958,0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60 958,0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58 958,0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60 958,0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60 958,0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58 958,0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60 958,0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60 958,0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Реализация льгот гражданам, имеющим звание "Почетный гражданин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0910061730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23,0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Публичные нормативные выплаты гражданам несоциального характера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0910061730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330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23,0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Иные выплаты текущего характера физическим лицам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0910061730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330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296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23,0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Выплаты лицам, занесенным на доску почета муниципального округа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0910061740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14,0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Публичные нормативные выплаты гражданам несоциального характера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0910061740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330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Иные выплаты текущего характера физическим лицам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0910061740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330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296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Исполнение прочих обязательств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0910062700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128,0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146,0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53,0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53,0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Премии и гранты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350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93,0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Иные выплаты текущего характера физическим лицам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350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296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93,0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0920060000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по повышению квалификации и обучению персонала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0920060160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0920060160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0920060160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0920060160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0920060160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0930060000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в сфере охраны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0930062740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0930062740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0930062740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"Управление муниципальным имуществом и земельными ресурсами"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0940000000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281,2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по обеспечению внесений в Единый государственный реестр недвижимости сведений о правообладателях ранее учтенных объектов недвижимости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0940006290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281,2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0940006290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0940006290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0940006290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65,2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0940006290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65,2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0940060000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1 110,0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413,0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413,0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Оценка недвижимости, признание прав и регулирование отношений в сфере управления государственной и муниципальной собственностью</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0940060090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132,0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0940060090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132,0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0940060090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132,0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25,0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Проведение прочих мероприятий, связанных с регулированием отношений по муниципальной собственности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0940060180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120,0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0940060180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120,0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0940060180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Арендная плата за пользование земельными участками и другими обособленными природными объектами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0940060180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по землеустройству и землепользованию</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0940062010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268,0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268,0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0940062010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268,0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268,0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0940062010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268,0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268,0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0940S50000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проведение комплексных кадастровых работ (местный бюджет)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0940S55110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0940S55110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0940S55110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0980060000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270,0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в области информатизации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0980062750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270,0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0980062750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270,0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0980062750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0980062750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34,5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34,5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34,5</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прочих материальных запасов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0980062750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155,5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155,5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155,5</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1500160000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2 400,0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Единовременная выплата специалистам в первый месяц работы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1500162700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2 400,0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1500162700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2 400,0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Пособия по социальной помощи населению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1500162700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2 400,0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1500360000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Возмещение оплаты за аренду и наем жилья по договору</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1500362700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1500362700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Пособия по социальной помощи населению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1500362700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1500460000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2 000,0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Приобретение жилых помещений в собственность муниципального образования (служебное помещение)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1500462700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2 000,0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Бюджетные инвестиции на приобретение объектов недвижимого имущества в государственную (муниципальную) собственность</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1500462700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412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2 000,0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основных средств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1500462700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412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2 000,0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1500560000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Организация целевого обучения студентов с включением в условия договора целевого обучения мер социальной поддержки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1500562700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1500562700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Пособия по социальной помощи населению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1500562700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Непрограммные направления деятельности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4 848,6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Межбюджетные трансферты, передаваемые бюджетам муниципальных округов для компенсации дополнительных расходов, возникших в результате решений, принятых органами власти другого уровня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9900000310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9900000310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9900000310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На проведение государственных, республиканских и национальных праздников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9900000450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3 500,0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9900000450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3 500,0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9900000450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3 500,0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Дотации для стимулирования развития муниципальных образований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9900004230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1 148,6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9900004230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1 148,6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9900004230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1 148,6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44 692,8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36 943,6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36 843,6</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Обеспечение деятельности централизованных бухгалтерий и прочих учреждений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27 025,5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27 272,0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27 272,0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Фонд оплаты труда учреждений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20 200,0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20 200,0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20 200,0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20 100,0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20 100,0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20 100,0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Социальные пособия и компенсации персоналу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6 070,0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6 070,0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6 070,0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6 070,0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6 070,0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6 070,0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476,5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476,0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476,0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Услуги связи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94,0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370,5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370,0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279,0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526,0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526,0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49,0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основных средств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прочих материальных запасов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228,6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477,0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477,0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Прочие расходы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9900060990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17 667,3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9 671,6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9 571,6</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9900060990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5 510,0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9900060990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5 510,0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Уплата иных платежей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9900060990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853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12 157,3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9 171,6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9 071,6</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Другие экономические санкции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9900060990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853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295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12 157,3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9 171,6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9 071,6</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НАЦИОНАЛЬНАЯ ОБОРОНА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0200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1 751,0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2 000,0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2 100,0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Мобилизационная и вневойсковая подготовка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0203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1 751,0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2 100,0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0203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9900050000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1 751,0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2 100,0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Осуществление первичного воинского учёта на территориях, где отсутствуют военные комиссариаты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9900051180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1 751,0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2 100,0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9900051180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1 345,0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1 540,0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1 640,0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9900051180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1 335,0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1 540,0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1 640,0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Социальные пособия и компенсации персоналу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9900051180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9900051180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460,0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460,0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9900051180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460,0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460,0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НАЦИОНАЛЬНАЯ БЕЗОПАСНОСТЬ И ПРАВООХРАНИТЕЛЬНАЯ ДЕЯТЕЛЬНОСТЬ</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0300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4 580,7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2 160,0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2 160,0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Гражданская оборона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0309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350,0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350,0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350,0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0309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0610060000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350,0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в сфере гражданской обороны, защиты населения и территорий от чрезвычайных ситуаций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0610061900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350,0</w:t>
            </w:r>
          </w:p>
        </w:tc>
      </w:tr>
    </w:tbl>
    <w:p w:rsidR="004E0857" w:rsidRDefault="004E0857" w:rsidP="00EE65B5">
      <w:pPr>
        <w:suppressAutoHyphens w:val="0"/>
        <w:autoSpaceDE/>
        <w:outlineLvl w:val="4"/>
        <w:rPr>
          <w:color w:val="000000"/>
          <w:sz w:val="20"/>
          <w:szCs w:val="20"/>
          <w:lang w:eastAsia="ru-RU"/>
        </w:rPr>
        <w:sectPr w:rsidR="004E0857" w:rsidSect="004E0857">
          <w:pgSz w:w="16838" w:h="11906" w:orient="landscape"/>
          <w:pgMar w:top="1701" w:right="851" w:bottom="851" w:left="1418" w:header="709" w:footer="709" w:gutter="0"/>
          <w:cols w:space="708"/>
          <w:docGrid w:linePitch="360"/>
        </w:sectPr>
      </w:pPr>
    </w:p>
    <w:tbl>
      <w:tblPr>
        <w:tblW w:w="13546" w:type="dxa"/>
        <w:tblInd w:w="93" w:type="dxa"/>
        <w:tblLook w:val="04A0" w:firstRow="1" w:lastRow="0" w:firstColumn="1" w:lastColumn="0" w:noHBand="0" w:noVBand="1"/>
      </w:tblPr>
      <w:tblGrid>
        <w:gridCol w:w="4201"/>
        <w:gridCol w:w="820"/>
        <w:gridCol w:w="1240"/>
        <w:gridCol w:w="1322"/>
        <w:gridCol w:w="1255"/>
        <w:gridCol w:w="997"/>
        <w:gridCol w:w="1237"/>
        <w:gridCol w:w="1237"/>
        <w:gridCol w:w="1237"/>
      </w:tblGrid>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0610061900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350,0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0610061900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4 110,7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1 690,0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1 690,0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"Предупреждение и ликвидация последствий чрезвычайных ситуаций, реализация мер пожарной безопасности"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0610000000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2 420,7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Субсидии бюджетам муниципальных округов на обеспечение первичных мер пожарной безопасности в границах населенных пунктов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0610004300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1 824,0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0610004300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1 824,0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0610004300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1 824,0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Организация отдельных мероприятий, направленных на пожарную безопасность населенных пунктов, подверженных угрозе ландшафтных (природных) пожаров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0610004301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508,9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0610004301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508,9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0610004301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508,9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обеспечение безопасности людей на водных объектах</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0610004320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87,9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0610004320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87,9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0610004320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87,9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0610060000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1 690,0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1 690,0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1 690,0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Обеспечение первичных мер пожарной безопасности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0610061910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1 690,0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1 690,0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1 690,0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Иные выплаты государственных (муниципальных) органов привлекаемым лицам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0610061910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0610061910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0610061910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450,0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0610061910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186,0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0610061910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264,0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0610061910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1 200,0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0310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0610061910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1 200,0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вопросы в области национальной безопасности и правоохранительной деятельности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120,0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0620060000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профилактику правонарушений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0620061920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Иные выплаты государственных (муниципальных) органов привлекаемым лицам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0620061920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0620061920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0620061920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95,0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0620061920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0630060000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Гармонизация межэтнических отношений и участие в профилактике экстремизма и терроризма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0630061930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0630061930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0630061930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НАЦИОНАЛЬНАЯ ЭКОНОМИКА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0400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120 573,9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113 678,5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128 975,0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Сельское хозяйство и рыболовство</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600,2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330,0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330,0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"Развитие сельского хозяйства и расширение рынка сельскохозяйственной продукции"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0510000000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267,2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Реализация мероприятий по предотвращению распространения и уничтожению борщевика Сосновского</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0510000250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267,2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0510000250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267,2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0510000250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267,2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330,0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по проведению конкурсов, смотров, семинаров и совещаний в области сельского хозяйства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0510061800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320,0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Премии и гранты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0510061800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350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175,0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Иные выплаты текущего характера физическим лицам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0510061800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350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296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175,0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0510061800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0510061800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Уплата иных платежей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0510061800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853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Иные выплаты текущего характера организациям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0510061800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853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297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в области сельского хозяйства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0510061810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0510061810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финансовым организациям государственного сектора на производство</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0510061810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05100S0000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Реализация мероприятий по предотвращению распространения и уничтожению борщевика Сосновского за счет средств местного бюджета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05100S0250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05100S0250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05100S0250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Транспорт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0408</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0408</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r>
      <w:tr w:rsidR="00EE65B5" w:rsidRPr="00EE65B5" w:rsidTr="004E0857">
        <w:trPr>
          <w:trHeight w:val="229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Организация регулярных перевозок по регулируемым тарифам в целях возмещения расходов, связанных с обеспечением равной доступности услуг общественного транспорта отдельным категориям граждан, имеющим право на получение мер социальной поддержки (проезд по социальным проездным билетам) за счет средств муниципального бюджета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0408</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0750062540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0408</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0750062540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прочих материальных запасов однократного применения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0408</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0750062540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Дорожное хозяйство (дорожные фонды)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119 333,9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111 246,4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126 264,7</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lastRenderedPageBreak/>
              <w:t xml:space="preserve">        Подпрограмма "Развитие транспортной системы (организация транспортного обслуживания населения, развитие дорожного хозяйства)"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26 906,1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26 590,0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28 820,3</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содержание автомобильных дорог местного значения и искусственных сооружений на них, по которым проходят маршруты школьных автобусов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0750001381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3 113,4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2 962,9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2 962,9</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0750001381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3 113,4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2 962,9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2 962,9</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0750001381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3 113,4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2 962,9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2 962,9</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Развитие сети автомобильных дорог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0750004652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23 792,7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23 627,1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25 857,4</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0750004652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23 792,7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23 627,1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25 857,4</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0750004652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23 792,7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23 627,1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25 857,4</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43 269,2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40 660,4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53 518,4</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Капитальный ремонт, ремонт и содержание автомобильных дорог общего пользования местного значения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0750062510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43 269,2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40 660,4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53 518,4</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0750062510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0750062510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0750062510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36 769,2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36 660,4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49 518,4</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0750062510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36 769,2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36 660,4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49 518,4</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энергетических ресурсов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0750062510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247</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4 000,0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Коммунальные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0750062510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247</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4 000,0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07500S0000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313,0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267,0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197,0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Софинансирование на содержание автомобильных дорог местного значения и искусственных сооружений на них, по которым проходят маршруты школьных автобусов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07500S1381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32,0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07500S1381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32,0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07500S1381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32,0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Софинансирование на развитие сети автомобильных дорог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07500S4652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235,0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235,0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165,0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07500S4652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235,0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235,0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07500S4652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235,0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235,0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0750300000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729,0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729,0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729,0</w:t>
            </w:r>
          </w:p>
        </w:tc>
      </w:tr>
      <w:tr w:rsidR="00EE65B5" w:rsidRPr="00EE65B5" w:rsidTr="004E0857">
        <w:trPr>
          <w:trHeight w:val="153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содержание автомобильных дорог местного значения и искусственных сооружений на них в части проведения работ по зимненму содержанию, диагностике, обследованию и оценке технического состояния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0750301382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729,0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729,0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729,0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0750301382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729,0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729,0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729,0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0750301382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729,0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729,0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729,0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0756360000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316,1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по благоустройству за счет средств самообложения граждан (территориальный отдел "Лынгинский")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0756362350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316,1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0756362350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316,1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Увеличение стоимости строительных материалов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0756362350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316,1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0756460000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110,5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по благоустройству за счет средств самообложения граждан (территориальный отдел "Мукшинский")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0756462350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110,5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0756462350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110,5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строительных материалов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0756462350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110,5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0756660000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по благоустройству за счет средств самообложения граждан (территориальный отдел "Селычинский")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0756662350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0756662350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строительных материалов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0756662350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0756760000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532,0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по благоустройству за счет средств самообложения граждан (территориальный отдел "Старозятцинский")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0756762350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532,0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0756762350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532,0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строительных материалов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0756762350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532,0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0756860000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186,0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23351C">
        <w:trPr>
          <w:trHeight w:val="878"/>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по благоустройству за счет средств самообложения граждан (территориальный отдел "Чернушинский")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0756862350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186,0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0756862350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186,0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Увеличение стоимости строительных материалов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0756862350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186,0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0756960000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308,1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по благоустройству за счет средств самообложения граждан (территориальный отдел "Чуровской")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0756962350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0756962350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0756962350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строительных материалов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0756962350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287,5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0757060000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2 105,0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по благоустройству за счет средств самообложения граждан (территориальный отдел "Якшурский")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0757062350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2 105,0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0757062350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2 105,0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строительных материалов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0757062350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2 105,0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0757160000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1 484,0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по благоустройству за счет средств самообложения граждан (территориальное Управление "Якшур-Бодьинское")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0757162350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1 484,0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0757162350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1 484,0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строительных материалов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0757162350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1 484,0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075И8Д0000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43 000,0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43 000,0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43 000,0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капитальный ремонт и ремонт автомобильных дорог местного значения и исскуственных сооружений на них (НП "Безопасные и качественные автомобильные дороги")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075И8Д4470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43 000,0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43 000,0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43 000,0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Закупка товаров, работ и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075И8Д4470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43 000,0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43 000,0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43 000,0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075И8Д4470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43 000,0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43 000,0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43 000,0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вопросы в области национальной экономики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629,8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2 092,2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2 370,3</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0520060000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по поддержке и развитию малого и среднего предпринимательства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0520061820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0520061820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0520061820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по проведению конкурсов, смотров, семинаров и совещаний по поддержке и развитию малого и среднего предпринимательства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0520061830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0520061830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0520061830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0540060000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Создание условий для устойчивого экономического развития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0540061840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0540061840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0540061840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Муниципальная программа "Энергосбережение и повышение энергетической эффективности"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0800000000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414,8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1 877,2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2 155,3</w:t>
            </w:r>
          </w:p>
        </w:tc>
      </w:tr>
      <w:tr w:rsidR="00EE65B5" w:rsidRPr="00EE65B5" w:rsidTr="004E0857">
        <w:trPr>
          <w:trHeight w:val="153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Субсидии бюджетам муниципальных округов на реализацию энергоэффективных технических мероприятий в организациях, финансируемых за счет средств муниципальных образований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0800005770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1 877,2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2 155,3</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0800005770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1 877,2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2 155,3</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0800005770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1 877,2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2 155,3</w:t>
            </w:r>
          </w:p>
        </w:tc>
      </w:tr>
      <w:tr w:rsidR="00EE65B5" w:rsidRPr="00EE65B5" w:rsidTr="004E0857">
        <w:trPr>
          <w:trHeight w:val="178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Реализация энергоэффективных технических мероприятий в организациях, финансируемых за счет средств бюджетов муниципальных образований в Удмуртской Республике (организация выявления безхозяйных объектов недвижимого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0800005772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0800005772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0800005772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153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w:t>
            </w:r>
            <w:proofErr w:type="gramStart"/>
            <w:r w:rsidRPr="00EE65B5">
              <w:rPr>
                <w:color w:val="000000"/>
                <w:sz w:val="20"/>
                <w:szCs w:val="20"/>
                <w:lang w:eastAsia="ru-RU"/>
              </w:rPr>
              <w:t>Реализация энергоэффективных технический мероприятий в организациях, финансируемых за счет средств бюджетов муниципальных образований в Удмуртской Республике (востановление и устройство сетей уличного освещения)</w:t>
            </w:r>
            <w:proofErr w:type="gramEnd"/>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0800005773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350,2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0800005773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350,2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0800005773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350,2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0800060000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Внедрение энергоменеджмента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0800062600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0800062600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0800062600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08000S0000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Расходы на реализацию энергоэффективных технических мероприятий в организациях, финансируемых за счёт средств бюджета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08000S5770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45,8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08000S5770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45,8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08000S5770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45,8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r>
      <w:tr w:rsidR="00EE65B5" w:rsidRPr="00EE65B5" w:rsidTr="004E0857">
        <w:trPr>
          <w:trHeight w:val="178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Софинансирование реализации энергоэффективных технических мероприятий в организациях, финансируемых за счет средств бюджетов муниципальных образований в Удмуртской Республике (организация выявления безхозяйных объектов недвижимого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08000S5772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08000S5772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08000S5772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178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w:t>
            </w:r>
            <w:proofErr w:type="gramStart"/>
            <w:r w:rsidRPr="00EE65B5">
              <w:rPr>
                <w:color w:val="000000"/>
                <w:sz w:val="20"/>
                <w:szCs w:val="20"/>
                <w:lang w:eastAsia="ru-RU"/>
              </w:rPr>
              <w:t>Софинансирование реализации энергоэффективных технический мероприятий в организациях, финансируемых за счет средств бюджетов муниципальных образований в Удмуртской Республике (востановление и устройство сетей уличного освещения)</w:t>
            </w:r>
            <w:proofErr w:type="gramEnd"/>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08000S5773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08000S5773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08000S5773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Жилищно-коммунальное хозяйство</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0500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68 924,8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32 819,4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41 763,9</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Жилищное хозяйство</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26 053,1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520,0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15 871,5</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0720060000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Ремонт муниципального жилья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0720062110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415,0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0720062110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0720062110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0720062110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Коммунальные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0720062110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110,0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0720062110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энергетических ресурсов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0720062110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247</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212,7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Коммунальные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0720062110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247</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212,7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Обеспечение капитального ремонта муниципального жилья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0720062120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0720062120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0720062120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07200L0000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15 026,3</w:t>
            </w:r>
          </w:p>
        </w:tc>
      </w:tr>
      <w:tr w:rsidR="00EE65B5" w:rsidRPr="00EE65B5" w:rsidTr="004E0857">
        <w:trPr>
          <w:trHeight w:val="178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обеспечение комлексного развития сельских территорий (оказание финансовой поддержки при исполнении расходных обязательств муниципальных образований по строительству жилья, предоставляемого по договору найма жилого помещения)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07200L5762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15 026,3</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07200L5762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15 026,3</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07200L5762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15 026,3</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07200S0000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муниципальных образований в Удмуртской Республике на переселение граждан из аварийного жилищного фонда (софинансирование)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07200S7484</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07200S7484</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412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Увеличение стоимости основных средств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07200S7484</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412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072F360000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325,2</w:t>
            </w:r>
          </w:p>
        </w:tc>
      </w:tr>
      <w:tr w:rsidR="00EE65B5" w:rsidRPr="00EE65B5" w:rsidTr="0072796B">
        <w:trPr>
          <w:trHeight w:val="1439"/>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переселение граждан из аварийного жилищного фонда, осуществляемые за счет средств бюджетов субъектов Российской Федерации, в том числе за счет субсидии из бюджетов Российской Федерации местным бюджетам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072F367484</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325,2</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072F367484</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412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325,2</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основных средств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072F367484</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412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325,2</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072F3S0000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15,0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переселение граждан из аварийного жилищного фонда (местный бюджет)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072F3S7483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072F3S7483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412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72796B">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основных средств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072F3S7483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412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r>
      <w:tr w:rsidR="00EE65B5" w:rsidRPr="00EE65B5" w:rsidTr="004E0857">
        <w:trPr>
          <w:trHeight w:val="153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Софинансирование на переселение граждан из аварийного жилищного фонда, осуществляемые за счет средств бюджетов субъектов Российской Федерации, в том числе за счет субсидии из бюджетов Российской Федерации местным бюджетам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072F3S7484</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Бюджетные инвестиции на приобретение объектов недвижимого имущества в государственную (муниципальную) собственность</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072F3S7484</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412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основных средств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072F3S7484</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412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072И260000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25 533,1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53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переселение граждан из аварийного жилищного фонда, осуществляемые за счет средств бюджетов субъектов Российской Федерации, в том числе за счет субсидий из бюджетов субъектов Российской Федерации местным бюджетам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072И267484</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25 533,1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072И267484</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412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25 533,1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основных средств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072И267484</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412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25 533,1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Коммунальное хозяйство</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23 404,5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21 735,0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15 500,0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"Территориальное развитие (градостроительство и землеустройство)"</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0710000000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4 600,0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2 760,0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по обеспечению Удмуртской Республики документами территориального планирования и градостроительного зонирования, документацией по планировке территории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0710008320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4 600,0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2 760,0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0710008320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4 600,0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2 760,0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0710008320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4 600,0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2 760,0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"Содержание и развитие коммунальной инфраструктуры"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0730000000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20 767,4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15 495,0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11 100,0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Субсидии бюджетам муниципальных округов на проведение капитального ремонта объектов муниципальной собственности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0730000830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3 467,4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0730000830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3 467,4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0730000830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3 467,4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в области коммунального хозяйства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0730001440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17 300,0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15 495,0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11 100,0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0730001440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17 300,0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15 495,0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11 100,0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0730001440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17 300,0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15 495,0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11 100,0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0730060000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2 512,0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1 610,0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1 610,0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Капитальный ремонт, ремонт, техперевооружение, диагностика объектов коммунальной инфраструктуры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0730062220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297,1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0730062220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0730062220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0730062220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197,1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0730062220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0730062220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97,1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Прочие мероприятия в области коммунального хозяйства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0730062250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2 214,9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1 310,0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1 310,0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0730062250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310,0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0730062250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295,0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0730062250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1 909,9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0730062250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0730062250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1 209,9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энергетических ресурсов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0730062250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247</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Коммунальные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0730062250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247</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07300S0000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125,1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Софинансирование расходов на проведение капитального ремонта объектов муниципальной собственности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07300S0830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07300S0830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07300S0830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в области поддержки и развития коммунального хозяйства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07300S1440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90,1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07300S1440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90,1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07300S1440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90,1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Благоустройство</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19 274,2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10 371,4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10 199,4</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"Благоустройство и охрана окружающей среды"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0740000000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376,8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376,8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376,8</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по отлову и содержанию безнадзорных животных</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0740005400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376,8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376,8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376,8</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0740005400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376,8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376,8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376,8</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0740005400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376,8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376,8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376,8</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lastRenderedPageBreak/>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0740060000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3 738,6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3 826,0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3 826,0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Техприсоединение энергосберегающих устройств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0740062300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0740062300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0740062300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организацию ритуальных услуг и содержание мест захоронения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0740062320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230,0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0740062320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230,0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Коммунальные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0740062320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170,0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0740062320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0740062320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Прочие расходы по благоустройству</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0740062330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3 308,6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3 396,0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3 396,0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0740062330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3 308,6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3 396,0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3 396,0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Коммунальные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0740062330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0740062330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0740062330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2 308,6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2 896,0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2 896,0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07400L0000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3 327,8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Обеспечение комплексного развития сельских территорий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07400L5769</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3 327,8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07400L5769</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3 327,8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07400L5769</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1 500,5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строительных материалов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07400L5769</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1 827,3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0746360000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за счет средств самообложения граждан (территориальный отдел "Лынгинский")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0746362350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0746362350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Увеличение стоимости основных средств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0746362350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0746760000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за счет средств самообложения граждан (территориальный отдел "Старозятцинский")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0746762350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0746762350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основных средств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0746762350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130И450000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4 535,6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4 314,6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4 142,6</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мероприятий муниципальных программ формирования современной городской среды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130И455550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4 535,6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4 314,6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4 142,6</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130И455550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4 535,6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4 314,6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4 142,6</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130И455550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4 535,6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4 314,6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4 142,6</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130И460000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54,2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поддержку муниципальной программы "Формирование современной городской среды на территории муниципального образования" (за счет добровольных пожертвований граждан)</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130И463300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54,2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130И463300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54,2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130И463300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54,2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Непрограммные направления деятельности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18,4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78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по содержанию скотомогильников (биотермических ям) и мест захоронений животных, павших от сибирской язвы, находящихся в собственности Удмуртской Республики, а также по ликвидации неиспользуемых скотомогильников (биотермических ям)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9900009020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18,4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9900009020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18,4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9900009020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18,4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за счет прочих безвозмездных поступлений в бюджеты муниципальных округов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9900063300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9900063300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9900063300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1 854,0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1 854,0</w:t>
            </w:r>
          </w:p>
        </w:tc>
      </w:tr>
      <w:tr w:rsidR="00EE65B5" w:rsidRPr="00EE65B5" w:rsidTr="00206A44">
        <w:trPr>
          <w:trHeight w:val="112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Софинансирование расходов по реализации в Удмуртской Республике проектов развития общественной инфраструктуры, основанных на местных инициативах (местный бюджет)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99000S8811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1 854,0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1 854,0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99000S8811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1 854,0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1 854,0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99000S8811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1 854,0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1 854,0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9907100000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7 169,0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206A44">
        <w:trPr>
          <w:trHeight w:val="1581"/>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Ремонт, реконструкция и проведение авторского надзора мемориальных объектов</w:t>
            </w:r>
            <w:proofErr w:type="gramStart"/>
            <w:r w:rsidRPr="00EE65B5">
              <w:rPr>
                <w:color w:val="000000"/>
                <w:sz w:val="20"/>
                <w:szCs w:val="20"/>
                <w:lang w:eastAsia="ru-RU"/>
              </w:rPr>
              <w:t>.</w:t>
            </w:r>
            <w:proofErr w:type="gramEnd"/>
            <w:r w:rsidRPr="00EE65B5">
              <w:rPr>
                <w:color w:val="000000"/>
                <w:sz w:val="20"/>
                <w:szCs w:val="20"/>
                <w:lang w:eastAsia="ru-RU"/>
              </w:rPr>
              <w:t xml:space="preserve"> </w:t>
            </w:r>
            <w:proofErr w:type="gramStart"/>
            <w:r w:rsidRPr="00EE65B5">
              <w:rPr>
                <w:color w:val="000000"/>
                <w:sz w:val="20"/>
                <w:szCs w:val="20"/>
                <w:lang w:eastAsia="ru-RU"/>
              </w:rPr>
              <w:t>п</w:t>
            </w:r>
            <w:proofErr w:type="gramEnd"/>
            <w:r w:rsidRPr="00EE65B5">
              <w:rPr>
                <w:color w:val="000000"/>
                <w:sz w:val="20"/>
                <w:szCs w:val="20"/>
                <w:lang w:eastAsia="ru-RU"/>
              </w:rPr>
              <w:t>освященных Великой Отечественной Войне 1941-1945 годов. за счет средств резервного фонда Правительства Удмуртской Республики (территориальное Управление "Якшур-Бодьиское")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9907100310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7 169,0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9907100310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7 169,0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9907100310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7 169,0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вопросы в области жилищно-коммунального хозяйства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0505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193,0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193,0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193,0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Непрограммные направления деятельности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0505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193,0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193,0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193,0</w:t>
            </w:r>
          </w:p>
        </w:tc>
      </w:tr>
      <w:tr w:rsidR="00EE65B5" w:rsidRPr="00EE65B5" w:rsidTr="00206A44">
        <w:trPr>
          <w:trHeight w:val="1979"/>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Расходы на осуществление отдельных государственных полномочий Удмуртской Республики по региональному государственному жилищному контролю (надзору) и региональному государственному лицензионному </w:t>
            </w:r>
            <w:proofErr w:type="gramStart"/>
            <w:r w:rsidRPr="00EE65B5">
              <w:rPr>
                <w:color w:val="000000"/>
                <w:sz w:val="20"/>
                <w:szCs w:val="20"/>
                <w:lang w:eastAsia="ru-RU"/>
              </w:rPr>
              <w:t>контролю за</w:t>
            </w:r>
            <w:proofErr w:type="gramEnd"/>
            <w:r w:rsidRPr="00EE65B5">
              <w:rPr>
                <w:color w:val="000000"/>
                <w:sz w:val="20"/>
                <w:szCs w:val="20"/>
                <w:lang w:eastAsia="ru-RU"/>
              </w:rPr>
              <w:t xml:space="preserve"> осуществлением проедпринимательской деятельности по управлению многоквартирными домами (Закон УР №40-РЗ)</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0505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9900006200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193,0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193,0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193,0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9900006200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145,1</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9900006200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145,1</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9900006200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43,9</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9900006200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43,9</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0505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9900006200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0505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9900006200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ОХРАНА ОКРУЖАЮЩЕЙ СРЕДЫ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0600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14 156,0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14 206,0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14 206,0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вопросы в области охраны окружающей среды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0605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14 156,0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14 206,0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14 206,0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0605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0740060000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14 156,0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14 206,0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14 206,0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по охране окружающей среды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0605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0740062400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14 156,0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14 206,0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14 206,0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0740062400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14 106,0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14 206,0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14 206,0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0740062400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14 106,0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14 206,0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14 206,0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0740062400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0740062400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lastRenderedPageBreak/>
              <w:t xml:space="preserve">    ОБРАЗОВАНИЕ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0700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22 922,9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22 537,2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22 547,2</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Дополнительное образование детей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22 464,9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22 089,2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22 089,2</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0130060000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22 089,2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22 089,2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22 089,2</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0130060900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164,1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164,1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164,1</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0130060900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164,1</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0130060900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164,1</w:t>
            </w:r>
          </w:p>
        </w:tc>
      </w:tr>
      <w:tr w:rsidR="00EE65B5" w:rsidRPr="00EE65B5" w:rsidTr="004E0857">
        <w:trPr>
          <w:trHeight w:val="153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Организация </w:t>
            </w:r>
            <w:proofErr w:type="gramStart"/>
            <w:r w:rsidRPr="00EE65B5">
              <w:rPr>
                <w:color w:val="000000"/>
                <w:sz w:val="20"/>
                <w:szCs w:val="20"/>
                <w:lang w:eastAsia="ru-RU"/>
              </w:rPr>
              <w:t>обучения по программам</w:t>
            </w:r>
            <w:proofErr w:type="gramEnd"/>
            <w:r w:rsidRPr="00EE65B5">
              <w:rPr>
                <w:color w:val="000000"/>
                <w:sz w:val="20"/>
                <w:szCs w:val="20"/>
                <w:lang w:eastAsia="ru-RU"/>
              </w:rPr>
              <w:t xml:space="preserve"> дополнительного образования детей различной направленности (музыка, театр, хореография, изобразительное и декоративно-прикладное искусство, программы общеэстетического развития)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0130061300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21 925,1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21 925,1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21 925,1</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0130061300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21 925,1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21 925,1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21 925,1</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0130061300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21 925,1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21 925,1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21 925,1</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0137160000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375,7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по благоустройству за счет средств самообложения граждан (территориальное Управление "Якшур-Бодьинское")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0137162350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375,7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0137162350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375,7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0137162350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375,7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Молодежная политика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458,0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448,0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458,0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0140060000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443,0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443,0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443,0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в области молодежной политики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0140061410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443,0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443,0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443,0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0140061410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443,0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443,0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443,0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0140061410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443,0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443,0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443,0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01400S0000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15,0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Софинансирование расходов на организацию отдыха, оздоровления и занятости детей, подростков и молодежи в Удмуртской Республике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прочих материальных запасов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КУЛЬТУРА, КИНЕМАТОГРАФИЯ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0800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111 649,1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111 048,7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110 997,0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Культура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111 649,1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111 048,7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110 997,0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0300060000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110 555,2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109 930,0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109 930,0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Строительство объектов муниципальной собственности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0300060140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626,0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0300060140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0300060140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энергетических ресурсов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0300060140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247</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Коммунальные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0300060140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247</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Бюджетные инвестиции в объекты капитального строительства государственной (муниципальной) собственности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0300060140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414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Услуги, работы для целей капитальных вложений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0300060140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414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Исполнение судебных актов Российской Федерации и мировых соглашений по возмещению причиненного вреда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0300060140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831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560,2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Иные выплаты текущего характера организациям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0300060140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831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297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560,2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оказание муниципальных услуг (работ) в области культуры и искусства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0300061600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109 929,2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109 930,0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109 930,0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0300061600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109 929,2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109 930,0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109 930,0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0300061600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109 929,2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109 930,0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109 930,0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03000L0000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931,1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885,5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821,1</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03000L4670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808,1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885,5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821,1</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03000L4670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808,1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885,5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821,1</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03000L4670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808,1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885,5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821,1</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Расходы на поддержку отрасли культуры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03000L5190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123,0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03000L5190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123,0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03000L5190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03000S0000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45,0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обеспечение развития и укрепления материально-технической базы домов культуры в населенных пунктах с числом жителей до 50 тысяч человек (местный бюджет)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03000S4670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03000S4670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45,0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03000S4670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03102L0000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128,4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поддержку отрасли культуры (проведение мероприятий по модернизации библиотек в части комплектования книжных фондов библиотек муниципальных образований в Удмуртской Республике)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03102L5191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128,4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03102L5191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128,4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03102L5191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128,4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03103L0000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188,1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201,0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поддержку отрасли культуры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03103L5190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188,1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201,0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03103L5190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188,1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201,0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0801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03103L5190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188,1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201,0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ЗДРАВООХРАНЕНИЕ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0900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84,0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84,0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84,0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вопросы в области здравоохранения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84,0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84,0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84,0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0230060000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64,0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64,0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64,0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Комплексные меры противодействия злоупотреблению наркотиками и их незаконному обороту</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0230061520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64,0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0230061520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64,0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0230061520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1200460000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мероприятий муниципальной программы "Укрепление общественного здоровья в муниципальном образовании "Муниципальный округ Якшур-Бодьинский район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1200462900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1200462900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1200462900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1200560000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мероприятий муниципальной программы "Укрепление общественного здоровья в муниципальном образовании "Муниципальный округ Якшур-Бодьинский район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1200562900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1200562900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1200562900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СОЦИАЛЬНАЯ ПОЛИТИКА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1000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4 781,1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3 537,6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3 572,5</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Пенсионное обеспечение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1 974,0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1 974,0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1 974,0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1 974,0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1 974,0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1 974,0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Доплаты к пенсиям муниципальных служащих</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0910061710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1 974,0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1 974,0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1 974,0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Иные пенсии, социальные доплаты к пенсиям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0910061710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1 974,0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1 974,0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1 974,0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Пенсии, пособия, выплачиваемые работодателями, нанимателями бывшим работникам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0910061710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1 974,0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1 974,0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1 974,0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Социальное обеспечение населения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1003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2 057,3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873,0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907,9</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04300L0000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1 212,8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53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Субсидии на предоставление социальных выплат молодым семьям на приобретение (строительство) жилья в рамках мероприятий по обеспечению жильем молодых семей государственной программы Российской Федерации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04300L4970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1 212,8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гражданам на приобретение жилья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04300L4970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1 212,8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Пособия по социальной помощи населению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04300L4970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1 212,8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"Предоставления субсидий и льгот по оплате жилищно-коммунальных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0440000000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839,4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873,0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907,9</w:t>
            </w:r>
          </w:p>
        </w:tc>
      </w:tr>
      <w:tr w:rsidR="00EE65B5" w:rsidRPr="00EE65B5" w:rsidTr="004E0857">
        <w:trPr>
          <w:trHeight w:val="204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Расходы </w:t>
            </w:r>
            <w:proofErr w:type="gramStart"/>
            <w:r w:rsidRPr="00EE65B5">
              <w:rPr>
                <w:color w:val="000000"/>
                <w:sz w:val="20"/>
                <w:szCs w:val="20"/>
                <w:lang w:eastAsia="ru-RU"/>
              </w:rPr>
              <w:t>на предоставление мер дополнительной социальной поддержки граждан по оплате коммунальных услуг в виде уменьшения размера платы за коммунальные услуги по отоплению</w:t>
            </w:r>
            <w:proofErr w:type="gramEnd"/>
            <w:r w:rsidRPr="00EE65B5">
              <w:rPr>
                <w:color w:val="000000"/>
                <w:sz w:val="20"/>
                <w:szCs w:val="20"/>
                <w:lang w:eastAsia="ru-RU"/>
              </w:rPr>
              <w:t>, горячему водоснабжению, холодному водоснабжению и водоотведению в связи с ограничением роста платы граждан за коммунальные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0440006800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839,4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873,0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907,9</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0440006800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839,4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873,0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907,9</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иным нефинансовым организациям (за исключением нефинансовых организаций государственного сектора) на продукцию</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0440006800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24A</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839,4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873,0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907,9</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Резервный фонд</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9900060080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9900060080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Пособия по социальной помощи населению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Охрана семьи и детства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174,8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115,6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115,6</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"Социальная поддержка семьи и детей"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0410000000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174,8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115,6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115,6</w:t>
            </w:r>
          </w:p>
        </w:tc>
      </w:tr>
      <w:tr w:rsidR="00EE65B5" w:rsidRPr="00EE65B5" w:rsidTr="004E0857">
        <w:trPr>
          <w:trHeight w:val="153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обеспечение осуществления передаваемых полномочий по обеспечению жилыми помещениями детей-сирот и детей, оставшихся без попечения родителей, а также лиц из числа детей, оставшихся без попечения родителей (Закон УР № 8-РЗ)</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0410005660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174,8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115,6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115,6</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Закупка энергетических ресурсов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0410005660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247</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Коммунальные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0410005660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247</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Приобретение товаров, работ и услуг в пользу граждан в целях их социального обеспечения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0410005660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323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169,8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115,6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115,6</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Пособия по социальной помощи населению в натуральной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0410005660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323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169,8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115,6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115,6</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вопросы в области социальной политики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575,0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575,0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575,0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53,0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в области социальной политики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0410061700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53,0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0410061700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53,0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0410061700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53,0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0420060000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472,0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472,0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472,0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в области социальной политики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0420061700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472,0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472,0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472,0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Иные выплаты государственных (муниципальных) органов привлекаемым лицам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0420061700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216,0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Иные выплаты текущего характера физическим лицам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0420061700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296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216,0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0420061700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256,0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256,0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256,0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0420061700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256,0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256,0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256,0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0450060000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Адаптация спортивных объектов, учреждений культуры, административных зданий с целью доступности для инвалидов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0450061770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0450061770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0450061770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ФИЗИЧЕСКАЯ КУЛЬТУРА И СПОРТ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1100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28 052,0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8 247,4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8 247,4</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Массовый спорт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28 052,0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8 247,4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8 247,4</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0210060000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27 242,0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8 247,4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8 247,4</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Строительство объектов муниципальной собственности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0210060140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17 402,0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Бюджетные инвестиции в объекты капитального строительства государственной (муниципальной) собственности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0210060140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414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17 402,0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Услуги, работы для целей капитальных вложений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0210060140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414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17 402,0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Создание условий для развития физической культуры и спорта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0210061500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9 840,0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8 247,4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8 247,4</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0210061500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8 247,4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8 247,4</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Арендная плата за пользование имуществом (за исключением земельных участков и других обособленных природных объектов)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0210061500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8 247,4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8 247,4</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Лизинговые платежи по договору финансовой аренды (лизинга), не являющиеся бюджетными инвестициями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0210061500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248</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9 840,0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Арендная плата за пользование имуществом (за исключением земельных участков и других обособленных природных объектов)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0210061500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248</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9 840,0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02167S0000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(территориальный отдел "Старозятцинский")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02167S8810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558,6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02167S8810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558,6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02167S8810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558,6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(территориальный отдел "Старозятцинский") (местный бюджет)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02167S8811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02167S8811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02167S8811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(территориальный отдел "Старозятцинский") (средства граждан)</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02167S8812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02167S8812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02167S8812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153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(территориальный отдел "Старозятцинский") (средства юридических лиц и ИП)</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02167S8813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02167S8813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793</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02167S8813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206A44">
        <w:trPr>
          <w:trHeight w:val="278"/>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rPr>
                <w:b/>
                <w:bCs/>
                <w:color w:val="000000"/>
                <w:sz w:val="20"/>
                <w:szCs w:val="20"/>
                <w:lang w:eastAsia="ru-RU"/>
              </w:rPr>
            </w:pPr>
            <w:r w:rsidRPr="00EE65B5">
              <w:rPr>
                <w:b/>
                <w:bCs/>
                <w:color w:val="000000"/>
                <w:sz w:val="20"/>
                <w:szCs w:val="20"/>
                <w:lang w:eastAsia="ru-RU"/>
              </w:rPr>
              <w:t xml:space="preserve">  Управление народного образования Администрации муниципального образования "Муниципальный округ Якшур-Бодьинский район Удмуртской </w:t>
            </w:r>
            <w:r w:rsidRPr="00EE65B5">
              <w:rPr>
                <w:b/>
                <w:bCs/>
                <w:color w:val="000000"/>
                <w:sz w:val="20"/>
                <w:szCs w:val="20"/>
                <w:lang w:eastAsia="ru-RU"/>
              </w:rPr>
              <w:lastRenderedPageBreak/>
              <w:t>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lastRenderedPageBreak/>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714 284,9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757 837,4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798 763,9</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lastRenderedPageBreak/>
              <w:t xml:space="preserve">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0100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847,0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830,1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830,1</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787,0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830,1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830,1</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"Социальная поддержка семьи и детей"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0410000000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787,0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830,1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830,1</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создание и организацию деятельности комиссий по делам несовершенолетних и защите их прав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0410004350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787,0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830,1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830,1</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0410004350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598,2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630,9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630,9</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0410004350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598,2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630,9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630,9</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0410004350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180,6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190,5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190,5</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0410004350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180,6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190,5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190,5</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0410004350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8,7</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прочих материальных запасов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0410004350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8,7</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60,0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1500560000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60,0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Организация целевого обучения студентов с включением в условия договора целевого обучения мер социальной поддержки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1500562700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1500562700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1500562700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НАЦИОНАЛЬНАЯ БЕЗОПАСНОСТЬ И ПРАВООХРАНИТЕЛЬНАЯ ДЕЯТЕЛЬНОСТЬ</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0300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46,0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вопросы в области национальной безопасности и правоохранительной деятельности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0620060000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профилактику правонарушений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0620061920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0620061920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46,0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0314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0620061920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ОХРАНА ОКРУЖАЮЩЕЙ СРЕДЫ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0600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вопросы в области охраны окружающей среды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0605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0605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0740060000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по охране окружающей среды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0605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0740062400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0605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0740062400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0605</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0740062400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ОБРАЗОВАНИЕ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0700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704 419,9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749 747,2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790 673,7</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Дошкольное образование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124 916,2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131 205,3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140 341,0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"Развитие дошкольного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100 602,4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106 891,5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116 027,2</w:t>
            </w:r>
          </w:p>
        </w:tc>
      </w:tr>
      <w:tr w:rsidR="00EE65B5" w:rsidRPr="00EE65B5" w:rsidTr="00206A44">
        <w:trPr>
          <w:trHeight w:val="1412"/>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Расходы по оплате труда отдельных категорий работников муниципальных дошкольных образовательных организаций и муниципальных общеобразовательных организаций, находящихся на территории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0110003380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20 145,0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19 941,1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21 600,7</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0110003380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20 145,0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19 941,1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21 600,7</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0110003380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20 145,0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19 941,1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21 600,7</w:t>
            </w:r>
          </w:p>
        </w:tc>
      </w:tr>
      <w:tr w:rsidR="00EE65B5" w:rsidRPr="00EE65B5" w:rsidTr="00206A44">
        <w:trPr>
          <w:trHeight w:val="1192"/>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0110005470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80 457,4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86 950,4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94 426,5</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0110005470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80 457,4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86 950,4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94 426,5</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0110005470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80 457,4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86 950,4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94 426,5</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24 313,8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24 313,8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24 313,8</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4 996,0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4 996,0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4 996,0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4 996,0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4 996,0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4 996,0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4 996,0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4 996,0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4 996,0</w:t>
            </w:r>
          </w:p>
        </w:tc>
      </w:tr>
      <w:tr w:rsidR="00EE65B5" w:rsidRPr="00EE65B5" w:rsidTr="00206A44">
        <w:trPr>
          <w:trHeight w:val="928"/>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Оказание муниципальных услуг по предоставлению общедоступного и бесплатного дошкольного образования, осуществления присмотра и ухода за детьми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0110061100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19 317,8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19 317,8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19 317,8</w:t>
            </w:r>
          </w:p>
        </w:tc>
      </w:tr>
      <w:tr w:rsidR="00EE65B5" w:rsidRPr="00EE65B5" w:rsidTr="00206A44">
        <w:trPr>
          <w:trHeight w:val="1168"/>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0110061100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19 317,8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19 317,8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19 317,8</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0110061100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19 317,8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19 317,8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19 317,8</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Общее образование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514 021,8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554 501,2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586 423,2</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"Развитие общего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0120000000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377 517,4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412 869,7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446 768,8</w:t>
            </w:r>
          </w:p>
        </w:tc>
      </w:tr>
      <w:tr w:rsidR="00EE65B5" w:rsidRPr="00EE65B5" w:rsidTr="004E0857">
        <w:trPr>
          <w:trHeight w:val="153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по оплате труда отдельных категорий работников муниципальных дошкольных образовательных организаций и муниципальных общеобразовательных организаций, находящихся на территории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0120003380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84 481,9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93 877,7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101 691,1</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0120003380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84 481,9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93 877,7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101 691,1</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0120003380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84 481,9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93 877,7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101 691,1</w:t>
            </w:r>
          </w:p>
        </w:tc>
      </w:tr>
      <w:tr w:rsidR="00EE65B5" w:rsidRPr="00EE65B5" w:rsidTr="00206A44">
        <w:trPr>
          <w:trHeight w:val="2121"/>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Расходы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0120004310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293 020,0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318 976,6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345 062,3</w:t>
            </w:r>
          </w:p>
        </w:tc>
      </w:tr>
      <w:tr w:rsidR="00EE65B5" w:rsidRPr="00EE65B5" w:rsidTr="00206A44">
        <w:trPr>
          <w:trHeight w:val="113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0120004310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293 020,0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318 976,6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345 062,3</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0120004310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293 020,0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318 976,6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345 062,3</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120006130</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0120006130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15,4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15,4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15,4</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0120006130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15,4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15,4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15,4</w:t>
            </w:r>
          </w:p>
        </w:tc>
      </w:tr>
      <w:tr w:rsidR="00EE65B5" w:rsidRPr="00EE65B5" w:rsidTr="00206A44">
        <w:trPr>
          <w:trHeight w:val="631"/>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0120006130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15,4</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0120060000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82 400,8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89 688,5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89 319,1</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13 988,2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13 988,2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13 988,2</w:t>
            </w:r>
          </w:p>
        </w:tc>
      </w:tr>
      <w:tr w:rsidR="00EE65B5" w:rsidRPr="00EE65B5" w:rsidTr="00206A44">
        <w:trPr>
          <w:trHeight w:val="1092"/>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13 988,2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13 988,2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13 988,2</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13 988,2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13 988,2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13 988,2</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организацию питания детей с ОВЗ</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0120061060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2 060,3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1 882,4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1 822,4</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0120061060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2 060,3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1 882,4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1 822,4</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0120061060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2 060,3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1 882,4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1 822,4</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предоставление общедоступного и бесплатного начального общего, основного общего, среднего (полного) общего образования в общеобразовательных учреждениях</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0120061200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66 336,3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73 801,9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73 492,5</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0120061200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66 336,3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73 801,9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73 492,5</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0120061200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66 336,3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73 801,9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73 492,5</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мероприятий по созданию в общеобразовательных организациях, расположенных в сельской местности, условий для занятий физической культурой и спортом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0120061290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0120061290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16,0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0120061290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01200L0000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12 622,8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10 461,5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9 032,9</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w:t>
            </w:r>
            <w:proofErr w:type="gramStart"/>
            <w:r w:rsidRPr="00EE65B5">
              <w:rPr>
                <w:color w:val="000000"/>
                <w:sz w:val="20"/>
                <w:szCs w:val="20"/>
                <w:lang w:eastAsia="ru-RU"/>
              </w:rPr>
              <w:t>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01200L3040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12 622,8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10 461,5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9 032,9</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01200L3040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12 622,8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10 461,5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9 032,9</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01200L3040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12 622,8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10 461,5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9 032,9</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01200S0000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1 937,7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1 200,2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1 289,6</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w:t>
            </w:r>
            <w:proofErr w:type="gramStart"/>
            <w:r w:rsidRPr="00EE65B5">
              <w:rPr>
                <w:color w:val="000000"/>
                <w:sz w:val="20"/>
                <w:szCs w:val="20"/>
                <w:lang w:eastAsia="ru-RU"/>
              </w:rPr>
              <w:t>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 (местный бюджет)</w:t>
            </w:r>
            <w:proofErr w:type="gramEnd"/>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01200S3040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83,0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01200S3040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83,0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01200S3040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83,0</w:t>
            </w:r>
          </w:p>
        </w:tc>
      </w:tr>
      <w:tr w:rsidR="00EE65B5" w:rsidRPr="00EE65B5" w:rsidTr="00206A44">
        <w:trPr>
          <w:trHeight w:val="1627"/>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Софинансирование расходов по оплате труда отдельных категорий работников муниципальных дошкольных образовательных организаций и муниципальных общеобразовательных организаций, находящихся на территории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01200S3380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1 025,0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1 117,2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1 206,6</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01200S3380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1 117,2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1 206,6</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01200S3380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1 117,2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1 206,6</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функционирование центров образования цифрового и гуманитарного профилей "Точка роста" (местный бюджет)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01200S7070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829,7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01200S7070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829,7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01200S7070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829,7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01200А0000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3 218,4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2 955,1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2 634,6</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w:t>
            </w:r>
            <w:proofErr w:type="gramStart"/>
            <w:r w:rsidRPr="00EE65B5">
              <w:rPr>
                <w:color w:val="000000"/>
                <w:sz w:val="20"/>
                <w:szCs w:val="20"/>
                <w:lang w:eastAsia="ru-RU"/>
              </w:rPr>
              <w:t>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01200А3040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3 218,4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2 955,1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2 634,6</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01200А3040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3 218,4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2 955,1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2 634,6</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01200А3040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3 218,4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2 955,1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2 634,6</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012E160000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1 000,0</w:t>
            </w:r>
          </w:p>
        </w:tc>
      </w:tr>
      <w:tr w:rsidR="00EE65B5" w:rsidRPr="00EE65B5" w:rsidTr="00206A44">
        <w:trPr>
          <w:trHeight w:val="1162"/>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создание Центров образования и гуманитарного профилей "Точка роста" в рамках реализации регионального проекта "Современная школа" нацпроекта "Образование"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012E160900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1 000,0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012E160900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1 000,0</w:t>
            </w:r>
          </w:p>
        </w:tc>
      </w:tr>
      <w:tr w:rsidR="00EE65B5" w:rsidRPr="00EE65B5" w:rsidTr="00206A44">
        <w:trPr>
          <w:trHeight w:val="747"/>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012E160900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012E250000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8,6</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012E250980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8,6</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012E250980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8,6</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012E250980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8,6</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012Ю650000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33 150,2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33 150,2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33 150,2</w:t>
            </w:r>
          </w:p>
        </w:tc>
      </w:tr>
      <w:tr w:rsidR="00EE65B5" w:rsidRPr="00EE65B5" w:rsidTr="004E0857">
        <w:trPr>
          <w:trHeight w:val="331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012Ю650500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988,2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988,2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988,2</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012Ю650500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988,2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988,2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988,2</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012Ю650500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988,2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988,2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988,2</w:t>
            </w:r>
          </w:p>
        </w:tc>
      </w:tr>
      <w:tr w:rsidR="00EE65B5" w:rsidRPr="00EE65B5" w:rsidTr="00206A44">
        <w:trPr>
          <w:trHeight w:val="2089"/>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012Ю653030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32 162,0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32 162,0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32 162,0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012Ю653030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32 162,0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32 162,0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32 162,0</w:t>
            </w:r>
          </w:p>
        </w:tc>
      </w:tr>
      <w:tr w:rsidR="00EE65B5" w:rsidRPr="00EE65B5" w:rsidTr="00206A44">
        <w:trPr>
          <w:trHeight w:val="703"/>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012Ю653030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32 162,0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32 162,0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32 162,0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015Ю650000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2 824,5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2 867,4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2 919,3</w:t>
            </w:r>
          </w:p>
        </w:tc>
      </w:tr>
      <w:tr w:rsidR="00EE65B5" w:rsidRPr="00EE65B5" w:rsidTr="00206A44">
        <w:trPr>
          <w:trHeight w:val="959"/>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015Ю651790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2 824,5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2 867,4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2 919,3</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015Ю651790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2 824,5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2 867,4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2 919,3</w:t>
            </w:r>
          </w:p>
        </w:tc>
      </w:tr>
      <w:tr w:rsidR="00EE65B5" w:rsidRPr="00EE65B5" w:rsidTr="00206A44">
        <w:trPr>
          <w:trHeight w:val="697"/>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015Ю651790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2 824,5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2 867,4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2 919,3</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Софинансирование расходов на реализацию молодежного инициативного бюджетирования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99000S9550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99000S9550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99000S9550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Дополнительное образование детей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48 158,3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49 558,3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49 558,3</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0130060000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48 158,3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49 558,3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49 558,3</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0130060900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4 041,0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4 041,0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4 041,0</w:t>
            </w:r>
          </w:p>
        </w:tc>
      </w:tr>
      <w:tr w:rsidR="00EE65B5" w:rsidRPr="00EE65B5" w:rsidTr="00206A44">
        <w:trPr>
          <w:trHeight w:val="1128"/>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0130060900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4 041,0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4 041,0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4 041,0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0130060900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4 041,0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4 041,0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4 041,0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дополнительных образовательных программ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0130061310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41 817,3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43 217,3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43 217,3</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0130061310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41 817,3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43 217,3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43 217,3</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0130061310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41 817,3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43 217,3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43 217,3</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Реализация дополнительных образовательных программ в рамках системы персонифицированного финансирования дополнительного образования детей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0130061320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2 300,0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0130061320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2 300,0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0130061320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2 300,0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2 300,0</w:t>
            </w:r>
          </w:p>
        </w:tc>
      </w:tr>
      <w:tr w:rsidR="00EE65B5" w:rsidRPr="00EE65B5" w:rsidTr="00206A44">
        <w:trPr>
          <w:trHeight w:val="1666"/>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0130061320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2 075,4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206A44">
        <w:trPr>
          <w:trHeight w:val="703"/>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0130061320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2 075,4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206A44">
        <w:trPr>
          <w:trHeight w:val="1848"/>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бюджетным учреждениям по результатам отбора исполнителей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0130061320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615</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71,2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0130061320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615</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71,2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206A44">
        <w:trPr>
          <w:trHeight w:val="1898"/>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автономным учреждениям по результатам отбора исполнителей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0130061320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625</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0130061320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625</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206A44">
        <w:trPr>
          <w:trHeight w:val="1341"/>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0130061320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816</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иным нефинансовым организациям (за исключением нефинансовых организаций государственного сектора) на продукцию</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0130061320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816</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24A</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Молодежная политика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3 954,4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3 274,3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3 143,1</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lastRenderedPageBreak/>
              <w:t xml:space="preserve">        Подпрограмма "Реализация молодёжной политики"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0140000000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3 697,4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3 118,3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2 987,1</w:t>
            </w:r>
          </w:p>
        </w:tc>
      </w:tr>
      <w:tr w:rsidR="00EE65B5" w:rsidRPr="00EE65B5" w:rsidTr="00206A44">
        <w:trPr>
          <w:trHeight w:val="1193"/>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Субсидии бюджетам муниципальных округов на реализацию мероприятий РЦП "Организация отдыха, оздоровления и занятости детей, подростков и молодежи в Удмуртской Республике"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0140005230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3 697,4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3 118,3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2 987,1</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0140005230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3 697,4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3 118,3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2 987,1</w:t>
            </w:r>
          </w:p>
        </w:tc>
      </w:tr>
      <w:tr w:rsidR="00EE65B5" w:rsidRPr="00EE65B5" w:rsidTr="00206A44">
        <w:trPr>
          <w:trHeight w:val="592"/>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0140005230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3 697,4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3 118,3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2 987,1</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01400S0000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106,0</w:t>
            </w:r>
          </w:p>
        </w:tc>
      </w:tr>
      <w:tr w:rsidR="00EE65B5" w:rsidRPr="00EE65B5" w:rsidTr="00206A44">
        <w:trPr>
          <w:trHeight w:val="848"/>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Софинансирование расходов на организацию отдыха, оздоровления и занятости детей, подростков и молодежи в Удмуртской Республике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106,0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22,0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Пособия по социальной помощи населению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22,0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12,0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622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12,0</w:t>
            </w:r>
          </w:p>
        </w:tc>
      </w:tr>
      <w:tr w:rsidR="00EE65B5" w:rsidRPr="00EE65B5" w:rsidTr="00206A44">
        <w:trPr>
          <w:trHeight w:val="1128"/>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22,0</w:t>
            </w:r>
          </w:p>
        </w:tc>
      </w:tr>
      <w:tr w:rsidR="00EE65B5" w:rsidRPr="00EE65B5" w:rsidTr="00206A44">
        <w:trPr>
          <w:trHeight w:val="8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иным нефинансовым организациям (за исключением нефинансовых организаций государственного сектора) на продукцию</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01400S5230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811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24A</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22,0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014Ю150000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101,0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программы комплексного развития молодежной политики в регионах Российской Федерации "Регион для молодых"</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014Ю151160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014Ю151160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014Ю151160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1400060000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муниципальной программы муниципального образования "Муниципальный округ Якшур-Бодьинский район Удмуртской Республики" "Гражданско-патриотическое воспитание"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1400064540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1400064540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0707</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1400064540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вопросы в области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13 369,2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11 208,1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11 208,1</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"Создание условий для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0150000000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5 358,2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3 197,1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3 197,1</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Расходы </w:t>
            </w:r>
            <w:proofErr w:type="gramStart"/>
            <w:r w:rsidRPr="00EE65B5">
              <w:rPr>
                <w:color w:val="000000"/>
                <w:sz w:val="20"/>
                <w:szCs w:val="20"/>
                <w:lang w:eastAsia="ru-RU"/>
              </w:rPr>
              <w:t>на мероприятия по обеспечению безопасности образовательных организаций в Удмуртской Республике на оплату услуг по организации</w:t>
            </w:r>
            <w:proofErr w:type="gramEnd"/>
            <w:r w:rsidRPr="00EE65B5">
              <w:rPr>
                <w:color w:val="000000"/>
                <w:sz w:val="20"/>
                <w:szCs w:val="20"/>
                <w:lang w:eastAsia="ru-RU"/>
              </w:rPr>
              <w:t xml:space="preserve"> охраны объектов (территорий)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0150000600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3 184,0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2 426,8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2 426,8</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0150000600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3 184,0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2 426,8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2 426,8</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0150000600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3 184,0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2 426,8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2 426,8</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мероприятия по безопасности муниципальных образовательных организаций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0150006550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1 403,9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0150006550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1 403,9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0150006550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1 403,9</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204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компенсацию педагогическим работникам образовательных организаций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в пунктах проведения экзамена на территории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0150009090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770,3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770,3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770,3</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0150009090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770,3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770,3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770,3</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0150009090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770,3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770,3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770,3</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0150060000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6 174,0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6 174,0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6 174,0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Центральный аппарат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0150060030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5 388,0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5 388,0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5 388,0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0150060030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4 138,0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4 138,0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4 138,0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0150060030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4 138,0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4 138,0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4 138,0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0150060030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1 250,0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1 250,0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1 250,0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0150060030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1 250,0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1 250,0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1 250,0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Организация мероприятий по организации безопасного функционирования деятельности образовательных организаций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0150061010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420,0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0150061010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420,0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0150061010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420,0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организацию мероприятий по переоборудованию и переоснащению пищеблоков и буфетных комнат образовательных организаций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0150061020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0150061020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96,0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0150061020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96,0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Организация мероприятий по развитию информатизации учреждений, реализующих основную образовательную программу дошкольного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0150061030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270,0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0150061030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270,0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0150061030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270,0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1 837,0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1 837,0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1 837,0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Центральный аппарат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437,0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437,0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437,0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262,0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Услуги связи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242,0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210,0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210,0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175,0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227,0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227,0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92,0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прочих материальных запасов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135,0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135,0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1 400,0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1 400,0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0709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1 400,0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1 400,0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ЗДРАВООХРАНЕНИЕ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0900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54,0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вопросы в области здравоохранения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54,0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0230060000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54,0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Комплексные меры противодействия злоупотреблению наркотиками и их незаконному обороту</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0230061520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54,0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0230061520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54,0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0909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0230061520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lastRenderedPageBreak/>
              <w:t xml:space="preserve">    СОЦИАЛЬНАЯ ПОЛИТИКА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1000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7 436,4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6 440,2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6 440,2</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Пенсионное обеспечение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48,1</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0150060000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48,1</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Доплаты к пенсиям муниципальных служащих</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0150061710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48,1</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Иные пенсии, социальные доплаты к пенсиям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0150061710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48,1</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Пенсии, пособия, выплачиваемые работодателями, нанимателями бывшим работникам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0150061710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48,1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48,1</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Охрана семьи и детства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7 388,3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6 392,1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6 392,1</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"Развитие дошкольного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179,1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120,7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120,7</w:t>
            </w:r>
          </w:p>
        </w:tc>
      </w:tr>
      <w:tr w:rsidR="00EE65B5" w:rsidRPr="00EE65B5" w:rsidTr="004E0857">
        <w:trPr>
          <w:trHeight w:val="280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w:t>
            </w:r>
            <w:proofErr w:type="gramStart"/>
            <w:r w:rsidRPr="00EE65B5">
              <w:rPr>
                <w:color w:val="000000"/>
                <w:sz w:val="20"/>
                <w:szCs w:val="20"/>
                <w:lang w:eastAsia="ru-RU"/>
              </w:rPr>
              <w:t>Расходы по предоставлению мер социальной поддержки по освобождению родителей (законных представителей), если один или оба из которых являются инвалидами первой 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roofErr w:type="gramEnd"/>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0110004480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101,6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67,3</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0110004480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101,6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67,3</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0110004480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101,6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67,3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67,3</w:t>
            </w:r>
          </w:p>
        </w:tc>
      </w:tr>
      <w:tr w:rsidR="00EE65B5" w:rsidRPr="00EE65B5" w:rsidTr="004E0857">
        <w:trPr>
          <w:trHeight w:val="229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0110007120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53,4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53,4</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0110007120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53,4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53,4</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0110007120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53,4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53,4</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01100S0000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3,0</w:t>
            </w:r>
          </w:p>
        </w:tc>
      </w:tr>
      <w:tr w:rsidR="00EE65B5" w:rsidRPr="00EE65B5" w:rsidTr="004E0857">
        <w:trPr>
          <w:trHeight w:val="229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 (местный бюджет)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01100S7120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01100S7120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01100S7120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Подпрограмма "Развитие общего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0120000000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124,0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120,7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120,7</w:t>
            </w:r>
          </w:p>
        </w:tc>
      </w:tr>
      <w:tr w:rsidR="00EE65B5" w:rsidRPr="00EE65B5" w:rsidTr="004E0857">
        <w:trPr>
          <w:trHeight w:val="280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w:t>
            </w:r>
            <w:proofErr w:type="gramStart"/>
            <w:r w:rsidRPr="00EE65B5">
              <w:rPr>
                <w:color w:val="000000"/>
                <w:sz w:val="20"/>
                <w:szCs w:val="20"/>
                <w:lang w:eastAsia="ru-RU"/>
              </w:rPr>
              <w:t>Расходы по предоставлению мер социальной поддержки по освобождению родителей (законных представителей), если один или оба из которых являются инвалидами первой 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roofErr w:type="gramEnd"/>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0120004480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82,1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80,5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80,5</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0120004480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82,1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80,5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80,5</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0120004480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82,1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80,5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80,5</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обеспечение питания детей дошкольного и школьного возраста в Удмуртской Республике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0120006960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13,4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13,4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13,4</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0120006960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13,4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13,4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13,4</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0120006960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13,4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13,4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13,4</w:t>
            </w:r>
          </w:p>
        </w:tc>
      </w:tr>
      <w:tr w:rsidR="00EE65B5" w:rsidRPr="00EE65B5" w:rsidTr="004E0857">
        <w:trPr>
          <w:trHeight w:val="229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w:t>
            </w:r>
            <w:proofErr w:type="gramStart"/>
            <w:r w:rsidRPr="00EE65B5">
              <w:rPr>
                <w:color w:val="000000"/>
                <w:sz w:val="20"/>
                <w:szCs w:val="20"/>
                <w:lang w:eastAsia="ru-RU"/>
              </w:rPr>
              <w:t>реализующих</w:t>
            </w:r>
            <w:proofErr w:type="gramEnd"/>
            <w:r w:rsidRPr="00EE65B5">
              <w:rPr>
                <w:color w:val="000000"/>
                <w:sz w:val="20"/>
                <w:szCs w:val="20"/>
                <w:lang w:eastAsia="ru-RU"/>
              </w:rPr>
              <w:t xml:space="preserve"> образовательную программу дошкольного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0120007120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26,8</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0120007120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26,8</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0120007120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17,8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26,8</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дополнительные меры социальной поддержки семей участков СВО</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0120008330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10,6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0120008330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10,6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FE38C0">
        <w:trPr>
          <w:trHeight w:val="651"/>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0120008330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10,6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01200S0000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7,0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обеспечение питания детей дошкольного и школьного возраста в Удмуртской Республике (местный бюджет)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01200S6960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01200S6960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01200S6960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041Я200000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6 600,7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6 140,6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6 140,6</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предоставление мер социальной поддержки многодетным семьям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041Я204343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6 600,7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6 140,6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6 140,6</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041Я204343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6 600,7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6 140,6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6 140,6</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041Я204343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6 600,7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6 140,6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6 140,6</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9900300000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474,5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306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w:t>
            </w:r>
            <w:proofErr w:type="gramStart"/>
            <w:r w:rsidRPr="00EE65B5">
              <w:rPr>
                <w:color w:val="000000"/>
                <w:sz w:val="20"/>
                <w:szCs w:val="20"/>
                <w:lang w:eastAsia="ru-RU"/>
              </w:rPr>
              <w:t>Расходы на дополнительные меры социальной поддержки по освобождению граждан Российской Федерации, призванных на военную службу по мобилизации в Вооруженные Силы Российской Федерации, от платы, взимаемой с родителей (законных представителей) за присмотр и уход за детьми в государственных и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roofErr w:type="gramEnd"/>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9900306900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474,5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9900306900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474,5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1004</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9900306900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474,5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ФИЗИЧЕСКАЯ КУЛЬТУРА И СПОРТ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1100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1 431,5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720,0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720,0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Массовый спорт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1 431,5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720,0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720,0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0210060000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1 070,0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720,0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720,0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Создание условий для развития физической культуры и спорта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0210061500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1 070,0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720,0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0210061500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720,0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0210061500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720,0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720,0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02171S0000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361,5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(территориальное управление "Якшур-Бодьинское")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02171S8810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249,1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02171S8810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249,1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02171S8810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249,1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(территориальное управление "Якшур-Бодьинское") (местный бюджет)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02171S8811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02171S8811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02171S8811</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127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(территориальное управление "Якшур-Бодьинское") (средства граждан)</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02171S8812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02171S8812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02171S8812</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153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(территориальное управление "Якшур-Бодьинское") (средства юридических лиц и ИП)</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02171S8813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02171S8813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lastRenderedPageBreak/>
              <w:t xml:space="preserve">              Безвозмездные перечисления (передачи) текущего характера сектора государственного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794</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1102</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02171S8813</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612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rPr>
                <w:b/>
                <w:bCs/>
                <w:color w:val="000000"/>
                <w:sz w:val="20"/>
                <w:szCs w:val="20"/>
                <w:lang w:eastAsia="ru-RU"/>
              </w:rPr>
            </w:pPr>
            <w:r w:rsidRPr="00EE65B5">
              <w:rPr>
                <w:b/>
                <w:bCs/>
                <w:color w:val="000000"/>
                <w:sz w:val="20"/>
                <w:szCs w:val="20"/>
                <w:lang w:eastAsia="ru-RU"/>
              </w:rPr>
              <w:t xml:space="preserve">  Совет депутатов муниципального образования "Муниципальный округ Якшур-Бодьинский район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2 051,1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2 051,1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2 051,1</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0100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2 051,1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2 051,1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2 051,1</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0103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1 906,1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1 906,1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1 906,1</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1 906,1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1 906,1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1 906,1</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Центральный аппарат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1 736,0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1 736,0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1 736,0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1 334,0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1 334,0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1 334,0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1 334,0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1 334,0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1 334,0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402,0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402,0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402,0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402,0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402,0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402,0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Депутаты представительного органа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9900060040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170,1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170,1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170,1</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Иные выплаты государственных (муниципальных) органов привлекаемым лицам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9900060040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170,1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170,1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170,1</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9900060040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170,1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170,1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170,1</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145,0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145,0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Исполнение прочих обязательств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145,0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lastRenderedPageBreak/>
              <w:t xml:space="preserve">            Уплата иных платежей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853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Иные выплаты текущего характера организациям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796</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9900062700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853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297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145,0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rPr>
                <w:b/>
                <w:bCs/>
                <w:color w:val="000000"/>
                <w:sz w:val="20"/>
                <w:szCs w:val="20"/>
                <w:lang w:eastAsia="ru-RU"/>
              </w:rPr>
            </w:pPr>
            <w:r w:rsidRPr="00EE65B5">
              <w:rPr>
                <w:b/>
                <w:bCs/>
                <w:color w:val="000000"/>
                <w:sz w:val="20"/>
                <w:szCs w:val="20"/>
                <w:lang w:eastAsia="ru-RU"/>
              </w:rPr>
              <w:t xml:space="preserve">  Контрольно-счетный орган муниципального образования "Муниципальный округ Якшур-Бодьинский район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799</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1 325,0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1 325,0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1 325,0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799</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0100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1 325,0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1 325,0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1 325,0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799</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1 325,0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1 325,0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1 325,0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799</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1 325,0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1 325,0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1 325,0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Контрольно-счетный орган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799</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9900060050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1 325,0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1 325,0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1 325,0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799</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9900060050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1 018,0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1 018,0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1 018,0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799</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1 018,0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1 018,0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1 018,0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799</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9900060050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307,0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799</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307,0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Уплата иных платежей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799</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9900060050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853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Штрафы за нарушение законодательства о налогах и сборах, законодательства о страховых взносах</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799</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9900060050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853</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rPr>
                <w:b/>
                <w:bCs/>
                <w:color w:val="000000"/>
                <w:sz w:val="20"/>
                <w:szCs w:val="20"/>
                <w:lang w:eastAsia="ru-RU"/>
              </w:rPr>
            </w:pPr>
            <w:r w:rsidRPr="00EE65B5">
              <w:rPr>
                <w:b/>
                <w:bCs/>
                <w:color w:val="000000"/>
                <w:sz w:val="20"/>
                <w:szCs w:val="20"/>
                <w:lang w:eastAsia="ru-RU"/>
              </w:rPr>
              <w:t xml:space="preserve">  Управление финансов Администрации муниципального образования "Муниципальный округ Якшур-Бодьинский район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rPr>
                <w:b/>
                <w:bCs/>
                <w:color w:val="000000"/>
                <w:sz w:val="20"/>
                <w:szCs w:val="20"/>
                <w:lang w:eastAsia="ru-RU"/>
              </w:rPr>
            </w:pPr>
            <w:r w:rsidRPr="00EE65B5">
              <w:rPr>
                <w:b/>
                <w:bCs/>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10 395,2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23 613,5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39 746,5</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lastRenderedPageBreak/>
              <w:t xml:space="preserve">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0100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10 249,2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8 908,5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8 908,5</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10 238,2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8 897,5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8 897,5</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1110060000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8 897,5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8 897,5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8 897,5</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Центральный аппарат</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8 897,5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8 897,5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8 897,5</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6 582,0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6 582,0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6 582,0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Заработная плата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6 567,0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6 582,0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6 582,0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Социальные пособия и компенсации персоналу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121</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1 988,0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1 988,0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1 988,0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Начисления на выплаты по оплате труда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129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213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1 988,0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1 988,0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1 988,0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Закупка товаров, работ и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240,0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240,0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Услуги связи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87,0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87,0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Работы, услуги по содержанию имущества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65,0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65,0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88,0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88,0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87,5</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Увеличение стоимости прочих материальных запасов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1110060030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346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87,5</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87,5</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Непрограммные направления деятельности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1 340,7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r>
      <w:tr w:rsidR="00EE65B5" w:rsidRPr="00EE65B5" w:rsidTr="004E0857">
        <w:trPr>
          <w:trHeight w:val="102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lastRenderedPageBreak/>
              <w:t xml:space="preserve">          Дотация на поддержку мер по обеспечению сбалансированности бюджетов (на организацию благоустройства территорий муниципальных округов)</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9900004220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1 340,7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9900004220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1 340,7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0106</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9900004220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1 340,7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Другие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11,0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1110060000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11,0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Мероприятия по повышению квалификации и обучению персонала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1110060160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11,0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1110060160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11,0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Прочие работы, услуги</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0113</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1110060160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244</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226</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11,0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11,0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СОЦИАЛЬНАЯ ПОЛИТИКА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1000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96,7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96,8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97,0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Пенсионное обеспечение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96,7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96,8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97,0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1110060000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96,7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96,8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97,0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Доплаты к пенсиям муниципальных служащих</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1110061710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96,7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97,0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Иные пенсии, социальные доплаты к пенсиям</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1110061710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312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96,7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97,0</w:t>
            </w:r>
          </w:p>
        </w:tc>
      </w:tr>
      <w:tr w:rsidR="00EE65B5" w:rsidRPr="00EE65B5" w:rsidTr="004E0857">
        <w:trPr>
          <w:trHeight w:val="765"/>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Пенсии, пособия, выплачиваемые работодателями, нанимателями бывшим работникам в денежной форме</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1001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1110061710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312</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264</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96,7</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96,8</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97,0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t xml:space="preserve">    ОБСЛУЖИВАНИЕ ГОСУДАРСТВЕННОГО (МУНИЦИПАЛЬНОГО) ДОЛГА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1300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49,3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38,2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26,0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Обслуживание государственного (муниципального) внутреннего долга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1301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49,3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38,2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26,0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1301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1120060000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49,3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26,0</w:t>
            </w:r>
          </w:p>
        </w:tc>
      </w:tr>
      <w:tr w:rsidR="00EE65B5" w:rsidRPr="00EE65B5" w:rsidTr="004E0857">
        <w:trPr>
          <w:trHeight w:val="51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Процентные платежи по муниципальному долгу</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1301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1120060070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49,3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26,0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Обслуживание муниципального долга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1301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1120060070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730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49,3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26,0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Обслуживание внутреннего долга</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1301</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1120060070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730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231</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49,3</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38,2</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26,0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0"/>
              <w:rPr>
                <w:color w:val="000000"/>
                <w:sz w:val="20"/>
                <w:szCs w:val="20"/>
                <w:lang w:eastAsia="ru-RU"/>
              </w:rPr>
            </w:pPr>
            <w:r w:rsidRPr="00EE65B5">
              <w:rPr>
                <w:color w:val="000000"/>
                <w:sz w:val="20"/>
                <w:szCs w:val="20"/>
                <w:lang w:eastAsia="ru-RU"/>
              </w:rPr>
              <w:lastRenderedPageBreak/>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9900</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0"/>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14 570,0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0"/>
              <w:rPr>
                <w:color w:val="000000"/>
                <w:sz w:val="20"/>
                <w:szCs w:val="20"/>
                <w:lang w:eastAsia="ru-RU"/>
              </w:rPr>
            </w:pPr>
            <w:r w:rsidRPr="00EE65B5">
              <w:rPr>
                <w:color w:val="000000"/>
                <w:sz w:val="20"/>
                <w:szCs w:val="20"/>
                <w:lang w:eastAsia="ru-RU"/>
              </w:rPr>
              <w:t>30 715,0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1"/>
              <w:rPr>
                <w:color w:val="000000"/>
                <w:sz w:val="20"/>
                <w:szCs w:val="20"/>
                <w:lang w:eastAsia="ru-RU"/>
              </w:rPr>
            </w:pPr>
            <w:r w:rsidRPr="00EE65B5">
              <w:rPr>
                <w:color w:val="000000"/>
                <w:sz w:val="20"/>
                <w:szCs w:val="20"/>
                <w:lang w:eastAsia="ru-RU"/>
              </w:rPr>
              <w:t xml:space="preserve">      Условно  утверждённые расходы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9999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0000000000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1"/>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14 570,0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1"/>
              <w:rPr>
                <w:color w:val="000000"/>
                <w:sz w:val="20"/>
                <w:szCs w:val="20"/>
                <w:lang w:eastAsia="ru-RU"/>
              </w:rPr>
            </w:pPr>
            <w:r w:rsidRPr="00EE65B5">
              <w:rPr>
                <w:color w:val="000000"/>
                <w:sz w:val="20"/>
                <w:szCs w:val="20"/>
                <w:lang w:eastAsia="ru-RU"/>
              </w:rPr>
              <w:t>30 715,0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2"/>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9999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1110060000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2"/>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14 570,0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2"/>
              <w:rPr>
                <w:color w:val="000000"/>
                <w:sz w:val="20"/>
                <w:szCs w:val="20"/>
                <w:lang w:eastAsia="ru-RU"/>
              </w:rPr>
            </w:pPr>
            <w:r w:rsidRPr="00EE65B5">
              <w:rPr>
                <w:color w:val="000000"/>
                <w:sz w:val="20"/>
                <w:szCs w:val="20"/>
                <w:lang w:eastAsia="ru-RU"/>
              </w:rPr>
              <w:t>30 715,0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3"/>
              <w:rPr>
                <w:color w:val="000000"/>
                <w:sz w:val="20"/>
                <w:szCs w:val="20"/>
                <w:lang w:eastAsia="ru-RU"/>
              </w:rPr>
            </w:pPr>
            <w:r w:rsidRPr="00EE65B5">
              <w:rPr>
                <w:color w:val="000000"/>
                <w:sz w:val="20"/>
                <w:szCs w:val="20"/>
                <w:lang w:eastAsia="ru-RU"/>
              </w:rPr>
              <w:t xml:space="preserve">          Условно-утвержденные расходы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9999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1110063500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3"/>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14 570,0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3"/>
              <w:rPr>
                <w:color w:val="000000"/>
                <w:sz w:val="20"/>
                <w:szCs w:val="20"/>
                <w:lang w:eastAsia="ru-RU"/>
              </w:rPr>
            </w:pPr>
            <w:r w:rsidRPr="00EE65B5">
              <w:rPr>
                <w:color w:val="000000"/>
                <w:sz w:val="20"/>
                <w:szCs w:val="20"/>
                <w:lang w:eastAsia="ru-RU"/>
              </w:rPr>
              <w:t>30 715,0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4"/>
              <w:rPr>
                <w:color w:val="000000"/>
                <w:sz w:val="20"/>
                <w:szCs w:val="20"/>
                <w:lang w:eastAsia="ru-RU"/>
              </w:rPr>
            </w:pPr>
            <w:r w:rsidRPr="00EE65B5">
              <w:rPr>
                <w:color w:val="000000"/>
                <w:sz w:val="20"/>
                <w:szCs w:val="20"/>
                <w:lang w:eastAsia="ru-RU"/>
              </w:rPr>
              <w:t xml:space="preserve">            Условно утвержденные расходы</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9999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1110063500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999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4"/>
              <w:rPr>
                <w:color w:val="000000"/>
                <w:sz w:val="20"/>
                <w:szCs w:val="20"/>
                <w:lang w:eastAsia="ru-RU"/>
              </w:rPr>
            </w:pPr>
            <w:r w:rsidRPr="00EE65B5">
              <w:rPr>
                <w:color w:val="000000"/>
                <w:sz w:val="20"/>
                <w:szCs w:val="20"/>
                <w:lang w:eastAsia="ru-RU"/>
              </w:rPr>
              <w:t>000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14 570,0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4"/>
              <w:rPr>
                <w:color w:val="000000"/>
                <w:sz w:val="20"/>
                <w:szCs w:val="20"/>
                <w:lang w:eastAsia="ru-RU"/>
              </w:rPr>
            </w:pPr>
            <w:r w:rsidRPr="00EE65B5">
              <w:rPr>
                <w:color w:val="000000"/>
                <w:sz w:val="20"/>
                <w:szCs w:val="20"/>
                <w:lang w:eastAsia="ru-RU"/>
              </w:rPr>
              <w:t>30 715,0</w:t>
            </w:r>
          </w:p>
        </w:tc>
      </w:tr>
      <w:tr w:rsidR="00EE65B5" w:rsidRPr="00EE65B5" w:rsidTr="004E0857">
        <w:trPr>
          <w:trHeight w:val="300"/>
        </w:trPr>
        <w:tc>
          <w:tcPr>
            <w:tcW w:w="4201" w:type="dxa"/>
            <w:tcBorders>
              <w:top w:val="nil"/>
              <w:left w:val="single" w:sz="4" w:space="0" w:color="000000"/>
              <w:bottom w:val="single" w:sz="4" w:space="0" w:color="000000"/>
              <w:right w:val="single" w:sz="4" w:space="0" w:color="000000"/>
            </w:tcBorders>
            <w:shd w:val="clear" w:color="auto" w:fill="auto"/>
            <w:hideMark/>
          </w:tcPr>
          <w:p w:rsidR="00EE65B5" w:rsidRPr="00EE65B5" w:rsidRDefault="00EE65B5" w:rsidP="00EE65B5">
            <w:pPr>
              <w:suppressAutoHyphens w:val="0"/>
              <w:autoSpaceDE/>
              <w:outlineLvl w:val="5"/>
              <w:rPr>
                <w:color w:val="000000"/>
                <w:sz w:val="20"/>
                <w:szCs w:val="20"/>
                <w:lang w:eastAsia="ru-RU"/>
              </w:rPr>
            </w:pPr>
            <w:r w:rsidRPr="00EE65B5">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9999</w:t>
            </w:r>
          </w:p>
        </w:tc>
        <w:tc>
          <w:tcPr>
            <w:tcW w:w="1322"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1110063500</w:t>
            </w:r>
          </w:p>
        </w:tc>
        <w:tc>
          <w:tcPr>
            <w:tcW w:w="1255"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999</w:t>
            </w:r>
          </w:p>
        </w:tc>
        <w:tc>
          <w:tcPr>
            <w:tcW w:w="99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center"/>
              <w:outlineLvl w:val="5"/>
              <w:rPr>
                <w:color w:val="000000"/>
                <w:sz w:val="20"/>
                <w:szCs w:val="20"/>
                <w:lang w:eastAsia="ru-RU"/>
              </w:rPr>
            </w:pPr>
            <w:r w:rsidRPr="00EE65B5">
              <w:rPr>
                <w:color w:val="000000"/>
                <w:sz w:val="20"/>
                <w:szCs w:val="20"/>
                <w:lang w:eastAsia="ru-RU"/>
              </w:rPr>
              <w:t> </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14 570,0</w:t>
            </w:r>
          </w:p>
        </w:tc>
        <w:tc>
          <w:tcPr>
            <w:tcW w:w="1237" w:type="dxa"/>
            <w:tcBorders>
              <w:top w:val="nil"/>
              <w:left w:val="nil"/>
              <w:bottom w:val="single" w:sz="4" w:space="0" w:color="000000"/>
              <w:right w:val="single" w:sz="4" w:space="0" w:color="000000"/>
            </w:tcBorders>
            <w:shd w:val="clear" w:color="auto" w:fill="auto"/>
            <w:noWrap/>
            <w:hideMark/>
          </w:tcPr>
          <w:p w:rsidR="00EE65B5" w:rsidRPr="00EE65B5" w:rsidRDefault="00EE65B5" w:rsidP="00EE65B5">
            <w:pPr>
              <w:suppressAutoHyphens w:val="0"/>
              <w:autoSpaceDE/>
              <w:jc w:val="right"/>
              <w:outlineLvl w:val="5"/>
              <w:rPr>
                <w:color w:val="000000"/>
                <w:sz w:val="20"/>
                <w:szCs w:val="20"/>
                <w:lang w:eastAsia="ru-RU"/>
              </w:rPr>
            </w:pPr>
            <w:r w:rsidRPr="00EE65B5">
              <w:rPr>
                <w:color w:val="000000"/>
                <w:sz w:val="20"/>
                <w:szCs w:val="20"/>
                <w:lang w:eastAsia="ru-RU"/>
              </w:rPr>
              <w:t>30 715,0</w:t>
            </w:r>
          </w:p>
        </w:tc>
      </w:tr>
      <w:tr w:rsidR="00EE65B5" w:rsidRPr="00EE65B5" w:rsidTr="004E0857">
        <w:trPr>
          <w:trHeight w:val="255"/>
        </w:trPr>
        <w:tc>
          <w:tcPr>
            <w:tcW w:w="9835" w:type="dxa"/>
            <w:gridSpan w:val="6"/>
            <w:tcBorders>
              <w:top w:val="single" w:sz="4" w:space="0" w:color="000000"/>
              <w:left w:val="nil"/>
              <w:bottom w:val="nil"/>
              <w:right w:val="nil"/>
            </w:tcBorders>
            <w:shd w:val="clear" w:color="auto" w:fill="auto"/>
            <w:noWrap/>
            <w:vAlign w:val="bottom"/>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 xml:space="preserve">Всего расходов:   </w:t>
            </w:r>
          </w:p>
        </w:tc>
        <w:tc>
          <w:tcPr>
            <w:tcW w:w="1237" w:type="dxa"/>
            <w:tcBorders>
              <w:top w:val="nil"/>
              <w:left w:val="nil"/>
              <w:bottom w:val="nil"/>
              <w:right w:val="nil"/>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1 309 120,1</w:t>
            </w:r>
          </w:p>
        </w:tc>
        <w:tc>
          <w:tcPr>
            <w:tcW w:w="1237" w:type="dxa"/>
            <w:tcBorders>
              <w:top w:val="nil"/>
              <w:left w:val="nil"/>
              <w:bottom w:val="nil"/>
              <w:right w:val="nil"/>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1 271 161,1</w:t>
            </w:r>
          </w:p>
        </w:tc>
        <w:tc>
          <w:tcPr>
            <w:tcW w:w="1237" w:type="dxa"/>
            <w:tcBorders>
              <w:top w:val="nil"/>
              <w:left w:val="nil"/>
              <w:bottom w:val="nil"/>
              <w:right w:val="nil"/>
            </w:tcBorders>
            <w:shd w:val="clear" w:color="auto" w:fill="auto"/>
            <w:noWrap/>
            <w:hideMark/>
          </w:tcPr>
          <w:p w:rsidR="00EE65B5" w:rsidRPr="00EE65B5" w:rsidRDefault="00EE65B5" w:rsidP="00EE65B5">
            <w:pPr>
              <w:suppressAutoHyphens w:val="0"/>
              <w:autoSpaceDE/>
              <w:jc w:val="right"/>
              <w:rPr>
                <w:b/>
                <w:bCs/>
                <w:color w:val="000000"/>
                <w:sz w:val="20"/>
                <w:szCs w:val="20"/>
                <w:lang w:eastAsia="ru-RU"/>
              </w:rPr>
            </w:pPr>
            <w:r w:rsidRPr="00EE65B5">
              <w:rPr>
                <w:b/>
                <w:bCs/>
                <w:color w:val="000000"/>
                <w:sz w:val="20"/>
                <w:szCs w:val="20"/>
                <w:lang w:eastAsia="ru-RU"/>
              </w:rPr>
              <w:t>1 355 520,1</w:t>
            </w:r>
          </w:p>
        </w:tc>
      </w:tr>
    </w:tbl>
    <w:p w:rsidR="00F5481C" w:rsidRDefault="00F5481C" w:rsidP="00C74FF2">
      <w:pPr>
        <w:tabs>
          <w:tab w:val="left" w:pos="9639"/>
        </w:tabs>
        <w:ind w:right="-2"/>
        <w:rPr>
          <w:b/>
          <w:sz w:val="28"/>
          <w:szCs w:val="28"/>
        </w:rPr>
      </w:pPr>
    </w:p>
    <w:p w:rsidR="00F5481C" w:rsidRDefault="00F5481C" w:rsidP="00C74FF2">
      <w:pPr>
        <w:tabs>
          <w:tab w:val="left" w:pos="9639"/>
        </w:tabs>
        <w:ind w:right="-2"/>
        <w:rPr>
          <w:b/>
          <w:sz w:val="28"/>
          <w:szCs w:val="28"/>
        </w:rPr>
      </w:pPr>
    </w:p>
    <w:p w:rsidR="00F5481C" w:rsidRDefault="00F5481C" w:rsidP="00C74FF2">
      <w:pPr>
        <w:tabs>
          <w:tab w:val="left" w:pos="9639"/>
        </w:tabs>
        <w:ind w:right="-2"/>
        <w:rPr>
          <w:b/>
          <w:sz w:val="28"/>
          <w:szCs w:val="28"/>
        </w:rPr>
      </w:pPr>
    </w:p>
    <w:p w:rsidR="00F5481C" w:rsidRDefault="00F5481C" w:rsidP="00C74FF2">
      <w:pPr>
        <w:tabs>
          <w:tab w:val="left" w:pos="9639"/>
        </w:tabs>
        <w:ind w:right="-2"/>
        <w:rPr>
          <w:b/>
          <w:sz w:val="28"/>
          <w:szCs w:val="28"/>
        </w:rPr>
      </w:pPr>
    </w:p>
    <w:p w:rsidR="002A59C4" w:rsidRDefault="002A59C4" w:rsidP="009E4F2B">
      <w:pPr>
        <w:tabs>
          <w:tab w:val="left" w:pos="1635"/>
          <w:tab w:val="left" w:pos="3105"/>
        </w:tabs>
        <w:jc w:val="both"/>
        <w:rPr>
          <w:b/>
          <w:sz w:val="28"/>
          <w:szCs w:val="28"/>
          <w:lang w:eastAsia="ru-RU"/>
        </w:rPr>
      </w:pPr>
    </w:p>
    <w:p w:rsidR="00935504" w:rsidRDefault="00935504" w:rsidP="009E4F2B">
      <w:pPr>
        <w:tabs>
          <w:tab w:val="left" w:pos="1635"/>
          <w:tab w:val="left" w:pos="3105"/>
        </w:tabs>
        <w:jc w:val="both"/>
        <w:rPr>
          <w:b/>
          <w:sz w:val="28"/>
          <w:szCs w:val="28"/>
          <w:lang w:eastAsia="ru-RU"/>
        </w:rPr>
      </w:pPr>
    </w:p>
    <w:p w:rsidR="00C82FF6" w:rsidRDefault="00C82FF6" w:rsidP="009E4F2B">
      <w:pPr>
        <w:tabs>
          <w:tab w:val="left" w:pos="1635"/>
          <w:tab w:val="left" w:pos="3105"/>
        </w:tabs>
        <w:jc w:val="both"/>
        <w:rPr>
          <w:b/>
          <w:sz w:val="28"/>
          <w:szCs w:val="28"/>
          <w:lang w:eastAsia="ru-RU"/>
        </w:rPr>
      </w:pPr>
    </w:p>
    <w:p w:rsidR="00C82FF6" w:rsidRDefault="00C82FF6" w:rsidP="009E4F2B">
      <w:pPr>
        <w:tabs>
          <w:tab w:val="left" w:pos="1635"/>
          <w:tab w:val="left" w:pos="3105"/>
        </w:tabs>
        <w:jc w:val="both"/>
        <w:rPr>
          <w:b/>
          <w:sz w:val="28"/>
          <w:szCs w:val="28"/>
          <w:lang w:eastAsia="ru-RU"/>
        </w:rPr>
      </w:pPr>
    </w:p>
    <w:p w:rsidR="00C82FF6" w:rsidRDefault="00C82FF6" w:rsidP="009E4F2B">
      <w:pPr>
        <w:tabs>
          <w:tab w:val="left" w:pos="1635"/>
          <w:tab w:val="left" w:pos="3105"/>
        </w:tabs>
        <w:jc w:val="both"/>
        <w:rPr>
          <w:b/>
          <w:sz w:val="28"/>
          <w:szCs w:val="28"/>
          <w:lang w:eastAsia="ru-RU"/>
        </w:rPr>
      </w:pPr>
    </w:p>
    <w:p w:rsidR="00C82FF6" w:rsidRDefault="00C82FF6" w:rsidP="009E4F2B">
      <w:pPr>
        <w:tabs>
          <w:tab w:val="left" w:pos="1635"/>
          <w:tab w:val="left" w:pos="3105"/>
        </w:tabs>
        <w:jc w:val="both"/>
        <w:rPr>
          <w:b/>
          <w:sz w:val="28"/>
          <w:szCs w:val="28"/>
          <w:lang w:eastAsia="ru-RU"/>
        </w:rPr>
      </w:pPr>
    </w:p>
    <w:p w:rsidR="00C82FF6" w:rsidRDefault="00C82FF6" w:rsidP="009E4F2B">
      <w:pPr>
        <w:tabs>
          <w:tab w:val="left" w:pos="1635"/>
          <w:tab w:val="left" w:pos="3105"/>
        </w:tabs>
        <w:jc w:val="both"/>
        <w:rPr>
          <w:b/>
          <w:sz w:val="28"/>
          <w:szCs w:val="28"/>
          <w:lang w:eastAsia="ru-RU"/>
        </w:rPr>
      </w:pPr>
    </w:p>
    <w:p w:rsidR="00C82FF6" w:rsidRDefault="00C82FF6" w:rsidP="009E4F2B">
      <w:pPr>
        <w:tabs>
          <w:tab w:val="left" w:pos="1635"/>
          <w:tab w:val="left" w:pos="3105"/>
        </w:tabs>
        <w:jc w:val="both"/>
        <w:rPr>
          <w:b/>
          <w:sz w:val="28"/>
          <w:szCs w:val="28"/>
          <w:lang w:eastAsia="ru-RU"/>
        </w:rPr>
      </w:pPr>
    </w:p>
    <w:p w:rsidR="00C82FF6" w:rsidRDefault="00C82FF6" w:rsidP="009E4F2B">
      <w:pPr>
        <w:tabs>
          <w:tab w:val="left" w:pos="1635"/>
          <w:tab w:val="left" w:pos="3105"/>
        </w:tabs>
        <w:jc w:val="both"/>
        <w:rPr>
          <w:b/>
          <w:sz w:val="28"/>
          <w:szCs w:val="28"/>
          <w:lang w:eastAsia="ru-RU"/>
        </w:rPr>
      </w:pPr>
    </w:p>
    <w:p w:rsidR="00C82FF6" w:rsidRDefault="00C82FF6" w:rsidP="009E4F2B">
      <w:pPr>
        <w:tabs>
          <w:tab w:val="left" w:pos="1635"/>
          <w:tab w:val="left" w:pos="3105"/>
        </w:tabs>
        <w:jc w:val="both"/>
        <w:rPr>
          <w:b/>
          <w:sz w:val="28"/>
          <w:szCs w:val="28"/>
          <w:lang w:eastAsia="ru-RU"/>
        </w:rPr>
      </w:pPr>
    </w:p>
    <w:p w:rsidR="00C82FF6" w:rsidRDefault="00C82FF6" w:rsidP="009E4F2B">
      <w:pPr>
        <w:tabs>
          <w:tab w:val="left" w:pos="1635"/>
          <w:tab w:val="left" w:pos="3105"/>
        </w:tabs>
        <w:jc w:val="both"/>
        <w:rPr>
          <w:b/>
          <w:sz w:val="28"/>
          <w:szCs w:val="28"/>
          <w:lang w:eastAsia="ru-RU"/>
        </w:rPr>
      </w:pPr>
    </w:p>
    <w:p w:rsidR="00C82FF6" w:rsidRDefault="00C82FF6" w:rsidP="009E4F2B">
      <w:pPr>
        <w:tabs>
          <w:tab w:val="left" w:pos="1635"/>
          <w:tab w:val="left" w:pos="3105"/>
        </w:tabs>
        <w:jc w:val="both"/>
        <w:rPr>
          <w:b/>
          <w:sz w:val="28"/>
          <w:szCs w:val="28"/>
          <w:lang w:eastAsia="ru-RU"/>
        </w:rPr>
      </w:pPr>
    </w:p>
    <w:p w:rsidR="00935504" w:rsidRDefault="00935504" w:rsidP="009E4F2B">
      <w:pPr>
        <w:tabs>
          <w:tab w:val="left" w:pos="1635"/>
          <w:tab w:val="left" w:pos="3105"/>
        </w:tabs>
        <w:jc w:val="both"/>
        <w:rPr>
          <w:b/>
          <w:sz w:val="28"/>
          <w:szCs w:val="28"/>
          <w:lang w:eastAsia="ru-RU"/>
        </w:rPr>
      </w:pPr>
    </w:p>
    <w:p w:rsidR="00935504" w:rsidRDefault="00935504" w:rsidP="009E4F2B">
      <w:pPr>
        <w:tabs>
          <w:tab w:val="left" w:pos="1635"/>
          <w:tab w:val="left" w:pos="3105"/>
        </w:tabs>
        <w:jc w:val="both"/>
        <w:rPr>
          <w:b/>
          <w:sz w:val="28"/>
          <w:szCs w:val="28"/>
          <w:lang w:eastAsia="ru-RU"/>
        </w:rPr>
      </w:pPr>
    </w:p>
    <w:p w:rsidR="00935504" w:rsidRDefault="00935504" w:rsidP="009E4F2B">
      <w:pPr>
        <w:tabs>
          <w:tab w:val="left" w:pos="1635"/>
          <w:tab w:val="left" w:pos="3105"/>
        </w:tabs>
        <w:jc w:val="both"/>
        <w:rPr>
          <w:b/>
          <w:sz w:val="28"/>
          <w:szCs w:val="28"/>
          <w:lang w:eastAsia="ru-RU"/>
        </w:rPr>
      </w:pPr>
    </w:p>
    <w:p w:rsidR="00935504" w:rsidRDefault="00935504" w:rsidP="009E4F2B">
      <w:pPr>
        <w:tabs>
          <w:tab w:val="left" w:pos="1635"/>
          <w:tab w:val="left" w:pos="3105"/>
        </w:tabs>
        <w:jc w:val="both"/>
        <w:rPr>
          <w:b/>
          <w:sz w:val="28"/>
          <w:szCs w:val="28"/>
          <w:lang w:eastAsia="ru-RU"/>
        </w:rPr>
      </w:pPr>
    </w:p>
    <w:p w:rsidR="00935504" w:rsidRDefault="00935504" w:rsidP="009E4F2B">
      <w:pPr>
        <w:tabs>
          <w:tab w:val="left" w:pos="1635"/>
          <w:tab w:val="left" w:pos="3105"/>
        </w:tabs>
        <w:jc w:val="both"/>
        <w:rPr>
          <w:b/>
          <w:sz w:val="28"/>
          <w:szCs w:val="28"/>
          <w:lang w:eastAsia="ru-RU"/>
        </w:rPr>
      </w:pPr>
    </w:p>
    <w:tbl>
      <w:tblPr>
        <w:tblW w:w="10700" w:type="dxa"/>
        <w:tblInd w:w="93" w:type="dxa"/>
        <w:tblLook w:val="04A0" w:firstRow="1" w:lastRow="0" w:firstColumn="1" w:lastColumn="0" w:noHBand="0" w:noVBand="1"/>
      </w:tblPr>
      <w:tblGrid>
        <w:gridCol w:w="4200"/>
        <w:gridCol w:w="1500"/>
        <w:gridCol w:w="1280"/>
        <w:gridCol w:w="1240"/>
        <w:gridCol w:w="1240"/>
        <w:gridCol w:w="1240"/>
      </w:tblGrid>
      <w:tr w:rsidR="00935504" w:rsidRPr="00935504" w:rsidTr="00935504">
        <w:trPr>
          <w:trHeight w:val="315"/>
        </w:trPr>
        <w:tc>
          <w:tcPr>
            <w:tcW w:w="10700" w:type="dxa"/>
            <w:gridSpan w:val="6"/>
            <w:tcBorders>
              <w:top w:val="nil"/>
              <w:left w:val="nil"/>
              <w:bottom w:val="nil"/>
              <w:right w:val="nil"/>
            </w:tcBorders>
            <w:shd w:val="clear" w:color="auto" w:fill="auto"/>
            <w:noWrap/>
            <w:vAlign w:val="bottom"/>
            <w:hideMark/>
          </w:tcPr>
          <w:p w:rsidR="00935504" w:rsidRPr="00935504" w:rsidRDefault="00935504" w:rsidP="00935504">
            <w:pPr>
              <w:suppressAutoHyphens w:val="0"/>
              <w:autoSpaceDE/>
              <w:jc w:val="right"/>
              <w:rPr>
                <w:lang w:eastAsia="ru-RU"/>
              </w:rPr>
            </w:pPr>
            <w:r w:rsidRPr="00935504">
              <w:rPr>
                <w:lang w:eastAsia="ru-RU"/>
              </w:rPr>
              <w:lastRenderedPageBreak/>
              <w:t>Приложение № 4</w:t>
            </w:r>
          </w:p>
        </w:tc>
      </w:tr>
      <w:tr w:rsidR="00935504" w:rsidRPr="00935504" w:rsidTr="00935504">
        <w:trPr>
          <w:trHeight w:val="315"/>
        </w:trPr>
        <w:tc>
          <w:tcPr>
            <w:tcW w:w="10700" w:type="dxa"/>
            <w:gridSpan w:val="6"/>
            <w:tcBorders>
              <w:top w:val="nil"/>
              <w:left w:val="nil"/>
              <w:bottom w:val="nil"/>
              <w:right w:val="nil"/>
            </w:tcBorders>
            <w:shd w:val="clear" w:color="auto" w:fill="auto"/>
            <w:noWrap/>
            <w:vAlign w:val="bottom"/>
            <w:hideMark/>
          </w:tcPr>
          <w:p w:rsidR="00935504" w:rsidRPr="00935504" w:rsidRDefault="00935504" w:rsidP="00935504">
            <w:pPr>
              <w:suppressAutoHyphens w:val="0"/>
              <w:autoSpaceDE/>
              <w:jc w:val="right"/>
              <w:rPr>
                <w:lang w:eastAsia="ru-RU"/>
              </w:rPr>
            </w:pPr>
            <w:r w:rsidRPr="00935504">
              <w:rPr>
                <w:lang w:eastAsia="ru-RU"/>
              </w:rPr>
              <w:t>к решению Совета депутатов</w:t>
            </w:r>
          </w:p>
        </w:tc>
      </w:tr>
      <w:tr w:rsidR="00935504" w:rsidRPr="00935504" w:rsidTr="00935504">
        <w:trPr>
          <w:trHeight w:val="315"/>
        </w:trPr>
        <w:tc>
          <w:tcPr>
            <w:tcW w:w="10700" w:type="dxa"/>
            <w:gridSpan w:val="6"/>
            <w:tcBorders>
              <w:top w:val="nil"/>
              <w:left w:val="nil"/>
              <w:bottom w:val="nil"/>
              <w:right w:val="nil"/>
            </w:tcBorders>
            <w:shd w:val="clear" w:color="auto" w:fill="auto"/>
            <w:noWrap/>
            <w:vAlign w:val="bottom"/>
            <w:hideMark/>
          </w:tcPr>
          <w:p w:rsidR="00935504" w:rsidRPr="00935504" w:rsidRDefault="00935504" w:rsidP="00935504">
            <w:pPr>
              <w:suppressAutoHyphens w:val="0"/>
              <w:autoSpaceDE/>
              <w:jc w:val="right"/>
              <w:rPr>
                <w:color w:val="000000"/>
                <w:lang w:eastAsia="ru-RU"/>
              </w:rPr>
            </w:pPr>
            <w:r w:rsidRPr="00935504">
              <w:rPr>
                <w:color w:val="000000"/>
                <w:lang w:eastAsia="ru-RU"/>
              </w:rPr>
              <w:t>муниципального образования "Муниципальный округ</w:t>
            </w:r>
          </w:p>
        </w:tc>
      </w:tr>
      <w:tr w:rsidR="00935504" w:rsidRPr="00935504" w:rsidTr="00935504">
        <w:trPr>
          <w:trHeight w:val="315"/>
        </w:trPr>
        <w:tc>
          <w:tcPr>
            <w:tcW w:w="10700" w:type="dxa"/>
            <w:gridSpan w:val="6"/>
            <w:tcBorders>
              <w:top w:val="nil"/>
              <w:left w:val="nil"/>
              <w:bottom w:val="nil"/>
              <w:right w:val="nil"/>
            </w:tcBorders>
            <w:shd w:val="clear" w:color="auto" w:fill="auto"/>
            <w:noWrap/>
            <w:vAlign w:val="bottom"/>
            <w:hideMark/>
          </w:tcPr>
          <w:p w:rsidR="00935504" w:rsidRPr="00935504" w:rsidRDefault="00935504" w:rsidP="00935504">
            <w:pPr>
              <w:suppressAutoHyphens w:val="0"/>
              <w:autoSpaceDE/>
              <w:jc w:val="right"/>
              <w:rPr>
                <w:color w:val="000000"/>
                <w:lang w:eastAsia="ru-RU"/>
              </w:rPr>
            </w:pPr>
            <w:r w:rsidRPr="00935504">
              <w:rPr>
                <w:color w:val="000000"/>
                <w:lang w:eastAsia="ru-RU"/>
              </w:rPr>
              <w:t>Якшур-Бодьинский район Удмуртской Республики"</w:t>
            </w:r>
          </w:p>
        </w:tc>
      </w:tr>
      <w:tr w:rsidR="00935504" w:rsidRPr="00935504" w:rsidTr="00935504">
        <w:trPr>
          <w:trHeight w:val="315"/>
        </w:trPr>
        <w:tc>
          <w:tcPr>
            <w:tcW w:w="10700" w:type="dxa"/>
            <w:gridSpan w:val="6"/>
            <w:tcBorders>
              <w:top w:val="nil"/>
              <w:left w:val="nil"/>
              <w:bottom w:val="nil"/>
              <w:right w:val="nil"/>
            </w:tcBorders>
            <w:shd w:val="clear" w:color="auto" w:fill="auto"/>
            <w:noWrap/>
            <w:vAlign w:val="bottom"/>
            <w:hideMark/>
          </w:tcPr>
          <w:p w:rsidR="00935504" w:rsidRPr="00935504" w:rsidRDefault="00935504" w:rsidP="00935504">
            <w:pPr>
              <w:suppressAutoHyphens w:val="0"/>
              <w:autoSpaceDE/>
              <w:jc w:val="right"/>
              <w:rPr>
                <w:color w:val="000000"/>
                <w:lang w:eastAsia="ru-RU"/>
              </w:rPr>
            </w:pPr>
            <w:r w:rsidRPr="00935504">
              <w:rPr>
                <w:color w:val="000000"/>
                <w:lang w:eastAsia="ru-RU"/>
              </w:rPr>
              <w:t>от "27" марта 2025 года  № 3/580</w:t>
            </w:r>
          </w:p>
        </w:tc>
      </w:tr>
      <w:tr w:rsidR="00935504" w:rsidRPr="00935504" w:rsidTr="00935504">
        <w:trPr>
          <w:trHeight w:val="300"/>
        </w:trPr>
        <w:tc>
          <w:tcPr>
            <w:tcW w:w="4200" w:type="dxa"/>
            <w:tcBorders>
              <w:top w:val="nil"/>
              <w:left w:val="nil"/>
              <w:bottom w:val="nil"/>
              <w:right w:val="nil"/>
            </w:tcBorders>
            <w:shd w:val="clear" w:color="auto" w:fill="auto"/>
            <w:noWrap/>
            <w:vAlign w:val="bottom"/>
            <w:hideMark/>
          </w:tcPr>
          <w:p w:rsidR="00935504" w:rsidRPr="00935504" w:rsidRDefault="00935504" w:rsidP="00935504">
            <w:pPr>
              <w:suppressAutoHyphens w:val="0"/>
              <w:autoSpaceDE/>
              <w:rPr>
                <w:rFonts w:ascii="Calibri" w:hAnsi="Calibri"/>
                <w:sz w:val="22"/>
                <w:szCs w:val="22"/>
                <w:lang w:eastAsia="ru-RU"/>
              </w:rPr>
            </w:pPr>
          </w:p>
        </w:tc>
        <w:tc>
          <w:tcPr>
            <w:tcW w:w="1500" w:type="dxa"/>
            <w:tcBorders>
              <w:top w:val="nil"/>
              <w:left w:val="nil"/>
              <w:bottom w:val="nil"/>
              <w:right w:val="nil"/>
            </w:tcBorders>
            <w:shd w:val="clear" w:color="auto" w:fill="auto"/>
            <w:noWrap/>
            <w:vAlign w:val="bottom"/>
            <w:hideMark/>
          </w:tcPr>
          <w:p w:rsidR="00935504" w:rsidRPr="00935504" w:rsidRDefault="00935504" w:rsidP="00935504">
            <w:pPr>
              <w:suppressAutoHyphens w:val="0"/>
              <w:autoSpaceDE/>
              <w:rPr>
                <w:rFonts w:ascii="Calibri" w:hAnsi="Calibri"/>
                <w:sz w:val="22"/>
                <w:szCs w:val="22"/>
                <w:lang w:eastAsia="ru-RU"/>
              </w:rPr>
            </w:pPr>
          </w:p>
        </w:tc>
        <w:tc>
          <w:tcPr>
            <w:tcW w:w="1280" w:type="dxa"/>
            <w:tcBorders>
              <w:top w:val="nil"/>
              <w:left w:val="nil"/>
              <w:bottom w:val="nil"/>
              <w:right w:val="nil"/>
            </w:tcBorders>
            <w:shd w:val="clear" w:color="auto" w:fill="auto"/>
            <w:noWrap/>
            <w:vAlign w:val="bottom"/>
            <w:hideMark/>
          </w:tcPr>
          <w:p w:rsidR="00935504" w:rsidRPr="00935504" w:rsidRDefault="00935504" w:rsidP="00935504">
            <w:pPr>
              <w:suppressAutoHyphens w:val="0"/>
              <w:autoSpaceDE/>
              <w:rPr>
                <w:rFonts w:ascii="Calibri" w:hAnsi="Calibri"/>
                <w:sz w:val="22"/>
                <w:szCs w:val="22"/>
                <w:lang w:eastAsia="ru-RU"/>
              </w:rPr>
            </w:pPr>
          </w:p>
        </w:tc>
        <w:tc>
          <w:tcPr>
            <w:tcW w:w="1240" w:type="dxa"/>
            <w:tcBorders>
              <w:top w:val="nil"/>
              <w:left w:val="nil"/>
              <w:bottom w:val="nil"/>
              <w:right w:val="nil"/>
            </w:tcBorders>
            <w:shd w:val="clear" w:color="auto" w:fill="auto"/>
            <w:noWrap/>
            <w:vAlign w:val="bottom"/>
            <w:hideMark/>
          </w:tcPr>
          <w:p w:rsidR="00935504" w:rsidRPr="00935504" w:rsidRDefault="00935504" w:rsidP="00935504">
            <w:pPr>
              <w:suppressAutoHyphens w:val="0"/>
              <w:autoSpaceDE/>
              <w:rPr>
                <w:rFonts w:ascii="Calibri" w:hAnsi="Calibri"/>
                <w:sz w:val="22"/>
                <w:szCs w:val="22"/>
                <w:lang w:eastAsia="ru-RU"/>
              </w:rPr>
            </w:pPr>
          </w:p>
        </w:tc>
        <w:tc>
          <w:tcPr>
            <w:tcW w:w="1240" w:type="dxa"/>
            <w:tcBorders>
              <w:top w:val="nil"/>
              <w:left w:val="nil"/>
              <w:bottom w:val="nil"/>
              <w:right w:val="nil"/>
            </w:tcBorders>
            <w:shd w:val="clear" w:color="auto" w:fill="auto"/>
            <w:noWrap/>
            <w:vAlign w:val="bottom"/>
            <w:hideMark/>
          </w:tcPr>
          <w:p w:rsidR="00935504" w:rsidRPr="00935504" w:rsidRDefault="00935504" w:rsidP="00935504">
            <w:pPr>
              <w:suppressAutoHyphens w:val="0"/>
              <w:autoSpaceDE/>
              <w:rPr>
                <w:rFonts w:ascii="Calibri" w:hAnsi="Calibri"/>
                <w:sz w:val="22"/>
                <w:szCs w:val="22"/>
                <w:lang w:eastAsia="ru-RU"/>
              </w:rPr>
            </w:pPr>
          </w:p>
        </w:tc>
        <w:tc>
          <w:tcPr>
            <w:tcW w:w="1240" w:type="dxa"/>
            <w:tcBorders>
              <w:top w:val="nil"/>
              <w:left w:val="nil"/>
              <w:bottom w:val="nil"/>
              <w:right w:val="nil"/>
            </w:tcBorders>
            <w:shd w:val="clear" w:color="auto" w:fill="auto"/>
            <w:noWrap/>
            <w:vAlign w:val="bottom"/>
            <w:hideMark/>
          </w:tcPr>
          <w:p w:rsidR="00935504" w:rsidRPr="00935504" w:rsidRDefault="00935504" w:rsidP="00935504">
            <w:pPr>
              <w:suppressAutoHyphens w:val="0"/>
              <w:autoSpaceDE/>
              <w:rPr>
                <w:rFonts w:ascii="Calibri" w:hAnsi="Calibri"/>
                <w:sz w:val="22"/>
                <w:szCs w:val="22"/>
                <w:lang w:eastAsia="ru-RU"/>
              </w:rPr>
            </w:pPr>
          </w:p>
        </w:tc>
      </w:tr>
      <w:tr w:rsidR="00935504" w:rsidRPr="00935504" w:rsidTr="00935504">
        <w:trPr>
          <w:trHeight w:val="315"/>
        </w:trPr>
        <w:tc>
          <w:tcPr>
            <w:tcW w:w="10700" w:type="dxa"/>
            <w:gridSpan w:val="6"/>
            <w:tcBorders>
              <w:top w:val="nil"/>
              <w:left w:val="nil"/>
              <w:bottom w:val="nil"/>
              <w:right w:val="nil"/>
            </w:tcBorders>
            <w:shd w:val="clear" w:color="auto" w:fill="auto"/>
            <w:noWrap/>
            <w:vAlign w:val="bottom"/>
            <w:hideMark/>
          </w:tcPr>
          <w:p w:rsidR="00935504" w:rsidRPr="00935504" w:rsidRDefault="00935504" w:rsidP="00935504">
            <w:pPr>
              <w:suppressAutoHyphens w:val="0"/>
              <w:autoSpaceDE/>
              <w:jc w:val="right"/>
              <w:rPr>
                <w:lang w:eastAsia="ru-RU"/>
              </w:rPr>
            </w:pPr>
            <w:r w:rsidRPr="00935504">
              <w:rPr>
                <w:lang w:eastAsia="ru-RU"/>
              </w:rPr>
              <w:t>"Приложение № 4</w:t>
            </w:r>
          </w:p>
        </w:tc>
      </w:tr>
      <w:tr w:rsidR="00935504" w:rsidRPr="00935504" w:rsidTr="00935504">
        <w:trPr>
          <w:trHeight w:val="315"/>
        </w:trPr>
        <w:tc>
          <w:tcPr>
            <w:tcW w:w="10700" w:type="dxa"/>
            <w:gridSpan w:val="6"/>
            <w:tcBorders>
              <w:top w:val="nil"/>
              <w:left w:val="nil"/>
              <w:bottom w:val="nil"/>
              <w:right w:val="nil"/>
            </w:tcBorders>
            <w:shd w:val="clear" w:color="auto" w:fill="auto"/>
            <w:noWrap/>
            <w:vAlign w:val="bottom"/>
            <w:hideMark/>
          </w:tcPr>
          <w:p w:rsidR="00935504" w:rsidRPr="00935504" w:rsidRDefault="00935504" w:rsidP="00935504">
            <w:pPr>
              <w:suppressAutoHyphens w:val="0"/>
              <w:autoSpaceDE/>
              <w:jc w:val="right"/>
              <w:rPr>
                <w:lang w:eastAsia="ru-RU"/>
              </w:rPr>
            </w:pPr>
            <w:r w:rsidRPr="00935504">
              <w:rPr>
                <w:lang w:eastAsia="ru-RU"/>
              </w:rPr>
              <w:t>к решению Совета депутатов</w:t>
            </w:r>
          </w:p>
        </w:tc>
      </w:tr>
      <w:tr w:rsidR="00935504" w:rsidRPr="00935504" w:rsidTr="00935504">
        <w:trPr>
          <w:trHeight w:val="315"/>
        </w:trPr>
        <w:tc>
          <w:tcPr>
            <w:tcW w:w="10700" w:type="dxa"/>
            <w:gridSpan w:val="6"/>
            <w:tcBorders>
              <w:top w:val="nil"/>
              <w:left w:val="nil"/>
              <w:bottom w:val="nil"/>
              <w:right w:val="nil"/>
            </w:tcBorders>
            <w:shd w:val="clear" w:color="auto" w:fill="auto"/>
            <w:noWrap/>
            <w:vAlign w:val="bottom"/>
            <w:hideMark/>
          </w:tcPr>
          <w:p w:rsidR="00935504" w:rsidRPr="00935504" w:rsidRDefault="00935504" w:rsidP="00935504">
            <w:pPr>
              <w:suppressAutoHyphens w:val="0"/>
              <w:autoSpaceDE/>
              <w:jc w:val="right"/>
              <w:rPr>
                <w:color w:val="000000"/>
                <w:lang w:eastAsia="ru-RU"/>
              </w:rPr>
            </w:pPr>
            <w:r w:rsidRPr="00935504">
              <w:rPr>
                <w:color w:val="000000"/>
                <w:lang w:eastAsia="ru-RU"/>
              </w:rPr>
              <w:t>муниципального образования "Муниципальный округ</w:t>
            </w:r>
          </w:p>
        </w:tc>
      </w:tr>
      <w:tr w:rsidR="00935504" w:rsidRPr="00935504" w:rsidTr="00935504">
        <w:trPr>
          <w:trHeight w:val="315"/>
        </w:trPr>
        <w:tc>
          <w:tcPr>
            <w:tcW w:w="10700" w:type="dxa"/>
            <w:gridSpan w:val="6"/>
            <w:tcBorders>
              <w:top w:val="nil"/>
              <w:left w:val="nil"/>
              <w:bottom w:val="nil"/>
              <w:right w:val="nil"/>
            </w:tcBorders>
            <w:shd w:val="clear" w:color="auto" w:fill="auto"/>
            <w:noWrap/>
            <w:vAlign w:val="bottom"/>
            <w:hideMark/>
          </w:tcPr>
          <w:p w:rsidR="00935504" w:rsidRPr="00935504" w:rsidRDefault="00935504" w:rsidP="00935504">
            <w:pPr>
              <w:suppressAutoHyphens w:val="0"/>
              <w:autoSpaceDE/>
              <w:jc w:val="right"/>
              <w:rPr>
                <w:color w:val="000000"/>
                <w:lang w:eastAsia="ru-RU"/>
              </w:rPr>
            </w:pPr>
            <w:r w:rsidRPr="00935504">
              <w:rPr>
                <w:color w:val="000000"/>
                <w:lang w:eastAsia="ru-RU"/>
              </w:rPr>
              <w:t>Якшур-Бодьинский район Удмуртской Республики"</w:t>
            </w:r>
          </w:p>
        </w:tc>
      </w:tr>
      <w:tr w:rsidR="00935504" w:rsidRPr="00935504" w:rsidTr="00935504">
        <w:trPr>
          <w:trHeight w:val="315"/>
        </w:trPr>
        <w:tc>
          <w:tcPr>
            <w:tcW w:w="10700" w:type="dxa"/>
            <w:gridSpan w:val="6"/>
            <w:tcBorders>
              <w:top w:val="nil"/>
              <w:left w:val="nil"/>
              <w:bottom w:val="nil"/>
              <w:right w:val="nil"/>
            </w:tcBorders>
            <w:shd w:val="clear" w:color="auto" w:fill="auto"/>
            <w:noWrap/>
            <w:vAlign w:val="bottom"/>
            <w:hideMark/>
          </w:tcPr>
          <w:p w:rsidR="00935504" w:rsidRPr="00935504" w:rsidRDefault="00935504" w:rsidP="00935504">
            <w:pPr>
              <w:suppressAutoHyphens w:val="0"/>
              <w:autoSpaceDE/>
              <w:jc w:val="right"/>
              <w:rPr>
                <w:color w:val="000000"/>
                <w:lang w:eastAsia="ru-RU"/>
              </w:rPr>
            </w:pPr>
            <w:r w:rsidRPr="00935504">
              <w:rPr>
                <w:color w:val="000000"/>
                <w:lang w:eastAsia="ru-RU"/>
              </w:rPr>
              <w:t>от "12" декабря 2024 года  № 4/541</w:t>
            </w:r>
          </w:p>
        </w:tc>
      </w:tr>
      <w:tr w:rsidR="00935504" w:rsidRPr="00935504" w:rsidTr="00935504">
        <w:trPr>
          <w:trHeight w:val="315"/>
        </w:trPr>
        <w:tc>
          <w:tcPr>
            <w:tcW w:w="4200" w:type="dxa"/>
            <w:tcBorders>
              <w:top w:val="nil"/>
              <w:left w:val="nil"/>
              <w:bottom w:val="nil"/>
              <w:right w:val="nil"/>
            </w:tcBorders>
            <w:shd w:val="clear" w:color="auto" w:fill="auto"/>
            <w:noWrap/>
            <w:vAlign w:val="bottom"/>
            <w:hideMark/>
          </w:tcPr>
          <w:p w:rsidR="00935504" w:rsidRPr="00935504" w:rsidRDefault="00935504" w:rsidP="00935504">
            <w:pPr>
              <w:suppressAutoHyphens w:val="0"/>
              <w:autoSpaceDE/>
              <w:jc w:val="right"/>
              <w:rPr>
                <w:color w:val="000000"/>
                <w:lang w:eastAsia="ru-RU"/>
              </w:rPr>
            </w:pPr>
            <w:r w:rsidRPr="00935504">
              <w:rPr>
                <w:color w:val="000000"/>
                <w:lang w:eastAsia="ru-RU"/>
              </w:rPr>
              <w:t> </w:t>
            </w:r>
          </w:p>
        </w:tc>
        <w:tc>
          <w:tcPr>
            <w:tcW w:w="1500" w:type="dxa"/>
            <w:tcBorders>
              <w:top w:val="nil"/>
              <w:left w:val="nil"/>
              <w:bottom w:val="nil"/>
              <w:right w:val="nil"/>
            </w:tcBorders>
            <w:shd w:val="clear" w:color="auto" w:fill="auto"/>
            <w:noWrap/>
            <w:vAlign w:val="bottom"/>
            <w:hideMark/>
          </w:tcPr>
          <w:p w:rsidR="00935504" w:rsidRPr="00935504" w:rsidRDefault="00935504" w:rsidP="00935504">
            <w:pPr>
              <w:suppressAutoHyphens w:val="0"/>
              <w:autoSpaceDE/>
              <w:rPr>
                <w:rFonts w:ascii="Calibri" w:hAnsi="Calibri"/>
                <w:lang w:eastAsia="ru-RU"/>
              </w:rPr>
            </w:pPr>
            <w:r w:rsidRPr="00935504">
              <w:rPr>
                <w:rFonts w:ascii="Calibri" w:hAnsi="Calibri"/>
                <w:lang w:eastAsia="ru-RU"/>
              </w:rPr>
              <w:t> </w:t>
            </w:r>
          </w:p>
        </w:tc>
        <w:tc>
          <w:tcPr>
            <w:tcW w:w="1280" w:type="dxa"/>
            <w:tcBorders>
              <w:top w:val="nil"/>
              <w:left w:val="nil"/>
              <w:bottom w:val="nil"/>
              <w:right w:val="nil"/>
            </w:tcBorders>
            <w:shd w:val="clear" w:color="auto" w:fill="auto"/>
            <w:noWrap/>
            <w:vAlign w:val="bottom"/>
            <w:hideMark/>
          </w:tcPr>
          <w:p w:rsidR="00935504" w:rsidRPr="00935504" w:rsidRDefault="00935504" w:rsidP="00935504">
            <w:pPr>
              <w:suppressAutoHyphens w:val="0"/>
              <w:autoSpaceDE/>
              <w:rPr>
                <w:rFonts w:ascii="Calibri" w:hAnsi="Calibri"/>
                <w:lang w:eastAsia="ru-RU"/>
              </w:rPr>
            </w:pPr>
            <w:r w:rsidRPr="00935504">
              <w:rPr>
                <w:rFonts w:ascii="Calibri" w:hAnsi="Calibri"/>
                <w:lang w:eastAsia="ru-RU"/>
              </w:rPr>
              <w:t> </w:t>
            </w:r>
          </w:p>
        </w:tc>
        <w:tc>
          <w:tcPr>
            <w:tcW w:w="1240" w:type="dxa"/>
            <w:tcBorders>
              <w:top w:val="nil"/>
              <w:left w:val="nil"/>
              <w:bottom w:val="nil"/>
              <w:right w:val="nil"/>
            </w:tcBorders>
            <w:shd w:val="clear" w:color="auto" w:fill="auto"/>
            <w:noWrap/>
            <w:vAlign w:val="bottom"/>
            <w:hideMark/>
          </w:tcPr>
          <w:p w:rsidR="00935504" w:rsidRPr="00935504" w:rsidRDefault="00935504" w:rsidP="00935504">
            <w:pPr>
              <w:suppressAutoHyphens w:val="0"/>
              <w:autoSpaceDE/>
              <w:rPr>
                <w:rFonts w:ascii="Calibri" w:hAnsi="Calibri"/>
                <w:lang w:eastAsia="ru-RU"/>
              </w:rPr>
            </w:pPr>
            <w:r w:rsidRPr="00935504">
              <w:rPr>
                <w:rFonts w:ascii="Calibri" w:hAnsi="Calibri"/>
                <w:lang w:eastAsia="ru-RU"/>
              </w:rPr>
              <w:t> </w:t>
            </w:r>
          </w:p>
        </w:tc>
        <w:tc>
          <w:tcPr>
            <w:tcW w:w="1240" w:type="dxa"/>
            <w:tcBorders>
              <w:top w:val="nil"/>
              <w:left w:val="nil"/>
              <w:bottom w:val="nil"/>
              <w:right w:val="nil"/>
            </w:tcBorders>
            <w:shd w:val="clear" w:color="auto" w:fill="auto"/>
            <w:noWrap/>
            <w:vAlign w:val="bottom"/>
            <w:hideMark/>
          </w:tcPr>
          <w:p w:rsidR="00935504" w:rsidRPr="00935504" w:rsidRDefault="00935504" w:rsidP="00935504">
            <w:pPr>
              <w:suppressAutoHyphens w:val="0"/>
              <w:autoSpaceDE/>
              <w:rPr>
                <w:rFonts w:ascii="Calibri" w:hAnsi="Calibri"/>
                <w:lang w:eastAsia="ru-RU"/>
              </w:rPr>
            </w:pPr>
            <w:r w:rsidRPr="00935504">
              <w:rPr>
                <w:rFonts w:ascii="Calibri" w:hAnsi="Calibri"/>
                <w:lang w:eastAsia="ru-RU"/>
              </w:rPr>
              <w:t> </w:t>
            </w:r>
          </w:p>
        </w:tc>
        <w:tc>
          <w:tcPr>
            <w:tcW w:w="1240" w:type="dxa"/>
            <w:tcBorders>
              <w:top w:val="nil"/>
              <w:left w:val="nil"/>
              <w:bottom w:val="nil"/>
              <w:right w:val="nil"/>
            </w:tcBorders>
            <w:shd w:val="clear" w:color="auto" w:fill="auto"/>
            <w:noWrap/>
            <w:vAlign w:val="bottom"/>
            <w:hideMark/>
          </w:tcPr>
          <w:p w:rsidR="00935504" w:rsidRPr="00935504" w:rsidRDefault="00935504" w:rsidP="00935504">
            <w:pPr>
              <w:suppressAutoHyphens w:val="0"/>
              <w:autoSpaceDE/>
              <w:rPr>
                <w:rFonts w:ascii="Calibri" w:hAnsi="Calibri"/>
                <w:lang w:eastAsia="ru-RU"/>
              </w:rPr>
            </w:pPr>
            <w:r w:rsidRPr="00935504">
              <w:rPr>
                <w:rFonts w:ascii="Calibri" w:hAnsi="Calibri"/>
                <w:lang w:eastAsia="ru-RU"/>
              </w:rPr>
              <w:t> </w:t>
            </w:r>
          </w:p>
        </w:tc>
      </w:tr>
      <w:tr w:rsidR="00935504" w:rsidRPr="00935504" w:rsidTr="00935504">
        <w:trPr>
          <w:trHeight w:val="1560"/>
        </w:trPr>
        <w:tc>
          <w:tcPr>
            <w:tcW w:w="10700" w:type="dxa"/>
            <w:gridSpan w:val="6"/>
            <w:tcBorders>
              <w:top w:val="nil"/>
              <w:left w:val="nil"/>
              <w:bottom w:val="nil"/>
              <w:right w:val="nil"/>
            </w:tcBorders>
            <w:shd w:val="clear" w:color="auto" w:fill="auto"/>
            <w:vAlign w:val="bottom"/>
            <w:hideMark/>
          </w:tcPr>
          <w:p w:rsidR="00935504" w:rsidRPr="00935504" w:rsidRDefault="00935504" w:rsidP="00935504">
            <w:pPr>
              <w:suppressAutoHyphens w:val="0"/>
              <w:autoSpaceDE/>
              <w:jc w:val="center"/>
              <w:rPr>
                <w:b/>
                <w:bCs/>
                <w:color w:val="000000"/>
                <w:lang w:eastAsia="ru-RU"/>
              </w:rPr>
            </w:pPr>
            <w:r w:rsidRPr="00935504">
              <w:rPr>
                <w:b/>
                <w:bCs/>
                <w:color w:val="000000"/>
                <w:lang w:eastAsia="ru-RU"/>
              </w:rPr>
              <w:t>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муниципального образования "Муниципальный округ Якшур-Бодьинский район Удмуртской Республики" на 2025 год и на плановый период 2026 и 2027 годов</w:t>
            </w:r>
          </w:p>
        </w:tc>
      </w:tr>
      <w:tr w:rsidR="00935504" w:rsidRPr="00935504" w:rsidTr="00935504">
        <w:trPr>
          <w:trHeight w:val="315"/>
        </w:trPr>
        <w:tc>
          <w:tcPr>
            <w:tcW w:w="10700" w:type="dxa"/>
            <w:gridSpan w:val="6"/>
            <w:tcBorders>
              <w:top w:val="nil"/>
              <w:left w:val="nil"/>
              <w:bottom w:val="nil"/>
              <w:right w:val="nil"/>
            </w:tcBorders>
            <w:shd w:val="clear" w:color="auto" w:fill="auto"/>
            <w:noWrap/>
            <w:vAlign w:val="bottom"/>
            <w:hideMark/>
          </w:tcPr>
          <w:p w:rsidR="00935504" w:rsidRPr="00935504" w:rsidRDefault="00935504" w:rsidP="00935504">
            <w:pPr>
              <w:suppressAutoHyphens w:val="0"/>
              <w:autoSpaceDE/>
              <w:jc w:val="center"/>
              <w:rPr>
                <w:rFonts w:ascii="Arial CYR" w:hAnsi="Arial CYR" w:cs="Arial CYR"/>
                <w:b/>
                <w:bCs/>
                <w:color w:val="000000"/>
                <w:lang w:eastAsia="ru-RU"/>
              </w:rPr>
            </w:pPr>
            <w:r w:rsidRPr="00935504">
              <w:rPr>
                <w:rFonts w:ascii="Arial CYR" w:hAnsi="Arial CYR" w:cs="Arial CYR"/>
                <w:b/>
                <w:bCs/>
                <w:color w:val="000000"/>
                <w:lang w:eastAsia="ru-RU"/>
              </w:rPr>
              <w:t> </w:t>
            </w:r>
          </w:p>
        </w:tc>
      </w:tr>
      <w:tr w:rsidR="00935504" w:rsidRPr="00935504" w:rsidTr="00935504">
        <w:trPr>
          <w:trHeight w:val="240"/>
        </w:trPr>
        <w:tc>
          <w:tcPr>
            <w:tcW w:w="10700" w:type="dxa"/>
            <w:gridSpan w:val="6"/>
            <w:tcBorders>
              <w:top w:val="nil"/>
              <w:left w:val="nil"/>
              <w:bottom w:val="nil"/>
              <w:right w:val="nil"/>
            </w:tcBorders>
            <w:shd w:val="clear" w:color="auto" w:fill="auto"/>
            <w:noWrap/>
            <w:vAlign w:val="bottom"/>
            <w:hideMark/>
          </w:tcPr>
          <w:p w:rsidR="00935504" w:rsidRPr="00935504" w:rsidRDefault="00935504" w:rsidP="00935504">
            <w:pPr>
              <w:suppressAutoHyphens w:val="0"/>
              <w:autoSpaceDE/>
              <w:jc w:val="right"/>
              <w:rPr>
                <w:color w:val="000000"/>
                <w:sz w:val="20"/>
                <w:szCs w:val="20"/>
                <w:lang w:eastAsia="ru-RU"/>
              </w:rPr>
            </w:pPr>
            <w:r w:rsidRPr="00935504">
              <w:rPr>
                <w:color w:val="000000"/>
                <w:sz w:val="20"/>
                <w:szCs w:val="20"/>
                <w:lang w:eastAsia="ru-RU"/>
              </w:rPr>
              <w:t>тыс</w:t>
            </w:r>
            <w:proofErr w:type="gramStart"/>
            <w:r w:rsidRPr="00935504">
              <w:rPr>
                <w:color w:val="000000"/>
                <w:sz w:val="20"/>
                <w:szCs w:val="20"/>
                <w:lang w:eastAsia="ru-RU"/>
              </w:rPr>
              <w:t>.р</w:t>
            </w:r>
            <w:proofErr w:type="gramEnd"/>
            <w:r w:rsidRPr="00935504">
              <w:rPr>
                <w:color w:val="000000"/>
                <w:sz w:val="20"/>
                <w:szCs w:val="20"/>
                <w:lang w:eastAsia="ru-RU"/>
              </w:rPr>
              <w:t>уб.</w:t>
            </w:r>
          </w:p>
        </w:tc>
      </w:tr>
      <w:tr w:rsidR="00935504" w:rsidRPr="00935504" w:rsidTr="00935504">
        <w:trPr>
          <w:trHeight w:val="855"/>
        </w:trPr>
        <w:tc>
          <w:tcPr>
            <w:tcW w:w="42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Наменование расходов</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Целевая статья</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Вид расходов</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Сумма на 2025 год</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Сумма на 2026 год</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Сумма на 2027 год</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t xml:space="preserve">  Муниципальная программа "Развитие образования и воспитания"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0100000000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725 467,0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770 396,9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811 333,4</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"Развитие дошкольного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0110000000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125 098,3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131 329,1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140 464,8</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Расходы по оплате труда отдельных категорий работников муниципальных дошкольных образовательных организаций и муниципальных общеобразовательных организаций, находящихся на территории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0110003380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20 145,0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19 941,1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21 600,7</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0110003380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20 145,0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19 941,1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21 600,7</w:t>
            </w:r>
          </w:p>
        </w:tc>
      </w:tr>
      <w:tr w:rsidR="00935504" w:rsidRPr="00935504" w:rsidTr="00935504">
        <w:trPr>
          <w:trHeight w:val="280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w:t>
            </w:r>
            <w:proofErr w:type="gramStart"/>
            <w:r w:rsidRPr="00935504">
              <w:rPr>
                <w:color w:val="000000"/>
                <w:sz w:val="20"/>
                <w:szCs w:val="20"/>
                <w:lang w:eastAsia="ru-RU"/>
              </w:rPr>
              <w:t>Расходы по предоставлению мер социальной поддержки по освобождению родителей (законных представителей), если один или оба из которых являются инвалидами первой 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roofErr w:type="gramEnd"/>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0110004480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101,6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67,3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67,3</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0110004480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101,6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67,3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67,3</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0110005470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80 457,4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86 950,4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94 426,5</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0110005470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80 457,4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86 950,4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94 426,5</w:t>
            </w:r>
          </w:p>
        </w:tc>
      </w:tr>
      <w:tr w:rsidR="00935504" w:rsidRPr="00935504" w:rsidTr="00935504">
        <w:trPr>
          <w:trHeight w:val="229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0110007120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53,4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53,4</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0110007120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53,4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53,4</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Содержание подведомственных учреждений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0110060900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4 996,0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4 996,0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4 996,0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0110060900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4 996,0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4 996,0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4 996,0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Оказание муниципальных услуг по предоставлению общедоступного и бесплатного дошкольного образования, осуществления присмотра и ухода за детьми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0110061100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19 317,8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19 317,8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19 317,8</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0110061100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19 317,8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19 317,8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19 317,8</w:t>
            </w:r>
          </w:p>
        </w:tc>
      </w:tr>
      <w:tr w:rsidR="00935504" w:rsidRPr="00935504" w:rsidTr="00935504">
        <w:trPr>
          <w:trHeight w:val="229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 (местный бюджет)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01100S7120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01100S7120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"Развитие общего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0120000000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510 978,2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551 461,5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583 331,6</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по оплате труда отдельных категорий работников муниципальных дошкольных образовательных организаций и муниципальных общеобразовательных организаций, находящихся на территории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0120003380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84 481,9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93 877,7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101 691,1</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0120003380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84 481,9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93 877,7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101 691,1</w:t>
            </w:r>
          </w:p>
        </w:tc>
      </w:tr>
      <w:tr w:rsidR="00935504" w:rsidRPr="00935504" w:rsidTr="00935504">
        <w:trPr>
          <w:trHeight w:val="229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0120004310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293 020,0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318 976,6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345 062,3</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0120004310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293 020,0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318 976,6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345 062,3</w:t>
            </w:r>
          </w:p>
        </w:tc>
      </w:tr>
      <w:tr w:rsidR="00935504" w:rsidRPr="00935504" w:rsidTr="00935504">
        <w:trPr>
          <w:trHeight w:val="280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w:t>
            </w:r>
            <w:proofErr w:type="gramStart"/>
            <w:r w:rsidRPr="00935504">
              <w:rPr>
                <w:color w:val="000000"/>
                <w:sz w:val="20"/>
                <w:szCs w:val="20"/>
                <w:lang w:eastAsia="ru-RU"/>
              </w:rPr>
              <w:t>Расходы по предоставлению мер социальной поддержки по освобождению родителей (законных представителей), если один или оба из которых являются инвалидами первой 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roofErr w:type="gramEnd"/>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0120004480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80,5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80,5</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0120004480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80,5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80,5</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120006130</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0120006130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15,4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15,4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15,4</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0120006130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15,4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15,4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15,4</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обеспечение питания детей дошкольного и школьного возраста в Удмуртской Республике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0120006960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13,4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13,4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13,4</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0120006960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13,4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13,4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13,4</w:t>
            </w:r>
          </w:p>
        </w:tc>
      </w:tr>
      <w:tr w:rsidR="00935504" w:rsidRPr="00935504" w:rsidTr="00935504">
        <w:trPr>
          <w:trHeight w:val="229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w:t>
            </w:r>
            <w:proofErr w:type="gramStart"/>
            <w:r w:rsidRPr="00935504">
              <w:rPr>
                <w:color w:val="000000"/>
                <w:sz w:val="20"/>
                <w:szCs w:val="20"/>
                <w:lang w:eastAsia="ru-RU"/>
              </w:rPr>
              <w:t>реализующих</w:t>
            </w:r>
            <w:proofErr w:type="gramEnd"/>
            <w:r w:rsidRPr="00935504">
              <w:rPr>
                <w:color w:val="000000"/>
                <w:sz w:val="20"/>
                <w:szCs w:val="20"/>
                <w:lang w:eastAsia="ru-RU"/>
              </w:rPr>
              <w:t xml:space="preserve"> образовательную программу дошкольного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0120007120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17,8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26,8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26,8</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0120007120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17,8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26,8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26,8</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дополнительные меры социальной поддержки семей участков СВО</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0120008330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0120008330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Содержание подведомственных учреждений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0120060900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13 988,2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13 988,2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13 988,2</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0120060900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13 988,2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13 988,2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13 988,2</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организацию питания детей с ОВЗ</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0120061060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2 060,3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1 882,4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1 822,4</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0120061060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2 060,3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1 882,4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1 822,4</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предоставление общедоступного и бесплатного начального общего, основного общего, среднего (полного) общего образования в общеобразовательных учреждениях</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0120061200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66 336,3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73 801,9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73 492,5</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0120061200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66 336,3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73 801,9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73 492,5</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реализацию мероприятий по созданию в общеобразовательных организациях, расположенных в сельской местности, условий для занятий физической культурой и спортом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0120061290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16,0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0120061290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16,0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w:t>
            </w:r>
            <w:proofErr w:type="gramStart"/>
            <w:r w:rsidRPr="00935504">
              <w:rPr>
                <w:color w:val="000000"/>
                <w:sz w:val="20"/>
                <w:szCs w:val="20"/>
                <w:lang w:eastAsia="ru-RU"/>
              </w:rPr>
              <w:t>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01200L3040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12 622,8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10 461,5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9 032,9</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01200L3040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12 622,8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10 461,5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9 032,9</w:t>
            </w:r>
          </w:p>
        </w:tc>
      </w:tr>
      <w:tr w:rsidR="00935504" w:rsidRPr="00935504" w:rsidTr="0023351C">
        <w:trPr>
          <w:trHeight w:val="1182"/>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w:t>
            </w:r>
            <w:proofErr w:type="gramStart"/>
            <w:r w:rsidRPr="00935504">
              <w:rPr>
                <w:color w:val="000000"/>
                <w:sz w:val="20"/>
                <w:szCs w:val="20"/>
                <w:lang w:eastAsia="ru-RU"/>
              </w:rPr>
              <w:t>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 (местный бюджет)</w:t>
            </w:r>
            <w:proofErr w:type="gramEnd"/>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01200S3040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83,0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01200S3040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83,0</w:t>
            </w:r>
          </w:p>
        </w:tc>
      </w:tr>
      <w:tr w:rsidR="00935504" w:rsidRPr="00935504" w:rsidTr="00935504">
        <w:trPr>
          <w:trHeight w:val="178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Софинансирование расходов по оплате труда отдельных категорий работников муниципальных дошкольных образовательных организаций и муниципальных общеобразовательных организаций, находящихся на территории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01200S3380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1 025,0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1 117,2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1 206,6</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01200S3380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1 025,0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1 117,2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1 206,6</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обеспечение питания детей дошкольного и школьного возраста в Удмуртской Республике (местный бюджет)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01200S6960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01200S6960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функционирование центров образования цифрового и гуманитарного профилей "Точка роста" (местный бюджет)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01200S7070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829,7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01200S7070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829,7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w:t>
            </w:r>
            <w:proofErr w:type="gramStart"/>
            <w:r w:rsidRPr="00935504">
              <w:rPr>
                <w:color w:val="000000"/>
                <w:sz w:val="20"/>
                <w:szCs w:val="20"/>
                <w:lang w:eastAsia="ru-RU"/>
              </w:rPr>
              <w:t>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01200А3040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3 218,4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2 955,1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2 634,6</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01200А3040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3 218,4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2 955,1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2 634,6</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создание Центров образования и гуманитарного профилей "Точка роста" в рамках реализации регионального проекта "Современная школа" нацпроекта "Образование"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012E160900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1 000,0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012E160900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1 000,0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012E250980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8,6</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012E250980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8,6</w:t>
            </w:r>
          </w:p>
        </w:tc>
      </w:tr>
      <w:tr w:rsidR="00935504" w:rsidRPr="00935504" w:rsidTr="00935504">
        <w:trPr>
          <w:trHeight w:val="331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012Ю650500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988,2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988,2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988,2</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012Ю650500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988,2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988,2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988,2</w:t>
            </w:r>
          </w:p>
        </w:tc>
      </w:tr>
      <w:tr w:rsidR="00935504" w:rsidRPr="00935504" w:rsidTr="00935504">
        <w:trPr>
          <w:trHeight w:val="229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012Ю653030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32 162,0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32 162,0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32 162,0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012Ю653030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32 162,0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32 162,0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32 162,0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"Дополнительное образование и воспитание детей"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0130000000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70 623,2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71 647,5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71 647,5</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Содержание подведомственных учреждений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0130060900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4 205,1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4 205,1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4 205,1</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0130060900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4 205,1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4 205,1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4 205,1</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Организация </w:t>
            </w:r>
            <w:proofErr w:type="gramStart"/>
            <w:r w:rsidRPr="00935504">
              <w:rPr>
                <w:color w:val="000000"/>
                <w:sz w:val="20"/>
                <w:szCs w:val="20"/>
                <w:lang w:eastAsia="ru-RU"/>
              </w:rPr>
              <w:t>обучения по программам</w:t>
            </w:r>
            <w:proofErr w:type="gramEnd"/>
            <w:r w:rsidRPr="00935504">
              <w:rPr>
                <w:color w:val="000000"/>
                <w:sz w:val="20"/>
                <w:szCs w:val="20"/>
                <w:lang w:eastAsia="ru-RU"/>
              </w:rPr>
              <w:t xml:space="preserve"> дополнительного образования детей различной направленности (музыка, театр, хореография, изобразительное и декоративно-прикладное искусство, программы общеэстетического развития)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0130061300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21 925,1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21 925,1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21 925,1</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0130061300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21 925,1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21 925,1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21 925,1</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реализацию дополнительных образовательных программ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0130061310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41 817,3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43 217,3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43 217,3</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0130061310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41 817,3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43 217,3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43 217,3</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Реализация дополнительных образовательных программ в рамках системы персонифицированного финансирования дополнительного образования детей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0130061320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2 300,0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2 300,0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2 300,0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0130061320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2 300,0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2 300,0</w:t>
            </w:r>
          </w:p>
        </w:tc>
      </w:tr>
      <w:tr w:rsidR="00935504" w:rsidRPr="00935504" w:rsidTr="00935504">
        <w:trPr>
          <w:trHeight w:val="178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0130061320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2 075,4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204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бюджетным учреждениям по результатам отбора исполнителей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0130061320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204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автономным учреждениям по результатам отбора исполнителей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0130061320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143,9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0130061320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816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по благоустройству за счет средств самообложения граждан (территориальное Управление "Якшур-Бодьинское")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0137162350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375,7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0137162350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375,7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"Реализация молодёжной политики"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0140000000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4 362,4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3 672,3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3 551,1</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Субсидии бюджетам муниципальных округов на реализацию мероприятий РЦП "Организация отдыха, оздоровления и занятости детей, подростков и молодежи в Удмуртской Республике"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0140005230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3 697,4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3 118,3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2 987,1</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0140005230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3 697,4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3 118,3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2 987,1</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Мероприятия в области молодежной политики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0140061410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443,0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443,0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443,0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0140061410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443,0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443,0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443,0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Софинансирование расходов на организацию отдыха, оздоровления и занятости детей, подростков и молодежи в Удмуртской Республике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01400S5230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121,0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111,0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121,0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01400S5230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01400S5230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22,0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01400S5230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01400S5230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17,0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01400S5230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811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22,0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Расходы на реализацию программы комплексного развития молодежной политики в регионах Российской Федерации "Регион для молодых"</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014Ю151160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101,0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014Ю151160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101,0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"Создание условий для реализации муниципальной программы"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0150000000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14 404,8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12 286,6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12 338,5</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w:t>
            </w:r>
            <w:proofErr w:type="gramStart"/>
            <w:r w:rsidRPr="00935504">
              <w:rPr>
                <w:color w:val="000000"/>
                <w:sz w:val="20"/>
                <w:szCs w:val="20"/>
                <w:lang w:eastAsia="ru-RU"/>
              </w:rPr>
              <w:t>на мероприятия по обеспечению безопасности образовательных организаций в Удмуртской Республике на оплату услуг по организации</w:t>
            </w:r>
            <w:proofErr w:type="gramEnd"/>
            <w:r w:rsidRPr="00935504">
              <w:rPr>
                <w:color w:val="000000"/>
                <w:sz w:val="20"/>
                <w:szCs w:val="20"/>
                <w:lang w:eastAsia="ru-RU"/>
              </w:rPr>
              <w:t xml:space="preserve"> охраны объектов (территорий)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0150000600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3 184,0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2 426,8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2 426,8</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0150000600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3 184,0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2 426,8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2 426,8</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по безопасности муниципальных образовательных организаций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0150006550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1 403,9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0150006550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1 403,9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204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компенсацию педагогическим работникам образовательных организаций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в пунктах проведения экзамена на территории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0150009090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770,3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770,3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770,3</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0150009090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770,3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770,3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770,3</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Центральный аппарат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0150060030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5 388,0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5 388,0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5 388,0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0150060030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4 138,0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4 138,0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4 138,0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0150060030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1 250,0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1 250,0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1 250,0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Организация мероприятий по организации безопасного функционирования деятельности образовательных организаций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0150061010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420,0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0150061010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420,0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организацию мероприятий по переоборудованию и переоснащению пищеблоков и буфетных комнат образовательных организаций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0150061020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96,0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0150061020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96,0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Организация мероприятий по развитию информатизации учреждений, реализующих основную образовательную программу дошкольного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0150061030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270,0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0150061030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270,0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Доплаты к пенсиям муниципальных служащих</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0150061710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48,1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48,1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48,1</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Иные пенсии, социальные доплаты к пенсиям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0150061710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48,1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48,1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48,1</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015Ю651790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2 824,5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2 867,4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2 919,3</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015Ю651790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2 824,5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2 867,4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2 919,3</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lastRenderedPageBreak/>
              <w:t xml:space="preserve">  Муниципальная программа "Охрана здоровья и формирование здорового образа жизни населения, профилактика немедицинского потребления наркотиков и других психоактивных веществ"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0200000000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29 601,5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9 085,4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9 085,4</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"Создание условий для развития физической культуры и спорта"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0210000000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29 483,5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8 967,4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8 967,4</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Строительство объектов муниципальной собственности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0210060140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17 402,0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Бюджетные инвестиции в объекты капитального строительства государственной (муниципальной) собственности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0210060140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414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17 402,0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Создание условий для развития физической культуры и спорта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0210061500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10 910,0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8 967,4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8 967,4</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0210061500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8 247,4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8 247,4</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Лизинговые платежи по договору финансовой аренды (лизинга), не являющиеся бюджетными инвестициями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0210061500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9 840,0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0210061500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720,0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(территориальный отдел "Старозятцинский")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02167S8810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558,6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02167S8810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558,6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(территориальный отдел "Старозятцинский") (местный бюджет)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02167S8811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83,8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02167S8811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83,8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(территориальный отдел "Старозятцинский") (средства граждан)</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02167S8812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83,8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02167S8812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83,8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(территориальный отдел "Старозятцинский") (средства юридических лиц и ИП)</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02167S8813</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83,8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02167S8813</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83,8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(территориальное управление "Якшур-Бодьинское")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02171S8810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249,1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02171S8810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249,1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(территориальное управление "Якшур-Бодьинское") (местный бюджет)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02171S8811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02171S8811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(территориальное управление "Якшур-Бодьинское") (средства граждан)</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02171S8812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02171S8812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(территориальное управление "Якшур-Бодьинское") (средства юридических лиц и ИП)</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02171S8813</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02171S8813</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"Профилактика немедицинского потребления наркотиков и других психоактивных веществ"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0230000000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118,0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118,0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118,0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Комплексные меры противодействия злоупотреблению наркотиками и их незаконному обороту</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0230061520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118,0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118,0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118,0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0230061520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54,0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0230061520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64,0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t xml:space="preserve">  Муниципальная программа "Развитие культуры"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0300000000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111 649,1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111 048,7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110 997,0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Муниципальная программа "Развитие культуры"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0300000000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111 520,7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110 860,5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110 796,1</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Строительство объектов муниципальной собственности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0300060140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626,0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0300060140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энергетических ресурсов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0300060140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Бюджетные инвестиции в объекты капитального строительства государственной (муниципальной) собственности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0300060140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414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Исполнение судебных актов Российской Федерации и мировых соглашений по возмещению причиненного вреда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0300060140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831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560,2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оказание муниципальных услуг (работ) в области культуры и искусства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0300061600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109 929,2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109 930,0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109 930,0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0300061600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109 929,2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109 930,0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109 930,0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03000L4670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808,1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885,5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821,1</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03000L4670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808,1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885,5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821,1</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поддержку отрасли культуры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03000L5190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123,0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03000L5190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123,0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обеспечение развития и укрепления материально-технической базы домов культуры в населенных пунктах с числом жителей до 50 тысяч человек (местный бюджет)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03000S4670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45,0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03000S4670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45,0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"Развитие библиотечного дела"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0310000000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128,4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188,1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201,0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поддержку отрасли культуры (проведение мероприятий по модернизации библиотек в части комплектования книжных фондов библиотек муниципальных образований в Удмуртской Республике)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03102L5191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128,4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03102L5191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128,4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поддержку отрасли культуры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03103L5190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188,1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201,0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03103L5190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188,1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201,0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lastRenderedPageBreak/>
              <w:t xml:space="preserve">  Муниципальная программа "Социальная поддержка населения"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0400000000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10 991,3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9 335,7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9 370,6</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"Социальная поддержка семьи и детей"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0410000000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8 417,0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7 940,7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7 940,7</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создание и организацию деятельности комиссий по делам несовершенолетних и защите их прав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0410004350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787,0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830,1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830,1</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0410004350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598,2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630,9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630,9</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0410004350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180,6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190,5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190,5</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0410004350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8,7</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обеспечение осуществления передаваемых полномочий по обеспечению жилыми помещениями детей-сирот и детей, оставшихся без попечения родителей, а также лиц из числа детей, оставшихся без попечения родителей (Закон УР № 8-РЗ)</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0410005660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174,8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115,6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115,6</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энергетических ресурсов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0410005660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Приобретение товаров, работ и услуг в пользу граждан в целях их социального обеспечения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0410005660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323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169,8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115,6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115,6</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деятельность специалистов, осуществляющих государственные полномочия, передаваемые в соответствии с Законом Удмуртской Республики от 14 марта 2013 года № 8-РЗ</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0410007860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801,5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801,5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801,5</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0410007860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616,3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616,3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616,3</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0410007860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185,2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185,2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185,2</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Мероприятия в области социальной политики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0410061700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53,0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0410061700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53,0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предоставление мер социальной поддержки многодетным семьям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041Я204343</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6 600,7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6 140,6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6 140,6</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041Я204343</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6 600,7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6 140,6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6 140,6</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"Социальная поддержка старшего поколения"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0420000000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472,0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472,0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472,0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Мероприятия в области социальной политики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0420061700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472,0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472,0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472,0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Иные выплаты государственных (муниципальных) органов привлекаемым лицам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0420061700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216,0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216,0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216,0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0420061700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256,0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256,0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256,0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"Обеспечение жильём отдельных категорий граждан, стимулирование улучшения жилищных условий"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0430000000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1 212,8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0,0</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Субсидии на предоставление социальных выплат молодым семьям на приобретение (строительство) жилья в рамках мероприятий по обеспечению жильем молодых семей государственной программы Российской Федерации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04300L4970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1 212,8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гражданам на приобретение жилья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04300L4970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1 212,8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lastRenderedPageBreak/>
              <w:t xml:space="preserve">    Подпрограмма "Предоставления субсидий и льгот по оплате жилищно-коммунальных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0440000000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839,4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873,0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907,9</w:t>
            </w:r>
          </w:p>
        </w:tc>
      </w:tr>
      <w:tr w:rsidR="00935504" w:rsidRPr="00935504" w:rsidTr="00935504">
        <w:trPr>
          <w:trHeight w:val="204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w:t>
            </w:r>
            <w:proofErr w:type="gramStart"/>
            <w:r w:rsidRPr="00935504">
              <w:rPr>
                <w:color w:val="000000"/>
                <w:sz w:val="20"/>
                <w:szCs w:val="20"/>
                <w:lang w:eastAsia="ru-RU"/>
              </w:rPr>
              <w:t>на предоставление мер дополнительной социальной поддержки граждан по оплате коммунальных услуг в виде уменьшения размера платы за коммунальные услуги по отоплению</w:t>
            </w:r>
            <w:proofErr w:type="gramEnd"/>
            <w:r w:rsidRPr="00935504">
              <w:rPr>
                <w:color w:val="000000"/>
                <w:sz w:val="20"/>
                <w:szCs w:val="20"/>
                <w:lang w:eastAsia="ru-RU"/>
              </w:rPr>
              <w:t>, горячему водоснабжению, холодному водоснабжению и водоотведению в связи с ограничением роста платы граждан за коммунальные услуги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0440006800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839,4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873,0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907,9</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0440006800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811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839,4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873,0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907,9</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"Доступная среда"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0450000000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50,0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Адаптация спортивных объектов, учреждений культуры, административных зданий с целью доступности для инвалидов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0450061770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0450061770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t xml:space="preserve">  Муниципальная программа "Создание условий для устойчивого экономического развития"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0500000000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710,2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440,0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440,0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"Развитие сельского хозяйства и расширение рынка сельскохозяйственной продукции"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0510000000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600,2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330,0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330,0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Реализация мероприятий по предотвращению распространения и уничтожению борщевика Сосновского</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0510000250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267,2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0510000250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267,2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Мероприятия по проведению конкурсов, смотров, семинаров и совещаний в области сельского хозяйства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0510061800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320,0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Премии и гранты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0510061800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175,0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175,0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175,0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0510061800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Уплата иных платежей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0510061800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853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65,0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Мероприятия в области сельского хозяйства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0510061810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0510061810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811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Реализация мероприятий по предотвращению распространения и уничтожению борщевика Сосновского за счет средств местного бюджета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05100S0250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05100S0250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"Создание благоприятных условий для развития малого и среднего предпринимательства"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0520000000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100,0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по поддержке и развитию малого и среднего предпринимательства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0520061820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0520061820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по проведению конкурсов, смотров, семинаров и совещаний по поддержке и развитию малого и среднего предпринимательства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0520061830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0520061830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lastRenderedPageBreak/>
              <w:t xml:space="preserve">    Подпрограмма "Поддержка социально ориентированных некоммерческих организаций"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0540000000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Создание условий для устойчивого экономического развития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0540061840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0540061840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t xml:space="preserve">  Муниципальная программа "Безопасность"</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0600000000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7 316,7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4 896,0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4 896,0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"Предупреждение и ликвидация последствий чрезвычайных ситуаций, реализация мер пожарной безопасности"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0610000000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7 150,7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4 730,0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4 730,0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Субсидии бюджетам муниципальных округов на обеспечение первичных мер пожарной безопасности в границах населенных пунктов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0610004300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1 824,0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0610004300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1 824,0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Организация отдельных мероприятий, направленных на пожарную безопасность населенных пунктов, подверженных угрозе ландшафтных (природных) пожаров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0610004301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508,9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0610004301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508,9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обеспечение безопасности людей на водных объектах</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0610004320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87,9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0610004320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87,9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Мероприятия в сфере гражданской обороны, защиты населения и территорий от чрезвычайных ситуаций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0610061900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3 040,0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3 040,0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3 040,0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0610061900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350,0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0610061900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2 690,0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2 690,0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2 690,0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Обеспечение первичных мер пожарной безопасности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0610061910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1 690,0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1 690,0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1 690,0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Иные выплаты государственных (муниципальных) органов привлекаемым лицам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0610061910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0610061910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450,0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0610061910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1 200,0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1 200,0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1 200,0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"Профилактика правонарушений"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0620000000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146,0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146,0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146,0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профилактику правонарушений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0620061920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146,0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Иные выплаты государственных (муниципальных) органов привлекаемым лицам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0620061920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0620061920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46,0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0620061920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95,0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"Гармонизация межэтнических отношений и участие в профилактике экстремизма и терроризма"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0630000000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Гармонизация межэтнических отношений и участие в профилактике экстремизма и терроризма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0630061930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0630061930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t xml:space="preserve">  Муниципальная программа "Муниципальное хозяйство"</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0700000000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190 482,1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151 920,2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176 055,1</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"Территориальное развитие (градостроительство и землеустройство)"</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0710000000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4 600,0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2 760,0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Мероприятия по обеспечению Удмуртской Республики документами территориального планирования и градостроительного зонирования, документацией по планировке территории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0710008320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4 600,0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2 760,0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0710008320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4 600,0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2 760,0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"Содержание и развитие жилищного хозяйства"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0720000000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26 053,1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520,0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15 871,5</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Ремонт муниципального жилья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0720062110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415,0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415,0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415,0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0720062110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0720062110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160,0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160,0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энергетических ресурсов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0720062110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212,7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55,0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Обеспечение капитального ремонта муниципального жилья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0720062120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0720062120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90,0</w:t>
            </w:r>
          </w:p>
        </w:tc>
      </w:tr>
      <w:tr w:rsidR="00935504" w:rsidRPr="00935504" w:rsidTr="00935504">
        <w:trPr>
          <w:trHeight w:val="178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обеспечение комлексного развития сельских территорий (оказание финансовой поддержки при исполнении расходных обязательств муниципальных образований по строительству жилья, предоставляемого по договору найма жилого помещения)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07200L5762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15 026,3</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07200L5762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15 026,3</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муниципальных образований в Удмуртской Республике на переселение граждан из аварийного жилищного фонда (софинансирование)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07200S7484</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07200S7484</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412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Расходы на переселение граждан из аварийного жилищного фонда, осуществляемые за счет средств бюджетов субъектов Российской Федерации, в том числе за счет субсидии из бюджетов Российской Федерации местным бюджетам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072F367484</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325,2</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072F367484</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412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325,2</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переселение граждан из аварийного жилищного фонда (местный бюджет)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072F3S7483</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072F3S7483</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412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Софинансирование на переселение граждан из аварийного жилищного фонда, осуществляемые за счет средств бюджетов субъектов Российской Федерации, в том числе за счет субсидии из бюджетов Российской Федерации местным бюджетам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072F3S7484</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072F3S7484</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412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переселение граждан из аварийного жилищного фонда, осуществляемые за счет средств бюджетов субъектов Российской Федерации, в том числе за счет субсидий из бюджетов субъектов Российской Федерации местным бюджетам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072И267484</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25 533,1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Бюджетные инвестиции на приобретение объектов недвижимого имущества в государственную (муниципальную) собственность</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072И267484</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412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25 533,1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"Содержание и развитие коммунальной инфраструктуры"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0730000000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23 404,5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17 135,0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12 740,0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Субсидии бюджетам муниципальных округов на проведение капитального ремонта объектов муниципальной собственности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0730000830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3 467,4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0730000830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3 467,4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в области коммунального хозяйства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0730001440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17 300,0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15 495,0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11 100,0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0730001440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17 300,0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15 495,0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11 100,0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Капитальный ремонт, ремонт, техперевооружение, диагностика объектов коммунальной инфраструктуры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0730062220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297,1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0730062220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0730062220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197,1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Прочие мероприятия в области коммунального хозяйства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0730062250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2 214,9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1 310,0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1 310,0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0730062250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295,0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310,0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0730062250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1 909,9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1 000,0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энергетических ресурсов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0730062250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Софинансирование расходов на проведение капитального ремонта объектов муниципальной собственности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07300S0830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Закупка товаров, работ и услуг в целях капитального ремонта государственного (муниципального) имущества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07300S0830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в области поддержки и развития коммунального хозяйства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07300S1440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90,1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07300S1440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90,1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"Благоустройство и охрана окружающей среды"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0740000000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21 680,5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18 408,8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18 408,8</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по отлову и содержанию безнадзорных животных</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0740005400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376,8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376,8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376,8</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0740005400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376,8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376,8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376,8</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Техприсоединение энергосберегающих устройств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0740062300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200,0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0740062300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организацию ритуальных услуг и содержание мест захоронения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0740062320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230,0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0740062320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230,0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Прочие расходы по благоустройству</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0740062330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3 308,6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3 396,0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3 396,0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0740062330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3 308,6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3 396,0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3 396,0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Мероприятия по охране окружающей среды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0740062400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14 206,0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14 206,0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14 206,0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0740062400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14 106,0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14 206,0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14 206,0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0740062400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0740062400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Обеспечение комплексного развития сельских территорий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07400L5769</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3 327,8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07400L5769</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3 327,8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Расходы на мероприятия за счет средств самообложения граждан (территориальный отдел "Лынгинский")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0746362350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0746362350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за счет средств самообложения граждан (территориальный отдел "Старозятцинский")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0746762350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0746762350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"Развитие транспортной системы (организация транспортного обслуживания населения, развитие дорожного хозяйства)"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0750000000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119 343,9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111 256,4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126 274,7</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содержание автомобильных дорог местного значения и искусственных сооружений на них, по которым проходят маршруты школьных автобусов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0750001381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3 113,4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2 962,9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2 962,9</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0750001381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3 113,4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2 962,9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2 962,9</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Развитие сети автомобильных дорог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0750004652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23 792,7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23 627,1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25 857,4</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0750004652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23 792,7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23 627,1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25 857,4</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Капитальный ремонт, ремонт и содержание автомобильных дорог общего пользования местного значения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0750062510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43 269,2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40 660,4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53 518,4</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0750062510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2 500,0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0750062510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36 769,2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36 660,4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49 518,4</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энергетических ресурсов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0750062510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4 000,0</w:t>
            </w:r>
          </w:p>
        </w:tc>
      </w:tr>
      <w:tr w:rsidR="00935504" w:rsidRPr="00935504" w:rsidTr="00935504">
        <w:trPr>
          <w:trHeight w:val="229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Организация регулярных перевозок по регулируемым тарифам в целях возмещения расходов, связанных с обеспечением равной доступности услуг общественного транспорта отдельным категориям граждан, имеющим право на получение мер социальной поддержки (проезд по социальным проездным билетам) за счет средств муниципального бюджета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0750062540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0750062540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Софинансирование на содержание автомобильных дорог местного значения и искусственных сооружений на них, по которым проходят маршруты школьных автобусов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07500S1381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32,0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07500S1381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32,0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Софинансирование на развитие сети автомобильных дорог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07500S4652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235,0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235,0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165,0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07500S4652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235,0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235,0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165,0</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содержание автомобильных дорог местного значения и искусственных сооружений на них в части проведения работ по зимненму содержанию, диагностике, обследованию и оценке технического состояния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0750301382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729,0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729,0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729,0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0750301382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729,0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729,0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729,0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по благоустройству за счет средств самообложения граждан (территориальный отдел "Лынгинский")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0756362350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316,1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0756362350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316,1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23351C">
        <w:trPr>
          <w:trHeight w:val="84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Расходы на мероприятия по благоустройству за счет средств самообложения граждан (территориальный отдел "Мукшинский")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0756462350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110,5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0756462350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110,5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23351C">
        <w:trPr>
          <w:trHeight w:val="936"/>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по благоустройству за счет средств самообложения граждан (территориальный отдел "Селычинский")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0756662350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0756662350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23351C">
        <w:trPr>
          <w:trHeight w:val="868"/>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по благоустройству за счет средств самообложения граждан (территориальный отдел "Старозятцинский")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0756762350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532,0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0756762350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532,0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23351C">
        <w:trPr>
          <w:trHeight w:val="931"/>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по благоустройству за счет средств самообложения граждан (территориальный отдел "Чернушинский")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0756862350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186,0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0756862350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186,0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23351C">
        <w:trPr>
          <w:trHeight w:val="878"/>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по благоустройству за счет средств самообложения граждан (территориальный отдел "Чуровской")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0756962350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308,1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0756962350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308,1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23351C">
        <w:trPr>
          <w:trHeight w:val="862"/>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по благоустройству за счет средств самообложения граждан (территориальный отдел "Якшурский")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0757062350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2 105,0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0757062350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2 105,0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23351C">
        <w:trPr>
          <w:trHeight w:val="89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мероприятия по благоустройству за счет средств самообложения граждан (территориальное Управление "Якшур-Бодьинское")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0757162350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1 484,0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0757162350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1 484,0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23351C">
        <w:trPr>
          <w:trHeight w:val="1129"/>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Расходы на капитальный ремонт и ремонт автомобильных дорог местного значения и исскуственных сооружений на них (НП "Безопасные и качественные автомобильные дороги")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075И8Д4470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43 000,0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43 000,0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43 000,0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целях капитального ремонта государственного (муниципального) имущества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075И8Д4470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43 000,0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43 000,0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43 000,0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t xml:space="preserve">  Муниципальная программа "Энергосбережение и повышение энергетической эффективности"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0800000000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519,8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1 982,2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2 260,3</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Субсидии бюджетам муниципальных округов на реализацию энергоэффективных технических мероприятий в организациях, финансируемых за счет средств муниципальных образований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0800005770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1 877,2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2 155,3</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0800005770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1 877,2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2 155,3</w:t>
            </w:r>
          </w:p>
        </w:tc>
      </w:tr>
      <w:tr w:rsidR="00935504" w:rsidRPr="00935504" w:rsidTr="0023351C">
        <w:trPr>
          <w:trHeight w:val="1534"/>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Реализация энергоэффективных технических мероприятий в организациях, финансируемых за счет средств бюджетов муниципальных образований в Удмуртской Республике (организация выявления безхозяйных объектов недвижимого имущества)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0800005772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64,6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0800005772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64,6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23351C">
        <w:trPr>
          <w:trHeight w:val="1448"/>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w:t>
            </w:r>
            <w:proofErr w:type="gramStart"/>
            <w:r w:rsidRPr="00935504">
              <w:rPr>
                <w:color w:val="000000"/>
                <w:sz w:val="20"/>
                <w:szCs w:val="20"/>
                <w:lang w:eastAsia="ru-RU"/>
              </w:rPr>
              <w:t>Реализация энергоэффективных технический мероприятий в организациях, финансируемых за счет средств бюджетов муниципальных образований в Удмуртской Республике (востановление и устройство сетей уличного освещения)</w:t>
            </w:r>
            <w:proofErr w:type="gramEnd"/>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0800005773</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350,2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0800005773</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350,2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Внедрение энергоменеджмента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0800062600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55,0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0800062600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55,0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Расходы на реализацию энергоэффективных технических мероприятий в организациях, финансируемых за счёт средств бюджета муниципального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08000S5770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45,8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08000S5770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45,8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r>
      <w:tr w:rsidR="00935504" w:rsidRPr="00935504" w:rsidTr="0023351C">
        <w:trPr>
          <w:trHeight w:val="1646"/>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Софинансирование реализации энергоэффективных технических мероприятий в организациях, финансируемых за счет средств бюджетов муниципальных образований в Удмуртской Республике (организация выявления безхозяйных объектов недвижимого имущества)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08000S5772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08000S5772</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23351C">
        <w:trPr>
          <w:trHeight w:val="166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w:t>
            </w:r>
            <w:proofErr w:type="gramStart"/>
            <w:r w:rsidRPr="00935504">
              <w:rPr>
                <w:color w:val="000000"/>
                <w:sz w:val="20"/>
                <w:szCs w:val="20"/>
                <w:lang w:eastAsia="ru-RU"/>
              </w:rPr>
              <w:t>Софинансирование реализации энергоэффективных технический мероприятий в организациях, финансируемых за счет средств бюджетов муниципальных образований в Удмуртской Республике (востановление и устройство сетей уличного освещения)</w:t>
            </w:r>
            <w:proofErr w:type="gramEnd"/>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08000S5773</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08000S5773</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t xml:space="preserve">  Муниципальная программа "Муниципальное управление"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0900000000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145 183,5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130 133,3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133 208,4</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"Организация муниципального управления"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0910000000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137 219,9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123 202,9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126 207,9</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создание и организацию деятельности административных комиссий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0910004510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23351C">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0910004510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r>
      <w:tr w:rsidR="00935504" w:rsidRPr="00935504" w:rsidTr="00935504">
        <w:trPr>
          <w:trHeight w:val="153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финансовое обеспечение государственных полномочий по составлению (изменению и дополнению) списков кандидатов в присяжные заседатели федеральных судов общей юрисдикции в Удмуртской Республике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0910051200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152,8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23,8</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0910051200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152,8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23,8</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Центральный аппарат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76 073,9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59 895,1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63 029,1</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51 800,2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42 192,4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42 192,4</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Иные выплаты персоналу государственных (муниципальных) органов, за исключением фонда оплаты труда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20 432,6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12 140,7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12 140,7</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сфере информационно-коммуникационных технологий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1 147,8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1 150,0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1 150,0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702,2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400,0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энергетических ресурсов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79,1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Уплата налога на имущество организаций и земельного налога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851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102,0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Уплата иных платежей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853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1 710,0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3 710,0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6 844,0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Реализация прочих расходов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0910060170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0910060170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Содержание подведомственных учреждений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0910060900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58 958,0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60 958,0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60 958,0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0910060900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58 958,0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60 958,0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60 958,0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Доплаты к пенсиям муниципальных служащих</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0910061710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1 974,0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1 974,0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1 974,0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Иные пенсии, социальные доплаты к пенсиям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0910061710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1 974,0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1 974,0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1 974,0</w:t>
            </w:r>
          </w:p>
        </w:tc>
      </w:tr>
      <w:tr w:rsidR="00935504" w:rsidRPr="00935504" w:rsidTr="0023351C">
        <w:trPr>
          <w:trHeight w:val="703"/>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Реализация льгот гражданам, имеющим звание "Почетный гражданин муниципального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0910061730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23,0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Публичные нормативные выплаты гражданам несоциального характера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0910061730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23,0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Выплаты лицам, занесенным на доску почета муниципального округа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0910061740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Публичные нормативные выплаты гражданам несоциального характера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0910061740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Исполнение прочих обязательств муниципального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0910062700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128,0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146,0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53,0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Премии и гранты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0910062700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93,0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"Развитие муниципальной службы"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0920000000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80,0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Мероприятия по повышению квалификации и обучению персонала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0920060160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сфере информационно-коммуникационных технологий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0920060160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0920060160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"Улучшение условий охраны труда в муниципальном образовании "Муниципальный округ Якшур-Бодьинский район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0930000000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48,0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Мероприятия в сфере охраны труда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0930062740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0930062740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"Управление муниципальным имуществом и земельными ресурсами"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0940000000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1 391,2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428,0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428,0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Мероприятия по обеспечению внесений в Единый государственный реестр недвижимости сведений о правообладателях ранее учтенных объектов недвижимости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0940006290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281,2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0940006290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216,0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0940006290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65,2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Оценка недвижимости, признание прав и регулирование отношений в сфере управления государственной и муниципальной собственностью</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0940060090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132,0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25,0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0940060090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132,0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25,0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Проведение прочих мероприятий, связанных с регулированием отношений по муниципальной собственности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0940060180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120,0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0940060180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120,0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Мероприятия по землеустройству и землепользованию</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0940062010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858,0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268,0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268,0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0940062010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858,0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268,0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268,0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проведение комплексных кадастровых работ (местный бюджет)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0940S55110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15,0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0940S55110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15,0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"Архивное дело"</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0950000000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3 808,3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3 927,9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3 931,3</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осуществление отдельных государственных полномочий в сфере архивного дела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0950004360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1 350,3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1 469,9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1 473,3</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0950004360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637,6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529,2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530,4</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0950004360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192,6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159,8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160,2</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сфере информационно-коммуникационных технологий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0950004360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38,5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0950004360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481,6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736,9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732,7</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осуществление отдельных государственных полномочий в сфере архивного дела (местный бюджет)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0950064360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2 458,0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2 458,0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2 458,0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0950064360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1 065,0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1 065,0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1 065,0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0950064360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357,0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357,0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357,0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сфере информационно-коммуникационных технологий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0950064360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16,0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0950064360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1 020,0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"Создание условий для государственной регистрации актов гражданского состояния"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0960000000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2 366,1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2 222,6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2 289,2</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Государственная регистрация актов гражданского состояния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0960059300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2 366,1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2 222,6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2 289,2</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0960059300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1 817,3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1 707,0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1 758,2</w:t>
            </w:r>
          </w:p>
        </w:tc>
      </w:tr>
      <w:tr w:rsidR="00935504" w:rsidRPr="00935504" w:rsidTr="0023351C">
        <w:trPr>
          <w:trHeight w:val="84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0960059300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548,8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515,5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531,0</w:t>
            </w:r>
          </w:p>
        </w:tc>
      </w:tr>
      <w:tr w:rsidR="00935504" w:rsidRPr="00935504" w:rsidTr="0023351C">
        <w:trPr>
          <w:trHeight w:val="817"/>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"Информатизация в муниципальном образовании "Муниципальный округ Якшур-Бодьинский район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0980000000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270,0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Мероприятия в области информатизации муниципального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0980062750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270,0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сфере информационно-коммуникационных технологий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0980062750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270,0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t xml:space="preserve">  Муниципальная программа "Управление муниципальными финансами"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1100000000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9 054,5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23 613,5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39 746,5</w:t>
            </w:r>
          </w:p>
        </w:tc>
      </w:tr>
      <w:tr w:rsidR="00935504" w:rsidRPr="00935504" w:rsidTr="0023351C">
        <w:trPr>
          <w:trHeight w:val="854"/>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"Повышение эффективности бюджетных расходов и обеспечение долгосрочной сбалансированности и устойчивости бюджета"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1110000000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9 005,2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23 575,3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39 720,5</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Центральный аппарат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1110060030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8 897,5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8 897,5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8 897,5</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1110060030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6 582,0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6 582,0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6 582,0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1110060030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1 988,0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1 988,0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1 988,0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сфере информационно-коммуникационных технологий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1110060030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240,0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240,0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240,0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1110060030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87,5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87,5</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Мероприятия по повышению квалификации и обучению персонала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1110060160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11,0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11,0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11,0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1110060160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11,0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11,0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11,0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Доплаты к пенсиям муниципальных служащих</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1110061710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96,7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96,8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97,0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Иные пенсии, социальные доплаты к пенсиям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1110061710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96,7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96,8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97,0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Условно-утвержденные расходы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1110063500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14 570,0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30 715,0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Условно утвержденные расходы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1110063500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14 570,0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30 715,0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0"/>
              <w:rPr>
                <w:color w:val="000000"/>
                <w:sz w:val="20"/>
                <w:szCs w:val="20"/>
                <w:lang w:eastAsia="ru-RU"/>
              </w:rPr>
            </w:pPr>
            <w:r w:rsidRPr="00935504">
              <w:rPr>
                <w:color w:val="000000"/>
                <w:sz w:val="20"/>
                <w:szCs w:val="20"/>
                <w:lang w:eastAsia="ru-RU"/>
              </w:rPr>
              <w:t xml:space="preserve">    Подпрограмма "Управление муниципальным долгом муниципального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1120000000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0"/>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49,3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38,2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0"/>
              <w:rPr>
                <w:color w:val="000000"/>
                <w:sz w:val="20"/>
                <w:szCs w:val="20"/>
                <w:lang w:eastAsia="ru-RU"/>
              </w:rPr>
            </w:pPr>
            <w:r w:rsidRPr="00935504">
              <w:rPr>
                <w:color w:val="000000"/>
                <w:sz w:val="20"/>
                <w:szCs w:val="20"/>
                <w:lang w:eastAsia="ru-RU"/>
              </w:rPr>
              <w:t>26,0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Процентные платежи по муниципальному долгу</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1120060070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49,3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26,0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Обслуживание муниципального долга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1120060070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730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49,3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38,2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26,0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t xml:space="preserve">  Муниципальная программа "Укрепление общественного здоровья в муниципальном образовании "Муниципальный округ Якшур-Бодьинский район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1200000000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20,0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20,0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реализацию мероприятий муниципальной программы "Укрепление общественного здоровья в муниципальном образовании "Муниципальный округ Якшур-Бодьинский район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1200462900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1200462900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r>
      <w:tr w:rsidR="00935504" w:rsidRPr="00935504" w:rsidTr="0023351C">
        <w:trPr>
          <w:trHeight w:val="1096"/>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реализацию мероприятий муниципальной программы "Укрепление общественного здоровья в муниципальном образовании "Муниципальный округ Якшур-Бодьинский район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1200562900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1200562900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t xml:space="preserve">  Муниципальная программа "Формирование современной городской среды на территории муниципального образования "Муниципальный округ Якшур-Бодьинский район Удмуртской Республики"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1300000000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4 589,8</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4 314,6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4 142,6</w:t>
            </w:r>
          </w:p>
        </w:tc>
      </w:tr>
      <w:tr w:rsidR="00935504" w:rsidRPr="00935504" w:rsidTr="0023351C">
        <w:trPr>
          <w:trHeight w:val="703"/>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Расходы на реализацию мероприятий муниципальных программ формирования современной городской среды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130И455550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4 535,6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4 314,6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4 142,6</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130И455550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4 535,6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4 314,6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4 142,6</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поддержку муниципальной программы "Формирование современной городской среды на территории муниципального образования" (за счет добровольных пожертвований граждан)</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130И463300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54,2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130И463300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54,2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t xml:space="preserve">  Муниципальная программа "Гражданско-патриотическое воспитание"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1400000000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50,0</w:t>
            </w:r>
          </w:p>
        </w:tc>
      </w:tr>
      <w:tr w:rsidR="00935504" w:rsidRPr="00935504" w:rsidTr="0023351C">
        <w:trPr>
          <w:trHeight w:val="1116"/>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реализацию муниципальной программы муниципального образования "Муниципальный округ Якшур-Бодьинский район Удмуртской Республики" "Гражданско-патриотическое воспитание"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1400064540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1400064540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t xml:space="preserve">  Муниципальная программа "Привлечение и закрепление специалистов на территории Якшур-Бодьинского района"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1500000000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5 000,0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5 000,0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5 000,0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Единовременная выплата специалистам в первый месяц работы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1500162700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2 400,0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2 400,0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2 400,0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1500162700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2 400,0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2 400,0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2 400,0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Возмещение оплаты за аренду и наем жилья по договору</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1500362700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500,0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1500362700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500,0</w:t>
            </w:r>
          </w:p>
        </w:tc>
      </w:tr>
      <w:tr w:rsidR="00935504" w:rsidRPr="00935504" w:rsidTr="0023351C">
        <w:trPr>
          <w:trHeight w:val="703"/>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Приобретение жилых помещений в собственность муниципального образования (служебное помещение)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1500462700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2 000,0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1500462700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412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2 000,0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Организация целевого обучения студентов с включением в условия договора целевого обучения мер социальной поддержки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1500562700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1500562700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1500562700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rPr>
                <w:b/>
                <w:bCs/>
                <w:color w:val="000000"/>
                <w:sz w:val="20"/>
                <w:szCs w:val="20"/>
                <w:lang w:eastAsia="ru-RU"/>
              </w:rPr>
            </w:pPr>
            <w:r w:rsidRPr="00935504">
              <w:rPr>
                <w:b/>
                <w:bCs/>
                <w:color w:val="000000"/>
                <w:sz w:val="20"/>
                <w:szCs w:val="20"/>
                <w:lang w:eastAsia="ru-RU"/>
              </w:rPr>
              <w:t xml:space="preserve">  Непрограммные направления деятельности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9900000000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rPr>
                <w:b/>
                <w:bCs/>
                <w:color w:val="000000"/>
                <w:sz w:val="20"/>
                <w:szCs w:val="20"/>
                <w:lang w:eastAsia="ru-RU"/>
              </w:rPr>
            </w:pPr>
            <w:r w:rsidRPr="00935504">
              <w:rPr>
                <w:b/>
                <w:bCs/>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68 484,6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48 924,7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48 914,7</w:t>
            </w:r>
          </w:p>
        </w:tc>
      </w:tr>
      <w:tr w:rsidR="00935504" w:rsidRPr="00935504" w:rsidTr="00935504">
        <w:trPr>
          <w:trHeight w:val="127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Межбюджетные трансферты, передаваемые бюджетам муниципальных округов для компенсации дополнительных расходов, возникших в результате решений, принятых органами власти другого уровня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9900000310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9900000310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На проведение государственных, республиканских и национальных праздников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9900000450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3 500,0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9900000450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3 500,0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Дотация на поддержку мер по обеспечению сбалансированности бюджетов (на организацию благоустройства территорий муниципальных округов)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9900004220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1 340,7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9900004220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1 340,7</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Дотации для стимулирования развития муниципальных образований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9900004230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1 148,6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9900004230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1 148,6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23351C">
        <w:trPr>
          <w:trHeight w:val="200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на осуществление отдельных государственных полномочий Удмуртской Республики по региональному государственному жилищному контролю (надзору) и региональному государственному лицензионному </w:t>
            </w:r>
            <w:proofErr w:type="gramStart"/>
            <w:r w:rsidRPr="00935504">
              <w:rPr>
                <w:color w:val="000000"/>
                <w:sz w:val="20"/>
                <w:szCs w:val="20"/>
                <w:lang w:eastAsia="ru-RU"/>
              </w:rPr>
              <w:t>контролю за</w:t>
            </w:r>
            <w:proofErr w:type="gramEnd"/>
            <w:r w:rsidRPr="00935504">
              <w:rPr>
                <w:color w:val="000000"/>
                <w:sz w:val="20"/>
                <w:szCs w:val="20"/>
                <w:lang w:eastAsia="ru-RU"/>
              </w:rPr>
              <w:t xml:space="preserve"> осуществлением проедпринимательской деятельности по управлению многоквартирными домами (Закон УР №40-РЗ)</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9900006200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193,0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193,0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193,0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9900006200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145,1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145,1</w:t>
            </w:r>
          </w:p>
        </w:tc>
      </w:tr>
      <w:tr w:rsidR="00935504" w:rsidRPr="00935504" w:rsidTr="0023351C">
        <w:trPr>
          <w:trHeight w:val="823"/>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9900006200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43,9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43,9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43,9</w:t>
            </w:r>
          </w:p>
        </w:tc>
      </w:tr>
      <w:tr w:rsidR="00935504" w:rsidRPr="00935504" w:rsidTr="0023351C">
        <w:trPr>
          <w:trHeight w:val="183"/>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9900006200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4,0</w:t>
            </w:r>
          </w:p>
        </w:tc>
      </w:tr>
      <w:tr w:rsidR="00935504" w:rsidRPr="00935504" w:rsidTr="0023351C">
        <w:trPr>
          <w:trHeight w:val="1648"/>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по содержанию скотомогильников (биотермических ям) и мест захоронений животных, павших от сибирской язвы, находящихся в собственности Удмуртской Республики, а также по ликвидации неиспользуемых скотомогильников (биотермических ям)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9900009020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18,4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9900009020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18,4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Осуществление первичного воинского учёта на территориях, где отсутствуют военные комиссариаты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9900051180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1 751,0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2 000,0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2 100,0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9900051180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1 345,0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1 540,0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1 640,0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9900051180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406,0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460,0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460,0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Глава муниципального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9900060010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2 311,0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2 321,0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2 311,0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9900060010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1 775,0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1 775,0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1 775,0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9900060010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536,0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546,0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536,0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Центральный аппарат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2 173,0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2 173,0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2 173,0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1 334,0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1 334,0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1 334,0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402,0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402,0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402,0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сфере информационно-коммуникационных технологий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262,0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210,0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9900060030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175,0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227,0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227,0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Депутаты представительного органа муниципального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9900060040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170,1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170,1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170,1</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Иные выплаты государственных (муниципальных) органов привлекаемым лицам</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9900060040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170,1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170,1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170,1</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Контрольно-счетный орган муниципального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9900060050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1 325,0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1 325,0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1 325,0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9900060050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1 018,0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1 018,0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1 018,0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9900060050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129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307,0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Уплата иных платежей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9900060050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853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Резервный фонд</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9900060080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100,0</w:t>
            </w:r>
          </w:p>
        </w:tc>
      </w:tr>
      <w:tr w:rsidR="00935504" w:rsidRPr="00935504" w:rsidTr="0023351C">
        <w:trPr>
          <w:trHeight w:val="561"/>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lastRenderedPageBreak/>
              <w:t xml:space="preserve">        Пособия, компенсации и иные социальные выплаты гражданам, кроме публичных нормативных обязательств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9900060080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321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Резервные средства</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9900060080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870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100,0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Обеспечение деятельности централизованных бухгалтерий и прочих учреждений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9900060120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27 025,5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27 272,0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27 272,0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Фонд оплаты труда учреждений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9900060120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111</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20 200,0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20 200,0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20 200,0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9900060120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119</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6 070,0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6 070,0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6 070,0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Закупка товаров, работ и услуг в сфере информационно-коммуникационных технологий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9900060120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476,5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476,0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476,0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9900060120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279,0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526,0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526,0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Содержание подведомственных учреждений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9900060900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1 450,0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1 400,0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1 400,0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1 450,0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1 400,0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1 400,0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Прочие расходы</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9900060990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17 667,3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9 671,6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9 571,6</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автономным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9900060990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622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5 510,0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500,0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Уплата иных платежей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9900060990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853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12 157,3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9 171,6</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9 071,6</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Исполнение прочих обязательств муниципального образования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145,0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Уплата иных платежей</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9900062700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853</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145,0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145,0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Расходы за счет прочих безвозмездных поступлений в бюджеты муниципальных округов</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9900063300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22,5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9900063300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22,5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02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lastRenderedPageBreak/>
              <w:t xml:space="preserve">      Софинансирование расходов по реализации в Удмуртской Республике проектов развития общественной инфраструктуры, основанных на местных инициативах (местный бюджет)</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99000S8811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1 854,0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1 854,0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99000S8811</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1 854,0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1 854,0</w:t>
            </w:r>
          </w:p>
        </w:tc>
      </w:tr>
      <w:tr w:rsidR="00935504" w:rsidRPr="00935504" w:rsidTr="00935504">
        <w:trPr>
          <w:trHeight w:val="76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Софинансирование расходов на реализацию молодежного инициативного бюджетирования</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99000S9550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300,0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99000S9550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300,0</w:t>
            </w:r>
          </w:p>
        </w:tc>
      </w:tr>
      <w:tr w:rsidR="00935504" w:rsidRPr="00935504" w:rsidTr="00935504">
        <w:trPr>
          <w:trHeight w:val="306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w:t>
            </w:r>
            <w:proofErr w:type="gramStart"/>
            <w:r w:rsidRPr="00935504">
              <w:rPr>
                <w:color w:val="000000"/>
                <w:sz w:val="20"/>
                <w:szCs w:val="20"/>
                <w:lang w:eastAsia="ru-RU"/>
              </w:rPr>
              <w:t>Расходы на дополнительные меры социальной поддержки по освобождению граждан Российской Федерации, призванных на военную службу по мобилизации в Вооруженные Силы Российской Федерации, от платы, взимаемой с родителей (законных представителей) за присмотр и уход за детьми в государственных и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roofErr w:type="gramEnd"/>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9900306900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474,5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51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Субсидии бюджетным учреждениям на иные цели</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9900306900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612</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474,5</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1785"/>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1"/>
              <w:rPr>
                <w:color w:val="000000"/>
                <w:sz w:val="20"/>
                <w:szCs w:val="20"/>
                <w:lang w:eastAsia="ru-RU"/>
              </w:rPr>
            </w:pPr>
            <w:r w:rsidRPr="00935504">
              <w:rPr>
                <w:color w:val="000000"/>
                <w:sz w:val="20"/>
                <w:szCs w:val="20"/>
                <w:lang w:eastAsia="ru-RU"/>
              </w:rPr>
              <w:t xml:space="preserve">      Ремонт, реконструкция и проведение авторского надзора мемориальных объектов</w:t>
            </w:r>
            <w:proofErr w:type="gramStart"/>
            <w:r w:rsidRPr="00935504">
              <w:rPr>
                <w:color w:val="000000"/>
                <w:sz w:val="20"/>
                <w:szCs w:val="20"/>
                <w:lang w:eastAsia="ru-RU"/>
              </w:rPr>
              <w:t>.</w:t>
            </w:r>
            <w:proofErr w:type="gramEnd"/>
            <w:r w:rsidRPr="00935504">
              <w:rPr>
                <w:color w:val="000000"/>
                <w:sz w:val="20"/>
                <w:szCs w:val="20"/>
                <w:lang w:eastAsia="ru-RU"/>
              </w:rPr>
              <w:t xml:space="preserve"> </w:t>
            </w:r>
            <w:proofErr w:type="gramStart"/>
            <w:r w:rsidRPr="00935504">
              <w:rPr>
                <w:color w:val="000000"/>
                <w:sz w:val="20"/>
                <w:szCs w:val="20"/>
                <w:lang w:eastAsia="ru-RU"/>
              </w:rPr>
              <w:t>п</w:t>
            </w:r>
            <w:proofErr w:type="gramEnd"/>
            <w:r w:rsidRPr="00935504">
              <w:rPr>
                <w:color w:val="000000"/>
                <w:sz w:val="20"/>
                <w:szCs w:val="20"/>
                <w:lang w:eastAsia="ru-RU"/>
              </w:rPr>
              <w:t>освященных Великой Отечественной Войне 1941-1945 годов. за счет средств резервного фонда Правительства Удмуртской Республики (территориальное Управление "Якшур-Бодьиское")</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9907100310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1"/>
              <w:rPr>
                <w:color w:val="000000"/>
                <w:sz w:val="20"/>
                <w:szCs w:val="20"/>
                <w:lang w:eastAsia="ru-RU"/>
              </w:rPr>
            </w:pPr>
            <w:r w:rsidRPr="00935504">
              <w:rPr>
                <w:color w:val="000000"/>
                <w:sz w:val="20"/>
                <w:szCs w:val="20"/>
                <w:lang w:eastAsia="ru-RU"/>
              </w:rPr>
              <w:t>000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7 169,0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1"/>
              <w:rPr>
                <w:color w:val="000000"/>
                <w:sz w:val="20"/>
                <w:szCs w:val="20"/>
                <w:lang w:eastAsia="ru-RU"/>
              </w:rPr>
            </w:pPr>
            <w:r w:rsidRPr="00935504">
              <w:rPr>
                <w:color w:val="000000"/>
                <w:sz w:val="20"/>
                <w:szCs w:val="20"/>
                <w:lang w:eastAsia="ru-RU"/>
              </w:rPr>
              <w:t>0,0</w:t>
            </w:r>
          </w:p>
        </w:tc>
      </w:tr>
      <w:tr w:rsidR="00935504" w:rsidRPr="00935504" w:rsidTr="00935504">
        <w:trPr>
          <w:trHeight w:val="300"/>
        </w:trPr>
        <w:tc>
          <w:tcPr>
            <w:tcW w:w="4200" w:type="dxa"/>
            <w:tcBorders>
              <w:top w:val="nil"/>
              <w:left w:val="single" w:sz="4" w:space="0" w:color="000000"/>
              <w:bottom w:val="single" w:sz="4" w:space="0" w:color="000000"/>
              <w:right w:val="single" w:sz="4" w:space="0" w:color="000000"/>
            </w:tcBorders>
            <w:shd w:val="clear" w:color="auto" w:fill="auto"/>
            <w:hideMark/>
          </w:tcPr>
          <w:p w:rsidR="00935504" w:rsidRPr="00935504" w:rsidRDefault="00935504" w:rsidP="00935504">
            <w:pPr>
              <w:suppressAutoHyphens w:val="0"/>
              <w:autoSpaceDE/>
              <w:outlineLvl w:val="2"/>
              <w:rPr>
                <w:color w:val="000000"/>
                <w:sz w:val="20"/>
                <w:szCs w:val="20"/>
                <w:lang w:eastAsia="ru-RU"/>
              </w:rPr>
            </w:pPr>
            <w:r w:rsidRPr="00935504">
              <w:rPr>
                <w:color w:val="000000"/>
                <w:sz w:val="20"/>
                <w:szCs w:val="20"/>
                <w:lang w:eastAsia="ru-RU"/>
              </w:rPr>
              <w:t xml:space="preserve">        Прочая закупка товаров, работ и услуг</w:t>
            </w:r>
          </w:p>
        </w:tc>
        <w:tc>
          <w:tcPr>
            <w:tcW w:w="150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9907100310</w:t>
            </w:r>
          </w:p>
        </w:tc>
        <w:tc>
          <w:tcPr>
            <w:tcW w:w="128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center"/>
              <w:outlineLvl w:val="2"/>
              <w:rPr>
                <w:color w:val="000000"/>
                <w:sz w:val="20"/>
                <w:szCs w:val="20"/>
                <w:lang w:eastAsia="ru-RU"/>
              </w:rPr>
            </w:pPr>
            <w:r w:rsidRPr="00935504">
              <w:rPr>
                <w:color w:val="000000"/>
                <w:sz w:val="20"/>
                <w:szCs w:val="20"/>
                <w:lang w:eastAsia="ru-RU"/>
              </w:rPr>
              <w:t>244</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7 169,0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c>
          <w:tcPr>
            <w:tcW w:w="1240" w:type="dxa"/>
            <w:tcBorders>
              <w:top w:val="nil"/>
              <w:left w:val="nil"/>
              <w:bottom w:val="single" w:sz="4" w:space="0" w:color="000000"/>
              <w:right w:val="single" w:sz="4" w:space="0" w:color="000000"/>
            </w:tcBorders>
            <w:shd w:val="clear" w:color="auto" w:fill="auto"/>
            <w:noWrap/>
            <w:hideMark/>
          </w:tcPr>
          <w:p w:rsidR="00935504" w:rsidRPr="00935504" w:rsidRDefault="00935504" w:rsidP="00935504">
            <w:pPr>
              <w:suppressAutoHyphens w:val="0"/>
              <w:autoSpaceDE/>
              <w:jc w:val="right"/>
              <w:outlineLvl w:val="2"/>
              <w:rPr>
                <w:color w:val="000000"/>
                <w:sz w:val="20"/>
                <w:szCs w:val="20"/>
                <w:lang w:eastAsia="ru-RU"/>
              </w:rPr>
            </w:pPr>
            <w:r w:rsidRPr="00935504">
              <w:rPr>
                <w:color w:val="000000"/>
                <w:sz w:val="20"/>
                <w:szCs w:val="20"/>
                <w:lang w:eastAsia="ru-RU"/>
              </w:rPr>
              <w:t>0,0</w:t>
            </w:r>
          </w:p>
        </w:tc>
      </w:tr>
      <w:tr w:rsidR="00935504" w:rsidRPr="00935504" w:rsidTr="00935504">
        <w:trPr>
          <w:trHeight w:val="255"/>
        </w:trPr>
        <w:tc>
          <w:tcPr>
            <w:tcW w:w="6980" w:type="dxa"/>
            <w:gridSpan w:val="3"/>
            <w:tcBorders>
              <w:top w:val="single" w:sz="4" w:space="0" w:color="000000"/>
              <w:left w:val="nil"/>
              <w:bottom w:val="nil"/>
              <w:right w:val="nil"/>
            </w:tcBorders>
            <w:shd w:val="clear" w:color="auto" w:fill="auto"/>
            <w:noWrap/>
            <w:vAlign w:val="bottom"/>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 xml:space="preserve">Всего расходов:   </w:t>
            </w:r>
          </w:p>
        </w:tc>
        <w:tc>
          <w:tcPr>
            <w:tcW w:w="1240" w:type="dxa"/>
            <w:tcBorders>
              <w:top w:val="nil"/>
              <w:left w:val="nil"/>
              <w:bottom w:val="nil"/>
              <w:right w:val="nil"/>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1 309 120,1</w:t>
            </w:r>
          </w:p>
        </w:tc>
        <w:tc>
          <w:tcPr>
            <w:tcW w:w="1240" w:type="dxa"/>
            <w:tcBorders>
              <w:top w:val="nil"/>
              <w:left w:val="nil"/>
              <w:bottom w:val="nil"/>
              <w:right w:val="nil"/>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1 271 161,1</w:t>
            </w:r>
          </w:p>
        </w:tc>
        <w:tc>
          <w:tcPr>
            <w:tcW w:w="1240" w:type="dxa"/>
            <w:tcBorders>
              <w:top w:val="nil"/>
              <w:left w:val="nil"/>
              <w:bottom w:val="nil"/>
              <w:right w:val="nil"/>
            </w:tcBorders>
            <w:shd w:val="clear" w:color="auto" w:fill="auto"/>
            <w:noWrap/>
            <w:hideMark/>
          </w:tcPr>
          <w:p w:rsidR="00935504" w:rsidRPr="00935504" w:rsidRDefault="00935504" w:rsidP="00935504">
            <w:pPr>
              <w:suppressAutoHyphens w:val="0"/>
              <w:autoSpaceDE/>
              <w:jc w:val="right"/>
              <w:rPr>
                <w:b/>
                <w:bCs/>
                <w:color w:val="000000"/>
                <w:sz w:val="20"/>
                <w:szCs w:val="20"/>
                <w:lang w:eastAsia="ru-RU"/>
              </w:rPr>
            </w:pPr>
            <w:r w:rsidRPr="00935504">
              <w:rPr>
                <w:b/>
                <w:bCs/>
                <w:color w:val="000000"/>
                <w:sz w:val="20"/>
                <w:szCs w:val="20"/>
                <w:lang w:eastAsia="ru-RU"/>
              </w:rPr>
              <w:t>1 355 520,1</w:t>
            </w:r>
          </w:p>
        </w:tc>
      </w:tr>
    </w:tbl>
    <w:p w:rsidR="00935504" w:rsidRDefault="00935504" w:rsidP="009E4F2B">
      <w:pPr>
        <w:pBdr>
          <w:bottom w:val="single" w:sz="12" w:space="1" w:color="auto"/>
        </w:pBdr>
        <w:tabs>
          <w:tab w:val="left" w:pos="1635"/>
          <w:tab w:val="left" w:pos="3105"/>
        </w:tabs>
        <w:jc w:val="both"/>
        <w:rPr>
          <w:b/>
          <w:sz w:val="28"/>
          <w:szCs w:val="28"/>
          <w:lang w:eastAsia="ru-RU"/>
        </w:rPr>
        <w:sectPr w:rsidR="00935504" w:rsidSect="00935504">
          <w:pgSz w:w="16838" w:h="11906" w:orient="landscape"/>
          <w:pgMar w:top="1701" w:right="851" w:bottom="851" w:left="1418" w:header="709" w:footer="709" w:gutter="0"/>
          <w:cols w:space="708"/>
          <w:docGrid w:linePitch="360"/>
        </w:sectPr>
      </w:pPr>
    </w:p>
    <w:tbl>
      <w:tblPr>
        <w:tblW w:w="15174" w:type="dxa"/>
        <w:tblLayout w:type="fixed"/>
        <w:tblCellMar>
          <w:left w:w="30" w:type="dxa"/>
          <w:right w:w="30" w:type="dxa"/>
        </w:tblCellMar>
        <w:tblLook w:val="0000" w:firstRow="0" w:lastRow="0" w:firstColumn="0" w:lastColumn="0" w:noHBand="0" w:noVBand="0"/>
      </w:tblPr>
      <w:tblGrid>
        <w:gridCol w:w="3113"/>
        <w:gridCol w:w="955"/>
        <w:gridCol w:w="835"/>
        <w:gridCol w:w="372"/>
        <w:gridCol w:w="439"/>
        <w:gridCol w:w="735"/>
        <w:gridCol w:w="912"/>
        <w:gridCol w:w="324"/>
        <w:gridCol w:w="588"/>
        <w:gridCol w:w="546"/>
        <w:gridCol w:w="283"/>
        <w:gridCol w:w="851"/>
        <w:gridCol w:w="104"/>
        <w:gridCol w:w="835"/>
        <w:gridCol w:w="811"/>
        <w:gridCol w:w="735"/>
        <w:gridCol w:w="912"/>
        <w:gridCol w:w="912"/>
        <w:gridCol w:w="912"/>
      </w:tblGrid>
      <w:tr w:rsidR="00935504" w:rsidTr="00EC34D9">
        <w:trPr>
          <w:trHeight w:val="199"/>
        </w:trPr>
        <w:tc>
          <w:tcPr>
            <w:tcW w:w="9102" w:type="dxa"/>
            <w:gridSpan w:val="11"/>
            <w:tcBorders>
              <w:top w:val="nil"/>
              <w:left w:val="nil"/>
              <w:bottom w:val="nil"/>
              <w:right w:val="nil"/>
            </w:tcBorders>
          </w:tcPr>
          <w:p w:rsidR="00935504" w:rsidRDefault="00FE38C0" w:rsidP="00FE38C0">
            <w:pPr>
              <w:tabs>
                <w:tab w:val="left" w:pos="7230"/>
              </w:tabs>
              <w:suppressAutoHyphens w:val="0"/>
              <w:autoSpaceDN w:val="0"/>
              <w:adjustRightInd w:val="0"/>
              <w:ind w:right="1812"/>
              <w:jc w:val="right"/>
              <w:rPr>
                <w:rFonts w:eastAsiaTheme="minorHAnsi"/>
                <w:color w:val="000000"/>
                <w:sz w:val="22"/>
                <w:szCs w:val="22"/>
                <w:lang w:eastAsia="en-US"/>
              </w:rPr>
            </w:pPr>
            <w:r>
              <w:rPr>
                <w:rFonts w:eastAsiaTheme="minorHAnsi"/>
                <w:color w:val="000000"/>
                <w:sz w:val="22"/>
                <w:szCs w:val="22"/>
                <w:lang w:eastAsia="en-US"/>
              </w:rPr>
              <w:lastRenderedPageBreak/>
              <w:t xml:space="preserve">           </w:t>
            </w:r>
            <w:r w:rsidR="00935504">
              <w:rPr>
                <w:rFonts w:eastAsiaTheme="minorHAnsi"/>
                <w:color w:val="000000"/>
                <w:sz w:val="22"/>
                <w:szCs w:val="22"/>
                <w:lang w:eastAsia="en-US"/>
              </w:rPr>
              <w:t>Приложение № 5</w:t>
            </w:r>
          </w:p>
        </w:tc>
        <w:tc>
          <w:tcPr>
            <w:tcW w:w="955" w:type="dxa"/>
            <w:gridSpan w:val="2"/>
            <w:tcBorders>
              <w:top w:val="nil"/>
              <w:left w:val="nil"/>
              <w:bottom w:val="nil"/>
              <w:right w:val="nil"/>
            </w:tcBorders>
          </w:tcPr>
          <w:p w:rsidR="00935504" w:rsidRDefault="00935504" w:rsidP="007F3170">
            <w:pPr>
              <w:suppressAutoHyphens w:val="0"/>
              <w:autoSpaceDN w:val="0"/>
              <w:adjustRightInd w:val="0"/>
              <w:ind w:right="1901"/>
              <w:jc w:val="both"/>
              <w:rPr>
                <w:rFonts w:ascii="Calibri" w:eastAsiaTheme="minorHAnsi" w:hAnsi="Calibri" w:cs="Calibri"/>
                <w:color w:val="000000"/>
                <w:sz w:val="22"/>
                <w:szCs w:val="22"/>
                <w:lang w:eastAsia="en-US"/>
              </w:rPr>
            </w:pPr>
          </w:p>
        </w:tc>
        <w:tc>
          <w:tcPr>
            <w:tcW w:w="835" w:type="dxa"/>
            <w:tcBorders>
              <w:top w:val="nil"/>
              <w:left w:val="nil"/>
              <w:bottom w:val="nil"/>
              <w:right w:val="nil"/>
            </w:tcBorders>
          </w:tcPr>
          <w:p w:rsidR="00935504" w:rsidRDefault="00935504" w:rsidP="007F3170">
            <w:pPr>
              <w:suppressAutoHyphens w:val="0"/>
              <w:autoSpaceDN w:val="0"/>
              <w:adjustRightInd w:val="0"/>
              <w:ind w:right="1901"/>
              <w:jc w:val="both"/>
              <w:rPr>
                <w:rFonts w:ascii="Calibri" w:eastAsiaTheme="minorHAnsi" w:hAnsi="Calibri" w:cs="Calibri"/>
                <w:color w:val="000000"/>
                <w:sz w:val="22"/>
                <w:szCs w:val="22"/>
                <w:lang w:eastAsia="en-US"/>
              </w:rPr>
            </w:pPr>
          </w:p>
        </w:tc>
        <w:tc>
          <w:tcPr>
            <w:tcW w:w="811"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735"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r>
      <w:tr w:rsidR="00935504" w:rsidTr="00EC34D9">
        <w:trPr>
          <w:trHeight w:val="199"/>
        </w:trPr>
        <w:tc>
          <w:tcPr>
            <w:tcW w:w="9102" w:type="dxa"/>
            <w:gridSpan w:val="11"/>
            <w:tcBorders>
              <w:top w:val="nil"/>
              <w:left w:val="nil"/>
              <w:bottom w:val="nil"/>
              <w:right w:val="nil"/>
            </w:tcBorders>
          </w:tcPr>
          <w:p w:rsidR="00935504" w:rsidRDefault="00C82FF6" w:rsidP="00FE38C0">
            <w:pPr>
              <w:suppressAutoHyphens w:val="0"/>
              <w:autoSpaceDN w:val="0"/>
              <w:adjustRightInd w:val="0"/>
              <w:ind w:right="395"/>
              <w:jc w:val="right"/>
              <w:rPr>
                <w:rFonts w:eastAsiaTheme="minorHAnsi"/>
                <w:color w:val="000000"/>
                <w:sz w:val="22"/>
                <w:szCs w:val="22"/>
                <w:lang w:eastAsia="en-US"/>
              </w:rPr>
            </w:pPr>
            <w:r>
              <w:rPr>
                <w:rFonts w:eastAsiaTheme="minorHAnsi"/>
                <w:color w:val="000000"/>
                <w:sz w:val="22"/>
                <w:szCs w:val="22"/>
                <w:lang w:eastAsia="en-US"/>
              </w:rPr>
              <w:t xml:space="preserve"> </w:t>
            </w:r>
            <w:r w:rsidR="00FE38C0">
              <w:rPr>
                <w:rFonts w:eastAsiaTheme="minorHAnsi"/>
                <w:color w:val="000000"/>
                <w:sz w:val="22"/>
                <w:szCs w:val="22"/>
                <w:lang w:eastAsia="en-US"/>
              </w:rPr>
              <w:t xml:space="preserve">          </w:t>
            </w:r>
            <w:r>
              <w:rPr>
                <w:rFonts w:eastAsiaTheme="minorHAnsi"/>
                <w:color w:val="000000"/>
                <w:sz w:val="22"/>
                <w:szCs w:val="22"/>
                <w:lang w:eastAsia="en-US"/>
              </w:rPr>
              <w:t xml:space="preserve"> </w:t>
            </w:r>
            <w:r w:rsidR="00935504">
              <w:rPr>
                <w:rFonts w:eastAsiaTheme="minorHAnsi"/>
                <w:color w:val="000000"/>
                <w:sz w:val="22"/>
                <w:szCs w:val="22"/>
                <w:lang w:eastAsia="en-US"/>
              </w:rPr>
              <w:t>к решению Совета депутатов</w:t>
            </w:r>
          </w:p>
        </w:tc>
        <w:tc>
          <w:tcPr>
            <w:tcW w:w="955" w:type="dxa"/>
            <w:gridSpan w:val="2"/>
            <w:tcBorders>
              <w:top w:val="nil"/>
              <w:left w:val="nil"/>
              <w:bottom w:val="nil"/>
              <w:right w:val="nil"/>
            </w:tcBorders>
          </w:tcPr>
          <w:p w:rsidR="00935504" w:rsidRDefault="00935504" w:rsidP="007F3170">
            <w:pPr>
              <w:suppressAutoHyphens w:val="0"/>
              <w:autoSpaceDN w:val="0"/>
              <w:adjustRightInd w:val="0"/>
              <w:ind w:right="1901"/>
              <w:jc w:val="both"/>
              <w:rPr>
                <w:rFonts w:ascii="Calibri" w:eastAsiaTheme="minorHAnsi" w:hAnsi="Calibri" w:cs="Calibri"/>
                <w:color w:val="000000"/>
                <w:sz w:val="22"/>
                <w:szCs w:val="22"/>
                <w:lang w:eastAsia="en-US"/>
              </w:rPr>
            </w:pPr>
          </w:p>
        </w:tc>
        <w:tc>
          <w:tcPr>
            <w:tcW w:w="835" w:type="dxa"/>
            <w:tcBorders>
              <w:top w:val="nil"/>
              <w:left w:val="nil"/>
              <w:bottom w:val="nil"/>
              <w:right w:val="nil"/>
            </w:tcBorders>
          </w:tcPr>
          <w:p w:rsidR="00935504" w:rsidRDefault="00935504" w:rsidP="007F3170">
            <w:pPr>
              <w:suppressAutoHyphens w:val="0"/>
              <w:autoSpaceDN w:val="0"/>
              <w:adjustRightInd w:val="0"/>
              <w:ind w:right="1901"/>
              <w:jc w:val="both"/>
              <w:rPr>
                <w:rFonts w:ascii="Calibri" w:eastAsiaTheme="minorHAnsi" w:hAnsi="Calibri" w:cs="Calibri"/>
                <w:color w:val="000000"/>
                <w:sz w:val="22"/>
                <w:szCs w:val="22"/>
                <w:lang w:eastAsia="en-US"/>
              </w:rPr>
            </w:pPr>
          </w:p>
        </w:tc>
        <w:tc>
          <w:tcPr>
            <w:tcW w:w="811"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735"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r>
      <w:tr w:rsidR="00935504" w:rsidTr="00EC34D9">
        <w:trPr>
          <w:trHeight w:val="199"/>
        </w:trPr>
        <w:tc>
          <w:tcPr>
            <w:tcW w:w="12438" w:type="dxa"/>
            <w:gridSpan w:val="16"/>
            <w:tcBorders>
              <w:top w:val="nil"/>
              <w:left w:val="nil"/>
              <w:bottom w:val="nil"/>
              <w:right w:val="nil"/>
            </w:tcBorders>
          </w:tcPr>
          <w:p w:rsidR="00935504" w:rsidRDefault="00935504" w:rsidP="007F3170">
            <w:pPr>
              <w:suppressAutoHyphens w:val="0"/>
              <w:autoSpaceDN w:val="0"/>
              <w:adjustRightInd w:val="0"/>
              <w:ind w:right="1901"/>
              <w:jc w:val="right"/>
              <w:rPr>
                <w:rFonts w:eastAsiaTheme="minorHAnsi"/>
                <w:color w:val="000000"/>
                <w:sz w:val="22"/>
                <w:szCs w:val="22"/>
                <w:lang w:eastAsia="en-US"/>
              </w:rPr>
            </w:pPr>
            <w:r>
              <w:rPr>
                <w:rFonts w:eastAsiaTheme="minorHAnsi"/>
                <w:color w:val="000000"/>
                <w:sz w:val="22"/>
                <w:szCs w:val="22"/>
                <w:lang w:eastAsia="en-US"/>
              </w:rPr>
              <w:t>муниципального образования "Муниципальный округ</w:t>
            </w: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r>
      <w:tr w:rsidR="00935504" w:rsidTr="00EC34D9">
        <w:trPr>
          <w:trHeight w:val="199"/>
        </w:trPr>
        <w:tc>
          <w:tcPr>
            <w:tcW w:w="12438" w:type="dxa"/>
            <w:gridSpan w:val="16"/>
            <w:tcBorders>
              <w:top w:val="nil"/>
              <w:left w:val="nil"/>
              <w:bottom w:val="nil"/>
              <w:right w:val="nil"/>
            </w:tcBorders>
          </w:tcPr>
          <w:p w:rsidR="00935504" w:rsidRDefault="00935504" w:rsidP="007F3170">
            <w:pPr>
              <w:suppressAutoHyphens w:val="0"/>
              <w:autoSpaceDN w:val="0"/>
              <w:adjustRightInd w:val="0"/>
              <w:ind w:right="1901"/>
              <w:jc w:val="right"/>
              <w:rPr>
                <w:rFonts w:eastAsiaTheme="minorHAnsi"/>
                <w:color w:val="000000"/>
                <w:sz w:val="22"/>
                <w:szCs w:val="22"/>
                <w:lang w:eastAsia="en-US"/>
              </w:rPr>
            </w:pPr>
            <w:r>
              <w:rPr>
                <w:rFonts w:eastAsiaTheme="minorHAnsi"/>
                <w:color w:val="000000"/>
                <w:sz w:val="22"/>
                <w:szCs w:val="22"/>
                <w:lang w:eastAsia="en-US"/>
              </w:rPr>
              <w:t>Якшур-Бодьинский район Удмуртской Республики"</w:t>
            </w: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r>
      <w:tr w:rsidR="00935504" w:rsidTr="00EC34D9">
        <w:trPr>
          <w:trHeight w:val="199"/>
        </w:trPr>
        <w:tc>
          <w:tcPr>
            <w:tcW w:w="10892" w:type="dxa"/>
            <w:gridSpan w:val="14"/>
            <w:tcBorders>
              <w:top w:val="nil"/>
              <w:left w:val="nil"/>
              <w:bottom w:val="nil"/>
              <w:right w:val="nil"/>
            </w:tcBorders>
          </w:tcPr>
          <w:p w:rsidR="00935504" w:rsidRDefault="00935504" w:rsidP="007F3170">
            <w:pPr>
              <w:suppressAutoHyphens w:val="0"/>
              <w:autoSpaceDN w:val="0"/>
              <w:adjustRightInd w:val="0"/>
              <w:ind w:right="1901"/>
              <w:jc w:val="right"/>
              <w:rPr>
                <w:rFonts w:eastAsiaTheme="minorHAnsi"/>
                <w:color w:val="000000"/>
                <w:sz w:val="22"/>
                <w:szCs w:val="22"/>
                <w:lang w:eastAsia="en-US"/>
              </w:rPr>
            </w:pPr>
            <w:r>
              <w:rPr>
                <w:rFonts w:eastAsiaTheme="minorHAnsi"/>
                <w:color w:val="000000"/>
                <w:sz w:val="22"/>
                <w:szCs w:val="22"/>
                <w:lang w:eastAsia="en-US"/>
              </w:rPr>
              <w:t>от "27" марта 2025 года  № 3/580</w:t>
            </w:r>
          </w:p>
        </w:tc>
        <w:tc>
          <w:tcPr>
            <w:tcW w:w="811"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735"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r>
      <w:tr w:rsidR="00935504" w:rsidTr="00EC34D9">
        <w:trPr>
          <w:trHeight w:val="199"/>
        </w:trPr>
        <w:tc>
          <w:tcPr>
            <w:tcW w:w="9102" w:type="dxa"/>
            <w:gridSpan w:val="11"/>
            <w:tcBorders>
              <w:top w:val="nil"/>
              <w:left w:val="nil"/>
              <w:bottom w:val="nil"/>
              <w:right w:val="nil"/>
            </w:tcBorders>
          </w:tcPr>
          <w:p w:rsidR="00935504" w:rsidRDefault="00935504" w:rsidP="007F3170">
            <w:pPr>
              <w:suppressAutoHyphens w:val="0"/>
              <w:autoSpaceDN w:val="0"/>
              <w:adjustRightInd w:val="0"/>
              <w:ind w:right="1901"/>
              <w:jc w:val="right"/>
              <w:rPr>
                <w:rFonts w:ascii="Calibri" w:eastAsiaTheme="minorHAnsi" w:hAnsi="Calibri" w:cs="Calibri"/>
                <w:color w:val="000000"/>
                <w:sz w:val="22"/>
                <w:szCs w:val="22"/>
                <w:lang w:eastAsia="en-US"/>
              </w:rPr>
            </w:pPr>
          </w:p>
        </w:tc>
        <w:tc>
          <w:tcPr>
            <w:tcW w:w="955" w:type="dxa"/>
            <w:gridSpan w:val="2"/>
            <w:tcBorders>
              <w:top w:val="nil"/>
              <w:left w:val="nil"/>
              <w:bottom w:val="nil"/>
              <w:right w:val="nil"/>
            </w:tcBorders>
          </w:tcPr>
          <w:p w:rsidR="00935504" w:rsidRDefault="00935504" w:rsidP="007F3170">
            <w:pPr>
              <w:suppressAutoHyphens w:val="0"/>
              <w:autoSpaceDN w:val="0"/>
              <w:adjustRightInd w:val="0"/>
              <w:ind w:right="1901"/>
              <w:jc w:val="both"/>
              <w:rPr>
                <w:rFonts w:ascii="Calibri" w:eastAsiaTheme="minorHAnsi" w:hAnsi="Calibri" w:cs="Calibri"/>
                <w:color w:val="000000"/>
                <w:sz w:val="22"/>
                <w:szCs w:val="22"/>
                <w:lang w:eastAsia="en-US"/>
              </w:rPr>
            </w:pPr>
          </w:p>
        </w:tc>
        <w:tc>
          <w:tcPr>
            <w:tcW w:w="835" w:type="dxa"/>
            <w:tcBorders>
              <w:top w:val="nil"/>
              <w:left w:val="nil"/>
              <w:bottom w:val="nil"/>
              <w:right w:val="nil"/>
            </w:tcBorders>
          </w:tcPr>
          <w:p w:rsidR="00935504" w:rsidRDefault="00935504" w:rsidP="007F3170">
            <w:pPr>
              <w:suppressAutoHyphens w:val="0"/>
              <w:autoSpaceDN w:val="0"/>
              <w:adjustRightInd w:val="0"/>
              <w:ind w:right="1901"/>
              <w:jc w:val="both"/>
              <w:rPr>
                <w:rFonts w:ascii="Calibri" w:eastAsiaTheme="minorHAnsi" w:hAnsi="Calibri" w:cs="Calibri"/>
                <w:color w:val="000000"/>
                <w:sz w:val="22"/>
                <w:szCs w:val="22"/>
                <w:lang w:eastAsia="en-US"/>
              </w:rPr>
            </w:pPr>
          </w:p>
        </w:tc>
        <w:tc>
          <w:tcPr>
            <w:tcW w:w="811"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735"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r>
      <w:tr w:rsidR="00935504" w:rsidTr="00EC34D9">
        <w:trPr>
          <w:trHeight w:val="199"/>
        </w:trPr>
        <w:tc>
          <w:tcPr>
            <w:tcW w:w="9102" w:type="dxa"/>
            <w:gridSpan w:val="11"/>
            <w:tcBorders>
              <w:top w:val="nil"/>
              <w:left w:val="nil"/>
              <w:bottom w:val="nil"/>
              <w:right w:val="nil"/>
            </w:tcBorders>
          </w:tcPr>
          <w:p w:rsidR="00935504" w:rsidRDefault="00935504" w:rsidP="007F3170">
            <w:pPr>
              <w:suppressAutoHyphens w:val="0"/>
              <w:autoSpaceDN w:val="0"/>
              <w:adjustRightInd w:val="0"/>
              <w:ind w:right="1901"/>
              <w:jc w:val="right"/>
              <w:rPr>
                <w:rFonts w:eastAsiaTheme="minorHAnsi"/>
                <w:color w:val="000000"/>
                <w:sz w:val="22"/>
                <w:szCs w:val="22"/>
                <w:lang w:eastAsia="en-US"/>
              </w:rPr>
            </w:pPr>
            <w:r>
              <w:rPr>
                <w:rFonts w:eastAsiaTheme="minorHAnsi"/>
                <w:color w:val="000000"/>
                <w:sz w:val="22"/>
                <w:szCs w:val="22"/>
                <w:lang w:eastAsia="en-US"/>
              </w:rPr>
              <w:t>"Приложение № 5</w:t>
            </w:r>
          </w:p>
        </w:tc>
        <w:tc>
          <w:tcPr>
            <w:tcW w:w="955" w:type="dxa"/>
            <w:gridSpan w:val="2"/>
            <w:tcBorders>
              <w:top w:val="nil"/>
              <w:left w:val="nil"/>
              <w:bottom w:val="nil"/>
              <w:right w:val="nil"/>
            </w:tcBorders>
          </w:tcPr>
          <w:p w:rsidR="00935504" w:rsidRDefault="00935504" w:rsidP="007F3170">
            <w:pPr>
              <w:suppressAutoHyphens w:val="0"/>
              <w:autoSpaceDN w:val="0"/>
              <w:adjustRightInd w:val="0"/>
              <w:ind w:right="1901"/>
              <w:jc w:val="both"/>
              <w:rPr>
                <w:rFonts w:ascii="Calibri" w:eastAsiaTheme="minorHAnsi" w:hAnsi="Calibri" w:cs="Calibri"/>
                <w:color w:val="000000"/>
                <w:sz w:val="22"/>
                <w:szCs w:val="22"/>
                <w:lang w:eastAsia="en-US"/>
              </w:rPr>
            </w:pPr>
          </w:p>
        </w:tc>
        <w:tc>
          <w:tcPr>
            <w:tcW w:w="835" w:type="dxa"/>
            <w:tcBorders>
              <w:top w:val="nil"/>
              <w:left w:val="nil"/>
              <w:bottom w:val="nil"/>
              <w:right w:val="nil"/>
            </w:tcBorders>
          </w:tcPr>
          <w:p w:rsidR="00935504" w:rsidRDefault="00935504" w:rsidP="007F3170">
            <w:pPr>
              <w:suppressAutoHyphens w:val="0"/>
              <w:autoSpaceDN w:val="0"/>
              <w:adjustRightInd w:val="0"/>
              <w:ind w:right="1901"/>
              <w:jc w:val="both"/>
              <w:rPr>
                <w:rFonts w:ascii="Calibri" w:eastAsiaTheme="minorHAnsi" w:hAnsi="Calibri" w:cs="Calibri"/>
                <w:color w:val="000000"/>
                <w:sz w:val="22"/>
                <w:szCs w:val="22"/>
                <w:lang w:eastAsia="en-US"/>
              </w:rPr>
            </w:pPr>
          </w:p>
        </w:tc>
        <w:tc>
          <w:tcPr>
            <w:tcW w:w="811"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735"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r>
      <w:tr w:rsidR="00935504" w:rsidTr="00EC34D9">
        <w:trPr>
          <w:trHeight w:val="199"/>
        </w:trPr>
        <w:tc>
          <w:tcPr>
            <w:tcW w:w="9102" w:type="dxa"/>
            <w:gridSpan w:val="11"/>
            <w:tcBorders>
              <w:top w:val="nil"/>
              <w:left w:val="nil"/>
              <w:bottom w:val="nil"/>
              <w:right w:val="nil"/>
            </w:tcBorders>
          </w:tcPr>
          <w:p w:rsidR="00935504" w:rsidRDefault="00C82FF6" w:rsidP="007F3170">
            <w:pPr>
              <w:suppressAutoHyphens w:val="0"/>
              <w:autoSpaceDN w:val="0"/>
              <w:adjustRightInd w:val="0"/>
              <w:ind w:right="1901"/>
              <w:jc w:val="right"/>
              <w:rPr>
                <w:rFonts w:eastAsiaTheme="minorHAnsi"/>
                <w:color w:val="000000"/>
                <w:sz w:val="22"/>
                <w:szCs w:val="22"/>
                <w:lang w:eastAsia="en-US"/>
              </w:rPr>
            </w:pPr>
            <w:r>
              <w:rPr>
                <w:rFonts w:eastAsiaTheme="minorHAnsi"/>
                <w:color w:val="000000"/>
                <w:sz w:val="22"/>
                <w:szCs w:val="22"/>
                <w:lang w:eastAsia="en-US"/>
              </w:rPr>
              <w:t xml:space="preserve">           </w:t>
            </w:r>
            <w:r w:rsidR="00935504">
              <w:rPr>
                <w:rFonts w:eastAsiaTheme="minorHAnsi"/>
                <w:color w:val="000000"/>
                <w:sz w:val="22"/>
                <w:szCs w:val="22"/>
                <w:lang w:eastAsia="en-US"/>
              </w:rPr>
              <w:t>к решению Совета депутатов</w:t>
            </w:r>
          </w:p>
        </w:tc>
        <w:tc>
          <w:tcPr>
            <w:tcW w:w="955" w:type="dxa"/>
            <w:gridSpan w:val="2"/>
            <w:tcBorders>
              <w:top w:val="nil"/>
              <w:left w:val="nil"/>
              <w:bottom w:val="nil"/>
              <w:right w:val="nil"/>
            </w:tcBorders>
          </w:tcPr>
          <w:p w:rsidR="00935504" w:rsidRDefault="00935504" w:rsidP="007F3170">
            <w:pPr>
              <w:suppressAutoHyphens w:val="0"/>
              <w:autoSpaceDN w:val="0"/>
              <w:adjustRightInd w:val="0"/>
              <w:ind w:right="1901"/>
              <w:jc w:val="both"/>
              <w:rPr>
                <w:rFonts w:ascii="Calibri" w:eastAsiaTheme="minorHAnsi" w:hAnsi="Calibri" w:cs="Calibri"/>
                <w:color w:val="000000"/>
                <w:sz w:val="22"/>
                <w:szCs w:val="22"/>
                <w:lang w:eastAsia="en-US"/>
              </w:rPr>
            </w:pPr>
          </w:p>
        </w:tc>
        <w:tc>
          <w:tcPr>
            <w:tcW w:w="835" w:type="dxa"/>
            <w:tcBorders>
              <w:top w:val="nil"/>
              <w:left w:val="nil"/>
              <w:bottom w:val="nil"/>
              <w:right w:val="nil"/>
            </w:tcBorders>
          </w:tcPr>
          <w:p w:rsidR="00935504" w:rsidRDefault="00935504" w:rsidP="007F3170">
            <w:pPr>
              <w:suppressAutoHyphens w:val="0"/>
              <w:autoSpaceDN w:val="0"/>
              <w:adjustRightInd w:val="0"/>
              <w:ind w:right="1901"/>
              <w:jc w:val="both"/>
              <w:rPr>
                <w:rFonts w:ascii="Calibri" w:eastAsiaTheme="minorHAnsi" w:hAnsi="Calibri" w:cs="Calibri"/>
                <w:color w:val="000000"/>
                <w:sz w:val="22"/>
                <w:szCs w:val="22"/>
                <w:lang w:eastAsia="en-US"/>
              </w:rPr>
            </w:pPr>
          </w:p>
        </w:tc>
        <w:tc>
          <w:tcPr>
            <w:tcW w:w="811"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735"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r>
      <w:tr w:rsidR="00935504" w:rsidTr="00EC34D9">
        <w:trPr>
          <w:trHeight w:val="199"/>
        </w:trPr>
        <w:tc>
          <w:tcPr>
            <w:tcW w:w="12438" w:type="dxa"/>
            <w:gridSpan w:val="16"/>
            <w:tcBorders>
              <w:top w:val="nil"/>
              <w:left w:val="nil"/>
              <w:bottom w:val="nil"/>
              <w:right w:val="nil"/>
            </w:tcBorders>
          </w:tcPr>
          <w:p w:rsidR="00935504" w:rsidRDefault="00935504" w:rsidP="007F3170">
            <w:pPr>
              <w:suppressAutoHyphens w:val="0"/>
              <w:autoSpaceDN w:val="0"/>
              <w:adjustRightInd w:val="0"/>
              <w:ind w:right="1901"/>
              <w:jc w:val="right"/>
              <w:rPr>
                <w:rFonts w:eastAsiaTheme="minorHAnsi"/>
                <w:color w:val="000000"/>
                <w:sz w:val="22"/>
                <w:szCs w:val="22"/>
                <w:lang w:eastAsia="en-US"/>
              </w:rPr>
            </w:pPr>
            <w:r>
              <w:rPr>
                <w:rFonts w:eastAsiaTheme="minorHAnsi"/>
                <w:color w:val="000000"/>
                <w:sz w:val="22"/>
                <w:szCs w:val="22"/>
                <w:lang w:eastAsia="en-US"/>
              </w:rPr>
              <w:t>муниципального образования "Муниципальный округ</w:t>
            </w: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r>
      <w:tr w:rsidR="00935504" w:rsidTr="00EC34D9">
        <w:trPr>
          <w:trHeight w:val="199"/>
        </w:trPr>
        <w:tc>
          <w:tcPr>
            <w:tcW w:w="12438" w:type="dxa"/>
            <w:gridSpan w:val="16"/>
            <w:tcBorders>
              <w:top w:val="nil"/>
              <w:left w:val="nil"/>
              <w:bottom w:val="nil"/>
              <w:right w:val="nil"/>
            </w:tcBorders>
          </w:tcPr>
          <w:p w:rsidR="00935504" w:rsidRDefault="00935504" w:rsidP="007F3170">
            <w:pPr>
              <w:suppressAutoHyphens w:val="0"/>
              <w:autoSpaceDN w:val="0"/>
              <w:adjustRightInd w:val="0"/>
              <w:ind w:right="1901"/>
              <w:jc w:val="right"/>
              <w:rPr>
                <w:rFonts w:eastAsiaTheme="minorHAnsi"/>
                <w:color w:val="000000"/>
                <w:sz w:val="22"/>
                <w:szCs w:val="22"/>
                <w:lang w:eastAsia="en-US"/>
              </w:rPr>
            </w:pPr>
            <w:r>
              <w:rPr>
                <w:rFonts w:eastAsiaTheme="minorHAnsi"/>
                <w:color w:val="000000"/>
                <w:sz w:val="22"/>
                <w:szCs w:val="22"/>
                <w:lang w:eastAsia="en-US"/>
              </w:rPr>
              <w:t>Якшур-Бодьинский район Удмуртской Республики"</w:t>
            </w: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r>
      <w:tr w:rsidR="00935504" w:rsidTr="00EC34D9">
        <w:trPr>
          <w:trHeight w:val="199"/>
        </w:trPr>
        <w:tc>
          <w:tcPr>
            <w:tcW w:w="10892" w:type="dxa"/>
            <w:gridSpan w:val="14"/>
            <w:tcBorders>
              <w:top w:val="nil"/>
              <w:left w:val="nil"/>
              <w:bottom w:val="nil"/>
              <w:right w:val="nil"/>
            </w:tcBorders>
          </w:tcPr>
          <w:p w:rsidR="00935504" w:rsidRDefault="00935504" w:rsidP="007F3170">
            <w:pPr>
              <w:suppressAutoHyphens w:val="0"/>
              <w:autoSpaceDN w:val="0"/>
              <w:adjustRightInd w:val="0"/>
              <w:ind w:right="1901"/>
              <w:jc w:val="right"/>
              <w:rPr>
                <w:rFonts w:eastAsiaTheme="minorHAnsi"/>
                <w:color w:val="000000"/>
                <w:sz w:val="22"/>
                <w:szCs w:val="22"/>
                <w:lang w:eastAsia="en-US"/>
              </w:rPr>
            </w:pPr>
            <w:r>
              <w:rPr>
                <w:rFonts w:eastAsiaTheme="minorHAnsi"/>
                <w:color w:val="000000"/>
                <w:sz w:val="22"/>
                <w:szCs w:val="22"/>
                <w:lang w:eastAsia="en-US"/>
              </w:rPr>
              <w:t>от "12" декабря 2024 года  № 4/541</w:t>
            </w:r>
          </w:p>
        </w:tc>
        <w:tc>
          <w:tcPr>
            <w:tcW w:w="811"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735"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r>
      <w:tr w:rsidR="00935504" w:rsidTr="00C82FF6">
        <w:trPr>
          <w:gridAfter w:val="7"/>
          <w:wAfter w:w="5221" w:type="dxa"/>
          <w:trHeight w:val="199"/>
        </w:trPr>
        <w:tc>
          <w:tcPr>
            <w:tcW w:w="3113" w:type="dxa"/>
            <w:tcBorders>
              <w:top w:val="nil"/>
              <w:left w:val="nil"/>
              <w:bottom w:val="nil"/>
              <w:right w:val="nil"/>
            </w:tcBorders>
          </w:tcPr>
          <w:p w:rsidR="00935504" w:rsidRDefault="00935504" w:rsidP="00EC34D9">
            <w:pPr>
              <w:suppressAutoHyphens w:val="0"/>
              <w:autoSpaceDN w:val="0"/>
              <w:adjustRightInd w:val="0"/>
              <w:jc w:val="both"/>
              <w:rPr>
                <w:rFonts w:eastAsiaTheme="minorHAnsi"/>
                <w:color w:val="000000"/>
                <w:sz w:val="22"/>
                <w:szCs w:val="22"/>
                <w:lang w:eastAsia="en-US"/>
              </w:rPr>
            </w:pPr>
          </w:p>
        </w:tc>
        <w:tc>
          <w:tcPr>
            <w:tcW w:w="955"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835"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811" w:type="dxa"/>
            <w:gridSpan w:val="2"/>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735"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912" w:type="dxa"/>
            <w:gridSpan w:val="2"/>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c>
          <w:tcPr>
            <w:tcW w:w="1680" w:type="dxa"/>
            <w:gridSpan w:val="3"/>
            <w:tcBorders>
              <w:top w:val="nil"/>
              <w:left w:val="nil"/>
              <w:bottom w:val="nil"/>
              <w:right w:val="nil"/>
            </w:tcBorders>
          </w:tcPr>
          <w:p w:rsidR="00935504" w:rsidRDefault="00935504" w:rsidP="00EC34D9">
            <w:pPr>
              <w:suppressAutoHyphens w:val="0"/>
              <w:autoSpaceDN w:val="0"/>
              <w:adjustRightInd w:val="0"/>
              <w:jc w:val="both"/>
              <w:rPr>
                <w:rFonts w:ascii="Calibri" w:eastAsiaTheme="minorHAnsi" w:hAnsi="Calibri" w:cs="Calibri"/>
                <w:color w:val="000000"/>
                <w:sz w:val="22"/>
                <w:szCs w:val="22"/>
                <w:lang w:eastAsia="en-US"/>
              </w:rPr>
            </w:pPr>
          </w:p>
        </w:tc>
      </w:tr>
      <w:tr w:rsidR="00935504" w:rsidTr="00C82FF6">
        <w:trPr>
          <w:gridAfter w:val="7"/>
          <w:wAfter w:w="5221" w:type="dxa"/>
          <w:trHeight w:val="852"/>
        </w:trPr>
        <w:tc>
          <w:tcPr>
            <w:tcW w:w="9953" w:type="dxa"/>
            <w:gridSpan w:val="12"/>
            <w:tcBorders>
              <w:top w:val="nil"/>
              <w:left w:val="nil"/>
              <w:bottom w:val="nil"/>
              <w:right w:val="nil"/>
            </w:tcBorders>
          </w:tcPr>
          <w:p w:rsidR="00935504" w:rsidRDefault="00935504" w:rsidP="00EC34D9">
            <w:pPr>
              <w:suppressAutoHyphens w:val="0"/>
              <w:autoSpaceDN w:val="0"/>
              <w:adjustRightInd w:val="0"/>
              <w:jc w:val="both"/>
              <w:rPr>
                <w:rFonts w:eastAsiaTheme="minorHAnsi"/>
                <w:b/>
                <w:bCs/>
                <w:color w:val="000000"/>
                <w:sz w:val="22"/>
                <w:szCs w:val="22"/>
                <w:lang w:eastAsia="en-US"/>
              </w:rPr>
            </w:pPr>
            <w:r>
              <w:rPr>
                <w:rFonts w:eastAsiaTheme="minorHAnsi"/>
                <w:b/>
                <w:bCs/>
                <w:color w:val="000000"/>
                <w:sz w:val="22"/>
                <w:szCs w:val="22"/>
                <w:lang w:eastAsia="en-US"/>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муниципального образования "Муниципальный округ Якшур-Бодьинский район Удмуртской Республики" на 2025 год и на плановый период 2026 и 2027 годов      </w:t>
            </w:r>
          </w:p>
        </w:tc>
      </w:tr>
      <w:tr w:rsidR="00935504" w:rsidTr="00C82FF6">
        <w:trPr>
          <w:gridAfter w:val="7"/>
          <w:wAfter w:w="5221" w:type="dxa"/>
          <w:trHeight w:val="211"/>
        </w:trPr>
        <w:tc>
          <w:tcPr>
            <w:tcW w:w="3113" w:type="dxa"/>
            <w:tcBorders>
              <w:top w:val="nil"/>
              <w:left w:val="nil"/>
              <w:bottom w:val="nil"/>
              <w:right w:val="nil"/>
            </w:tcBorders>
          </w:tcPr>
          <w:p w:rsidR="00935504" w:rsidRDefault="00935504" w:rsidP="00EC34D9">
            <w:pPr>
              <w:suppressAutoHyphens w:val="0"/>
              <w:autoSpaceDN w:val="0"/>
              <w:adjustRightInd w:val="0"/>
              <w:jc w:val="both"/>
              <w:rPr>
                <w:rFonts w:ascii="Arial" w:eastAsiaTheme="minorHAnsi" w:hAnsi="Arial" w:cs="Arial"/>
                <w:b/>
                <w:bCs/>
                <w:color w:val="000000"/>
                <w:lang w:eastAsia="en-US"/>
              </w:rPr>
            </w:pPr>
          </w:p>
        </w:tc>
        <w:tc>
          <w:tcPr>
            <w:tcW w:w="955" w:type="dxa"/>
            <w:tcBorders>
              <w:top w:val="nil"/>
              <w:left w:val="nil"/>
              <w:bottom w:val="nil"/>
              <w:right w:val="nil"/>
            </w:tcBorders>
          </w:tcPr>
          <w:p w:rsidR="00935504" w:rsidRDefault="00935504" w:rsidP="00EC34D9">
            <w:pPr>
              <w:suppressAutoHyphens w:val="0"/>
              <w:autoSpaceDN w:val="0"/>
              <w:adjustRightInd w:val="0"/>
              <w:jc w:val="both"/>
              <w:rPr>
                <w:rFonts w:ascii="Arial" w:eastAsiaTheme="minorHAnsi" w:hAnsi="Arial" w:cs="Arial"/>
                <w:b/>
                <w:bCs/>
                <w:color w:val="000000"/>
                <w:lang w:eastAsia="en-US"/>
              </w:rPr>
            </w:pPr>
          </w:p>
        </w:tc>
        <w:tc>
          <w:tcPr>
            <w:tcW w:w="1207" w:type="dxa"/>
            <w:gridSpan w:val="2"/>
            <w:tcBorders>
              <w:top w:val="nil"/>
              <w:left w:val="nil"/>
              <w:bottom w:val="nil"/>
              <w:right w:val="nil"/>
            </w:tcBorders>
          </w:tcPr>
          <w:p w:rsidR="00935504" w:rsidRDefault="00935504" w:rsidP="00EC34D9">
            <w:pPr>
              <w:suppressAutoHyphens w:val="0"/>
              <w:autoSpaceDN w:val="0"/>
              <w:adjustRightInd w:val="0"/>
              <w:jc w:val="both"/>
              <w:rPr>
                <w:rFonts w:ascii="Arial" w:eastAsiaTheme="minorHAnsi" w:hAnsi="Arial" w:cs="Arial"/>
                <w:b/>
                <w:bCs/>
                <w:color w:val="000000"/>
                <w:lang w:eastAsia="en-US"/>
              </w:rPr>
            </w:pPr>
          </w:p>
        </w:tc>
        <w:tc>
          <w:tcPr>
            <w:tcW w:w="439" w:type="dxa"/>
            <w:tcBorders>
              <w:top w:val="nil"/>
              <w:left w:val="nil"/>
              <w:bottom w:val="nil"/>
              <w:right w:val="nil"/>
            </w:tcBorders>
          </w:tcPr>
          <w:p w:rsidR="00935504" w:rsidRDefault="00935504" w:rsidP="00EC34D9">
            <w:pPr>
              <w:suppressAutoHyphens w:val="0"/>
              <w:autoSpaceDN w:val="0"/>
              <w:adjustRightInd w:val="0"/>
              <w:jc w:val="both"/>
              <w:rPr>
                <w:rFonts w:ascii="Arial" w:eastAsiaTheme="minorHAnsi" w:hAnsi="Arial" w:cs="Arial"/>
                <w:b/>
                <w:bCs/>
                <w:color w:val="000000"/>
                <w:lang w:eastAsia="en-US"/>
              </w:rPr>
            </w:pPr>
          </w:p>
        </w:tc>
        <w:tc>
          <w:tcPr>
            <w:tcW w:w="735" w:type="dxa"/>
            <w:tcBorders>
              <w:top w:val="nil"/>
              <w:left w:val="nil"/>
              <w:bottom w:val="nil"/>
              <w:right w:val="nil"/>
            </w:tcBorders>
          </w:tcPr>
          <w:p w:rsidR="00935504" w:rsidRDefault="00935504" w:rsidP="00EC34D9">
            <w:pPr>
              <w:suppressAutoHyphens w:val="0"/>
              <w:autoSpaceDN w:val="0"/>
              <w:adjustRightInd w:val="0"/>
              <w:jc w:val="both"/>
              <w:rPr>
                <w:rFonts w:ascii="Arial" w:eastAsiaTheme="minorHAnsi" w:hAnsi="Arial" w:cs="Arial"/>
                <w:b/>
                <w:bCs/>
                <w:color w:val="000000"/>
                <w:lang w:eastAsia="en-US"/>
              </w:rPr>
            </w:pPr>
          </w:p>
        </w:tc>
        <w:tc>
          <w:tcPr>
            <w:tcW w:w="1236" w:type="dxa"/>
            <w:gridSpan w:val="2"/>
            <w:tcBorders>
              <w:top w:val="nil"/>
              <w:left w:val="nil"/>
              <w:bottom w:val="nil"/>
              <w:right w:val="nil"/>
            </w:tcBorders>
          </w:tcPr>
          <w:p w:rsidR="00935504" w:rsidRDefault="00935504" w:rsidP="00EC34D9">
            <w:pPr>
              <w:suppressAutoHyphens w:val="0"/>
              <w:autoSpaceDN w:val="0"/>
              <w:adjustRightInd w:val="0"/>
              <w:jc w:val="both"/>
              <w:rPr>
                <w:rFonts w:ascii="Arial" w:eastAsiaTheme="minorHAnsi" w:hAnsi="Arial" w:cs="Arial"/>
                <w:b/>
                <w:bCs/>
                <w:color w:val="000000"/>
                <w:lang w:eastAsia="en-US"/>
              </w:rPr>
            </w:pPr>
          </w:p>
        </w:tc>
        <w:tc>
          <w:tcPr>
            <w:tcW w:w="1134" w:type="dxa"/>
            <w:gridSpan w:val="2"/>
            <w:tcBorders>
              <w:top w:val="nil"/>
              <w:left w:val="nil"/>
              <w:bottom w:val="nil"/>
              <w:right w:val="nil"/>
            </w:tcBorders>
          </w:tcPr>
          <w:p w:rsidR="00935504" w:rsidRDefault="00935504" w:rsidP="00EC34D9">
            <w:pPr>
              <w:suppressAutoHyphens w:val="0"/>
              <w:autoSpaceDN w:val="0"/>
              <w:adjustRightInd w:val="0"/>
              <w:jc w:val="both"/>
              <w:rPr>
                <w:rFonts w:ascii="Arial" w:eastAsiaTheme="minorHAnsi" w:hAnsi="Arial" w:cs="Arial"/>
                <w:b/>
                <w:bCs/>
                <w:color w:val="000000"/>
                <w:lang w:eastAsia="en-US"/>
              </w:rPr>
            </w:pPr>
          </w:p>
        </w:tc>
        <w:tc>
          <w:tcPr>
            <w:tcW w:w="1134" w:type="dxa"/>
            <w:gridSpan w:val="2"/>
            <w:tcBorders>
              <w:top w:val="nil"/>
              <w:left w:val="nil"/>
              <w:bottom w:val="nil"/>
              <w:right w:val="nil"/>
            </w:tcBorders>
          </w:tcPr>
          <w:p w:rsidR="00935504" w:rsidRDefault="00935504" w:rsidP="00EC34D9">
            <w:pPr>
              <w:suppressAutoHyphens w:val="0"/>
              <w:autoSpaceDN w:val="0"/>
              <w:adjustRightInd w:val="0"/>
              <w:jc w:val="both"/>
              <w:rPr>
                <w:rFonts w:ascii="Arial" w:eastAsiaTheme="minorHAnsi" w:hAnsi="Arial" w:cs="Arial"/>
                <w:b/>
                <w:bCs/>
                <w:color w:val="000000"/>
                <w:lang w:eastAsia="en-US"/>
              </w:rPr>
            </w:pPr>
          </w:p>
        </w:tc>
      </w:tr>
      <w:tr w:rsidR="00935504" w:rsidTr="00C82FF6">
        <w:trPr>
          <w:gridAfter w:val="7"/>
          <w:wAfter w:w="5221" w:type="dxa"/>
          <w:trHeight w:val="211"/>
        </w:trPr>
        <w:tc>
          <w:tcPr>
            <w:tcW w:w="3113" w:type="dxa"/>
            <w:tcBorders>
              <w:top w:val="nil"/>
              <w:left w:val="nil"/>
              <w:bottom w:val="nil"/>
              <w:right w:val="nil"/>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тыс</w:t>
            </w:r>
            <w:proofErr w:type="gramStart"/>
            <w:r>
              <w:rPr>
                <w:rFonts w:eastAsiaTheme="minorHAnsi"/>
                <w:color w:val="000000"/>
                <w:sz w:val="20"/>
                <w:szCs w:val="20"/>
                <w:lang w:eastAsia="en-US"/>
              </w:rPr>
              <w:t>.р</w:t>
            </w:r>
            <w:proofErr w:type="gramEnd"/>
            <w:r>
              <w:rPr>
                <w:rFonts w:eastAsiaTheme="minorHAnsi"/>
                <w:color w:val="000000"/>
                <w:sz w:val="20"/>
                <w:szCs w:val="20"/>
                <w:lang w:eastAsia="en-US"/>
              </w:rPr>
              <w:t>уб.</w:t>
            </w:r>
          </w:p>
        </w:tc>
        <w:tc>
          <w:tcPr>
            <w:tcW w:w="955" w:type="dxa"/>
            <w:tcBorders>
              <w:top w:val="nil"/>
              <w:left w:val="nil"/>
              <w:bottom w:val="nil"/>
              <w:right w:val="nil"/>
            </w:tcBorders>
          </w:tcPr>
          <w:p w:rsidR="00935504" w:rsidRDefault="00935504" w:rsidP="00EC34D9">
            <w:pPr>
              <w:suppressAutoHyphens w:val="0"/>
              <w:autoSpaceDN w:val="0"/>
              <w:adjustRightInd w:val="0"/>
              <w:jc w:val="both"/>
              <w:rPr>
                <w:rFonts w:eastAsiaTheme="minorHAnsi"/>
                <w:color w:val="000000"/>
                <w:sz w:val="20"/>
                <w:szCs w:val="20"/>
                <w:lang w:eastAsia="en-US"/>
              </w:rPr>
            </w:pPr>
          </w:p>
        </w:tc>
        <w:tc>
          <w:tcPr>
            <w:tcW w:w="1207" w:type="dxa"/>
            <w:gridSpan w:val="2"/>
            <w:tcBorders>
              <w:top w:val="nil"/>
              <w:left w:val="nil"/>
              <w:bottom w:val="nil"/>
              <w:right w:val="nil"/>
            </w:tcBorders>
          </w:tcPr>
          <w:p w:rsidR="00935504" w:rsidRDefault="00935504" w:rsidP="00EC34D9">
            <w:pPr>
              <w:suppressAutoHyphens w:val="0"/>
              <w:autoSpaceDN w:val="0"/>
              <w:adjustRightInd w:val="0"/>
              <w:jc w:val="both"/>
              <w:rPr>
                <w:rFonts w:eastAsiaTheme="minorHAnsi"/>
                <w:color w:val="000000"/>
                <w:sz w:val="20"/>
                <w:szCs w:val="20"/>
                <w:lang w:eastAsia="en-US"/>
              </w:rPr>
            </w:pPr>
          </w:p>
        </w:tc>
        <w:tc>
          <w:tcPr>
            <w:tcW w:w="439" w:type="dxa"/>
            <w:tcBorders>
              <w:top w:val="nil"/>
              <w:left w:val="nil"/>
              <w:bottom w:val="nil"/>
              <w:right w:val="nil"/>
            </w:tcBorders>
          </w:tcPr>
          <w:p w:rsidR="00935504" w:rsidRDefault="00935504" w:rsidP="00EC34D9">
            <w:pPr>
              <w:suppressAutoHyphens w:val="0"/>
              <w:autoSpaceDN w:val="0"/>
              <w:adjustRightInd w:val="0"/>
              <w:jc w:val="both"/>
              <w:rPr>
                <w:rFonts w:eastAsiaTheme="minorHAnsi"/>
                <w:color w:val="000000"/>
                <w:sz w:val="20"/>
                <w:szCs w:val="20"/>
                <w:lang w:eastAsia="en-US"/>
              </w:rPr>
            </w:pPr>
          </w:p>
        </w:tc>
        <w:tc>
          <w:tcPr>
            <w:tcW w:w="735" w:type="dxa"/>
            <w:tcBorders>
              <w:top w:val="nil"/>
              <w:left w:val="nil"/>
              <w:bottom w:val="nil"/>
              <w:right w:val="nil"/>
            </w:tcBorders>
          </w:tcPr>
          <w:p w:rsidR="00935504" w:rsidRDefault="00935504" w:rsidP="00EC34D9">
            <w:pPr>
              <w:suppressAutoHyphens w:val="0"/>
              <w:autoSpaceDN w:val="0"/>
              <w:adjustRightInd w:val="0"/>
              <w:jc w:val="both"/>
              <w:rPr>
                <w:rFonts w:eastAsiaTheme="minorHAnsi"/>
                <w:color w:val="000000"/>
                <w:sz w:val="20"/>
                <w:szCs w:val="20"/>
                <w:lang w:eastAsia="en-US"/>
              </w:rPr>
            </w:pPr>
          </w:p>
        </w:tc>
        <w:tc>
          <w:tcPr>
            <w:tcW w:w="1236" w:type="dxa"/>
            <w:gridSpan w:val="2"/>
            <w:tcBorders>
              <w:top w:val="nil"/>
              <w:left w:val="nil"/>
              <w:bottom w:val="nil"/>
              <w:right w:val="nil"/>
            </w:tcBorders>
          </w:tcPr>
          <w:p w:rsidR="00935504" w:rsidRDefault="00935504" w:rsidP="00EC34D9">
            <w:pPr>
              <w:suppressAutoHyphens w:val="0"/>
              <w:autoSpaceDN w:val="0"/>
              <w:adjustRightInd w:val="0"/>
              <w:jc w:val="both"/>
              <w:rPr>
                <w:rFonts w:eastAsiaTheme="minorHAnsi"/>
                <w:color w:val="000000"/>
                <w:sz w:val="20"/>
                <w:szCs w:val="20"/>
                <w:lang w:eastAsia="en-US"/>
              </w:rPr>
            </w:pPr>
          </w:p>
        </w:tc>
        <w:tc>
          <w:tcPr>
            <w:tcW w:w="1134" w:type="dxa"/>
            <w:gridSpan w:val="2"/>
            <w:tcBorders>
              <w:top w:val="nil"/>
              <w:left w:val="nil"/>
              <w:bottom w:val="nil"/>
              <w:right w:val="nil"/>
            </w:tcBorders>
          </w:tcPr>
          <w:p w:rsidR="00935504" w:rsidRDefault="00935504" w:rsidP="00EC34D9">
            <w:pPr>
              <w:suppressAutoHyphens w:val="0"/>
              <w:autoSpaceDN w:val="0"/>
              <w:adjustRightInd w:val="0"/>
              <w:jc w:val="both"/>
              <w:rPr>
                <w:rFonts w:eastAsiaTheme="minorHAnsi"/>
                <w:color w:val="000000"/>
                <w:sz w:val="20"/>
                <w:szCs w:val="20"/>
                <w:lang w:eastAsia="en-US"/>
              </w:rPr>
            </w:pPr>
          </w:p>
        </w:tc>
        <w:tc>
          <w:tcPr>
            <w:tcW w:w="1134" w:type="dxa"/>
            <w:gridSpan w:val="2"/>
            <w:tcBorders>
              <w:top w:val="nil"/>
              <w:left w:val="nil"/>
              <w:bottom w:val="nil"/>
              <w:right w:val="nil"/>
            </w:tcBorders>
          </w:tcPr>
          <w:p w:rsidR="00935504" w:rsidRDefault="00935504" w:rsidP="00EC34D9">
            <w:pPr>
              <w:suppressAutoHyphens w:val="0"/>
              <w:autoSpaceDN w:val="0"/>
              <w:adjustRightInd w:val="0"/>
              <w:jc w:val="both"/>
              <w:rPr>
                <w:rFonts w:eastAsiaTheme="minorHAnsi"/>
                <w:color w:val="000000"/>
                <w:sz w:val="20"/>
                <w:szCs w:val="20"/>
                <w:lang w:eastAsia="en-US"/>
              </w:rPr>
            </w:pPr>
          </w:p>
        </w:tc>
      </w:tr>
      <w:tr w:rsidR="00935504" w:rsidTr="00C82FF6">
        <w:trPr>
          <w:gridAfter w:val="7"/>
          <w:wAfter w:w="5221" w:type="dxa"/>
          <w:trHeight w:val="56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Наименование расходов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Раздел, подраздел</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Целевая статья</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Вид расходов</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КОСГУ</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Сумма на 2025 год</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Сумма на 2026 год</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Сумма на 2027 год</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 xml:space="preserve">  ОБЩЕГОСУДАРСТВЕННЫЕ ВОПРОСЫ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0100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218 060,7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189 130,1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192 095,2</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Функционирование высшего должностного лица субъекта Российской Федерации и муниципального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2 311,0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2 321,0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2 311,0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2 311,0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2 321,0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2 311,0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Глава муниципального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2 311,0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2 321,0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2 311,0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1 775,0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1 775,0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536,0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1 906,1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1 906,1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1 906,1</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1 906,1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1 906,1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1 906,1</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Центральный аппарат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1 736,0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1 736,0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1 736,0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1 334,0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1 334,0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1 334,0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1 334,0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1 334,0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1 334,0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402,0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402,0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Депутаты представительного органа муниципального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170,1</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государственных (муниципальных) органов привлекаемым лицам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170,1</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170,1</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83 836,8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67 677,1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70 881,2</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"Социальная поддержка семьи и детей"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1 588,5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1 631,6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1 631,6</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создание и организацию деятельности комиссий по делам несовершенолетних и защите их прав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0410004350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787,0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830,1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830,1</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0410004350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598,2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630,9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630,9</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0410004350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598,2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630,9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630,9</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0410004350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180,6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190,5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190,5</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0410004350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180,6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190,5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190,5</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0410004350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прочих материальных запасов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0410004350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деятельность специалистов, осуществляющих государственные полномочия, передаваемые в соответствии с Законом Удмуртской Республики от 14 марта 2013 года № 8-РЗ</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0410007860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801,5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801,5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801,5</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Фонд оплаты труда государственных (муниципальных) </w:t>
            </w:r>
            <w:r>
              <w:rPr>
                <w:rFonts w:eastAsiaTheme="minorHAnsi"/>
                <w:color w:val="000000"/>
                <w:sz w:val="20"/>
                <w:szCs w:val="20"/>
                <w:lang w:eastAsia="en-US"/>
              </w:rPr>
              <w:lastRenderedPageBreak/>
              <w:t>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0410007860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616,3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616,3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616,3</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0410007860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616,3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616,3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616,3</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0410007860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185,2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185,2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185,2</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0410007860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185,2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185,2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185,2</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76 073,9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59 895,1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63 029,1</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Центральный аппарат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76 073,9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59 895,1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63 029,1</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51 800,2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42 192,4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42 192,4</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51 770,2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42 192,4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42 192,4</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Социальные пособия и компенсации персоналу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персоналу государственных (муниципальных) органов, за исключением фонда оплаты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Транспортные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222</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20 432,6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12 140,7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12 140,7</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20 322,6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12 140,7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12 140,7</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Социальные пособия и компенсации персоналу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сфере информационно-</w:t>
            </w:r>
            <w:r>
              <w:rPr>
                <w:rFonts w:eastAsiaTheme="minorHAnsi"/>
                <w:color w:val="000000"/>
                <w:sz w:val="20"/>
                <w:szCs w:val="20"/>
                <w:lang w:eastAsia="en-US"/>
              </w:rPr>
              <w:lastRenderedPageBreak/>
              <w:t>коммуникационных технологий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1 147,8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1 150,0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1 150,0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Услуги связи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797,8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702,2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Услуги связи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102,2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502,4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прочих материальных запасов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97,6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энергетических ресурсов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247</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79,1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Коммунальные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247</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79,1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Уплата налога на имущество организаций и земельного налога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102,0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Налоги, пошлины и сборы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102,0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Уплата иных платежей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3 710,0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6 844,0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Другие экономические санкции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3 710,0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6 844,0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"Архивное дело"</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1 350,3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1 469,9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1 473,3</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осуществление отдельных государственных полномочий в сфере архивного дела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1 350,3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1 469,9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1 473,3</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637,6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529,2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530,4</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637,6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529,2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530,4</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192,6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159,8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160,2</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192,6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159,8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160,2</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Закупка товаров, работ и услуг в сфере информационно-коммуникационных технологий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38,5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Услуги связи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481,6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736,9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732,7</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Арендная плата за пользование имуществом (за исключением земельных участков и других обособленных природных объектов)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158,5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основных средств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451,9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442,7</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прочих материальных запасов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0950004360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93,1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2 458,0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2 458,0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2 458,0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осуществление отдельных государственных полномочий в сфере архивного дела (местный бюджет)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0950064360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2 458,0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2 458,0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2 458,0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0950064360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1 065,0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1 065,0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1 065,0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0950064360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1 050,0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Социальные пособия и компенсации персоналу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0950064360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0950064360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357,0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0950064360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357,0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Закупка товаров, работ и услуг в сфере информационно-коммуникационных технологий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0950064360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Услуги связи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0950064360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0950064360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1 020,0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0950064360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1 020,0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0960050000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2 366,1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2 222,6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2 289,2</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Государственная регистрация актов гражданского состояния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0960059300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2 366,1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2 222,6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2 289,2</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0960059300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1 817,3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1 707,0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1 758,2</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0960059300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1 817,3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1 707,0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1 758,2</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0960059300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548,8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515,5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531,0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0960059300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548,8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515,5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531,0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Судебная система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23,8</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0910050000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23,8</w:t>
            </w:r>
          </w:p>
        </w:tc>
      </w:tr>
      <w:tr w:rsidR="00935504" w:rsidTr="0023351C">
        <w:trPr>
          <w:gridAfter w:val="7"/>
          <w:wAfter w:w="5221" w:type="dxa"/>
          <w:trHeight w:val="557"/>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финансовое обеспечение государственных полномочий по составлению (изменению и дополнению) списков кандидатов в присяжные заседатели федеральных судов </w:t>
            </w:r>
            <w:r>
              <w:rPr>
                <w:rFonts w:eastAsiaTheme="minorHAnsi"/>
                <w:color w:val="000000"/>
                <w:sz w:val="20"/>
                <w:szCs w:val="20"/>
                <w:lang w:eastAsia="en-US"/>
              </w:rPr>
              <w:lastRenderedPageBreak/>
              <w:t>общей юрисдикции в Удмуртской Республике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0105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0910051200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23,8</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0910051200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23,8</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0910051200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23,8</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Обеспечение деятельности финансовых, налоговых и таможенных органов и органов финансового (финансово-бюджетного) надзора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11 563,2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10 222,5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10 222,5</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8 897,5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8 897,5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8 897,5</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Центральный аппарат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8 897,5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8 897,5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8 897,5</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6 582,0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6 582,0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6 582,0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6 567,0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6 582,0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6 582,0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Социальные пособия и компенсации персоналу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1 988,0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1 988,0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1 988,0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1 988,0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1 988,0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1 988,0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сфере информационно-коммуникационных технологий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Услуги связи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88,0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87,5</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Увеличение стоимости прочих материальных запасов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87,5</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Непрограммные направления деятельности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1 340,7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Дотация на поддержку мер по обеспечению сбалансированности бюджетов (на организацию благоустройства территорий муниципальных округов)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9900004220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1 340,7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9900004220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1 340,7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9900004220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1 340,7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1 325,0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1 325,0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1 325,0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Контрольно-счетный орган муниципального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1 325,0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1 325,0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1 325,0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1 018,0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1 018,0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1 018,0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1 018,0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1 018,0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1 018,0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307,0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307,0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Уплата иных платежей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Штрафы за нарушение законодательства о налогах и сборах, законодательства о страховых взносах</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292</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Резервные фонды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Резервный фонд</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Резервные средства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текущего </w:t>
            </w:r>
            <w:r>
              <w:rPr>
                <w:rFonts w:eastAsiaTheme="minorHAnsi"/>
                <w:color w:val="000000"/>
                <w:sz w:val="20"/>
                <w:szCs w:val="20"/>
                <w:lang w:eastAsia="en-US"/>
              </w:rPr>
              <w:lastRenderedPageBreak/>
              <w:t>характера физическим лицам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0111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Другие общегосударственные вопросы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118 339,6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106 750,6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106 650,6</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2 690,0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Мероприятия в сфере гражданской обороны, защиты населения и территорий от чрезвычайных ситуаций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2 690,0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2 690,0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2 690,0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"Организация муниципального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создание и организацию деятельности административных комиссий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0910004510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0910004510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Услуги связи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0910004510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0910004510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59 153,0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61 171,0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61 171,0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Реализация прочих расходов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0910060170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0910060170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0910060170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Содержание подведомственных учреждений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58 958,0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60 958,0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60 958,0</w:t>
            </w:r>
          </w:p>
        </w:tc>
      </w:tr>
      <w:tr w:rsidR="00935504" w:rsidTr="0023351C">
        <w:trPr>
          <w:gridAfter w:val="7"/>
          <w:wAfter w:w="5221" w:type="dxa"/>
          <w:trHeight w:val="69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финансовое обеспечение государственного (муниципального) задания на </w:t>
            </w:r>
            <w:r>
              <w:rPr>
                <w:rFonts w:eastAsiaTheme="minorHAnsi"/>
                <w:color w:val="000000"/>
                <w:sz w:val="20"/>
                <w:szCs w:val="20"/>
                <w:lang w:eastAsia="en-US"/>
              </w:rPr>
              <w:lastRenderedPageBreak/>
              <w:t>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58 958,0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60 958,0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60 958,0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58 958,0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60 958,0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60 958,0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Реализация льгот гражданам, имеющим звание "Почетный гражданин муниципального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0910061730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Публичные нормативные выплаты гражданам несоциального характера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0910061730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330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текущего характера физическим лицам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0910061730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330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Выплаты лицам, занесенным на доску почета муниципального округа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0910061740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Публичные нормативные выплаты гражданам несоциального характера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0910061740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330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текущего характера физическим лицам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0910061740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330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Исполнение прочих обязательств муниципального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Премии и гранты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93,0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текущего характера физическим лицам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93,0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0920060000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Мероприятия по повышению квалификации и обучению персонала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0920060160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Закупка товаров, работ и услуг в сфере информационно-коммуникационных технологий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0920060160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0920060160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0920060160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0920060160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0930060000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Мероприятия в сфере охраны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0930062740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0930062740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0930062740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"Управление муниципальным имуществом и земельными ресурсами"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281,2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Мероприятия по обеспечению внесений в Единый государственный реестр недвижимости сведений о правообладателях ранее учтенных объектов недвижимости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0940006290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281,2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0940006290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0940006290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0940006290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65,2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0940006290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65,2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1 110,0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413,0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Оценка недвижимости, признание прав и регулирование отношений в сфере управления государственной и муниципальной собственностью</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0940060090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0940060090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0940060090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Проведение прочих мероприятий, связанных с регулированием отношений по муниципальной собственности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0940060180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0940060180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0940060180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Арендная плата за пользование земельными участками и другими обособленными природными объектами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0940060180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229</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Мероприятия по землеустройству и землепользованию</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0940062010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268,0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0940062010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268,0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0940062010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268,0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0940S50000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проведение комплексных кадастровых работ (местный бюджет)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0940S55110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0940S55110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0940S55110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0980060000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Мероприятия в области информатизации муниципального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0980062750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Закупка товаров, работ и услуг в сфере информационно-коммуникационных технологий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0980062750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0980062750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0980062750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34,5</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прочих материальных запасов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0980062750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155,5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155,5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155,5</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Мероприятия по повышению квалификации и обучению персонала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1110060160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1110060160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1110060160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1500160000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Единовременная выплата специалистам в первый месяц работы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1500162700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Пособия, компенсации и иные социальные выплаты гражданам, кроме публичных нормативных обязательств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1500162700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Пособия по социальной помощи населению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1500162700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262</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1500360000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Возмещение оплаты за аренду и наем жилья по договору</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1500362700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Пособия, компенсации и иные социальные выплаты гражданам, кроме публичных нормативных обязательств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1500362700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Пособия по социальной помощи населению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1500362700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262</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1500460000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Приобретение жилых помещений в собственность муниципального образования (служебное помещение)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1500462700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Бюджетные инвестиции на приобретение объектов недвижимого имущества в государственную (муниципальную) собственность</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1500462700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основных средств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1500462700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1500560000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Организация целевого обучения студентов с включением в условия договора целевого обучения мер социальной поддержки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1500562700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Пособия, компенсации и иные социальные выплаты гражданам, кроме публичных нормативных обязательств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1500562700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Пособия по социальной помощи населению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1500562700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262</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1500562700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1500562700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Непрограммные направления деятельности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4 848,6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Межбюджетные трансферты, передаваемые бюджетам муниципальных округов для компенсации дополнительных расходов, возникших в результате решений, принятых органами </w:t>
            </w:r>
            <w:r>
              <w:rPr>
                <w:rFonts w:eastAsiaTheme="minorHAnsi"/>
                <w:color w:val="000000"/>
                <w:sz w:val="20"/>
                <w:szCs w:val="20"/>
                <w:lang w:eastAsia="en-US"/>
              </w:rPr>
              <w:lastRenderedPageBreak/>
              <w:t>власти другого уровня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9900000310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9900000310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9900000310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 проведение государственных, республиканских и национальных праздников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9900000450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9900000450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9900000450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Дотации для стимулирования развития муниципальных образований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9900004230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1 148,6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9900004230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1 148,6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9900004230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1 148,6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44 837,8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37 088,6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36 988,6</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Обеспечение деятельности централизованных бухгалтерий и прочих учреждений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27 025,5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27 272,0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27 272,0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Фонд оплаты труда учреждений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20 200,0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20 200,0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20 200,0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20 100,0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20 100,0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20 100,0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Социальные пособия и компенсации персоналу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6 070,0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6 070,0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6 070,0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6 070,0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6 070,0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6 070,0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сфере информационно-коммуникационных технологий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476,5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Услуги связи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94,0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370,5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526,0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526,0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49,0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основных средств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прочих материальных запасов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477,0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расходы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9900060990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17 667,3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9 671,6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9 571,6</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9900060990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5 510,0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9900060990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5 510,0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Уплата иных платежей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9900060990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12 157,3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9 171,6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9 071,6</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Другие экономические санкции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9900060990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12 157,3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9 171,6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9 071,6</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Исполнение прочих обязательств муниципального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Уплата иных платежей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текущего характера организациям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9900062700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297</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 xml:space="preserve">  НАЦИОНАЛЬНАЯ ОБОРОНА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0200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1 751,0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2 000,0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2 100,0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Мобилизационная и вневойсковая подготовка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1 751,0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9900050000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1 751,0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Осуществление первичного воинского учёта на территориях, где отсутствуют военные комиссариаты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9900051180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1 751,0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9900051180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1 540,0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1 640,0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9900051180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1 335,0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1 540,0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1 640,0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Социальные пособия и компенсации персоналу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9900051180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9900051180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460,0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460,0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9900051180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460,0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460,0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 xml:space="preserve">  НАЦИОНАЛЬНАЯ БЕЗОПАСНОСТЬ И ПРАВООХРАНИТЕЛЬНАЯ ДЕЯТЕЛЬНОСТЬ</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0300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4 626,7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2 206,0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2 206,0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Гражданская оборона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Мероприятия в сфере гражданской обороны, защиты населения и территорий от чрезвычайных ситуаций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Защита населения и территории от чрезвычайных ситуаций природного и техногенного характера, пожарная безопасность</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4 110,7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1 690,0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Подпрограмма "Предупреждение и ликвидация последствий чрезвычайных ситуаций, реализация мер пожарной безопасности"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2 420,7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бюджетам муниципальных округов на обеспечение первичных мер пожарной безопасности в границах населенных пунктов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0610004300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1 824,0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0610004300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1 824,0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0610004300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1 824,0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Организация отдельных мероприятий, направленных на пожарную безопасность населенных пунктов, подверженных угрозе ландшафтных (природных) пожаров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0610004301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508,9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0610004301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508,9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0610004301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508,9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обеспечение безопасности людей на водных объектах</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0610004320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0610004320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0610004320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1 690,0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Обеспечение первичных мер пожарной безопасности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1 690,0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государственных (муниципальных) органов привлекаемым лицам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w:t>
            </w:r>
            <w:r>
              <w:rPr>
                <w:rFonts w:eastAsiaTheme="minorHAnsi"/>
                <w:color w:val="000000"/>
                <w:sz w:val="20"/>
                <w:szCs w:val="20"/>
                <w:lang w:eastAsia="en-US"/>
              </w:rPr>
              <w:lastRenderedPageBreak/>
              <w:t>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0610061910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Другие вопросы в области национальной безопасности и правоохранительной деятельности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0620060000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146,0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профилактику правонарушений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0620061920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146,0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государственных (муниципальных) органов привлекаемым лицам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0620061920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0620061920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0620061920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46,0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0620061920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46,0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0620061920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95,0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0620061920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0630060000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Гармонизация межэтнических отношений и участие в профилактике экстремизма и терроризма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0630061930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0630061930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0630061930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 xml:space="preserve">  НАЦИОНАЛЬНАЯ ЭКОНОМИКА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0400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120 573,9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113 678,5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128 975,0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Сельское хозяйство и рыболовство</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600,2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330,0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"Развитие сельского хозяйства и расширение рынка сельскохозяйственной продукции"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267,2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Реализация мероприятий по предотвращению распространения и уничтожению борщевика Сосновского</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0510000250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267,2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0510000250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267,2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0510000250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267,2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330,0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Мероприятия по проведению конкурсов, смотров, семинаров и совещаний в области сельского хозяйства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0510061800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Премии и гранты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0510061800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текущего характера физическим лицам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0510061800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0510061800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0510061800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Уплата иных платежей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0510061800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текущего </w:t>
            </w:r>
            <w:r>
              <w:rPr>
                <w:rFonts w:eastAsiaTheme="minorHAnsi"/>
                <w:color w:val="000000"/>
                <w:sz w:val="20"/>
                <w:szCs w:val="20"/>
                <w:lang w:eastAsia="en-US"/>
              </w:rPr>
              <w:lastRenderedPageBreak/>
              <w:t>характера организациям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0510061800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853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297</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Мероприятия в области сельского хозяйства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0510061810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0510061810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финансовым организациям государственного сектора на производство</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0510061810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Реализация мероприятий по предотвращению распространения и уничтожению борщевика Сосновского за счет средств местного бюджета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05100S0250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05100S0250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05100S0250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Транспорт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0408</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0408</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53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Организация регулярных перевозок по регулируемым тарифам в целях возмещения расходов, связанных с обеспечением равной доступности услуг общественного транспорта отдельным категориям граждан, имеющим право на получение мер социальной поддержки (проезд по социальным проездным билетам) за счет средств муниципального бюджета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0408</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0750062540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0408</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0750062540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прочих материальных запасов однократного применения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0408</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0750062540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349</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Дорожное хозяйство (дорожные фонды)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119 333,9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111 246,4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126 264,7</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"Развитие транспортной системы (организация транспортного обслуживания населения, развитие дорожного хозяйства)"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26 906,1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26 590,0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28 820,3</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содержание автомобильных дорог местного значения и искусственных сооружений на них, по которым проходят маршруты школьных автобусов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0750001381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3 113,4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2 962,9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2 962,9</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0750001381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3 113,4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2 962,9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2 962,9</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0750001381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3 113,4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2 962,9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2 962,9</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Развитие сети автомобильных дорог Удмуртской Республики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0750004652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23 792,7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23 627,1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25 857,4</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целях капитального ремонта государственного (муниципального)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0750004652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23 792,7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23 627,1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25 857,4</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0750004652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23 792,7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23 627,1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25 857,4</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43 269,2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40 660,4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53 518,4</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Капитальный ремонт, ремонт и содержание автомобильных дорог общего пользования местного значения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0750062510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43 269,2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40 660,4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53 518,4</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целях капитального ремонта государственного </w:t>
            </w:r>
            <w:r>
              <w:rPr>
                <w:rFonts w:eastAsiaTheme="minorHAnsi"/>
                <w:color w:val="000000"/>
                <w:sz w:val="20"/>
                <w:szCs w:val="20"/>
                <w:lang w:eastAsia="en-US"/>
              </w:rPr>
              <w:lastRenderedPageBreak/>
              <w:t>(муниципального)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0750062510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0750062510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0750062510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36 769,2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36 660,4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49 518,4</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0750062510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36 769,2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36 660,4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49 518,4</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энергетических ресурсов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0750062510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247</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4 000,0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Коммунальные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0750062510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247</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4 000,0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197,0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Софинансирование на содержание автомобильных дорог местного значения и искусственных сооружений на них, по которым проходят маршруты школьных автобусов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07500S1381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07500S1381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07500S1381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Софинансирование на развитие сети автомобильных дорог Удмуртской Республики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07500S4652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165,0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целях капитального ремонта государственного (муниципального)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07500S4652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07500S4652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0750300000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729,0</w:t>
            </w:r>
          </w:p>
        </w:tc>
      </w:tr>
      <w:tr w:rsidR="00935504" w:rsidTr="00C82FF6">
        <w:trPr>
          <w:gridAfter w:val="7"/>
          <w:wAfter w:w="5221" w:type="dxa"/>
          <w:trHeight w:val="557"/>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содержание автомобильных дорог местного значения и искусственных сооружений на них в части проведения работ по зимненму содержанию, диагностике, </w:t>
            </w:r>
            <w:r>
              <w:rPr>
                <w:rFonts w:eastAsiaTheme="minorHAnsi"/>
                <w:color w:val="000000"/>
                <w:sz w:val="20"/>
                <w:szCs w:val="20"/>
                <w:lang w:eastAsia="en-US"/>
              </w:rPr>
              <w:lastRenderedPageBreak/>
              <w:t>обследованию и оценке технического состояния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0750301382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729,0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0750301382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729,0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0750301382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729,0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0756360000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316,1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мероприятия по благоустройству за счет средств самообложения граждан (территориальный отдел "Лынгинский")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0756362350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316,1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0756362350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316,1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строительных материалов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0756362350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316,1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0756460000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мероприятия по благоустройству за счет средств самообложения граждан (территориальный отдел "Мукшинский")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0756462350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0756462350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строительных материалов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0756462350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0756660000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мероприятия по благоустройству за счет средств самообложения граждан (территориальный отдел "Селычинский")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0756662350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0756662350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строительных материалов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0756662350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0756760000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Расходы на мероприятия по благоустройству за счет средств самообложения граждан (территориальный отдел "Старозятцинский")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0756762350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0756762350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строительных материалов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0756762350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0756860000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мероприятия по благоустройству за счет средств самообложения граждан (территориальный отдел "Чернушинский")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0756862350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0756862350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строительных материалов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0756862350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0756960000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мероприятия по благоустройству за счет средств самообложения граждан (территориальный отдел "Чуровской")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0756962350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0756962350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0756962350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строительных материалов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0756962350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287,5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0757060000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2 105,0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мероприятия по благоустройству за счет средств самообложения граждан (территориальный отдел "Якшурский")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0757062350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2 105,0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w:t>
            </w:r>
            <w:r>
              <w:rPr>
                <w:rFonts w:eastAsiaTheme="minorHAnsi"/>
                <w:color w:val="000000"/>
                <w:sz w:val="20"/>
                <w:szCs w:val="20"/>
                <w:lang w:eastAsia="en-US"/>
              </w:rPr>
              <w:lastRenderedPageBreak/>
              <w:t>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0757062350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2 105,0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Увеличение стоимости строительных материалов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0757062350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2 105,0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0757160000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1 484,0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мероприятия по благоустройству за счет средств самообложения граждан (территориальное Управление "Якшур-Бодьинское")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0757162350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1 484,0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0757162350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1 484,0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строительных материалов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0757162350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1 484,0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075И8Д0000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43 000,0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капитальный ремонт и ремонт автомобильных дорог местного значения и исскуственных сооружений на них (НП "Безопасные и качественные автомобильные дороги")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075И8Д4470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43 000,0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целях капитального ремонта государственного (муниципального)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075И8Д4470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43 000,0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075И8Д4470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43 000,0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Другие вопросы в области национальной экономики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629,8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2 092,2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2 370,3</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0520060000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мероприятия по поддержке и развитию малого и среднего предпринимательства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0520061820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0520061820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w:t>
            </w:r>
            <w:r>
              <w:rPr>
                <w:rFonts w:eastAsiaTheme="minorHAnsi"/>
                <w:color w:val="000000"/>
                <w:sz w:val="20"/>
                <w:szCs w:val="20"/>
                <w:lang w:eastAsia="en-US"/>
              </w:rPr>
              <w:lastRenderedPageBreak/>
              <w:t>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0520061820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Расходы на мероприятия по проведению конкурсов, смотров, семинаров и совещаний по поддержке и развитию малого и среднего предпринимательства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0520061830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0520061830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0520061830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0540060000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Создание условий для устойчивого экономического развития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0540061840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0540061840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0540061840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Муниципальная программа "Энергосбережение и повышение энергетической эффективности"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414,8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1 877,2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2 155,3</w:t>
            </w:r>
          </w:p>
        </w:tc>
      </w:tr>
      <w:tr w:rsidR="00935504" w:rsidTr="00C82FF6">
        <w:trPr>
          <w:gridAfter w:val="7"/>
          <w:wAfter w:w="5221" w:type="dxa"/>
          <w:trHeight w:val="102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бюджетам муниципальных округов на реализацию энергоэффективных технических мероприятий в организациях, финансируемых за счет средств муниципальных образований Удмуртской Республики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0800005770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1 877,2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2 155,3</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0800005770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1 877,2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2 155,3</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0800005770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1 877,2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2 155,3</w:t>
            </w:r>
          </w:p>
        </w:tc>
      </w:tr>
      <w:tr w:rsidR="00935504" w:rsidTr="00C82FF6">
        <w:trPr>
          <w:gridAfter w:val="7"/>
          <w:wAfter w:w="5221" w:type="dxa"/>
          <w:trHeight w:val="1193"/>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Реализация энергоэффективных технических мероприятий в организациях, финансируемых за счет средств бюджетов муниципальных образований в Удмуртской Республике (организация выявления безхозяйных объектов недвижимого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0800005772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64,6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0800005772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64,6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0800005772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64,6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02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roofErr w:type="gramStart"/>
            <w:r>
              <w:rPr>
                <w:rFonts w:eastAsiaTheme="minorHAnsi"/>
                <w:color w:val="000000"/>
                <w:sz w:val="20"/>
                <w:szCs w:val="20"/>
                <w:lang w:eastAsia="en-US"/>
              </w:rPr>
              <w:t>Реализация энергоэффективных технический мероприятий в организациях, финансируемых за счет средств бюджетов муниципальных образований в Удмуртской Республике (востановление и устройство сетей уличного освещения)</w:t>
            </w:r>
            <w:proofErr w:type="gramEnd"/>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0800005773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0800005773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0800005773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Внедрение энергоменеджмента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0800062600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0800062600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0800062600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энергоэффективных технических мероприятий в организациях, финансируемых за счёт средств бюджета муниципального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08000S5770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w:t>
            </w:r>
            <w:r>
              <w:rPr>
                <w:rFonts w:eastAsiaTheme="minorHAnsi"/>
                <w:color w:val="000000"/>
                <w:sz w:val="20"/>
                <w:szCs w:val="20"/>
                <w:lang w:eastAsia="en-US"/>
              </w:rPr>
              <w:lastRenderedPageBreak/>
              <w:t>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08000S5770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08000S5770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1193"/>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Софинансирование реализации энергоэффективных технических мероприятий в организациях, финансируемых за счет средств бюджетов муниципальных образований в Удмуртской Республике (организация выявления безхозяйных объектов недвижимого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08000S5772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08000S5772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08000S5772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193"/>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roofErr w:type="gramStart"/>
            <w:r>
              <w:rPr>
                <w:rFonts w:eastAsiaTheme="minorHAnsi"/>
                <w:color w:val="000000"/>
                <w:sz w:val="20"/>
                <w:szCs w:val="20"/>
                <w:lang w:eastAsia="en-US"/>
              </w:rPr>
              <w:t>Софинансирование реализации энергоэффективных технический мероприятий в организациях, финансируемых за счет средств бюджетов муниципальных образований в Удмуртской Республике (востановление и устройство сетей уличного освещения)</w:t>
            </w:r>
            <w:proofErr w:type="gramEnd"/>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08000S5773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08000S5773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08000S5773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 xml:space="preserve">  Жилищно-коммунальное хозяйство</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0500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68 924,8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32 819,4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41 763,9</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Жилищное хозяйство</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26 053,1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15 871,5</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Ремонт муниципального жилья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0720062110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415,0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целях капитального ремонта государственного (муниципального)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0720062110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0720062110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0720062110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Коммунальные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0720062110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0720062110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энергетических ресурсов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0720062110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247</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212,7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Коммунальные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0720062110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247</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212,7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Обеспечение капитального ремонта муниципального жилья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0720062120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0720062120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0720062120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07200L0000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15 026,3</w:t>
            </w:r>
          </w:p>
        </w:tc>
      </w:tr>
      <w:tr w:rsidR="00935504" w:rsidTr="00C82FF6">
        <w:trPr>
          <w:gridAfter w:val="7"/>
          <w:wAfter w:w="5221" w:type="dxa"/>
          <w:trHeight w:val="1193"/>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обеспечение комлексного развития сельских территорий (оказание финансовой поддержки при исполнении расходных обязательств муниципальных образований по строительству жилья, предоставляемого по договору найма жилого помещения)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07200L5762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15 026,3</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07200L5762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15 026,3</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07200L5762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15 026,3</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муниципальных образований в Удмуртской Республике на переселение граждан из аварийного жилищного фонда (софинансирование)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07200S7484</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Бюджетные инвестиции на приобретение объектов недвижимого имущества в государственную (муниципальную) собственность</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07200S7484</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основных средств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07200S7484</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072F360000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325,2</w:t>
            </w:r>
          </w:p>
        </w:tc>
      </w:tr>
      <w:tr w:rsidR="00935504" w:rsidTr="00C82FF6">
        <w:trPr>
          <w:gridAfter w:val="7"/>
          <w:wAfter w:w="5221" w:type="dxa"/>
          <w:trHeight w:val="102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переселение граждан из аварийного жилищного фонда, осуществляемые за счет средств бюджетов субъектов Российской Федерации, в том числе за счет субсидии из бюджетов Российской Федерации местным бюджетам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072F367484</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325,2</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Бюджетные инвестиции на приобретение объектов недвижимого имущества в государственную (муниципальную) собственность</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072F367484</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325,2</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основных средств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072F367484</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325,2</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072F3S0000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переселение граждан из аварийного жилищного фонда (местный бюджет)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072F3S7483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Бюджетные инвестиции на приобретение объектов недвижимого имущества в государственную (муниципальную) собственность</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072F3S7483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основных средств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072F3S7483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02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Софинансирование на переселение граждан из аварийного жилищного фонда, осуществляемые за счет средств бюджетов субъектов Российской Федерации, в том числе за счет субсидии из бюджетов Российской Федерации местным бюджетам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072F3S7484</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Бюджетные инвестиции на приобретение объектов недвижимого имущества в государственную (муниципальную) собственность</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072F3S7484</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основных средств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072F3S7484</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072И260000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25 533,1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02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переселение граждан из аварийного жилищного фонда, осуществляемые за счет средств бюджетов субъектов Российской Федерации, в том числе за счет субсидий из бюджетов субъектов Российской Федерации местным бюджетам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072И267484</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25 533,1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Бюджетные инвестиции на приобретение объектов недвижимого имущества в государственную (муниципальную) собственность</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072И267484</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25 533,1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основных средств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072И267484</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25 533,1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Коммунальное хозяйство</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23 404,5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21 735,0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15 500,0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"Территориальное развитие (градостроительство и землеустройство)"</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0710000000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4 600,0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2 760,0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Мероприятия по обеспечению Удмуртской Республики документами территориального планирования и градостроительного зонирования, документацией по планировке территории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0710008320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4 600,0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2 760,0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0710008320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4 600,0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2 760,0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0710008320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4 600,0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2 760,0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"Содержание и развитие коммунальной инфраструктуры"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20 767,4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15 495,0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11 100,0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бюджетам муниципальных округов на проведение капитального ремонта объектов муниципальной собственности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0730000830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3 467,4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целях капитального ремонта государственного (муниципального)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0730000830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3 467,4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0730000830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3 467,4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мероприятия в области коммунального хозяйства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0730001440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17 300,0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15 495,0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11 100,0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целях капитального ремонта государственного (муниципального)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0730001440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17 300,0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15 495,0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11 100,0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0730001440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17 300,0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15 495,0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11 100,0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2 512,0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1 610,0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Капитальный ремонт, ремонт, техперевооружение, диагностика объектов коммунальной инфраструктуры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297,1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Закупка товаров, работ и услуг в целях капитального ремонта государственного (муниципального)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197,1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97,1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мероприятия в области коммунального хозяйства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2 214,9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1 310,0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целях капитального ремонта государственного (муниципального)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1 909,9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1 209,9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энергетических ресурсов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247</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Коммунальные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0730062250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247</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Софинансирование расходов на проведение капитального ремонта объектов муниципальной собственности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07300S0830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целях капитального ремонта государственного (муниципального)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07300S0830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w:t>
            </w:r>
            <w:r>
              <w:rPr>
                <w:rFonts w:eastAsiaTheme="minorHAnsi"/>
                <w:color w:val="000000"/>
                <w:sz w:val="20"/>
                <w:szCs w:val="20"/>
                <w:lang w:eastAsia="en-US"/>
              </w:rPr>
              <w:lastRenderedPageBreak/>
              <w:t>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07300S0830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Расходы на мероприятия в области поддержки и развития коммунального хозяйства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07300S1440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целях капитального ремонта государственного (муниципального)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07300S1440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07300S1440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Благоустройство</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19 274,2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10 371,4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10 199,4</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"Благоустройство и охрана окружающей среды"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376,8</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по отлову и содержанию безнадзорных животных</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0740005400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376,8</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0740005400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376,8</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0740005400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376,8</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3 738,6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3 826,0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3 826,0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Техприсоединение энергосберегающих устройств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организацию ритуальных услуг и содержание мест захоронения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Коммунальные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расходы по благоустройству</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0740062330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3 308,6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3 396,0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3 396,0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0740062330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3 308,6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3 396,0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3 396,0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Коммунальные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0740062330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0740062330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0740062330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2 308,6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2 896,0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2 896,0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07400L0000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3 327,8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Обеспечение комплексного развития сельских территорий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07400L5769</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3 327,8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07400L5769</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3 327,8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07400L5769</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1 500,5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строительных материалов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07400L5769</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1 827,3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0746360000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мероприятия за счет средств самообложения граждан (территориальный отдел "Лынгинский")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0746362350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0746362350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основных средств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0746362350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0746760000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мероприятия за счет средств самообложения граждан (территориальный отдел "Старозятцинский")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0746762350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0746762350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основных средств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0746762350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130И450000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4 535,6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4 314,6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4 142,6</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мероприятий муниципальных программ формирования современной городской среды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130И455550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4 535,6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4 314,6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4 142,6</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130И455550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4 535,6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4 314,6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4 142,6</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130И455550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4 535,6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4 314,6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4 142,6</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130И460000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поддержку муниципальной программы "Формирование современной городской среды на территории муниципального образования" (за счет добровольных пожертвований граждан)</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130И463300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130И463300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130И463300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Непрограммные направления деятельности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193"/>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по содержанию скотомогильников (биотермических ям) и мест захоронений животных, павших от сибирской язвы, находящихся в собственности Удмуртской Республики, а также по ликвидации неиспользуемых скотомогильников (биотермических ям)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9900009020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9900009020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9900009020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за счет прочих безвозмездных поступлений в бюджеты муниципальных округов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9900063300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9900063300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9900063300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1 854,0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1 854,0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Софинансирование расходов по реализации в Удмуртской Республике проектов развития общественной инфраструктуры, основанных на местных инициативах (местный бюджет)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99000S8811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1 854,0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1 854,0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99000S8811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1 854,0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1 854,0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99000S8811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1 854,0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1 854,0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9907100000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7 169,0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193"/>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Ремонт, реконструкция и проведение авторского надзора мемориальных объектов</w:t>
            </w:r>
            <w:proofErr w:type="gramStart"/>
            <w:r>
              <w:rPr>
                <w:rFonts w:eastAsiaTheme="minorHAnsi"/>
                <w:color w:val="000000"/>
                <w:sz w:val="20"/>
                <w:szCs w:val="20"/>
                <w:lang w:eastAsia="en-US"/>
              </w:rPr>
              <w:t>.</w:t>
            </w:r>
            <w:proofErr w:type="gramEnd"/>
            <w:r>
              <w:rPr>
                <w:rFonts w:eastAsiaTheme="minorHAnsi"/>
                <w:color w:val="000000"/>
                <w:sz w:val="20"/>
                <w:szCs w:val="20"/>
                <w:lang w:eastAsia="en-US"/>
              </w:rPr>
              <w:t xml:space="preserve"> </w:t>
            </w:r>
            <w:proofErr w:type="gramStart"/>
            <w:r>
              <w:rPr>
                <w:rFonts w:eastAsiaTheme="minorHAnsi"/>
                <w:color w:val="000000"/>
                <w:sz w:val="20"/>
                <w:szCs w:val="20"/>
                <w:lang w:eastAsia="en-US"/>
              </w:rPr>
              <w:t>п</w:t>
            </w:r>
            <w:proofErr w:type="gramEnd"/>
            <w:r>
              <w:rPr>
                <w:rFonts w:eastAsiaTheme="minorHAnsi"/>
                <w:color w:val="000000"/>
                <w:sz w:val="20"/>
                <w:szCs w:val="20"/>
                <w:lang w:eastAsia="en-US"/>
              </w:rPr>
              <w:t>освященных Великой Отечественной Войне 1941-1945 годов. за счет средств резервного фонда Правительства Удмуртской Республики (территориальное Управление "Якшур-Бодьиское")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9907100310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7 169,0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9907100310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7 169,0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Работы, услуги по содержанию имущества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9907100310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225</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7 169,0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Другие вопросы в области жилищно-коммунального хозяйства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193,0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Непрограммные направления деятельности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193,0</w:t>
            </w:r>
          </w:p>
        </w:tc>
      </w:tr>
      <w:tr w:rsidR="00935504" w:rsidTr="00C82FF6">
        <w:trPr>
          <w:gridAfter w:val="7"/>
          <w:wAfter w:w="5221" w:type="dxa"/>
          <w:trHeight w:val="9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осуществление отдельных государственных полномочий Удмуртской Республики по региональному государственному жилищному контролю (надзору) и региональному государственному лицензионному </w:t>
            </w:r>
            <w:proofErr w:type="gramStart"/>
            <w:r>
              <w:rPr>
                <w:rFonts w:eastAsiaTheme="minorHAnsi"/>
                <w:color w:val="000000"/>
                <w:sz w:val="20"/>
                <w:szCs w:val="20"/>
                <w:lang w:eastAsia="en-US"/>
              </w:rPr>
              <w:t>контролю за</w:t>
            </w:r>
            <w:proofErr w:type="gramEnd"/>
            <w:r>
              <w:rPr>
                <w:rFonts w:eastAsiaTheme="minorHAnsi"/>
                <w:color w:val="000000"/>
                <w:sz w:val="20"/>
                <w:szCs w:val="20"/>
                <w:lang w:eastAsia="en-US"/>
              </w:rPr>
              <w:t xml:space="preserve"> осуществлением </w:t>
            </w:r>
            <w:r>
              <w:rPr>
                <w:rFonts w:eastAsiaTheme="minorHAnsi"/>
                <w:color w:val="000000"/>
                <w:sz w:val="20"/>
                <w:szCs w:val="20"/>
                <w:lang w:eastAsia="en-US"/>
              </w:rPr>
              <w:lastRenderedPageBreak/>
              <w:t>проедпринимательской деятельности по управлению многоквартирными домами (Закон УР №40-РЗ)</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0505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9900006200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193,0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9900006200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145,1</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9900006200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145,1</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9900006200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43,9</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9900006200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43,9</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9900006200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0505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9900006200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 xml:space="preserve">  ОХРАНА ОКРУЖАЮЩЕЙ СРЕДЫ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0600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14 206,0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14 206,0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14 206,0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Другие вопросы в области охраны окружающей среды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14 206,0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14 206,0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14 206,0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14 206,0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14 206,0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14 206,0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Мероприятия по охране окружающей среды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0740062400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14 206,0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14 206,0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14 206,0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0740062400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14 106,0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14 206,0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14 206,0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0740062400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14 106,0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14 206,0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14 206,0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0740062400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0740062400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0740062400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0605</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0740062400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 xml:space="preserve">  ОБРАЗОВАНИЕ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0700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727 342,8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772 284,4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813 220,9</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Дошкольное образование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124 916,2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131 205,3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140 341,0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"Развитие дошкольного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100 602,4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106 891,5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116 027,2</w:t>
            </w:r>
          </w:p>
        </w:tc>
      </w:tr>
      <w:tr w:rsidR="00935504" w:rsidTr="00C82FF6">
        <w:trPr>
          <w:gridAfter w:val="7"/>
          <w:wAfter w:w="5221" w:type="dxa"/>
          <w:trHeight w:val="102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по оплате труда отдельных категорий работников муниципальных дошкольных образовательных организаций и муниципальных общеобразовательных организаций, находящихся на территории Удмуртской Республики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0110003380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20 145,0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19 941,1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21 600,7</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0110003380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20 145,0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19 941,1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21 600,7</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0110003380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20 145,0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19 941,1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21 600,7</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0110005470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80 457,4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86 950,4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94 426,5</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0110005470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80 457,4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86 950,4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94 426,5</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0110005470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80 457,4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86 950,4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94 426,5</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24 313,8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24 313,8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24 313,8</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Содержание подведомственных учреждений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4 996,0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4 996,0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4 996,0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4 996,0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4 996,0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4 996,0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4 996,0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4 996,0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4 996,0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Оказание муниципальных услуг по предоставлению общедоступного и бесплатного дошкольного образования, осуществления присмотра и ухода за детьми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0110061100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19 317,8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19 317,8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19 317,8</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0110061100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19 317,8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19 317,8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19 317,8</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0110061100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19 317,8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19 317,8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19 317,8</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Общее образование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514 021,8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554 501,2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586 423,2</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"Развитие общего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377 517,4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412 869,7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446 768,8</w:t>
            </w:r>
          </w:p>
        </w:tc>
      </w:tr>
      <w:tr w:rsidR="00935504" w:rsidTr="00C82FF6">
        <w:trPr>
          <w:gridAfter w:val="7"/>
          <w:wAfter w:w="5221" w:type="dxa"/>
          <w:trHeight w:val="102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по оплате труда отдельных категорий работников муниципальных дошкольных образовательных организаций и муниципальных общеобразовательных организаций, находящихся на территории Удмуртской Республики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0120003380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84 481,9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93 877,7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101 691,1</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0120003380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84 481,9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93 877,7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101 691,1</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0120003380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84 481,9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93 877,7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101 691,1</w:t>
            </w:r>
          </w:p>
        </w:tc>
      </w:tr>
      <w:tr w:rsidR="00935504" w:rsidTr="00C82FF6">
        <w:trPr>
          <w:gridAfter w:val="7"/>
          <w:wAfter w:w="5221" w:type="dxa"/>
          <w:trHeight w:val="69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w:t>
            </w:r>
            <w:r>
              <w:rPr>
                <w:rFonts w:eastAsiaTheme="minorHAnsi"/>
                <w:color w:val="000000"/>
                <w:sz w:val="20"/>
                <w:szCs w:val="20"/>
                <w:lang w:eastAsia="en-US"/>
              </w:rPr>
              <w:lastRenderedPageBreak/>
              <w:t>детей в муниципальных общеобразовательных организациях</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0120004310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293 020,0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318 976,6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345 062,3</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0120004310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293 020,0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318 976,6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345 062,3</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0120004310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293 020,0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318 976,6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345 062,3</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120006130</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0120006130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15,4</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0120006130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15,4</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0120006130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15,4</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82 400,8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89 688,5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89 319,1</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Содержание подведомственных учреждений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13 988,2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13 988,2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13 988,2</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13 988,2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13 988,2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13 988,2</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13 988,2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13 988,2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13 988,2</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организацию питания детей с ОВЗ</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0120061060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2 060,3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1 882,4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1 822,4</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0120061060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2 060,3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1 882,4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1 822,4</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0120061060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2 060,3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1 882,4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1 822,4</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предоставление общедоступного и бесплатного начального общего, основного общего, среднего (полного) общего образования в общеобразовательных учреждениях</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0120061200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66 336,3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73 801,9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73 492,5</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0120061200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66 336,3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73 801,9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73 492,5</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0120061200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66 336,3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73 801,9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73 492,5</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мероприятий по созданию в общеобразовательных организациях, расположенных в сельской местности, условий для занятий физической культурой и спортом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0120061290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0120061290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0120061290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01200L0000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12 622,8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10 461,5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9 032,9</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w:t>
            </w:r>
            <w:proofErr w:type="gramStart"/>
            <w:r>
              <w:rPr>
                <w:rFonts w:eastAsiaTheme="minorHAnsi"/>
                <w:color w:val="000000"/>
                <w:sz w:val="20"/>
                <w:szCs w:val="20"/>
                <w:lang w:eastAsia="en-US"/>
              </w:rPr>
              <w:t>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01200L3040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12 622,8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10 461,5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9 032,9</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01200L3040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12 622,8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10 461,5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9 032,9</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01200L3040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12 622,8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10 461,5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9 032,9</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1 937,7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1 200,2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1 289,6</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roofErr w:type="gramStart"/>
            <w:r>
              <w:rPr>
                <w:rFonts w:eastAsiaTheme="minorHAnsi"/>
                <w:color w:val="000000"/>
                <w:sz w:val="20"/>
                <w:szCs w:val="20"/>
                <w:lang w:eastAsia="en-US"/>
              </w:rPr>
              <w:t>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 (местный бюджет)</w:t>
            </w:r>
            <w:proofErr w:type="gramEnd"/>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01200S3040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01200S3040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01200S3040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83,0</w:t>
            </w:r>
          </w:p>
        </w:tc>
      </w:tr>
      <w:tr w:rsidR="00935504" w:rsidTr="00C82FF6">
        <w:trPr>
          <w:gridAfter w:val="7"/>
          <w:wAfter w:w="5221" w:type="dxa"/>
          <w:trHeight w:val="1193"/>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Софинансирование расходов по оплате труда отдельных категорий работников муниципальных дошкольных образовательных организаций и муниципальных общеобразовательных организаций, находящихся на территории Удмуртской Республики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01200S3380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1 025,0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1 117,2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1 206,6</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01200S3380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1 025,0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1 117,2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1 206,6</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01200S3380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1 025,0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1 117,2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1 206,6</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функционирование центров образования цифрового и гуманитарного профилей "Точка роста" (местный бюджет)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01200S7070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829,7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01200S7070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829,7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01200S7070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829,7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01200А0000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3 218,4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2 955,1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2 634,6</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roofErr w:type="gramStart"/>
            <w:r>
              <w:rPr>
                <w:rFonts w:eastAsiaTheme="minorHAnsi"/>
                <w:color w:val="000000"/>
                <w:sz w:val="20"/>
                <w:szCs w:val="20"/>
                <w:lang w:eastAsia="en-US"/>
              </w:rPr>
              <w:t>Расходы на организацию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01200А3040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3 218,4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2 955,1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2 634,6</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01200А3040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3 218,4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2 955,1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2 634,6</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01200А3040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3 218,4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2 955,1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2 634,6</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012E160000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1 000,0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Расходы на создание Центров образования и гуманитарного профилей "Точка роста" в рамках реализации регионального проекта "Современная школа" нацпроекта "Образование"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012E160900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012E160900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012E160900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012E250000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8,6</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012E250980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8,6</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012E250980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8,6</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012E250980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8,6</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012Ю650000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33 150,2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33 150,2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33 150,2</w:t>
            </w:r>
          </w:p>
        </w:tc>
      </w:tr>
      <w:tr w:rsidR="00935504" w:rsidTr="00C82FF6">
        <w:trPr>
          <w:gridAfter w:val="7"/>
          <w:wAfter w:w="5221" w:type="dxa"/>
          <w:trHeight w:val="1407"/>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w:t>
            </w:r>
            <w:r>
              <w:rPr>
                <w:rFonts w:eastAsiaTheme="minorHAnsi"/>
                <w:color w:val="000000"/>
                <w:sz w:val="20"/>
                <w:szCs w:val="20"/>
                <w:lang w:eastAsia="en-US"/>
              </w:rPr>
              <w:lastRenderedPageBreak/>
              <w:t>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012Ю650500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988,2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988,2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988,2</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012Ю650500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988,2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988,2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988,2</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012Ю650500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988,2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988,2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988,2</w:t>
            </w:r>
          </w:p>
        </w:tc>
      </w:tr>
      <w:tr w:rsidR="00935504" w:rsidTr="00C82FF6">
        <w:trPr>
          <w:gridAfter w:val="7"/>
          <w:wAfter w:w="5221" w:type="dxa"/>
          <w:trHeight w:val="153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012Ю653030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32 162,0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32 162,0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32 162,0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012Ю653030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32 162,0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32 162,0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32 162,0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012Ю653030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32 162,0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32 162,0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32 162,0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015Ю650000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2 824,5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2 867,4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2 919,3</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015Ю651790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2 824,5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2 867,4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2 919,3</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015Ю651790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2 824,5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2 867,4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2 919,3</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015Ю651790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2 824,5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2 867,4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2 919,3</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Содержание подведомственных учреждений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Софинансирование расходов на реализацию молодежного инициативного бюджетирования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99000S9550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99000S9550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99000S9550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Дополнительное образование детей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70 623,2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71 647,5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71 647,5</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70 247,5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71 647,5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71 647,5</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Содержание подведомственных учреждений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4 205,1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4 205,1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4 205,1</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4 205,1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4 205,1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4 205,1</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4 205,1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4 205,1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4 205,1</w:t>
            </w:r>
          </w:p>
        </w:tc>
      </w:tr>
      <w:tr w:rsidR="00935504" w:rsidTr="00C82FF6">
        <w:trPr>
          <w:gridAfter w:val="7"/>
          <w:wAfter w:w="5221" w:type="dxa"/>
          <w:trHeight w:val="102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Организация </w:t>
            </w:r>
            <w:proofErr w:type="gramStart"/>
            <w:r>
              <w:rPr>
                <w:rFonts w:eastAsiaTheme="minorHAnsi"/>
                <w:color w:val="000000"/>
                <w:sz w:val="20"/>
                <w:szCs w:val="20"/>
                <w:lang w:eastAsia="en-US"/>
              </w:rPr>
              <w:t>обучения по программам</w:t>
            </w:r>
            <w:proofErr w:type="gramEnd"/>
            <w:r>
              <w:rPr>
                <w:rFonts w:eastAsiaTheme="minorHAnsi"/>
                <w:color w:val="000000"/>
                <w:sz w:val="20"/>
                <w:szCs w:val="20"/>
                <w:lang w:eastAsia="en-US"/>
              </w:rPr>
              <w:t xml:space="preserve"> дополнительного образования детей различной направленности (музыка, театр, хореография, изобразительное и декоративно-прикладное искусство, программы общеэстетического развития)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21 925,1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21 925,1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21 925,1</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21 925,1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21 925,1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21 925,1</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21 925,1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21 925,1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21 925,1</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дополнительных образовательных программ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41 817,3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43 217,3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43 217,3</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41 817,3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43 217,3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43 217,3</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41 817,3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43 217,3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43 217,3</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Реализация дополнительных образовательных программ в рамках системы персонифицированного финансирования дополнительного образования детей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2 300,0</w:t>
            </w:r>
          </w:p>
        </w:tc>
      </w:tr>
      <w:tr w:rsidR="00935504" w:rsidTr="00C82FF6">
        <w:trPr>
          <w:gridAfter w:val="7"/>
          <w:wAfter w:w="5221" w:type="dxa"/>
          <w:trHeight w:val="1193"/>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2 075,4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2 075,4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36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бюджетным учреждениям по результатам отбора исполнителей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615</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71,2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615</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71,2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36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автономным учреждениям по результатам отбора исполнителей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625</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143,9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625</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143,9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02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816</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иным нефинансовым организациям (за исключением нефинансовых организаций государственного сектора) на продукцию</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0130061320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816</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24A</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0137160000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375,7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мероприятия по благоустройству за счет средств самообложения граждан (территориальное Управление </w:t>
            </w:r>
            <w:r>
              <w:rPr>
                <w:rFonts w:eastAsiaTheme="minorHAnsi"/>
                <w:color w:val="000000"/>
                <w:sz w:val="20"/>
                <w:szCs w:val="20"/>
                <w:lang w:eastAsia="en-US"/>
              </w:rPr>
              <w:lastRenderedPageBreak/>
              <w:t>"Якшур-Бодьинское")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0137162350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375,7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0137162350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375,7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0137162350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375,7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Молодежная политика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4 412,4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3 722,3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3 601,1</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"Реализация молодёжной политики"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3 697,4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3 118,3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2 987,1</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бюджетам муниципальных округов на реализацию мероприятий РЦП "Организация отдыха, оздоровления и занятости детей, подростков и молодежи в Удмуртской Республике"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0140005230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3 697,4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3 118,3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2 987,1</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0140005230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3 697,4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3 118,3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2 987,1</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0140005230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3 697,4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3 118,3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2 987,1</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443,0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Мероприятия в области молодежной политики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0140061410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443,0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0140061410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443,0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0140061410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443,0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Софинансирование расходов на организацию отдыха, оздоровления и занятости детей, </w:t>
            </w:r>
            <w:r>
              <w:rPr>
                <w:rFonts w:eastAsiaTheme="minorHAnsi"/>
                <w:color w:val="000000"/>
                <w:sz w:val="20"/>
                <w:szCs w:val="20"/>
                <w:lang w:eastAsia="en-US"/>
              </w:rPr>
              <w:lastRenderedPageBreak/>
              <w:t>подростков и молодежи в Удмуртской Республике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01400S5230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01400S5230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прочих материальных запасов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01400S5230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Пособия, компенсации и иные социальные выплаты гражданам, кроме публичных нормативных обязательств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01400S5230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Пособия по социальной помощи населению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01400S5230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262</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01400S5230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01400S5230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01400S5230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01400S5230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01400S5230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22,0</w:t>
            </w:r>
          </w:p>
        </w:tc>
      </w:tr>
      <w:tr w:rsidR="00935504" w:rsidTr="00C82FF6">
        <w:trPr>
          <w:gridAfter w:val="7"/>
          <w:wAfter w:w="5221" w:type="dxa"/>
          <w:trHeight w:val="273"/>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иным нефинансовым организациям (за исключением нефинансовых организаций государственного сектора) на </w:t>
            </w:r>
            <w:r>
              <w:rPr>
                <w:rFonts w:eastAsiaTheme="minorHAnsi"/>
                <w:color w:val="000000"/>
                <w:sz w:val="20"/>
                <w:szCs w:val="20"/>
                <w:lang w:eastAsia="en-US"/>
              </w:rPr>
              <w:lastRenderedPageBreak/>
              <w:t>продукцию</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01400S5230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24A</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014Ю150000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программы комплексного развития молодежной политики в регионах Российской Федерации "Регион для молодых"</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014Ю151160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014Ю151160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014Ю151160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101,0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муниципальной программы муниципального образования "Муниципальный округ Якшур-Бодьинский район Удмуртской Республики" "Гражданско-патриотическое воспитание"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1400064540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1400064540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0707</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1400064540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Другие вопросы в области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13 369,2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11 208,1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11 208,1</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"Создание условий для реализации муниципальной программы"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5 358,2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3 197,1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3 197,1</w:t>
            </w:r>
          </w:p>
        </w:tc>
      </w:tr>
      <w:tr w:rsidR="00935504" w:rsidTr="00C82FF6">
        <w:trPr>
          <w:gridAfter w:val="7"/>
          <w:wAfter w:w="5221" w:type="dxa"/>
          <w:trHeight w:val="273"/>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w:t>
            </w:r>
            <w:proofErr w:type="gramStart"/>
            <w:r>
              <w:rPr>
                <w:rFonts w:eastAsiaTheme="minorHAnsi"/>
                <w:color w:val="000000"/>
                <w:sz w:val="20"/>
                <w:szCs w:val="20"/>
                <w:lang w:eastAsia="en-US"/>
              </w:rPr>
              <w:t>на мероприятия по обеспечению безопасности образовательных организаций в Удмуртской Республике на оплату услуг по организации</w:t>
            </w:r>
            <w:proofErr w:type="gramEnd"/>
            <w:r>
              <w:rPr>
                <w:rFonts w:eastAsiaTheme="minorHAnsi"/>
                <w:color w:val="000000"/>
                <w:sz w:val="20"/>
                <w:szCs w:val="20"/>
                <w:lang w:eastAsia="en-US"/>
              </w:rPr>
              <w:t xml:space="preserve"> охраны </w:t>
            </w:r>
            <w:r>
              <w:rPr>
                <w:rFonts w:eastAsiaTheme="minorHAnsi"/>
                <w:color w:val="000000"/>
                <w:sz w:val="20"/>
                <w:szCs w:val="20"/>
                <w:lang w:eastAsia="en-US"/>
              </w:rPr>
              <w:lastRenderedPageBreak/>
              <w:t>объектов (территорий)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0150000600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3 184,0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2 426,8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2 426,8</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0150000600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3 184,0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2 426,8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2 426,8</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0150000600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3 184,0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2 426,8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2 426,8</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мероприятия по безопасности муниципальных образовательных организаций Удмуртской Республики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0150006550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1 403,9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0150006550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1 403,9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0150006550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1 403,9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36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компенсацию педагогическим работникам образовательных организаций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в пунктах проведения экзамена на территории Удмуртской Республики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0150009090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770,3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770,3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770,3</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0150009090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770,3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770,3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770,3</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0150009090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770,3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770,3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770,3</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6 174,0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6 174,0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6 174,0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Центральный аппарат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5 388,0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5 388,0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5 388,0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Фонд оплаты труда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4 138,0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4 138,0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4 138,0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Заработная плата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4 138,0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4 138,0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4 138,0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Начисления на выплаты по оплате труда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1 250,0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Организация мероприятий по организации безопасного функционирования деятельности образовательных организаций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0150061010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0150061010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0150061010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организацию мероприятий по переоборудованию и переоснащению пищеблоков и буфетных комнат образовательных организаций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0150061020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0150061020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0150061020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96,0</w:t>
            </w:r>
          </w:p>
        </w:tc>
      </w:tr>
      <w:tr w:rsidR="00935504" w:rsidTr="00C82FF6">
        <w:trPr>
          <w:gridAfter w:val="7"/>
          <w:wAfter w:w="5221" w:type="dxa"/>
          <w:trHeight w:val="415"/>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Организация мероприятий по развитию информатизации учреждений, реализующих основную образовательную </w:t>
            </w:r>
            <w:r>
              <w:rPr>
                <w:rFonts w:eastAsiaTheme="minorHAnsi"/>
                <w:color w:val="000000"/>
                <w:sz w:val="20"/>
                <w:szCs w:val="20"/>
                <w:lang w:eastAsia="en-US"/>
              </w:rPr>
              <w:lastRenderedPageBreak/>
              <w:t>программу дошкольного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0150061030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0150061030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0150061030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270,0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1 837,0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1 837,0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1 837,0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Центральный аппарат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437,0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товаров, работ и услуг в сфере информационно-коммуникационных технологий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Услуги связи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227,0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92,0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Увеличение стоимости прочих материальных запасов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Содержание подведомственных учреждений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1 400,0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1 400,0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0709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1 400,0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1 400,0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 xml:space="preserve">  КУЛЬТУРА, КИНЕМАТОГРАФИЯ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0800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111 649,1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111 048,7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110 997,0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Культура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111 649,1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111 048,7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110 997,0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110 555,2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109 930,0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109 930,0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Строительство объектов муниципальной собственности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0300060140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0300060140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0300060140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Закупка энергетических ресурсов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0300060140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247</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Коммунальные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0300060140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247</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Бюджетные инвестиции в объекты капитального строительства государственной (муниципальной) собственности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0300060140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Услуги, работы для целей капитальных вложений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0300060140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228</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Исполнение судебных актов Российской Федерации и мировых соглашений по возмещению причиненного вреда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0300060140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560,2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текущего характера организациям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0300060140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297</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560,2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оказание муниципальных услуг (работ) в области культуры и искусства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0300061600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109 929,2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109 930,0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109 930,0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0300061600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109 929,2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109 930,0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109 930,0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0300061600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109 929,2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109 930,0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109 930,0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03000L0000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931,1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885,5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821,1</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03000L4670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885,5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821,1</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03000L4670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885,5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821,1</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03000L4670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885,5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821,1</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поддержку отрасли культуры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03000L5190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03000L5190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03000L5190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обеспечение развития и укрепления материально-технической базы домов культуры в населенных пунктах с числом жителей до 50 тысяч человек (местный бюджет)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03000S4670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03000S4670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03000S4670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34,4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03102L0000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128,4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поддержку отрасли культуры (проведение мероприятий по модернизации библиотек в части комплектования книжных фондов библиотек муниципальных образований в Удмуртской Республике)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03102L5191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128,4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03102L5191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128,4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273"/>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w:t>
            </w:r>
            <w:r>
              <w:rPr>
                <w:rFonts w:eastAsiaTheme="minorHAnsi"/>
                <w:color w:val="000000"/>
                <w:sz w:val="20"/>
                <w:szCs w:val="20"/>
                <w:lang w:eastAsia="en-US"/>
              </w:rPr>
              <w:lastRenderedPageBreak/>
              <w:t>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03102L5191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128,4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03103L0000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201,0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поддержку отрасли культуры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03103L5190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201,0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03103L5190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201,0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0801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03103L5190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188,1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201,0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 xml:space="preserve">  ЗДРАВООХРАНЕНИЕ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0900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138,0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138,0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138,0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Другие вопросы в области здравоохранения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138,0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0230060000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118,0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Комплексные меры противодействия злоупотреблению наркотиками и их незаконному обороту</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0230061520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118,0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118,0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0230061520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0230061520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54,0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0230061520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64,0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0230061520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64,0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1200460000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мероприятий муниципальной программы "Укрепление общественного здоровья в муниципальном образовании "Муниципальный округ Якшур-</w:t>
            </w:r>
            <w:r>
              <w:rPr>
                <w:rFonts w:eastAsiaTheme="minorHAnsi"/>
                <w:color w:val="000000"/>
                <w:sz w:val="20"/>
                <w:szCs w:val="20"/>
                <w:lang w:eastAsia="en-US"/>
              </w:rPr>
              <w:lastRenderedPageBreak/>
              <w:t>Бодьинский район Удмуртской Республики"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1200462900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1200462900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1200462900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1200560000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мероприятий муниципальной программы "Укрепление общественного здоровья в муниципальном образовании "Муниципальный округ Якшур-Бодьинский район Удмуртской Республики"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1200562900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1200562900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0909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1200562900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 xml:space="preserve">  СОЦИАЛЬНАЯ ПОЛИТИКА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1000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12 314,2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10 074,5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10 109,6</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Пенсионное обеспечение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2 118,8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2 118,9</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2 119,1</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48,1</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Доплаты к пенсиям муниципальных служащих</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0150061710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48,1</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пенсии, социальные доплаты к пенсиям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0150061710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48,1</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Пенсии, пособия, выплачиваемые работодателями, нанимателями бывшим работникам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0150061710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48,1</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1 974,0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1 974,0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1 974,0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Доплаты к пенсиям муниципальных служащих</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0910061710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1 974,0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1 974,0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1 974,0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пенсии, социальные доплаты к пенсиям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0910061710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1 974,0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1 974,0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1 974,0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Пенсии, пособия, выплачиваемые работодателями, нанимателями бывшим работникам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0910061710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1 974,0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1 974,0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1 974,0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97,0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Доплаты к пенсиям муниципальных служащих</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1110061710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97,0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пенсии, социальные доплаты к пенсиям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1110061710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97,0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Пенсии, пособия, выплачиваемые работодателями, нанимателями бывшим работникам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1110061710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97,0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Социальное обеспечение населения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2 057,3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907,9</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04300L0000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1 212,8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02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на предоставление социальных выплат молодым семьям на приобретение (строительство) жилья в рамках мероприятий по обеспечению жильем молодых семей государственной программы Российской Федерации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04300L4970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1 212,8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гражданам на приобретение жилья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04300L4970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1 212,8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Пособия по социальной помощи населению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04300L4970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262</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1 212,8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"Предоставления субсидий и льгот по оплате жилищно-коммунальных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0440000000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839,4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907,9</w:t>
            </w:r>
          </w:p>
        </w:tc>
      </w:tr>
      <w:tr w:rsidR="00935504" w:rsidTr="00C82FF6">
        <w:trPr>
          <w:gridAfter w:val="7"/>
          <w:wAfter w:w="5221" w:type="dxa"/>
          <w:trHeight w:val="136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Расходы </w:t>
            </w:r>
            <w:proofErr w:type="gramStart"/>
            <w:r>
              <w:rPr>
                <w:rFonts w:eastAsiaTheme="minorHAnsi"/>
                <w:color w:val="000000"/>
                <w:sz w:val="20"/>
                <w:szCs w:val="20"/>
                <w:lang w:eastAsia="en-US"/>
              </w:rPr>
              <w:t>на предоставление мер дополнительной социальной поддержки граждан по оплате коммунальных услуг в виде уменьшения размера платы за коммунальные услуги по отоплению</w:t>
            </w:r>
            <w:proofErr w:type="gramEnd"/>
            <w:r>
              <w:rPr>
                <w:rFonts w:eastAsiaTheme="minorHAnsi"/>
                <w:color w:val="000000"/>
                <w:sz w:val="20"/>
                <w:szCs w:val="20"/>
                <w:lang w:eastAsia="en-US"/>
              </w:rPr>
              <w:t>, горячему водоснабжению, холодному водоснабжению и водоотведению в связи с ограничением роста платы граждан за коммунальные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0440006800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839,4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907,9</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0440006800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839,4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907,9</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иным нефинансовым организациям (за исключением нефинансовых организаций государственного сектора) на продукцию</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0440006800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811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24A</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839,4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873,0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907,9</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Резервный фонд</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Пособия, компенсации и иные социальные выплаты гражданам, кроме публичных нормативных обязательств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Пособия по социальной помощи населению в денежной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1003</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9900060080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321</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262</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Охрана семьи и детства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7 563,2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6 507,6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6 507,6</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"Развитие дошкольного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179,1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120,7</w:t>
            </w:r>
          </w:p>
        </w:tc>
      </w:tr>
      <w:tr w:rsidR="00935504" w:rsidTr="00C82FF6">
        <w:trPr>
          <w:gridAfter w:val="7"/>
          <w:wAfter w:w="5221" w:type="dxa"/>
          <w:trHeight w:val="187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w:t>
            </w:r>
            <w:proofErr w:type="gramStart"/>
            <w:r>
              <w:rPr>
                <w:rFonts w:eastAsiaTheme="minorHAnsi"/>
                <w:color w:val="000000"/>
                <w:sz w:val="20"/>
                <w:szCs w:val="20"/>
                <w:lang w:eastAsia="en-US"/>
              </w:rPr>
              <w:t>Расходы по предоставлению мер социальной поддержки по освобождению родителей (законных представителей), если один или оба из которых являются инвалидами первой 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roofErr w:type="gramEnd"/>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0110004480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101,6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67,3</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0110004480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101,6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67,3</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0110004480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101,6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67,3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67,3</w:t>
            </w:r>
          </w:p>
        </w:tc>
      </w:tr>
      <w:tr w:rsidR="00935504" w:rsidTr="00C82FF6">
        <w:trPr>
          <w:gridAfter w:val="7"/>
          <w:wAfter w:w="5221" w:type="dxa"/>
          <w:trHeight w:val="153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0110007120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53,4</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0110007120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53,4</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w:t>
            </w:r>
            <w:r>
              <w:rPr>
                <w:rFonts w:eastAsiaTheme="minorHAnsi"/>
                <w:color w:val="000000"/>
                <w:sz w:val="20"/>
                <w:szCs w:val="20"/>
                <w:lang w:eastAsia="en-US"/>
              </w:rPr>
              <w:lastRenderedPageBreak/>
              <w:t>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0110007120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53,4</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r>
      <w:tr w:rsidR="00935504" w:rsidTr="00C82FF6">
        <w:trPr>
          <w:gridAfter w:val="7"/>
          <w:wAfter w:w="5221" w:type="dxa"/>
          <w:trHeight w:val="153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 (местный бюджет)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01100S7120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01100S7120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01100S7120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"Развитие общего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124,0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120,7</w:t>
            </w:r>
          </w:p>
        </w:tc>
      </w:tr>
      <w:tr w:rsidR="00935504" w:rsidTr="00C82FF6">
        <w:trPr>
          <w:gridAfter w:val="7"/>
          <w:wAfter w:w="5221" w:type="dxa"/>
          <w:trHeight w:val="273"/>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roofErr w:type="gramStart"/>
            <w:r>
              <w:rPr>
                <w:rFonts w:eastAsiaTheme="minorHAnsi"/>
                <w:color w:val="000000"/>
                <w:sz w:val="20"/>
                <w:szCs w:val="20"/>
                <w:lang w:eastAsia="en-US"/>
              </w:rPr>
              <w:t xml:space="preserve">Расходы по предоставлению мер социальной поддержки по освобождению родителей (законных представителей), если один или оба из которых являются инвалидами первой 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w:t>
            </w:r>
            <w:r>
              <w:rPr>
                <w:rFonts w:eastAsiaTheme="minorHAnsi"/>
                <w:color w:val="000000"/>
                <w:sz w:val="20"/>
                <w:szCs w:val="20"/>
                <w:lang w:eastAsia="en-US"/>
              </w:rPr>
              <w:lastRenderedPageBreak/>
              <w:t>дошкольного образования</w:t>
            </w:r>
            <w:proofErr w:type="gramEnd"/>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0120004480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82,1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80,5</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0120004480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82,1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80,5</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0120004480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82,1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80,5</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обеспечение питания детей дошкольного и школьного возраста в Удмуртской Республике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0120006960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13,4</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0120006960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13,4</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0120006960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13,4</w:t>
            </w:r>
          </w:p>
        </w:tc>
      </w:tr>
      <w:tr w:rsidR="00935504" w:rsidTr="00C82FF6">
        <w:trPr>
          <w:gridAfter w:val="7"/>
          <w:wAfter w:w="5221" w:type="dxa"/>
          <w:trHeight w:val="153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w:t>
            </w:r>
            <w:proofErr w:type="gramStart"/>
            <w:r>
              <w:rPr>
                <w:rFonts w:eastAsiaTheme="minorHAnsi"/>
                <w:color w:val="000000"/>
                <w:sz w:val="20"/>
                <w:szCs w:val="20"/>
                <w:lang w:eastAsia="en-US"/>
              </w:rPr>
              <w:t>реализующих</w:t>
            </w:r>
            <w:proofErr w:type="gramEnd"/>
            <w:r>
              <w:rPr>
                <w:rFonts w:eastAsiaTheme="minorHAnsi"/>
                <w:color w:val="000000"/>
                <w:sz w:val="20"/>
                <w:szCs w:val="20"/>
                <w:lang w:eastAsia="en-US"/>
              </w:rPr>
              <w:t xml:space="preserve"> образовательную программу дошкольного образования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0120007120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26,8</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0120007120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26,8</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0120007120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26,8</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дополнительные меры социальной поддержки семей </w:t>
            </w:r>
            <w:r>
              <w:rPr>
                <w:rFonts w:eastAsiaTheme="minorHAnsi"/>
                <w:color w:val="000000"/>
                <w:sz w:val="20"/>
                <w:szCs w:val="20"/>
                <w:lang w:eastAsia="en-US"/>
              </w:rPr>
              <w:lastRenderedPageBreak/>
              <w:t>участков СВО</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0120008330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0120008330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0120008330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обеспечение питания детей дошкольного и школьного возраста в Удмуртской Республике (местный бюджет)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01200S6960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01200S6960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01200S6960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Подпрограмма "Социальная поддержка семьи и детей"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174,8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115,6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115,6</w:t>
            </w:r>
          </w:p>
        </w:tc>
      </w:tr>
      <w:tr w:rsidR="00935504" w:rsidTr="00C82FF6">
        <w:trPr>
          <w:gridAfter w:val="7"/>
          <w:wAfter w:w="5221" w:type="dxa"/>
          <w:trHeight w:val="102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обеспечение осуществления передаваемых полномочий по обеспечению жилыми помещениями детей-сирот и детей, оставшихся без попечения родителей, а также лиц из числа детей, оставшихся без попечения родителей (Закон УР № 8-РЗ)</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0410005660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174,8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115,6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115,6</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Закупка энергетических ресурсов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0410005660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247</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Коммунальные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0410005660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247</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Приобретение товаров, работ и услуг в пользу граждан в целях их социального обеспечения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0410005660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169,8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115,6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115,6</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Пособия по социальной помощи населению в натуральной форме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0410005660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323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263</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169,8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115,6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115,6</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041Я200000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6 600,7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6 140,6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6 140,6</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предоставление мер социальной поддержки многодетным семьям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041Я204343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6 600,7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6 140,6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6 140,6</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041Я204343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6 600,7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6 140,6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6 140,6</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041Я204343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6 600,7</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6 140,6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6 140,6</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9900300000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474,5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204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roofErr w:type="gramStart"/>
            <w:r>
              <w:rPr>
                <w:rFonts w:eastAsiaTheme="minorHAnsi"/>
                <w:color w:val="000000"/>
                <w:sz w:val="20"/>
                <w:szCs w:val="20"/>
                <w:lang w:eastAsia="en-US"/>
              </w:rPr>
              <w:t>Расходы на дополнительные меры социальной поддержки по освобождению граждан Российской Федерации, призванных на военную службу по мобилизации в Вооруженные Силы Российской Федерации, от платы, взимаемой с родителей (законных представителей) за присмотр и уход за детьми в государственных и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roofErr w:type="gramEnd"/>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9900306900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474,5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9900306900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474,5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1004</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9900306900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474,5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Другие вопросы в области социальной политики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575,0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575,0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Мероприятия в области социальной политики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0410061700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0410061700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0410061700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53,0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0420060000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472,0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Мероприятия в области социальной политики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0420061700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472,0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государственных (муниципальных) органов привлекаемым лицам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0420061700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216,0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Иные выплаты текущего характера физическим лицам</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0420061700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123</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216,0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0420061700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256,0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0420061700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256,0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256,0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0450060000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Адаптация спортивных объектов, учреждений культуры, административных зданий с целью доступности для инвалидов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0450061770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автономным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0450061770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1006</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0450061770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622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 xml:space="preserve">  ФИЗИЧЕСКАЯ КУЛЬТУРА И СПОРТ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1100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29 483,5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8 967,4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8 967,4</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Массовый спорт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29 483,5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8 967,4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8 967,4</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28 312,0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8 967,4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8 967,4</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Строительство объектов муниципальной собственности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0210060140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17 402,0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Бюджетные инвестиции в объекты капитального строительства государственной (муниципальной) собственности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0210060140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17 402,0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Услуги, работы для целей капитальных вложений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0210060140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414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228</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17 402,0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Создание условий для развития физической культуры и спорта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0210061500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10 910,0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8 967,4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8 967,4</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0210061500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8 247,4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8 247,4</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Арендная плата за пользование имуществом (за исключением земельных участков и других обособленных природных объектов)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0210061500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8 247,4</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8 247,4</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Лизинговые платежи по договору финансовой аренды (лизинга), не являющиеся бюджетными инвестициями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0210061500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248</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9 840,0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68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Арендная плата за пользование имуществом (за исключением земельных участков и других обособленных природных объектов)</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0210061500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248</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224</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9 840,0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0210061500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0210061500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1 070,0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720,0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02167S0000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810,0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273"/>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(территориальный отдел </w:t>
            </w:r>
            <w:r>
              <w:rPr>
                <w:rFonts w:eastAsiaTheme="minorHAnsi"/>
                <w:color w:val="000000"/>
                <w:sz w:val="20"/>
                <w:szCs w:val="20"/>
                <w:lang w:eastAsia="en-US"/>
              </w:rPr>
              <w:lastRenderedPageBreak/>
              <w:t>"Старозятцинский")</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02167S8810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02167S8810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02167S8810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558,6</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(территориальный отдел "Старозятцинский") (местный бюджет)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02167S8811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02167S8811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02167S8811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(территориальный отдел "Старозятцинский") (средства граждан)</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02167S8812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02167S8812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02167S8812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02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(территориальный отдел "Старозятцинский") (средства юридических лиц и ИП)</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02167S8813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Прочая закупка товаров, работ и услуг</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02167S8813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Прочие работы, услуги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02167S8813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244</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226</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83,8</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02171S0000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361,5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(территориальное управление "Якшур-Бодьинское")</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02171S8810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249,1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02171S8810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249,1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02171S8810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249,1</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(территориальное управление "Якшур-Бодьинское") (местный бюджет)</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02171S8811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02171S8811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02171S8811</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85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(территориальное управление "Якшур-Бодьинское") (средства граждан)</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02171S8812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02171S8812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02171S8812</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1022"/>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Расходы на реализацию в Удмуртской Республике проектов развития общественной инфраструктуры, основанных на местных инициативах (территориальное управление "Якшур-Бодьинское") (средства юридических лиц и ИП)</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02171S8813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Субсидии бюджетным учреждениям на иные цели</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02171S8813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511"/>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Безвозмездные перечисления (передачи) текущего характера сектора государственного управления</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1102</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02171S8813</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612</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241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37,5</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 xml:space="preserve">  ОБСЛУЖИВАНИЕ ГОСУДАРСТВЕННОГО (МУНИЦИПАЛЬНОГО) ДОЛГА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1300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49,3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38,2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26,0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Обслуживание государственного (муниципального) внутреннего долга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49,3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1120060000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49,3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26,0</w:t>
            </w:r>
          </w:p>
        </w:tc>
      </w:tr>
      <w:tr w:rsidR="00935504" w:rsidTr="00C82FF6">
        <w:trPr>
          <w:gridAfter w:val="7"/>
          <w:wAfter w:w="5221" w:type="dxa"/>
          <w:trHeight w:val="338"/>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Процентные платежи по муниципальному долгу</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1120060070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49,3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Обслуживание муниципального долга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1120060070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730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49,3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Обслуживание внутреннего долга</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1301</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1120060070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730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231</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49,3</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38,2</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26,0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9900</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14 570,0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30 715,0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Условно  утверждённые расходы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9999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0000000000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14 570,0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30 715,0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9999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1110060000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14 570,0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30 715,0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Условно-утвержденные расходы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9999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1110063500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14 570,0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30 715,0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 xml:space="preserve">          Условно утвержденные </w:t>
            </w:r>
            <w:r>
              <w:rPr>
                <w:rFonts w:eastAsiaTheme="minorHAnsi"/>
                <w:color w:val="000000"/>
                <w:sz w:val="20"/>
                <w:szCs w:val="20"/>
                <w:lang w:eastAsia="en-US"/>
              </w:rPr>
              <w:lastRenderedPageBreak/>
              <w:t>расходы</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9999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1110063500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000</w:t>
            </w: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14 570,0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30 715,0</w:t>
            </w:r>
          </w:p>
        </w:tc>
      </w:tr>
      <w:tr w:rsidR="00935504" w:rsidTr="00C82FF6">
        <w:trPr>
          <w:gridAfter w:val="7"/>
          <w:wAfter w:w="5221" w:type="dxa"/>
          <w:trHeight w:val="199"/>
        </w:trPr>
        <w:tc>
          <w:tcPr>
            <w:tcW w:w="3113"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lastRenderedPageBreak/>
              <w:t xml:space="preserve">            </w:t>
            </w:r>
          </w:p>
        </w:tc>
        <w:tc>
          <w:tcPr>
            <w:tcW w:w="95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9999</w:t>
            </w:r>
          </w:p>
        </w:tc>
        <w:tc>
          <w:tcPr>
            <w:tcW w:w="1207"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1110063500</w:t>
            </w:r>
          </w:p>
        </w:tc>
        <w:tc>
          <w:tcPr>
            <w:tcW w:w="439"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999</w:t>
            </w:r>
          </w:p>
        </w:tc>
        <w:tc>
          <w:tcPr>
            <w:tcW w:w="735" w:type="dxa"/>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p>
        </w:tc>
        <w:tc>
          <w:tcPr>
            <w:tcW w:w="1236"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14 570,0</w:t>
            </w:r>
          </w:p>
        </w:tc>
        <w:tc>
          <w:tcPr>
            <w:tcW w:w="1134" w:type="dxa"/>
            <w:gridSpan w:val="2"/>
            <w:tcBorders>
              <w:top w:val="single" w:sz="6" w:space="0" w:color="000000"/>
              <w:left w:val="single" w:sz="6" w:space="0" w:color="000000"/>
              <w:bottom w:val="single" w:sz="6" w:space="0" w:color="000000"/>
              <w:right w:val="single" w:sz="6" w:space="0" w:color="000000"/>
            </w:tcBorders>
          </w:tcPr>
          <w:p w:rsidR="00935504" w:rsidRDefault="00935504" w:rsidP="00EC34D9">
            <w:pPr>
              <w:suppressAutoHyphens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30 715,0</w:t>
            </w:r>
          </w:p>
        </w:tc>
      </w:tr>
      <w:tr w:rsidR="00935504" w:rsidTr="00C82FF6">
        <w:trPr>
          <w:gridAfter w:val="7"/>
          <w:wAfter w:w="5221" w:type="dxa"/>
          <w:trHeight w:val="168"/>
        </w:trPr>
        <w:tc>
          <w:tcPr>
            <w:tcW w:w="3113" w:type="dxa"/>
            <w:tcBorders>
              <w:top w:val="single" w:sz="6" w:space="0" w:color="000000"/>
              <w:left w:val="nil"/>
              <w:bottom w:val="nil"/>
              <w:right w:val="nil"/>
            </w:tcBorders>
          </w:tcPr>
          <w:p w:rsidR="00935504" w:rsidRDefault="00935504" w:rsidP="00EC34D9">
            <w:pPr>
              <w:suppressAutoHyphens w:val="0"/>
              <w:autoSpaceDN w:val="0"/>
              <w:adjustRightInd w:val="0"/>
              <w:jc w:val="both"/>
              <w:rPr>
                <w:rFonts w:eastAsiaTheme="minorHAnsi"/>
                <w:b/>
                <w:bCs/>
                <w:color w:val="000000"/>
                <w:sz w:val="20"/>
                <w:szCs w:val="20"/>
                <w:lang w:eastAsia="en-US"/>
              </w:rPr>
            </w:pPr>
            <w:r>
              <w:rPr>
                <w:rFonts w:eastAsiaTheme="minorHAnsi"/>
                <w:b/>
                <w:bCs/>
                <w:color w:val="000000"/>
                <w:sz w:val="20"/>
                <w:szCs w:val="20"/>
                <w:lang w:eastAsia="en-US"/>
              </w:rPr>
              <w:t xml:space="preserve">Всего расходов:   </w:t>
            </w:r>
          </w:p>
        </w:tc>
        <w:tc>
          <w:tcPr>
            <w:tcW w:w="955" w:type="dxa"/>
            <w:tcBorders>
              <w:top w:val="single" w:sz="6" w:space="0" w:color="000000"/>
              <w:left w:val="nil"/>
              <w:bottom w:val="nil"/>
              <w:right w:val="nil"/>
            </w:tcBorders>
          </w:tcPr>
          <w:p w:rsidR="00935504" w:rsidRDefault="00935504" w:rsidP="00EC34D9">
            <w:pPr>
              <w:suppressAutoHyphens w:val="0"/>
              <w:autoSpaceDN w:val="0"/>
              <w:adjustRightInd w:val="0"/>
              <w:jc w:val="both"/>
              <w:rPr>
                <w:rFonts w:eastAsiaTheme="minorHAnsi"/>
                <w:b/>
                <w:bCs/>
                <w:color w:val="000000"/>
                <w:sz w:val="20"/>
                <w:szCs w:val="20"/>
                <w:lang w:eastAsia="en-US"/>
              </w:rPr>
            </w:pPr>
          </w:p>
        </w:tc>
        <w:tc>
          <w:tcPr>
            <w:tcW w:w="1207" w:type="dxa"/>
            <w:gridSpan w:val="2"/>
            <w:tcBorders>
              <w:top w:val="single" w:sz="6" w:space="0" w:color="000000"/>
              <w:left w:val="nil"/>
              <w:bottom w:val="nil"/>
              <w:right w:val="nil"/>
            </w:tcBorders>
          </w:tcPr>
          <w:p w:rsidR="00935504" w:rsidRDefault="00935504" w:rsidP="00EC34D9">
            <w:pPr>
              <w:suppressAutoHyphens w:val="0"/>
              <w:autoSpaceDN w:val="0"/>
              <w:adjustRightInd w:val="0"/>
              <w:jc w:val="both"/>
              <w:rPr>
                <w:rFonts w:eastAsiaTheme="minorHAnsi"/>
                <w:b/>
                <w:bCs/>
                <w:color w:val="000000"/>
                <w:sz w:val="20"/>
                <w:szCs w:val="20"/>
                <w:lang w:eastAsia="en-US"/>
              </w:rPr>
            </w:pPr>
          </w:p>
        </w:tc>
        <w:tc>
          <w:tcPr>
            <w:tcW w:w="439" w:type="dxa"/>
            <w:tcBorders>
              <w:top w:val="single" w:sz="6" w:space="0" w:color="000000"/>
              <w:left w:val="nil"/>
              <w:bottom w:val="nil"/>
              <w:right w:val="nil"/>
            </w:tcBorders>
          </w:tcPr>
          <w:p w:rsidR="00935504" w:rsidRDefault="00935504" w:rsidP="003C1CDC">
            <w:pPr>
              <w:suppressAutoHyphens w:val="0"/>
              <w:autoSpaceDN w:val="0"/>
              <w:adjustRightInd w:val="0"/>
              <w:jc w:val="center"/>
              <w:rPr>
                <w:rFonts w:eastAsiaTheme="minorHAnsi"/>
                <w:b/>
                <w:bCs/>
                <w:color w:val="000000"/>
                <w:sz w:val="20"/>
                <w:szCs w:val="20"/>
                <w:lang w:eastAsia="en-US"/>
              </w:rPr>
            </w:pPr>
          </w:p>
        </w:tc>
        <w:tc>
          <w:tcPr>
            <w:tcW w:w="735" w:type="dxa"/>
            <w:tcBorders>
              <w:top w:val="single" w:sz="6" w:space="0" w:color="000000"/>
              <w:left w:val="nil"/>
              <w:bottom w:val="nil"/>
              <w:right w:val="nil"/>
            </w:tcBorders>
          </w:tcPr>
          <w:p w:rsidR="00935504" w:rsidRDefault="00935504" w:rsidP="003C1CDC">
            <w:pPr>
              <w:suppressAutoHyphens w:val="0"/>
              <w:autoSpaceDN w:val="0"/>
              <w:adjustRightInd w:val="0"/>
              <w:jc w:val="center"/>
              <w:rPr>
                <w:rFonts w:eastAsiaTheme="minorHAnsi"/>
                <w:b/>
                <w:bCs/>
                <w:color w:val="000000"/>
                <w:sz w:val="20"/>
                <w:szCs w:val="20"/>
                <w:lang w:eastAsia="en-US"/>
              </w:rPr>
            </w:pPr>
          </w:p>
        </w:tc>
        <w:tc>
          <w:tcPr>
            <w:tcW w:w="1236" w:type="dxa"/>
            <w:gridSpan w:val="2"/>
            <w:tcBorders>
              <w:top w:val="single" w:sz="6" w:space="0" w:color="000000"/>
              <w:left w:val="nil"/>
              <w:bottom w:val="nil"/>
              <w:right w:val="nil"/>
            </w:tcBorders>
          </w:tcPr>
          <w:p w:rsidR="00935504" w:rsidRDefault="00935504" w:rsidP="003C1CDC">
            <w:pPr>
              <w:suppressAutoHyphens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1 309 120,1</w:t>
            </w:r>
          </w:p>
        </w:tc>
        <w:tc>
          <w:tcPr>
            <w:tcW w:w="1134" w:type="dxa"/>
            <w:gridSpan w:val="2"/>
            <w:tcBorders>
              <w:top w:val="single" w:sz="6" w:space="0" w:color="000000"/>
              <w:left w:val="nil"/>
              <w:bottom w:val="nil"/>
              <w:right w:val="nil"/>
            </w:tcBorders>
          </w:tcPr>
          <w:p w:rsidR="00935504" w:rsidRDefault="00935504" w:rsidP="003C1CDC">
            <w:pPr>
              <w:suppressAutoHyphens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1 271 161,1</w:t>
            </w:r>
          </w:p>
        </w:tc>
        <w:tc>
          <w:tcPr>
            <w:tcW w:w="1134" w:type="dxa"/>
            <w:gridSpan w:val="2"/>
            <w:tcBorders>
              <w:top w:val="single" w:sz="6" w:space="0" w:color="000000"/>
              <w:left w:val="nil"/>
              <w:bottom w:val="nil"/>
              <w:right w:val="nil"/>
            </w:tcBorders>
          </w:tcPr>
          <w:p w:rsidR="00935504" w:rsidRDefault="00935504" w:rsidP="003C1CDC">
            <w:pPr>
              <w:suppressAutoHyphens w:val="0"/>
              <w:autoSpaceDN w:val="0"/>
              <w:adjustRightInd w:val="0"/>
              <w:jc w:val="center"/>
              <w:rPr>
                <w:rFonts w:eastAsiaTheme="minorHAnsi"/>
                <w:b/>
                <w:bCs/>
                <w:color w:val="000000"/>
                <w:sz w:val="20"/>
                <w:szCs w:val="20"/>
                <w:lang w:eastAsia="en-US"/>
              </w:rPr>
            </w:pPr>
            <w:r>
              <w:rPr>
                <w:rFonts w:eastAsiaTheme="minorHAnsi"/>
                <w:b/>
                <w:bCs/>
                <w:color w:val="000000"/>
                <w:sz w:val="20"/>
                <w:szCs w:val="20"/>
                <w:lang w:eastAsia="en-US"/>
              </w:rPr>
              <w:t>1 355 520,1</w:t>
            </w:r>
          </w:p>
        </w:tc>
      </w:tr>
    </w:tbl>
    <w:p w:rsidR="00935504" w:rsidRDefault="00935504" w:rsidP="009E4F2B">
      <w:pPr>
        <w:pBdr>
          <w:bottom w:val="single" w:sz="12" w:space="1" w:color="auto"/>
        </w:pBdr>
        <w:tabs>
          <w:tab w:val="left" w:pos="1635"/>
          <w:tab w:val="left" w:pos="3105"/>
        </w:tabs>
        <w:jc w:val="both"/>
        <w:rPr>
          <w:b/>
          <w:sz w:val="28"/>
          <w:szCs w:val="28"/>
          <w:lang w:eastAsia="ru-RU"/>
        </w:rPr>
        <w:sectPr w:rsidR="00935504" w:rsidSect="007F3170">
          <w:pgSz w:w="16838" w:h="11906" w:orient="landscape"/>
          <w:pgMar w:top="1701" w:right="851" w:bottom="851" w:left="1418" w:header="709" w:footer="709" w:gutter="0"/>
          <w:cols w:space="708"/>
          <w:docGrid w:linePitch="360"/>
        </w:sectPr>
      </w:pPr>
    </w:p>
    <w:p w:rsidR="0023351C" w:rsidRPr="0023351C" w:rsidRDefault="0023351C" w:rsidP="0023351C">
      <w:pPr>
        <w:suppressAutoHyphens w:val="0"/>
        <w:autoSpaceDN w:val="0"/>
        <w:adjustRightInd w:val="0"/>
        <w:ind w:left="170" w:right="57"/>
        <w:jc w:val="center"/>
        <w:rPr>
          <w:b/>
          <w:bCs/>
          <w:caps/>
          <w:sz w:val="28"/>
          <w:szCs w:val="28"/>
          <w:lang w:eastAsia="ru-RU"/>
        </w:rPr>
      </w:pPr>
      <w:r>
        <w:rPr>
          <w:b/>
          <w:bCs/>
          <w:caps/>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2737485</wp:posOffset>
            </wp:positionH>
            <wp:positionV relativeFrom="paragraph">
              <wp:posOffset>-62865</wp:posOffset>
            </wp:positionV>
            <wp:extent cx="544195" cy="661670"/>
            <wp:effectExtent l="0" t="0" r="8255" b="5080"/>
            <wp:wrapNone/>
            <wp:docPr id="2" name="Рисунок 2"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51C" w:rsidRPr="0023351C" w:rsidRDefault="0023351C" w:rsidP="0023351C">
      <w:pPr>
        <w:suppressAutoHyphens w:val="0"/>
        <w:autoSpaceDN w:val="0"/>
        <w:adjustRightInd w:val="0"/>
        <w:jc w:val="center"/>
        <w:rPr>
          <w:b/>
          <w:bCs/>
          <w:caps/>
          <w:sz w:val="28"/>
          <w:szCs w:val="28"/>
          <w:lang w:eastAsia="ru-RU"/>
        </w:rPr>
      </w:pPr>
    </w:p>
    <w:p w:rsidR="0023351C" w:rsidRPr="0023351C" w:rsidRDefault="0023351C" w:rsidP="0023351C">
      <w:pPr>
        <w:suppressAutoHyphens w:val="0"/>
        <w:autoSpaceDN w:val="0"/>
        <w:adjustRightInd w:val="0"/>
        <w:jc w:val="center"/>
        <w:rPr>
          <w:b/>
          <w:bCs/>
          <w:caps/>
          <w:sz w:val="28"/>
          <w:szCs w:val="28"/>
          <w:lang w:eastAsia="ru-RU"/>
        </w:rPr>
      </w:pPr>
    </w:p>
    <w:p w:rsidR="0023351C" w:rsidRPr="0023351C" w:rsidRDefault="0023351C" w:rsidP="0023351C">
      <w:pPr>
        <w:suppressAutoHyphens w:val="0"/>
        <w:autoSpaceDN w:val="0"/>
        <w:adjustRightInd w:val="0"/>
        <w:jc w:val="center"/>
        <w:rPr>
          <w:b/>
          <w:bCs/>
          <w:sz w:val="28"/>
          <w:szCs w:val="28"/>
          <w:lang w:eastAsia="ru-RU"/>
        </w:rPr>
      </w:pPr>
      <w:r w:rsidRPr="0023351C">
        <w:rPr>
          <w:b/>
          <w:bCs/>
          <w:sz w:val="28"/>
          <w:szCs w:val="28"/>
          <w:lang w:eastAsia="ru-RU"/>
        </w:rPr>
        <w:t xml:space="preserve">Совет депутатов муниципального образования «Муниципальный округ Якшур-Бодьинский район Удмуртской Республики» </w:t>
      </w:r>
    </w:p>
    <w:p w:rsidR="0023351C" w:rsidRPr="0023351C" w:rsidRDefault="0023351C" w:rsidP="0023351C">
      <w:pPr>
        <w:suppressAutoHyphens w:val="0"/>
        <w:autoSpaceDE/>
        <w:jc w:val="center"/>
        <w:rPr>
          <w:b/>
          <w:sz w:val="28"/>
          <w:szCs w:val="28"/>
          <w:lang w:eastAsia="ru-RU"/>
        </w:rPr>
      </w:pPr>
      <w:r w:rsidRPr="0023351C">
        <w:rPr>
          <w:b/>
          <w:sz w:val="28"/>
          <w:szCs w:val="28"/>
          <w:lang w:eastAsia="ru-RU"/>
        </w:rPr>
        <w:t xml:space="preserve">«Удмурт Элькунысь Якшур-Бӧдья ёрос муниципал округ» </w:t>
      </w:r>
    </w:p>
    <w:p w:rsidR="0023351C" w:rsidRPr="0023351C" w:rsidRDefault="0023351C" w:rsidP="0023351C">
      <w:pPr>
        <w:suppressAutoHyphens w:val="0"/>
        <w:autoSpaceDN w:val="0"/>
        <w:adjustRightInd w:val="0"/>
        <w:jc w:val="center"/>
        <w:rPr>
          <w:b/>
          <w:bCs/>
          <w:sz w:val="28"/>
          <w:szCs w:val="28"/>
          <w:lang w:eastAsia="ru-RU"/>
        </w:rPr>
      </w:pPr>
      <w:r w:rsidRPr="0023351C">
        <w:rPr>
          <w:b/>
          <w:bCs/>
          <w:sz w:val="28"/>
          <w:szCs w:val="28"/>
          <w:lang w:eastAsia="ru-RU"/>
        </w:rPr>
        <w:t>муниципал кылдытэтысь депутатъёслэн Кенешсы</w:t>
      </w:r>
    </w:p>
    <w:p w:rsidR="0023351C" w:rsidRPr="0023351C" w:rsidRDefault="0023351C" w:rsidP="0023351C">
      <w:pPr>
        <w:suppressAutoHyphens w:val="0"/>
        <w:autoSpaceDN w:val="0"/>
        <w:adjustRightInd w:val="0"/>
        <w:spacing w:line="276" w:lineRule="auto"/>
        <w:jc w:val="center"/>
        <w:rPr>
          <w:b/>
          <w:bCs/>
          <w:caps/>
          <w:sz w:val="28"/>
          <w:szCs w:val="28"/>
          <w:lang w:eastAsia="ru-RU"/>
        </w:rPr>
      </w:pPr>
    </w:p>
    <w:p w:rsidR="0023351C" w:rsidRPr="0023351C" w:rsidRDefault="0023351C" w:rsidP="0023351C">
      <w:pPr>
        <w:suppressAutoHyphens w:val="0"/>
        <w:autoSpaceDN w:val="0"/>
        <w:adjustRightInd w:val="0"/>
        <w:jc w:val="center"/>
        <w:rPr>
          <w:b/>
          <w:bCs/>
          <w:sz w:val="28"/>
          <w:szCs w:val="28"/>
          <w:lang w:eastAsia="ru-RU"/>
        </w:rPr>
      </w:pPr>
      <w:r w:rsidRPr="0023351C">
        <w:rPr>
          <w:b/>
          <w:bCs/>
          <w:caps/>
          <w:sz w:val="28"/>
          <w:szCs w:val="28"/>
          <w:lang w:eastAsia="ru-RU"/>
        </w:rPr>
        <w:t>Решение</w:t>
      </w:r>
      <w:r w:rsidRPr="0023351C">
        <w:rPr>
          <w:b/>
          <w:bCs/>
          <w:sz w:val="28"/>
          <w:szCs w:val="28"/>
          <w:lang w:eastAsia="ru-RU"/>
        </w:rPr>
        <w:t xml:space="preserve"> </w:t>
      </w:r>
    </w:p>
    <w:p w:rsidR="0023351C" w:rsidRPr="0023351C" w:rsidRDefault="0023351C" w:rsidP="0023351C">
      <w:pPr>
        <w:suppressAutoHyphens w:val="0"/>
        <w:autoSpaceDN w:val="0"/>
        <w:adjustRightInd w:val="0"/>
        <w:jc w:val="center"/>
        <w:rPr>
          <w:b/>
          <w:bCs/>
          <w:sz w:val="28"/>
          <w:szCs w:val="28"/>
          <w:lang w:eastAsia="ru-RU"/>
        </w:rPr>
      </w:pPr>
    </w:p>
    <w:p w:rsidR="0023351C" w:rsidRPr="0023351C" w:rsidRDefault="0023351C" w:rsidP="0023351C">
      <w:pPr>
        <w:autoSpaceDE/>
        <w:ind w:right="45"/>
        <w:jc w:val="center"/>
        <w:rPr>
          <w:b/>
          <w:spacing w:val="69"/>
          <w:w w:val="150"/>
          <w:sz w:val="28"/>
          <w:szCs w:val="28"/>
        </w:rPr>
      </w:pPr>
      <w:r w:rsidRPr="0023351C">
        <w:rPr>
          <w:b/>
          <w:sz w:val="28"/>
          <w:szCs w:val="28"/>
        </w:rPr>
        <w:t>Об</w:t>
      </w:r>
      <w:r w:rsidRPr="0023351C">
        <w:rPr>
          <w:b/>
          <w:spacing w:val="80"/>
          <w:sz w:val="28"/>
          <w:szCs w:val="28"/>
        </w:rPr>
        <w:t xml:space="preserve"> </w:t>
      </w:r>
      <w:r w:rsidRPr="0023351C">
        <w:rPr>
          <w:b/>
          <w:sz w:val="28"/>
          <w:szCs w:val="28"/>
        </w:rPr>
        <w:t>утверждении</w:t>
      </w:r>
      <w:r w:rsidRPr="0023351C">
        <w:rPr>
          <w:b/>
          <w:spacing w:val="80"/>
          <w:sz w:val="28"/>
          <w:szCs w:val="28"/>
        </w:rPr>
        <w:t xml:space="preserve"> </w:t>
      </w:r>
      <w:r w:rsidRPr="0023351C">
        <w:rPr>
          <w:b/>
          <w:sz w:val="28"/>
          <w:szCs w:val="28"/>
        </w:rPr>
        <w:t>Положения</w:t>
      </w:r>
      <w:r w:rsidRPr="0023351C">
        <w:rPr>
          <w:b/>
          <w:spacing w:val="69"/>
          <w:w w:val="150"/>
          <w:sz w:val="28"/>
          <w:szCs w:val="28"/>
        </w:rPr>
        <w:t xml:space="preserve">  </w:t>
      </w:r>
    </w:p>
    <w:p w:rsidR="0023351C" w:rsidRPr="0023351C" w:rsidRDefault="0023351C" w:rsidP="0023351C">
      <w:pPr>
        <w:autoSpaceDE/>
        <w:ind w:right="45"/>
        <w:jc w:val="center"/>
        <w:rPr>
          <w:b/>
          <w:sz w:val="28"/>
          <w:szCs w:val="28"/>
        </w:rPr>
      </w:pPr>
      <w:r w:rsidRPr="0023351C">
        <w:rPr>
          <w:b/>
          <w:sz w:val="28"/>
          <w:szCs w:val="28"/>
        </w:rPr>
        <w:t>об</w:t>
      </w:r>
      <w:r w:rsidRPr="0023351C">
        <w:rPr>
          <w:b/>
          <w:spacing w:val="70"/>
          <w:w w:val="150"/>
          <w:sz w:val="28"/>
          <w:szCs w:val="28"/>
        </w:rPr>
        <w:t xml:space="preserve"> </w:t>
      </w:r>
      <w:r w:rsidRPr="0023351C">
        <w:rPr>
          <w:b/>
          <w:sz w:val="28"/>
          <w:szCs w:val="28"/>
        </w:rPr>
        <w:t>осуществлении</w:t>
      </w:r>
      <w:r w:rsidRPr="0023351C">
        <w:rPr>
          <w:b/>
          <w:spacing w:val="69"/>
          <w:w w:val="150"/>
          <w:sz w:val="28"/>
          <w:szCs w:val="28"/>
        </w:rPr>
        <w:t xml:space="preserve"> </w:t>
      </w:r>
      <w:r w:rsidRPr="0023351C">
        <w:rPr>
          <w:b/>
          <w:sz w:val="28"/>
          <w:szCs w:val="28"/>
        </w:rPr>
        <w:t>общественного</w:t>
      </w:r>
      <w:r w:rsidRPr="0023351C">
        <w:rPr>
          <w:b/>
          <w:spacing w:val="69"/>
          <w:w w:val="150"/>
          <w:sz w:val="28"/>
          <w:szCs w:val="28"/>
        </w:rPr>
        <w:t xml:space="preserve"> </w:t>
      </w:r>
      <w:r w:rsidRPr="0023351C">
        <w:rPr>
          <w:b/>
          <w:sz w:val="28"/>
          <w:szCs w:val="28"/>
        </w:rPr>
        <w:t>контроля в муниципальном образовании «Муниципальный округ Якшур-Бодьинский район Удмуртской Республики»</w:t>
      </w:r>
    </w:p>
    <w:p w:rsidR="0023351C" w:rsidRPr="0023351C" w:rsidRDefault="0023351C" w:rsidP="0023351C">
      <w:pPr>
        <w:widowControl w:val="0"/>
        <w:suppressAutoHyphens w:val="0"/>
        <w:autoSpaceDN w:val="0"/>
        <w:adjustRightInd w:val="0"/>
        <w:jc w:val="center"/>
        <w:rPr>
          <w:b/>
          <w:sz w:val="28"/>
          <w:szCs w:val="28"/>
          <w:lang w:eastAsia="ru-RU"/>
        </w:rPr>
      </w:pPr>
    </w:p>
    <w:p w:rsidR="0023351C" w:rsidRPr="0023351C" w:rsidRDefault="0023351C" w:rsidP="0023351C">
      <w:pPr>
        <w:keepNext/>
        <w:numPr>
          <w:ilvl w:val="0"/>
          <w:numId w:val="1"/>
        </w:numPr>
        <w:suppressAutoHyphens w:val="0"/>
        <w:autoSpaceDE/>
        <w:spacing w:line="360" w:lineRule="auto"/>
        <w:ind w:firstLine="709"/>
        <w:jc w:val="both"/>
        <w:outlineLvl w:val="0"/>
        <w:rPr>
          <w:b/>
          <w:bCs/>
          <w:kern w:val="32"/>
          <w:sz w:val="28"/>
          <w:szCs w:val="28"/>
          <w:u w:val="single"/>
          <w:lang w:eastAsia="ru-RU"/>
        </w:rPr>
      </w:pPr>
      <w:proofErr w:type="gramStart"/>
      <w:r w:rsidRPr="0023351C">
        <w:rPr>
          <w:sz w:val="28"/>
          <w:szCs w:val="28"/>
          <w:lang w:eastAsia="ru-RU"/>
        </w:rPr>
        <w:t>В соответствии с Федеральным законом от 06.10.2003 года № 131-ФЗ «Об общих принципах организации местного самоуправления в Российской Федерации»,</w:t>
      </w:r>
      <w:r w:rsidRPr="0023351C">
        <w:rPr>
          <w:spacing w:val="40"/>
          <w:sz w:val="28"/>
          <w:szCs w:val="28"/>
          <w:lang w:eastAsia="ru-RU"/>
        </w:rPr>
        <w:t xml:space="preserve"> в целях </w:t>
      </w:r>
      <w:r w:rsidRPr="0023351C">
        <w:rPr>
          <w:sz w:val="28"/>
          <w:szCs w:val="28"/>
          <w:lang w:eastAsia="ru-RU"/>
        </w:rPr>
        <w:t>обеспечения</w:t>
      </w:r>
      <w:r w:rsidRPr="0023351C">
        <w:rPr>
          <w:spacing w:val="80"/>
          <w:sz w:val="28"/>
          <w:szCs w:val="28"/>
          <w:lang w:eastAsia="ru-RU"/>
        </w:rPr>
        <w:t xml:space="preserve"> </w:t>
      </w:r>
      <w:r w:rsidRPr="0023351C">
        <w:rPr>
          <w:sz w:val="28"/>
          <w:szCs w:val="28"/>
          <w:lang w:eastAsia="ru-RU"/>
        </w:rPr>
        <w:t>реализации</w:t>
      </w:r>
      <w:r w:rsidRPr="0023351C">
        <w:rPr>
          <w:spacing w:val="80"/>
          <w:sz w:val="28"/>
          <w:szCs w:val="28"/>
          <w:lang w:eastAsia="ru-RU"/>
        </w:rPr>
        <w:t xml:space="preserve"> </w:t>
      </w:r>
      <w:r w:rsidRPr="0023351C">
        <w:rPr>
          <w:sz w:val="28"/>
          <w:szCs w:val="28"/>
          <w:lang w:eastAsia="ru-RU"/>
        </w:rPr>
        <w:t>права</w:t>
      </w:r>
      <w:r w:rsidRPr="0023351C">
        <w:rPr>
          <w:spacing w:val="80"/>
          <w:sz w:val="28"/>
          <w:szCs w:val="28"/>
          <w:lang w:eastAsia="ru-RU"/>
        </w:rPr>
        <w:t xml:space="preserve"> </w:t>
      </w:r>
      <w:r w:rsidRPr="0023351C">
        <w:rPr>
          <w:sz w:val="28"/>
          <w:szCs w:val="28"/>
          <w:lang w:eastAsia="ru-RU"/>
        </w:rPr>
        <w:t>на</w:t>
      </w:r>
      <w:r w:rsidRPr="0023351C">
        <w:rPr>
          <w:spacing w:val="80"/>
          <w:sz w:val="28"/>
          <w:szCs w:val="28"/>
          <w:lang w:eastAsia="ru-RU"/>
        </w:rPr>
        <w:t xml:space="preserve"> </w:t>
      </w:r>
      <w:r w:rsidRPr="0023351C">
        <w:rPr>
          <w:sz w:val="28"/>
          <w:szCs w:val="28"/>
          <w:lang w:eastAsia="ru-RU"/>
        </w:rPr>
        <w:t>осуществление</w:t>
      </w:r>
      <w:r w:rsidRPr="0023351C">
        <w:rPr>
          <w:spacing w:val="80"/>
          <w:sz w:val="28"/>
          <w:szCs w:val="28"/>
          <w:lang w:eastAsia="ru-RU"/>
        </w:rPr>
        <w:t xml:space="preserve"> </w:t>
      </w:r>
      <w:r w:rsidRPr="0023351C">
        <w:rPr>
          <w:sz w:val="28"/>
          <w:szCs w:val="28"/>
          <w:lang w:eastAsia="ru-RU"/>
        </w:rPr>
        <w:t>общественного</w:t>
      </w:r>
      <w:r w:rsidRPr="0023351C">
        <w:rPr>
          <w:spacing w:val="80"/>
          <w:sz w:val="28"/>
          <w:szCs w:val="28"/>
          <w:lang w:eastAsia="ru-RU"/>
        </w:rPr>
        <w:t xml:space="preserve"> </w:t>
      </w:r>
      <w:r w:rsidRPr="0023351C">
        <w:rPr>
          <w:sz w:val="28"/>
          <w:szCs w:val="28"/>
          <w:lang w:eastAsia="ru-RU"/>
        </w:rPr>
        <w:t>контроля в муниципальном образовании «Муниципальный округ Якшур-Бодьинский район Удмуртской</w:t>
      </w:r>
      <w:r w:rsidRPr="0023351C">
        <w:rPr>
          <w:spacing w:val="32"/>
          <w:sz w:val="28"/>
          <w:szCs w:val="28"/>
          <w:lang w:eastAsia="ru-RU"/>
        </w:rPr>
        <w:t xml:space="preserve"> </w:t>
      </w:r>
      <w:r w:rsidRPr="0023351C">
        <w:rPr>
          <w:sz w:val="28"/>
          <w:szCs w:val="28"/>
          <w:lang w:eastAsia="ru-RU"/>
        </w:rPr>
        <w:t>Республики»,</w:t>
      </w:r>
      <w:r w:rsidRPr="0023351C">
        <w:rPr>
          <w:spacing w:val="34"/>
          <w:sz w:val="28"/>
          <w:szCs w:val="28"/>
          <w:lang w:eastAsia="ru-RU"/>
        </w:rPr>
        <w:t xml:space="preserve"> </w:t>
      </w:r>
      <w:r w:rsidRPr="0023351C">
        <w:rPr>
          <w:sz w:val="28"/>
          <w:szCs w:val="28"/>
          <w:lang w:eastAsia="ru-RU"/>
        </w:rPr>
        <w:t>руководствуясь</w:t>
      </w:r>
      <w:r w:rsidRPr="0023351C">
        <w:rPr>
          <w:spacing w:val="39"/>
          <w:sz w:val="28"/>
          <w:szCs w:val="28"/>
          <w:lang w:eastAsia="ru-RU"/>
        </w:rPr>
        <w:t xml:space="preserve"> </w:t>
      </w:r>
      <w:r w:rsidRPr="0023351C">
        <w:rPr>
          <w:sz w:val="28"/>
          <w:szCs w:val="28"/>
          <w:lang w:eastAsia="ru-RU"/>
        </w:rPr>
        <w:t>Уставом</w:t>
      </w:r>
      <w:r w:rsidRPr="0023351C">
        <w:rPr>
          <w:spacing w:val="33"/>
          <w:sz w:val="28"/>
          <w:szCs w:val="28"/>
          <w:lang w:eastAsia="ru-RU"/>
        </w:rPr>
        <w:t xml:space="preserve"> </w:t>
      </w:r>
      <w:r w:rsidRPr="0023351C">
        <w:rPr>
          <w:sz w:val="28"/>
          <w:szCs w:val="28"/>
          <w:lang w:eastAsia="ru-RU"/>
        </w:rPr>
        <w:t>муниципального</w:t>
      </w:r>
      <w:r w:rsidRPr="0023351C">
        <w:rPr>
          <w:spacing w:val="38"/>
          <w:sz w:val="28"/>
          <w:szCs w:val="28"/>
          <w:lang w:eastAsia="ru-RU"/>
        </w:rPr>
        <w:t xml:space="preserve"> </w:t>
      </w:r>
      <w:r w:rsidRPr="0023351C">
        <w:rPr>
          <w:spacing w:val="-2"/>
          <w:sz w:val="28"/>
          <w:szCs w:val="28"/>
          <w:lang w:eastAsia="ru-RU"/>
        </w:rPr>
        <w:t xml:space="preserve">образования </w:t>
      </w:r>
      <w:r w:rsidRPr="0023351C">
        <w:rPr>
          <w:sz w:val="28"/>
          <w:szCs w:val="28"/>
          <w:lang w:eastAsia="ru-RU"/>
        </w:rPr>
        <w:t>«Муниципальный</w:t>
      </w:r>
      <w:r w:rsidRPr="0023351C">
        <w:rPr>
          <w:spacing w:val="2"/>
          <w:sz w:val="28"/>
          <w:szCs w:val="28"/>
          <w:lang w:eastAsia="ru-RU"/>
        </w:rPr>
        <w:t xml:space="preserve"> </w:t>
      </w:r>
      <w:r w:rsidRPr="0023351C">
        <w:rPr>
          <w:sz w:val="28"/>
          <w:szCs w:val="28"/>
          <w:lang w:eastAsia="ru-RU"/>
        </w:rPr>
        <w:t>округ</w:t>
      </w:r>
      <w:r w:rsidRPr="0023351C">
        <w:rPr>
          <w:spacing w:val="-8"/>
          <w:sz w:val="28"/>
          <w:szCs w:val="28"/>
          <w:lang w:eastAsia="ru-RU"/>
        </w:rPr>
        <w:t xml:space="preserve"> </w:t>
      </w:r>
      <w:r w:rsidRPr="0023351C">
        <w:rPr>
          <w:sz w:val="28"/>
          <w:szCs w:val="28"/>
          <w:lang w:eastAsia="ru-RU"/>
        </w:rPr>
        <w:t>Якшур-Бодьинский</w:t>
      </w:r>
      <w:r w:rsidRPr="0023351C">
        <w:rPr>
          <w:spacing w:val="-2"/>
          <w:sz w:val="28"/>
          <w:szCs w:val="28"/>
          <w:lang w:eastAsia="ru-RU"/>
        </w:rPr>
        <w:t xml:space="preserve"> </w:t>
      </w:r>
      <w:r w:rsidRPr="0023351C">
        <w:rPr>
          <w:sz w:val="28"/>
          <w:szCs w:val="28"/>
          <w:lang w:eastAsia="ru-RU"/>
        </w:rPr>
        <w:t>район</w:t>
      </w:r>
      <w:r w:rsidRPr="0023351C">
        <w:rPr>
          <w:spacing w:val="-2"/>
          <w:sz w:val="28"/>
          <w:szCs w:val="28"/>
          <w:lang w:eastAsia="ru-RU"/>
        </w:rPr>
        <w:t xml:space="preserve"> </w:t>
      </w:r>
      <w:r w:rsidRPr="0023351C">
        <w:rPr>
          <w:sz w:val="28"/>
          <w:szCs w:val="28"/>
          <w:lang w:eastAsia="ru-RU"/>
        </w:rPr>
        <w:t>Удмуртской</w:t>
      </w:r>
      <w:r w:rsidRPr="0023351C">
        <w:rPr>
          <w:spacing w:val="-7"/>
          <w:sz w:val="28"/>
          <w:szCs w:val="28"/>
          <w:lang w:eastAsia="ru-RU"/>
        </w:rPr>
        <w:t xml:space="preserve"> </w:t>
      </w:r>
      <w:r w:rsidRPr="0023351C">
        <w:rPr>
          <w:spacing w:val="-2"/>
          <w:sz w:val="28"/>
          <w:szCs w:val="28"/>
          <w:lang w:eastAsia="ru-RU"/>
        </w:rPr>
        <w:t xml:space="preserve">Республики», </w:t>
      </w:r>
      <w:r w:rsidRPr="0023351C">
        <w:rPr>
          <w:sz w:val="28"/>
          <w:szCs w:val="28"/>
          <w:lang w:eastAsia="ru-RU"/>
        </w:rPr>
        <w:t xml:space="preserve">Совет депутатов муниципального образования «Муниципальный округ Якшур-Бодьинский район Удмуртской Республики» </w:t>
      </w:r>
      <w:r w:rsidRPr="0023351C">
        <w:rPr>
          <w:b/>
          <w:bCs/>
          <w:kern w:val="32"/>
          <w:sz w:val="28"/>
          <w:szCs w:val="28"/>
          <w:u w:val="single"/>
          <w:lang w:eastAsia="ru-RU"/>
        </w:rPr>
        <w:t>РЕШАЕТ:</w:t>
      </w:r>
      <w:proofErr w:type="gramEnd"/>
    </w:p>
    <w:p w:rsidR="0023351C" w:rsidRPr="0023351C" w:rsidRDefault="0023351C" w:rsidP="0023351C">
      <w:pPr>
        <w:keepNext/>
        <w:numPr>
          <w:ilvl w:val="0"/>
          <w:numId w:val="1"/>
        </w:numPr>
        <w:suppressAutoHyphens w:val="0"/>
        <w:autoSpaceDE/>
        <w:spacing w:line="360" w:lineRule="auto"/>
        <w:ind w:firstLine="709"/>
        <w:jc w:val="both"/>
        <w:outlineLvl w:val="0"/>
        <w:rPr>
          <w:b/>
          <w:bCs/>
          <w:kern w:val="32"/>
          <w:sz w:val="28"/>
          <w:szCs w:val="28"/>
          <w:u w:val="single"/>
          <w:lang w:eastAsia="ru-RU"/>
        </w:rPr>
      </w:pPr>
    </w:p>
    <w:p w:rsidR="0023351C" w:rsidRPr="0023351C" w:rsidRDefault="0023351C" w:rsidP="00265362">
      <w:pPr>
        <w:widowControl w:val="0"/>
        <w:numPr>
          <w:ilvl w:val="0"/>
          <w:numId w:val="13"/>
        </w:numPr>
        <w:tabs>
          <w:tab w:val="left" w:pos="1524"/>
        </w:tabs>
        <w:suppressAutoHyphens w:val="0"/>
        <w:autoSpaceDE/>
        <w:autoSpaceDN w:val="0"/>
        <w:spacing w:line="360" w:lineRule="auto"/>
        <w:ind w:left="0" w:firstLine="709"/>
        <w:jc w:val="both"/>
        <w:rPr>
          <w:rFonts w:eastAsia="Calibri"/>
          <w:sz w:val="28"/>
          <w:szCs w:val="28"/>
          <w:lang w:eastAsia="en-US"/>
        </w:rPr>
      </w:pPr>
      <w:r w:rsidRPr="0023351C">
        <w:rPr>
          <w:rFonts w:eastAsia="Calibri"/>
          <w:sz w:val="28"/>
          <w:szCs w:val="28"/>
          <w:lang w:eastAsia="en-US"/>
        </w:rPr>
        <w:t>Утвердить Положение об осуществлении общественного контроля в муниципальном образовании «Муниципальный округ Якшур-Бодьинский район Удмуртской Республики» (прилагается).</w:t>
      </w:r>
    </w:p>
    <w:p w:rsidR="0023351C" w:rsidRPr="0023351C" w:rsidRDefault="0023351C" w:rsidP="0023351C">
      <w:pPr>
        <w:shd w:val="clear" w:color="auto" w:fill="FFFFFF"/>
        <w:suppressAutoHyphens w:val="0"/>
        <w:autoSpaceDE/>
        <w:spacing w:line="360" w:lineRule="auto"/>
        <w:ind w:firstLine="709"/>
        <w:jc w:val="both"/>
        <w:rPr>
          <w:sz w:val="28"/>
          <w:szCs w:val="28"/>
          <w:lang w:eastAsia="ru-RU"/>
        </w:rPr>
      </w:pPr>
      <w:r w:rsidRPr="0023351C">
        <w:rPr>
          <w:sz w:val="28"/>
          <w:szCs w:val="28"/>
          <w:lang w:eastAsia="ru-RU"/>
        </w:rPr>
        <w:t xml:space="preserve">2. Опубликовать настоящее решение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 </w:t>
      </w:r>
    </w:p>
    <w:p w:rsidR="0023351C" w:rsidRPr="0023351C" w:rsidRDefault="0023351C" w:rsidP="0023351C">
      <w:pPr>
        <w:shd w:val="clear" w:color="auto" w:fill="FFFFFF"/>
        <w:suppressAutoHyphens w:val="0"/>
        <w:autoSpaceDE/>
        <w:spacing w:line="360" w:lineRule="auto"/>
        <w:ind w:firstLine="709"/>
        <w:jc w:val="both"/>
        <w:rPr>
          <w:sz w:val="28"/>
          <w:szCs w:val="28"/>
          <w:lang w:eastAsia="ru-RU"/>
        </w:rPr>
      </w:pPr>
      <w:r w:rsidRPr="0023351C">
        <w:rPr>
          <w:sz w:val="28"/>
          <w:szCs w:val="28"/>
          <w:lang w:eastAsia="ru-RU"/>
        </w:rPr>
        <w:lastRenderedPageBreak/>
        <w:t>3. Настоящее решение вступает в силу после его официального опубликования.</w:t>
      </w:r>
    </w:p>
    <w:p w:rsidR="0023351C" w:rsidRPr="0023351C" w:rsidRDefault="0023351C" w:rsidP="0023351C">
      <w:pPr>
        <w:shd w:val="clear" w:color="auto" w:fill="FFFFFF"/>
        <w:suppressAutoHyphens w:val="0"/>
        <w:autoSpaceDE/>
        <w:jc w:val="both"/>
        <w:rPr>
          <w:sz w:val="28"/>
          <w:szCs w:val="28"/>
          <w:lang w:eastAsia="ru-RU"/>
        </w:rPr>
      </w:pPr>
    </w:p>
    <w:p w:rsidR="0023351C" w:rsidRPr="0023351C" w:rsidRDefault="0023351C" w:rsidP="0023351C">
      <w:pPr>
        <w:suppressAutoHyphens w:val="0"/>
        <w:autoSpaceDN w:val="0"/>
        <w:adjustRightInd w:val="0"/>
        <w:jc w:val="center"/>
        <w:rPr>
          <w:b/>
          <w:bCs/>
          <w:sz w:val="28"/>
          <w:szCs w:val="28"/>
          <w:lang w:eastAsia="ru-RU"/>
        </w:rPr>
      </w:pPr>
    </w:p>
    <w:p w:rsidR="0023351C" w:rsidRPr="0023351C" w:rsidRDefault="0023351C" w:rsidP="0023351C">
      <w:pPr>
        <w:suppressAutoHyphens w:val="0"/>
        <w:autoSpaceDN w:val="0"/>
        <w:adjustRightInd w:val="0"/>
        <w:jc w:val="center"/>
        <w:rPr>
          <w:b/>
          <w:bCs/>
          <w:sz w:val="28"/>
          <w:szCs w:val="28"/>
          <w:lang w:eastAsia="ru-RU"/>
        </w:rPr>
      </w:pPr>
    </w:p>
    <w:p w:rsidR="0023351C" w:rsidRPr="0023351C" w:rsidRDefault="0023351C" w:rsidP="0023351C">
      <w:pPr>
        <w:suppressAutoHyphens w:val="0"/>
        <w:autoSpaceDN w:val="0"/>
        <w:adjustRightInd w:val="0"/>
        <w:jc w:val="both"/>
        <w:rPr>
          <w:b/>
          <w:sz w:val="28"/>
          <w:szCs w:val="28"/>
          <w:lang w:eastAsia="ru-RU"/>
        </w:rPr>
      </w:pPr>
      <w:r w:rsidRPr="0023351C">
        <w:rPr>
          <w:b/>
          <w:sz w:val="28"/>
          <w:lang w:eastAsia="ru-RU"/>
        </w:rPr>
        <w:t>Председатель</w:t>
      </w:r>
      <w:r w:rsidRPr="0023351C">
        <w:rPr>
          <w:b/>
          <w:sz w:val="28"/>
          <w:szCs w:val="28"/>
          <w:lang w:eastAsia="ru-RU"/>
        </w:rPr>
        <w:t xml:space="preserve"> Совета депутатов</w:t>
      </w:r>
    </w:p>
    <w:p w:rsidR="0023351C" w:rsidRPr="0023351C" w:rsidRDefault="0023351C" w:rsidP="0023351C">
      <w:pPr>
        <w:suppressAutoHyphens w:val="0"/>
        <w:autoSpaceDN w:val="0"/>
        <w:adjustRightInd w:val="0"/>
        <w:jc w:val="both"/>
        <w:rPr>
          <w:b/>
          <w:sz w:val="28"/>
          <w:szCs w:val="28"/>
          <w:lang w:eastAsia="ru-RU"/>
        </w:rPr>
      </w:pPr>
      <w:r w:rsidRPr="0023351C">
        <w:rPr>
          <w:b/>
          <w:sz w:val="28"/>
          <w:szCs w:val="28"/>
          <w:lang w:eastAsia="ru-RU"/>
        </w:rPr>
        <w:t xml:space="preserve">муниципального образования </w:t>
      </w:r>
    </w:p>
    <w:p w:rsidR="0023351C" w:rsidRPr="0023351C" w:rsidRDefault="0023351C" w:rsidP="0023351C">
      <w:pPr>
        <w:suppressAutoHyphens w:val="0"/>
        <w:autoSpaceDN w:val="0"/>
        <w:adjustRightInd w:val="0"/>
        <w:jc w:val="both"/>
        <w:rPr>
          <w:b/>
          <w:sz w:val="28"/>
          <w:szCs w:val="28"/>
          <w:lang w:eastAsia="ru-RU"/>
        </w:rPr>
      </w:pPr>
      <w:r w:rsidRPr="0023351C">
        <w:rPr>
          <w:b/>
          <w:sz w:val="28"/>
          <w:szCs w:val="28"/>
          <w:lang w:eastAsia="ru-RU"/>
        </w:rPr>
        <w:t>«Муниципальный округ</w:t>
      </w:r>
    </w:p>
    <w:p w:rsidR="0023351C" w:rsidRPr="0023351C" w:rsidRDefault="0023351C" w:rsidP="0023351C">
      <w:pPr>
        <w:suppressAutoHyphens w:val="0"/>
        <w:autoSpaceDN w:val="0"/>
        <w:adjustRightInd w:val="0"/>
        <w:jc w:val="both"/>
        <w:rPr>
          <w:b/>
          <w:sz w:val="28"/>
          <w:szCs w:val="28"/>
          <w:lang w:eastAsia="ru-RU"/>
        </w:rPr>
      </w:pPr>
      <w:r w:rsidRPr="0023351C">
        <w:rPr>
          <w:b/>
          <w:sz w:val="28"/>
          <w:szCs w:val="28"/>
          <w:lang w:eastAsia="ru-RU"/>
        </w:rPr>
        <w:t>Якшур-Бодьинский район</w:t>
      </w:r>
    </w:p>
    <w:p w:rsidR="0023351C" w:rsidRPr="0023351C" w:rsidRDefault="0023351C" w:rsidP="0023351C">
      <w:pPr>
        <w:suppressAutoHyphens w:val="0"/>
        <w:autoSpaceDN w:val="0"/>
        <w:adjustRightInd w:val="0"/>
        <w:jc w:val="both"/>
        <w:rPr>
          <w:b/>
          <w:sz w:val="28"/>
          <w:szCs w:val="28"/>
          <w:lang w:eastAsia="ru-RU"/>
        </w:rPr>
      </w:pPr>
      <w:r w:rsidRPr="0023351C">
        <w:rPr>
          <w:b/>
          <w:sz w:val="28"/>
          <w:szCs w:val="28"/>
          <w:lang w:eastAsia="ru-RU"/>
        </w:rPr>
        <w:t>Удмуртской Республики»                                                       С.В. Поторочин</w:t>
      </w:r>
    </w:p>
    <w:p w:rsidR="0023351C" w:rsidRPr="0023351C" w:rsidRDefault="0023351C" w:rsidP="0023351C">
      <w:pPr>
        <w:suppressAutoHyphens w:val="0"/>
        <w:autoSpaceDE/>
        <w:rPr>
          <w:b/>
          <w:sz w:val="28"/>
          <w:szCs w:val="28"/>
          <w:lang w:eastAsia="ru-RU"/>
        </w:rPr>
      </w:pPr>
    </w:p>
    <w:p w:rsidR="0023351C" w:rsidRPr="0023351C" w:rsidRDefault="0023351C" w:rsidP="0023351C">
      <w:pPr>
        <w:suppressAutoHyphens w:val="0"/>
        <w:autoSpaceDE/>
        <w:rPr>
          <w:b/>
          <w:sz w:val="28"/>
          <w:szCs w:val="28"/>
          <w:lang w:eastAsia="ru-RU"/>
        </w:rPr>
      </w:pPr>
    </w:p>
    <w:p w:rsidR="0023351C" w:rsidRPr="0023351C" w:rsidRDefault="0023351C" w:rsidP="0023351C">
      <w:pPr>
        <w:suppressAutoHyphens w:val="0"/>
        <w:autoSpaceDE/>
        <w:rPr>
          <w:b/>
          <w:sz w:val="28"/>
          <w:szCs w:val="28"/>
          <w:lang w:eastAsia="ru-RU"/>
        </w:rPr>
      </w:pPr>
    </w:p>
    <w:p w:rsidR="0023351C" w:rsidRPr="0023351C" w:rsidRDefault="0023351C" w:rsidP="0023351C">
      <w:pPr>
        <w:suppressAutoHyphens w:val="0"/>
        <w:autoSpaceDE/>
        <w:rPr>
          <w:b/>
          <w:sz w:val="28"/>
          <w:szCs w:val="28"/>
          <w:lang w:eastAsia="ru-RU"/>
        </w:rPr>
      </w:pPr>
      <w:r w:rsidRPr="0023351C">
        <w:rPr>
          <w:b/>
          <w:sz w:val="28"/>
          <w:szCs w:val="28"/>
          <w:lang w:eastAsia="ru-RU"/>
        </w:rPr>
        <w:t xml:space="preserve">Глава муниципального образования </w:t>
      </w:r>
    </w:p>
    <w:p w:rsidR="0023351C" w:rsidRPr="0023351C" w:rsidRDefault="0023351C" w:rsidP="0023351C">
      <w:pPr>
        <w:suppressAutoHyphens w:val="0"/>
        <w:autoSpaceDN w:val="0"/>
        <w:adjustRightInd w:val="0"/>
        <w:jc w:val="both"/>
        <w:rPr>
          <w:b/>
          <w:sz w:val="28"/>
          <w:szCs w:val="28"/>
          <w:lang w:eastAsia="ru-RU"/>
        </w:rPr>
      </w:pPr>
      <w:r w:rsidRPr="0023351C">
        <w:rPr>
          <w:b/>
          <w:sz w:val="28"/>
          <w:szCs w:val="28"/>
          <w:lang w:eastAsia="ru-RU"/>
        </w:rPr>
        <w:t>«Муниципальный округ</w:t>
      </w:r>
    </w:p>
    <w:p w:rsidR="0023351C" w:rsidRPr="0023351C" w:rsidRDefault="0023351C" w:rsidP="0023351C">
      <w:pPr>
        <w:suppressAutoHyphens w:val="0"/>
        <w:autoSpaceDE/>
        <w:rPr>
          <w:b/>
          <w:sz w:val="28"/>
          <w:szCs w:val="28"/>
          <w:lang w:eastAsia="ru-RU"/>
        </w:rPr>
      </w:pPr>
      <w:r w:rsidRPr="0023351C">
        <w:rPr>
          <w:b/>
          <w:sz w:val="28"/>
          <w:szCs w:val="28"/>
          <w:lang w:eastAsia="ru-RU"/>
        </w:rPr>
        <w:t xml:space="preserve">Якшур-Бодьинский район </w:t>
      </w:r>
    </w:p>
    <w:p w:rsidR="0023351C" w:rsidRPr="0023351C" w:rsidRDefault="0023351C" w:rsidP="0023351C">
      <w:pPr>
        <w:suppressAutoHyphens w:val="0"/>
        <w:autoSpaceDE/>
        <w:rPr>
          <w:b/>
          <w:sz w:val="28"/>
          <w:szCs w:val="28"/>
          <w:lang w:eastAsia="ru-RU"/>
        </w:rPr>
      </w:pPr>
      <w:r w:rsidRPr="0023351C">
        <w:rPr>
          <w:b/>
          <w:sz w:val="28"/>
          <w:szCs w:val="28"/>
          <w:lang w:eastAsia="ru-RU"/>
        </w:rPr>
        <w:t>Удмуртской Республики»</w:t>
      </w:r>
      <w:r w:rsidRPr="0023351C">
        <w:rPr>
          <w:b/>
          <w:sz w:val="28"/>
          <w:szCs w:val="28"/>
          <w:lang w:eastAsia="ru-RU"/>
        </w:rPr>
        <w:tab/>
      </w:r>
      <w:r w:rsidRPr="0023351C">
        <w:rPr>
          <w:b/>
          <w:sz w:val="28"/>
          <w:szCs w:val="28"/>
          <w:lang w:eastAsia="ru-RU"/>
        </w:rPr>
        <w:tab/>
      </w:r>
      <w:r w:rsidRPr="0023351C">
        <w:rPr>
          <w:b/>
          <w:sz w:val="28"/>
          <w:szCs w:val="28"/>
          <w:lang w:eastAsia="ru-RU"/>
        </w:rPr>
        <w:tab/>
        <w:t xml:space="preserve">                         </w:t>
      </w:r>
      <w:r w:rsidRPr="0023351C">
        <w:rPr>
          <w:b/>
          <w:sz w:val="28"/>
          <w:szCs w:val="28"/>
          <w:lang w:eastAsia="ru-RU"/>
        </w:rPr>
        <w:tab/>
        <w:t xml:space="preserve">     А.В. Леконцев</w:t>
      </w:r>
    </w:p>
    <w:p w:rsidR="0023351C" w:rsidRPr="0023351C" w:rsidRDefault="0023351C" w:rsidP="0023351C">
      <w:pPr>
        <w:suppressAutoHyphens w:val="0"/>
        <w:autoSpaceDE/>
        <w:rPr>
          <w:caps/>
          <w:sz w:val="28"/>
          <w:szCs w:val="28"/>
          <w:lang w:eastAsia="ru-RU"/>
        </w:rPr>
      </w:pPr>
    </w:p>
    <w:p w:rsidR="0023351C" w:rsidRPr="0023351C" w:rsidRDefault="0023351C" w:rsidP="0023351C">
      <w:pPr>
        <w:tabs>
          <w:tab w:val="left" w:pos="1755"/>
        </w:tabs>
        <w:autoSpaceDE/>
        <w:rPr>
          <w:sz w:val="28"/>
          <w:szCs w:val="28"/>
          <w:lang w:eastAsia="ru-RU"/>
        </w:rPr>
      </w:pPr>
    </w:p>
    <w:p w:rsidR="0023351C" w:rsidRPr="0023351C" w:rsidRDefault="0023351C" w:rsidP="0023351C">
      <w:pPr>
        <w:tabs>
          <w:tab w:val="left" w:pos="1755"/>
        </w:tabs>
        <w:autoSpaceDE/>
        <w:rPr>
          <w:sz w:val="28"/>
          <w:szCs w:val="28"/>
          <w:lang w:eastAsia="ru-RU"/>
        </w:rPr>
      </w:pPr>
      <w:proofErr w:type="gramStart"/>
      <w:r w:rsidRPr="0023351C">
        <w:rPr>
          <w:sz w:val="28"/>
          <w:szCs w:val="28"/>
          <w:lang w:eastAsia="ru-RU"/>
        </w:rPr>
        <w:t>с</w:t>
      </w:r>
      <w:proofErr w:type="gramEnd"/>
      <w:r w:rsidRPr="0023351C">
        <w:rPr>
          <w:sz w:val="28"/>
          <w:szCs w:val="28"/>
          <w:lang w:eastAsia="ru-RU"/>
        </w:rPr>
        <w:t>. Якшур-Бодья</w:t>
      </w:r>
    </w:p>
    <w:p w:rsidR="0023351C" w:rsidRPr="0023351C" w:rsidRDefault="0023351C" w:rsidP="0023351C">
      <w:pPr>
        <w:tabs>
          <w:tab w:val="left" w:pos="284"/>
        </w:tabs>
        <w:suppressAutoHyphens w:val="0"/>
        <w:autoSpaceDE/>
        <w:ind w:left="284" w:hanging="284"/>
        <w:jc w:val="both"/>
        <w:rPr>
          <w:sz w:val="28"/>
          <w:szCs w:val="28"/>
          <w:lang w:eastAsia="ru-RU"/>
        </w:rPr>
      </w:pPr>
      <w:r w:rsidRPr="0023351C">
        <w:rPr>
          <w:sz w:val="28"/>
          <w:szCs w:val="28"/>
          <w:lang w:eastAsia="ru-RU"/>
        </w:rPr>
        <w:t>«27» марта 2025 года</w:t>
      </w:r>
    </w:p>
    <w:p w:rsidR="0023351C" w:rsidRPr="0023351C" w:rsidRDefault="0023351C" w:rsidP="0023351C">
      <w:pPr>
        <w:tabs>
          <w:tab w:val="left" w:pos="284"/>
        </w:tabs>
        <w:autoSpaceDE/>
        <w:ind w:left="284" w:hanging="284"/>
        <w:jc w:val="both"/>
        <w:rPr>
          <w:sz w:val="28"/>
          <w:szCs w:val="28"/>
          <w:lang w:eastAsia="ru-RU"/>
        </w:rPr>
      </w:pPr>
      <w:r w:rsidRPr="0023351C">
        <w:rPr>
          <w:sz w:val="28"/>
          <w:szCs w:val="28"/>
          <w:lang w:eastAsia="ru-RU"/>
        </w:rPr>
        <w:t>№ 4/581</w:t>
      </w:r>
    </w:p>
    <w:p w:rsidR="00080D29" w:rsidRDefault="00080D29"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141C5B" w:rsidRDefault="00141C5B" w:rsidP="00080D29">
      <w:pPr>
        <w:ind w:right="-31"/>
        <w:jc w:val="both"/>
        <w:rPr>
          <w:b/>
          <w:bCs/>
          <w:sz w:val="28"/>
          <w:szCs w:val="28"/>
        </w:rPr>
      </w:pPr>
    </w:p>
    <w:p w:rsidR="00265362" w:rsidRPr="00265362" w:rsidRDefault="00265362" w:rsidP="00265362">
      <w:pPr>
        <w:shd w:val="clear" w:color="auto" w:fill="FFFFFF"/>
        <w:suppressAutoHyphens w:val="0"/>
        <w:autoSpaceDE/>
        <w:jc w:val="right"/>
        <w:rPr>
          <w:color w:val="000000"/>
          <w:lang w:eastAsia="ru-RU"/>
        </w:rPr>
      </w:pPr>
      <w:r w:rsidRPr="00265362">
        <w:rPr>
          <w:color w:val="000000"/>
          <w:lang w:eastAsia="ru-RU"/>
        </w:rPr>
        <w:lastRenderedPageBreak/>
        <w:t>Утверждено</w:t>
      </w:r>
    </w:p>
    <w:p w:rsidR="00265362" w:rsidRPr="00265362" w:rsidRDefault="00265362" w:rsidP="00265362">
      <w:pPr>
        <w:shd w:val="clear" w:color="auto" w:fill="FFFFFF"/>
        <w:suppressAutoHyphens w:val="0"/>
        <w:autoSpaceDE/>
        <w:jc w:val="right"/>
        <w:rPr>
          <w:color w:val="000000"/>
          <w:lang w:eastAsia="ru-RU"/>
        </w:rPr>
      </w:pPr>
      <w:r w:rsidRPr="00265362">
        <w:rPr>
          <w:color w:val="000000"/>
          <w:lang w:eastAsia="ru-RU"/>
        </w:rPr>
        <w:t xml:space="preserve">решением Совета депутатов </w:t>
      </w:r>
    </w:p>
    <w:p w:rsidR="00265362" w:rsidRPr="00265362" w:rsidRDefault="00265362" w:rsidP="00265362">
      <w:pPr>
        <w:shd w:val="clear" w:color="auto" w:fill="FFFFFF"/>
        <w:suppressAutoHyphens w:val="0"/>
        <w:autoSpaceDE/>
        <w:jc w:val="right"/>
        <w:rPr>
          <w:color w:val="000000"/>
          <w:lang w:eastAsia="ru-RU"/>
        </w:rPr>
      </w:pPr>
      <w:r w:rsidRPr="00265362">
        <w:rPr>
          <w:color w:val="000000"/>
          <w:lang w:eastAsia="ru-RU"/>
        </w:rPr>
        <w:t xml:space="preserve">муниципального образования </w:t>
      </w:r>
    </w:p>
    <w:p w:rsidR="00265362" w:rsidRPr="00265362" w:rsidRDefault="00265362" w:rsidP="00265362">
      <w:pPr>
        <w:shd w:val="clear" w:color="auto" w:fill="FFFFFF"/>
        <w:suppressAutoHyphens w:val="0"/>
        <w:autoSpaceDE/>
        <w:jc w:val="right"/>
        <w:rPr>
          <w:color w:val="000000"/>
          <w:lang w:eastAsia="ru-RU"/>
        </w:rPr>
      </w:pPr>
      <w:r w:rsidRPr="00265362">
        <w:rPr>
          <w:color w:val="000000"/>
          <w:lang w:eastAsia="ru-RU"/>
        </w:rPr>
        <w:t>«Муниципальный округ</w:t>
      </w:r>
    </w:p>
    <w:p w:rsidR="00265362" w:rsidRPr="00265362" w:rsidRDefault="00265362" w:rsidP="00265362">
      <w:pPr>
        <w:shd w:val="clear" w:color="auto" w:fill="FFFFFF"/>
        <w:suppressAutoHyphens w:val="0"/>
        <w:autoSpaceDE/>
        <w:jc w:val="right"/>
        <w:rPr>
          <w:color w:val="000000"/>
          <w:lang w:eastAsia="ru-RU"/>
        </w:rPr>
      </w:pPr>
      <w:r w:rsidRPr="00265362">
        <w:rPr>
          <w:color w:val="000000"/>
          <w:lang w:eastAsia="ru-RU"/>
        </w:rPr>
        <w:t xml:space="preserve">Якшур-Бодьинский район </w:t>
      </w:r>
    </w:p>
    <w:p w:rsidR="00265362" w:rsidRPr="00265362" w:rsidRDefault="00265362" w:rsidP="00265362">
      <w:pPr>
        <w:shd w:val="clear" w:color="auto" w:fill="FFFFFF"/>
        <w:suppressAutoHyphens w:val="0"/>
        <w:autoSpaceDE/>
        <w:jc w:val="right"/>
        <w:rPr>
          <w:color w:val="000000"/>
          <w:lang w:eastAsia="ru-RU"/>
        </w:rPr>
      </w:pPr>
      <w:r w:rsidRPr="00265362">
        <w:rPr>
          <w:color w:val="000000"/>
          <w:lang w:eastAsia="ru-RU"/>
        </w:rPr>
        <w:t>Удмуртской Республики»</w:t>
      </w:r>
    </w:p>
    <w:p w:rsidR="00265362" w:rsidRPr="00265362" w:rsidRDefault="00265362" w:rsidP="00265362">
      <w:pPr>
        <w:shd w:val="clear" w:color="auto" w:fill="FFFFFF"/>
        <w:suppressAutoHyphens w:val="0"/>
        <w:autoSpaceDE/>
        <w:jc w:val="right"/>
        <w:rPr>
          <w:color w:val="000000"/>
          <w:lang w:eastAsia="ru-RU"/>
        </w:rPr>
      </w:pPr>
      <w:r w:rsidRPr="00265362">
        <w:rPr>
          <w:color w:val="000000"/>
          <w:lang w:eastAsia="ru-RU"/>
        </w:rPr>
        <w:t>от «27» марта 2025 года № 4/581</w:t>
      </w:r>
    </w:p>
    <w:p w:rsidR="00265362" w:rsidRPr="00265362" w:rsidRDefault="00265362" w:rsidP="00265362">
      <w:pPr>
        <w:widowControl w:val="0"/>
        <w:suppressAutoHyphens w:val="0"/>
        <w:autoSpaceDN w:val="0"/>
        <w:adjustRightInd w:val="0"/>
        <w:jc w:val="center"/>
        <w:rPr>
          <w:lang w:eastAsia="ru-RU"/>
        </w:rPr>
      </w:pPr>
    </w:p>
    <w:p w:rsidR="00265362" w:rsidRPr="00265362" w:rsidRDefault="00265362" w:rsidP="00265362">
      <w:pPr>
        <w:suppressAutoHyphens w:val="0"/>
        <w:autoSpaceDE/>
        <w:jc w:val="center"/>
        <w:rPr>
          <w:b/>
          <w:lang w:eastAsia="ru-RU"/>
        </w:rPr>
      </w:pPr>
      <w:r w:rsidRPr="00265362">
        <w:rPr>
          <w:b/>
          <w:spacing w:val="-2"/>
          <w:lang w:eastAsia="ru-RU"/>
        </w:rPr>
        <w:t>ПОЛОЖЕНИЕ</w:t>
      </w:r>
    </w:p>
    <w:p w:rsidR="00265362" w:rsidRPr="00265362" w:rsidRDefault="00265362" w:rsidP="00265362">
      <w:pPr>
        <w:suppressAutoHyphens w:val="0"/>
        <w:autoSpaceDE/>
        <w:jc w:val="center"/>
        <w:rPr>
          <w:b/>
          <w:lang w:eastAsia="ru-RU"/>
        </w:rPr>
      </w:pPr>
      <w:r w:rsidRPr="00265362">
        <w:rPr>
          <w:b/>
          <w:lang w:eastAsia="ru-RU"/>
        </w:rPr>
        <w:t>об</w:t>
      </w:r>
      <w:r w:rsidRPr="00265362">
        <w:rPr>
          <w:b/>
          <w:spacing w:val="-3"/>
          <w:lang w:eastAsia="ru-RU"/>
        </w:rPr>
        <w:t xml:space="preserve"> </w:t>
      </w:r>
      <w:r w:rsidRPr="00265362">
        <w:rPr>
          <w:b/>
          <w:lang w:eastAsia="ru-RU"/>
        </w:rPr>
        <w:t>осуществлении</w:t>
      </w:r>
      <w:r w:rsidRPr="00265362">
        <w:rPr>
          <w:b/>
          <w:spacing w:val="-3"/>
          <w:lang w:eastAsia="ru-RU"/>
        </w:rPr>
        <w:t xml:space="preserve"> </w:t>
      </w:r>
      <w:r w:rsidRPr="00265362">
        <w:rPr>
          <w:b/>
          <w:lang w:eastAsia="ru-RU"/>
        </w:rPr>
        <w:t>общественного контроля</w:t>
      </w:r>
      <w:r w:rsidRPr="00265362">
        <w:rPr>
          <w:b/>
          <w:spacing w:val="-2"/>
          <w:lang w:eastAsia="ru-RU"/>
        </w:rPr>
        <w:t xml:space="preserve"> </w:t>
      </w:r>
      <w:r w:rsidRPr="00265362">
        <w:rPr>
          <w:b/>
          <w:lang w:eastAsia="ru-RU"/>
        </w:rPr>
        <w:t>в</w:t>
      </w:r>
      <w:r w:rsidRPr="00265362">
        <w:rPr>
          <w:b/>
          <w:spacing w:val="-11"/>
          <w:lang w:eastAsia="ru-RU"/>
        </w:rPr>
        <w:t xml:space="preserve"> </w:t>
      </w:r>
      <w:r w:rsidRPr="00265362">
        <w:rPr>
          <w:b/>
          <w:lang w:eastAsia="ru-RU"/>
        </w:rPr>
        <w:t>муниципальном</w:t>
      </w:r>
      <w:r w:rsidRPr="00265362">
        <w:rPr>
          <w:b/>
          <w:spacing w:val="1"/>
          <w:lang w:eastAsia="ru-RU"/>
        </w:rPr>
        <w:t xml:space="preserve"> </w:t>
      </w:r>
      <w:r w:rsidRPr="00265362">
        <w:rPr>
          <w:b/>
          <w:spacing w:val="-2"/>
          <w:lang w:eastAsia="ru-RU"/>
        </w:rPr>
        <w:t>образовании</w:t>
      </w:r>
      <w:r w:rsidRPr="00265362">
        <w:rPr>
          <w:b/>
          <w:lang w:eastAsia="ru-RU"/>
        </w:rPr>
        <w:t xml:space="preserve"> «Муниципальный</w:t>
      </w:r>
      <w:r w:rsidRPr="00265362">
        <w:rPr>
          <w:b/>
          <w:spacing w:val="-3"/>
          <w:lang w:eastAsia="ru-RU"/>
        </w:rPr>
        <w:t xml:space="preserve"> </w:t>
      </w:r>
      <w:r w:rsidRPr="00265362">
        <w:rPr>
          <w:b/>
          <w:lang w:eastAsia="ru-RU"/>
        </w:rPr>
        <w:t>округ</w:t>
      </w:r>
      <w:r w:rsidRPr="00265362">
        <w:rPr>
          <w:b/>
          <w:spacing w:val="-5"/>
          <w:lang w:eastAsia="ru-RU"/>
        </w:rPr>
        <w:t xml:space="preserve"> Якшур-Бодьинский </w:t>
      </w:r>
      <w:r w:rsidRPr="00265362">
        <w:rPr>
          <w:b/>
          <w:lang w:eastAsia="ru-RU"/>
        </w:rPr>
        <w:t>район</w:t>
      </w:r>
      <w:r w:rsidRPr="00265362">
        <w:rPr>
          <w:b/>
          <w:spacing w:val="-11"/>
          <w:lang w:eastAsia="ru-RU"/>
        </w:rPr>
        <w:t xml:space="preserve"> </w:t>
      </w:r>
      <w:r w:rsidRPr="00265362">
        <w:rPr>
          <w:b/>
          <w:lang w:eastAsia="ru-RU"/>
        </w:rPr>
        <w:t>Удмуртской</w:t>
      </w:r>
      <w:r w:rsidRPr="00265362">
        <w:rPr>
          <w:b/>
          <w:spacing w:val="-5"/>
          <w:lang w:eastAsia="ru-RU"/>
        </w:rPr>
        <w:t xml:space="preserve"> </w:t>
      </w:r>
      <w:r w:rsidRPr="00265362">
        <w:rPr>
          <w:b/>
          <w:spacing w:val="-2"/>
          <w:lang w:eastAsia="ru-RU"/>
        </w:rPr>
        <w:t>Республики»</w:t>
      </w:r>
    </w:p>
    <w:p w:rsidR="00265362" w:rsidRPr="00265362" w:rsidRDefault="00265362" w:rsidP="00265362">
      <w:pPr>
        <w:suppressAutoHyphens w:val="0"/>
        <w:autoSpaceDE/>
        <w:ind w:firstLine="709"/>
        <w:jc w:val="center"/>
        <w:rPr>
          <w:b/>
          <w:lang w:eastAsia="ru-RU"/>
        </w:rPr>
      </w:pPr>
    </w:p>
    <w:p w:rsidR="00265362" w:rsidRPr="00265362" w:rsidRDefault="00265362" w:rsidP="00265362">
      <w:pPr>
        <w:widowControl w:val="0"/>
        <w:tabs>
          <w:tab w:val="left" w:pos="3947"/>
        </w:tabs>
        <w:suppressAutoHyphens w:val="0"/>
        <w:autoSpaceDN w:val="0"/>
        <w:jc w:val="center"/>
        <w:rPr>
          <w:rFonts w:eastAsia="Calibri"/>
          <w:b/>
          <w:lang w:eastAsia="en-US"/>
        </w:rPr>
      </w:pPr>
      <w:r w:rsidRPr="00265362">
        <w:rPr>
          <w:rFonts w:eastAsia="Calibri"/>
          <w:b/>
          <w:lang w:eastAsia="en-US"/>
        </w:rPr>
        <w:t>1. Предмет</w:t>
      </w:r>
      <w:r w:rsidRPr="00265362">
        <w:rPr>
          <w:rFonts w:eastAsia="Calibri"/>
          <w:b/>
          <w:spacing w:val="11"/>
          <w:lang w:eastAsia="en-US"/>
        </w:rPr>
        <w:t xml:space="preserve"> </w:t>
      </w:r>
      <w:r w:rsidRPr="00265362">
        <w:rPr>
          <w:rFonts w:eastAsia="Calibri"/>
          <w:b/>
          <w:spacing w:val="-2"/>
          <w:lang w:eastAsia="en-US"/>
        </w:rPr>
        <w:t>регулирования</w:t>
      </w:r>
    </w:p>
    <w:p w:rsidR="00265362" w:rsidRPr="00265362" w:rsidRDefault="00265362" w:rsidP="00265362">
      <w:pPr>
        <w:widowControl w:val="0"/>
        <w:numPr>
          <w:ilvl w:val="0"/>
          <w:numId w:val="16"/>
        </w:numPr>
        <w:tabs>
          <w:tab w:val="left" w:pos="1162"/>
        </w:tabs>
        <w:suppressAutoHyphens w:val="0"/>
        <w:autoSpaceDE/>
        <w:autoSpaceDN w:val="0"/>
        <w:ind w:left="0" w:firstLine="709"/>
        <w:jc w:val="both"/>
        <w:rPr>
          <w:rFonts w:eastAsia="Calibri"/>
          <w:lang w:eastAsia="en-US"/>
        </w:rPr>
      </w:pPr>
      <w:proofErr w:type="gramStart"/>
      <w:r w:rsidRPr="00265362">
        <w:rPr>
          <w:rFonts w:eastAsia="Calibri"/>
          <w:lang w:eastAsia="en-US"/>
        </w:rPr>
        <w:t>Настоящее</w:t>
      </w:r>
      <w:r w:rsidRPr="00265362">
        <w:rPr>
          <w:rFonts w:eastAsia="Calibri"/>
          <w:spacing w:val="53"/>
          <w:lang w:eastAsia="en-US"/>
        </w:rPr>
        <w:t xml:space="preserve"> </w:t>
      </w:r>
      <w:r w:rsidRPr="00265362">
        <w:rPr>
          <w:rFonts w:eastAsia="Calibri"/>
          <w:lang w:eastAsia="en-US"/>
        </w:rPr>
        <w:t>Положение</w:t>
      </w:r>
      <w:r w:rsidRPr="00265362">
        <w:rPr>
          <w:rFonts w:eastAsia="Calibri"/>
          <w:spacing w:val="58"/>
          <w:lang w:eastAsia="en-US"/>
        </w:rPr>
        <w:t xml:space="preserve"> </w:t>
      </w:r>
      <w:r w:rsidRPr="00265362">
        <w:rPr>
          <w:rFonts w:eastAsia="Calibri"/>
          <w:lang w:eastAsia="en-US"/>
        </w:rPr>
        <w:t>в</w:t>
      </w:r>
      <w:r w:rsidRPr="00265362">
        <w:rPr>
          <w:rFonts w:eastAsia="Calibri"/>
          <w:spacing w:val="49"/>
          <w:lang w:eastAsia="en-US"/>
        </w:rPr>
        <w:t xml:space="preserve"> </w:t>
      </w:r>
      <w:r w:rsidRPr="00265362">
        <w:rPr>
          <w:rFonts w:eastAsia="Calibri"/>
          <w:lang w:eastAsia="en-US"/>
        </w:rPr>
        <w:t>соответствии</w:t>
      </w:r>
      <w:r w:rsidRPr="00265362">
        <w:rPr>
          <w:rFonts w:eastAsia="Calibri"/>
          <w:spacing w:val="55"/>
          <w:lang w:eastAsia="en-US"/>
        </w:rPr>
        <w:t xml:space="preserve"> </w:t>
      </w:r>
      <w:r w:rsidRPr="00265362">
        <w:rPr>
          <w:rFonts w:eastAsia="Calibri"/>
          <w:lang w:eastAsia="en-US"/>
        </w:rPr>
        <w:t>с</w:t>
      </w:r>
      <w:r w:rsidRPr="00265362">
        <w:rPr>
          <w:rFonts w:eastAsia="Calibri"/>
          <w:spacing w:val="50"/>
          <w:lang w:eastAsia="en-US"/>
        </w:rPr>
        <w:t xml:space="preserve"> </w:t>
      </w:r>
      <w:r w:rsidRPr="00265362">
        <w:rPr>
          <w:rFonts w:eastAsia="Calibri"/>
          <w:lang w:eastAsia="en-US"/>
        </w:rPr>
        <w:t>Федеральным</w:t>
      </w:r>
      <w:r w:rsidRPr="00265362">
        <w:rPr>
          <w:rFonts w:eastAsia="Calibri"/>
          <w:spacing w:val="50"/>
          <w:lang w:eastAsia="en-US"/>
        </w:rPr>
        <w:t xml:space="preserve"> </w:t>
      </w:r>
      <w:r w:rsidRPr="00265362">
        <w:rPr>
          <w:rFonts w:eastAsia="Calibri"/>
          <w:lang w:eastAsia="en-US"/>
        </w:rPr>
        <w:t>законом</w:t>
      </w:r>
      <w:r w:rsidRPr="00265362">
        <w:rPr>
          <w:rFonts w:eastAsia="Calibri"/>
          <w:spacing w:val="54"/>
          <w:lang w:eastAsia="en-US"/>
        </w:rPr>
        <w:t xml:space="preserve"> </w:t>
      </w:r>
      <w:r w:rsidRPr="00265362">
        <w:rPr>
          <w:rFonts w:eastAsia="Calibri"/>
          <w:lang w:eastAsia="en-US"/>
        </w:rPr>
        <w:t>от</w:t>
      </w:r>
      <w:r w:rsidRPr="00265362">
        <w:rPr>
          <w:rFonts w:eastAsia="Calibri"/>
          <w:spacing w:val="51"/>
          <w:lang w:eastAsia="en-US"/>
        </w:rPr>
        <w:t xml:space="preserve"> </w:t>
      </w:r>
      <w:r w:rsidRPr="00265362">
        <w:rPr>
          <w:rFonts w:eastAsia="Calibri"/>
          <w:spacing w:val="-2"/>
          <w:lang w:eastAsia="en-US"/>
        </w:rPr>
        <w:t xml:space="preserve">21.07.2014 </w:t>
      </w:r>
      <w:r>
        <w:rPr>
          <w:rFonts w:ascii="Calibri" w:eastAsia="Calibri" w:hAnsi="Calibri"/>
          <w:noProof/>
          <w:sz w:val="22"/>
          <w:szCs w:val="22"/>
          <w:lang w:eastAsia="ru-RU"/>
        </w:rPr>
        <w:drawing>
          <wp:anchor distT="0" distB="0" distL="0" distR="0" simplePos="0" relativeHeight="251667456" behindDoc="0" locked="0" layoutInCell="1" allowOverlap="1">
            <wp:simplePos x="0" y="0"/>
            <wp:positionH relativeFrom="page">
              <wp:posOffset>8639175</wp:posOffset>
            </wp:positionH>
            <wp:positionV relativeFrom="page">
              <wp:posOffset>4514850</wp:posOffset>
            </wp:positionV>
            <wp:extent cx="7642225" cy="10748010"/>
            <wp:effectExtent l="0" t="0" r="0" b="0"/>
            <wp:wrapNone/>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2225" cy="1074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rPr>
          <w:rFonts w:eastAsia="Calibri"/>
          <w:spacing w:val="-2"/>
          <w:lang w:eastAsia="en-US"/>
        </w:rPr>
        <w:t xml:space="preserve">года </w:t>
      </w:r>
      <w:r w:rsidRPr="00265362">
        <w:rPr>
          <w:rFonts w:eastAsia="Calibri"/>
          <w:lang w:eastAsia="en-US"/>
        </w:rPr>
        <w:t>№ 212-ФЗ «Об основах общественного контроля в Российской Федерации» (далее - Федеральный закон «Об основах общественного контроля в Российской Федерации»), Законом Удмуртской Республики от 23.11.2021 года № 118-РЗ «Об общественном контроле в Удмуртской Республике» (далее - Закон Удмуртской Республики «Об общественном контроле в Удмуртской Республике») устанавливает особенности организации и осуществления общественного контроля в</w:t>
      </w:r>
      <w:r w:rsidRPr="00265362">
        <w:rPr>
          <w:rFonts w:eastAsia="Calibri"/>
          <w:spacing w:val="-4"/>
          <w:lang w:eastAsia="en-US"/>
        </w:rPr>
        <w:t xml:space="preserve"> </w:t>
      </w:r>
      <w:r w:rsidRPr="00265362">
        <w:rPr>
          <w:rFonts w:eastAsia="Calibri"/>
          <w:lang w:eastAsia="en-US"/>
        </w:rPr>
        <w:t>муниципальном</w:t>
      </w:r>
      <w:proofErr w:type="gramEnd"/>
      <w:r w:rsidRPr="00265362">
        <w:rPr>
          <w:rFonts w:eastAsia="Calibri"/>
          <w:lang w:eastAsia="en-US"/>
        </w:rPr>
        <w:t xml:space="preserve"> </w:t>
      </w:r>
      <w:proofErr w:type="gramStart"/>
      <w:r w:rsidRPr="00265362">
        <w:rPr>
          <w:rFonts w:eastAsia="Calibri"/>
          <w:lang w:eastAsia="en-US"/>
        </w:rPr>
        <w:t>образовании</w:t>
      </w:r>
      <w:proofErr w:type="gramEnd"/>
      <w:r w:rsidRPr="00265362">
        <w:rPr>
          <w:rFonts w:eastAsia="Calibri"/>
          <w:lang w:eastAsia="en-US"/>
        </w:rPr>
        <w:t xml:space="preserve"> «Муниципальный округ Якшур-Бодьинский район Удмуртской Республики».</w:t>
      </w:r>
    </w:p>
    <w:p w:rsidR="00265362" w:rsidRPr="00265362" w:rsidRDefault="00265362" w:rsidP="00265362">
      <w:pPr>
        <w:widowControl w:val="0"/>
        <w:numPr>
          <w:ilvl w:val="0"/>
          <w:numId w:val="16"/>
        </w:numPr>
        <w:tabs>
          <w:tab w:val="left" w:pos="1178"/>
        </w:tabs>
        <w:suppressAutoHyphens w:val="0"/>
        <w:autoSpaceDE/>
        <w:autoSpaceDN w:val="0"/>
        <w:ind w:left="0" w:firstLine="709"/>
        <w:jc w:val="both"/>
        <w:rPr>
          <w:rFonts w:eastAsia="Calibri"/>
          <w:lang w:eastAsia="en-US"/>
        </w:rPr>
      </w:pPr>
      <w:r w:rsidRPr="00265362">
        <w:rPr>
          <w:rFonts w:eastAsia="Calibri"/>
          <w:lang w:eastAsia="en-US"/>
        </w:rPr>
        <w:t xml:space="preserve">Настоящее Положение регулирует отношения, связанные с осуществлением общественного </w:t>
      </w:r>
      <w:proofErr w:type="gramStart"/>
      <w:r w:rsidRPr="00265362">
        <w:rPr>
          <w:rFonts w:eastAsia="Calibri"/>
          <w:lang w:eastAsia="en-US"/>
        </w:rPr>
        <w:t>контроля за</w:t>
      </w:r>
      <w:proofErr w:type="gramEnd"/>
      <w:r w:rsidRPr="00265362">
        <w:rPr>
          <w:rFonts w:eastAsia="Calibri"/>
          <w:lang w:eastAsia="en-US"/>
        </w:rPr>
        <w:t xml:space="preserve"> деятельностью органов местного самоуправления муниципального образования «Муниципальный округ Якшур-Бодьинский район Удмуртской Республики»,</w:t>
      </w:r>
      <w:r w:rsidRPr="00265362">
        <w:rPr>
          <w:rFonts w:eastAsia="Calibri"/>
          <w:spacing w:val="78"/>
          <w:w w:val="150"/>
          <w:lang w:eastAsia="en-US"/>
        </w:rPr>
        <w:t xml:space="preserve"> </w:t>
      </w:r>
      <w:r w:rsidRPr="00265362">
        <w:rPr>
          <w:rFonts w:eastAsia="Calibri"/>
          <w:lang w:eastAsia="en-US"/>
        </w:rPr>
        <w:t>муниципальных</w:t>
      </w:r>
      <w:r w:rsidRPr="00265362">
        <w:rPr>
          <w:rFonts w:eastAsia="Calibri"/>
          <w:spacing w:val="78"/>
          <w:w w:val="150"/>
          <w:lang w:eastAsia="en-US"/>
        </w:rPr>
        <w:t xml:space="preserve"> </w:t>
      </w:r>
      <w:r w:rsidRPr="00265362">
        <w:rPr>
          <w:rFonts w:eastAsia="Calibri"/>
          <w:lang w:eastAsia="en-US"/>
        </w:rPr>
        <w:t>организаций</w:t>
      </w:r>
      <w:r w:rsidRPr="00265362">
        <w:rPr>
          <w:rFonts w:eastAsia="Calibri"/>
          <w:spacing w:val="77"/>
          <w:w w:val="150"/>
          <w:lang w:eastAsia="en-US"/>
        </w:rPr>
        <w:t xml:space="preserve"> </w:t>
      </w:r>
      <w:r w:rsidRPr="00265362">
        <w:rPr>
          <w:rFonts w:eastAsia="Calibri"/>
          <w:lang w:eastAsia="en-US"/>
        </w:rPr>
        <w:t>муниципального</w:t>
      </w:r>
      <w:r w:rsidRPr="00265362">
        <w:rPr>
          <w:rFonts w:eastAsia="Calibri"/>
          <w:spacing w:val="68"/>
          <w:lang w:eastAsia="en-US"/>
        </w:rPr>
        <w:t xml:space="preserve"> </w:t>
      </w:r>
      <w:r w:rsidRPr="00265362">
        <w:rPr>
          <w:rFonts w:eastAsia="Calibri"/>
          <w:spacing w:val="-2"/>
          <w:lang w:eastAsia="en-US"/>
        </w:rPr>
        <w:t xml:space="preserve">образования </w:t>
      </w:r>
      <w:r w:rsidRPr="00265362">
        <w:rPr>
          <w:rFonts w:eastAsia="Calibri"/>
          <w:lang w:eastAsia="en-US"/>
        </w:rPr>
        <w:t>«Муниципальный округ Якшур-Бодьинский район Удмуртской Республики», иных органов и организаций, осуществляющих в соответствии с федеральными законами отдельные публичные полномочия (далее - органы и организации).</w:t>
      </w:r>
    </w:p>
    <w:p w:rsidR="00265362" w:rsidRPr="00265362" w:rsidRDefault="00265362" w:rsidP="00265362">
      <w:pPr>
        <w:widowControl w:val="0"/>
        <w:numPr>
          <w:ilvl w:val="0"/>
          <w:numId w:val="16"/>
        </w:numPr>
        <w:tabs>
          <w:tab w:val="left" w:pos="1217"/>
        </w:tabs>
        <w:suppressAutoHyphens w:val="0"/>
        <w:autoSpaceDE/>
        <w:autoSpaceDN w:val="0"/>
        <w:ind w:left="0" w:firstLine="709"/>
        <w:jc w:val="both"/>
        <w:rPr>
          <w:rFonts w:eastAsia="Calibri"/>
          <w:lang w:eastAsia="en-US"/>
        </w:rPr>
      </w:pPr>
      <w:proofErr w:type="gramStart"/>
      <w:r w:rsidRPr="00265362">
        <w:rPr>
          <w:rFonts w:eastAsia="Calibri"/>
          <w:lang w:eastAsia="en-US"/>
        </w:rPr>
        <w:t>Настоящее Положение не распространяется на общественные отношения, регулируемые законодательством Российской Федерации и законодательством Удмуртской Республики о</w:t>
      </w:r>
      <w:r w:rsidRPr="00265362">
        <w:rPr>
          <w:rFonts w:eastAsia="Calibri"/>
          <w:spacing w:val="-8"/>
          <w:lang w:eastAsia="en-US"/>
        </w:rPr>
        <w:t xml:space="preserve"> </w:t>
      </w:r>
      <w:r w:rsidRPr="00265362">
        <w:rPr>
          <w:rFonts w:eastAsia="Calibri"/>
          <w:lang w:eastAsia="en-US"/>
        </w:rPr>
        <w:t>выборах</w:t>
      </w:r>
      <w:r w:rsidRPr="00265362">
        <w:rPr>
          <w:rFonts w:eastAsia="Calibri"/>
          <w:spacing w:val="-3"/>
          <w:lang w:eastAsia="en-US"/>
        </w:rPr>
        <w:t xml:space="preserve"> </w:t>
      </w:r>
      <w:r w:rsidRPr="00265362">
        <w:rPr>
          <w:rFonts w:eastAsia="Calibri"/>
          <w:lang w:eastAsia="en-US"/>
        </w:rPr>
        <w:t>и</w:t>
      </w:r>
      <w:r w:rsidRPr="00265362">
        <w:rPr>
          <w:rFonts w:eastAsia="Calibri"/>
          <w:spacing w:val="-10"/>
          <w:lang w:eastAsia="en-US"/>
        </w:rPr>
        <w:t xml:space="preserve"> </w:t>
      </w:r>
      <w:r w:rsidRPr="00265362">
        <w:rPr>
          <w:rFonts w:eastAsia="Calibri"/>
          <w:lang w:eastAsia="en-US"/>
        </w:rPr>
        <w:t>референдумах, общественные отношения, связанные с организацией и проведением общественных обсуждений и публичных слушаний в соответствии с законодательством о градостроительной деятельности, а также на общественные отношения, возникающие при осуществлении общественными инспекторами по охране окружающей среды общественного контроля по охране окружающей среды (общественного экологического</w:t>
      </w:r>
      <w:proofErr w:type="gramEnd"/>
      <w:r w:rsidRPr="00265362">
        <w:rPr>
          <w:rFonts w:eastAsia="Calibri"/>
          <w:lang w:eastAsia="en-US"/>
        </w:rPr>
        <w:t xml:space="preserve"> контроля), общественными инспекторами в области обращения с животными общественного контроля в области обращения с животными.</w:t>
      </w:r>
    </w:p>
    <w:p w:rsidR="00265362" w:rsidRPr="00265362" w:rsidRDefault="00265362" w:rsidP="00265362">
      <w:pPr>
        <w:autoSpaceDE/>
        <w:ind w:firstLine="709"/>
        <w:jc w:val="both"/>
      </w:pPr>
    </w:p>
    <w:p w:rsidR="00265362" w:rsidRPr="00265362" w:rsidRDefault="00265362" w:rsidP="00265362">
      <w:pPr>
        <w:widowControl w:val="0"/>
        <w:tabs>
          <w:tab w:val="left" w:pos="3415"/>
        </w:tabs>
        <w:suppressAutoHyphens w:val="0"/>
        <w:autoSpaceDN w:val="0"/>
        <w:jc w:val="center"/>
        <w:outlineLvl w:val="0"/>
        <w:rPr>
          <w:b/>
          <w:bCs/>
          <w:color w:val="000000"/>
        </w:rPr>
      </w:pPr>
      <w:r w:rsidRPr="00265362">
        <w:rPr>
          <w:b/>
          <w:bCs/>
          <w:color w:val="000000"/>
        </w:rPr>
        <w:t>2. Субъект</w:t>
      </w:r>
      <w:r w:rsidRPr="00265362">
        <w:rPr>
          <w:b/>
          <w:bCs/>
          <w:color w:val="000000"/>
          <w:spacing w:val="3"/>
        </w:rPr>
        <w:t xml:space="preserve"> </w:t>
      </w:r>
      <w:r w:rsidRPr="00265362">
        <w:rPr>
          <w:b/>
          <w:bCs/>
          <w:color w:val="000000"/>
        </w:rPr>
        <w:t>общественного</w:t>
      </w:r>
      <w:r w:rsidRPr="00265362">
        <w:rPr>
          <w:b/>
          <w:bCs/>
          <w:color w:val="000000"/>
          <w:spacing w:val="5"/>
        </w:rPr>
        <w:t xml:space="preserve"> </w:t>
      </w:r>
      <w:r w:rsidRPr="00265362">
        <w:rPr>
          <w:b/>
          <w:bCs/>
          <w:color w:val="000000"/>
          <w:spacing w:val="-2"/>
        </w:rPr>
        <w:t>контроля</w:t>
      </w:r>
    </w:p>
    <w:p w:rsidR="00265362" w:rsidRPr="00265362" w:rsidRDefault="00265362" w:rsidP="00265362">
      <w:pPr>
        <w:widowControl w:val="0"/>
        <w:numPr>
          <w:ilvl w:val="0"/>
          <w:numId w:val="15"/>
        </w:numPr>
        <w:tabs>
          <w:tab w:val="left" w:pos="888"/>
        </w:tabs>
        <w:suppressAutoHyphens w:val="0"/>
        <w:autoSpaceDE/>
        <w:autoSpaceDN w:val="0"/>
        <w:ind w:left="0" w:firstLine="709"/>
        <w:jc w:val="both"/>
        <w:rPr>
          <w:rFonts w:eastAsia="Calibri"/>
          <w:lang w:eastAsia="en-US"/>
        </w:rPr>
      </w:pPr>
      <w:r w:rsidRPr="00265362">
        <w:rPr>
          <w:rFonts w:eastAsia="Calibri"/>
          <w:lang w:eastAsia="en-US"/>
        </w:rPr>
        <w:t xml:space="preserve"> Субъектом</w:t>
      </w:r>
      <w:r w:rsidRPr="00265362">
        <w:rPr>
          <w:rFonts w:eastAsia="Calibri"/>
          <w:spacing w:val="55"/>
          <w:w w:val="150"/>
          <w:lang w:eastAsia="en-US"/>
        </w:rPr>
        <w:t xml:space="preserve"> </w:t>
      </w:r>
      <w:r w:rsidRPr="00265362">
        <w:rPr>
          <w:rFonts w:eastAsia="Calibri"/>
          <w:lang w:eastAsia="en-US"/>
        </w:rPr>
        <w:t>общественного</w:t>
      </w:r>
      <w:r w:rsidRPr="00265362">
        <w:rPr>
          <w:rFonts w:eastAsia="Calibri"/>
          <w:spacing w:val="60"/>
          <w:w w:val="150"/>
          <w:lang w:eastAsia="en-US"/>
        </w:rPr>
        <w:t xml:space="preserve"> </w:t>
      </w:r>
      <w:r w:rsidRPr="00265362">
        <w:rPr>
          <w:rFonts w:eastAsia="Calibri"/>
          <w:lang w:eastAsia="en-US"/>
        </w:rPr>
        <w:t>контроля</w:t>
      </w:r>
      <w:r w:rsidRPr="00265362">
        <w:rPr>
          <w:rFonts w:eastAsia="Calibri"/>
          <w:spacing w:val="56"/>
          <w:w w:val="150"/>
          <w:lang w:eastAsia="en-US"/>
        </w:rPr>
        <w:t xml:space="preserve"> </w:t>
      </w:r>
      <w:r w:rsidRPr="00265362">
        <w:rPr>
          <w:rFonts w:eastAsia="Calibri"/>
          <w:lang w:eastAsia="en-US"/>
        </w:rPr>
        <w:t>в</w:t>
      </w:r>
      <w:r w:rsidRPr="00265362">
        <w:rPr>
          <w:rFonts w:eastAsia="Calibri"/>
          <w:spacing w:val="52"/>
          <w:w w:val="150"/>
          <w:lang w:eastAsia="en-US"/>
        </w:rPr>
        <w:t xml:space="preserve"> </w:t>
      </w:r>
      <w:r w:rsidRPr="00265362">
        <w:rPr>
          <w:rFonts w:eastAsia="Calibri"/>
          <w:lang w:eastAsia="en-US"/>
        </w:rPr>
        <w:t>муниципальном</w:t>
      </w:r>
      <w:r w:rsidRPr="00265362">
        <w:rPr>
          <w:rFonts w:eastAsia="Calibri"/>
          <w:spacing w:val="61"/>
          <w:w w:val="150"/>
          <w:lang w:eastAsia="en-US"/>
        </w:rPr>
        <w:t xml:space="preserve"> </w:t>
      </w:r>
      <w:r w:rsidRPr="00265362">
        <w:rPr>
          <w:rFonts w:eastAsia="Calibri"/>
          <w:spacing w:val="-2"/>
          <w:lang w:eastAsia="en-US"/>
        </w:rPr>
        <w:t xml:space="preserve">образовании </w:t>
      </w:r>
      <w:r w:rsidRPr="00265362">
        <w:rPr>
          <w:rFonts w:eastAsia="Calibri"/>
          <w:lang w:eastAsia="en-US"/>
        </w:rPr>
        <w:t>«Муниципальный округ Якшур-Бодьинский район Удмуртской Республики» является Общественный совет муниципального образования «Муниципальный округ Якшур-Бодьинский район Удмуртской Республики».</w:t>
      </w:r>
    </w:p>
    <w:p w:rsidR="00265362" w:rsidRPr="00265362" w:rsidRDefault="00265362" w:rsidP="00265362">
      <w:pPr>
        <w:widowControl w:val="0"/>
        <w:numPr>
          <w:ilvl w:val="0"/>
          <w:numId w:val="15"/>
        </w:numPr>
        <w:tabs>
          <w:tab w:val="left" w:pos="1161"/>
        </w:tabs>
        <w:suppressAutoHyphens w:val="0"/>
        <w:autoSpaceDE/>
        <w:autoSpaceDN w:val="0"/>
        <w:ind w:left="0" w:firstLine="709"/>
        <w:jc w:val="both"/>
        <w:rPr>
          <w:rFonts w:eastAsia="Calibri"/>
          <w:lang w:eastAsia="en-US"/>
        </w:rPr>
      </w:pPr>
      <w:proofErr w:type="gramStart"/>
      <w:r w:rsidRPr="00265362">
        <w:rPr>
          <w:rFonts w:eastAsia="Calibri"/>
          <w:lang w:eastAsia="en-US"/>
        </w:rPr>
        <w:t>Для осуществления общественного контроля в случаях и порядке, которые предусмотрены законодательством Российской Федерации, могут создаваться организационные структуры общественного контроля, предусмотренные частью 2 статьи</w:t>
      </w:r>
      <w:r w:rsidRPr="00265362">
        <w:rPr>
          <w:rFonts w:eastAsia="Calibri"/>
          <w:spacing w:val="40"/>
          <w:lang w:eastAsia="en-US"/>
        </w:rPr>
        <w:t xml:space="preserve"> </w:t>
      </w:r>
      <w:r w:rsidRPr="00265362">
        <w:rPr>
          <w:rFonts w:eastAsia="Calibri"/>
          <w:lang w:eastAsia="en-US"/>
        </w:rPr>
        <w:t>9 Федерального закона «Об основах общественного контроля в Российской Федерации».</w:t>
      </w:r>
      <w:proofErr w:type="gramEnd"/>
    </w:p>
    <w:p w:rsidR="00265362" w:rsidRPr="00265362" w:rsidRDefault="00265362" w:rsidP="00265362">
      <w:pPr>
        <w:widowControl w:val="0"/>
        <w:numPr>
          <w:ilvl w:val="0"/>
          <w:numId w:val="15"/>
        </w:numPr>
        <w:tabs>
          <w:tab w:val="left" w:pos="1238"/>
        </w:tabs>
        <w:suppressAutoHyphens w:val="0"/>
        <w:autoSpaceDE/>
        <w:autoSpaceDN w:val="0"/>
        <w:ind w:left="0" w:firstLine="709"/>
        <w:jc w:val="both"/>
        <w:rPr>
          <w:rFonts w:eastAsia="Calibri"/>
          <w:lang w:eastAsia="en-US"/>
        </w:rPr>
      </w:pPr>
      <w:r>
        <w:rPr>
          <w:rFonts w:ascii="Calibri" w:eastAsia="Calibri" w:hAnsi="Calibri"/>
          <w:noProof/>
          <w:sz w:val="22"/>
          <w:szCs w:val="22"/>
          <w:lang w:eastAsia="ru-RU"/>
        </w:rPr>
        <w:drawing>
          <wp:anchor distT="0" distB="0" distL="0" distR="0" simplePos="0" relativeHeight="251668480" behindDoc="0" locked="0" layoutInCell="1" allowOverlap="1">
            <wp:simplePos x="0" y="0"/>
            <wp:positionH relativeFrom="page">
              <wp:posOffset>8867775</wp:posOffset>
            </wp:positionH>
            <wp:positionV relativeFrom="page">
              <wp:posOffset>1581150</wp:posOffset>
            </wp:positionV>
            <wp:extent cx="7616825" cy="10732770"/>
            <wp:effectExtent l="0" t="0" r="3175" b="0"/>
            <wp:wrapNone/>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6825" cy="1073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rPr>
          <w:rFonts w:eastAsia="Calibri"/>
          <w:lang w:eastAsia="en-US"/>
        </w:rPr>
        <w:t xml:space="preserve">Субъекты общественного контроля имеют права и </w:t>
      </w:r>
      <w:proofErr w:type="gramStart"/>
      <w:r w:rsidRPr="00265362">
        <w:rPr>
          <w:rFonts w:eastAsia="Calibri"/>
          <w:lang w:eastAsia="en-US"/>
        </w:rPr>
        <w:t>несут обязанности</w:t>
      </w:r>
      <w:proofErr w:type="gramEnd"/>
      <w:r w:rsidRPr="00265362">
        <w:rPr>
          <w:rFonts w:eastAsia="Calibri"/>
          <w:lang w:eastAsia="en-US"/>
        </w:rPr>
        <w:t>, установленные Федеральным</w:t>
      </w:r>
      <w:r w:rsidRPr="00265362">
        <w:rPr>
          <w:rFonts w:eastAsia="Calibri"/>
          <w:spacing w:val="-7"/>
          <w:lang w:eastAsia="en-US"/>
        </w:rPr>
        <w:t xml:space="preserve"> </w:t>
      </w:r>
      <w:r w:rsidRPr="00265362">
        <w:rPr>
          <w:rFonts w:eastAsia="Calibri"/>
          <w:lang w:eastAsia="en-US"/>
        </w:rPr>
        <w:t>законом «Об основах общественного</w:t>
      </w:r>
      <w:r w:rsidRPr="00265362">
        <w:rPr>
          <w:rFonts w:eastAsia="Calibri"/>
          <w:spacing w:val="-1"/>
          <w:lang w:eastAsia="en-US"/>
        </w:rPr>
        <w:t xml:space="preserve"> </w:t>
      </w:r>
      <w:r w:rsidRPr="00265362">
        <w:rPr>
          <w:rFonts w:eastAsia="Calibri"/>
          <w:lang w:eastAsia="en-US"/>
        </w:rPr>
        <w:t>контроля</w:t>
      </w:r>
      <w:r w:rsidRPr="00265362">
        <w:rPr>
          <w:rFonts w:eastAsia="Calibri"/>
          <w:spacing w:val="-5"/>
          <w:lang w:eastAsia="en-US"/>
        </w:rPr>
        <w:t xml:space="preserve"> </w:t>
      </w:r>
      <w:r w:rsidRPr="00265362">
        <w:rPr>
          <w:rFonts w:eastAsia="Calibri"/>
          <w:lang w:eastAsia="en-US"/>
        </w:rPr>
        <w:t>в</w:t>
      </w:r>
      <w:r w:rsidRPr="00265362">
        <w:rPr>
          <w:rFonts w:eastAsia="Calibri"/>
          <w:spacing w:val="-5"/>
          <w:lang w:eastAsia="en-US"/>
        </w:rPr>
        <w:t xml:space="preserve"> </w:t>
      </w:r>
      <w:r w:rsidRPr="00265362">
        <w:rPr>
          <w:rFonts w:eastAsia="Calibri"/>
          <w:lang w:eastAsia="en-US"/>
        </w:rPr>
        <w:t>Российской Федерации», другими федеральными законами, настоящим Положением.</w:t>
      </w:r>
    </w:p>
    <w:p w:rsidR="00265362" w:rsidRPr="00265362" w:rsidRDefault="00265362" w:rsidP="00265362">
      <w:pPr>
        <w:autoSpaceDE/>
        <w:ind w:firstLine="709"/>
        <w:jc w:val="both"/>
      </w:pPr>
    </w:p>
    <w:p w:rsidR="00265362" w:rsidRPr="00265362" w:rsidRDefault="00265362" w:rsidP="00265362">
      <w:pPr>
        <w:widowControl w:val="0"/>
        <w:tabs>
          <w:tab w:val="left" w:pos="1445"/>
        </w:tabs>
        <w:suppressAutoHyphens w:val="0"/>
        <w:autoSpaceDN w:val="0"/>
        <w:jc w:val="center"/>
        <w:outlineLvl w:val="0"/>
        <w:rPr>
          <w:b/>
          <w:bCs/>
          <w:color w:val="000000"/>
          <w:spacing w:val="-2"/>
        </w:rPr>
      </w:pPr>
      <w:r w:rsidRPr="00265362">
        <w:rPr>
          <w:b/>
          <w:bCs/>
          <w:color w:val="000000"/>
        </w:rPr>
        <w:lastRenderedPageBreak/>
        <w:t>3. Общественный</w:t>
      </w:r>
      <w:r w:rsidRPr="00265362">
        <w:rPr>
          <w:b/>
          <w:bCs/>
          <w:color w:val="000000"/>
          <w:spacing w:val="-3"/>
        </w:rPr>
        <w:t xml:space="preserve"> </w:t>
      </w:r>
      <w:r w:rsidRPr="00265362">
        <w:rPr>
          <w:b/>
          <w:bCs/>
          <w:color w:val="000000"/>
        </w:rPr>
        <w:t xml:space="preserve">совет муниципального образования «Муниципальный округ </w:t>
      </w:r>
      <w:r w:rsidRPr="00265362">
        <w:rPr>
          <w:b/>
          <w:bCs/>
          <w:color w:val="000000"/>
          <w:spacing w:val="-8"/>
        </w:rPr>
        <w:t xml:space="preserve">Якшур-Бодьинский </w:t>
      </w:r>
      <w:r w:rsidRPr="00265362">
        <w:rPr>
          <w:b/>
          <w:bCs/>
          <w:color w:val="000000"/>
        </w:rPr>
        <w:t>район</w:t>
      </w:r>
      <w:r w:rsidRPr="00265362">
        <w:rPr>
          <w:b/>
          <w:bCs/>
          <w:color w:val="000000"/>
          <w:spacing w:val="-9"/>
        </w:rPr>
        <w:t xml:space="preserve"> </w:t>
      </w:r>
      <w:r w:rsidRPr="00265362">
        <w:rPr>
          <w:b/>
          <w:bCs/>
          <w:color w:val="000000"/>
        </w:rPr>
        <w:t>Удмуртской</w:t>
      </w:r>
      <w:r w:rsidRPr="00265362">
        <w:rPr>
          <w:b/>
          <w:bCs/>
          <w:color w:val="000000"/>
          <w:spacing w:val="-5"/>
        </w:rPr>
        <w:t xml:space="preserve"> </w:t>
      </w:r>
      <w:r w:rsidRPr="00265362">
        <w:rPr>
          <w:b/>
          <w:bCs/>
          <w:color w:val="000000"/>
          <w:spacing w:val="-2"/>
        </w:rPr>
        <w:t>Республики»</w:t>
      </w:r>
    </w:p>
    <w:p w:rsidR="00265362" w:rsidRPr="00265362" w:rsidRDefault="00265362" w:rsidP="00265362">
      <w:pPr>
        <w:widowControl w:val="0"/>
        <w:numPr>
          <w:ilvl w:val="0"/>
          <w:numId w:val="18"/>
        </w:numPr>
        <w:tabs>
          <w:tab w:val="left" w:pos="1100"/>
        </w:tabs>
        <w:suppressAutoHyphens w:val="0"/>
        <w:autoSpaceDE/>
        <w:autoSpaceDN w:val="0"/>
        <w:ind w:left="0" w:firstLine="709"/>
        <w:jc w:val="both"/>
      </w:pPr>
      <w:proofErr w:type="gramStart"/>
      <w:r w:rsidRPr="00265362">
        <w:t>Общественный совет муниципального образования «Муниципальный округ Якшур-Бодьинский район Удмуртской Республики» образуется и осуществляет общественный контроль в порядке, установленном Положением об Общественном совете муниципального образования «Муниципальный округ Якшур-Бодьинский район Удмуртской Республики», утвержденным решением Совета депутатов муниципального образования «Муниципальный округ Якшур-Бодьинский район Удмуртской Республики» от 06.02.2025 года № 6/565 (далее - Положение об Общественном совете).</w:t>
      </w:r>
      <w:proofErr w:type="gramEnd"/>
    </w:p>
    <w:p w:rsidR="00265362" w:rsidRPr="00265362" w:rsidRDefault="00265362" w:rsidP="00265362">
      <w:pPr>
        <w:widowControl w:val="0"/>
        <w:numPr>
          <w:ilvl w:val="0"/>
          <w:numId w:val="18"/>
        </w:numPr>
        <w:tabs>
          <w:tab w:val="left" w:pos="1087"/>
        </w:tabs>
        <w:suppressAutoHyphens w:val="0"/>
        <w:autoSpaceDE/>
        <w:autoSpaceDN w:val="0"/>
        <w:ind w:left="0" w:firstLine="709"/>
        <w:jc w:val="both"/>
      </w:pPr>
      <w:r w:rsidRPr="00265362">
        <w:t>Общественный совет муниципального образования «Муниципальный округ Якшур-Бодьинский район Удмуртской Республики» (далее - Общественный совет) участвует</w:t>
      </w:r>
      <w:r w:rsidRPr="00265362">
        <w:rPr>
          <w:spacing w:val="-6"/>
        </w:rPr>
        <w:t xml:space="preserve"> </w:t>
      </w:r>
      <w:r w:rsidRPr="00265362">
        <w:t>в организации и осуществлении общественного контроля в формах, предусмотренных законодательством и настоящим Положением.</w:t>
      </w:r>
    </w:p>
    <w:p w:rsidR="00265362" w:rsidRPr="00265362" w:rsidRDefault="00265362" w:rsidP="00265362">
      <w:pPr>
        <w:widowControl w:val="0"/>
        <w:numPr>
          <w:ilvl w:val="0"/>
          <w:numId w:val="18"/>
        </w:numPr>
        <w:tabs>
          <w:tab w:val="left" w:pos="1293"/>
        </w:tabs>
        <w:suppressAutoHyphens w:val="0"/>
        <w:autoSpaceDE/>
        <w:autoSpaceDN w:val="0"/>
        <w:ind w:left="0" w:firstLine="709"/>
        <w:jc w:val="both"/>
      </w:pPr>
      <w:r w:rsidRPr="00265362">
        <w:t>Общественный совет взаимодействует с иными субъектами общественного контроля в соответствии с законодательством Российской Федерации и законодательством Удмуртской Республики.</w:t>
      </w:r>
    </w:p>
    <w:p w:rsidR="00265362" w:rsidRPr="00265362" w:rsidRDefault="00265362" w:rsidP="00265362">
      <w:pPr>
        <w:widowControl w:val="0"/>
        <w:numPr>
          <w:ilvl w:val="0"/>
          <w:numId w:val="18"/>
        </w:numPr>
        <w:tabs>
          <w:tab w:val="left" w:pos="1293"/>
        </w:tabs>
        <w:suppressAutoHyphens w:val="0"/>
        <w:autoSpaceDE/>
        <w:autoSpaceDN w:val="0"/>
        <w:ind w:left="0" w:firstLine="709"/>
        <w:jc w:val="both"/>
      </w:pPr>
      <w:r w:rsidRPr="00265362">
        <w:t xml:space="preserve">Организационно-техническое обеспечение деятельности Общественного совета осуществляет Администрация муниципального образования «Муниципальный округ Якшур-Бодьинский район Удмуртской </w:t>
      </w:r>
      <w:r w:rsidRPr="00265362">
        <w:rPr>
          <w:spacing w:val="-2"/>
        </w:rPr>
        <w:t>Республики».</w:t>
      </w:r>
    </w:p>
    <w:p w:rsidR="00265362" w:rsidRPr="00265362" w:rsidRDefault="00265362" w:rsidP="00265362">
      <w:pPr>
        <w:widowControl w:val="0"/>
        <w:tabs>
          <w:tab w:val="left" w:pos="1874"/>
        </w:tabs>
        <w:suppressAutoHyphens w:val="0"/>
        <w:autoSpaceDN w:val="0"/>
        <w:jc w:val="both"/>
        <w:outlineLvl w:val="0"/>
        <w:rPr>
          <w:b/>
          <w:bCs/>
          <w:color w:val="000000"/>
        </w:rPr>
      </w:pPr>
    </w:p>
    <w:p w:rsidR="00265362" w:rsidRPr="00265362" w:rsidRDefault="00265362" w:rsidP="00265362">
      <w:pPr>
        <w:widowControl w:val="0"/>
        <w:tabs>
          <w:tab w:val="left" w:pos="1874"/>
        </w:tabs>
        <w:suppressAutoHyphens w:val="0"/>
        <w:autoSpaceDN w:val="0"/>
        <w:jc w:val="center"/>
        <w:outlineLvl w:val="0"/>
        <w:rPr>
          <w:b/>
          <w:bCs/>
          <w:color w:val="000000"/>
        </w:rPr>
      </w:pPr>
      <w:r w:rsidRPr="00265362">
        <w:rPr>
          <w:b/>
          <w:bCs/>
          <w:color w:val="000000"/>
        </w:rPr>
        <w:t>4. Общественные</w:t>
      </w:r>
      <w:r w:rsidRPr="00265362">
        <w:rPr>
          <w:b/>
          <w:bCs/>
          <w:color w:val="000000"/>
          <w:spacing w:val="-6"/>
        </w:rPr>
        <w:t xml:space="preserve"> </w:t>
      </w:r>
      <w:r w:rsidRPr="00265362">
        <w:rPr>
          <w:b/>
          <w:bCs/>
          <w:color w:val="000000"/>
        </w:rPr>
        <w:t>инспекции</w:t>
      </w:r>
      <w:r w:rsidRPr="00265362">
        <w:rPr>
          <w:b/>
          <w:bCs/>
          <w:color w:val="000000"/>
          <w:spacing w:val="-1"/>
        </w:rPr>
        <w:t xml:space="preserve"> </w:t>
      </w:r>
      <w:r w:rsidRPr="00265362">
        <w:rPr>
          <w:b/>
          <w:bCs/>
          <w:color w:val="000000"/>
        </w:rPr>
        <w:t>и</w:t>
      </w:r>
      <w:r w:rsidRPr="00265362">
        <w:rPr>
          <w:b/>
          <w:bCs/>
          <w:color w:val="000000"/>
          <w:spacing w:val="-10"/>
        </w:rPr>
        <w:t xml:space="preserve"> </w:t>
      </w:r>
      <w:r w:rsidRPr="00265362">
        <w:rPr>
          <w:b/>
          <w:bCs/>
          <w:color w:val="000000"/>
        </w:rPr>
        <w:t>группы</w:t>
      </w:r>
      <w:r w:rsidRPr="00265362">
        <w:rPr>
          <w:b/>
          <w:bCs/>
          <w:color w:val="000000"/>
          <w:spacing w:val="1"/>
        </w:rPr>
        <w:t xml:space="preserve"> </w:t>
      </w:r>
      <w:r w:rsidRPr="00265362">
        <w:rPr>
          <w:b/>
          <w:bCs/>
          <w:color w:val="000000"/>
        </w:rPr>
        <w:t>общественного</w:t>
      </w:r>
      <w:r w:rsidRPr="00265362">
        <w:rPr>
          <w:b/>
          <w:bCs/>
          <w:color w:val="000000"/>
          <w:spacing w:val="-2"/>
        </w:rPr>
        <w:t xml:space="preserve"> контроля</w:t>
      </w:r>
    </w:p>
    <w:p w:rsidR="00265362" w:rsidRPr="00265362" w:rsidRDefault="00265362" w:rsidP="00265362">
      <w:pPr>
        <w:tabs>
          <w:tab w:val="left" w:pos="709"/>
        </w:tabs>
        <w:autoSpaceDE/>
        <w:ind w:firstLine="851"/>
        <w:jc w:val="both"/>
      </w:pPr>
      <w:r w:rsidRPr="00265362">
        <w:t>1. Общественные инспекции, группы общественного контроля, как организационные структуры общественного контроля, формируются  Общественным советом для осуществления общественного контроля в целях содействия соблюдению законодательства, защиты прав и свобод человека и гражданина, учета общественных интересов в отдельных сферах общественных отношений.</w:t>
      </w:r>
    </w:p>
    <w:p w:rsidR="00265362" w:rsidRPr="00265362" w:rsidRDefault="00265362" w:rsidP="00265362">
      <w:pPr>
        <w:tabs>
          <w:tab w:val="left" w:pos="709"/>
        </w:tabs>
        <w:autoSpaceDE/>
        <w:ind w:firstLine="851"/>
        <w:jc w:val="both"/>
      </w:pPr>
      <w:proofErr w:type="gramStart"/>
      <w:r w:rsidRPr="00265362">
        <w:t>Общественный контроль осуществляется общественными инспекциями, группами общественного контроля во взаимодействии с органами государственной власти Удмуртской Республики и органами местного самоуправления муниципального образования «Муниципальный округ Якшур-Бодьинский район Удмуртской Республики», в компетенцию которых входит осуществление государственного контроля (надзора) или муниципального контроля (в том числе в случае наделения полномочиями по государственному контролю (надзору) за деятельностью органов и организаций, в отношении которых осуществляется общественный</w:t>
      </w:r>
      <w:proofErr w:type="gramEnd"/>
      <w:r w:rsidRPr="00265362">
        <w:t xml:space="preserve"> </w:t>
      </w:r>
      <w:proofErr w:type="gramStart"/>
      <w:r w:rsidRPr="00265362">
        <w:t xml:space="preserve">контроль (далее - органы контроля </w:t>
      </w:r>
      <w:r w:rsidRPr="00265362">
        <w:rPr>
          <w:spacing w:val="-2"/>
        </w:rPr>
        <w:t>(надзора).</w:t>
      </w:r>
      <w:proofErr w:type="gramEnd"/>
    </w:p>
    <w:p w:rsidR="00265362" w:rsidRPr="00265362" w:rsidRDefault="00265362" w:rsidP="00265362">
      <w:pPr>
        <w:widowControl w:val="0"/>
        <w:tabs>
          <w:tab w:val="left" w:pos="1243"/>
        </w:tabs>
        <w:suppressAutoHyphens w:val="0"/>
        <w:autoSpaceDN w:val="0"/>
        <w:ind w:firstLine="709"/>
        <w:jc w:val="both"/>
        <w:rPr>
          <w:rFonts w:eastAsia="Calibri"/>
          <w:color w:val="FF0000"/>
          <w:lang w:eastAsia="en-US"/>
        </w:rPr>
      </w:pPr>
      <w:r w:rsidRPr="00265362">
        <w:rPr>
          <w:rFonts w:eastAsia="Calibri"/>
          <w:lang w:eastAsia="en-US"/>
        </w:rPr>
        <w:t>2. Общественные</w:t>
      </w:r>
      <w:r w:rsidRPr="00265362">
        <w:rPr>
          <w:rFonts w:eastAsia="Calibri"/>
          <w:spacing w:val="45"/>
          <w:lang w:eastAsia="en-US"/>
        </w:rPr>
        <w:t xml:space="preserve">  </w:t>
      </w:r>
      <w:r w:rsidRPr="00265362">
        <w:rPr>
          <w:rFonts w:eastAsia="Calibri"/>
          <w:lang w:eastAsia="en-US"/>
        </w:rPr>
        <w:t>инспекции</w:t>
      </w:r>
      <w:r w:rsidRPr="00265362">
        <w:rPr>
          <w:rFonts w:eastAsia="Calibri"/>
          <w:spacing w:val="49"/>
          <w:lang w:eastAsia="en-US"/>
        </w:rPr>
        <w:t xml:space="preserve">  </w:t>
      </w:r>
      <w:r w:rsidRPr="00265362">
        <w:rPr>
          <w:rFonts w:eastAsia="Calibri"/>
          <w:lang w:eastAsia="en-US"/>
        </w:rPr>
        <w:t>создаются</w:t>
      </w:r>
      <w:r w:rsidRPr="00265362">
        <w:rPr>
          <w:rFonts w:eastAsia="Calibri"/>
          <w:spacing w:val="44"/>
          <w:lang w:eastAsia="en-US"/>
        </w:rPr>
        <w:t xml:space="preserve">  </w:t>
      </w:r>
      <w:r w:rsidRPr="00265362">
        <w:rPr>
          <w:rFonts w:eastAsia="Calibri"/>
          <w:lang w:eastAsia="en-US"/>
        </w:rPr>
        <w:t>для</w:t>
      </w:r>
      <w:r w:rsidRPr="00265362">
        <w:rPr>
          <w:rFonts w:eastAsia="Calibri"/>
          <w:spacing w:val="46"/>
          <w:lang w:eastAsia="en-US"/>
        </w:rPr>
        <w:t xml:space="preserve">  </w:t>
      </w:r>
      <w:r w:rsidRPr="00265362">
        <w:rPr>
          <w:rFonts w:eastAsia="Calibri"/>
          <w:lang w:eastAsia="en-US"/>
        </w:rPr>
        <w:t>осуществления</w:t>
      </w:r>
      <w:r w:rsidRPr="00265362">
        <w:rPr>
          <w:rFonts w:eastAsia="Calibri"/>
          <w:spacing w:val="47"/>
          <w:lang w:eastAsia="en-US"/>
        </w:rPr>
        <w:t xml:space="preserve">  </w:t>
      </w:r>
      <w:r w:rsidRPr="00265362">
        <w:rPr>
          <w:rFonts w:eastAsia="Calibri"/>
          <w:spacing w:val="-2"/>
          <w:lang w:eastAsia="en-US"/>
        </w:rPr>
        <w:t xml:space="preserve">общественного </w:t>
      </w:r>
      <w:r w:rsidRPr="00265362">
        <w:rPr>
          <w:rFonts w:eastAsia="Calibri"/>
          <w:lang w:eastAsia="en-US"/>
        </w:rPr>
        <w:t>контроля в нескольких сферах общественных отношений и не могут быть численностью менее 5 человек и более 10 человек.</w:t>
      </w:r>
    </w:p>
    <w:p w:rsidR="00265362" w:rsidRPr="00265362" w:rsidRDefault="00265362" w:rsidP="00265362">
      <w:pPr>
        <w:autoSpaceDE/>
        <w:ind w:firstLine="709"/>
        <w:jc w:val="both"/>
      </w:pPr>
      <w:r>
        <w:rPr>
          <w:noProof/>
          <w:lang w:eastAsia="ru-RU"/>
        </w:rPr>
        <w:drawing>
          <wp:anchor distT="0" distB="0" distL="0" distR="0" simplePos="0" relativeHeight="251669504" behindDoc="0" locked="0" layoutInCell="1" allowOverlap="1">
            <wp:simplePos x="0" y="0"/>
            <wp:positionH relativeFrom="page">
              <wp:posOffset>8258175</wp:posOffset>
            </wp:positionH>
            <wp:positionV relativeFrom="page">
              <wp:posOffset>1085850</wp:posOffset>
            </wp:positionV>
            <wp:extent cx="7580630" cy="10705465"/>
            <wp:effectExtent l="0" t="0" r="1270" b="635"/>
            <wp:wrapNone/>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0630" cy="1070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t>Группы общественного контроля создаются для осуществления общественного контроля в одной сфере общественных отношений либо по одному вопросу общественного контроля и не могут быть численностью менее 3 человек и более 5 человек.</w:t>
      </w:r>
    </w:p>
    <w:p w:rsidR="00265362" w:rsidRPr="00265362" w:rsidRDefault="00265362" w:rsidP="00265362">
      <w:pPr>
        <w:autoSpaceDE/>
        <w:ind w:firstLine="709"/>
        <w:jc w:val="both"/>
      </w:pPr>
      <w:r w:rsidRPr="00265362">
        <w:t>Группы</w:t>
      </w:r>
      <w:r w:rsidRPr="00265362">
        <w:rPr>
          <w:spacing w:val="-9"/>
        </w:rPr>
        <w:t xml:space="preserve"> </w:t>
      </w:r>
      <w:r w:rsidRPr="00265362">
        <w:t>общественного</w:t>
      </w:r>
      <w:r w:rsidRPr="00265362">
        <w:rPr>
          <w:spacing w:val="-1"/>
        </w:rPr>
        <w:t xml:space="preserve"> </w:t>
      </w:r>
      <w:r w:rsidRPr="00265362">
        <w:t>контроля</w:t>
      </w:r>
      <w:r w:rsidRPr="00265362">
        <w:rPr>
          <w:spacing w:val="-6"/>
        </w:rPr>
        <w:t xml:space="preserve"> </w:t>
      </w:r>
      <w:r w:rsidRPr="00265362">
        <w:t>могут</w:t>
      </w:r>
      <w:r w:rsidRPr="00265362">
        <w:rPr>
          <w:spacing w:val="-1"/>
        </w:rPr>
        <w:t xml:space="preserve"> </w:t>
      </w:r>
      <w:r w:rsidRPr="00265362">
        <w:t>входить</w:t>
      </w:r>
      <w:r w:rsidRPr="00265362">
        <w:rPr>
          <w:spacing w:val="-1"/>
        </w:rPr>
        <w:t xml:space="preserve"> </w:t>
      </w:r>
      <w:r w:rsidRPr="00265362">
        <w:t>в</w:t>
      </w:r>
      <w:r w:rsidRPr="00265362">
        <w:rPr>
          <w:spacing w:val="-7"/>
        </w:rPr>
        <w:t xml:space="preserve"> </w:t>
      </w:r>
      <w:r w:rsidRPr="00265362">
        <w:t>состав</w:t>
      </w:r>
      <w:r w:rsidRPr="00265362">
        <w:rPr>
          <w:spacing w:val="1"/>
        </w:rPr>
        <w:t xml:space="preserve"> </w:t>
      </w:r>
      <w:r w:rsidRPr="00265362">
        <w:t>общественной</w:t>
      </w:r>
      <w:r w:rsidRPr="00265362">
        <w:rPr>
          <w:spacing w:val="2"/>
        </w:rPr>
        <w:t xml:space="preserve"> </w:t>
      </w:r>
      <w:r w:rsidRPr="00265362">
        <w:rPr>
          <w:spacing w:val="-2"/>
        </w:rPr>
        <w:t>инспекции.</w:t>
      </w:r>
    </w:p>
    <w:p w:rsidR="00265362" w:rsidRPr="00265362" w:rsidRDefault="00265362" w:rsidP="00265362">
      <w:pPr>
        <w:autoSpaceDE/>
        <w:ind w:firstLine="709"/>
        <w:jc w:val="both"/>
      </w:pPr>
      <w:r w:rsidRPr="00265362">
        <w:t>3. Общественным советом может быть принято решение о формировании общественной инспекции, группы общественного контроля из своего состава и (или) путем предложения гражданам, общественным объединениям и иным негосударственным некоммерческим организациям войти в состав общественной инспекции, группы общественного контроля. При этом общественное объединение, иная негосударственная некоммерческая организация вправе предложить одного кандидата в члены общественной инспекции, группы общественного контроля.</w:t>
      </w:r>
    </w:p>
    <w:p w:rsidR="00265362" w:rsidRPr="00265362" w:rsidRDefault="00265362" w:rsidP="00265362">
      <w:pPr>
        <w:autoSpaceDE/>
        <w:ind w:firstLine="709"/>
        <w:jc w:val="both"/>
      </w:pPr>
      <w:r w:rsidRPr="00265362">
        <w:t xml:space="preserve">4. </w:t>
      </w:r>
      <w:proofErr w:type="gramStart"/>
      <w:r w:rsidRPr="00265362">
        <w:t xml:space="preserve">Информация о начале формирования общественной инспекции, группы общественного контроля, цели создания общественной инспекции или группы </w:t>
      </w:r>
      <w:r w:rsidRPr="00265362">
        <w:lastRenderedPageBreak/>
        <w:t>общественного контроля, предполагаемых форме и сфере осуществления общественного контроля, сроке окончания приема информации от лиц, указанных в подпункте 5 настоящего пункта, в состав общественной инспекции, группы общественного контроля размещается Общественным советом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w:t>
      </w:r>
      <w:proofErr w:type="gramEnd"/>
      <w:r w:rsidRPr="00265362">
        <w:t xml:space="preserve"> сети «Интернет» (далее - сеть «Интернет»).</w:t>
      </w:r>
    </w:p>
    <w:p w:rsidR="00265362" w:rsidRPr="00265362" w:rsidRDefault="00265362" w:rsidP="00265362">
      <w:pPr>
        <w:autoSpaceDE/>
        <w:ind w:firstLine="709"/>
        <w:jc w:val="both"/>
      </w:pPr>
      <w:r w:rsidRPr="00265362">
        <w:t xml:space="preserve">5. </w:t>
      </w:r>
      <w:proofErr w:type="gramStart"/>
      <w:r w:rsidRPr="00265362">
        <w:t>Граждане,</w:t>
      </w:r>
      <w:r w:rsidRPr="00265362">
        <w:rPr>
          <w:spacing w:val="-3"/>
        </w:rPr>
        <w:t xml:space="preserve"> </w:t>
      </w:r>
      <w:r w:rsidRPr="00265362">
        <w:t>изъявившие</w:t>
      </w:r>
      <w:r w:rsidRPr="00265362">
        <w:rPr>
          <w:spacing w:val="-6"/>
        </w:rPr>
        <w:t xml:space="preserve"> </w:t>
      </w:r>
      <w:r w:rsidRPr="00265362">
        <w:t>желание</w:t>
      </w:r>
      <w:r w:rsidRPr="00265362">
        <w:rPr>
          <w:spacing w:val="-2"/>
        </w:rPr>
        <w:t xml:space="preserve"> </w:t>
      </w:r>
      <w:r w:rsidRPr="00265362">
        <w:t>войти</w:t>
      </w:r>
      <w:r w:rsidRPr="00265362">
        <w:rPr>
          <w:spacing w:val="-2"/>
        </w:rPr>
        <w:t xml:space="preserve"> </w:t>
      </w:r>
      <w:r w:rsidRPr="00265362">
        <w:t>в</w:t>
      </w:r>
      <w:r w:rsidRPr="00265362">
        <w:rPr>
          <w:spacing w:val="-8"/>
        </w:rPr>
        <w:t xml:space="preserve"> </w:t>
      </w:r>
      <w:r w:rsidRPr="00265362">
        <w:t>состав</w:t>
      </w:r>
      <w:r w:rsidRPr="00265362">
        <w:rPr>
          <w:spacing w:val="-4"/>
        </w:rPr>
        <w:t xml:space="preserve"> </w:t>
      </w:r>
      <w:r w:rsidRPr="00265362">
        <w:t>общественной</w:t>
      </w:r>
      <w:r w:rsidRPr="00265362">
        <w:rPr>
          <w:spacing w:val="-3"/>
        </w:rPr>
        <w:t xml:space="preserve"> </w:t>
      </w:r>
      <w:r w:rsidRPr="00265362">
        <w:t>инспекции, группы общественного контроля, кандидаты от общественных объединений, иных негосударственных некоммерческих организаций, заинтересованные в создании общественной инспекции или группы общественного контроля, представляют лично или посредством почтовой связи на бумажном носителе следующие документы:</w:t>
      </w:r>
      <w:proofErr w:type="gramEnd"/>
    </w:p>
    <w:p w:rsidR="00265362" w:rsidRPr="00265362" w:rsidRDefault="00265362" w:rsidP="00265362">
      <w:pPr>
        <w:widowControl w:val="0"/>
        <w:numPr>
          <w:ilvl w:val="1"/>
          <w:numId w:val="17"/>
        </w:numPr>
        <w:tabs>
          <w:tab w:val="left" w:pos="1139"/>
        </w:tabs>
        <w:suppressAutoHyphens w:val="0"/>
        <w:autoSpaceDE/>
        <w:autoSpaceDN w:val="0"/>
        <w:ind w:left="0" w:firstLine="709"/>
        <w:jc w:val="both"/>
        <w:rPr>
          <w:rFonts w:eastAsia="Calibri"/>
          <w:lang w:eastAsia="en-US"/>
        </w:rPr>
      </w:pPr>
      <w:r w:rsidRPr="00265362">
        <w:rPr>
          <w:rFonts w:eastAsia="Calibri"/>
          <w:lang w:eastAsia="en-US"/>
        </w:rPr>
        <w:t>заявление, содержащее, в том числе согласие на обработку персональных данных, по форме согласно приложению</w:t>
      </w:r>
      <w:r w:rsidRPr="00265362">
        <w:rPr>
          <w:rFonts w:eastAsia="Calibri"/>
          <w:spacing w:val="40"/>
          <w:lang w:eastAsia="en-US"/>
        </w:rPr>
        <w:t xml:space="preserve"> </w:t>
      </w:r>
      <w:r w:rsidRPr="00265362">
        <w:rPr>
          <w:rFonts w:eastAsia="Calibri"/>
          <w:lang w:eastAsia="en-US"/>
        </w:rPr>
        <w:t>1</w:t>
      </w:r>
      <w:r w:rsidRPr="00265362">
        <w:rPr>
          <w:rFonts w:eastAsia="Calibri"/>
          <w:spacing w:val="-12"/>
          <w:lang w:eastAsia="en-US"/>
        </w:rPr>
        <w:t xml:space="preserve"> </w:t>
      </w:r>
      <w:r w:rsidRPr="00265362">
        <w:rPr>
          <w:rFonts w:eastAsia="Calibri"/>
          <w:lang w:eastAsia="en-US"/>
        </w:rPr>
        <w:t>к настоящему Положению;</w:t>
      </w:r>
    </w:p>
    <w:p w:rsidR="00265362" w:rsidRPr="00265362" w:rsidRDefault="00265362" w:rsidP="00265362">
      <w:pPr>
        <w:widowControl w:val="0"/>
        <w:numPr>
          <w:ilvl w:val="1"/>
          <w:numId w:val="17"/>
        </w:numPr>
        <w:tabs>
          <w:tab w:val="left" w:pos="1048"/>
        </w:tabs>
        <w:suppressAutoHyphens w:val="0"/>
        <w:autoSpaceDE/>
        <w:autoSpaceDN w:val="0"/>
        <w:ind w:left="0" w:firstLine="709"/>
        <w:jc w:val="both"/>
        <w:rPr>
          <w:rFonts w:eastAsia="Calibri"/>
          <w:lang w:eastAsia="en-US"/>
        </w:rPr>
      </w:pPr>
      <w:r w:rsidRPr="00265362">
        <w:rPr>
          <w:rFonts w:eastAsia="Calibri"/>
          <w:lang w:eastAsia="en-US"/>
        </w:rPr>
        <w:t>анкету по форме</w:t>
      </w:r>
      <w:r w:rsidRPr="00265362">
        <w:rPr>
          <w:rFonts w:eastAsia="Calibri"/>
          <w:spacing w:val="-5"/>
          <w:lang w:eastAsia="en-US"/>
        </w:rPr>
        <w:t xml:space="preserve"> </w:t>
      </w:r>
      <w:r w:rsidRPr="00265362">
        <w:rPr>
          <w:rFonts w:eastAsia="Calibri"/>
          <w:lang w:eastAsia="en-US"/>
        </w:rPr>
        <w:t>согласно</w:t>
      </w:r>
      <w:r w:rsidRPr="00265362">
        <w:rPr>
          <w:rFonts w:eastAsia="Calibri"/>
          <w:spacing w:val="1"/>
          <w:lang w:eastAsia="en-US"/>
        </w:rPr>
        <w:t xml:space="preserve"> </w:t>
      </w:r>
      <w:r w:rsidRPr="00265362">
        <w:rPr>
          <w:rFonts w:eastAsia="Calibri"/>
          <w:lang w:eastAsia="en-US"/>
        </w:rPr>
        <w:t>приложению</w:t>
      </w:r>
      <w:r w:rsidRPr="00265362">
        <w:rPr>
          <w:rFonts w:eastAsia="Calibri"/>
          <w:spacing w:val="1"/>
          <w:lang w:eastAsia="en-US"/>
        </w:rPr>
        <w:t xml:space="preserve"> </w:t>
      </w:r>
      <w:r w:rsidRPr="00265362">
        <w:rPr>
          <w:rFonts w:eastAsia="Calibri"/>
          <w:lang w:eastAsia="en-US"/>
        </w:rPr>
        <w:t>2</w:t>
      </w:r>
      <w:r w:rsidRPr="00265362">
        <w:rPr>
          <w:rFonts w:eastAsia="Calibri"/>
          <w:spacing w:val="-6"/>
          <w:lang w:eastAsia="en-US"/>
        </w:rPr>
        <w:t xml:space="preserve"> </w:t>
      </w:r>
      <w:r w:rsidRPr="00265362">
        <w:rPr>
          <w:rFonts w:eastAsia="Calibri"/>
          <w:lang w:eastAsia="en-US"/>
        </w:rPr>
        <w:t>к</w:t>
      </w:r>
      <w:r w:rsidRPr="00265362">
        <w:rPr>
          <w:rFonts w:eastAsia="Calibri"/>
          <w:spacing w:val="-6"/>
          <w:lang w:eastAsia="en-US"/>
        </w:rPr>
        <w:t xml:space="preserve"> </w:t>
      </w:r>
      <w:r w:rsidRPr="00265362">
        <w:rPr>
          <w:rFonts w:eastAsia="Calibri"/>
          <w:lang w:eastAsia="en-US"/>
        </w:rPr>
        <w:t xml:space="preserve">настоящему </w:t>
      </w:r>
      <w:r w:rsidRPr="00265362">
        <w:rPr>
          <w:rFonts w:eastAsia="Calibri"/>
          <w:spacing w:val="-2"/>
          <w:lang w:eastAsia="en-US"/>
        </w:rPr>
        <w:t>Положению;</w:t>
      </w:r>
    </w:p>
    <w:p w:rsidR="00265362" w:rsidRPr="00265362" w:rsidRDefault="00265362" w:rsidP="00265362">
      <w:pPr>
        <w:widowControl w:val="0"/>
        <w:numPr>
          <w:ilvl w:val="1"/>
          <w:numId w:val="17"/>
        </w:numPr>
        <w:tabs>
          <w:tab w:val="left" w:pos="1065"/>
        </w:tabs>
        <w:suppressAutoHyphens w:val="0"/>
        <w:autoSpaceDE/>
        <w:autoSpaceDN w:val="0"/>
        <w:ind w:left="0" w:firstLine="709"/>
        <w:jc w:val="both"/>
        <w:rPr>
          <w:rFonts w:eastAsia="Calibri"/>
          <w:lang w:eastAsia="en-US"/>
        </w:rPr>
      </w:pPr>
      <w:r w:rsidRPr="00265362">
        <w:rPr>
          <w:rFonts w:eastAsia="Calibri"/>
          <w:lang w:eastAsia="en-US"/>
        </w:rPr>
        <w:t>решение общественных</w:t>
      </w:r>
      <w:r w:rsidRPr="00265362">
        <w:rPr>
          <w:rFonts w:eastAsia="Calibri"/>
          <w:spacing w:val="-1"/>
          <w:lang w:eastAsia="en-US"/>
        </w:rPr>
        <w:t xml:space="preserve"> </w:t>
      </w:r>
      <w:r w:rsidRPr="00265362">
        <w:rPr>
          <w:rFonts w:eastAsia="Calibri"/>
          <w:lang w:eastAsia="en-US"/>
        </w:rPr>
        <w:t>объединений, иных</w:t>
      </w:r>
      <w:r w:rsidRPr="00265362">
        <w:rPr>
          <w:rFonts w:eastAsia="Calibri"/>
          <w:spacing w:val="-1"/>
          <w:lang w:eastAsia="en-US"/>
        </w:rPr>
        <w:t xml:space="preserve"> </w:t>
      </w:r>
      <w:r w:rsidRPr="00265362">
        <w:rPr>
          <w:rFonts w:eastAsia="Calibri"/>
          <w:lang w:eastAsia="en-US"/>
        </w:rPr>
        <w:t>негосударственных некоммерческих организаций об их выдвижении.</w:t>
      </w:r>
    </w:p>
    <w:p w:rsidR="00265362" w:rsidRPr="00265362" w:rsidRDefault="00265362" w:rsidP="00265362">
      <w:pPr>
        <w:widowControl w:val="0"/>
        <w:tabs>
          <w:tab w:val="left" w:pos="1065"/>
        </w:tabs>
        <w:suppressAutoHyphens w:val="0"/>
        <w:autoSpaceDN w:val="0"/>
        <w:ind w:firstLine="709"/>
        <w:jc w:val="both"/>
        <w:rPr>
          <w:rFonts w:eastAsia="Calibri"/>
          <w:lang w:eastAsia="en-US"/>
        </w:rPr>
      </w:pPr>
      <w:r w:rsidRPr="00265362">
        <w:rPr>
          <w:rFonts w:eastAsia="Calibri"/>
          <w:lang w:eastAsia="en-US"/>
        </w:rPr>
        <w:t>6. Срок</w:t>
      </w:r>
      <w:r w:rsidRPr="00265362">
        <w:rPr>
          <w:rFonts w:eastAsia="Calibri"/>
          <w:spacing w:val="24"/>
          <w:lang w:eastAsia="en-US"/>
        </w:rPr>
        <w:t xml:space="preserve"> </w:t>
      </w:r>
      <w:r w:rsidRPr="00265362">
        <w:rPr>
          <w:rFonts w:eastAsia="Calibri"/>
          <w:lang w:eastAsia="en-US"/>
        </w:rPr>
        <w:t>представления</w:t>
      </w:r>
      <w:r w:rsidRPr="00265362">
        <w:rPr>
          <w:rFonts w:eastAsia="Calibri"/>
          <w:spacing w:val="24"/>
          <w:lang w:eastAsia="en-US"/>
        </w:rPr>
        <w:t xml:space="preserve"> </w:t>
      </w:r>
      <w:r w:rsidRPr="00265362">
        <w:rPr>
          <w:rFonts w:eastAsia="Calibri"/>
          <w:lang w:eastAsia="en-US"/>
        </w:rPr>
        <w:t>документов</w:t>
      </w:r>
      <w:r w:rsidRPr="00265362">
        <w:rPr>
          <w:rFonts w:eastAsia="Calibri"/>
          <w:spacing w:val="37"/>
          <w:lang w:eastAsia="en-US"/>
        </w:rPr>
        <w:t xml:space="preserve"> </w:t>
      </w:r>
      <w:r w:rsidRPr="00265362">
        <w:rPr>
          <w:rFonts w:eastAsia="Calibri"/>
          <w:lang w:eastAsia="en-US"/>
        </w:rPr>
        <w:t>кандидатов</w:t>
      </w:r>
      <w:r w:rsidRPr="00265362">
        <w:rPr>
          <w:rFonts w:eastAsia="Calibri"/>
          <w:spacing w:val="38"/>
          <w:lang w:eastAsia="en-US"/>
        </w:rPr>
        <w:t xml:space="preserve"> </w:t>
      </w:r>
      <w:r w:rsidRPr="00265362">
        <w:rPr>
          <w:rFonts w:eastAsia="Calibri"/>
          <w:lang w:eastAsia="en-US"/>
        </w:rPr>
        <w:t>в</w:t>
      </w:r>
      <w:r w:rsidRPr="00265362">
        <w:rPr>
          <w:rFonts w:eastAsia="Calibri"/>
          <w:spacing w:val="27"/>
          <w:lang w:eastAsia="en-US"/>
        </w:rPr>
        <w:t xml:space="preserve"> </w:t>
      </w:r>
      <w:r w:rsidRPr="00265362">
        <w:rPr>
          <w:rFonts w:eastAsia="Calibri"/>
          <w:lang w:eastAsia="en-US"/>
        </w:rPr>
        <w:t>члены</w:t>
      </w:r>
      <w:r w:rsidRPr="00265362">
        <w:rPr>
          <w:rFonts w:eastAsia="Calibri"/>
          <w:spacing w:val="34"/>
          <w:lang w:eastAsia="en-US"/>
        </w:rPr>
        <w:t xml:space="preserve"> </w:t>
      </w:r>
      <w:r w:rsidRPr="00265362">
        <w:rPr>
          <w:rFonts w:eastAsia="Calibri"/>
          <w:lang w:eastAsia="en-US"/>
        </w:rPr>
        <w:t>общественной</w:t>
      </w:r>
      <w:r w:rsidRPr="00265362">
        <w:rPr>
          <w:rFonts w:eastAsia="Calibri"/>
          <w:spacing w:val="34"/>
          <w:lang w:eastAsia="en-US"/>
        </w:rPr>
        <w:t xml:space="preserve"> </w:t>
      </w:r>
      <w:r w:rsidRPr="00265362">
        <w:rPr>
          <w:rFonts w:eastAsia="Calibri"/>
          <w:spacing w:val="-2"/>
          <w:lang w:eastAsia="en-US"/>
        </w:rPr>
        <w:t xml:space="preserve">инспекции </w:t>
      </w:r>
      <w:r w:rsidRPr="00265362">
        <w:rPr>
          <w:rFonts w:eastAsia="Calibri"/>
          <w:lang w:eastAsia="en-US"/>
        </w:rPr>
        <w:t>или группы</w:t>
      </w:r>
      <w:r w:rsidRPr="00265362">
        <w:rPr>
          <w:rFonts w:eastAsia="Calibri"/>
          <w:spacing w:val="-4"/>
          <w:lang w:eastAsia="en-US"/>
        </w:rPr>
        <w:t xml:space="preserve"> </w:t>
      </w:r>
      <w:r w:rsidRPr="00265362">
        <w:rPr>
          <w:rFonts w:eastAsia="Calibri"/>
          <w:lang w:eastAsia="en-US"/>
        </w:rPr>
        <w:t>общественного</w:t>
      </w:r>
      <w:r w:rsidRPr="00265362">
        <w:rPr>
          <w:rFonts w:eastAsia="Calibri"/>
          <w:spacing w:val="-2"/>
          <w:lang w:eastAsia="en-US"/>
        </w:rPr>
        <w:t xml:space="preserve"> </w:t>
      </w:r>
      <w:r w:rsidRPr="00265362">
        <w:rPr>
          <w:rFonts w:eastAsia="Calibri"/>
          <w:lang w:eastAsia="en-US"/>
        </w:rPr>
        <w:t>контроля</w:t>
      </w:r>
      <w:r w:rsidRPr="00265362">
        <w:rPr>
          <w:rFonts w:eastAsia="Calibri"/>
          <w:spacing w:val="-2"/>
          <w:lang w:eastAsia="en-US"/>
        </w:rPr>
        <w:t xml:space="preserve"> </w:t>
      </w:r>
      <w:r w:rsidRPr="00265362">
        <w:rPr>
          <w:rFonts w:eastAsia="Calibri"/>
          <w:lang w:eastAsia="en-US"/>
        </w:rPr>
        <w:t>составляет 14</w:t>
      </w:r>
      <w:r w:rsidRPr="00265362">
        <w:rPr>
          <w:rFonts w:eastAsia="Calibri"/>
          <w:spacing w:val="-15"/>
          <w:lang w:eastAsia="en-US"/>
        </w:rPr>
        <w:t xml:space="preserve"> </w:t>
      </w:r>
      <w:r w:rsidRPr="00265362">
        <w:rPr>
          <w:rFonts w:eastAsia="Calibri"/>
          <w:lang w:eastAsia="en-US"/>
        </w:rPr>
        <w:t>дней со</w:t>
      </w:r>
      <w:r w:rsidRPr="00265362">
        <w:rPr>
          <w:rFonts w:eastAsia="Calibri"/>
          <w:spacing w:val="-10"/>
          <w:lang w:eastAsia="en-US"/>
        </w:rPr>
        <w:t xml:space="preserve"> </w:t>
      </w:r>
      <w:r w:rsidRPr="00265362">
        <w:rPr>
          <w:rFonts w:eastAsia="Calibri"/>
          <w:lang w:eastAsia="en-US"/>
        </w:rPr>
        <w:t>дня</w:t>
      </w:r>
      <w:r w:rsidRPr="00265362">
        <w:rPr>
          <w:rFonts w:eastAsia="Calibri"/>
          <w:spacing w:val="-8"/>
          <w:lang w:eastAsia="en-US"/>
        </w:rPr>
        <w:t xml:space="preserve"> </w:t>
      </w:r>
      <w:r w:rsidRPr="00265362">
        <w:rPr>
          <w:rFonts w:eastAsia="Calibri"/>
          <w:lang w:eastAsia="en-US"/>
        </w:rPr>
        <w:t>размещения</w:t>
      </w:r>
      <w:r w:rsidRPr="00265362">
        <w:rPr>
          <w:rFonts w:eastAsia="Calibri"/>
          <w:spacing w:val="-5"/>
          <w:lang w:eastAsia="en-US"/>
        </w:rPr>
        <w:t xml:space="preserve"> </w:t>
      </w:r>
      <w:r w:rsidRPr="00265362">
        <w:rPr>
          <w:rFonts w:eastAsia="Calibri"/>
          <w:lang w:eastAsia="en-US"/>
        </w:rPr>
        <w:t>информации</w:t>
      </w:r>
      <w:r w:rsidRPr="00265362">
        <w:rPr>
          <w:rFonts w:eastAsia="Calibri"/>
          <w:spacing w:val="-3"/>
          <w:lang w:eastAsia="en-US"/>
        </w:rPr>
        <w:t xml:space="preserve"> в сети «Интернет» </w:t>
      </w:r>
      <w:r w:rsidRPr="00265362">
        <w:rPr>
          <w:rFonts w:eastAsia="Calibri"/>
          <w:lang w:eastAsia="en-US"/>
        </w:rPr>
        <w:t>в соответствии с пунктом 4 настоящего раздела.</w:t>
      </w:r>
    </w:p>
    <w:p w:rsidR="00265362" w:rsidRPr="00265362" w:rsidRDefault="00265362" w:rsidP="00265362">
      <w:pPr>
        <w:widowControl w:val="0"/>
        <w:tabs>
          <w:tab w:val="left" w:pos="1065"/>
        </w:tabs>
        <w:suppressAutoHyphens w:val="0"/>
        <w:autoSpaceDN w:val="0"/>
        <w:ind w:firstLine="709"/>
        <w:jc w:val="both"/>
        <w:rPr>
          <w:rFonts w:eastAsia="Calibri"/>
          <w:lang w:eastAsia="en-US"/>
        </w:rPr>
      </w:pPr>
      <w:r w:rsidRPr="00265362">
        <w:rPr>
          <w:rFonts w:eastAsia="Calibri"/>
          <w:lang w:eastAsia="en-US"/>
        </w:rPr>
        <w:t xml:space="preserve">7. Кандидатуры в члены общественной инспекции или группы общественного контроля могут включаться в состав общественной инспекции, группы общественного контроля на конкурсной основе. </w:t>
      </w:r>
      <w:proofErr w:type="gramStart"/>
      <w:r w:rsidRPr="00265362">
        <w:rPr>
          <w:rFonts w:eastAsia="Calibri"/>
          <w:lang w:eastAsia="en-US"/>
        </w:rPr>
        <w:t>В случае принятия   Общественным советом решения о формировании состава общественной инспекции, группы общественного контроля на конкурсной основе, Общественный совет</w:t>
      </w:r>
      <w:r w:rsidRPr="00265362">
        <w:rPr>
          <w:rFonts w:eastAsia="Calibri"/>
          <w:spacing w:val="40"/>
          <w:lang w:eastAsia="en-US"/>
        </w:rPr>
        <w:t xml:space="preserve"> </w:t>
      </w:r>
      <w:r w:rsidRPr="00265362">
        <w:rPr>
          <w:rFonts w:eastAsia="Calibri"/>
          <w:lang w:eastAsia="en-US"/>
        </w:rPr>
        <w:t>не менее чем за 30 дней до дня проведения конкурса размещает на официальном сайте муниципального образования «Муниципальный округ Якшур-Бодьинский район Удмуртской Республики» в сети «Интернет», указанном в подпункте 4 настоящего раздела, извещение о проведении конкурса с указанием даты, места и времени</w:t>
      </w:r>
      <w:proofErr w:type="gramEnd"/>
      <w:r w:rsidRPr="00265362">
        <w:rPr>
          <w:rFonts w:eastAsia="Calibri"/>
          <w:lang w:eastAsia="en-US"/>
        </w:rPr>
        <w:t xml:space="preserve"> его проведения, срока</w:t>
      </w:r>
      <w:r w:rsidRPr="00265362">
        <w:rPr>
          <w:rFonts w:eastAsia="Calibri"/>
          <w:spacing w:val="46"/>
          <w:lang w:eastAsia="en-US"/>
        </w:rPr>
        <w:t xml:space="preserve"> </w:t>
      </w:r>
      <w:r w:rsidRPr="00265362">
        <w:rPr>
          <w:rFonts w:eastAsia="Calibri"/>
          <w:lang w:eastAsia="en-US"/>
        </w:rPr>
        <w:t>и</w:t>
      </w:r>
      <w:r w:rsidRPr="00265362">
        <w:rPr>
          <w:rFonts w:eastAsia="Calibri"/>
          <w:spacing w:val="48"/>
          <w:lang w:eastAsia="en-US"/>
        </w:rPr>
        <w:t xml:space="preserve"> </w:t>
      </w:r>
      <w:r w:rsidRPr="00265362">
        <w:rPr>
          <w:rFonts w:eastAsia="Calibri"/>
          <w:lang w:eastAsia="en-US"/>
        </w:rPr>
        <w:t>адреса</w:t>
      </w:r>
      <w:r w:rsidRPr="00265362">
        <w:rPr>
          <w:rFonts w:eastAsia="Calibri"/>
          <w:spacing w:val="44"/>
          <w:lang w:eastAsia="en-US"/>
        </w:rPr>
        <w:t xml:space="preserve"> </w:t>
      </w:r>
      <w:r w:rsidRPr="00265362">
        <w:rPr>
          <w:rFonts w:eastAsia="Calibri"/>
          <w:lang w:eastAsia="en-US"/>
        </w:rPr>
        <w:t>подачи</w:t>
      </w:r>
      <w:r w:rsidRPr="00265362">
        <w:rPr>
          <w:rFonts w:eastAsia="Calibri"/>
          <w:spacing w:val="46"/>
          <w:lang w:eastAsia="en-US"/>
        </w:rPr>
        <w:t xml:space="preserve"> </w:t>
      </w:r>
      <w:r w:rsidRPr="00265362">
        <w:rPr>
          <w:rFonts w:eastAsia="Calibri"/>
          <w:lang w:eastAsia="en-US"/>
        </w:rPr>
        <w:t>заявок</w:t>
      </w:r>
      <w:r w:rsidRPr="00265362">
        <w:rPr>
          <w:rFonts w:eastAsia="Calibri"/>
          <w:spacing w:val="50"/>
          <w:lang w:eastAsia="en-US"/>
        </w:rPr>
        <w:t xml:space="preserve"> </w:t>
      </w:r>
      <w:r w:rsidRPr="00265362">
        <w:rPr>
          <w:rFonts w:eastAsia="Calibri"/>
          <w:lang w:eastAsia="en-US"/>
        </w:rPr>
        <w:t>конкурсантами,</w:t>
      </w:r>
      <w:r w:rsidRPr="00265362">
        <w:rPr>
          <w:rFonts w:eastAsia="Calibri"/>
          <w:spacing w:val="59"/>
          <w:lang w:eastAsia="en-US"/>
        </w:rPr>
        <w:t xml:space="preserve"> </w:t>
      </w:r>
      <w:r w:rsidRPr="00265362">
        <w:rPr>
          <w:rFonts w:eastAsia="Calibri"/>
          <w:lang w:eastAsia="en-US"/>
        </w:rPr>
        <w:t>критериев</w:t>
      </w:r>
      <w:r w:rsidRPr="00265362">
        <w:rPr>
          <w:rFonts w:eastAsia="Calibri"/>
          <w:spacing w:val="55"/>
          <w:lang w:eastAsia="en-US"/>
        </w:rPr>
        <w:t xml:space="preserve"> </w:t>
      </w:r>
      <w:r w:rsidRPr="00265362">
        <w:rPr>
          <w:rFonts w:eastAsia="Calibri"/>
          <w:lang w:eastAsia="en-US"/>
        </w:rPr>
        <w:t>оценки</w:t>
      </w:r>
      <w:r w:rsidRPr="00265362">
        <w:rPr>
          <w:rFonts w:eastAsia="Calibri"/>
          <w:spacing w:val="49"/>
          <w:lang w:eastAsia="en-US"/>
        </w:rPr>
        <w:t xml:space="preserve"> </w:t>
      </w:r>
      <w:r w:rsidRPr="00265362">
        <w:rPr>
          <w:rFonts w:eastAsia="Calibri"/>
          <w:lang w:eastAsia="en-US"/>
        </w:rPr>
        <w:t>конкурсантов</w:t>
      </w:r>
      <w:r w:rsidRPr="00265362">
        <w:rPr>
          <w:rFonts w:eastAsia="Calibri"/>
          <w:spacing w:val="52"/>
          <w:lang w:eastAsia="en-US"/>
        </w:rPr>
        <w:t xml:space="preserve"> </w:t>
      </w:r>
      <w:r w:rsidRPr="00265362">
        <w:rPr>
          <w:rFonts w:eastAsia="Calibri"/>
          <w:lang w:eastAsia="en-US"/>
        </w:rPr>
        <w:t>в</w:t>
      </w:r>
      <w:r w:rsidRPr="00265362">
        <w:rPr>
          <w:rFonts w:eastAsia="Calibri"/>
          <w:spacing w:val="48"/>
          <w:lang w:eastAsia="en-US"/>
        </w:rPr>
        <w:t xml:space="preserve"> </w:t>
      </w:r>
      <w:r w:rsidRPr="00265362">
        <w:rPr>
          <w:rFonts w:eastAsia="Calibri"/>
          <w:spacing w:val="-2"/>
          <w:lang w:eastAsia="en-US"/>
        </w:rPr>
        <w:t xml:space="preserve">целях </w:t>
      </w:r>
      <w:r w:rsidRPr="00265362">
        <w:rPr>
          <w:rFonts w:eastAsia="Calibri"/>
          <w:lang w:eastAsia="en-US"/>
        </w:rPr>
        <w:t xml:space="preserve">включения в состав общественной инспекции, группы общественного контроля. Порядок проведения конкурса определяется Общественным советом. </w:t>
      </w:r>
    </w:p>
    <w:p w:rsidR="00265362" w:rsidRPr="00265362" w:rsidRDefault="00265362" w:rsidP="00265362">
      <w:pPr>
        <w:widowControl w:val="0"/>
        <w:tabs>
          <w:tab w:val="left" w:pos="1065"/>
        </w:tabs>
        <w:suppressAutoHyphens w:val="0"/>
        <w:autoSpaceDN w:val="0"/>
        <w:ind w:firstLine="709"/>
        <w:jc w:val="both"/>
        <w:rPr>
          <w:rFonts w:eastAsia="Calibri"/>
          <w:lang w:eastAsia="en-US"/>
        </w:rPr>
      </w:pPr>
      <w:r>
        <w:rPr>
          <w:rFonts w:ascii="Calibri" w:eastAsia="Calibri" w:hAnsi="Calibri"/>
          <w:noProof/>
          <w:sz w:val="22"/>
          <w:szCs w:val="22"/>
          <w:lang w:eastAsia="ru-RU"/>
        </w:rPr>
        <w:drawing>
          <wp:anchor distT="0" distB="0" distL="0" distR="0" simplePos="0" relativeHeight="251670528" behindDoc="0" locked="0" layoutInCell="1" allowOverlap="1">
            <wp:simplePos x="0" y="0"/>
            <wp:positionH relativeFrom="page">
              <wp:posOffset>7648575</wp:posOffset>
            </wp:positionH>
            <wp:positionV relativeFrom="page">
              <wp:posOffset>1752600</wp:posOffset>
            </wp:positionV>
            <wp:extent cx="7557770" cy="10689590"/>
            <wp:effectExtent l="0" t="0" r="5080" b="0"/>
            <wp:wrapNone/>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777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rPr>
          <w:rFonts w:eastAsia="Calibri"/>
          <w:lang w:eastAsia="en-US"/>
        </w:rPr>
        <w:t>8. Членом общественной инспекции, группы общественного контроля может быть гражданин Российской Федерации, имеющий место жительства на территории Удмуртской Республики, достигший возраста 18</w:t>
      </w:r>
      <w:r w:rsidRPr="00265362">
        <w:rPr>
          <w:rFonts w:eastAsia="Calibri"/>
          <w:spacing w:val="-1"/>
          <w:lang w:eastAsia="en-US"/>
        </w:rPr>
        <w:t xml:space="preserve"> </w:t>
      </w:r>
      <w:r w:rsidRPr="00265362">
        <w:rPr>
          <w:rFonts w:eastAsia="Calibri"/>
          <w:lang w:eastAsia="en-US"/>
        </w:rPr>
        <w:t>лет, изъявивший желание войти в состав общественной инспекции, группы общественного контроля.</w:t>
      </w:r>
    </w:p>
    <w:p w:rsidR="00265362" w:rsidRPr="00265362" w:rsidRDefault="00265362" w:rsidP="00265362">
      <w:pPr>
        <w:widowControl w:val="0"/>
        <w:tabs>
          <w:tab w:val="left" w:pos="1065"/>
        </w:tabs>
        <w:suppressAutoHyphens w:val="0"/>
        <w:autoSpaceDN w:val="0"/>
        <w:ind w:firstLine="709"/>
        <w:jc w:val="both"/>
        <w:rPr>
          <w:rFonts w:eastAsia="Calibri"/>
          <w:lang w:eastAsia="en-US"/>
        </w:rPr>
      </w:pPr>
      <w:r w:rsidRPr="00265362">
        <w:rPr>
          <w:rFonts w:eastAsia="Calibri"/>
          <w:lang w:eastAsia="en-US"/>
        </w:rPr>
        <w:t>9. Членами общественных инспекций, групп общественного контроля не могут быть лица, которые в соответствии с Положением об  Общественном совете не могут быть членами Общественного совета.</w:t>
      </w:r>
    </w:p>
    <w:p w:rsidR="00265362" w:rsidRPr="00265362" w:rsidRDefault="00265362" w:rsidP="00265362">
      <w:pPr>
        <w:autoSpaceDE/>
        <w:ind w:firstLine="709"/>
        <w:jc w:val="both"/>
      </w:pPr>
      <w:r w:rsidRPr="00265362">
        <w:t>Член общественной инспекции, группы общественного контроля не допускается к осуществлению общественного контроля при наличии конфликта интересов в соответствии со статьей 11 Федерального закона «Об основах общественного контроля в Российской Федерации».</w:t>
      </w:r>
    </w:p>
    <w:p w:rsidR="00265362" w:rsidRPr="00265362" w:rsidRDefault="00265362" w:rsidP="00265362">
      <w:pPr>
        <w:autoSpaceDE/>
        <w:ind w:firstLine="709"/>
        <w:jc w:val="both"/>
      </w:pPr>
      <w:proofErr w:type="gramStart"/>
      <w:r w:rsidRPr="00265362">
        <w:t xml:space="preserve">Члены общественной инспекции, группы общественного контроля не вправе осуществлять общественный контроль за деятельностью органов и организаций, а также издаваемыми ими актами и принимаемыми ими решениями в случае, если близкий родственник (супруг (супруга), родители, дети, усыновители, усыновленные, родные братья и сестры, дедушка, бабушка, внуки) члена общественной инспекции или группы общественного контроля является должностным лицом проверяемого органа или </w:t>
      </w:r>
      <w:r w:rsidRPr="00265362">
        <w:rPr>
          <w:spacing w:val="-2"/>
        </w:rPr>
        <w:t>организации.</w:t>
      </w:r>
      <w:proofErr w:type="gramEnd"/>
    </w:p>
    <w:p w:rsidR="00265362" w:rsidRPr="00265362" w:rsidRDefault="00265362" w:rsidP="00265362">
      <w:pPr>
        <w:autoSpaceDE/>
        <w:ind w:firstLine="709"/>
        <w:jc w:val="both"/>
      </w:pPr>
      <w:r w:rsidRPr="00265362">
        <w:t>При</w:t>
      </w:r>
      <w:r w:rsidRPr="00265362">
        <w:rPr>
          <w:spacing w:val="-2"/>
        </w:rPr>
        <w:t xml:space="preserve"> </w:t>
      </w:r>
      <w:r w:rsidRPr="00265362">
        <w:t>несоблюдении</w:t>
      </w:r>
      <w:r w:rsidRPr="00265362">
        <w:rPr>
          <w:spacing w:val="-2"/>
        </w:rPr>
        <w:t xml:space="preserve"> </w:t>
      </w:r>
      <w:r w:rsidRPr="00265362">
        <w:t>указанного</w:t>
      </w:r>
      <w:r w:rsidRPr="00265362">
        <w:rPr>
          <w:spacing w:val="-2"/>
        </w:rPr>
        <w:t xml:space="preserve"> </w:t>
      </w:r>
      <w:r w:rsidRPr="00265362">
        <w:t>требования</w:t>
      </w:r>
      <w:r w:rsidRPr="00265362">
        <w:rPr>
          <w:spacing w:val="-9"/>
        </w:rPr>
        <w:t xml:space="preserve"> </w:t>
      </w:r>
      <w:r w:rsidRPr="00265362">
        <w:t>результаты</w:t>
      </w:r>
      <w:r w:rsidRPr="00265362">
        <w:rPr>
          <w:spacing w:val="-7"/>
        </w:rPr>
        <w:t xml:space="preserve"> </w:t>
      </w:r>
      <w:r w:rsidRPr="00265362">
        <w:t>мероприятия общественного контроля, проведенного общественной инспекцией, группой общественного контроля, считаются недействительными.</w:t>
      </w:r>
    </w:p>
    <w:p w:rsidR="00265362" w:rsidRPr="00265362" w:rsidRDefault="00265362" w:rsidP="00265362">
      <w:pPr>
        <w:autoSpaceDE/>
        <w:ind w:firstLine="709"/>
        <w:jc w:val="both"/>
      </w:pPr>
      <w:r w:rsidRPr="00265362">
        <w:lastRenderedPageBreak/>
        <w:t xml:space="preserve">10. </w:t>
      </w:r>
      <w:proofErr w:type="gramStart"/>
      <w:r w:rsidRPr="00265362">
        <w:t>Общественный совет в</w:t>
      </w:r>
      <w:r w:rsidRPr="00265362">
        <w:rPr>
          <w:spacing w:val="7"/>
        </w:rPr>
        <w:t xml:space="preserve"> </w:t>
      </w:r>
      <w:r w:rsidRPr="00265362">
        <w:rPr>
          <w:spacing w:val="-2"/>
        </w:rPr>
        <w:t xml:space="preserve">течение </w:t>
      </w:r>
      <w:r w:rsidRPr="00265362">
        <w:t>15 дней со дня истечения срока, установленного пунктом 6 настоящего раздела, рассматривает кандидатуры лиц, изъявивших желание войти (делегированных) в состав общественной инспекции, группы общественного контроля, на предмет соответствия требованиям, установленным пунктами</w:t>
      </w:r>
      <w:r w:rsidRPr="00265362">
        <w:rPr>
          <w:spacing w:val="40"/>
        </w:rPr>
        <w:t xml:space="preserve"> </w:t>
      </w:r>
      <w:r w:rsidRPr="00265362">
        <w:t>8 и 9 настоящего раздела, и принимает решение об утверждении состава общественной инспекции, группы общественного контроля.</w:t>
      </w:r>
      <w:proofErr w:type="gramEnd"/>
    </w:p>
    <w:p w:rsidR="00265362" w:rsidRPr="00265362" w:rsidRDefault="00265362" w:rsidP="00265362">
      <w:pPr>
        <w:autoSpaceDE/>
        <w:ind w:firstLine="709"/>
        <w:jc w:val="both"/>
        <w:rPr>
          <w:spacing w:val="-2"/>
        </w:rPr>
      </w:pPr>
      <w:r w:rsidRPr="00265362">
        <w:t xml:space="preserve">В случае принятия  Общественным советом решения о формировании состава общественной инспекции,  группы общественного контроля на конкурсной основе,  Общественный совет принимает решение об утверждении состава общественной инспекции, группы общественного контроля на основании результатов </w:t>
      </w:r>
      <w:r w:rsidRPr="00265362">
        <w:rPr>
          <w:spacing w:val="-2"/>
        </w:rPr>
        <w:t>конкурса.</w:t>
      </w:r>
    </w:p>
    <w:p w:rsidR="00265362" w:rsidRPr="00265362" w:rsidRDefault="00265362" w:rsidP="00265362">
      <w:pPr>
        <w:autoSpaceDE/>
        <w:ind w:firstLine="709"/>
        <w:jc w:val="both"/>
        <w:rPr>
          <w:spacing w:val="-2"/>
        </w:rPr>
      </w:pPr>
      <w:r w:rsidRPr="00265362">
        <w:t xml:space="preserve">11.  Общественный совет принимает решение об отказе в создании общественной инспекции или группы общественного контроля, если после выполнения мероприятий, предусмотренных пунктом 10 настоящего раздела, количество представленных кандидатур окажется недостаточным для создания общественной инспекции или группы общественного контроля. О принятом решении уведомляются лица, указанные в пункте 5 настоящего </w:t>
      </w:r>
      <w:r w:rsidRPr="00265362">
        <w:rPr>
          <w:spacing w:val="-2"/>
        </w:rPr>
        <w:t>раздела.</w:t>
      </w:r>
    </w:p>
    <w:p w:rsidR="00265362" w:rsidRPr="00265362" w:rsidRDefault="00265362" w:rsidP="00265362">
      <w:pPr>
        <w:autoSpaceDE/>
        <w:ind w:firstLine="709"/>
        <w:jc w:val="both"/>
      </w:pPr>
      <w:r>
        <w:rPr>
          <w:noProof/>
          <w:lang w:eastAsia="ru-RU"/>
        </w:rPr>
        <w:drawing>
          <wp:anchor distT="0" distB="0" distL="0" distR="0" simplePos="0" relativeHeight="251671552" behindDoc="0" locked="0" layoutInCell="1" allowOverlap="1">
            <wp:simplePos x="0" y="0"/>
            <wp:positionH relativeFrom="page">
              <wp:posOffset>7934325</wp:posOffset>
            </wp:positionH>
            <wp:positionV relativeFrom="page">
              <wp:posOffset>1019175</wp:posOffset>
            </wp:positionV>
            <wp:extent cx="7662545" cy="10764520"/>
            <wp:effectExtent l="0" t="0" r="0" b="0"/>
            <wp:wrapNone/>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62545" cy="1076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t>12. Информация о создании общественной инспекции или группы общественного контроля, ее наименовании, сфере осуществления общественного контроля, составе общественной инспекции или группы общественного контроля размещается на официальном сайте в сети «Интернет», указанном в пункте 4 настоящего раздела.</w:t>
      </w:r>
    </w:p>
    <w:p w:rsidR="00265362" w:rsidRPr="00265362" w:rsidRDefault="00265362" w:rsidP="00265362">
      <w:pPr>
        <w:autoSpaceDE/>
        <w:ind w:firstLine="709"/>
        <w:jc w:val="both"/>
      </w:pPr>
      <w:r w:rsidRPr="00265362">
        <w:t>13. Общественные инспекции, группы общественного контроля осуществляют свою деятельность в соответствии с</w:t>
      </w:r>
      <w:r w:rsidRPr="00265362">
        <w:rPr>
          <w:spacing w:val="-1"/>
        </w:rPr>
        <w:t xml:space="preserve"> </w:t>
      </w:r>
      <w:r w:rsidRPr="00265362">
        <w:t>регламентом деятельности общественной инспекции, группы</w:t>
      </w:r>
      <w:r w:rsidRPr="00265362">
        <w:rPr>
          <w:spacing w:val="40"/>
        </w:rPr>
        <w:t xml:space="preserve"> </w:t>
      </w:r>
      <w:r w:rsidRPr="00265362">
        <w:t>общественного</w:t>
      </w:r>
      <w:r w:rsidRPr="00265362">
        <w:rPr>
          <w:spacing w:val="40"/>
        </w:rPr>
        <w:t xml:space="preserve"> </w:t>
      </w:r>
      <w:r w:rsidRPr="00265362">
        <w:t>контроля,</w:t>
      </w:r>
      <w:r w:rsidRPr="00265362">
        <w:rPr>
          <w:spacing w:val="40"/>
        </w:rPr>
        <w:t xml:space="preserve"> </w:t>
      </w:r>
      <w:r w:rsidRPr="00265362">
        <w:t>определяемым муниципальным нормативным правовым актом. Регламент деятельности общественной инспекции, группы общественного контроля устанавливает:</w:t>
      </w:r>
    </w:p>
    <w:p w:rsidR="00265362" w:rsidRPr="00265362" w:rsidRDefault="00265362" w:rsidP="00265362">
      <w:pPr>
        <w:widowControl w:val="0"/>
        <w:numPr>
          <w:ilvl w:val="0"/>
          <w:numId w:val="20"/>
        </w:numPr>
        <w:tabs>
          <w:tab w:val="left" w:pos="1190"/>
        </w:tabs>
        <w:suppressAutoHyphens w:val="0"/>
        <w:autoSpaceDE/>
        <w:autoSpaceDN w:val="0"/>
        <w:ind w:left="0" w:firstLine="709"/>
        <w:jc w:val="both"/>
        <w:rPr>
          <w:rFonts w:eastAsia="Calibri"/>
          <w:lang w:eastAsia="en-US"/>
        </w:rPr>
      </w:pPr>
      <w:r w:rsidRPr="00265362">
        <w:rPr>
          <w:rFonts w:eastAsia="Calibri"/>
          <w:lang w:eastAsia="en-US"/>
        </w:rPr>
        <w:t>срок полномочий общественной инспекции, группы общественного контроля, при этом устанавливаемый срок не может составлять более двух лет;</w:t>
      </w:r>
    </w:p>
    <w:p w:rsidR="00265362" w:rsidRPr="00265362" w:rsidRDefault="00265362" w:rsidP="00265362">
      <w:pPr>
        <w:widowControl w:val="0"/>
        <w:numPr>
          <w:ilvl w:val="0"/>
          <w:numId w:val="20"/>
        </w:numPr>
        <w:tabs>
          <w:tab w:val="left" w:pos="1286"/>
        </w:tabs>
        <w:suppressAutoHyphens w:val="0"/>
        <w:autoSpaceDE/>
        <w:autoSpaceDN w:val="0"/>
        <w:ind w:left="0" w:firstLine="709"/>
        <w:jc w:val="both"/>
        <w:rPr>
          <w:rFonts w:eastAsia="Calibri"/>
          <w:lang w:eastAsia="en-US"/>
        </w:rPr>
      </w:pPr>
      <w:r w:rsidRPr="00265362">
        <w:rPr>
          <w:rFonts w:eastAsia="Calibri"/>
          <w:lang w:eastAsia="en-US"/>
        </w:rPr>
        <w:t>сферу осуществления общественного контроля и порядок деятельности общественной инспекции, группы общественного контроля;</w:t>
      </w:r>
    </w:p>
    <w:p w:rsidR="00265362" w:rsidRPr="00265362" w:rsidRDefault="00265362" w:rsidP="00265362">
      <w:pPr>
        <w:widowControl w:val="0"/>
        <w:numPr>
          <w:ilvl w:val="0"/>
          <w:numId w:val="20"/>
        </w:numPr>
        <w:tabs>
          <w:tab w:val="left" w:pos="1206"/>
        </w:tabs>
        <w:suppressAutoHyphens w:val="0"/>
        <w:autoSpaceDE/>
        <w:autoSpaceDN w:val="0"/>
        <w:ind w:left="0" w:firstLine="709"/>
        <w:jc w:val="both"/>
        <w:rPr>
          <w:rFonts w:eastAsia="Calibri"/>
          <w:lang w:eastAsia="en-US"/>
        </w:rPr>
      </w:pPr>
      <w:r w:rsidRPr="00265362">
        <w:rPr>
          <w:rFonts w:eastAsia="Calibri"/>
          <w:lang w:eastAsia="en-US"/>
        </w:rPr>
        <w:t>порядок участия лиц, входящих в состав общественной инспекции, группы общественного контроля, в деятельности общественной инспекции, группы общественного контроля;</w:t>
      </w:r>
    </w:p>
    <w:p w:rsidR="00265362" w:rsidRPr="00265362" w:rsidRDefault="00265362" w:rsidP="00265362">
      <w:pPr>
        <w:widowControl w:val="0"/>
        <w:numPr>
          <w:ilvl w:val="0"/>
          <w:numId w:val="20"/>
        </w:numPr>
        <w:tabs>
          <w:tab w:val="left" w:pos="1394"/>
        </w:tabs>
        <w:suppressAutoHyphens w:val="0"/>
        <w:autoSpaceDE/>
        <w:autoSpaceDN w:val="0"/>
        <w:ind w:left="0" w:firstLine="709"/>
        <w:jc w:val="both"/>
        <w:rPr>
          <w:rFonts w:eastAsia="Calibri"/>
          <w:lang w:eastAsia="en-US"/>
        </w:rPr>
      </w:pPr>
      <w:r w:rsidRPr="00265362">
        <w:rPr>
          <w:rFonts w:eastAsia="Calibri"/>
          <w:lang w:eastAsia="en-US"/>
        </w:rPr>
        <w:t>порядок избрания председателя общественной инспекции, группы общественного контроля, его заместителя;</w:t>
      </w:r>
    </w:p>
    <w:p w:rsidR="00265362" w:rsidRPr="00265362" w:rsidRDefault="00265362" w:rsidP="00265362">
      <w:pPr>
        <w:widowControl w:val="0"/>
        <w:numPr>
          <w:ilvl w:val="0"/>
          <w:numId w:val="20"/>
        </w:numPr>
        <w:tabs>
          <w:tab w:val="left" w:pos="1139"/>
        </w:tabs>
        <w:suppressAutoHyphens w:val="0"/>
        <w:autoSpaceDE/>
        <w:autoSpaceDN w:val="0"/>
        <w:ind w:left="0" w:firstLine="709"/>
        <w:jc w:val="both"/>
        <w:rPr>
          <w:rFonts w:eastAsia="Calibri"/>
          <w:lang w:eastAsia="en-US"/>
        </w:rPr>
      </w:pPr>
      <w:r w:rsidRPr="00265362">
        <w:rPr>
          <w:rFonts w:eastAsia="Calibri"/>
          <w:lang w:eastAsia="en-US"/>
        </w:rPr>
        <w:t>порядок</w:t>
      </w:r>
      <w:r w:rsidRPr="00265362">
        <w:rPr>
          <w:rFonts w:eastAsia="Calibri"/>
          <w:spacing w:val="-12"/>
          <w:lang w:eastAsia="en-US"/>
        </w:rPr>
        <w:t xml:space="preserve"> </w:t>
      </w:r>
      <w:r w:rsidRPr="00265362">
        <w:rPr>
          <w:rFonts w:eastAsia="Calibri"/>
          <w:lang w:eastAsia="en-US"/>
        </w:rPr>
        <w:t>проведения</w:t>
      </w:r>
      <w:r w:rsidRPr="00265362">
        <w:rPr>
          <w:rFonts w:eastAsia="Calibri"/>
          <w:spacing w:val="-10"/>
          <w:lang w:eastAsia="en-US"/>
        </w:rPr>
        <w:t xml:space="preserve"> </w:t>
      </w:r>
      <w:r w:rsidRPr="00265362">
        <w:rPr>
          <w:rFonts w:eastAsia="Calibri"/>
          <w:lang w:eastAsia="en-US"/>
        </w:rPr>
        <w:t>заседаний</w:t>
      </w:r>
      <w:r w:rsidRPr="00265362">
        <w:rPr>
          <w:rFonts w:eastAsia="Calibri"/>
          <w:spacing w:val="-2"/>
          <w:lang w:eastAsia="en-US"/>
        </w:rPr>
        <w:t xml:space="preserve"> </w:t>
      </w:r>
      <w:r w:rsidRPr="00265362">
        <w:rPr>
          <w:rFonts w:eastAsia="Calibri"/>
          <w:lang w:eastAsia="en-US"/>
        </w:rPr>
        <w:t>общественной</w:t>
      </w:r>
      <w:r w:rsidRPr="00265362">
        <w:rPr>
          <w:rFonts w:eastAsia="Calibri"/>
          <w:spacing w:val="-7"/>
          <w:lang w:eastAsia="en-US"/>
        </w:rPr>
        <w:t xml:space="preserve"> </w:t>
      </w:r>
      <w:r w:rsidRPr="00265362">
        <w:rPr>
          <w:rFonts w:eastAsia="Calibri"/>
          <w:lang w:eastAsia="en-US"/>
        </w:rPr>
        <w:t>инспекции,</w:t>
      </w:r>
      <w:r w:rsidRPr="00265362">
        <w:rPr>
          <w:rFonts w:eastAsia="Calibri"/>
          <w:spacing w:val="-1"/>
          <w:lang w:eastAsia="en-US"/>
        </w:rPr>
        <w:t xml:space="preserve"> </w:t>
      </w:r>
      <w:r w:rsidRPr="00265362">
        <w:rPr>
          <w:rFonts w:eastAsia="Calibri"/>
          <w:lang w:eastAsia="en-US"/>
        </w:rPr>
        <w:t>группы</w:t>
      </w:r>
      <w:r w:rsidRPr="00265362">
        <w:rPr>
          <w:rFonts w:eastAsia="Calibri"/>
          <w:spacing w:val="-2"/>
          <w:lang w:eastAsia="en-US"/>
        </w:rPr>
        <w:t xml:space="preserve"> </w:t>
      </w:r>
      <w:r w:rsidRPr="00265362">
        <w:rPr>
          <w:rFonts w:eastAsia="Calibri"/>
          <w:lang w:eastAsia="en-US"/>
        </w:rPr>
        <w:t>общественного контроля и их периодичность;</w:t>
      </w:r>
    </w:p>
    <w:p w:rsidR="00265362" w:rsidRPr="00265362" w:rsidRDefault="00265362" w:rsidP="00265362">
      <w:pPr>
        <w:widowControl w:val="0"/>
        <w:numPr>
          <w:ilvl w:val="0"/>
          <w:numId w:val="20"/>
        </w:numPr>
        <w:tabs>
          <w:tab w:val="left" w:pos="1225"/>
        </w:tabs>
        <w:suppressAutoHyphens w:val="0"/>
        <w:autoSpaceDE/>
        <w:autoSpaceDN w:val="0"/>
        <w:ind w:left="0" w:firstLine="709"/>
        <w:jc w:val="both"/>
        <w:rPr>
          <w:rFonts w:eastAsia="Calibri"/>
          <w:lang w:eastAsia="en-US"/>
        </w:rPr>
      </w:pPr>
      <w:r w:rsidRPr="00265362">
        <w:rPr>
          <w:rFonts w:eastAsia="Calibri"/>
          <w:lang w:eastAsia="en-US"/>
        </w:rPr>
        <w:t>порядок подготовки и рассмотрения вопросов на заседании общественной инспекции, группы общественного контроля;</w:t>
      </w:r>
    </w:p>
    <w:p w:rsidR="00265362" w:rsidRPr="00265362" w:rsidRDefault="00265362" w:rsidP="00265362">
      <w:pPr>
        <w:widowControl w:val="0"/>
        <w:numPr>
          <w:ilvl w:val="0"/>
          <w:numId w:val="20"/>
        </w:numPr>
        <w:tabs>
          <w:tab w:val="left" w:pos="1163"/>
        </w:tabs>
        <w:suppressAutoHyphens w:val="0"/>
        <w:autoSpaceDE/>
        <w:autoSpaceDN w:val="0"/>
        <w:ind w:left="0" w:firstLine="709"/>
        <w:jc w:val="both"/>
        <w:rPr>
          <w:rFonts w:eastAsia="Calibri"/>
          <w:lang w:eastAsia="en-US"/>
        </w:rPr>
      </w:pPr>
      <w:r w:rsidRPr="00265362">
        <w:rPr>
          <w:rFonts w:eastAsia="Calibri"/>
          <w:lang w:eastAsia="en-US"/>
        </w:rPr>
        <w:t>порядок принятия и оформления информации, подготовленной по результатам общественного контроля;</w:t>
      </w:r>
    </w:p>
    <w:p w:rsidR="00265362" w:rsidRPr="00265362" w:rsidRDefault="00265362" w:rsidP="00265362">
      <w:pPr>
        <w:widowControl w:val="0"/>
        <w:numPr>
          <w:ilvl w:val="0"/>
          <w:numId w:val="20"/>
        </w:numPr>
        <w:tabs>
          <w:tab w:val="left" w:pos="1247"/>
        </w:tabs>
        <w:suppressAutoHyphens w:val="0"/>
        <w:autoSpaceDE/>
        <w:autoSpaceDN w:val="0"/>
        <w:ind w:left="0" w:firstLine="709"/>
        <w:jc w:val="both"/>
        <w:rPr>
          <w:rFonts w:eastAsia="Calibri"/>
          <w:lang w:eastAsia="en-US"/>
        </w:rPr>
      </w:pPr>
      <w:r w:rsidRPr="00265362">
        <w:rPr>
          <w:rFonts w:eastAsia="Calibri"/>
          <w:lang w:eastAsia="en-US"/>
        </w:rPr>
        <w:t>порядок участия в подготовке итоговых документов, подготовленных по результатам общественного контроля;</w:t>
      </w:r>
    </w:p>
    <w:p w:rsidR="00265362" w:rsidRPr="00265362" w:rsidRDefault="00265362" w:rsidP="00265362">
      <w:pPr>
        <w:widowControl w:val="0"/>
        <w:numPr>
          <w:ilvl w:val="0"/>
          <w:numId w:val="20"/>
        </w:numPr>
        <w:tabs>
          <w:tab w:val="left" w:pos="1153"/>
        </w:tabs>
        <w:suppressAutoHyphens w:val="0"/>
        <w:autoSpaceDE/>
        <w:autoSpaceDN w:val="0"/>
        <w:ind w:left="0" w:firstLine="709"/>
        <w:jc w:val="both"/>
        <w:rPr>
          <w:rFonts w:eastAsia="Calibri"/>
          <w:lang w:eastAsia="en-US"/>
        </w:rPr>
      </w:pPr>
      <w:r w:rsidRPr="00265362">
        <w:rPr>
          <w:rFonts w:eastAsia="Calibri"/>
          <w:lang w:eastAsia="en-US"/>
        </w:rPr>
        <w:t>иные</w:t>
      </w:r>
      <w:r w:rsidRPr="00265362">
        <w:rPr>
          <w:rFonts w:eastAsia="Calibri"/>
          <w:spacing w:val="22"/>
          <w:lang w:eastAsia="en-US"/>
        </w:rPr>
        <w:t xml:space="preserve"> </w:t>
      </w:r>
      <w:r w:rsidRPr="00265362">
        <w:rPr>
          <w:rFonts w:eastAsia="Calibri"/>
          <w:lang w:eastAsia="en-US"/>
        </w:rPr>
        <w:t>вопросы</w:t>
      </w:r>
      <w:r w:rsidRPr="00265362">
        <w:rPr>
          <w:rFonts w:eastAsia="Calibri"/>
          <w:spacing w:val="14"/>
          <w:lang w:eastAsia="en-US"/>
        </w:rPr>
        <w:t xml:space="preserve"> </w:t>
      </w:r>
      <w:r w:rsidRPr="00265362">
        <w:rPr>
          <w:rFonts w:eastAsia="Calibri"/>
          <w:lang w:eastAsia="en-US"/>
        </w:rPr>
        <w:t>деятельности</w:t>
      </w:r>
      <w:r w:rsidRPr="00265362">
        <w:rPr>
          <w:rFonts w:eastAsia="Calibri"/>
          <w:spacing w:val="28"/>
          <w:lang w:eastAsia="en-US"/>
        </w:rPr>
        <w:t xml:space="preserve"> </w:t>
      </w:r>
      <w:r w:rsidRPr="00265362">
        <w:rPr>
          <w:rFonts w:eastAsia="Calibri"/>
          <w:lang w:eastAsia="en-US"/>
        </w:rPr>
        <w:t>общественной</w:t>
      </w:r>
      <w:r w:rsidRPr="00265362">
        <w:rPr>
          <w:rFonts w:eastAsia="Calibri"/>
          <w:spacing w:val="21"/>
          <w:lang w:eastAsia="en-US"/>
        </w:rPr>
        <w:t xml:space="preserve"> </w:t>
      </w:r>
      <w:r w:rsidRPr="00265362">
        <w:rPr>
          <w:rFonts w:eastAsia="Calibri"/>
          <w:lang w:eastAsia="en-US"/>
        </w:rPr>
        <w:t>инспекции</w:t>
      </w:r>
      <w:r w:rsidRPr="00265362">
        <w:rPr>
          <w:rFonts w:eastAsia="Calibri"/>
          <w:spacing w:val="21"/>
          <w:lang w:eastAsia="en-US"/>
        </w:rPr>
        <w:t xml:space="preserve"> </w:t>
      </w:r>
      <w:r w:rsidRPr="00265362">
        <w:rPr>
          <w:rFonts w:eastAsia="Calibri"/>
          <w:lang w:eastAsia="en-US"/>
        </w:rPr>
        <w:t>и</w:t>
      </w:r>
      <w:r w:rsidRPr="00265362">
        <w:rPr>
          <w:rFonts w:eastAsia="Calibri"/>
          <w:spacing w:val="22"/>
          <w:lang w:eastAsia="en-US"/>
        </w:rPr>
        <w:t xml:space="preserve"> </w:t>
      </w:r>
      <w:r w:rsidRPr="00265362">
        <w:rPr>
          <w:rFonts w:eastAsia="Calibri"/>
          <w:lang w:eastAsia="en-US"/>
        </w:rPr>
        <w:t>группы</w:t>
      </w:r>
      <w:r w:rsidRPr="00265362">
        <w:rPr>
          <w:rFonts w:eastAsia="Calibri"/>
          <w:spacing w:val="20"/>
          <w:lang w:eastAsia="en-US"/>
        </w:rPr>
        <w:t xml:space="preserve"> </w:t>
      </w:r>
      <w:r w:rsidRPr="00265362">
        <w:rPr>
          <w:rFonts w:eastAsia="Calibri"/>
          <w:spacing w:val="-2"/>
          <w:lang w:eastAsia="en-US"/>
        </w:rPr>
        <w:t>общественного контроля.</w:t>
      </w:r>
    </w:p>
    <w:p w:rsidR="00265362" w:rsidRPr="00265362" w:rsidRDefault="00265362" w:rsidP="00265362">
      <w:pPr>
        <w:widowControl w:val="0"/>
        <w:tabs>
          <w:tab w:val="left" w:pos="1153"/>
        </w:tabs>
        <w:suppressAutoHyphens w:val="0"/>
        <w:autoSpaceDN w:val="0"/>
        <w:ind w:firstLine="709"/>
        <w:jc w:val="both"/>
        <w:rPr>
          <w:rFonts w:eastAsia="Calibri"/>
          <w:lang w:eastAsia="en-US"/>
        </w:rPr>
      </w:pPr>
      <w:r w:rsidRPr="00265362">
        <w:rPr>
          <w:rFonts w:eastAsia="Calibri"/>
          <w:lang w:eastAsia="en-US"/>
        </w:rPr>
        <w:t>14. Общественные инспекции, группы общественного контроля разрабатывают и утверждают на своих заседаниях планы проведения мероприятий по общественному контролю во взаимодействии с органами контроля (надзора).</w:t>
      </w:r>
    </w:p>
    <w:p w:rsidR="00265362" w:rsidRPr="00265362" w:rsidRDefault="00265362" w:rsidP="00265362">
      <w:pPr>
        <w:widowControl w:val="0"/>
        <w:tabs>
          <w:tab w:val="left" w:pos="1153"/>
        </w:tabs>
        <w:suppressAutoHyphens w:val="0"/>
        <w:autoSpaceDN w:val="0"/>
        <w:ind w:firstLine="709"/>
        <w:jc w:val="both"/>
        <w:rPr>
          <w:rFonts w:eastAsia="Calibri"/>
          <w:lang w:eastAsia="en-US"/>
        </w:rPr>
      </w:pPr>
      <w:r w:rsidRPr="00265362">
        <w:rPr>
          <w:rFonts w:eastAsia="Calibri"/>
          <w:lang w:eastAsia="en-US"/>
        </w:rPr>
        <w:t>15. Заседание общественной инспекции, группы общественного контроля правомочно, если на нем присутствует не менее половины</w:t>
      </w:r>
      <w:r w:rsidRPr="00265362">
        <w:rPr>
          <w:rFonts w:eastAsia="Calibri"/>
          <w:spacing w:val="40"/>
          <w:lang w:eastAsia="en-US"/>
        </w:rPr>
        <w:t xml:space="preserve"> </w:t>
      </w:r>
      <w:r w:rsidRPr="00265362">
        <w:rPr>
          <w:rFonts w:eastAsia="Calibri"/>
          <w:lang w:eastAsia="en-US"/>
        </w:rPr>
        <w:t>от числа утвержденных в состав общественной инспекции, группы общественного контроля членов общественной инспекции, группы общественного контроля.</w:t>
      </w:r>
    </w:p>
    <w:p w:rsidR="00265362" w:rsidRPr="00265362" w:rsidRDefault="00265362" w:rsidP="00265362">
      <w:pPr>
        <w:widowControl w:val="0"/>
        <w:tabs>
          <w:tab w:val="left" w:pos="1153"/>
        </w:tabs>
        <w:suppressAutoHyphens w:val="0"/>
        <w:autoSpaceDN w:val="0"/>
        <w:ind w:firstLine="709"/>
        <w:jc w:val="both"/>
        <w:rPr>
          <w:rFonts w:eastAsia="Calibri"/>
          <w:lang w:eastAsia="en-US"/>
        </w:rPr>
      </w:pPr>
      <w:r w:rsidRPr="00265362">
        <w:rPr>
          <w:rFonts w:eastAsia="Calibri"/>
          <w:lang w:eastAsia="en-US"/>
        </w:rPr>
        <w:t xml:space="preserve">16. Решения общественной инспекции, группы общественного контроля </w:t>
      </w:r>
      <w:r w:rsidRPr="00265362">
        <w:rPr>
          <w:rFonts w:eastAsia="Calibri"/>
          <w:lang w:eastAsia="en-US"/>
        </w:rPr>
        <w:lastRenderedPageBreak/>
        <w:t>принимаются большинством голосов от числа присутствующих на заседании членов общественной инспекции, группы общественного контроля и оформляются протоколами, которые подписываются всеми присутствующими на заседании членами общественной инспекции, группы общественного контроля.</w:t>
      </w:r>
    </w:p>
    <w:p w:rsidR="00265362" w:rsidRPr="00265362" w:rsidRDefault="00265362" w:rsidP="00265362">
      <w:pPr>
        <w:widowControl w:val="0"/>
        <w:tabs>
          <w:tab w:val="left" w:pos="1153"/>
        </w:tabs>
        <w:suppressAutoHyphens w:val="0"/>
        <w:autoSpaceDN w:val="0"/>
        <w:ind w:firstLine="709"/>
        <w:jc w:val="both"/>
        <w:rPr>
          <w:rFonts w:eastAsia="Calibri"/>
          <w:lang w:eastAsia="en-US"/>
        </w:rPr>
      </w:pPr>
      <w:r w:rsidRPr="00265362">
        <w:rPr>
          <w:rFonts w:eastAsia="Calibri"/>
          <w:lang w:eastAsia="en-US"/>
        </w:rPr>
        <w:t>17. Общественные</w:t>
      </w:r>
      <w:r w:rsidRPr="00265362">
        <w:rPr>
          <w:rFonts w:eastAsia="Calibri"/>
          <w:spacing w:val="-6"/>
          <w:lang w:eastAsia="en-US"/>
        </w:rPr>
        <w:t xml:space="preserve"> </w:t>
      </w:r>
      <w:r w:rsidRPr="00265362">
        <w:rPr>
          <w:rFonts w:eastAsia="Calibri"/>
          <w:lang w:eastAsia="en-US"/>
        </w:rPr>
        <w:t>инспекции</w:t>
      </w:r>
      <w:r w:rsidRPr="00265362">
        <w:rPr>
          <w:rFonts w:eastAsia="Calibri"/>
          <w:spacing w:val="-6"/>
          <w:lang w:eastAsia="en-US"/>
        </w:rPr>
        <w:t xml:space="preserve"> </w:t>
      </w:r>
      <w:r w:rsidRPr="00265362">
        <w:rPr>
          <w:rFonts w:eastAsia="Calibri"/>
          <w:lang w:eastAsia="en-US"/>
        </w:rPr>
        <w:t>и</w:t>
      </w:r>
      <w:r w:rsidRPr="00265362">
        <w:rPr>
          <w:rFonts w:eastAsia="Calibri"/>
          <w:spacing w:val="-3"/>
          <w:lang w:eastAsia="en-US"/>
        </w:rPr>
        <w:t xml:space="preserve"> </w:t>
      </w:r>
      <w:r w:rsidRPr="00265362">
        <w:rPr>
          <w:rFonts w:eastAsia="Calibri"/>
          <w:lang w:eastAsia="en-US"/>
        </w:rPr>
        <w:t>группы</w:t>
      </w:r>
      <w:r w:rsidRPr="00265362">
        <w:rPr>
          <w:rFonts w:eastAsia="Calibri"/>
          <w:spacing w:val="-3"/>
          <w:lang w:eastAsia="en-US"/>
        </w:rPr>
        <w:t xml:space="preserve"> </w:t>
      </w:r>
      <w:r w:rsidRPr="00265362">
        <w:rPr>
          <w:rFonts w:eastAsia="Calibri"/>
          <w:lang w:eastAsia="en-US"/>
        </w:rPr>
        <w:t>общественного</w:t>
      </w:r>
      <w:r w:rsidRPr="00265362">
        <w:rPr>
          <w:rFonts w:eastAsia="Calibri"/>
          <w:spacing w:val="1"/>
          <w:lang w:eastAsia="en-US"/>
        </w:rPr>
        <w:t xml:space="preserve"> </w:t>
      </w:r>
      <w:r w:rsidRPr="00265362">
        <w:rPr>
          <w:rFonts w:eastAsia="Calibri"/>
          <w:lang w:eastAsia="en-US"/>
        </w:rPr>
        <w:t>контроля</w:t>
      </w:r>
      <w:r w:rsidRPr="00265362">
        <w:rPr>
          <w:rFonts w:eastAsia="Calibri"/>
          <w:spacing w:val="-6"/>
          <w:lang w:eastAsia="en-US"/>
        </w:rPr>
        <w:t xml:space="preserve"> </w:t>
      </w:r>
      <w:r w:rsidRPr="00265362">
        <w:rPr>
          <w:rFonts w:eastAsia="Calibri"/>
          <w:spacing w:val="-2"/>
          <w:lang w:eastAsia="en-US"/>
        </w:rPr>
        <w:t>вправе:</w:t>
      </w:r>
    </w:p>
    <w:p w:rsidR="00265362" w:rsidRPr="00265362" w:rsidRDefault="00265362" w:rsidP="00265362">
      <w:pPr>
        <w:widowControl w:val="0"/>
        <w:tabs>
          <w:tab w:val="left" w:pos="1153"/>
        </w:tabs>
        <w:suppressAutoHyphens w:val="0"/>
        <w:autoSpaceDN w:val="0"/>
        <w:ind w:firstLine="709"/>
        <w:jc w:val="both"/>
        <w:rPr>
          <w:rFonts w:eastAsia="Calibri"/>
          <w:lang w:eastAsia="en-US"/>
        </w:rPr>
      </w:pPr>
      <w:r w:rsidRPr="00265362">
        <w:rPr>
          <w:rFonts w:eastAsia="Calibri"/>
          <w:spacing w:val="-2"/>
          <w:lang w:eastAsia="en-US"/>
        </w:rPr>
        <w:t>1) направлять</w:t>
      </w:r>
      <w:r w:rsidRPr="00265362">
        <w:rPr>
          <w:rFonts w:eastAsia="Calibri"/>
          <w:lang w:eastAsia="en-US"/>
        </w:rPr>
        <w:tab/>
        <w:t xml:space="preserve"> </w:t>
      </w:r>
      <w:r w:rsidRPr="00265362">
        <w:rPr>
          <w:rFonts w:eastAsia="Calibri"/>
          <w:spacing w:val="-2"/>
          <w:lang w:eastAsia="en-US"/>
        </w:rPr>
        <w:t>предложения</w:t>
      </w:r>
      <w:r w:rsidRPr="00265362">
        <w:rPr>
          <w:rFonts w:eastAsia="Calibri"/>
          <w:lang w:eastAsia="en-US"/>
        </w:rPr>
        <w:tab/>
        <w:t xml:space="preserve"> Общественному совету с</w:t>
      </w:r>
      <w:r w:rsidRPr="00265362">
        <w:rPr>
          <w:rFonts w:eastAsia="Calibri"/>
          <w:spacing w:val="80"/>
          <w:lang w:eastAsia="en-US"/>
        </w:rPr>
        <w:t xml:space="preserve"> </w:t>
      </w:r>
      <w:r w:rsidRPr="00265362">
        <w:rPr>
          <w:rFonts w:eastAsia="Calibri"/>
          <w:lang w:eastAsia="en-US"/>
        </w:rPr>
        <w:t>инициативой</w:t>
      </w:r>
      <w:r w:rsidRPr="00265362">
        <w:rPr>
          <w:rFonts w:eastAsia="Calibri"/>
          <w:spacing w:val="80"/>
          <w:w w:val="150"/>
          <w:lang w:eastAsia="en-US"/>
        </w:rPr>
        <w:t xml:space="preserve"> </w:t>
      </w:r>
      <w:r w:rsidRPr="00265362">
        <w:rPr>
          <w:rFonts w:eastAsia="Calibri"/>
          <w:lang w:eastAsia="en-US"/>
        </w:rPr>
        <w:t>осуществления</w:t>
      </w:r>
      <w:r w:rsidRPr="00265362">
        <w:rPr>
          <w:rFonts w:eastAsia="Calibri"/>
          <w:spacing w:val="80"/>
          <w:w w:val="150"/>
          <w:lang w:eastAsia="en-US"/>
        </w:rPr>
        <w:t xml:space="preserve"> </w:t>
      </w:r>
      <w:r w:rsidRPr="00265362">
        <w:rPr>
          <w:rFonts w:eastAsia="Calibri"/>
          <w:lang w:eastAsia="en-US"/>
        </w:rPr>
        <w:t>общественного</w:t>
      </w:r>
      <w:r w:rsidRPr="00265362">
        <w:rPr>
          <w:rFonts w:eastAsia="Calibri"/>
          <w:spacing w:val="80"/>
          <w:w w:val="150"/>
          <w:lang w:eastAsia="en-US"/>
        </w:rPr>
        <w:t xml:space="preserve"> </w:t>
      </w:r>
      <w:r w:rsidRPr="00265362">
        <w:rPr>
          <w:rFonts w:eastAsia="Calibri"/>
          <w:lang w:eastAsia="en-US"/>
        </w:rPr>
        <w:t>контроля</w:t>
      </w:r>
      <w:r w:rsidRPr="00265362">
        <w:rPr>
          <w:rFonts w:eastAsia="Calibri"/>
          <w:spacing w:val="80"/>
          <w:lang w:eastAsia="en-US"/>
        </w:rPr>
        <w:t xml:space="preserve"> </w:t>
      </w:r>
      <w:r w:rsidRPr="00265362">
        <w:rPr>
          <w:rFonts w:eastAsia="Calibri"/>
          <w:lang w:eastAsia="en-US"/>
        </w:rPr>
        <w:t>в</w:t>
      </w:r>
      <w:r w:rsidRPr="00265362">
        <w:rPr>
          <w:rFonts w:eastAsia="Calibri"/>
          <w:spacing w:val="40"/>
          <w:lang w:eastAsia="en-US"/>
        </w:rPr>
        <w:t xml:space="preserve"> </w:t>
      </w:r>
      <w:r w:rsidRPr="00265362">
        <w:rPr>
          <w:rFonts w:eastAsia="Calibri"/>
          <w:lang w:eastAsia="en-US"/>
        </w:rPr>
        <w:t xml:space="preserve">формах, предусмотренных действующим законодательством и настоящим Положением, и участвовать на основании решения Общественного совета в его </w:t>
      </w:r>
      <w:r w:rsidRPr="00265362">
        <w:rPr>
          <w:rFonts w:eastAsia="Calibri"/>
          <w:spacing w:val="-2"/>
          <w:lang w:eastAsia="en-US"/>
        </w:rPr>
        <w:t>осуществлении;</w:t>
      </w:r>
    </w:p>
    <w:p w:rsidR="00265362" w:rsidRPr="00265362" w:rsidRDefault="00265362" w:rsidP="00265362">
      <w:pPr>
        <w:widowControl w:val="0"/>
        <w:tabs>
          <w:tab w:val="left" w:pos="1153"/>
        </w:tabs>
        <w:suppressAutoHyphens w:val="0"/>
        <w:autoSpaceDN w:val="0"/>
        <w:ind w:firstLine="709"/>
        <w:jc w:val="both"/>
        <w:rPr>
          <w:rFonts w:eastAsia="Calibri"/>
          <w:lang w:eastAsia="en-US"/>
        </w:rPr>
      </w:pPr>
      <w:r w:rsidRPr="00265362">
        <w:rPr>
          <w:rFonts w:eastAsia="Calibri"/>
          <w:lang w:eastAsia="en-US"/>
        </w:rPr>
        <w:t xml:space="preserve">2) участвовать в подготовке итоговых документов по результатам общественного </w:t>
      </w:r>
      <w:r w:rsidRPr="00265362">
        <w:rPr>
          <w:rFonts w:eastAsia="Calibri"/>
          <w:spacing w:val="-2"/>
          <w:lang w:eastAsia="en-US"/>
        </w:rPr>
        <w:t>контроля;</w:t>
      </w:r>
    </w:p>
    <w:p w:rsidR="00265362" w:rsidRPr="00265362" w:rsidRDefault="00265362" w:rsidP="00265362">
      <w:pPr>
        <w:widowControl w:val="0"/>
        <w:tabs>
          <w:tab w:val="left" w:pos="1153"/>
        </w:tabs>
        <w:suppressAutoHyphens w:val="0"/>
        <w:autoSpaceDN w:val="0"/>
        <w:ind w:firstLine="709"/>
        <w:jc w:val="both"/>
        <w:rPr>
          <w:rFonts w:eastAsia="Calibri"/>
          <w:lang w:eastAsia="en-US"/>
        </w:rPr>
      </w:pPr>
      <w:r>
        <w:rPr>
          <w:rFonts w:ascii="Calibri" w:eastAsia="Calibri" w:hAnsi="Calibri"/>
          <w:noProof/>
          <w:sz w:val="22"/>
          <w:szCs w:val="22"/>
          <w:lang w:eastAsia="ru-RU"/>
        </w:rPr>
        <w:drawing>
          <wp:anchor distT="0" distB="0" distL="0" distR="0" simplePos="0" relativeHeight="251672576" behindDoc="0" locked="0" layoutInCell="1" allowOverlap="1">
            <wp:simplePos x="0" y="0"/>
            <wp:positionH relativeFrom="page">
              <wp:posOffset>7810500</wp:posOffset>
            </wp:positionH>
            <wp:positionV relativeFrom="page">
              <wp:posOffset>1895475</wp:posOffset>
            </wp:positionV>
            <wp:extent cx="7585075" cy="10707370"/>
            <wp:effectExtent l="0" t="0" r="0" b="0"/>
            <wp:wrapNone/>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85075" cy="1070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rPr>
          <w:rFonts w:eastAsia="Calibri"/>
          <w:lang w:eastAsia="en-US"/>
        </w:rPr>
        <w:t>3) разрабатывать и реализовывать планы проведения мероприятий по общественному контролю во взаимодействии с органами контроля (надзора);</w:t>
      </w:r>
    </w:p>
    <w:p w:rsidR="00265362" w:rsidRPr="00265362" w:rsidRDefault="00265362" w:rsidP="00265362">
      <w:pPr>
        <w:widowControl w:val="0"/>
        <w:numPr>
          <w:ilvl w:val="1"/>
          <w:numId w:val="17"/>
        </w:numPr>
        <w:tabs>
          <w:tab w:val="left" w:pos="1111"/>
        </w:tabs>
        <w:suppressAutoHyphens w:val="0"/>
        <w:autoSpaceDE/>
        <w:autoSpaceDN w:val="0"/>
        <w:ind w:left="0" w:firstLine="709"/>
        <w:jc w:val="both"/>
        <w:rPr>
          <w:rFonts w:eastAsia="Calibri"/>
          <w:lang w:eastAsia="en-US"/>
        </w:rPr>
      </w:pPr>
      <w:r w:rsidRPr="00265362">
        <w:rPr>
          <w:rFonts w:eastAsia="Calibri"/>
          <w:lang w:eastAsia="en-US"/>
        </w:rPr>
        <w:t xml:space="preserve">при осуществлении общественного контроля посещать органы и организации в случаях и порядке, которые предусмотрены федеральными законами и настоящим </w:t>
      </w:r>
      <w:r w:rsidRPr="00265362">
        <w:rPr>
          <w:rFonts w:eastAsia="Calibri"/>
          <w:spacing w:val="-2"/>
          <w:lang w:eastAsia="en-US"/>
        </w:rPr>
        <w:t>Положением;</w:t>
      </w:r>
    </w:p>
    <w:p w:rsidR="00265362" w:rsidRPr="00265362" w:rsidRDefault="00265362" w:rsidP="00265362">
      <w:pPr>
        <w:widowControl w:val="0"/>
        <w:numPr>
          <w:ilvl w:val="1"/>
          <w:numId w:val="17"/>
        </w:numPr>
        <w:tabs>
          <w:tab w:val="left" w:pos="1111"/>
        </w:tabs>
        <w:suppressAutoHyphens w:val="0"/>
        <w:autoSpaceDE/>
        <w:autoSpaceDN w:val="0"/>
        <w:ind w:left="0" w:firstLine="709"/>
        <w:jc w:val="both"/>
        <w:rPr>
          <w:rFonts w:eastAsia="Calibri"/>
          <w:lang w:eastAsia="en-US"/>
        </w:rPr>
      </w:pPr>
      <w:r w:rsidRPr="00265362">
        <w:rPr>
          <w:rFonts w:eastAsia="Calibri"/>
          <w:lang w:eastAsia="en-US"/>
        </w:rPr>
        <w:t>пользоваться иными правами, предусмотренными законодательством Российской Федерации.</w:t>
      </w:r>
    </w:p>
    <w:p w:rsidR="00265362" w:rsidRPr="00265362" w:rsidRDefault="00265362" w:rsidP="00265362">
      <w:pPr>
        <w:widowControl w:val="0"/>
        <w:tabs>
          <w:tab w:val="left" w:pos="1189"/>
        </w:tabs>
        <w:suppressAutoHyphens w:val="0"/>
        <w:autoSpaceDN w:val="0"/>
        <w:ind w:firstLine="709"/>
        <w:jc w:val="both"/>
        <w:rPr>
          <w:rFonts w:eastAsia="Calibri"/>
          <w:lang w:eastAsia="en-US"/>
        </w:rPr>
      </w:pPr>
      <w:r w:rsidRPr="00265362">
        <w:rPr>
          <w:rFonts w:eastAsia="Calibri"/>
          <w:lang w:eastAsia="en-US"/>
        </w:rPr>
        <w:t>18. Общественные</w:t>
      </w:r>
      <w:r w:rsidRPr="00265362">
        <w:rPr>
          <w:rFonts w:eastAsia="Calibri"/>
          <w:spacing w:val="-6"/>
          <w:lang w:eastAsia="en-US"/>
        </w:rPr>
        <w:t xml:space="preserve"> </w:t>
      </w:r>
      <w:r w:rsidRPr="00265362">
        <w:rPr>
          <w:rFonts w:eastAsia="Calibri"/>
          <w:lang w:eastAsia="en-US"/>
        </w:rPr>
        <w:t>инспекции</w:t>
      </w:r>
      <w:r w:rsidRPr="00265362">
        <w:rPr>
          <w:rFonts w:eastAsia="Calibri"/>
          <w:spacing w:val="-3"/>
          <w:lang w:eastAsia="en-US"/>
        </w:rPr>
        <w:t xml:space="preserve"> </w:t>
      </w:r>
      <w:r w:rsidRPr="00265362">
        <w:rPr>
          <w:rFonts w:eastAsia="Calibri"/>
          <w:lang w:eastAsia="en-US"/>
        </w:rPr>
        <w:t>и</w:t>
      </w:r>
      <w:r w:rsidRPr="00265362">
        <w:rPr>
          <w:rFonts w:eastAsia="Calibri"/>
          <w:spacing w:val="-7"/>
          <w:lang w:eastAsia="en-US"/>
        </w:rPr>
        <w:t xml:space="preserve"> </w:t>
      </w:r>
      <w:r w:rsidRPr="00265362">
        <w:rPr>
          <w:rFonts w:eastAsia="Calibri"/>
          <w:lang w:eastAsia="en-US"/>
        </w:rPr>
        <w:t>группы</w:t>
      </w:r>
      <w:r w:rsidRPr="00265362">
        <w:rPr>
          <w:rFonts w:eastAsia="Calibri"/>
          <w:spacing w:val="-1"/>
          <w:lang w:eastAsia="en-US"/>
        </w:rPr>
        <w:t xml:space="preserve"> </w:t>
      </w:r>
      <w:r w:rsidRPr="00265362">
        <w:rPr>
          <w:rFonts w:eastAsia="Calibri"/>
          <w:lang w:eastAsia="en-US"/>
        </w:rPr>
        <w:t>общественного</w:t>
      </w:r>
      <w:r w:rsidRPr="00265362">
        <w:rPr>
          <w:rFonts w:eastAsia="Calibri"/>
          <w:spacing w:val="1"/>
          <w:lang w:eastAsia="en-US"/>
        </w:rPr>
        <w:t xml:space="preserve"> </w:t>
      </w:r>
      <w:r w:rsidRPr="00265362">
        <w:rPr>
          <w:rFonts w:eastAsia="Calibri"/>
          <w:lang w:eastAsia="en-US"/>
        </w:rPr>
        <w:t>контроля</w:t>
      </w:r>
      <w:r w:rsidRPr="00265362">
        <w:rPr>
          <w:rFonts w:eastAsia="Calibri"/>
          <w:spacing w:val="-3"/>
          <w:lang w:eastAsia="en-US"/>
        </w:rPr>
        <w:t xml:space="preserve"> </w:t>
      </w:r>
      <w:r w:rsidRPr="00265362">
        <w:rPr>
          <w:rFonts w:eastAsia="Calibri"/>
          <w:spacing w:val="-2"/>
          <w:lang w:eastAsia="en-US"/>
        </w:rPr>
        <w:t>обязаны:</w:t>
      </w:r>
    </w:p>
    <w:p w:rsidR="00265362" w:rsidRPr="00265362" w:rsidRDefault="00265362" w:rsidP="00265362">
      <w:pPr>
        <w:widowControl w:val="0"/>
        <w:tabs>
          <w:tab w:val="left" w:pos="1085"/>
        </w:tabs>
        <w:suppressAutoHyphens w:val="0"/>
        <w:autoSpaceDN w:val="0"/>
        <w:ind w:firstLine="709"/>
        <w:jc w:val="both"/>
        <w:rPr>
          <w:rFonts w:eastAsia="Calibri"/>
          <w:lang w:eastAsia="en-US"/>
        </w:rPr>
      </w:pPr>
      <w:r w:rsidRPr="00265362">
        <w:rPr>
          <w:rFonts w:eastAsia="Calibri"/>
          <w:lang w:eastAsia="en-US"/>
        </w:rPr>
        <w:t>1) соблюдать</w:t>
      </w:r>
      <w:r w:rsidRPr="00265362">
        <w:rPr>
          <w:rFonts w:eastAsia="Calibri"/>
          <w:spacing w:val="-9"/>
          <w:lang w:eastAsia="en-US"/>
        </w:rPr>
        <w:t xml:space="preserve"> </w:t>
      </w:r>
      <w:r w:rsidRPr="00265362">
        <w:rPr>
          <w:rFonts w:eastAsia="Calibri"/>
          <w:lang w:eastAsia="en-US"/>
        </w:rPr>
        <w:t>законодательство</w:t>
      </w:r>
      <w:r w:rsidRPr="00265362">
        <w:rPr>
          <w:rFonts w:eastAsia="Calibri"/>
          <w:spacing w:val="-1"/>
          <w:lang w:eastAsia="en-US"/>
        </w:rPr>
        <w:t xml:space="preserve"> </w:t>
      </w:r>
      <w:r w:rsidRPr="00265362">
        <w:rPr>
          <w:rFonts w:eastAsia="Calibri"/>
          <w:lang w:eastAsia="en-US"/>
        </w:rPr>
        <w:t>Российской</w:t>
      </w:r>
      <w:r w:rsidRPr="00265362">
        <w:rPr>
          <w:rFonts w:eastAsia="Calibri"/>
          <w:spacing w:val="3"/>
          <w:lang w:eastAsia="en-US"/>
        </w:rPr>
        <w:t xml:space="preserve"> </w:t>
      </w:r>
      <w:r w:rsidRPr="00265362">
        <w:rPr>
          <w:rFonts w:eastAsia="Calibri"/>
          <w:lang w:eastAsia="en-US"/>
        </w:rPr>
        <w:t>Федерации</w:t>
      </w:r>
      <w:r w:rsidRPr="00265362">
        <w:rPr>
          <w:rFonts w:eastAsia="Calibri"/>
          <w:spacing w:val="-3"/>
          <w:lang w:eastAsia="en-US"/>
        </w:rPr>
        <w:t xml:space="preserve"> </w:t>
      </w:r>
      <w:r w:rsidRPr="00265362">
        <w:rPr>
          <w:rFonts w:eastAsia="Calibri"/>
          <w:lang w:eastAsia="en-US"/>
        </w:rPr>
        <w:t>об</w:t>
      </w:r>
      <w:r w:rsidRPr="00265362">
        <w:rPr>
          <w:rFonts w:eastAsia="Calibri"/>
          <w:spacing w:val="-9"/>
          <w:lang w:eastAsia="en-US"/>
        </w:rPr>
        <w:t xml:space="preserve"> </w:t>
      </w:r>
      <w:r w:rsidRPr="00265362">
        <w:rPr>
          <w:rFonts w:eastAsia="Calibri"/>
          <w:lang w:eastAsia="en-US"/>
        </w:rPr>
        <w:t>общественном</w:t>
      </w:r>
      <w:r w:rsidRPr="00265362">
        <w:rPr>
          <w:rFonts w:eastAsia="Calibri"/>
          <w:spacing w:val="-8"/>
          <w:lang w:eastAsia="en-US"/>
        </w:rPr>
        <w:t xml:space="preserve"> </w:t>
      </w:r>
      <w:r w:rsidRPr="00265362">
        <w:rPr>
          <w:rFonts w:eastAsia="Calibri"/>
          <w:spacing w:val="-2"/>
          <w:lang w:eastAsia="en-US"/>
        </w:rPr>
        <w:t>контроле;</w:t>
      </w:r>
    </w:p>
    <w:p w:rsidR="00265362" w:rsidRPr="00265362" w:rsidRDefault="00265362" w:rsidP="00265362">
      <w:pPr>
        <w:widowControl w:val="0"/>
        <w:tabs>
          <w:tab w:val="left" w:pos="1083"/>
        </w:tabs>
        <w:suppressAutoHyphens w:val="0"/>
        <w:autoSpaceDN w:val="0"/>
        <w:ind w:firstLine="709"/>
        <w:jc w:val="both"/>
        <w:rPr>
          <w:rFonts w:eastAsia="Calibri"/>
          <w:lang w:eastAsia="en-US"/>
        </w:rPr>
      </w:pPr>
      <w:r w:rsidRPr="00265362">
        <w:rPr>
          <w:rFonts w:eastAsia="Calibri"/>
          <w:lang w:eastAsia="en-US"/>
        </w:rPr>
        <w:t>2) не</w:t>
      </w:r>
      <w:r w:rsidRPr="00265362">
        <w:rPr>
          <w:rFonts w:eastAsia="Calibri"/>
          <w:spacing w:val="-5"/>
          <w:lang w:eastAsia="en-US"/>
        </w:rPr>
        <w:t xml:space="preserve"> </w:t>
      </w:r>
      <w:r w:rsidRPr="00265362">
        <w:rPr>
          <w:rFonts w:eastAsia="Calibri"/>
          <w:lang w:eastAsia="en-US"/>
        </w:rPr>
        <w:t>создавать</w:t>
      </w:r>
      <w:r w:rsidRPr="00265362">
        <w:rPr>
          <w:rFonts w:eastAsia="Calibri"/>
          <w:spacing w:val="-1"/>
          <w:lang w:eastAsia="en-US"/>
        </w:rPr>
        <w:t xml:space="preserve"> </w:t>
      </w:r>
      <w:r w:rsidRPr="00265362">
        <w:rPr>
          <w:rFonts w:eastAsia="Calibri"/>
          <w:lang w:eastAsia="en-US"/>
        </w:rPr>
        <w:t>препятствий</w:t>
      </w:r>
      <w:r w:rsidRPr="00265362">
        <w:rPr>
          <w:rFonts w:eastAsia="Calibri"/>
          <w:spacing w:val="-5"/>
          <w:lang w:eastAsia="en-US"/>
        </w:rPr>
        <w:t xml:space="preserve"> </w:t>
      </w:r>
      <w:r w:rsidRPr="00265362">
        <w:rPr>
          <w:rFonts w:eastAsia="Calibri"/>
          <w:lang w:eastAsia="en-US"/>
        </w:rPr>
        <w:t>законной</w:t>
      </w:r>
      <w:r w:rsidRPr="00265362">
        <w:rPr>
          <w:rFonts w:eastAsia="Calibri"/>
          <w:spacing w:val="-3"/>
          <w:lang w:eastAsia="en-US"/>
        </w:rPr>
        <w:t xml:space="preserve"> </w:t>
      </w:r>
      <w:r w:rsidRPr="00265362">
        <w:rPr>
          <w:rFonts w:eastAsia="Calibri"/>
          <w:lang w:eastAsia="en-US"/>
        </w:rPr>
        <w:t>деятельности</w:t>
      </w:r>
      <w:r w:rsidRPr="00265362">
        <w:rPr>
          <w:rFonts w:eastAsia="Calibri"/>
          <w:spacing w:val="3"/>
          <w:lang w:eastAsia="en-US"/>
        </w:rPr>
        <w:t xml:space="preserve"> </w:t>
      </w:r>
      <w:r w:rsidRPr="00265362">
        <w:rPr>
          <w:rFonts w:eastAsia="Calibri"/>
          <w:lang w:eastAsia="en-US"/>
        </w:rPr>
        <w:t>органов</w:t>
      </w:r>
      <w:r w:rsidRPr="00265362">
        <w:rPr>
          <w:rFonts w:eastAsia="Calibri"/>
          <w:spacing w:val="-3"/>
          <w:lang w:eastAsia="en-US"/>
        </w:rPr>
        <w:t xml:space="preserve"> </w:t>
      </w:r>
      <w:r w:rsidRPr="00265362">
        <w:rPr>
          <w:rFonts w:eastAsia="Calibri"/>
          <w:lang w:eastAsia="en-US"/>
        </w:rPr>
        <w:t>и</w:t>
      </w:r>
      <w:r w:rsidRPr="00265362">
        <w:rPr>
          <w:rFonts w:eastAsia="Calibri"/>
          <w:spacing w:val="-4"/>
          <w:lang w:eastAsia="en-US"/>
        </w:rPr>
        <w:t xml:space="preserve"> </w:t>
      </w:r>
      <w:r w:rsidRPr="00265362">
        <w:rPr>
          <w:rFonts w:eastAsia="Calibri"/>
          <w:spacing w:val="-2"/>
          <w:lang w:eastAsia="en-US"/>
        </w:rPr>
        <w:t>организаций;</w:t>
      </w:r>
    </w:p>
    <w:p w:rsidR="00265362" w:rsidRPr="00265362" w:rsidRDefault="00265362" w:rsidP="00265362">
      <w:pPr>
        <w:widowControl w:val="0"/>
        <w:tabs>
          <w:tab w:val="left" w:pos="1324"/>
        </w:tabs>
        <w:suppressAutoHyphens w:val="0"/>
        <w:autoSpaceDN w:val="0"/>
        <w:ind w:firstLine="709"/>
        <w:jc w:val="both"/>
        <w:rPr>
          <w:rFonts w:eastAsia="Calibri"/>
          <w:lang w:eastAsia="en-US"/>
        </w:rPr>
      </w:pPr>
      <w:r>
        <w:rPr>
          <w:rFonts w:ascii="Calibri" w:eastAsia="Calibri" w:hAnsi="Calibri"/>
          <w:noProof/>
          <w:sz w:val="22"/>
          <w:szCs w:val="22"/>
          <w:lang w:eastAsia="ru-RU"/>
        </w:rPr>
        <w:drawing>
          <wp:anchor distT="0" distB="0" distL="0" distR="0" simplePos="0" relativeHeight="251673600" behindDoc="0" locked="0" layoutInCell="1" allowOverlap="1">
            <wp:simplePos x="0" y="0"/>
            <wp:positionH relativeFrom="page">
              <wp:posOffset>7044690</wp:posOffset>
            </wp:positionH>
            <wp:positionV relativeFrom="page">
              <wp:posOffset>1752600</wp:posOffset>
            </wp:positionV>
            <wp:extent cx="7578090" cy="10702925"/>
            <wp:effectExtent l="0" t="0" r="3810" b="3175"/>
            <wp:wrapNone/>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78090" cy="1070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rPr>
          <w:rFonts w:eastAsia="Calibri"/>
          <w:lang w:eastAsia="en-US"/>
        </w:rPr>
        <w:t>3) соблюдать конфиденциальность полученной в ходе осуществления общественного контроля информации, если её распространение ограничено</w:t>
      </w:r>
      <w:r w:rsidRPr="00265362">
        <w:rPr>
          <w:rFonts w:eastAsia="Calibri"/>
          <w:spacing w:val="40"/>
          <w:lang w:eastAsia="en-US"/>
        </w:rPr>
        <w:t xml:space="preserve"> </w:t>
      </w:r>
      <w:r w:rsidRPr="00265362">
        <w:rPr>
          <w:rFonts w:eastAsia="Calibri"/>
          <w:lang w:eastAsia="en-US"/>
        </w:rPr>
        <w:t>федеральными законами;</w:t>
      </w:r>
    </w:p>
    <w:p w:rsidR="00265362" w:rsidRPr="00265362" w:rsidRDefault="00265362" w:rsidP="00265362">
      <w:pPr>
        <w:widowControl w:val="0"/>
        <w:tabs>
          <w:tab w:val="left" w:pos="1194"/>
        </w:tabs>
        <w:suppressAutoHyphens w:val="0"/>
        <w:autoSpaceDN w:val="0"/>
        <w:ind w:firstLine="709"/>
        <w:jc w:val="both"/>
        <w:rPr>
          <w:rFonts w:eastAsia="Calibri"/>
          <w:lang w:eastAsia="en-US"/>
        </w:rPr>
      </w:pPr>
      <w:r w:rsidRPr="00265362">
        <w:rPr>
          <w:rFonts w:eastAsia="Calibri"/>
          <w:lang w:eastAsia="en-US"/>
        </w:rPr>
        <w:t xml:space="preserve">4) </w:t>
      </w:r>
      <w:proofErr w:type="gramStart"/>
      <w:r w:rsidRPr="00265362">
        <w:rPr>
          <w:rFonts w:eastAsia="Calibri"/>
          <w:lang w:eastAsia="en-US"/>
        </w:rPr>
        <w:t>нести иные обязанности</w:t>
      </w:r>
      <w:proofErr w:type="gramEnd"/>
      <w:r w:rsidRPr="00265362">
        <w:rPr>
          <w:rFonts w:eastAsia="Calibri"/>
          <w:lang w:eastAsia="en-US"/>
        </w:rPr>
        <w:t xml:space="preserve">, предусмотренные законодательством Российской </w:t>
      </w:r>
      <w:r w:rsidRPr="00265362">
        <w:rPr>
          <w:rFonts w:eastAsia="Calibri"/>
          <w:spacing w:val="-2"/>
          <w:lang w:eastAsia="en-US"/>
        </w:rPr>
        <w:t>Федерации.</w:t>
      </w:r>
    </w:p>
    <w:p w:rsidR="00265362" w:rsidRPr="00265362" w:rsidRDefault="00265362" w:rsidP="00265362">
      <w:pPr>
        <w:widowControl w:val="0"/>
        <w:tabs>
          <w:tab w:val="left" w:pos="1397"/>
        </w:tabs>
        <w:suppressAutoHyphens w:val="0"/>
        <w:autoSpaceDN w:val="0"/>
        <w:ind w:firstLine="709"/>
        <w:jc w:val="both"/>
        <w:rPr>
          <w:rFonts w:eastAsia="Calibri"/>
          <w:lang w:eastAsia="en-US"/>
        </w:rPr>
      </w:pPr>
      <w:r w:rsidRPr="00265362">
        <w:rPr>
          <w:rFonts w:eastAsia="Calibri"/>
          <w:lang w:eastAsia="en-US"/>
        </w:rPr>
        <w:t>19. Общественные инспекции обладают полномочиями по организации общественного мониторинга, а в случаях, предусмотренных законодательством Российской Федерации, выступают инициатором проведения общественной проверки, общественного обсуждения, общественных (публичных) слушаний, общественной экспертизы, иных форм контроля.</w:t>
      </w:r>
    </w:p>
    <w:p w:rsidR="00265362" w:rsidRPr="00265362" w:rsidRDefault="00265362" w:rsidP="00265362">
      <w:pPr>
        <w:widowControl w:val="0"/>
        <w:tabs>
          <w:tab w:val="left" w:pos="1340"/>
        </w:tabs>
        <w:suppressAutoHyphens w:val="0"/>
        <w:autoSpaceDN w:val="0"/>
        <w:ind w:firstLine="709"/>
        <w:jc w:val="both"/>
        <w:rPr>
          <w:rFonts w:eastAsia="Calibri"/>
          <w:lang w:eastAsia="en-US"/>
        </w:rPr>
      </w:pPr>
      <w:r w:rsidRPr="00265362">
        <w:rPr>
          <w:rFonts w:eastAsia="Calibri"/>
          <w:lang w:eastAsia="en-US"/>
        </w:rPr>
        <w:t xml:space="preserve"> 20. По результатам своей деятельности общественная инспекция, группа общественного контроля в случае выявления фактов нарушения прав и свобод человека и гражданина, прав и законных интересов общественных объединений и иных негосударственных некоммерческих организаций направляет информацию  Общественному совету. На основании данной информации  Общественный совет вправе подготовить итоговый документ и направить его в адрес органов и организаций, деятельность которых являлась объектом общественного контроля, в порядке, предусмотренном Федеральным законом «Об основах общественного контроля в Российской Федерации».</w:t>
      </w:r>
    </w:p>
    <w:p w:rsidR="00265362" w:rsidRPr="00265362" w:rsidRDefault="00265362" w:rsidP="00265362">
      <w:pPr>
        <w:widowControl w:val="0"/>
        <w:tabs>
          <w:tab w:val="left" w:pos="1340"/>
        </w:tabs>
        <w:suppressAutoHyphens w:val="0"/>
        <w:autoSpaceDN w:val="0"/>
        <w:ind w:firstLine="709"/>
        <w:jc w:val="both"/>
        <w:rPr>
          <w:rFonts w:eastAsia="Calibri"/>
          <w:lang w:eastAsia="en-US"/>
        </w:rPr>
      </w:pPr>
      <w:r w:rsidRPr="00265362">
        <w:rPr>
          <w:rFonts w:eastAsia="Calibri"/>
          <w:lang w:eastAsia="en-US"/>
        </w:rPr>
        <w:t>21. Полномочия члена общественной инспекции, группы общественного контроля прекращаются при наличии одного из следующих оснований:</w:t>
      </w:r>
    </w:p>
    <w:p w:rsidR="00265362" w:rsidRPr="00265362" w:rsidRDefault="00265362" w:rsidP="00265362">
      <w:pPr>
        <w:widowControl w:val="0"/>
        <w:tabs>
          <w:tab w:val="left" w:pos="1340"/>
        </w:tabs>
        <w:suppressAutoHyphens w:val="0"/>
        <w:autoSpaceDN w:val="0"/>
        <w:ind w:firstLine="709"/>
        <w:jc w:val="both"/>
        <w:rPr>
          <w:rFonts w:eastAsia="Calibri"/>
          <w:lang w:eastAsia="en-US"/>
        </w:rPr>
      </w:pPr>
      <w:r w:rsidRPr="00265362">
        <w:rPr>
          <w:rFonts w:eastAsia="Calibri"/>
          <w:lang w:eastAsia="en-US"/>
        </w:rPr>
        <w:t>1) истечение срока полномочий общественной инспекции или группы общественного контроля, в состав которой он входит;</w:t>
      </w:r>
    </w:p>
    <w:p w:rsidR="00265362" w:rsidRPr="00265362" w:rsidRDefault="00265362" w:rsidP="00265362">
      <w:pPr>
        <w:widowControl w:val="0"/>
        <w:tabs>
          <w:tab w:val="left" w:pos="1340"/>
        </w:tabs>
        <w:suppressAutoHyphens w:val="0"/>
        <w:autoSpaceDN w:val="0"/>
        <w:ind w:firstLine="709"/>
        <w:jc w:val="both"/>
        <w:rPr>
          <w:rFonts w:eastAsia="Calibri"/>
          <w:lang w:eastAsia="en-US"/>
        </w:rPr>
      </w:pPr>
      <w:r w:rsidRPr="00265362">
        <w:rPr>
          <w:rFonts w:eastAsia="Calibri"/>
          <w:lang w:eastAsia="en-US"/>
        </w:rPr>
        <w:t>2) обращение члена общественной инспекции, группы общественного контроля к субъекту общественного контроля с письменным заявлением о выходе из состава общественной инспекции или группы общественного контроля;</w:t>
      </w:r>
    </w:p>
    <w:p w:rsidR="00265362" w:rsidRPr="00265362" w:rsidRDefault="00265362" w:rsidP="00265362">
      <w:pPr>
        <w:widowControl w:val="0"/>
        <w:tabs>
          <w:tab w:val="left" w:pos="1340"/>
        </w:tabs>
        <w:suppressAutoHyphens w:val="0"/>
        <w:autoSpaceDN w:val="0"/>
        <w:ind w:firstLine="709"/>
        <w:jc w:val="both"/>
        <w:rPr>
          <w:rFonts w:eastAsia="Calibri"/>
          <w:lang w:eastAsia="en-US"/>
        </w:rPr>
      </w:pPr>
      <w:r w:rsidRPr="00265362">
        <w:rPr>
          <w:rFonts w:eastAsia="Calibri"/>
          <w:lang w:eastAsia="en-US"/>
        </w:rPr>
        <w:t>3) наступление</w:t>
      </w:r>
      <w:r w:rsidRPr="00265362">
        <w:rPr>
          <w:rFonts w:eastAsia="Calibri"/>
          <w:spacing w:val="38"/>
          <w:lang w:eastAsia="en-US"/>
        </w:rPr>
        <w:t xml:space="preserve"> </w:t>
      </w:r>
      <w:r w:rsidRPr="00265362">
        <w:rPr>
          <w:rFonts w:eastAsia="Calibri"/>
          <w:lang w:eastAsia="en-US"/>
        </w:rPr>
        <w:t>обстоятельств,</w:t>
      </w:r>
      <w:r w:rsidRPr="00265362">
        <w:rPr>
          <w:rFonts w:eastAsia="Calibri"/>
          <w:spacing w:val="41"/>
          <w:lang w:eastAsia="en-US"/>
        </w:rPr>
        <w:t xml:space="preserve"> </w:t>
      </w:r>
      <w:r w:rsidRPr="00265362">
        <w:rPr>
          <w:rFonts w:eastAsia="Calibri"/>
          <w:lang w:eastAsia="en-US"/>
        </w:rPr>
        <w:t>предусмотренных</w:t>
      </w:r>
      <w:r w:rsidRPr="00265362">
        <w:rPr>
          <w:rFonts w:eastAsia="Calibri"/>
          <w:spacing w:val="38"/>
          <w:lang w:eastAsia="en-US"/>
        </w:rPr>
        <w:t xml:space="preserve"> </w:t>
      </w:r>
      <w:r w:rsidRPr="00265362">
        <w:rPr>
          <w:rFonts w:eastAsia="Calibri"/>
          <w:lang w:eastAsia="en-US"/>
        </w:rPr>
        <w:t>абзацем</w:t>
      </w:r>
      <w:r w:rsidRPr="00265362">
        <w:rPr>
          <w:rFonts w:eastAsia="Calibri"/>
          <w:spacing w:val="37"/>
          <w:lang w:eastAsia="en-US"/>
        </w:rPr>
        <w:t xml:space="preserve"> </w:t>
      </w:r>
      <w:r w:rsidRPr="00265362">
        <w:rPr>
          <w:rFonts w:eastAsia="Calibri"/>
          <w:lang w:eastAsia="en-US"/>
        </w:rPr>
        <w:t>первым</w:t>
      </w:r>
      <w:r w:rsidRPr="00265362">
        <w:rPr>
          <w:rFonts w:eastAsia="Calibri"/>
          <w:spacing w:val="36"/>
          <w:lang w:eastAsia="en-US"/>
        </w:rPr>
        <w:t xml:space="preserve"> </w:t>
      </w:r>
      <w:r w:rsidRPr="00265362">
        <w:rPr>
          <w:rFonts w:eastAsia="Calibri"/>
          <w:lang w:eastAsia="en-US"/>
        </w:rPr>
        <w:t>пункта</w:t>
      </w:r>
      <w:r w:rsidRPr="00265362">
        <w:rPr>
          <w:rFonts w:eastAsia="Calibri"/>
          <w:spacing w:val="37"/>
          <w:lang w:eastAsia="en-US"/>
        </w:rPr>
        <w:t xml:space="preserve"> </w:t>
      </w:r>
      <w:r w:rsidRPr="00265362">
        <w:rPr>
          <w:rFonts w:eastAsia="Calibri"/>
          <w:spacing w:val="-10"/>
          <w:lang w:eastAsia="en-US"/>
        </w:rPr>
        <w:t xml:space="preserve">9 </w:t>
      </w:r>
      <w:r w:rsidRPr="00265362">
        <w:rPr>
          <w:rFonts w:eastAsia="Calibri"/>
          <w:lang w:eastAsia="en-US"/>
        </w:rPr>
        <w:t>настоящего</w:t>
      </w:r>
      <w:r w:rsidRPr="00265362">
        <w:rPr>
          <w:rFonts w:eastAsia="Calibri"/>
          <w:spacing w:val="1"/>
          <w:lang w:eastAsia="en-US"/>
        </w:rPr>
        <w:t xml:space="preserve"> </w:t>
      </w:r>
      <w:r w:rsidRPr="00265362">
        <w:rPr>
          <w:rFonts w:eastAsia="Calibri"/>
          <w:spacing w:val="-2"/>
          <w:lang w:eastAsia="en-US"/>
        </w:rPr>
        <w:t>раздела;</w:t>
      </w:r>
    </w:p>
    <w:p w:rsidR="00265362" w:rsidRPr="00265362" w:rsidRDefault="00265362" w:rsidP="00265362">
      <w:pPr>
        <w:widowControl w:val="0"/>
        <w:tabs>
          <w:tab w:val="left" w:pos="1340"/>
        </w:tabs>
        <w:suppressAutoHyphens w:val="0"/>
        <w:autoSpaceDN w:val="0"/>
        <w:ind w:firstLine="709"/>
        <w:jc w:val="both"/>
        <w:rPr>
          <w:rFonts w:eastAsia="Calibri"/>
          <w:lang w:eastAsia="en-US"/>
        </w:rPr>
      </w:pPr>
      <w:r w:rsidRPr="00265362">
        <w:rPr>
          <w:rFonts w:eastAsia="Calibri"/>
          <w:lang w:eastAsia="en-US"/>
        </w:rPr>
        <w:t>4) вступление в законную силу решения суда о признании члена общественной инспекции или группы общественного контроля безвестно отсутствующим;</w:t>
      </w:r>
    </w:p>
    <w:p w:rsidR="00265362" w:rsidRPr="00265362" w:rsidRDefault="00265362" w:rsidP="00265362">
      <w:pPr>
        <w:widowControl w:val="0"/>
        <w:tabs>
          <w:tab w:val="left" w:pos="1082"/>
        </w:tabs>
        <w:suppressAutoHyphens w:val="0"/>
        <w:autoSpaceDN w:val="0"/>
        <w:ind w:firstLine="709"/>
        <w:jc w:val="both"/>
        <w:rPr>
          <w:rFonts w:eastAsia="Calibri"/>
          <w:lang w:eastAsia="en-US"/>
        </w:rPr>
      </w:pPr>
      <w:r w:rsidRPr="00265362">
        <w:rPr>
          <w:rFonts w:eastAsia="Calibri"/>
          <w:lang w:eastAsia="en-US"/>
        </w:rPr>
        <w:t>5) смерть</w:t>
      </w:r>
      <w:r w:rsidRPr="00265362">
        <w:rPr>
          <w:rFonts w:eastAsia="Calibri"/>
          <w:spacing w:val="-2"/>
          <w:lang w:eastAsia="en-US"/>
        </w:rPr>
        <w:t xml:space="preserve"> </w:t>
      </w:r>
      <w:r w:rsidRPr="00265362">
        <w:rPr>
          <w:rFonts w:eastAsia="Calibri"/>
          <w:lang w:eastAsia="en-US"/>
        </w:rPr>
        <w:t>члена</w:t>
      </w:r>
      <w:r w:rsidRPr="00265362">
        <w:rPr>
          <w:rFonts w:eastAsia="Calibri"/>
          <w:spacing w:val="-6"/>
          <w:lang w:eastAsia="en-US"/>
        </w:rPr>
        <w:t xml:space="preserve"> </w:t>
      </w:r>
      <w:r w:rsidRPr="00265362">
        <w:rPr>
          <w:rFonts w:eastAsia="Calibri"/>
          <w:lang w:eastAsia="en-US"/>
        </w:rPr>
        <w:t>общественной инспекции или группы общественного контроля</w:t>
      </w:r>
      <w:r w:rsidRPr="00265362">
        <w:rPr>
          <w:rFonts w:eastAsia="Calibri"/>
          <w:spacing w:val="-6"/>
          <w:lang w:eastAsia="en-US"/>
        </w:rPr>
        <w:t xml:space="preserve"> </w:t>
      </w:r>
      <w:r w:rsidRPr="00265362">
        <w:rPr>
          <w:rFonts w:eastAsia="Calibri"/>
          <w:lang w:eastAsia="en-US"/>
        </w:rPr>
        <w:t xml:space="preserve">или </w:t>
      </w:r>
      <w:r w:rsidRPr="00265362">
        <w:rPr>
          <w:rFonts w:eastAsia="Calibri"/>
          <w:lang w:eastAsia="en-US"/>
        </w:rPr>
        <w:lastRenderedPageBreak/>
        <w:t>вступление в законную силу решения суда, которым гражданин объявлен умершим;</w:t>
      </w:r>
    </w:p>
    <w:p w:rsidR="00265362" w:rsidRPr="00265362" w:rsidRDefault="00265362" w:rsidP="00265362">
      <w:pPr>
        <w:widowControl w:val="0"/>
        <w:numPr>
          <w:ilvl w:val="1"/>
          <w:numId w:val="17"/>
        </w:numPr>
        <w:tabs>
          <w:tab w:val="left" w:pos="1301"/>
        </w:tabs>
        <w:suppressAutoHyphens w:val="0"/>
        <w:autoSpaceDE/>
        <w:autoSpaceDN w:val="0"/>
        <w:ind w:left="0" w:firstLine="709"/>
        <w:jc w:val="both"/>
        <w:rPr>
          <w:rFonts w:eastAsia="Calibri"/>
          <w:lang w:eastAsia="en-US"/>
        </w:rPr>
      </w:pPr>
      <w:r w:rsidRPr="00265362">
        <w:rPr>
          <w:rFonts w:eastAsia="Calibri"/>
          <w:lang w:eastAsia="en-US"/>
        </w:rPr>
        <w:t xml:space="preserve">решение высшего органа управления некоммерческой организации, общественного объединения,  </w:t>
      </w:r>
      <w:proofErr w:type="gramStart"/>
      <w:r w:rsidRPr="00265362">
        <w:rPr>
          <w:rFonts w:eastAsia="Calibri"/>
          <w:lang w:eastAsia="en-US"/>
        </w:rPr>
        <w:t>выдвинувших</w:t>
      </w:r>
      <w:proofErr w:type="gramEnd"/>
      <w:r w:rsidRPr="00265362">
        <w:rPr>
          <w:rFonts w:eastAsia="Calibri"/>
          <w:lang w:eastAsia="en-US"/>
        </w:rPr>
        <w:t xml:space="preserve"> кандидатуру члена общественной инспекции, группы общественного контроля, об отзыве указанного члена общественной инспекции и группы общественного контроля;</w:t>
      </w:r>
    </w:p>
    <w:p w:rsidR="00265362" w:rsidRPr="00265362" w:rsidRDefault="00265362" w:rsidP="00265362">
      <w:pPr>
        <w:widowControl w:val="0"/>
        <w:numPr>
          <w:ilvl w:val="1"/>
          <w:numId w:val="17"/>
        </w:numPr>
        <w:tabs>
          <w:tab w:val="left" w:pos="1253"/>
        </w:tabs>
        <w:suppressAutoHyphens w:val="0"/>
        <w:autoSpaceDE/>
        <w:autoSpaceDN w:val="0"/>
        <w:ind w:left="0" w:firstLine="709"/>
        <w:jc w:val="both"/>
        <w:rPr>
          <w:rFonts w:eastAsia="Calibri"/>
          <w:lang w:eastAsia="en-US"/>
        </w:rPr>
      </w:pPr>
      <w:r w:rsidRPr="00265362">
        <w:rPr>
          <w:rFonts w:eastAsia="Calibri"/>
          <w:lang w:eastAsia="en-US"/>
        </w:rPr>
        <w:t xml:space="preserve">ликвидация некоммерческой организации, общественного объединения, </w:t>
      </w:r>
      <w:proofErr w:type="gramStart"/>
      <w:r w:rsidRPr="00265362">
        <w:rPr>
          <w:rFonts w:eastAsia="Calibri"/>
          <w:lang w:eastAsia="en-US"/>
        </w:rPr>
        <w:t>выдвинувших</w:t>
      </w:r>
      <w:proofErr w:type="gramEnd"/>
      <w:r w:rsidRPr="00265362">
        <w:rPr>
          <w:rFonts w:eastAsia="Calibri"/>
          <w:lang w:eastAsia="en-US"/>
        </w:rPr>
        <w:t xml:space="preserve"> кандидатуру члена общественной инспекции, группы общественного </w:t>
      </w:r>
      <w:r w:rsidRPr="00265362">
        <w:rPr>
          <w:rFonts w:eastAsia="Calibri"/>
          <w:spacing w:val="-2"/>
          <w:lang w:eastAsia="en-US"/>
        </w:rPr>
        <w:t>контроля.</w:t>
      </w:r>
    </w:p>
    <w:p w:rsidR="00265362" w:rsidRPr="00265362" w:rsidRDefault="00265362" w:rsidP="00265362">
      <w:pPr>
        <w:widowControl w:val="0"/>
        <w:tabs>
          <w:tab w:val="left" w:pos="1161"/>
        </w:tabs>
        <w:suppressAutoHyphens w:val="0"/>
        <w:autoSpaceDN w:val="0"/>
        <w:ind w:firstLine="709"/>
        <w:jc w:val="both"/>
        <w:rPr>
          <w:rFonts w:eastAsia="Calibri"/>
          <w:lang w:eastAsia="en-US"/>
        </w:rPr>
      </w:pPr>
      <w:r w:rsidRPr="00265362">
        <w:rPr>
          <w:rFonts w:eastAsia="Calibri"/>
          <w:lang w:eastAsia="en-US"/>
        </w:rPr>
        <w:t>22. Вопрос</w:t>
      </w:r>
      <w:r w:rsidRPr="00265362">
        <w:rPr>
          <w:rFonts w:eastAsia="Calibri"/>
          <w:spacing w:val="-2"/>
          <w:lang w:eastAsia="en-US"/>
        </w:rPr>
        <w:t xml:space="preserve"> </w:t>
      </w:r>
      <w:r w:rsidRPr="00265362">
        <w:rPr>
          <w:rFonts w:eastAsia="Calibri"/>
          <w:lang w:eastAsia="en-US"/>
        </w:rPr>
        <w:t>о</w:t>
      </w:r>
      <w:r w:rsidRPr="00265362">
        <w:rPr>
          <w:rFonts w:eastAsia="Calibri"/>
          <w:spacing w:val="-15"/>
          <w:lang w:eastAsia="en-US"/>
        </w:rPr>
        <w:t xml:space="preserve"> </w:t>
      </w:r>
      <w:r w:rsidRPr="00265362">
        <w:rPr>
          <w:rFonts w:eastAsia="Calibri"/>
          <w:lang w:eastAsia="en-US"/>
        </w:rPr>
        <w:t>прекращении</w:t>
      </w:r>
      <w:r w:rsidRPr="00265362">
        <w:rPr>
          <w:rFonts w:eastAsia="Calibri"/>
          <w:spacing w:val="-5"/>
          <w:lang w:eastAsia="en-US"/>
        </w:rPr>
        <w:t xml:space="preserve"> </w:t>
      </w:r>
      <w:r w:rsidRPr="00265362">
        <w:rPr>
          <w:rFonts w:eastAsia="Calibri"/>
          <w:lang w:eastAsia="en-US"/>
        </w:rPr>
        <w:t>полномочий</w:t>
      </w:r>
      <w:r w:rsidRPr="00265362">
        <w:rPr>
          <w:rFonts w:eastAsia="Calibri"/>
          <w:spacing w:val="-3"/>
          <w:lang w:eastAsia="en-US"/>
        </w:rPr>
        <w:t xml:space="preserve"> </w:t>
      </w:r>
      <w:r w:rsidRPr="00265362">
        <w:rPr>
          <w:rFonts w:eastAsia="Calibri"/>
          <w:lang w:eastAsia="en-US"/>
        </w:rPr>
        <w:t>члена</w:t>
      </w:r>
      <w:r w:rsidRPr="00265362">
        <w:rPr>
          <w:rFonts w:eastAsia="Calibri"/>
          <w:spacing w:val="-4"/>
          <w:lang w:eastAsia="en-US"/>
        </w:rPr>
        <w:t xml:space="preserve"> </w:t>
      </w:r>
      <w:r w:rsidRPr="00265362">
        <w:rPr>
          <w:rFonts w:eastAsia="Calibri"/>
          <w:lang w:eastAsia="en-US"/>
        </w:rPr>
        <w:t>общественной</w:t>
      </w:r>
      <w:r w:rsidRPr="00265362">
        <w:rPr>
          <w:rFonts w:eastAsia="Calibri"/>
          <w:spacing w:val="-4"/>
          <w:lang w:eastAsia="en-US"/>
        </w:rPr>
        <w:t xml:space="preserve"> </w:t>
      </w:r>
      <w:r w:rsidRPr="00265362">
        <w:rPr>
          <w:rFonts w:eastAsia="Calibri"/>
          <w:lang w:eastAsia="en-US"/>
        </w:rPr>
        <w:t>инспекции</w:t>
      </w:r>
      <w:r w:rsidRPr="00265362">
        <w:rPr>
          <w:rFonts w:eastAsia="Calibri"/>
          <w:spacing w:val="-4"/>
          <w:lang w:eastAsia="en-US"/>
        </w:rPr>
        <w:t xml:space="preserve"> </w:t>
      </w:r>
      <w:r w:rsidRPr="00265362">
        <w:rPr>
          <w:rFonts w:eastAsia="Calibri"/>
          <w:lang w:eastAsia="en-US"/>
        </w:rPr>
        <w:t>или</w:t>
      </w:r>
      <w:r w:rsidRPr="00265362">
        <w:rPr>
          <w:rFonts w:eastAsia="Calibri"/>
          <w:spacing w:val="-3"/>
          <w:lang w:eastAsia="en-US"/>
        </w:rPr>
        <w:t xml:space="preserve"> </w:t>
      </w:r>
      <w:r w:rsidRPr="00265362">
        <w:rPr>
          <w:rFonts w:eastAsia="Calibri"/>
          <w:lang w:eastAsia="en-US"/>
        </w:rPr>
        <w:t>группы общественного контроля рассматривается на заседании соответственно общественной инспекции или группы общественного контроля.</w:t>
      </w:r>
    </w:p>
    <w:p w:rsidR="00265362" w:rsidRPr="00265362" w:rsidRDefault="00265362" w:rsidP="00265362">
      <w:pPr>
        <w:widowControl w:val="0"/>
        <w:tabs>
          <w:tab w:val="left" w:pos="1215"/>
        </w:tabs>
        <w:suppressAutoHyphens w:val="0"/>
        <w:autoSpaceDN w:val="0"/>
        <w:ind w:firstLine="709"/>
        <w:jc w:val="both"/>
        <w:rPr>
          <w:rFonts w:eastAsia="Calibri"/>
          <w:lang w:eastAsia="en-US"/>
        </w:rPr>
      </w:pPr>
      <w:r w:rsidRPr="00265362">
        <w:rPr>
          <w:rFonts w:eastAsia="Calibri"/>
          <w:lang w:eastAsia="en-US"/>
        </w:rPr>
        <w:t xml:space="preserve"> 23. Решение о прекращении деятельности общественной инспекции или группы общественного контроля принимается субъектом общественного контроля, принявшим решение о создании общественной инспекции или группы общественного контроля.</w:t>
      </w:r>
    </w:p>
    <w:p w:rsidR="00265362" w:rsidRPr="00265362" w:rsidRDefault="00265362" w:rsidP="00265362">
      <w:pPr>
        <w:autoSpaceDE/>
        <w:ind w:firstLine="709"/>
        <w:jc w:val="both"/>
      </w:pPr>
    </w:p>
    <w:p w:rsidR="00265362" w:rsidRPr="00265362" w:rsidRDefault="00265362" w:rsidP="00265362">
      <w:pPr>
        <w:widowControl w:val="0"/>
        <w:tabs>
          <w:tab w:val="left" w:pos="3404"/>
        </w:tabs>
        <w:suppressAutoHyphens w:val="0"/>
        <w:autoSpaceDN w:val="0"/>
        <w:jc w:val="center"/>
        <w:outlineLvl w:val="0"/>
        <w:rPr>
          <w:b/>
          <w:bCs/>
          <w:color w:val="000000"/>
        </w:rPr>
      </w:pPr>
      <w:r w:rsidRPr="00265362">
        <w:rPr>
          <w:b/>
          <w:bCs/>
          <w:color w:val="000000"/>
        </w:rPr>
        <w:t>5. Формы</w:t>
      </w:r>
      <w:r w:rsidRPr="00265362">
        <w:rPr>
          <w:b/>
          <w:bCs/>
          <w:color w:val="000000"/>
          <w:spacing w:val="3"/>
        </w:rPr>
        <w:t xml:space="preserve"> </w:t>
      </w:r>
      <w:r w:rsidRPr="00265362">
        <w:rPr>
          <w:b/>
          <w:bCs/>
          <w:color w:val="000000"/>
        </w:rPr>
        <w:t>общественного</w:t>
      </w:r>
      <w:r w:rsidRPr="00265362">
        <w:rPr>
          <w:b/>
          <w:bCs/>
          <w:color w:val="000000"/>
          <w:spacing w:val="2"/>
        </w:rPr>
        <w:t xml:space="preserve"> </w:t>
      </w:r>
      <w:r w:rsidRPr="00265362">
        <w:rPr>
          <w:b/>
          <w:bCs/>
          <w:color w:val="000000"/>
          <w:spacing w:val="-2"/>
        </w:rPr>
        <w:t>контроля</w:t>
      </w:r>
    </w:p>
    <w:p w:rsidR="00265362" w:rsidRPr="00265362" w:rsidRDefault="00265362" w:rsidP="00265362">
      <w:pPr>
        <w:widowControl w:val="0"/>
        <w:numPr>
          <w:ilvl w:val="0"/>
          <w:numId w:val="19"/>
        </w:numPr>
        <w:tabs>
          <w:tab w:val="left" w:pos="1057"/>
        </w:tabs>
        <w:suppressAutoHyphens w:val="0"/>
        <w:autoSpaceDE/>
        <w:autoSpaceDN w:val="0"/>
        <w:ind w:left="0" w:firstLine="709"/>
        <w:jc w:val="both"/>
        <w:rPr>
          <w:rFonts w:eastAsia="Calibri"/>
          <w:lang w:eastAsia="en-US"/>
        </w:rPr>
      </w:pPr>
      <w:proofErr w:type="gramStart"/>
      <w:r w:rsidRPr="00265362">
        <w:rPr>
          <w:rFonts w:eastAsia="Calibri"/>
          <w:lang w:eastAsia="en-US"/>
        </w:rPr>
        <w:t>Общественный контроль осуществляется в формах общественного мониторинга, общественной проверки, общественной экспертизы, в иных формах, не противоречащих Федеральному закону «Об основах общественного контроля в Российской Федерации», а также в таких формах взаимодействия институтов гражданского общества с государственными органами и органами местного самоуправления, как общественные обсуждения, общественные (публичные) слушания и другие формы взаимодействия.</w:t>
      </w:r>
      <w:proofErr w:type="gramEnd"/>
    </w:p>
    <w:p w:rsidR="00265362" w:rsidRPr="00265362" w:rsidRDefault="00265362" w:rsidP="00265362">
      <w:pPr>
        <w:widowControl w:val="0"/>
        <w:numPr>
          <w:ilvl w:val="0"/>
          <w:numId w:val="19"/>
        </w:numPr>
        <w:tabs>
          <w:tab w:val="left" w:pos="1112"/>
        </w:tabs>
        <w:suppressAutoHyphens w:val="0"/>
        <w:autoSpaceDE/>
        <w:autoSpaceDN w:val="0"/>
        <w:ind w:left="0" w:firstLine="709"/>
        <w:jc w:val="both"/>
        <w:rPr>
          <w:rFonts w:eastAsia="Calibri"/>
          <w:lang w:eastAsia="en-US"/>
        </w:rPr>
      </w:pPr>
      <w:r w:rsidRPr="00265362">
        <w:rPr>
          <w:rFonts w:eastAsia="Calibri"/>
          <w:lang w:eastAsia="en-US"/>
        </w:rPr>
        <w:t xml:space="preserve">Общественный контроль может осуществляться одновременно в нескольких </w:t>
      </w:r>
      <w:r w:rsidRPr="00265362">
        <w:rPr>
          <w:rFonts w:eastAsia="Calibri"/>
          <w:spacing w:val="-2"/>
          <w:lang w:eastAsia="en-US"/>
        </w:rPr>
        <w:t>формах.</w:t>
      </w:r>
    </w:p>
    <w:p w:rsidR="00265362" w:rsidRPr="00265362" w:rsidRDefault="00265362" w:rsidP="00265362">
      <w:pPr>
        <w:widowControl w:val="0"/>
        <w:numPr>
          <w:ilvl w:val="0"/>
          <w:numId w:val="19"/>
        </w:numPr>
        <w:tabs>
          <w:tab w:val="left" w:pos="1145"/>
        </w:tabs>
        <w:suppressAutoHyphens w:val="0"/>
        <w:autoSpaceDE/>
        <w:autoSpaceDN w:val="0"/>
        <w:ind w:left="0" w:firstLine="709"/>
        <w:jc w:val="both"/>
        <w:rPr>
          <w:rFonts w:eastAsia="Calibri"/>
          <w:lang w:eastAsia="en-US"/>
        </w:rPr>
      </w:pPr>
      <w:r w:rsidRPr="00265362">
        <w:rPr>
          <w:rFonts w:eastAsia="Calibri"/>
          <w:lang w:eastAsia="en-US"/>
        </w:rPr>
        <w:t xml:space="preserve">  Порядок</w:t>
      </w:r>
      <w:r w:rsidRPr="00265362">
        <w:rPr>
          <w:rFonts w:eastAsia="Calibri"/>
          <w:spacing w:val="79"/>
          <w:w w:val="150"/>
          <w:lang w:eastAsia="en-US"/>
        </w:rPr>
        <w:t xml:space="preserve"> </w:t>
      </w:r>
      <w:r w:rsidRPr="00265362">
        <w:rPr>
          <w:rFonts w:eastAsia="Calibri"/>
          <w:lang w:eastAsia="en-US"/>
        </w:rPr>
        <w:t>осуществления</w:t>
      </w:r>
      <w:r w:rsidRPr="00265362">
        <w:rPr>
          <w:rFonts w:eastAsia="Calibri"/>
          <w:spacing w:val="25"/>
          <w:lang w:eastAsia="en-US"/>
        </w:rPr>
        <w:t xml:space="preserve">  </w:t>
      </w:r>
      <w:r w:rsidRPr="00265362">
        <w:rPr>
          <w:rFonts w:eastAsia="Calibri"/>
          <w:lang w:eastAsia="en-US"/>
        </w:rPr>
        <w:t>общественного</w:t>
      </w:r>
      <w:r w:rsidRPr="00265362">
        <w:rPr>
          <w:rFonts w:eastAsia="Calibri"/>
          <w:spacing w:val="28"/>
          <w:lang w:eastAsia="en-US"/>
        </w:rPr>
        <w:t xml:space="preserve">  </w:t>
      </w:r>
      <w:r w:rsidRPr="00265362">
        <w:rPr>
          <w:rFonts w:eastAsia="Calibri"/>
          <w:lang w:eastAsia="en-US"/>
        </w:rPr>
        <w:t>контроля</w:t>
      </w:r>
      <w:r w:rsidRPr="00265362">
        <w:rPr>
          <w:rFonts w:eastAsia="Calibri"/>
          <w:spacing w:val="77"/>
          <w:w w:val="150"/>
          <w:lang w:eastAsia="en-US"/>
        </w:rPr>
        <w:t xml:space="preserve"> </w:t>
      </w:r>
      <w:r w:rsidRPr="00265362">
        <w:rPr>
          <w:rFonts w:eastAsia="Calibri"/>
          <w:lang w:eastAsia="en-US"/>
        </w:rPr>
        <w:t>в</w:t>
      </w:r>
      <w:r w:rsidRPr="00265362">
        <w:rPr>
          <w:rFonts w:eastAsia="Calibri"/>
          <w:spacing w:val="26"/>
          <w:lang w:eastAsia="en-US"/>
        </w:rPr>
        <w:t xml:space="preserve">  </w:t>
      </w:r>
      <w:r w:rsidRPr="00265362">
        <w:rPr>
          <w:rFonts w:eastAsia="Calibri"/>
          <w:lang w:eastAsia="en-US"/>
        </w:rPr>
        <w:t>формах,</w:t>
      </w:r>
      <w:r w:rsidRPr="00265362">
        <w:rPr>
          <w:rFonts w:eastAsia="Calibri"/>
          <w:spacing w:val="26"/>
          <w:lang w:eastAsia="en-US"/>
        </w:rPr>
        <w:t xml:space="preserve">  </w:t>
      </w:r>
      <w:r w:rsidRPr="00265362">
        <w:rPr>
          <w:rFonts w:eastAsia="Calibri"/>
          <w:lang w:eastAsia="en-US"/>
        </w:rPr>
        <w:t>указанных</w:t>
      </w:r>
      <w:r w:rsidRPr="00265362">
        <w:rPr>
          <w:rFonts w:eastAsia="Calibri"/>
          <w:spacing w:val="27"/>
          <w:lang w:eastAsia="en-US"/>
        </w:rPr>
        <w:t xml:space="preserve">  </w:t>
      </w:r>
      <w:r w:rsidRPr="00265362">
        <w:rPr>
          <w:rFonts w:eastAsia="Calibri"/>
          <w:spacing w:val="-10"/>
          <w:lang w:eastAsia="en-US"/>
        </w:rPr>
        <w:t xml:space="preserve">в </w:t>
      </w:r>
      <w:r w:rsidRPr="00265362">
        <w:rPr>
          <w:rFonts w:eastAsia="Calibri"/>
          <w:lang w:eastAsia="en-US"/>
        </w:rPr>
        <w:t>пункте 1 настоящего раздела, определяется Федеральным законом «Об основах общественного контроля в Российской Федерации», другими федеральными законами, настоящим Положением.</w:t>
      </w:r>
    </w:p>
    <w:p w:rsidR="00265362" w:rsidRPr="00265362" w:rsidRDefault="00265362" w:rsidP="00265362">
      <w:pPr>
        <w:widowControl w:val="0"/>
        <w:tabs>
          <w:tab w:val="left" w:pos="1145"/>
        </w:tabs>
        <w:suppressAutoHyphens w:val="0"/>
        <w:autoSpaceDN w:val="0"/>
        <w:ind w:firstLine="709"/>
        <w:contextualSpacing/>
        <w:jc w:val="both"/>
        <w:rPr>
          <w:rFonts w:eastAsia="Calibri"/>
          <w:lang w:eastAsia="en-US"/>
        </w:rPr>
      </w:pPr>
    </w:p>
    <w:p w:rsidR="00265362" w:rsidRPr="00265362" w:rsidRDefault="00265362" w:rsidP="00265362">
      <w:pPr>
        <w:widowControl w:val="0"/>
        <w:tabs>
          <w:tab w:val="left" w:pos="1145"/>
        </w:tabs>
        <w:suppressAutoHyphens w:val="0"/>
        <w:autoSpaceDN w:val="0"/>
        <w:contextualSpacing/>
        <w:jc w:val="center"/>
        <w:rPr>
          <w:rFonts w:eastAsia="Calibri"/>
          <w:b/>
          <w:lang w:eastAsia="en-US"/>
        </w:rPr>
      </w:pPr>
      <w:r w:rsidRPr="00265362">
        <w:rPr>
          <w:rFonts w:eastAsia="Calibri"/>
          <w:b/>
          <w:lang w:eastAsia="en-US"/>
        </w:rPr>
        <w:t>6. Особенности порядка организации и проведения общественного мониторинга</w:t>
      </w:r>
    </w:p>
    <w:p w:rsidR="00265362" w:rsidRPr="00265362" w:rsidRDefault="00265362" w:rsidP="00265362">
      <w:pPr>
        <w:widowControl w:val="0"/>
        <w:tabs>
          <w:tab w:val="left" w:pos="1145"/>
        </w:tabs>
        <w:suppressAutoHyphens w:val="0"/>
        <w:autoSpaceDN w:val="0"/>
        <w:ind w:firstLine="709"/>
        <w:contextualSpacing/>
        <w:jc w:val="both"/>
        <w:rPr>
          <w:rFonts w:eastAsia="Calibri"/>
          <w:lang w:eastAsia="en-US"/>
        </w:rPr>
      </w:pPr>
      <w:r w:rsidRPr="00265362">
        <w:rPr>
          <w:rFonts w:eastAsia="Calibri"/>
          <w:lang w:eastAsia="en-US"/>
        </w:rPr>
        <w:t>1. Под общественным мониторингом понимается осуществляемое субъектом общественного контроля постоянное (систематическое) или временное наблюдение за деятельностью органов и организаций.</w:t>
      </w:r>
    </w:p>
    <w:p w:rsidR="00265362" w:rsidRPr="00265362" w:rsidRDefault="00265362" w:rsidP="00265362">
      <w:pPr>
        <w:widowControl w:val="0"/>
        <w:tabs>
          <w:tab w:val="left" w:pos="1145"/>
        </w:tabs>
        <w:suppressAutoHyphens w:val="0"/>
        <w:autoSpaceDN w:val="0"/>
        <w:ind w:firstLine="709"/>
        <w:contextualSpacing/>
        <w:jc w:val="both"/>
        <w:rPr>
          <w:rFonts w:eastAsia="Calibri"/>
          <w:lang w:eastAsia="en-US"/>
        </w:rPr>
      </w:pPr>
      <w:r w:rsidRPr="00265362">
        <w:rPr>
          <w:rFonts w:eastAsia="Calibri"/>
          <w:lang w:eastAsia="en-US"/>
        </w:rPr>
        <w:t xml:space="preserve">2. Порядок проведения общественного мониторинга и определения его результатов устанавливается организатором общественного мониторинга. Организатор общественного мониторинга обнародует информацию о предмете общественного мониторинга, сроках, порядке его проведения и определения его результатов в соответствии с Федеральным законом «Об основах общественного контроля в Российской Федерации». </w:t>
      </w:r>
    </w:p>
    <w:p w:rsidR="00265362" w:rsidRPr="00265362" w:rsidRDefault="00265362" w:rsidP="00265362">
      <w:pPr>
        <w:widowControl w:val="0"/>
        <w:tabs>
          <w:tab w:val="left" w:pos="1145"/>
        </w:tabs>
        <w:suppressAutoHyphens w:val="0"/>
        <w:autoSpaceDN w:val="0"/>
        <w:ind w:firstLine="709"/>
        <w:contextualSpacing/>
        <w:jc w:val="both"/>
        <w:rPr>
          <w:rFonts w:eastAsia="Calibri"/>
          <w:lang w:eastAsia="en-US"/>
        </w:rPr>
      </w:pPr>
      <w:r w:rsidRPr="00265362">
        <w:rPr>
          <w:rFonts w:eastAsia="Calibri"/>
          <w:lang w:eastAsia="en-US"/>
        </w:rPr>
        <w:t xml:space="preserve">3. Общественный мониторинг проводится публично и открыто с использованием информационно-телекоммуникационных систем, в том числе сети «Интернет». </w:t>
      </w:r>
    </w:p>
    <w:p w:rsidR="00265362" w:rsidRPr="00265362" w:rsidRDefault="00265362" w:rsidP="00265362">
      <w:pPr>
        <w:widowControl w:val="0"/>
        <w:tabs>
          <w:tab w:val="left" w:pos="1145"/>
        </w:tabs>
        <w:suppressAutoHyphens w:val="0"/>
        <w:autoSpaceDN w:val="0"/>
        <w:ind w:firstLine="709"/>
        <w:contextualSpacing/>
        <w:jc w:val="both"/>
        <w:rPr>
          <w:rFonts w:eastAsia="Calibri"/>
          <w:lang w:eastAsia="en-US"/>
        </w:rPr>
      </w:pPr>
      <w:r w:rsidRPr="00265362">
        <w:rPr>
          <w:rFonts w:eastAsia="Calibri"/>
          <w:lang w:eastAsia="en-US"/>
        </w:rPr>
        <w:t xml:space="preserve">4. Субъектом общественного контроля по результатам проведения общественного мониторинга может быть подготовлен итоговый документ, который подлежит обязательному рассмотрению органами и организациями. Содержание указанного итогового документа должно соответствовать требованиям части 2 статьи 26 Федерального закона «Об основах общественного контроля в Российской Федерации». </w:t>
      </w:r>
    </w:p>
    <w:p w:rsidR="00265362" w:rsidRPr="00265362" w:rsidRDefault="00265362" w:rsidP="00265362">
      <w:pPr>
        <w:widowControl w:val="0"/>
        <w:tabs>
          <w:tab w:val="left" w:pos="1145"/>
        </w:tabs>
        <w:suppressAutoHyphens w:val="0"/>
        <w:autoSpaceDN w:val="0"/>
        <w:ind w:firstLine="709"/>
        <w:contextualSpacing/>
        <w:jc w:val="both"/>
        <w:rPr>
          <w:rFonts w:eastAsia="Calibri"/>
          <w:lang w:eastAsia="en-US"/>
        </w:rPr>
      </w:pPr>
      <w:r w:rsidRPr="00265362">
        <w:rPr>
          <w:rFonts w:eastAsia="Calibri"/>
          <w:lang w:eastAsia="en-US"/>
        </w:rPr>
        <w:t xml:space="preserve">5. Итоговый документ, подготовленный по результатам проведения общественного мониторинга, обнародуется организатором общественного контроля в сети «Интернет» на официальном сайте муниципального образования «Муниципальный округ Якшур-Бодьинский район Удмуртской Республики», а также на сайте в соответствии со статьей 8 Закона Удмуртской Республики «Об общественном контроле в Удмуртской Республике». </w:t>
      </w:r>
    </w:p>
    <w:p w:rsidR="00265362" w:rsidRPr="00265362" w:rsidRDefault="00265362" w:rsidP="00265362">
      <w:pPr>
        <w:widowControl w:val="0"/>
        <w:tabs>
          <w:tab w:val="left" w:pos="1145"/>
        </w:tabs>
        <w:suppressAutoHyphens w:val="0"/>
        <w:autoSpaceDN w:val="0"/>
        <w:ind w:firstLine="709"/>
        <w:contextualSpacing/>
        <w:jc w:val="both"/>
        <w:rPr>
          <w:rFonts w:eastAsia="Calibri"/>
          <w:lang w:eastAsia="en-US"/>
        </w:rPr>
      </w:pPr>
      <w:r w:rsidRPr="00265362">
        <w:rPr>
          <w:rFonts w:eastAsia="Calibri"/>
          <w:lang w:eastAsia="en-US"/>
        </w:rPr>
        <w:t xml:space="preserve">6. В зависимости от результатов общественного мониторинга его организатор вправе инициировать проведение общественного обсуждения, общественных (публичных) </w:t>
      </w:r>
      <w:r w:rsidRPr="00265362">
        <w:rPr>
          <w:rFonts w:eastAsia="Calibri"/>
          <w:lang w:eastAsia="en-US"/>
        </w:rPr>
        <w:lastRenderedPageBreak/>
        <w:t>слушаний, общественной проверки, общественной экспертизы, а в случаях, предусмотренных законодательством Российской Федерации, иных общественных мероприятий.</w:t>
      </w:r>
    </w:p>
    <w:p w:rsidR="00265362" w:rsidRPr="00265362" w:rsidRDefault="00265362" w:rsidP="00265362">
      <w:pPr>
        <w:widowControl w:val="0"/>
        <w:tabs>
          <w:tab w:val="left" w:pos="1145"/>
        </w:tabs>
        <w:suppressAutoHyphens w:val="0"/>
        <w:autoSpaceDN w:val="0"/>
        <w:jc w:val="both"/>
        <w:rPr>
          <w:rFonts w:eastAsia="Calibri"/>
          <w:lang w:eastAsia="en-US"/>
        </w:rPr>
      </w:pPr>
    </w:p>
    <w:p w:rsidR="00265362" w:rsidRPr="00265362" w:rsidRDefault="00265362" w:rsidP="00265362">
      <w:pPr>
        <w:widowControl w:val="0"/>
        <w:suppressAutoHyphens w:val="0"/>
        <w:autoSpaceDN w:val="0"/>
        <w:jc w:val="center"/>
        <w:outlineLvl w:val="0"/>
        <w:rPr>
          <w:b/>
          <w:bCs/>
          <w:color w:val="000000"/>
          <w:spacing w:val="3"/>
        </w:rPr>
      </w:pPr>
      <w:r w:rsidRPr="00265362">
        <w:rPr>
          <w:b/>
          <w:bCs/>
          <w:color w:val="000000"/>
        </w:rPr>
        <w:t>7. Особенности</w:t>
      </w:r>
      <w:r w:rsidRPr="00265362">
        <w:rPr>
          <w:b/>
          <w:bCs/>
          <w:color w:val="000000"/>
          <w:spacing w:val="-9"/>
        </w:rPr>
        <w:t xml:space="preserve"> </w:t>
      </w:r>
      <w:r w:rsidRPr="00265362">
        <w:rPr>
          <w:b/>
          <w:bCs/>
          <w:color w:val="000000"/>
        </w:rPr>
        <w:t>порядка</w:t>
      </w:r>
      <w:r w:rsidRPr="00265362">
        <w:rPr>
          <w:b/>
          <w:bCs/>
          <w:color w:val="000000"/>
          <w:spacing w:val="-1"/>
        </w:rPr>
        <w:t xml:space="preserve"> </w:t>
      </w:r>
      <w:r w:rsidRPr="00265362">
        <w:rPr>
          <w:b/>
          <w:bCs/>
          <w:color w:val="000000"/>
        </w:rPr>
        <w:t>организации</w:t>
      </w:r>
      <w:r w:rsidRPr="00265362">
        <w:rPr>
          <w:b/>
          <w:bCs/>
          <w:color w:val="000000"/>
          <w:spacing w:val="-1"/>
        </w:rPr>
        <w:t xml:space="preserve"> </w:t>
      </w:r>
      <w:r w:rsidRPr="00265362">
        <w:rPr>
          <w:b/>
          <w:bCs/>
          <w:color w:val="000000"/>
        </w:rPr>
        <w:t>и</w:t>
      </w:r>
      <w:r w:rsidRPr="00265362">
        <w:rPr>
          <w:b/>
          <w:bCs/>
          <w:color w:val="000000"/>
          <w:spacing w:val="-10"/>
        </w:rPr>
        <w:t xml:space="preserve"> </w:t>
      </w:r>
      <w:r w:rsidRPr="00265362">
        <w:rPr>
          <w:b/>
          <w:bCs/>
          <w:color w:val="000000"/>
        </w:rPr>
        <w:t>проведения</w:t>
      </w:r>
      <w:r w:rsidRPr="00265362">
        <w:rPr>
          <w:b/>
          <w:bCs/>
          <w:color w:val="000000"/>
          <w:spacing w:val="3"/>
        </w:rPr>
        <w:t xml:space="preserve"> </w:t>
      </w:r>
      <w:r w:rsidRPr="00265362">
        <w:rPr>
          <w:b/>
          <w:bCs/>
          <w:color w:val="000000"/>
        </w:rPr>
        <w:t>общественной</w:t>
      </w:r>
      <w:r w:rsidRPr="00265362">
        <w:rPr>
          <w:b/>
          <w:bCs/>
          <w:color w:val="000000"/>
          <w:spacing w:val="-1"/>
        </w:rPr>
        <w:t xml:space="preserve"> </w:t>
      </w:r>
      <w:r w:rsidRPr="00265362">
        <w:rPr>
          <w:b/>
          <w:bCs/>
          <w:color w:val="000000"/>
          <w:spacing w:val="-2"/>
        </w:rPr>
        <w:t>проверки</w:t>
      </w:r>
    </w:p>
    <w:p w:rsidR="00265362" w:rsidRPr="00265362" w:rsidRDefault="00265362" w:rsidP="00265362">
      <w:pPr>
        <w:widowControl w:val="0"/>
        <w:tabs>
          <w:tab w:val="left" w:pos="1864"/>
        </w:tabs>
        <w:suppressAutoHyphens w:val="0"/>
        <w:autoSpaceDN w:val="0"/>
        <w:ind w:firstLine="709"/>
        <w:jc w:val="both"/>
        <w:rPr>
          <w:rFonts w:eastAsia="Calibri"/>
          <w:lang w:eastAsia="en-US"/>
        </w:rPr>
      </w:pPr>
      <w:r w:rsidRPr="00265362">
        <w:rPr>
          <w:rFonts w:eastAsia="Calibri"/>
          <w:lang w:eastAsia="en-US"/>
        </w:rPr>
        <w:t>1. Общественная</w:t>
      </w:r>
      <w:r w:rsidRPr="00265362">
        <w:rPr>
          <w:rFonts w:eastAsia="Calibri"/>
          <w:spacing w:val="80"/>
          <w:lang w:eastAsia="en-US"/>
        </w:rPr>
        <w:t xml:space="preserve"> </w:t>
      </w:r>
      <w:r w:rsidRPr="00265362">
        <w:rPr>
          <w:rFonts w:eastAsia="Calibri"/>
          <w:lang w:eastAsia="en-US"/>
        </w:rPr>
        <w:t>проверка</w:t>
      </w:r>
      <w:r w:rsidRPr="00265362">
        <w:rPr>
          <w:rFonts w:eastAsia="Calibri"/>
          <w:spacing w:val="80"/>
          <w:lang w:eastAsia="en-US"/>
        </w:rPr>
        <w:t xml:space="preserve"> </w:t>
      </w:r>
      <w:r w:rsidRPr="00265362">
        <w:rPr>
          <w:rFonts w:eastAsia="Calibri"/>
          <w:lang w:eastAsia="en-US"/>
        </w:rPr>
        <w:t>-</w:t>
      </w:r>
      <w:r w:rsidRPr="00265362">
        <w:rPr>
          <w:rFonts w:eastAsia="Calibri"/>
          <w:spacing w:val="80"/>
          <w:lang w:eastAsia="en-US"/>
        </w:rPr>
        <w:t xml:space="preserve"> </w:t>
      </w:r>
      <w:r w:rsidRPr="00265362">
        <w:rPr>
          <w:rFonts w:eastAsia="Calibri"/>
          <w:lang w:eastAsia="en-US"/>
        </w:rPr>
        <w:t>совокупность</w:t>
      </w:r>
      <w:r w:rsidRPr="00265362">
        <w:rPr>
          <w:rFonts w:eastAsia="Calibri"/>
          <w:spacing w:val="80"/>
          <w:lang w:eastAsia="en-US"/>
        </w:rPr>
        <w:t xml:space="preserve"> </w:t>
      </w:r>
      <w:r w:rsidRPr="00265362">
        <w:rPr>
          <w:rFonts w:eastAsia="Calibri"/>
          <w:lang w:eastAsia="en-US"/>
        </w:rPr>
        <w:t>действий</w:t>
      </w:r>
      <w:r w:rsidRPr="00265362">
        <w:rPr>
          <w:rFonts w:eastAsia="Calibri"/>
          <w:spacing w:val="80"/>
          <w:lang w:eastAsia="en-US"/>
        </w:rPr>
        <w:t xml:space="preserve"> </w:t>
      </w:r>
      <w:r w:rsidRPr="00265362">
        <w:rPr>
          <w:rFonts w:eastAsia="Calibri"/>
          <w:lang w:eastAsia="en-US"/>
        </w:rPr>
        <w:t>субъекта</w:t>
      </w:r>
      <w:r w:rsidRPr="00265362">
        <w:rPr>
          <w:rFonts w:eastAsia="Calibri"/>
          <w:spacing w:val="80"/>
          <w:lang w:eastAsia="en-US"/>
        </w:rPr>
        <w:t xml:space="preserve"> </w:t>
      </w:r>
      <w:r w:rsidRPr="00265362">
        <w:rPr>
          <w:rFonts w:eastAsia="Calibri"/>
          <w:lang w:eastAsia="en-US"/>
        </w:rPr>
        <w:t>общественного контроля по сбору и анализу информации, проверке фактов и обстоятельств, касающихся общественно</w:t>
      </w:r>
      <w:r w:rsidRPr="00265362">
        <w:rPr>
          <w:rFonts w:eastAsia="Calibri"/>
          <w:spacing w:val="80"/>
          <w:lang w:eastAsia="en-US"/>
        </w:rPr>
        <w:t xml:space="preserve"> </w:t>
      </w:r>
      <w:r w:rsidRPr="00265362">
        <w:rPr>
          <w:rFonts w:eastAsia="Calibri"/>
          <w:lang w:eastAsia="en-US"/>
        </w:rPr>
        <w:t>значимой</w:t>
      </w:r>
      <w:r w:rsidRPr="00265362">
        <w:rPr>
          <w:rFonts w:eastAsia="Calibri"/>
          <w:spacing w:val="80"/>
          <w:lang w:eastAsia="en-US"/>
        </w:rPr>
        <w:t xml:space="preserve"> </w:t>
      </w:r>
      <w:r w:rsidRPr="00265362">
        <w:rPr>
          <w:rFonts w:eastAsia="Calibri"/>
          <w:lang w:eastAsia="en-US"/>
        </w:rPr>
        <w:t>деятельности</w:t>
      </w:r>
      <w:r w:rsidRPr="00265362">
        <w:rPr>
          <w:rFonts w:eastAsia="Calibri"/>
          <w:spacing w:val="80"/>
          <w:lang w:eastAsia="en-US"/>
        </w:rPr>
        <w:t xml:space="preserve"> </w:t>
      </w:r>
      <w:r w:rsidRPr="00265362">
        <w:rPr>
          <w:rFonts w:eastAsia="Calibri"/>
          <w:lang w:eastAsia="en-US"/>
        </w:rPr>
        <w:t>органов</w:t>
      </w:r>
      <w:r w:rsidRPr="00265362">
        <w:rPr>
          <w:rFonts w:eastAsia="Calibri"/>
          <w:spacing w:val="80"/>
          <w:lang w:eastAsia="en-US"/>
        </w:rPr>
        <w:t xml:space="preserve"> </w:t>
      </w:r>
      <w:r w:rsidRPr="00265362">
        <w:rPr>
          <w:rFonts w:eastAsia="Calibri"/>
          <w:lang w:eastAsia="en-US"/>
        </w:rPr>
        <w:t>и</w:t>
      </w:r>
      <w:r w:rsidRPr="00265362">
        <w:rPr>
          <w:rFonts w:eastAsia="Calibri"/>
          <w:spacing w:val="80"/>
          <w:lang w:eastAsia="en-US"/>
        </w:rPr>
        <w:t xml:space="preserve"> </w:t>
      </w:r>
      <w:r w:rsidRPr="00265362">
        <w:rPr>
          <w:rFonts w:eastAsia="Calibri"/>
          <w:lang w:eastAsia="en-US"/>
        </w:rPr>
        <w:t>организаций,</w:t>
      </w:r>
      <w:r w:rsidRPr="00265362">
        <w:rPr>
          <w:rFonts w:eastAsia="Calibri"/>
          <w:spacing w:val="80"/>
          <w:lang w:eastAsia="en-US"/>
        </w:rPr>
        <w:t xml:space="preserve"> </w:t>
      </w:r>
      <w:r w:rsidRPr="00265362">
        <w:rPr>
          <w:rFonts w:eastAsia="Calibri"/>
          <w:lang w:eastAsia="en-US"/>
        </w:rPr>
        <w:t>а</w:t>
      </w:r>
      <w:r w:rsidRPr="00265362">
        <w:rPr>
          <w:rFonts w:eastAsia="Calibri"/>
          <w:spacing w:val="80"/>
          <w:lang w:eastAsia="en-US"/>
        </w:rPr>
        <w:t xml:space="preserve"> </w:t>
      </w:r>
      <w:r w:rsidRPr="00265362">
        <w:rPr>
          <w:rFonts w:eastAsia="Calibri"/>
          <w:lang w:eastAsia="en-US"/>
        </w:rPr>
        <w:t>также</w:t>
      </w:r>
      <w:r w:rsidRPr="00265362">
        <w:rPr>
          <w:rFonts w:eastAsia="Calibri"/>
          <w:spacing w:val="80"/>
          <w:lang w:eastAsia="en-US"/>
        </w:rPr>
        <w:t xml:space="preserve"> </w:t>
      </w:r>
      <w:r w:rsidRPr="00265362">
        <w:rPr>
          <w:rFonts w:eastAsia="Calibri"/>
          <w:lang w:eastAsia="en-US"/>
        </w:rPr>
        <w:t>деятельности, затрагивающей</w:t>
      </w:r>
      <w:r w:rsidRPr="00265362">
        <w:rPr>
          <w:rFonts w:eastAsia="Calibri"/>
          <w:spacing w:val="40"/>
          <w:lang w:eastAsia="en-US"/>
        </w:rPr>
        <w:t xml:space="preserve"> </w:t>
      </w:r>
      <w:r w:rsidRPr="00265362">
        <w:rPr>
          <w:rFonts w:eastAsia="Calibri"/>
          <w:lang w:eastAsia="en-US"/>
        </w:rPr>
        <w:t>права</w:t>
      </w:r>
      <w:r w:rsidRPr="00265362">
        <w:rPr>
          <w:rFonts w:eastAsia="Calibri"/>
          <w:spacing w:val="40"/>
          <w:lang w:eastAsia="en-US"/>
        </w:rPr>
        <w:t xml:space="preserve"> </w:t>
      </w:r>
      <w:r w:rsidRPr="00265362">
        <w:rPr>
          <w:rFonts w:eastAsia="Calibri"/>
          <w:lang w:eastAsia="en-US"/>
        </w:rPr>
        <w:t>и</w:t>
      </w:r>
      <w:r w:rsidRPr="00265362">
        <w:rPr>
          <w:rFonts w:eastAsia="Calibri"/>
          <w:spacing w:val="40"/>
          <w:lang w:eastAsia="en-US"/>
        </w:rPr>
        <w:t xml:space="preserve"> </w:t>
      </w:r>
      <w:r w:rsidRPr="00265362">
        <w:rPr>
          <w:rFonts w:eastAsia="Calibri"/>
          <w:lang w:eastAsia="en-US"/>
        </w:rPr>
        <w:t>свободы</w:t>
      </w:r>
      <w:r w:rsidRPr="00265362">
        <w:rPr>
          <w:rFonts w:eastAsia="Calibri"/>
          <w:spacing w:val="40"/>
          <w:lang w:eastAsia="en-US"/>
        </w:rPr>
        <w:t xml:space="preserve"> </w:t>
      </w:r>
      <w:r w:rsidRPr="00265362">
        <w:rPr>
          <w:rFonts w:eastAsia="Calibri"/>
          <w:lang w:eastAsia="en-US"/>
        </w:rPr>
        <w:t>человека</w:t>
      </w:r>
      <w:r w:rsidRPr="00265362">
        <w:rPr>
          <w:rFonts w:eastAsia="Calibri"/>
          <w:spacing w:val="40"/>
          <w:lang w:eastAsia="en-US"/>
        </w:rPr>
        <w:t xml:space="preserve"> </w:t>
      </w:r>
      <w:r w:rsidRPr="00265362">
        <w:rPr>
          <w:rFonts w:eastAsia="Calibri"/>
          <w:lang w:eastAsia="en-US"/>
        </w:rPr>
        <w:t>и</w:t>
      </w:r>
      <w:r w:rsidRPr="00265362">
        <w:rPr>
          <w:rFonts w:eastAsia="Calibri"/>
          <w:spacing w:val="40"/>
          <w:lang w:eastAsia="en-US"/>
        </w:rPr>
        <w:t xml:space="preserve"> </w:t>
      </w:r>
      <w:r w:rsidRPr="00265362">
        <w:rPr>
          <w:rFonts w:eastAsia="Calibri"/>
          <w:lang w:eastAsia="en-US"/>
        </w:rPr>
        <w:t>гражданина,</w:t>
      </w:r>
      <w:r w:rsidRPr="00265362">
        <w:rPr>
          <w:rFonts w:eastAsia="Calibri"/>
          <w:spacing w:val="40"/>
          <w:lang w:eastAsia="en-US"/>
        </w:rPr>
        <w:t xml:space="preserve"> </w:t>
      </w:r>
      <w:r w:rsidRPr="00265362">
        <w:rPr>
          <w:rFonts w:eastAsia="Calibri"/>
          <w:lang w:eastAsia="en-US"/>
        </w:rPr>
        <w:t>права</w:t>
      </w:r>
      <w:r w:rsidRPr="00265362">
        <w:rPr>
          <w:rFonts w:eastAsia="Calibri"/>
          <w:spacing w:val="40"/>
          <w:lang w:eastAsia="en-US"/>
        </w:rPr>
        <w:t xml:space="preserve"> </w:t>
      </w:r>
      <w:r w:rsidRPr="00265362">
        <w:rPr>
          <w:rFonts w:eastAsia="Calibri"/>
          <w:lang w:eastAsia="en-US"/>
        </w:rPr>
        <w:t>и</w:t>
      </w:r>
      <w:r w:rsidRPr="00265362">
        <w:rPr>
          <w:rFonts w:eastAsia="Calibri"/>
          <w:spacing w:val="40"/>
          <w:lang w:eastAsia="en-US"/>
        </w:rPr>
        <w:t xml:space="preserve"> </w:t>
      </w:r>
      <w:r w:rsidRPr="00265362">
        <w:rPr>
          <w:rFonts w:eastAsia="Calibri"/>
          <w:lang w:eastAsia="en-US"/>
        </w:rPr>
        <w:t>законные</w:t>
      </w:r>
      <w:r w:rsidRPr="00265362">
        <w:rPr>
          <w:rFonts w:eastAsia="Calibri"/>
          <w:spacing w:val="40"/>
          <w:lang w:eastAsia="en-US"/>
        </w:rPr>
        <w:t xml:space="preserve"> </w:t>
      </w:r>
      <w:r w:rsidRPr="00265362">
        <w:rPr>
          <w:rFonts w:eastAsia="Calibri"/>
          <w:lang w:eastAsia="en-US"/>
        </w:rPr>
        <w:t>интересы</w:t>
      </w:r>
      <w:r w:rsidRPr="00265362">
        <w:rPr>
          <w:rFonts w:eastAsia="Calibri"/>
          <w:spacing w:val="40"/>
          <w:lang w:eastAsia="en-US"/>
        </w:rPr>
        <w:t xml:space="preserve"> </w:t>
      </w:r>
      <w:r w:rsidRPr="00265362">
        <w:rPr>
          <w:rFonts w:eastAsia="Calibri"/>
          <w:lang w:eastAsia="en-US"/>
        </w:rPr>
        <w:t>общественных объединений и иных негосударственных некоммерческих организаций.</w:t>
      </w:r>
    </w:p>
    <w:p w:rsidR="00265362" w:rsidRPr="00265362" w:rsidRDefault="00265362" w:rsidP="00265362">
      <w:pPr>
        <w:autoSpaceDE/>
        <w:ind w:firstLine="709"/>
        <w:jc w:val="both"/>
      </w:pPr>
      <w:r w:rsidRPr="00265362">
        <w:t>В соответствии с Федеральным законом «Об основах общественного контроля в Российской Федерации» общественные проверки проводятся в случаях и порядке, предусмотренных федеральными законами.</w:t>
      </w:r>
    </w:p>
    <w:p w:rsidR="00265362" w:rsidRPr="00265362" w:rsidRDefault="00265362" w:rsidP="00265362">
      <w:pPr>
        <w:autoSpaceDE/>
        <w:ind w:firstLine="709"/>
        <w:jc w:val="both"/>
      </w:pPr>
      <w:r>
        <w:rPr>
          <w:noProof/>
          <w:lang w:eastAsia="ru-RU"/>
        </w:rPr>
        <w:drawing>
          <wp:anchor distT="0" distB="0" distL="0" distR="0" simplePos="0" relativeHeight="251674624" behindDoc="0" locked="0" layoutInCell="1" allowOverlap="1">
            <wp:simplePos x="0" y="0"/>
            <wp:positionH relativeFrom="page">
              <wp:posOffset>7515225</wp:posOffset>
            </wp:positionH>
            <wp:positionV relativeFrom="page">
              <wp:posOffset>1533525</wp:posOffset>
            </wp:positionV>
            <wp:extent cx="7582535" cy="10707370"/>
            <wp:effectExtent l="0" t="0" r="0" b="0"/>
            <wp:wrapNone/>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82535" cy="1070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t xml:space="preserve">2. </w:t>
      </w:r>
      <w:proofErr w:type="gramStart"/>
      <w:r w:rsidRPr="00265362">
        <w:t>Общественная проверка проводится субъектом общественного контроля по инициативе органов и должностных лиц, указанных в части 2 статьи 20 Федерального закона «Об основах общественного контроля в Российской Федерации», а также в соответствии с частью 7 статьи 19 Федерального закона «Об основах общественного контроля в Российской Федерации» может проводиться по инициативе общественных инспекций, общественных объединений и иных негосударственных некоммерческих организаций.</w:t>
      </w:r>
      <w:proofErr w:type="gramEnd"/>
      <w:r w:rsidRPr="00265362">
        <w:t xml:space="preserve"> Общественная проверка проводится на основании принятого субъектом общественного контроля решения.</w:t>
      </w:r>
    </w:p>
    <w:p w:rsidR="00265362" w:rsidRPr="00265362" w:rsidRDefault="00265362" w:rsidP="00265362">
      <w:pPr>
        <w:autoSpaceDE/>
        <w:ind w:firstLine="709"/>
        <w:jc w:val="both"/>
      </w:pPr>
      <w:r w:rsidRPr="00265362">
        <w:t>3. Если иное не установлено федеральным законом, Общественный Совет в течение десяти рабочих дней со дня обращения к нему инициатора общественной проверки принимает решение о проведении общественной проверки или об отказе в ее проведении и уведомляет инициатора общественной</w:t>
      </w:r>
      <w:r w:rsidRPr="00265362">
        <w:rPr>
          <w:spacing w:val="-2"/>
        </w:rPr>
        <w:t xml:space="preserve"> </w:t>
      </w:r>
      <w:r w:rsidRPr="00265362">
        <w:t>проверки</w:t>
      </w:r>
      <w:r w:rsidRPr="00265362">
        <w:rPr>
          <w:spacing w:val="-3"/>
        </w:rPr>
        <w:t xml:space="preserve"> </w:t>
      </w:r>
      <w:r w:rsidRPr="00265362">
        <w:t>о</w:t>
      </w:r>
      <w:r w:rsidRPr="00265362">
        <w:rPr>
          <w:spacing w:val="-6"/>
        </w:rPr>
        <w:t xml:space="preserve"> </w:t>
      </w:r>
      <w:r w:rsidRPr="00265362">
        <w:t>принятом</w:t>
      </w:r>
      <w:r w:rsidRPr="00265362">
        <w:rPr>
          <w:spacing w:val="-3"/>
        </w:rPr>
        <w:t xml:space="preserve"> </w:t>
      </w:r>
      <w:r w:rsidRPr="00265362">
        <w:t>решении.   Общественный совет вправе принять самостоятельное решение о проведении общественной проверки. Общественный совет организует проведение общественной проверки (далее также - организатор общественной проверки).</w:t>
      </w:r>
    </w:p>
    <w:p w:rsidR="00265362" w:rsidRPr="00265362" w:rsidRDefault="00265362" w:rsidP="00265362">
      <w:pPr>
        <w:autoSpaceDE/>
        <w:ind w:firstLine="709"/>
        <w:jc w:val="both"/>
      </w:pPr>
      <w:r w:rsidRPr="00265362">
        <w:t>Основания</w:t>
      </w:r>
      <w:r w:rsidRPr="00265362">
        <w:rPr>
          <w:spacing w:val="-1"/>
        </w:rPr>
        <w:t xml:space="preserve"> </w:t>
      </w:r>
      <w:r w:rsidRPr="00265362">
        <w:t>для отказа</w:t>
      </w:r>
      <w:r w:rsidRPr="00265362">
        <w:rPr>
          <w:spacing w:val="-4"/>
        </w:rPr>
        <w:t xml:space="preserve"> </w:t>
      </w:r>
      <w:r w:rsidRPr="00265362">
        <w:t>в</w:t>
      </w:r>
      <w:r w:rsidRPr="00265362">
        <w:rPr>
          <w:spacing w:val="-4"/>
        </w:rPr>
        <w:t xml:space="preserve"> </w:t>
      </w:r>
      <w:r w:rsidRPr="00265362">
        <w:t>проведении общественной проверки</w:t>
      </w:r>
      <w:r w:rsidRPr="00265362">
        <w:rPr>
          <w:spacing w:val="-1"/>
        </w:rPr>
        <w:t xml:space="preserve"> </w:t>
      </w:r>
      <w:r w:rsidRPr="00265362">
        <w:t>предусматриваются порядком организации и проведения общественной проверки, устанавливаемым организатором общественной проверки.</w:t>
      </w:r>
    </w:p>
    <w:p w:rsidR="00265362" w:rsidRPr="00265362" w:rsidRDefault="00265362" w:rsidP="00265362">
      <w:pPr>
        <w:autoSpaceDE/>
        <w:ind w:firstLine="709"/>
        <w:jc w:val="both"/>
      </w:pPr>
      <w:r w:rsidRPr="00265362">
        <w:t xml:space="preserve">4. </w:t>
      </w:r>
      <w:proofErr w:type="gramStart"/>
      <w:r w:rsidRPr="00265362">
        <w:t>В решении о проведении общественной проверки указываются инициатор проведения общественной проверки, наименование органа</w:t>
      </w:r>
      <w:r w:rsidRPr="00265362">
        <w:rPr>
          <w:spacing w:val="-7"/>
        </w:rPr>
        <w:t xml:space="preserve"> </w:t>
      </w:r>
      <w:r w:rsidRPr="00265362">
        <w:t>или организации, в отношении которых будет проведена общественная проверка, основание проведения общественной проверки, предмет общественной проверки, время, место и срок ее проведения, порядок проведения общественной проверки и определения ее результатов, иные сведения, необходимые для организации проведения общественной проверки.</w:t>
      </w:r>
      <w:proofErr w:type="gramEnd"/>
    </w:p>
    <w:p w:rsidR="00265362" w:rsidRPr="00265362" w:rsidRDefault="00265362" w:rsidP="00265362">
      <w:pPr>
        <w:autoSpaceDE/>
        <w:ind w:firstLine="709"/>
        <w:jc w:val="both"/>
      </w:pPr>
      <w:r w:rsidRPr="00265362">
        <w:t xml:space="preserve">5. Для проведения общественной проверки Общественный совет вправе привлекать на общественных началах общественных инспекторов, которые пользуются правами и </w:t>
      </w:r>
      <w:proofErr w:type="gramStart"/>
      <w:r w:rsidRPr="00265362">
        <w:t>несут обязанности</w:t>
      </w:r>
      <w:proofErr w:type="gramEnd"/>
      <w:r w:rsidRPr="00265362">
        <w:t>, предусмотренные Федеральным законом «Об основах общественного контроля в Российской Федерации».</w:t>
      </w:r>
    </w:p>
    <w:p w:rsidR="00265362" w:rsidRPr="00265362" w:rsidRDefault="00265362" w:rsidP="00265362">
      <w:pPr>
        <w:autoSpaceDE/>
        <w:ind w:firstLine="709"/>
        <w:jc w:val="both"/>
      </w:pPr>
      <w:r w:rsidRPr="00265362">
        <w:t>В случае принятия решения о привлечении к проведению общественной проверки общественных</w:t>
      </w:r>
      <w:r w:rsidRPr="00265362">
        <w:rPr>
          <w:spacing w:val="-2"/>
        </w:rPr>
        <w:t xml:space="preserve"> </w:t>
      </w:r>
      <w:r w:rsidRPr="00265362">
        <w:t>инспекторов организатор общественной проверки формирует</w:t>
      </w:r>
      <w:r w:rsidRPr="00265362">
        <w:rPr>
          <w:spacing w:val="-4"/>
        </w:rPr>
        <w:t xml:space="preserve"> </w:t>
      </w:r>
      <w:r w:rsidRPr="00265362">
        <w:t>и</w:t>
      </w:r>
      <w:r w:rsidRPr="00265362">
        <w:rPr>
          <w:spacing w:val="-5"/>
        </w:rPr>
        <w:t xml:space="preserve"> </w:t>
      </w:r>
      <w:r w:rsidRPr="00265362">
        <w:t>утверждает список общественных</w:t>
      </w:r>
      <w:r w:rsidRPr="00265362">
        <w:rPr>
          <w:spacing w:val="-6"/>
        </w:rPr>
        <w:t xml:space="preserve"> </w:t>
      </w:r>
      <w:r w:rsidRPr="00265362">
        <w:t>инспекторов, привлекаемых к</w:t>
      </w:r>
      <w:r w:rsidRPr="00265362">
        <w:rPr>
          <w:spacing w:val="-6"/>
        </w:rPr>
        <w:t xml:space="preserve"> </w:t>
      </w:r>
      <w:r w:rsidRPr="00265362">
        <w:t>проведению общественной</w:t>
      </w:r>
      <w:r w:rsidRPr="00265362">
        <w:rPr>
          <w:spacing w:val="-4"/>
        </w:rPr>
        <w:t xml:space="preserve"> </w:t>
      </w:r>
      <w:r w:rsidRPr="00265362">
        <w:t>проверки.</w:t>
      </w:r>
    </w:p>
    <w:p w:rsidR="00265362" w:rsidRPr="00265362" w:rsidRDefault="00265362" w:rsidP="00265362">
      <w:pPr>
        <w:autoSpaceDE/>
        <w:ind w:firstLine="709"/>
        <w:jc w:val="both"/>
        <w:rPr>
          <w:spacing w:val="-2"/>
        </w:rPr>
      </w:pPr>
      <w:r w:rsidRPr="00265362">
        <w:t xml:space="preserve">6. </w:t>
      </w:r>
      <w:proofErr w:type="gramStart"/>
      <w:r w:rsidRPr="00265362">
        <w:t>Решение о проведении общественной проверки и утвержденный список общественных инспекторов, привлекаемых к проведению общественной проверки, направляются организатором общественной проверки руководителю проверяемых органа или организации не позднее, чем за десять календарных дней до начала проведения общественной</w:t>
      </w:r>
      <w:r w:rsidRPr="00265362">
        <w:rPr>
          <w:spacing w:val="54"/>
        </w:rPr>
        <w:t xml:space="preserve"> </w:t>
      </w:r>
      <w:r w:rsidRPr="00265362">
        <w:t>проверки</w:t>
      </w:r>
      <w:r w:rsidRPr="00265362">
        <w:rPr>
          <w:spacing w:val="52"/>
        </w:rPr>
        <w:t xml:space="preserve"> </w:t>
      </w:r>
      <w:r w:rsidRPr="00265362">
        <w:t>и</w:t>
      </w:r>
      <w:r w:rsidRPr="00265362">
        <w:rPr>
          <w:spacing w:val="45"/>
        </w:rPr>
        <w:t xml:space="preserve"> </w:t>
      </w:r>
      <w:r w:rsidRPr="00265362">
        <w:t>размещаются</w:t>
      </w:r>
      <w:r w:rsidRPr="00265362">
        <w:rPr>
          <w:spacing w:val="60"/>
        </w:rPr>
        <w:t xml:space="preserve"> </w:t>
      </w:r>
      <w:r w:rsidRPr="00265362">
        <w:t>организатором</w:t>
      </w:r>
      <w:r w:rsidRPr="00265362">
        <w:rPr>
          <w:spacing w:val="60"/>
        </w:rPr>
        <w:t xml:space="preserve"> </w:t>
      </w:r>
      <w:r w:rsidRPr="00265362">
        <w:t>общественной</w:t>
      </w:r>
      <w:r w:rsidRPr="00265362">
        <w:rPr>
          <w:spacing w:val="54"/>
        </w:rPr>
        <w:t xml:space="preserve"> </w:t>
      </w:r>
      <w:r w:rsidRPr="00265362">
        <w:t>проверки</w:t>
      </w:r>
      <w:r w:rsidRPr="00265362">
        <w:rPr>
          <w:spacing w:val="57"/>
        </w:rPr>
        <w:t xml:space="preserve"> </w:t>
      </w:r>
      <w:r w:rsidRPr="00265362">
        <w:t>в</w:t>
      </w:r>
      <w:r w:rsidRPr="00265362">
        <w:rPr>
          <w:spacing w:val="52"/>
        </w:rPr>
        <w:t xml:space="preserve"> </w:t>
      </w:r>
      <w:r w:rsidRPr="00265362">
        <w:rPr>
          <w:spacing w:val="-4"/>
        </w:rPr>
        <w:t xml:space="preserve">сети </w:t>
      </w:r>
      <w:r w:rsidRPr="00265362">
        <w:t>«Интернет» на официальном сайте муниципального образования «Муниципальный округ Якшур-Бодьинский район</w:t>
      </w:r>
      <w:r w:rsidRPr="00265362">
        <w:rPr>
          <w:spacing w:val="-5"/>
        </w:rPr>
        <w:t xml:space="preserve"> </w:t>
      </w:r>
      <w:r w:rsidRPr="00265362">
        <w:t>Удмуртской</w:t>
      </w:r>
      <w:r w:rsidRPr="00265362">
        <w:rPr>
          <w:spacing w:val="3"/>
        </w:rPr>
        <w:t xml:space="preserve"> </w:t>
      </w:r>
      <w:r w:rsidRPr="00265362">
        <w:t>Республики»,</w:t>
      </w:r>
      <w:r w:rsidRPr="00265362">
        <w:rPr>
          <w:spacing w:val="16"/>
        </w:rPr>
        <w:t xml:space="preserve"> </w:t>
      </w:r>
      <w:r w:rsidRPr="00265362">
        <w:t>а</w:t>
      </w:r>
      <w:r w:rsidRPr="00265362">
        <w:rPr>
          <w:spacing w:val="-9"/>
        </w:rPr>
        <w:t xml:space="preserve"> </w:t>
      </w:r>
      <w:r w:rsidRPr="00265362">
        <w:t>также</w:t>
      </w:r>
      <w:r w:rsidRPr="00265362">
        <w:rPr>
          <w:spacing w:val="4"/>
        </w:rPr>
        <w:t xml:space="preserve"> </w:t>
      </w:r>
      <w:r w:rsidRPr="00265362">
        <w:t>на</w:t>
      </w:r>
      <w:r w:rsidRPr="00265362">
        <w:rPr>
          <w:spacing w:val="-3"/>
        </w:rPr>
        <w:t xml:space="preserve"> </w:t>
      </w:r>
      <w:r w:rsidRPr="00265362">
        <w:t>сайте</w:t>
      </w:r>
      <w:r w:rsidRPr="00265362">
        <w:rPr>
          <w:spacing w:val="56"/>
        </w:rPr>
        <w:t xml:space="preserve"> </w:t>
      </w:r>
      <w:r w:rsidRPr="00265362">
        <w:t>в</w:t>
      </w:r>
      <w:proofErr w:type="gramEnd"/>
      <w:r w:rsidRPr="00265362">
        <w:rPr>
          <w:spacing w:val="1"/>
        </w:rPr>
        <w:t xml:space="preserve"> </w:t>
      </w:r>
      <w:proofErr w:type="gramStart"/>
      <w:r w:rsidRPr="00265362">
        <w:t>соответствии</w:t>
      </w:r>
      <w:proofErr w:type="gramEnd"/>
      <w:r w:rsidRPr="00265362">
        <w:rPr>
          <w:spacing w:val="5"/>
        </w:rPr>
        <w:t xml:space="preserve"> </w:t>
      </w:r>
      <w:r w:rsidRPr="00265362">
        <w:t>со</w:t>
      </w:r>
      <w:r w:rsidRPr="00265362">
        <w:rPr>
          <w:spacing w:val="7"/>
        </w:rPr>
        <w:t xml:space="preserve"> </w:t>
      </w:r>
      <w:r w:rsidRPr="00265362">
        <w:rPr>
          <w:spacing w:val="-2"/>
        </w:rPr>
        <w:lastRenderedPageBreak/>
        <w:t xml:space="preserve">статьей </w:t>
      </w:r>
      <w:r w:rsidRPr="00265362">
        <w:t>8 Закона Удмуртской Республики «Об общественном контроле в Удмуртской</w:t>
      </w:r>
      <w:r w:rsidRPr="00265362">
        <w:rPr>
          <w:spacing w:val="40"/>
        </w:rPr>
        <w:t xml:space="preserve"> </w:t>
      </w:r>
      <w:r w:rsidRPr="00265362">
        <w:rPr>
          <w:spacing w:val="-2"/>
        </w:rPr>
        <w:t>Республике».</w:t>
      </w:r>
    </w:p>
    <w:p w:rsidR="00265362" w:rsidRPr="00265362" w:rsidRDefault="00265362" w:rsidP="00265362">
      <w:pPr>
        <w:autoSpaceDE/>
        <w:ind w:firstLine="709"/>
        <w:jc w:val="both"/>
      </w:pPr>
      <w:r>
        <w:rPr>
          <w:noProof/>
          <w:lang w:eastAsia="ru-RU"/>
        </w:rPr>
        <w:drawing>
          <wp:anchor distT="0" distB="0" distL="0" distR="0" simplePos="0" relativeHeight="251675648" behindDoc="0" locked="0" layoutInCell="1" allowOverlap="1">
            <wp:simplePos x="0" y="0"/>
            <wp:positionH relativeFrom="page">
              <wp:posOffset>7581900</wp:posOffset>
            </wp:positionH>
            <wp:positionV relativeFrom="page">
              <wp:posOffset>1771650</wp:posOffset>
            </wp:positionV>
            <wp:extent cx="7582535" cy="10707370"/>
            <wp:effectExtent l="0" t="0" r="0" b="0"/>
            <wp:wrapNone/>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82535" cy="1070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rPr>
          <w:spacing w:val="-2"/>
        </w:rPr>
        <w:t xml:space="preserve">7. </w:t>
      </w:r>
      <w:r w:rsidRPr="00265362">
        <w:t>Организатор общественной проверки вправе направить в адрес проверяемых органов и организаций запрос о представлении необходимых для проведения общественной проверки документов и других материалов. По запросам организаторов общественной проверки проверяемые органы и организации предоставляют запрашиваемые материалы и документы, необходимые для осуществления общественной проверки (за исключением информации, содержащей сведения, составляющие государственную тайну, сведения о персональных данных, и информацию, доступ к которой ограничен федеральными законами), в течение семи дней после дня поступления соответствующего запроса.</w:t>
      </w:r>
    </w:p>
    <w:p w:rsidR="00265362" w:rsidRPr="00265362" w:rsidRDefault="00265362" w:rsidP="00265362">
      <w:pPr>
        <w:autoSpaceDE/>
        <w:ind w:firstLine="709"/>
        <w:jc w:val="both"/>
        <w:rPr>
          <w:spacing w:val="-2"/>
        </w:rPr>
      </w:pPr>
      <w:r w:rsidRPr="00265362">
        <w:t>8. Органы</w:t>
      </w:r>
      <w:r w:rsidRPr="00265362">
        <w:rPr>
          <w:spacing w:val="-3"/>
        </w:rPr>
        <w:t xml:space="preserve"> </w:t>
      </w:r>
      <w:r w:rsidRPr="00265362">
        <w:t>и</w:t>
      </w:r>
      <w:r w:rsidRPr="00265362">
        <w:rPr>
          <w:spacing w:val="-2"/>
        </w:rPr>
        <w:t xml:space="preserve"> </w:t>
      </w:r>
      <w:r w:rsidRPr="00265362">
        <w:t>организации обеспечивают субъектам общественного контроля</w:t>
      </w:r>
      <w:r w:rsidRPr="00265362">
        <w:rPr>
          <w:spacing w:val="-3"/>
        </w:rPr>
        <w:t xml:space="preserve"> </w:t>
      </w:r>
      <w:r w:rsidRPr="00265362">
        <w:t xml:space="preserve">доступ в указанные органы, организации в порядке, предусмотренном разделом 10 настоящего </w:t>
      </w:r>
      <w:r w:rsidRPr="00265362">
        <w:rPr>
          <w:spacing w:val="-2"/>
        </w:rPr>
        <w:t>Положения.</w:t>
      </w:r>
    </w:p>
    <w:p w:rsidR="00265362" w:rsidRPr="00265362" w:rsidRDefault="00265362" w:rsidP="00265362">
      <w:pPr>
        <w:autoSpaceDE/>
        <w:ind w:firstLine="709"/>
        <w:jc w:val="both"/>
      </w:pPr>
      <w:r w:rsidRPr="00265362">
        <w:rPr>
          <w:spacing w:val="-2"/>
        </w:rPr>
        <w:t xml:space="preserve">9. </w:t>
      </w:r>
      <w:r w:rsidRPr="00265362">
        <w:t>Срок проведения общественной проверки не должен превышать тридцати дней со дня принятия организатором общественной проверки решения о ее проведении.</w:t>
      </w:r>
    </w:p>
    <w:p w:rsidR="00265362" w:rsidRPr="00265362" w:rsidRDefault="00265362" w:rsidP="00265362">
      <w:pPr>
        <w:autoSpaceDE/>
        <w:ind w:firstLine="709"/>
        <w:jc w:val="both"/>
      </w:pPr>
      <w:r w:rsidRPr="00265362">
        <w:t xml:space="preserve">10. </w:t>
      </w:r>
      <w:proofErr w:type="gramStart"/>
      <w:r w:rsidRPr="00265362">
        <w:t>По результатам общественной проверки ее организатор подготавливает итоговый документ (акт), который должен содержать, в частности, основания для проведения общественной проверки, перечень документов и других материалов, изученных в ходе общественной проверки, установленные и документально подтвержденные факты и обстоятельства нарушения прав и свобод человека и</w:t>
      </w:r>
      <w:r w:rsidRPr="00265362">
        <w:rPr>
          <w:spacing w:val="40"/>
        </w:rPr>
        <w:t xml:space="preserve"> </w:t>
      </w:r>
      <w:r w:rsidRPr="00265362">
        <w:t>гражданина, прав и законных интересов общественных объединений и иных негосударственных некоммерческих организаций или запись об отсутствии таковых</w:t>
      </w:r>
      <w:proofErr w:type="gramEnd"/>
      <w:r w:rsidRPr="00265362">
        <w:t>, выводы о результатах общественной проверки, предложения и рекомендации по устранению выявленных нарушений.</w:t>
      </w:r>
    </w:p>
    <w:p w:rsidR="00265362" w:rsidRPr="00265362" w:rsidRDefault="00265362" w:rsidP="00265362">
      <w:pPr>
        <w:autoSpaceDE/>
        <w:ind w:firstLine="709"/>
        <w:jc w:val="both"/>
      </w:pPr>
      <w:r w:rsidRPr="00265362">
        <w:t xml:space="preserve">11. </w:t>
      </w:r>
      <w:proofErr w:type="gramStart"/>
      <w:r w:rsidRPr="00265362">
        <w:t>Если</w:t>
      </w:r>
      <w:r w:rsidRPr="00265362">
        <w:rPr>
          <w:spacing w:val="56"/>
        </w:rPr>
        <w:t xml:space="preserve"> </w:t>
      </w:r>
      <w:r w:rsidRPr="00265362">
        <w:t>иное</w:t>
      </w:r>
      <w:r w:rsidRPr="00265362">
        <w:rPr>
          <w:spacing w:val="55"/>
        </w:rPr>
        <w:t xml:space="preserve"> </w:t>
      </w:r>
      <w:r w:rsidRPr="00265362">
        <w:t>не</w:t>
      </w:r>
      <w:r w:rsidRPr="00265362">
        <w:rPr>
          <w:spacing w:val="56"/>
        </w:rPr>
        <w:t xml:space="preserve"> </w:t>
      </w:r>
      <w:r w:rsidRPr="00265362">
        <w:t>установлено</w:t>
      </w:r>
      <w:r w:rsidRPr="00265362">
        <w:rPr>
          <w:spacing w:val="66"/>
        </w:rPr>
        <w:t xml:space="preserve"> </w:t>
      </w:r>
      <w:r w:rsidRPr="00265362">
        <w:t>федеральным</w:t>
      </w:r>
      <w:r w:rsidRPr="00265362">
        <w:rPr>
          <w:spacing w:val="57"/>
        </w:rPr>
        <w:t xml:space="preserve"> </w:t>
      </w:r>
      <w:r w:rsidRPr="00265362">
        <w:t>законом,</w:t>
      </w:r>
      <w:r w:rsidRPr="00265362">
        <w:rPr>
          <w:spacing w:val="65"/>
        </w:rPr>
        <w:t xml:space="preserve"> </w:t>
      </w:r>
      <w:r w:rsidRPr="00265362">
        <w:t>итоговый</w:t>
      </w:r>
      <w:r w:rsidRPr="00265362">
        <w:rPr>
          <w:spacing w:val="54"/>
        </w:rPr>
        <w:t xml:space="preserve"> </w:t>
      </w:r>
      <w:r w:rsidRPr="00265362">
        <w:t>документ</w:t>
      </w:r>
      <w:r w:rsidRPr="00265362">
        <w:rPr>
          <w:spacing w:val="65"/>
        </w:rPr>
        <w:t xml:space="preserve"> </w:t>
      </w:r>
      <w:r w:rsidRPr="00265362">
        <w:rPr>
          <w:spacing w:val="-4"/>
        </w:rPr>
        <w:t xml:space="preserve">(акт </w:t>
      </w:r>
      <w:r w:rsidRPr="00265362">
        <w:t>общественной проверки) в течение десяти рабочих дней после окончания проведения общественной проверки направляется руководителю органа или организации, в</w:t>
      </w:r>
      <w:r w:rsidRPr="00265362">
        <w:rPr>
          <w:spacing w:val="40"/>
        </w:rPr>
        <w:t xml:space="preserve"> </w:t>
      </w:r>
      <w:r w:rsidRPr="00265362">
        <w:t>отношении</w:t>
      </w:r>
      <w:r w:rsidRPr="00265362">
        <w:rPr>
          <w:spacing w:val="-1"/>
        </w:rPr>
        <w:t xml:space="preserve"> </w:t>
      </w:r>
      <w:r w:rsidRPr="00265362">
        <w:t>которых</w:t>
      </w:r>
      <w:r w:rsidRPr="00265362">
        <w:rPr>
          <w:spacing w:val="-3"/>
        </w:rPr>
        <w:t xml:space="preserve"> </w:t>
      </w:r>
      <w:r w:rsidRPr="00265362">
        <w:t>проводилась общественная проверка, иным</w:t>
      </w:r>
      <w:r w:rsidRPr="00265362">
        <w:rPr>
          <w:spacing w:val="-4"/>
        </w:rPr>
        <w:t xml:space="preserve"> </w:t>
      </w:r>
      <w:r w:rsidRPr="00265362">
        <w:t>заинтересованным</w:t>
      </w:r>
      <w:r w:rsidRPr="00265362">
        <w:rPr>
          <w:spacing w:val="-6"/>
        </w:rPr>
        <w:t xml:space="preserve"> </w:t>
      </w:r>
      <w:r w:rsidRPr="00265362">
        <w:t>лицам, размещается организатором общественной проверки в сети «Интернет» на официальном сайте муниципального образования «Муниципальный округ Якшур-Бодьинский район Удмуртской Республики», а также на сайте</w:t>
      </w:r>
      <w:r w:rsidRPr="00265362">
        <w:rPr>
          <w:spacing w:val="40"/>
        </w:rPr>
        <w:t xml:space="preserve"> </w:t>
      </w:r>
      <w:r w:rsidRPr="00265362">
        <w:t>в соответствии со</w:t>
      </w:r>
      <w:proofErr w:type="gramEnd"/>
      <w:r w:rsidRPr="00265362">
        <w:t xml:space="preserve"> статьей 8 Закона Удмуртской Республики «Об общественном контроле в Удмуртской Республике».</w:t>
      </w:r>
    </w:p>
    <w:p w:rsidR="00265362" w:rsidRPr="00265362" w:rsidRDefault="00265362" w:rsidP="00265362">
      <w:pPr>
        <w:autoSpaceDE/>
        <w:ind w:firstLine="709"/>
        <w:jc w:val="both"/>
      </w:pPr>
    </w:p>
    <w:p w:rsidR="00265362" w:rsidRPr="00265362" w:rsidRDefault="00265362" w:rsidP="00265362">
      <w:pPr>
        <w:widowControl w:val="0"/>
        <w:tabs>
          <w:tab w:val="left" w:pos="931"/>
        </w:tabs>
        <w:suppressAutoHyphens w:val="0"/>
        <w:autoSpaceDN w:val="0"/>
        <w:jc w:val="center"/>
        <w:outlineLvl w:val="0"/>
        <w:rPr>
          <w:b/>
          <w:bCs/>
          <w:color w:val="000000"/>
        </w:rPr>
      </w:pPr>
      <w:r w:rsidRPr="00265362">
        <w:rPr>
          <w:b/>
          <w:bCs/>
          <w:color w:val="000000"/>
        </w:rPr>
        <w:t>8. Особенности</w:t>
      </w:r>
      <w:r w:rsidRPr="00265362">
        <w:rPr>
          <w:b/>
          <w:bCs/>
          <w:color w:val="000000"/>
          <w:spacing w:val="-7"/>
        </w:rPr>
        <w:t xml:space="preserve"> </w:t>
      </w:r>
      <w:r w:rsidRPr="00265362">
        <w:rPr>
          <w:b/>
          <w:bCs/>
          <w:color w:val="000000"/>
        </w:rPr>
        <w:t>порядка</w:t>
      </w:r>
      <w:r w:rsidRPr="00265362">
        <w:rPr>
          <w:b/>
          <w:bCs/>
          <w:color w:val="000000"/>
          <w:spacing w:val="-1"/>
        </w:rPr>
        <w:t xml:space="preserve"> </w:t>
      </w:r>
      <w:r w:rsidRPr="00265362">
        <w:rPr>
          <w:b/>
          <w:bCs/>
          <w:color w:val="000000"/>
        </w:rPr>
        <w:t>организации</w:t>
      </w:r>
      <w:r w:rsidRPr="00265362">
        <w:rPr>
          <w:b/>
          <w:bCs/>
          <w:color w:val="000000"/>
          <w:spacing w:val="-3"/>
        </w:rPr>
        <w:t xml:space="preserve"> </w:t>
      </w:r>
      <w:r w:rsidRPr="00265362">
        <w:rPr>
          <w:b/>
          <w:bCs/>
          <w:color w:val="000000"/>
        </w:rPr>
        <w:t>и</w:t>
      </w:r>
      <w:r w:rsidRPr="00265362">
        <w:rPr>
          <w:b/>
          <w:bCs/>
          <w:color w:val="000000"/>
          <w:spacing w:val="-12"/>
        </w:rPr>
        <w:t xml:space="preserve"> </w:t>
      </w:r>
      <w:r w:rsidRPr="00265362">
        <w:rPr>
          <w:b/>
          <w:bCs/>
          <w:color w:val="000000"/>
        </w:rPr>
        <w:t>проведения</w:t>
      </w:r>
      <w:r w:rsidRPr="00265362">
        <w:rPr>
          <w:b/>
          <w:bCs/>
          <w:color w:val="000000"/>
          <w:spacing w:val="2"/>
        </w:rPr>
        <w:t xml:space="preserve"> </w:t>
      </w:r>
      <w:r w:rsidRPr="00265362">
        <w:rPr>
          <w:b/>
          <w:bCs/>
          <w:color w:val="000000"/>
        </w:rPr>
        <w:t>общественной</w:t>
      </w:r>
      <w:r w:rsidRPr="00265362">
        <w:rPr>
          <w:b/>
          <w:bCs/>
          <w:color w:val="000000"/>
          <w:spacing w:val="-10"/>
        </w:rPr>
        <w:t xml:space="preserve"> </w:t>
      </w:r>
      <w:r w:rsidRPr="00265362">
        <w:rPr>
          <w:b/>
          <w:bCs/>
          <w:color w:val="000000"/>
          <w:spacing w:val="-2"/>
        </w:rPr>
        <w:t>экспертизы</w:t>
      </w:r>
    </w:p>
    <w:p w:rsidR="00265362" w:rsidRPr="00265362" w:rsidRDefault="00265362" w:rsidP="00265362">
      <w:pPr>
        <w:widowControl w:val="0"/>
        <w:numPr>
          <w:ilvl w:val="1"/>
          <w:numId w:val="13"/>
        </w:numPr>
        <w:tabs>
          <w:tab w:val="left" w:pos="1139"/>
          <w:tab w:val="left" w:pos="8505"/>
        </w:tabs>
        <w:suppressAutoHyphens w:val="0"/>
        <w:autoSpaceDE/>
        <w:autoSpaceDN w:val="0"/>
        <w:ind w:left="0" w:firstLine="709"/>
        <w:jc w:val="both"/>
        <w:rPr>
          <w:rFonts w:eastAsia="Calibri"/>
          <w:lang w:eastAsia="en-US"/>
        </w:rPr>
      </w:pPr>
      <w:proofErr w:type="gramStart"/>
      <w:r w:rsidRPr="00265362">
        <w:rPr>
          <w:rFonts w:eastAsia="Calibri"/>
          <w:lang w:eastAsia="en-US"/>
        </w:rPr>
        <w:t>Под</w:t>
      </w:r>
      <w:r w:rsidRPr="00265362">
        <w:rPr>
          <w:rFonts w:eastAsia="Calibri"/>
          <w:spacing w:val="29"/>
          <w:lang w:eastAsia="en-US"/>
        </w:rPr>
        <w:t xml:space="preserve">  </w:t>
      </w:r>
      <w:r w:rsidRPr="00265362">
        <w:rPr>
          <w:rFonts w:eastAsia="Calibri"/>
          <w:lang w:eastAsia="en-US"/>
        </w:rPr>
        <w:t>общественной</w:t>
      </w:r>
      <w:r w:rsidRPr="00265362">
        <w:rPr>
          <w:rFonts w:eastAsia="Calibri"/>
          <w:spacing w:val="32"/>
          <w:lang w:eastAsia="en-US"/>
        </w:rPr>
        <w:t xml:space="preserve">  </w:t>
      </w:r>
      <w:r w:rsidRPr="00265362">
        <w:rPr>
          <w:rFonts w:eastAsia="Calibri"/>
          <w:lang w:eastAsia="en-US"/>
        </w:rPr>
        <w:t>экспертизой</w:t>
      </w:r>
      <w:r w:rsidRPr="00265362">
        <w:rPr>
          <w:rFonts w:eastAsia="Calibri"/>
          <w:spacing w:val="32"/>
          <w:lang w:eastAsia="en-US"/>
        </w:rPr>
        <w:t xml:space="preserve">  </w:t>
      </w:r>
      <w:r w:rsidRPr="00265362">
        <w:rPr>
          <w:rFonts w:eastAsia="Calibri"/>
          <w:lang w:eastAsia="en-US"/>
        </w:rPr>
        <w:t>в</w:t>
      </w:r>
      <w:r w:rsidRPr="00265362">
        <w:rPr>
          <w:rFonts w:eastAsia="Calibri"/>
          <w:spacing w:val="30"/>
          <w:lang w:eastAsia="en-US"/>
        </w:rPr>
        <w:t xml:space="preserve">  </w:t>
      </w:r>
      <w:r w:rsidRPr="00265362">
        <w:rPr>
          <w:rFonts w:eastAsia="Calibri"/>
          <w:lang w:eastAsia="en-US"/>
        </w:rPr>
        <w:t>соответствии</w:t>
      </w:r>
      <w:r w:rsidRPr="00265362">
        <w:rPr>
          <w:rFonts w:eastAsia="Calibri"/>
          <w:spacing w:val="31"/>
          <w:lang w:eastAsia="en-US"/>
        </w:rPr>
        <w:t xml:space="preserve">  </w:t>
      </w:r>
      <w:r w:rsidRPr="00265362">
        <w:rPr>
          <w:rFonts w:eastAsia="Calibri"/>
          <w:lang w:eastAsia="en-US"/>
        </w:rPr>
        <w:t>с</w:t>
      </w:r>
      <w:r w:rsidRPr="00265362">
        <w:rPr>
          <w:rFonts w:eastAsia="Calibri"/>
          <w:spacing w:val="30"/>
          <w:lang w:eastAsia="en-US"/>
        </w:rPr>
        <w:t xml:space="preserve">  </w:t>
      </w:r>
      <w:r w:rsidRPr="00265362">
        <w:rPr>
          <w:rFonts w:eastAsia="Calibri"/>
          <w:lang w:eastAsia="en-US"/>
        </w:rPr>
        <w:t>Федеральным</w:t>
      </w:r>
      <w:r w:rsidRPr="00265362">
        <w:rPr>
          <w:rFonts w:eastAsia="Calibri"/>
          <w:spacing w:val="34"/>
          <w:lang w:eastAsia="en-US"/>
        </w:rPr>
        <w:t xml:space="preserve">  </w:t>
      </w:r>
      <w:r w:rsidRPr="00265362">
        <w:rPr>
          <w:rFonts w:eastAsia="Calibri"/>
          <w:spacing w:val="-2"/>
          <w:lang w:eastAsia="en-US"/>
        </w:rPr>
        <w:t xml:space="preserve">законом </w:t>
      </w:r>
      <w:r w:rsidRPr="00265362">
        <w:rPr>
          <w:rFonts w:eastAsia="Calibri"/>
          <w:lang w:eastAsia="en-US"/>
        </w:rPr>
        <w:t>«Об основах общественного контроля в Российской Федерации» понимаются основанные на использовании специальных знаний и (или) опыта специалистов, привлеченных субъектом общественного контроля к проведению общественной экспертизы на общественных началах, анализ и оценка актов, проектов актов, решений, проектов решений, документов и других материалов, действий (бездействия) органов и</w:t>
      </w:r>
      <w:r w:rsidRPr="00265362">
        <w:rPr>
          <w:rFonts w:eastAsia="Calibri"/>
          <w:spacing w:val="40"/>
          <w:lang w:eastAsia="en-US"/>
        </w:rPr>
        <w:t xml:space="preserve"> </w:t>
      </w:r>
      <w:r w:rsidRPr="00265362">
        <w:rPr>
          <w:rFonts w:eastAsia="Calibri"/>
          <w:lang w:eastAsia="en-US"/>
        </w:rPr>
        <w:t>организаций, проверка соответствия таких актов, проектов актов</w:t>
      </w:r>
      <w:proofErr w:type="gramEnd"/>
      <w:r w:rsidRPr="00265362">
        <w:rPr>
          <w:rFonts w:eastAsia="Calibri"/>
          <w:lang w:eastAsia="en-US"/>
        </w:rPr>
        <w:t>, решений, проектов решений, документов и других материалов требованиям законодательства, а также проверка соблюдения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265362" w:rsidRPr="00265362" w:rsidRDefault="00265362" w:rsidP="00265362">
      <w:pPr>
        <w:widowControl w:val="0"/>
        <w:numPr>
          <w:ilvl w:val="1"/>
          <w:numId w:val="13"/>
        </w:numPr>
        <w:tabs>
          <w:tab w:val="left" w:pos="1139"/>
          <w:tab w:val="left" w:pos="8505"/>
        </w:tabs>
        <w:suppressAutoHyphens w:val="0"/>
        <w:autoSpaceDE/>
        <w:autoSpaceDN w:val="0"/>
        <w:ind w:left="0" w:firstLine="709"/>
        <w:jc w:val="both"/>
        <w:rPr>
          <w:rFonts w:eastAsia="Calibri"/>
          <w:lang w:eastAsia="en-US"/>
        </w:rPr>
      </w:pPr>
      <w:r w:rsidRPr="00265362">
        <w:rPr>
          <w:rFonts w:eastAsia="Calibri"/>
          <w:lang w:eastAsia="en-US"/>
        </w:rPr>
        <w:t>Проведение общественной экспертизы является обязательным в отношении актов, проектов актов, решений, проектов решений, документов и других материалов в случаях, установленных федеральными законами.</w:t>
      </w:r>
    </w:p>
    <w:p w:rsidR="00265362" w:rsidRPr="00265362" w:rsidRDefault="00265362" w:rsidP="00265362">
      <w:pPr>
        <w:widowControl w:val="0"/>
        <w:numPr>
          <w:ilvl w:val="1"/>
          <w:numId w:val="13"/>
        </w:numPr>
        <w:tabs>
          <w:tab w:val="left" w:pos="1139"/>
          <w:tab w:val="left" w:pos="8505"/>
        </w:tabs>
        <w:suppressAutoHyphens w:val="0"/>
        <w:autoSpaceDE/>
        <w:autoSpaceDN w:val="0"/>
        <w:ind w:left="0" w:firstLine="709"/>
        <w:jc w:val="both"/>
        <w:rPr>
          <w:rFonts w:eastAsia="Calibri"/>
          <w:lang w:eastAsia="en-US"/>
        </w:rPr>
      </w:pPr>
      <w:r>
        <w:rPr>
          <w:rFonts w:ascii="Calibri" w:eastAsia="Calibri" w:hAnsi="Calibri"/>
          <w:noProof/>
          <w:sz w:val="22"/>
          <w:szCs w:val="22"/>
          <w:lang w:eastAsia="ru-RU"/>
        </w:rPr>
        <w:drawing>
          <wp:anchor distT="0" distB="0" distL="0" distR="0" simplePos="0" relativeHeight="251676672" behindDoc="0" locked="0" layoutInCell="1" allowOverlap="1">
            <wp:simplePos x="0" y="0"/>
            <wp:positionH relativeFrom="page">
              <wp:posOffset>7580630</wp:posOffset>
            </wp:positionH>
            <wp:positionV relativeFrom="page">
              <wp:posOffset>1638300</wp:posOffset>
            </wp:positionV>
            <wp:extent cx="7580630" cy="10705465"/>
            <wp:effectExtent l="0" t="0" r="1270" b="635"/>
            <wp:wrapNone/>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80630" cy="10705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265362">
        <w:rPr>
          <w:rFonts w:eastAsia="Calibri"/>
          <w:lang w:eastAsia="en-US"/>
        </w:rPr>
        <w:t>Общественная экспертиза проводится по инициативе органов и должностных лиц, указанных в части 4 статьи 22 Федерального закона «Об основах общественного контроля в Российской Федерации», по инициативе органов и организаций, указанных в пункте 2 раздела 1</w:t>
      </w:r>
      <w:r w:rsidRPr="00265362">
        <w:rPr>
          <w:rFonts w:eastAsia="Calibri"/>
          <w:spacing w:val="-8"/>
          <w:lang w:eastAsia="en-US"/>
        </w:rPr>
        <w:t xml:space="preserve"> </w:t>
      </w:r>
      <w:r w:rsidRPr="00265362">
        <w:rPr>
          <w:rFonts w:eastAsia="Calibri"/>
          <w:lang w:eastAsia="en-US"/>
        </w:rPr>
        <w:t xml:space="preserve">настоящего Положения, а также в соответствии с частью 7 статьи 19 </w:t>
      </w:r>
      <w:r w:rsidRPr="00265362">
        <w:rPr>
          <w:rFonts w:eastAsia="Calibri"/>
          <w:lang w:eastAsia="en-US"/>
        </w:rPr>
        <w:lastRenderedPageBreak/>
        <w:t>Федерального закона «Об основах общественного контроля в Российской Федерации» может</w:t>
      </w:r>
      <w:r w:rsidRPr="00265362">
        <w:rPr>
          <w:rFonts w:eastAsia="Calibri"/>
          <w:spacing w:val="-2"/>
          <w:lang w:eastAsia="en-US"/>
        </w:rPr>
        <w:t xml:space="preserve"> </w:t>
      </w:r>
      <w:r w:rsidRPr="00265362">
        <w:rPr>
          <w:rFonts w:eastAsia="Calibri"/>
          <w:lang w:eastAsia="en-US"/>
        </w:rPr>
        <w:t>проводиться</w:t>
      </w:r>
      <w:r w:rsidRPr="00265362">
        <w:rPr>
          <w:rFonts w:eastAsia="Calibri"/>
          <w:spacing w:val="-1"/>
          <w:lang w:eastAsia="en-US"/>
        </w:rPr>
        <w:t xml:space="preserve"> </w:t>
      </w:r>
      <w:r w:rsidRPr="00265362">
        <w:rPr>
          <w:rFonts w:eastAsia="Calibri"/>
          <w:lang w:eastAsia="en-US"/>
        </w:rPr>
        <w:t>по инициативе общественных</w:t>
      </w:r>
      <w:proofErr w:type="gramEnd"/>
      <w:r w:rsidRPr="00265362">
        <w:rPr>
          <w:rFonts w:eastAsia="Calibri"/>
          <w:spacing w:val="-3"/>
          <w:lang w:eastAsia="en-US"/>
        </w:rPr>
        <w:t xml:space="preserve"> </w:t>
      </w:r>
      <w:r w:rsidRPr="00265362">
        <w:rPr>
          <w:rFonts w:eastAsia="Calibri"/>
          <w:lang w:eastAsia="en-US"/>
        </w:rPr>
        <w:t>инспекций, общественных объединений и иных негосударственных некоммерческих организаций. Общественная экспертиза проводится на основании принятого субъектом общественного контроля решения.</w:t>
      </w:r>
    </w:p>
    <w:p w:rsidR="00265362" w:rsidRPr="00265362" w:rsidRDefault="00265362" w:rsidP="00265362">
      <w:pPr>
        <w:widowControl w:val="0"/>
        <w:numPr>
          <w:ilvl w:val="1"/>
          <w:numId w:val="13"/>
        </w:numPr>
        <w:tabs>
          <w:tab w:val="left" w:pos="1139"/>
          <w:tab w:val="left" w:pos="8505"/>
        </w:tabs>
        <w:suppressAutoHyphens w:val="0"/>
        <w:autoSpaceDE/>
        <w:autoSpaceDN w:val="0"/>
        <w:ind w:left="0" w:firstLine="709"/>
        <w:jc w:val="both"/>
        <w:rPr>
          <w:rFonts w:eastAsia="Calibri"/>
          <w:lang w:eastAsia="en-US"/>
        </w:rPr>
      </w:pPr>
      <w:r w:rsidRPr="00265362">
        <w:rPr>
          <w:rFonts w:eastAsia="Calibri"/>
          <w:lang w:eastAsia="en-US"/>
        </w:rPr>
        <w:t>Если иное не установлено федеральным законом Общественный совет в течение десяти рабочих дней со дня обращения к нему инициатора общественной экспертизы принимает решение о проведении общественной экспертизы или об отказе в ее проведении и уведомляет инициатора общественной экспертизы о принятом решении. Общественный совет вправе принять самостоятельное решение о проведении общественной экспертизы. Общественный совет организует проведение общественной экспертизы (далее - организатор общественной экспертизы).</w:t>
      </w:r>
    </w:p>
    <w:p w:rsidR="00265362" w:rsidRPr="00265362" w:rsidRDefault="00265362" w:rsidP="00265362">
      <w:pPr>
        <w:widowControl w:val="0"/>
        <w:numPr>
          <w:ilvl w:val="1"/>
          <w:numId w:val="13"/>
        </w:numPr>
        <w:tabs>
          <w:tab w:val="left" w:pos="1139"/>
          <w:tab w:val="left" w:pos="8505"/>
        </w:tabs>
        <w:suppressAutoHyphens w:val="0"/>
        <w:autoSpaceDE/>
        <w:autoSpaceDN w:val="0"/>
        <w:ind w:left="0" w:firstLine="709"/>
        <w:jc w:val="both"/>
        <w:rPr>
          <w:rFonts w:eastAsia="Calibri"/>
          <w:lang w:eastAsia="en-US"/>
        </w:rPr>
      </w:pPr>
      <w:r w:rsidRPr="00265362">
        <w:rPr>
          <w:rFonts w:eastAsia="Calibri"/>
          <w:lang w:eastAsia="en-US"/>
        </w:rPr>
        <w:t>В решении о проведении общественной экспертизы указываются инициатор проведения общественной экспертизы, акт, проект акта, решение, проект решения, документы и другие материалы действия (бездействия) органа или организации, в отношении которых будет проводиться общественная экспертиза, срок проведения общественной экспертизы, иные сведения, необходимые для организации проведения общественной экспертизы.</w:t>
      </w:r>
    </w:p>
    <w:p w:rsidR="00265362" w:rsidRPr="00265362" w:rsidRDefault="00265362" w:rsidP="00265362">
      <w:pPr>
        <w:widowControl w:val="0"/>
        <w:numPr>
          <w:ilvl w:val="1"/>
          <w:numId w:val="13"/>
        </w:numPr>
        <w:tabs>
          <w:tab w:val="left" w:pos="1139"/>
          <w:tab w:val="left" w:pos="8505"/>
        </w:tabs>
        <w:suppressAutoHyphens w:val="0"/>
        <w:autoSpaceDE/>
        <w:autoSpaceDN w:val="0"/>
        <w:ind w:left="0" w:firstLine="709"/>
        <w:jc w:val="both"/>
        <w:rPr>
          <w:rFonts w:eastAsia="Calibri"/>
          <w:lang w:eastAsia="en-US"/>
        </w:rPr>
      </w:pPr>
      <w:r w:rsidRPr="00265362">
        <w:rPr>
          <w:rFonts w:eastAsia="Calibri"/>
          <w:lang w:eastAsia="en-US"/>
        </w:rPr>
        <w:t>Если проведение общественной экспертизы в соответствии с федеральным законом является обязательным, к проведению общественной экспертизы и подготовке заключений организатор общественной экспертизы вправе привлекать на общественных началах специалистов в соответствующей области знаний (далее - общественные эксперты) либо сформировать экспертную комиссию из общественных экспертов, имеющих соответствующее образование и квалификацию в различных областях знаний.</w:t>
      </w:r>
    </w:p>
    <w:p w:rsidR="00265362" w:rsidRPr="00265362" w:rsidRDefault="00265362" w:rsidP="00265362">
      <w:pPr>
        <w:widowControl w:val="0"/>
        <w:numPr>
          <w:ilvl w:val="1"/>
          <w:numId w:val="13"/>
        </w:numPr>
        <w:tabs>
          <w:tab w:val="left" w:pos="1118"/>
          <w:tab w:val="left" w:pos="8505"/>
        </w:tabs>
        <w:suppressAutoHyphens w:val="0"/>
        <w:autoSpaceDE/>
        <w:autoSpaceDN w:val="0"/>
        <w:ind w:left="0" w:firstLine="709"/>
        <w:jc w:val="both"/>
        <w:rPr>
          <w:rFonts w:eastAsia="Calibri"/>
          <w:lang w:eastAsia="en-US"/>
        </w:rPr>
      </w:pPr>
      <w:r w:rsidRPr="00265362">
        <w:rPr>
          <w:rFonts w:eastAsia="Calibri"/>
          <w:lang w:eastAsia="en-US"/>
        </w:rPr>
        <w:t>Если иное не установлено федеральным законом, порядок отбора общественных экспертов устанавливается организатором проведения общественной экспертизы.</w:t>
      </w:r>
      <w:r w:rsidRPr="00265362">
        <w:rPr>
          <w:rFonts w:eastAsia="Calibri"/>
          <w:lang w:eastAsia="en-US"/>
        </w:rPr>
        <w:tab/>
      </w:r>
    </w:p>
    <w:p w:rsidR="00265362" w:rsidRPr="00265362" w:rsidRDefault="00265362" w:rsidP="00265362">
      <w:pPr>
        <w:widowControl w:val="0"/>
        <w:numPr>
          <w:ilvl w:val="1"/>
          <w:numId w:val="13"/>
        </w:numPr>
        <w:tabs>
          <w:tab w:val="left" w:pos="1118"/>
          <w:tab w:val="left" w:pos="8505"/>
        </w:tabs>
        <w:suppressAutoHyphens w:val="0"/>
        <w:autoSpaceDE/>
        <w:autoSpaceDN w:val="0"/>
        <w:ind w:left="0" w:firstLine="709"/>
        <w:jc w:val="both"/>
        <w:rPr>
          <w:rFonts w:eastAsia="Calibri"/>
          <w:lang w:eastAsia="en-US"/>
        </w:rPr>
      </w:pPr>
      <w:r w:rsidRPr="00265362">
        <w:rPr>
          <w:rFonts w:eastAsia="Calibri"/>
          <w:lang w:eastAsia="en-US"/>
        </w:rPr>
        <w:t xml:space="preserve">В случае принятия решения о привлечении к проведению общественной экспертизы общественных экспертов организатор общественной экспертизы формирует и утверждает список общественных экспертов, привлекаемых к проведению общественной </w:t>
      </w:r>
      <w:r w:rsidRPr="00265362">
        <w:rPr>
          <w:rFonts w:eastAsia="Calibri"/>
          <w:spacing w:val="-2"/>
          <w:lang w:eastAsia="en-US"/>
        </w:rPr>
        <w:t>экспертизы.</w:t>
      </w:r>
    </w:p>
    <w:p w:rsidR="00265362" w:rsidRPr="00265362" w:rsidRDefault="00265362" w:rsidP="00265362">
      <w:pPr>
        <w:widowControl w:val="0"/>
        <w:numPr>
          <w:ilvl w:val="1"/>
          <w:numId w:val="13"/>
        </w:numPr>
        <w:tabs>
          <w:tab w:val="left" w:pos="1118"/>
          <w:tab w:val="left" w:pos="8080"/>
        </w:tabs>
        <w:suppressAutoHyphens w:val="0"/>
        <w:autoSpaceDE/>
        <w:autoSpaceDN w:val="0"/>
        <w:ind w:left="0" w:firstLine="709"/>
        <w:jc w:val="both"/>
        <w:rPr>
          <w:rFonts w:eastAsia="Calibri"/>
          <w:lang w:eastAsia="en-US"/>
        </w:rPr>
      </w:pPr>
      <w:r w:rsidRPr="00265362">
        <w:rPr>
          <w:rFonts w:eastAsia="Calibri"/>
          <w:lang w:eastAsia="en-US"/>
        </w:rPr>
        <w:t xml:space="preserve"> </w:t>
      </w:r>
      <w:proofErr w:type="gramStart"/>
      <w:r w:rsidRPr="00265362">
        <w:rPr>
          <w:rFonts w:eastAsia="Calibri"/>
          <w:lang w:eastAsia="en-US"/>
        </w:rPr>
        <w:t>Решение</w:t>
      </w:r>
      <w:r w:rsidRPr="00265362">
        <w:rPr>
          <w:rFonts w:eastAsia="Calibri"/>
          <w:spacing w:val="64"/>
          <w:w w:val="150"/>
          <w:lang w:eastAsia="en-US"/>
        </w:rPr>
        <w:t xml:space="preserve"> </w:t>
      </w:r>
      <w:r w:rsidRPr="00265362">
        <w:rPr>
          <w:rFonts w:eastAsia="Calibri"/>
          <w:lang w:eastAsia="en-US"/>
        </w:rPr>
        <w:t>о</w:t>
      </w:r>
      <w:r w:rsidRPr="00265362">
        <w:rPr>
          <w:rFonts w:eastAsia="Calibri"/>
          <w:spacing w:val="61"/>
          <w:w w:val="150"/>
          <w:lang w:eastAsia="en-US"/>
        </w:rPr>
        <w:t xml:space="preserve"> </w:t>
      </w:r>
      <w:r w:rsidRPr="00265362">
        <w:rPr>
          <w:rFonts w:eastAsia="Calibri"/>
          <w:lang w:eastAsia="en-US"/>
        </w:rPr>
        <w:t>проведении</w:t>
      </w:r>
      <w:r w:rsidRPr="00265362">
        <w:rPr>
          <w:rFonts w:eastAsia="Calibri"/>
          <w:spacing w:val="74"/>
          <w:w w:val="150"/>
          <w:lang w:eastAsia="en-US"/>
        </w:rPr>
        <w:t xml:space="preserve"> </w:t>
      </w:r>
      <w:r w:rsidRPr="00265362">
        <w:rPr>
          <w:rFonts w:eastAsia="Calibri"/>
          <w:lang w:eastAsia="en-US"/>
        </w:rPr>
        <w:t>общественной</w:t>
      </w:r>
      <w:r w:rsidRPr="00265362">
        <w:rPr>
          <w:rFonts w:eastAsia="Calibri"/>
          <w:spacing w:val="71"/>
          <w:w w:val="150"/>
          <w:lang w:eastAsia="en-US"/>
        </w:rPr>
        <w:t xml:space="preserve"> </w:t>
      </w:r>
      <w:r w:rsidRPr="00265362">
        <w:rPr>
          <w:rFonts w:eastAsia="Calibri"/>
          <w:lang w:eastAsia="en-US"/>
        </w:rPr>
        <w:t>экспертизы</w:t>
      </w:r>
      <w:r w:rsidRPr="00265362">
        <w:rPr>
          <w:rFonts w:eastAsia="Calibri"/>
          <w:spacing w:val="64"/>
          <w:w w:val="150"/>
          <w:lang w:eastAsia="en-US"/>
        </w:rPr>
        <w:t xml:space="preserve"> </w:t>
      </w:r>
      <w:r w:rsidRPr="00265362">
        <w:rPr>
          <w:rFonts w:eastAsia="Calibri"/>
          <w:lang w:eastAsia="en-US"/>
        </w:rPr>
        <w:t>и</w:t>
      </w:r>
      <w:r w:rsidRPr="00265362">
        <w:rPr>
          <w:rFonts w:eastAsia="Calibri"/>
          <w:spacing w:val="66"/>
          <w:w w:val="150"/>
          <w:lang w:eastAsia="en-US"/>
        </w:rPr>
        <w:t xml:space="preserve"> </w:t>
      </w:r>
      <w:r w:rsidRPr="00265362">
        <w:rPr>
          <w:rFonts w:eastAsia="Calibri"/>
          <w:lang w:eastAsia="en-US"/>
        </w:rPr>
        <w:t>утвержденный</w:t>
      </w:r>
      <w:r w:rsidRPr="00265362">
        <w:rPr>
          <w:rFonts w:eastAsia="Calibri"/>
          <w:spacing w:val="76"/>
          <w:w w:val="150"/>
          <w:lang w:eastAsia="en-US"/>
        </w:rPr>
        <w:t xml:space="preserve"> </w:t>
      </w:r>
      <w:r w:rsidRPr="00265362">
        <w:rPr>
          <w:rFonts w:eastAsia="Calibri"/>
          <w:spacing w:val="-2"/>
          <w:lang w:eastAsia="en-US"/>
        </w:rPr>
        <w:t xml:space="preserve">список </w:t>
      </w:r>
      <w:r w:rsidRPr="00265362">
        <w:rPr>
          <w:rFonts w:eastAsia="Calibri"/>
          <w:lang w:eastAsia="en-US"/>
        </w:rPr>
        <w:t>общественных экспертов, принимающих участие в общественной экспертизе, в течение пяти рабочих дней после дня принятия указанного решения направляются организатором общественной экспертизы</w:t>
      </w:r>
      <w:r w:rsidRPr="00265362">
        <w:rPr>
          <w:rFonts w:eastAsia="Calibri"/>
          <w:spacing w:val="-11"/>
          <w:lang w:eastAsia="en-US"/>
        </w:rPr>
        <w:t xml:space="preserve"> </w:t>
      </w:r>
      <w:r w:rsidRPr="00265362">
        <w:rPr>
          <w:rFonts w:eastAsia="Calibri"/>
          <w:lang w:eastAsia="en-US"/>
        </w:rPr>
        <w:t>руководителю органа</w:t>
      </w:r>
      <w:r w:rsidRPr="00265362">
        <w:rPr>
          <w:rFonts w:eastAsia="Calibri"/>
          <w:spacing w:val="-7"/>
          <w:lang w:eastAsia="en-US"/>
        </w:rPr>
        <w:t xml:space="preserve"> </w:t>
      </w:r>
      <w:r w:rsidRPr="00265362">
        <w:rPr>
          <w:rFonts w:eastAsia="Calibri"/>
          <w:lang w:eastAsia="en-US"/>
        </w:rPr>
        <w:t>или организации, к</w:t>
      </w:r>
      <w:r w:rsidRPr="00265362">
        <w:rPr>
          <w:rFonts w:eastAsia="Calibri"/>
          <w:spacing w:val="-5"/>
          <w:lang w:eastAsia="en-US"/>
        </w:rPr>
        <w:t xml:space="preserve"> </w:t>
      </w:r>
      <w:r w:rsidRPr="00265362">
        <w:rPr>
          <w:rFonts w:eastAsia="Calibri"/>
          <w:lang w:eastAsia="en-US"/>
        </w:rPr>
        <w:t>компетенции которых относится принятие акта, проекта акта, решения, проекта решения, а также разработка и утверждение</w:t>
      </w:r>
      <w:r w:rsidRPr="00265362">
        <w:rPr>
          <w:rFonts w:eastAsia="Calibri"/>
          <w:spacing w:val="64"/>
          <w:lang w:eastAsia="en-US"/>
        </w:rPr>
        <w:t xml:space="preserve"> </w:t>
      </w:r>
      <w:r w:rsidRPr="00265362">
        <w:rPr>
          <w:rFonts w:eastAsia="Calibri"/>
          <w:lang w:eastAsia="en-US"/>
        </w:rPr>
        <w:t>документов</w:t>
      </w:r>
      <w:r w:rsidRPr="00265362">
        <w:rPr>
          <w:rFonts w:eastAsia="Calibri"/>
          <w:spacing w:val="69"/>
          <w:lang w:eastAsia="en-US"/>
        </w:rPr>
        <w:t xml:space="preserve"> </w:t>
      </w:r>
      <w:r w:rsidRPr="00265362">
        <w:rPr>
          <w:rFonts w:eastAsia="Calibri"/>
          <w:lang w:eastAsia="en-US"/>
        </w:rPr>
        <w:t>и</w:t>
      </w:r>
      <w:r w:rsidRPr="00265362">
        <w:rPr>
          <w:rFonts w:eastAsia="Calibri"/>
          <w:spacing w:val="57"/>
          <w:lang w:eastAsia="en-US"/>
        </w:rPr>
        <w:t xml:space="preserve"> </w:t>
      </w:r>
      <w:r w:rsidRPr="00265362">
        <w:rPr>
          <w:rFonts w:eastAsia="Calibri"/>
          <w:lang w:eastAsia="en-US"/>
        </w:rPr>
        <w:t>других</w:t>
      </w:r>
      <w:r w:rsidRPr="00265362">
        <w:rPr>
          <w:rFonts w:eastAsia="Calibri"/>
          <w:spacing w:val="65"/>
          <w:lang w:eastAsia="en-US"/>
        </w:rPr>
        <w:t xml:space="preserve"> </w:t>
      </w:r>
      <w:r w:rsidRPr="00265362">
        <w:rPr>
          <w:rFonts w:eastAsia="Calibri"/>
          <w:lang w:eastAsia="en-US"/>
        </w:rPr>
        <w:t>материалов,</w:t>
      </w:r>
      <w:r w:rsidRPr="00265362">
        <w:rPr>
          <w:rFonts w:eastAsia="Calibri"/>
          <w:spacing w:val="77"/>
          <w:lang w:eastAsia="en-US"/>
        </w:rPr>
        <w:t xml:space="preserve"> </w:t>
      </w:r>
      <w:r w:rsidRPr="00265362">
        <w:rPr>
          <w:rFonts w:eastAsia="Calibri"/>
          <w:lang w:eastAsia="en-US"/>
        </w:rPr>
        <w:t>совершение</w:t>
      </w:r>
      <w:r w:rsidRPr="00265362">
        <w:rPr>
          <w:rFonts w:eastAsia="Calibri"/>
          <w:spacing w:val="58"/>
          <w:lang w:eastAsia="en-US"/>
        </w:rPr>
        <w:t xml:space="preserve"> </w:t>
      </w:r>
      <w:r w:rsidRPr="00265362">
        <w:rPr>
          <w:rFonts w:eastAsia="Calibri"/>
          <w:lang w:eastAsia="en-US"/>
        </w:rPr>
        <w:t>действий</w:t>
      </w:r>
      <w:r w:rsidRPr="00265362">
        <w:rPr>
          <w:rFonts w:eastAsia="Calibri"/>
          <w:spacing w:val="68"/>
          <w:lang w:eastAsia="en-US"/>
        </w:rPr>
        <w:t xml:space="preserve"> </w:t>
      </w:r>
      <w:r w:rsidRPr="00265362">
        <w:rPr>
          <w:rFonts w:eastAsia="Calibri"/>
          <w:lang w:eastAsia="en-US"/>
        </w:rPr>
        <w:t>(бездействия),</w:t>
      </w:r>
      <w:r w:rsidRPr="00265362">
        <w:rPr>
          <w:rFonts w:eastAsia="Calibri"/>
          <w:spacing w:val="74"/>
          <w:lang w:eastAsia="en-US"/>
        </w:rPr>
        <w:t xml:space="preserve"> </w:t>
      </w:r>
      <w:r w:rsidRPr="00265362">
        <w:rPr>
          <w:rFonts w:eastAsia="Calibri"/>
          <w:spacing w:val="-10"/>
          <w:lang w:eastAsia="en-US"/>
        </w:rPr>
        <w:t xml:space="preserve">в </w:t>
      </w:r>
      <w:r>
        <w:rPr>
          <w:rFonts w:ascii="Calibri" w:eastAsia="Calibri" w:hAnsi="Calibri"/>
          <w:noProof/>
          <w:sz w:val="22"/>
          <w:szCs w:val="22"/>
          <w:lang w:eastAsia="ru-RU"/>
        </w:rPr>
        <w:drawing>
          <wp:anchor distT="0" distB="0" distL="0" distR="0" simplePos="0" relativeHeight="251677696" behindDoc="0" locked="0" layoutInCell="1" allowOverlap="1">
            <wp:simplePos x="0" y="0"/>
            <wp:positionH relativeFrom="page">
              <wp:posOffset>7962900</wp:posOffset>
            </wp:positionH>
            <wp:positionV relativeFrom="page">
              <wp:posOffset>1724025</wp:posOffset>
            </wp:positionV>
            <wp:extent cx="7669530" cy="10769600"/>
            <wp:effectExtent l="0" t="0" r="7620" b="0"/>
            <wp:wrapNone/>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69530" cy="1076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rPr>
          <w:rFonts w:eastAsia="Calibri"/>
          <w:lang w:eastAsia="en-US"/>
        </w:rPr>
        <w:t>отношении которых будет</w:t>
      </w:r>
      <w:proofErr w:type="gramEnd"/>
      <w:r w:rsidRPr="00265362">
        <w:rPr>
          <w:rFonts w:eastAsia="Calibri"/>
          <w:lang w:eastAsia="en-US"/>
        </w:rPr>
        <w:t xml:space="preserve"> проведена общественная экспертиза. </w:t>
      </w:r>
      <w:proofErr w:type="gramStart"/>
      <w:r w:rsidRPr="00265362">
        <w:rPr>
          <w:rFonts w:eastAsia="Calibri"/>
          <w:lang w:eastAsia="en-US"/>
        </w:rPr>
        <w:t>Решение о проведении общественной экспертизы и утвержденный список общественных экспертов, принимающих участие в общественной экспертизе, в этот же срок</w:t>
      </w:r>
      <w:r w:rsidRPr="00265362">
        <w:rPr>
          <w:rFonts w:eastAsia="Calibri"/>
          <w:spacing w:val="40"/>
          <w:lang w:eastAsia="en-US"/>
        </w:rPr>
        <w:t xml:space="preserve"> </w:t>
      </w:r>
      <w:r w:rsidRPr="00265362">
        <w:rPr>
          <w:rFonts w:eastAsia="Calibri"/>
          <w:lang w:eastAsia="en-US"/>
        </w:rPr>
        <w:t>размещаются организатором общественной проверки в сети «Интернет» на официальном сайте муниципального образования «Муниципальный округ Якшур-Бодьинский район Удмуртской Республики», а также на сайте</w:t>
      </w:r>
      <w:r w:rsidRPr="00265362">
        <w:rPr>
          <w:rFonts w:eastAsia="Calibri"/>
          <w:spacing w:val="40"/>
          <w:lang w:eastAsia="en-US"/>
        </w:rPr>
        <w:t xml:space="preserve"> </w:t>
      </w:r>
      <w:r w:rsidRPr="00265362">
        <w:rPr>
          <w:rFonts w:eastAsia="Calibri"/>
          <w:lang w:eastAsia="en-US"/>
        </w:rPr>
        <w:t>в соответствии со статьей 8 Закона Удмуртской Республики «Об общественном контроле в Удмуртской Республике».</w:t>
      </w:r>
      <w:proofErr w:type="gramEnd"/>
    </w:p>
    <w:p w:rsidR="00265362" w:rsidRPr="00265362" w:rsidRDefault="00265362" w:rsidP="00265362">
      <w:pPr>
        <w:widowControl w:val="0"/>
        <w:numPr>
          <w:ilvl w:val="1"/>
          <w:numId w:val="13"/>
        </w:numPr>
        <w:tabs>
          <w:tab w:val="left" w:pos="1179"/>
          <w:tab w:val="left" w:pos="8222"/>
        </w:tabs>
        <w:suppressAutoHyphens w:val="0"/>
        <w:autoSpaceDE/>
        <w:autoSpaceDN w:val="0"/>
        <w:ind w:left="0" w:firstLine="709"/>
        <w:jc w:val="both"/>
        <w:rPr>
          <w:rFonts w:eastAsia="Calibri"/>
          <w:lang w:eastAsia="en-US"/>
        </w:rPr>
      </w:pPr>
      <w:r w:rsidRPr="00265362">
        <w:rPr>
          <w:rFonts w:eastAsia="Calibri"/>
          <w:lang w:eastAsia="en-US"/>
        </w:rPr>
        <w:t xml:space="preserve"> Общественный эксперт при проведении общественной экспертизы пользуется необходимыми для ее проведения правами и </w:t>
      </w:r>
      <w:proofErr w:type="gramStart"/>
      <w:r w:rsidRPr="00265362">
        <w:rPr>
          <w:rFonts w:eastAsia="Calibri"/>
          <w:lang w:eastAsia="en-US"/>
        </w:rPr>
        <w:t>несет обязанности</w:t>
      </w:r>
      <w:proofErr w:type="gramEnd"/>
      <w:r w:rsidRPr="00265362">
        <w:rPr>
          <w:rFonts w:eastAsia="Calibri"/>
          <w:lang w:eastAsia="en-US"/>
        </w:rPr>
        <w:t xml:space="preserve"> в соответствии со статьей 23 Федерального закона «Об основах общественного контроля в</w:t>
      </w:r>
      <w:r w:rsidRPr="00265362">
        <w:rPr>
          <w:rFonts w:eastAsia="Calibri"/>
          <w:spacing w:val="-7"/>
          <w:lang w:eastAsia="en-US"/>
        </w:rPr>
        <w:t xml:space="preserve"> </w:t>
      </w:r>
      <w:r w:rsidRPr="00265362">
        <w:rPr>
          <w:rFonts w:eastAsia="Calibri"/>
          <w:lang w:eastAsia="en-US"/>
        </w:rPr>
        <w:t>Российской Федерации».</w:t>
      </w:r>
    </w:p>
    <w:p w:rsidR="00265362" w:rsidRPr="00265362" w:rsidRDefault="00265362" w:rsidP="00265362">
      <w:pPr>
        <w:widowControl w:val="0"/>
        <w:numPr>
          <w:ilvl w:val="1"/>
          <w:numId w:val="13"/>
        </w:numPr>
        <w:tabs>
          <w:tab w:val="left" w:pos="1201"/>
          <w:tab w:val="left" w:pos="8222"/>
        </w:tabs>
        <w:suppressAutoHyphens w:val="0"/>
        <w:autoSpaceDE/>
        <w:autoSpaceDN w:val="0"/>
        <w:ind w:left="0" w:firstLine="709"/>
        <w:jc w:val="both"/>
        <w:rPr>
          <w:rFonts w:eastAsia="Calibri"/>
          <w:lang w:eastAsia="en-US"/>
        </w:rPr>
      </w:pPr>
      <w:r w:rsidRPr="00265362">
        <w:rPr>
          <w:rFonts w:eastAsia="Calibri"/>
          <w:lang w:eastAsia="en-US"/>
        </w:rPr>
        <w:t xml:space="preserve"> Организатор общественной экспертизы вправе направить в адрес органов и организаций запрос о представлении необходимых для проведения общественной экспертизы документов и других материалов. По запросу организатора общественной экспертизы органы и организации представляют материалы и документы, необходимые для осуществления общественной экспертизы (за</w:t>
      </w:r>
      <w:r w:rsidRPr="00265362">
        <w:rPr>
          <w:rFonts w:eastAsia="Calibri"/>
          <w:spacing w:val="-3"/>
          <w:lang w:eastAsia="en-US"/>
        </w:rPr>
        <w:t xml:space="preserve"> </w:t>
      </w:r>
      <w:r w:rsidRPr="00265362">
        <w:rPr>
          <w:rFonts w:eastAsia="Calibri"/>
          <w:lang w:eastAsia="en-US"/>
        </w:rPr>
        <w:t>исключением</w:t>
      </w:r>
      <w:r w:rsidRPr="00265362">
        <w:rPr>
          <w:rFonts w:eastAsia="Calibri"/>
          <w:spacing w:val="-2"/>
          <w:lang w:eastAsia="en-US"/>
        </w:rPr>
        <w:t xml:space="preserve"> </w:t>
      </w:r>
      <w:r w:rsidRPr="00265362">
        <w:rPr>
          <w:rFonts w:eastAsia="Calibri"/>
          <w:lang w:eastAsia="en-US"/>
        </w:rPr>
        <w:t xml:space="preserve">документов и материалов, содержащих сведения, составляющие государственную тайну, сведения о персональных </w:t>
      </w:r>
      <w:r w:rsidRPr="00265362">
        <w:rPr>
          <w:rFonts w:eastAsia="Calibri"/>
          <w:lang w:eastAsia="en-US"/>
        </w:rPr>
        <w:lastRenderedPageBreak/>
        <w:t>данных, и информацию, доступ к которой ограничен федеральными законами), в течение семи дней после дня поступления соответствующего запроса.</w:t>
      </w:r>
    </w:p>
    <w:p w:rsidR="00265362" w:rsidRPr="00265362" w:rsidRDefault="00265362" w:rsidP="00265362">
      <w:pPr>
        <w:widowControl w:val="0"/>
        <w:numPr>
          <w:ilvl w:val="1"/>
          <w:numId w:val="13"/>
        </w:numPr>
        <w:tabs>
          <w:tab w:val="left" w:pos="1267"/>
          <w:tab w:val="left" w:pos="8222"/>
        </w:tabs>
        <w:suppressAutoHyphens w:val="0"/>
        <w:autoSpaceDE/>
        <w:autoSpaceDN w:val="0"/>
        <w:ind w:left="0" w:firstLine="709"/>
        <w:jc w:val="both"/>
        <w:rPr>
          <w:rFonts w:eastAsia="Calibri"/>
          <w:lang w:eastAsia="en-US"/>
        </w:rPr>
      </w:pPr>
      <w:r w:rsidRPr="00265362">
        <w:rPr>
          <w:rFonts w:eastAsia="Calibri"/>
          <w:lang w:eastAsia="en-US"/>
        </w:rPr>
        <w:t>Срок проведения общественной экспертизы не может превышать сто двадцать дней со дня объявления о проведении общественной экспертизы, если иное не</w:t>
      </w:r>
      <w:r w:rsidRPr="00265362">
        <w:rPr>
          <w:rFonts w:eastAsia="Calibri"/>
          <w:spacing w:val="40"/>
          <w:lang w:eastAsia="en-US"/>
        </w:rPr>
        <w:t xml:space="preserve"> </w:t>
      </w:r>
      <w:r w:rsidRPr="00265362">
        <w:rPr>
          <w:rFonts w:eastAsia="Calibri"/>
          <w:lang w:eastAsia="en-US"/>
        </w:rPr>
        <w:t>установлено федеральными законами.</w:t>
      </w:r>
    </w:p>
    <w:p w:rsidR="00265362" w:rsidRPr="00265362" w:rsidRDefault="00265362" w:rsidP="00265362">
      <w:pPr>
        <w:widowControl w:val="0"/>
        <w:numPr>
          <w:ilvl w:val="1"/>
          <w:numId w:val="13"/>
        </w:numPr>
        <w:tabs>
          <w:tab w:val="left" w:pos="1262"/>
          <w:tab w:val="left" w:pos="8222"/>
        </w:tabs>
        <w:suppressAutoHyphens w:val="0"/>
        <w:autoSpaceDE/>
        <w:autoSpaceDN w:val="0"/>
        <w:ind w:left="0" w:firstLine="709"/>
        <w:jc w:val="both"/>
        <w:rPr>
          <w:rFonts w:eastAsia="Calibri"/>
          <w:lang w:eastAsia="en-US"/>
        </w:rPr>
      </w:pPr>
      <w:proofErr w:type="gramStart"/>
      <w:r w:rsidRPr="00265362">
        <w:rPr>
          <w:rFonts w:eastAsia="Calibri"/>
          <w:lang w:eastAsia="en-US"/>
        </w:rPr>
        <w:t>Итоговый документ (заключение), подготовленный в соответствии с частью 9 статьи 22 Федерального закона «Об основах общественного контроля в Российской Федерации», по результатам общественной экспертизы, направляется в течение десяти рабочих дней после окончания проведения общественной экспертизы, если иное не установлено федеральным законом, на рассмотрение в соответствующие орган или организацию,</w:t>
      </w:r>
      <w:r w:rsidRPr="00265362">
        <w:rPr>
          <w:rFonts w:eastAsia="Calibri"/>
          <w:spacing w:val="59"/>
          <w:lang w:eastAsia="en-US"/>
        </w:rPr>
        <w:t xml:space="preserve"> </w:t>
      </w:r>
      <w:r w:rsidRPr="00265362">
        <w:rPr>
          <w:rFonts w:eastAsia="Calibri"/>
          <w:lang w:eastAsia="en-US"/>
        </w:rPr>
        <w:t>обнародуется</w:t>
      </w:r>
      <w:r w:rsidRPr="00265362">
        <w:rPr>
          <w:rFonts w:eastAsia="Calibri"/>
          <w:spacing w:val="44"/>
          <w:lang w:eastAsia="en-US"/>
        </w:rPr>
        <w:t xml:space="preserve"> </w:t>
      </w:r>
      <w:r w:rsidRPr="00265362">
        <w:rPr>
          <w:rFonts w:eastAsia="Calibri"/>
          <w:lang w:eastAsia="en-US"/>
        </w:rPr>
        <w:t>в</w:t>
      </w:r>
      <w:r w:rsidRPr="00265362">
        <w:rPr>
          <w:rFonts w:eastAsia="Calibri"/>
          <w:spacing w:val="49"/>
          <w:lang w:eastAsia="en-US"/>
        </w:rPr>
        <w:t xml:space="preserve"> </w:t>
      </w:r>
      <w:r w:rsidRPr="00265362">
        <w:rPr>
          <w:rFonts w:eastAsia="Calibri"/>
          <w:lang w:eastAsia="en-US"/>
        </w:rPr>
        <w:t>соответствии</w:t>
      </w:r>
      <w:r w:rsidRPr="00265362">
        <w:rPr>
          <w:rFonts w:eastAsia="Calibri"/>
          <w:spacing w:val="57"/>
          <w:lang w:eastAsia="en-US"/>
        </w:rPr>
        <w:t xml:space="preserve"> </w:t>
      </w:r>
      <w:r w:rsidRPr="00265362">
        <w:rPr>
          <w:rFonts w:eastAsia="Calibri"/>
          <w:lang w:eastAsia="en-US"/>
        </w:rPr>
        <w:t>с</w:t>
      </w:r>
      <w:r w:rsidRPr="00265362">
        <w:rPr>
          <w:rFonts w:eastAsia="Calibri"/>
          <w:spacing w:val="38"/>
          <w:lang w:eastAsia="en-US"/>
        </w:rPr>
        <w:t xml:space="preserve"> </w:t>
      </w:r>
      <w:r w:rsidRPr="00265362">
        <w:rPr>
          <w:rFonts w:eastAsia="Calibri"/>
          <w:lang w:eastAsia="en-US"/>
        </w:rPr>
        <w:t>частью</w:t>
      </w:r>
      <w:r w:rsidRPr="00265362">
        <w:rPr>
          <w:rFonts w:eastAsia="Calibri"/>
          <w:spacing w:val="52"/>
          <w:lang w:eastAsia="en-US"/>
        </w:rPr>
        <w:t xml:space="preserve"> </w:t>
      </w:r>
      <w:r w:rsidRPr="00265362">
        <w:rPr>
          <w:rFonts w:eastAsia="Calibri"/>
          <w:lang w:eastAsia="en-US"/>
        </w:rPr>
        <w:t>4</w:t>
      </w:r>
      <w:r w:rsidRPr="00265362">
        <w:rPr>
          <w:rFonts w:eastAsia="Calibri"/>
          <w:spacing w:val="50"/>
          <w:lang w:eastAsia="en-US"/>
        </w:rPr>
        <w:t xml:space="preserve"> </w:t>
      </w:r>
      <w:r w:rsidRPr="00265362">
        <w:rPr>
          <w:rFonts w:eastAsia="Calibri"/>
          <w:lang w:eastAsia="en-US"/>
        </w:rPr>
        <w:t>статьи</w:t>
      </w:r>
      <w:r w:rsidRPr="00265362">
        <w:rPr>
          <w:rFonts w:eastAsia="Calibri"/>
          <w:spacing w:val="48"/>
          <w:lang w:eastAsia="en-US"/>
        </w:rPr>
        <w:t xml:space="preserve"> </w:t>
      </w:r>
      <w:r w:rsidRPr="00265362">
        <w:rPr>
          <w:rFonts w:eastAsia="Calibri"/>
          <w:lang w:eastAsia="en-US"/>
        </w:rPr>
        <w:t>26</w:t>
      </w:r>
      <w:r w:rsidRPr="00265362">
        <w:rPr>
          <w:rFonts w:eastAsia="Calibri"/>
          <w:spacing w:val="51"/>
          <w:lang w:eastAsia="en-US"/>
        </w:rPr>
        <w:t xml:space="preserve"> </w:t>
      </w:r>
      <w:r w:rsidRPr="00265362">
        <w:rPr>
          <w:rFonts w:eastAsia="Calibri"/>
          <w:lang w:eastAsia="en-US"/>
        </w:rPr>
        <w:t>Федерального</w:t>
      </w:r>
      <w:r w:rsidRPr="00265362">
        <w:rPr>
          <w:rFonts w:eastAsia="Calibri"/>
          <w:spacing w:val="52"/>
          <w:lang w:eastAsia="en-US"/>
        </w:rPr>
        <w:t xml:space="preserve"> </w:t>
      </w:r>
      <w:r w:rsidRPr="00265362">
        <w:rPr>
          <w:rFonts w:eastAsia="Calibri"/>
          <w:spacing w:val="-2"/>
          <w:lang w:eastAsia="en-US"/>
        </w:rPr>
        <w:t xml:space="preserve">закона </w:t>
      </w:r>
      <w:r w:rsidRPr="00265362">
        <w:rPr>
          <w:rFonts w:eastAsia="Calibri"/>
          <w:lang w:eastAsia="en-US"/>
        </w:rPr>
        <w:t>«Об</w:t>
      </w:r>
      <w:r w:rsidRPr="00265362">
        <w:rPr>
          <w:rFonts w:eastAsia="Calibri"/>
          <w:spacing w:val="-1"/>
          <w:lang w:eastAsia="en-US"/>
        </w:rPr>
        <w:t xml:space="preserve"> </w:t>
      </w:r>
      <w:r w:rsidRPr="00265362">
        <w:rPr>
          <w:rFonts w:eastAsia="Calibri"/>
          <w:lang w:eastAsia="en-US"/>
        </w:rPr>
        <w:t>основах</w:t>
      </w:r>
      <w:proofErr w:type="gramEnd"/>
      <w:r w:rsidRPr="00265362">
        <w:rPr>
          <w:rFonts w:eastAsia="Calibri"/>
          <w:spacing w:val="-1"/>
          <w:lang w:eastAsia="en-US"/>
        </w:rPr>
        <w:t xml:space="preserve"> </w:t>
      </w:r>
      <w:r w:rsidRPr="00265362">
        <w:rPr>
          <w:rFonts w:eastAsia="Calibri"/>
          <w:lang w:eastAsia="en-US"/>
        </w:rPr>
        <w:t>общественного</w:t>
      </w:r>
      <w:r w:rsidRPr="00265362">
        <w:rPr>
          <w:rFonts w:eastAsia="Calibri"/>
          <w:spacing w:val="-5"/>
          <w:lang w:eastAsia="en-US"/>
        </w:rPr>
        <w:t xml:space="preserve"> </w:t>
      </w:r>
      <w:r w:rsidRPr="00265362">
        <w:rPr>
          <w:rFonts w:eastAsia="Calibri"/>
          <w:lang w:eastAsia="en-US"/>
        </w:rPr>
        <w:t>контроля</w:t>
      </w:r>
      <w:r w:rsidRPr="00265362">
        <w:rPr>
          <w:rFonts w:eastAsia="Calibri"/>
          <w:spacing w:val="-2"/>
          <w:lang w:eastAsia="en-US"/>
        </w:rPr>
        <w:t xml:space="preserve"> </w:t>
      </w:r>
      <w:r w:rsidRPr="00265362">
        <w:rPr>
          <w:rFonts w:eastAsia="Calibri"/>
          <w:lang w:eastAsia="en-US"/>
        </w:rPr>
        <w:t>в</w:t>
      </w:r>
      <w:r w:rsidRPr="00265362">
        <w:rPr>
          <w:rFonts w:eastAsia="Calibri"/>
          <w:spacing w:val="-9"/>
          <w:lang w:eastAsia="en-US"/>
        </w:rPr>
        <w:t xml:space="preserve"> </w:t>
      </w:r>
      <w:r w:rsidRPr="00265362">
        <w:rPr>
          <w:rFonts w:eastAsia="Calibri"/>
          <w:lang w:eastAsia="en-US"/>
        </w:rPr>
        <w:t>Российской Федерации», в</w:t>
      </w:r>
      <w:r w:rsidRPr="00265362">
        <w:rPr>
          <w:rFonts w:eastAsia="Calibri"/>
          <w:spacing w:val="-7"/>
          <w:lang w:eastAsia="en-US"/>
        </w:rPr>
        <w:t xml:space="preserve"> </w:t>
      </w:r>
      <w:r w:rsidRPr="00265362">
        <w:rPr>
          <w:rFonts w:eastAsia="Calibri"/>
          <w:lang w:eastAsia="en-US"/>
        </w:rPr>
        <w:t>том</w:t>
      </w:r>
      <w:r w:rsidRPr="00265362">
        <w:rPr>
          <w:rFonts w:eastAsia="Calibri"/>
          <w:spacing w:val="-3"/>
          <w:lang w:eastAsia="en-US"/>
        </w:rPr>
        <w:t xml:space="preserve"> </w:t>
      </w:r>
      <w:r w:rsidRPr="00265362">
        <w:rPr>
          <w:rFonts w:eastAsia="Calibri"/>
          <w:lang w:eastAsia="en-US"/>
        </w:rPr>
        <w:t>числе</w:t>
      </w:r>
      <w:r w:rsidRPr="00265362">
        <w:rPr>
          <w:rFonts w:eastAsia="Calibri"/>
          <w:spacing w:val="-5"/>
          <w:lang w:eastAsia="en-US"/>
        </w:rPr>
        <w:t xml:space="preserve"> </w:t>
      </w:r>
      <w:r w:rsidRPr="00265362">
        <w:rPr>
          <w:rFonts w:eastAsia="Calibri"/>
          <w:lang w:eastAsia="en-US"/>
        </w:rPr>
        <w:t>размещается в сети «Интернет»</w:t>
      </w:r>
      <w:r w:rsidRPr="00265362">
        <w:rPr>
          <w:rFonts w:eastAsia="Calibri"/>
          <w:spacing w:val="-5"/>
          <w:lang w:eastAsia="en-US"/>
        </w:rPr>
        <w:t xml:space="preserve"> </w:t>
      </w:r>
      <w:r w:rsidRPr="00265362">
        <w:rPr>
          <w:rFonts w:eastAsia="Calibri"/>
          <w:lang w:eastAsia="en-US"/>
        </w:rPr>
        <w:t>на официальном сайте муниципального образования «Муниципальный округ Якшур-Бодьинский район Удмуртской Республики», а также на сайте</w:t>
      </w:r>
      <w:r w:rsidRPr="00265362">
        <w:rPr>
          <w:rFonts w:eastAsia="Calibri"/>
          <w:spacing w:val="40"/>
          <w:lang w:eastAsia="en-US"/>
        </w:rPr>
        <w:t xml:space="preserve"> </w:t>
      </w:r>
      <w:r w:rsidRPr="00265362">
        <w:rPr>
          <w:rFonts w:eastAsia="Calibri"/>
          <w:lang w:eastAsia="en-US"/>
        </w:rPr>
        <w:t xml:space="preserve">в соответствии со статьей 8 Закона Удмуртской Республики «Об общественном контроле в Удмуртской </w:t>
      </w:r>
      <w:r w:rsidRPr="00265362">
        <w:rPr>
          <w:rFonts w:eastAsia="Calibri"/>
          <w:spacing w:val="-2"/>
          <w:lang w:eastAsia="en-US"/>
        </w:rPr>
        <w:t>Республике».</w:t>
      </w:r>
    </w:p>
    <w:p w:rsidR="00265362" w:rsidRPr="00265362" w:rsidRDefault="00265362" w:rsidP="00265362">
      <w:pPr>
        <w:widowControl w:val="0"/>
        <w:numPr>
          <w:ilvl w:val="1"/>
          <w:numId w:val="13"/>
        </w:numPr>
        <w:tabs>
          <w:tab w:val="left" w:pos="1270"/>
        </w:tabs>
        <w:suppressAutoHyphens w:val="0"/>
        <w:autoSpaceDE/>
        <w:autoSpaceDN w:val="0"/>
        <w:ind w:left="0" w:firstLine="709"/>
        <w:jc w:val="both"/>
        <w:rPr>
          <w:rFonts w:eastAsia="Calibri"/>
          <w:lang w:eastAsia="en-US"/>
        </w:rPr>
      </w:pPr>
      <w:r w:rsidRPr="00265362">
        <w:rPr>
          <w:rFonts w:eastAsia="Calibri"/>
          <w:lang w:eastAsia="en-US"/>
        </w:rPr>
        <w:t>Общественная</w:t>
      </w:r>
      <w:r w:rsidRPr="00265362">
        <w:rPr>
          <w:rFonts w:eastAsia="Calibri"/>
          <w:spacing w:val="22"/>
          <w:lang w:eastAsia="en-US"/>
        </w:rPr>
        <w:t xml:space="preserve"> </w:t>
      </w:r>
      <w:r w:rsidRPr="00265362">
        <w:rPr>
          <w:rFonts w:eastAsia="Calibri"/>
          <w:lang w:eastAsia="en-US"/>
        </w:rPr>
        <w:t>экспертиза</w:t>
      </w:r>
      <w:r w:rsidRPr="00265362">
        <w:rPr>
          <w:rFonts w:eastAsia="Calibri"/>
          <w:spacing w:val="18"/>
          <w:lang w:eastAsia="en-US"/>
        </w:rPr>
        <w:t xml:space="preserve"> </w:t>
      </w:r>
      <w:r w:rsidRPr="00265362">
        <w:rPr>
          <w:rFonts w:eastAsia="Calibri"/>
          <w:lang w:eastAsia="en-US"/>
        </w:rPr>
        <w:t>по</w:t>
      </w:r>
      <w:r w:rsidRPr="00265362">
        <w:rPr>
          <w:rFonts w:eastAsia="Calibri"/>
          <w:spacing w:val="26"/>
          <w:lang w:eastAsia="en-US"/>
        </w:rPr>
        <w:t xml:space="preserve"> </w:t>
      </w:r>
      <w:r w:rsidRPr="00265362">
        <w:rPr>
          <w:rFonts w:eastAsia="Calibri"/>
          <w:lang w:eastAsia="en-US"/>
        </w:rPr>
        <w:t>инициативе</w:t>
      </w:r>
      <w:r w:rsidRPr="00265362">
        <w:rPr>
          <w:rFonts w:eastAsia="Calibri"/>
          <w:spacing w:val="32"/>
          <w:lang w:eastAsia="en-US"/>
        </w:rPr>
        <w:t xml:space="preserve"> </w:t>
      </w:r>
      <w:r w:rsidRPr="00265362">
        <w:rPr>
          <w:rFonts w:eastAsia="Calibri"/>
          <w:lang w:eastAsia="en-US"/>
        </w:rPr>
        <w:t>органов</w:t>
      </w:r>
      <w:r w:rsidRPr="00265362">
        <w:rPr>
          <w:rFonts w:eastAsia="Calibri"/>
          <w:spacing w:val="25"/>
          <w:lang w:eastAsia="en-US"/>
        </w:rPr>
        <w:t xml:space="preserve"> </w:t>
      </w:r>
      <w:r w:rsidRPr="00265362">
        <w:rPr>
          <w:rFonts w:eastAsia="Calibri"/>
          <w:lang w:eastAsia="en-US"/>
        </w:rPr>
        <w:t>и</w:t>
      </w:r>
      <w:r w:rsidRPr="00265362">
        <w:rPr>
          <w:rFonts w:eastAsia="Calibri"/>
          <w:spacing w:val="27"/>
          <w:lang w:eastAsia="en-US"/>
        </w:rPr>
        <w:t xml:space="preserve"> </w:t>
      </w:r>
      <w:r w:rsidRPr="00265362">
        <w:rPr>
          <w:rFonts w:eastAsia="Calibri"/>
          <w:lang w:eastAsia="en-US"/>
        </w:rPr>
        <w:t>организаций,</w:t>
      </w:r>
      <w:r w:rsidRPr="00265362">
        <w:rPr>
          <w:rFonts w:eastAsia="Calibri"/>
          <w:spacing w:val="31"/>
          <w:lang w:eastAsia="en-US"/>
        </w:rPr>
        <w:t xml:space="preserve"> </w:t>
      </w:r>
      <w:r w:rsidRPr="00265362">
        <w:rPr>
          <w:rFonts w:eastAsia="Calibri"/>
          <w:lang w:eastAsia="en-US"/>
        </w:rPr>
        <w:t>указанных</w:t>
      </w:r>
      <w:r w:rsidRPr="00265362">
        <w:rPr>
          <w:rFonts w:eastAsia="Calibri"/>
          <w:spacing w:val="30"/>
          <w:lang w:eastAsia="en-US"/>
        </w:rPr>
        <w:t xml:space="preserve"> </w:t>
      </w:r>
      <w:r w:rsidRPr="00265362">
        <w:rPr>
          <w:rFonts w:eastAsia="Calibri"/>
          <w:spacing w:val="-10"/>
          <w:lang w:eastAsia="en-US"/>
        </w:rPr>
        <w:t xml:space="preserve">в </w:t>
      </w:r>
      <w:r w:rsidRPr="00265362">
        <w:rPr>
          <w:rFonts w:eastAsia="Calibri"/>
          <w:lang w:eastAsia="en-US"/>
        </w:rPr>
        <w:t xml:space="preserve">пункте 2 раздела 1 настоящего Положения, в отношении актов, проектов актов, решений, проектов решений, документов, других материалов, принятых или разработанных указанными органами или организациями, проводится соответствующим органом, соответствующей организацией самостоятельно в установленном им (ею) </w:t>
      </w:r>
      <w:r w:rsidRPr="00265362">
        <w:rPr>
          <w:rFonts w:eastAsia="Calibri"/>
          <w:spacing w:val="-2"/>
          <w:lang w:eastAsia="en-US"/>
        </w:rPr>
        <w:t>порядке.</w:t>
      </w:r>
    </w:p>
    <w:p w:rsidR="00265362" w:rsidRPr="00265362" w:rsidRDefault="00265362" w:rsidP="00265362">
      <w:pPr>
        <w:widowControl w:val="0"/>
        <w:tabs>
          <w:tab w:val="left" w:pos="1270"/>
          <w:tab w:val="left" w:pos="8505"/>
        </w:tabs>
        <w:suppressAutoHyphens w:val="0"/>
        <w:autoSpaceDN w:val="0"/>
        <w:ind w:firstLine="709"/>
        <w:jc w:val="both"/>
        <w:rPr>
          <w:rFonts w:eastAsia="Calibri"/>
          <w:lang w:eastAsia="en-US"/>
        </w:rPr>
      </w:pPr>
    </w:p>
    <w:p w:rsidR="00265362" w:rsidRPr="00265362" w:rsidRDefault="00265362" w:rsidP="00265362">
      <w:pPr>
        <w:widowControl w:val="0"/>
        <w:tabs>
          <w:tab w:val="left" w:pos="1122"/>
          <w:tab w:val="left" w:pos="8505"/>
          <w:tab w:val="left" w:pos="9498"/>
        </w:tabs>
        <w:suppressAutoHyphens w:val="0"/>
        <w:autoSpaceDN w:val="0"/>
        <w:jc w:val="center"/>
        <w:outlineLvl w:val="0"/>
        <w:rPr>
          <w:b/>
          <w:bCs/>
          <w:color w:val="000000"/>
        </w:rPr>
      </w:pPr>
      <w:r w:rsidRPr="00265362">
        <w:rPr>
          <w:b/>
          <w:bCs/>
          <w:color w:val="000000"/>
        </w:rPr>
        <w:t>9. Особенности</w:t>
      </w:r>
      <w:r w:rsidRPr="00265362">
        <w:rPr>
          <w:b/>
          <w:bCs/>
          <w:color w:val="000000"/>
          <w:spacing w:val="-8"/>
        </w:rPr>
        <w:t xml:space="preserve"> </w:t>
      </w:r>
      <w:r w:rsidRPr="00265362">
        <w:rPr>
          <w:b/>
          <w:bCs/>
          <w:color w:val="000000"/>
        </w:rPr>
        <w:t>порядка</w:t>
      </w:r>
      <w:r w:rsidRPr="00265362">
        <w:rPr>
          <w:b/>
          <w:bCs/>
          <w:color w:val="000000"/>
          <w:spacing w:val="-4"/>
        </w:rPr>
        <w:t xml:space="preserve"> </w:t>
      </w:r>
      <w:r w:rsidRPr="00265362">
        <w:rPr>
          <w:b/>
          <w:bCs/>
          <w:color w:val="000000"/>
        </w:rPr>
        <w:t>организации</w:t>
      </w:r>
      <w:r w:rsidRPr="00265362">
        <w:rPr>
          <w:b/>
          <w:bCs/>
          <w:color w:val="000000"/>
          <w:spacing w:val="-2"/>
        </w:rPr>
        <w:t xml:space="preserve"> </w:t>
      </w:r>
      <w:r w:rsidRPr="00265362">
        <w:rPr>
          <w:b/>
          <w:bCs/>
          <w:color w:val="000000"/>
        </w:rPr>
        <w:t>и</w:t>
      </w:r>
      <w:r w:rsidRPr="00265362">
        <w:rPr>
          <w:b/>
          <w:bCs/>
          <w:color w:val="000000"/>
          <w:spacing w:val="-12"/>
        </w:rPr>
        <w:t xml:space="preserve"> </w:t>
      </w:r>
      <w:r w:rsidRPr="00265362">
        <w:rPr>
          <w:b/>
          <w:bCs/>
          <w:color w:val="000000"/>
        </w:rPr>
        <w:t>проведения</w:t>
      </w:r>
      <w:r w:rsidRPr="00265362">
        <w:rPr>
          <w:b/>
          <w:bCs/>
          <w:color w:val="000000"/>
          <w:spacing w:val="2"/>
        </w:rPr>
        <w:t xml:space="preserve"> </w:t>
      </w:r>
      <w:r w:rsidRPr="00265362">
        <w:rPr>
          <w:b/>
          <w:bCs/>
          <w:color w:val="000000"/>
        </w:rPr>
        <w:t xml:space="preserve">общественного </w:t>
      </w:r>
      <w:r w:rsidRPr="00265362">
        <w:rPr>
          <w:b/>
          <w:bCs/>
          <w:color w:val="000000"/>
          <w:spacing w:val="-2"/>
        </w:rPr>
        <w:t>обсуждения</w:t>
      </w:r>
    </w:p>
    <w:p w:rsidR="00265362" w:rsidRPr="00265362" w:rsidRDefault="00265362" w:rsidP="00265362">
      <w:pPr>
        <w:widowControl w:val="0"/>
        <w:tabs>
          <w:tab w:val="left" w:pos="1134"/>
          <w:tab w:val="left" w:pos="1955"/>
          <w:tab w:val="left" w:pos="3040"/>
          <w:tab w:val="left" w:pos="4711"/>
          <w:tab w:val="left" w:pos="6158"/>
          <w:tab w:val="left" w:pos="6442"/>
          <w:tab w:val="left" w:pos="6982"/>
        </w:tabs>
        <w:suppressAutoHyphens w:val="0"/>
        <w:autoSpaceDN w:val="0"/>
        <w:ind w:firstLine="709"/>
        <w:jc w:val="both"/>
        <w:rPr>
          <w:rFonts w:eastAsia="Calibri"/>
          <w:lang w:eastAsia="en-US"/>
        </w:rPr>
      </w:pPr>
      <w:r w:rsidRPr="00265362">
        <w:rPr>
          <w:rFonts w:eastAsia="Calibri"/>
          <w:lang w:eastAsia="en-US"/>
        </w:rPr>
        <w:t xml:space="preserve">1. </w:t>
      </w:r>
      <w:proofErr w:type="gramStart"/>
      <w:r w:rsidRPr="00265362">
        <w:rPr>
          <w:rFonts w:eastAsia="Calibri"/>
          <w:lang w:eastAsia="en-US"/>
        </w:rPr>
        <w:t xml:space="preserve">В соответствии с Федеральным законом «Об основах общественного контроля в </w:t>
      </w:r>
      <w:r w:rsidRPr="00265362">
        <w:rPr>
          <w:rFonts w:eastAsia="Calibri"/>
          <w:spacing w:val="-2"/>
          <w:lang w:eastAsia="en-US"/>
        </w:rPr>
        <w:t>Российской</w:t>
      </w:r>
      <w:r w:rsidRPr="00265362">
        <w:rPr>
          <w:rFonts w:eastAsia="Calibri"/>
          <w:lang w:eastAsia="en-US"/>
        </w:rPr>
        <w:t xml:space="preserve"> </w:t>
      </w:r>
      <w:r w:rsidRPr="00265362">
        <w:rPr>
          <w:rFonts w:eastAsia="Calibri"/>
          <w:spacing w:val="-2"/>
          <w:lang w:eastAsia="en-US"/>
        </w:rPr>
        <w:t xml:space="preserve">Федерации» общественное обсуждение </w:t>
      </w:r>
      <w:r w:rsidRPr="00265362">
        <w:rPr>
          <w:rFonts w:eastAsia="Calibri"/>
          <w:spacing w:val="-10"/>
          <w:lang w:eastAsia="en-US"/>
        </w:rPr>
        <w:t xml:space="preserve">- </w:t>
      </w:r>
      <w:r w:rsidRPr="00265362">
        <w:rPr>
          <w:rFonts w:eastAsia="Calibri"/>
          <w:spacing w:val="-4"/>
          <w:lang w:eastAsia="en-US"/>
        </w:rPr>
        <w:t>это</w:t>
      </w:r>
      <w:r w:rsidRPr="00265362">
        <w:rPr>
          <w:rFonts w:eastAsia="Calibri"/>
          <w:lang w:eastAsia="en-US"/>
        </w:rPr>
        <w:tab/>
      </w:r>
      <w:r w:rsidRPr="00265362">
        <w:rPr>
          <w:rFonts w:eastAsia="Calibri"/>
          <w:spacing w:val="-2"/>
          <w:lang w:eastAsia="en-US"/>
        </w:rPr>
        <w:t xml:space="preserve">используемое </w:t>
      </w:r>
      <w:r w:rsidRPr="00265362">
        <w:rPr>
          <w:rFonts w:eastAsia="Calibri"/>
          <w:spacing w:val="-10"/>
          <w:lang w:eastAsia="en-US"/>
        </w:rPr>
        <w:t xml:space="preserve">в </w:t>
      </w:r>
      <w:r w:rsidRPr="00265362">
        <w:rPr>
          <w:rFonts w:eastAsia="Calibri"/>
          <w:spacing w:val="-2"/>
          <w:lang w:eastAsia="en-US"/>
        </w:rPr>
        <w:t xml:space="preserve">целях </w:t>
      </w:r>
      <w:r w:rsidRPr="00265362">
        <w:rPr>
          <w:rFonts w:eastAsia="Calibri"/>
          <w:lang w:eastAsia="en-US"/>
        </w:rPr>
        <w:t>общественного</w:t>
      </w:r>
      <w:r w:rsidRPr="00265362">
        <w:rPr>
          <w:rFonts w:eastAsia="Calibri"/>
          <w:spacing w:val="80"/>
          <w:lang w:eastAsia="en-US"/>
        </w:rPr>
        <w:t xml:space="preserve"> </w:t>
      </w:r>
      <w:r w:rsidRPr="00265362">
        <w:rPr>
          <w:rFonts w:eastAsia="Calibri"/>
          <w:lang w:eastAsia="en-US"/>
        </w:rPr>
        <w:t>контроля</w:t>
      </w:r>
      <w:r w:rsidRPr="00265362">
        <w:rPr>
          <w:rFonts w:eastAsia="Calibri"/>
          <w:spacing w:val="80"/>
          <w:lang w:eastAsia="en-US"/>
        </w:rPr>
        <w:t xml:space="preserve"> </w:t>
      </w:r>
      <w:r w:rsidRPr="00265362">
        <w:rPr>
          <w:rFonts w:eastAsia="Calibri"/>
          <w:lang w:eastAsia="en-US"/>
        </w:rPr>
        <w:t>публичное</w:t>
      </w:r>
      <w:r w:rsidRPr="00265362">
        <w:rPr>
          <w:rFonts w:eastAsia="Calibri"/>
          <w:spacing w:val="80"/>
          <w:lang w:eastAsia="en-US"/>
        </w:rPr>
        <w:t xml:space="preserve"> </w:t>
      </w:r>
      <w:r w:rsidRPr="00265362">
        <w:rPr>
          <w:rFonts w:eastAsia="Calibri"/>
          <w:lang w:eastAsia="en-US"/>
        </w:rPr>
        <w:t>обсуждение</w:t>
      </w:r>
      <w:r w:rsidRPr="00265362">
        <w:rPr>
          <w:rFonts w:eastAsia="Calibri"/>
          <w:spacing w:val="80"/>
          <w:lang w:eastAsia="en-US"/>
        </w:rPr>
        <w:t xml:space="preserve"> </w:t>
      </w:r>
      <w:r w:rsidRPr="00265362">
        <w:rPr>
          <w:rFonts w:eastAsia="Calibri"/>
          <w:lang w:eastAsia="en-US"/>
        </w:rPr>
        <w:t>общественно</w:t>
      </w:r>
      <w:r w:rsidRPr="00265362">
        <w:rPr>
          <w:rFonts w:eastAsia="Calibri"/>
          <w:spacing w:val="80"/>
          <w:lang w:eastAsia="en-US"/>
        </w:rPr>
        <w:t xml:space="preserve"> </w:t>
      </w:r>
      <w:r w:rsidRPr="00265362">
        <w:rPr>
          <w:rFonts w:eastAsia="Calibri"/>
          <w:lang w:eastAsia="en-US"/>
        </w:rPr>
        <w:t>значимых</w:t>
      </w:r>
      <w:r w:rsidRPr="00265362">
        <w:rPr>
          <w:rFonts w:eastAsia="Calibri"/>
          <w:spacing w:val="80"/>
          <w:lang w:eastAsia="en-US"/>
        </w:rPr>
        <w:t xml:space="preserve"> </w:t>
      </w:r>
      <w:r w:rsidRPr="00265362">
        <w:rPr>
          <w:rFonts w:eastAsia="Calibri"/>
          <w:lang w:eastAsia="en-US"/>
        </w:rPr>
        <w:t>вопросов,</w:t>
      </w:r>
      <w:r w:rsidRPr="00265362">
        <w:rPr>
          <w:rFonts w:eastAsia="Calibri"/>
          <w:spacing w:val="80"/>
          <w:lang w:eastAsia="en-US"/>
        </w:rPr>
        <w:t xml:space="preserve"> </w:t>
      </w:r>
      <w:r w:rsidRPr="00265362">
        <w:rPr>
          <w:rFonts w:eastAsia="Calibri"/>
          <w:lang w:eastAsia="en-US"/>
        </w:rPr>
        <w:t xml:space="preserve">а также проектов решений органов и организаций с обязательным участием в таком обсуждении уполномоченных лиц органов и организаций, представителей граждан и общественных объединений, интересы которых затрагиваются соответствующим </w:t>
      </w:r>
      <w:r w:rsidRPr="00265362">
        <w:rPr>
          <w:rFonts w:eastAsia="Calibri"/>
          <w:spacing w:val="-2"/>
          <w:lang w:eastAsia="en-US"/>
        </w:rPr>
        <w:t>решением.</w:t>
      </w:r>
      <w:proofErr w:type="gramEnd"/>
    </w:p>
    <w:p w:rsidR="00265362" w:rsidRPr="00265362" w:rsidRDefault="00265362" w:rsidP="00265362">
      <w:pPr>
        <w:widowControl w:val="0"/>
        <w:tabs>
          <w:tab w:val="left" w:pos="1134"/>
          <w:tab w:val="left" w:pos="1955"/>
          <w:tab w:val="left" w:pos="3040"/>
          <w:tab w:val="left" w:pos="4711"/>
          <w:tab w:val="left" w:pos="6158"/>
          <w:tab w:val="left" w:pos="6442"/>
          <w:tab w:val="left" w:pos="6982"/>
        </w:tabs>
        <w:suppressAutoHyphens w:val="0"/>
        <w:autoSpaceDN w:val="0"/>
        <w:ind w:firstLine="709"/>
        <w:jc w:val="both"/>
        <w:rPr>
          <w:rFonts w:eastAsia="Calibri"/>
          <w:lang w:eastAsia="en-US"/>
        </w:rPr>
      </w:pPr>
      <w:r>
        <w:rPr>
          <w:rFonts w:ascii="Calibri" w:eastAsia="Calibri" w:hAnsi="Calibri"/>
          <w:noProof/>
          <w:sz w:val="22"/>
          <w:szCs w:val="22"/>
          <w:lang w:eastAsia="ru-RU"/>
        </w:rPr>
        <w:drawing>
          <wp:anchor distT="0" distB="0" distL="0" distR="0" simplePos="0" relativeHeight="251678720" behindDoc="0" locked="0" layoutInCell="1" allowOverlap="1">
            <wp:simplePos x="0" y="0"/>
            <wp:positionH relativeFrom="page">
              <wp:posOffset>7648575</wp:posOffset>
            </wp:positionH>
            <wp:positionV relativeFrom="page">
              <wp:posOffset>1914525</wp:posOffset>
            </wp:positionV>
            <wp:extent cx="7582535" cy="10707370"/>
            <wp:effectExtent l="0" t="0" r="0" b="0"/>
            <wp:wrapNone/>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2535" cy="1070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rPr>
          <w:rFonts w:eastAsia="Calibri"/>
          <w:lang w:eastAsia="en-US"/>
        </w:rPr>
        <w:t>2. Общественное обсуждение проводится по инициативе субъектов общественного контроля, органов и организаций, а также в соответствии с частью 7 статьи 19 Федерального закона «Об основах общественного контроля в Российской Федерации» общественное обсуждение может проводиться по инициативе общественных инспекций, общественных объединений и иных негосударственных некоммерческих организаций. Общественное обсуждение</w:t>
      </w:r>
      <w:r w:rsidRPr="00265362">
        <w:rPr>
          <w:rFonts w:eastAsia="Calibri"/>
          <w:spacing w:val="-1"/>
          <w:lang w:eastAsia="en-US"/>
        </w:rPr>
        <w:t xml:space="preserve"> </w:t>
      </w:r>
      <w:r w:rsidRPr="00265362">
        <w:rPr>
          <w:rFonts w:eastAsia="Calibri"/>
          <w:lang w:eastAsia="en-US"/>
        </w:rPr>
        <w:t>проводится</w:t>
      </w:r>
      <w:r w:rsidRPr="00265362">
        <w:rPr>
          <w:rFonts w:eastAsia="Calibri"/>
          <w:spacing w:val="-5"/>
          <w:lang w:eastAsia="en-US"/>
        </w:rPr>
        <w:t xml:space="preserve"> </w:t>
      </w:r>
      <w:r w:rsidRPr="00265362">
        <w:rPr>
          <w:rFonts w:eastAsia="Calibri"/>
          <w:lang w:eastAsia="en-US"/>
        </w:rPr>
        <w:t>на основании</w:t>
      </w:r>
      <w:r w:rsidRPr="00265362">
        <w:rPr>
          <w:rFonts w:eastAsia="Calibri"/>
          <w:spacing w:val="-1"/>
          <w:lang w:eastAsia="en-US"/>
        </w:rPr>
        <w:t xml:space="preserve"> </w:t>
      </w:r>
      <w:r w:rsidRPr="00265362">
        <w:rPr>
          <w:rFonts w:eastAsia="Calibri"/>
          <w:lang w:eastAsia="en-US"/>
        </w:rPr>
        <w:t>принятого субъектом общественного контроля решения.</w:t>
      </w:r>
    </w:p>
    <w:p w:rsidR="00265362" w:rsidRPr="00265362" w:rsidRDefault="00265362" w:rsidP="00265362">
      <w:pPr>
        <w:autoSpaceDE/>
        <w:ind w:firstLine="709"/>
        <w:jc w:val="both"/>
      </w:pPr>
      <w:r w:rsidRPr="00265362">
        <w:t>Если иное не установлено федеральным законом, Общественный совет в течение десяти рабочих дней со дня обращения к нему инициатора общественного обсуждения принимает решение о проведении общественного обсуждения или об отказе в его проведении и уведомляет инициатора общественного обсуждения о принятом решении.  Общественный совет вправе принять самостоятельное решение</w:t>
      </w:r>
      <w:r w:rsidRPr="00265362">
        <w:rPr>
          <w:spacing w:val="40"/>
        </w:rPr>
        <w:t xml:space="preserve"> </w:t>
      </w:r>
      <w:r w:rsidRPr="00265362">
        <w:t>о проведении общественного обсуждения.  Общественный совет организует проведение общественного обсуждения (далее - организатор общественного обсуждения).</w:t>
      </w:r>
    </w:p>
    <w:p w:rsidR="00265362" w:rsidRPr="00265362" w:rsidRDefault="00265362" w:rsidP="00265362">
      <w:pPr>
        <w:widowControl w:val="0"/>
        <w:tabs>
          <w:tab w:val="left" w:pos="1057"/>
        </w:tabs>
        <w:suppressAutoHyphens w:val="0"/>
        <w:autoSpaceDN w:val="0"/>
        <w:ind w:firstLine="709"/>
        <w:jc w:val="both"/>
        <w:rPr>
          <w:rFonts w:eastAsia="Calibri"/>
          <w:lang w:eastAsia="en-US"/>
        </w:rPr>
      </w:pPr>
      <w:r w:rsidRPr="00265362">
        <w:rPr>
          <w:rFonts w:eastAsia="Calibri"/>
          <w:lang w:eastAsia="en-US"/>
        </w:rPr>
        <w:t>3. В</w:t>
      </w:r>
      <w:r w:rsidRPr="00265362">
        <w:rPr>
          <w:rFonts w:eastAsia="Calibri"/>
          <w:spacing w:val="4"/>
          <w:lang w:eastAsia="en-US"/>
        </w:rPr>
        <w:t xml:space="preserve"> </w:t>
      </w:r>
      <w:r w:rsidRPr="00265362">
        <w:rPr>
          <w:rFonts w:eastAsia="Calibri"/>
          <w:lang w:eastAsia="en-US"/>
        </w:rPr>
        <w:t>решении</w:t>
      </w:r>
      <w:r w:rsidRPr="00265362">
        <w:rPr>
          <w:rFonts w:eastAsia="Calibri"/>
          <w:spacing w:val="18"/>
          <w:lang w:eastAsia="en-US"/>
        </w:rPr>
        <w:t xml:space="preserve"> </w:t>
      </w:r>
      <w:r w:rsidRPr="00265362">
        <w:rPr>
          <w:rFonts w:eastAsia="Calibri"/>
          <w:lang w:eastAsia="en-US"/>
        </w:rPr>
        <w:t>о</w:t>
      </w:r>
      <w:r w:rsidRPr="00265362">
        <w:rPr>
          <w:rFonts w:eastAsia="Calibri"/>
          <w:spacing w:val="7"/>
          <w:lang w:eastAsia="en-US"/>
        </w:rPr>
        <w:t xml:space="preserve"> </w:t>
      </w:r>
      <w:r w:rsidRPr="00265362">
        <w:rPr>
          <w:rFonts w:eastAsia="Calibri"/>
          <w:lang w:eastAsia="en-US"/>
        </w:rPr>
        <w:t>проведении</w:t>
      </w:r>
      <w:r w:rsidRPr="00265362">
        <w:rPr>
          <w:rFonts w:eastAsia="Calibri"/>
          <w:spacing w:val="23"/>
          <w:lang w:eastAsia="en-US"/>
        </w:rPr>
        <w:t xml:space="preserve"> </w:t>
      </w:r>
      <w:r w:rsidRPr="00265362">
        <w:rPr>
          <w:rFonts w:eastAsia="Calibri"/>
          <w:lang w:eastAsia="en-US"/>
        </w:rPr>
        <w:t>общественного</w:t>
      </w:r>
      <w:r w:rsidRPr="00265362">
        <w:rPr>
          <w:rFonts w:eastAsia="Calibri"/>
          <w:spacing w:val="24"/>
          <w:lang w:eastAsia="en-US"/>
        </w:rPr>
        <w:t xml:space="preserve"> </w:t>
      </w:r>
      <w:r w:rsidRPr="00265362">
        <w:rPr>
          <w:rFonts w:eastAsia="Calibri"/>
          <w:lang w:eastAsia="en-US"/>
        </w:rPr>
        <w:t>обсуждения</w:t>
      </w:r>
      <w:r w:rsidRPr="00265362">
        <w:rPr>
          <w:rFonts w:eastAsia="Calibri"/>
          <w:spacing w:val="13"/>
          <w:lang w:eastAsia="en-US"/>
        </w:rPr>
        <w:t xml:space="preserve"> </w:t>
      </w:r>
      <w:r w:rsidRPr="00265362">
        <w:rPr>
          <w:rFonts w:eastAsia="Calibri"/>
          <w:lang w:eastAsia="en-US"/>
        </w:rPr>
        <w:t>указываются</w:t>
      </w:r>
      <w:r w:rsidRPr="00265362">
        <w:rPr>
          <w:rFonts w:eastAsia="Calibri"/>
          <w:spacing w:val="22"/>
          <w:lang w:eastAsia="en-US"/>
        </w:rPr>
        <w:t xml:space="preserve"> </w:t>
      </w:r>
      <w:r w:rsidRPr="00265362">
        <w:rPr>
          <w:rFonts w:eastAsia="Calibri"/>
          <w:spacing w:val="-2"/>
          <w:lang w:eastAsia="en-US"/>
        </w:rPr>
        <w:t xml:space="preserve">общественно </w:t>
      </w:r>
      <w:r w:rsidRPr="00265362">
        <w:rPr>
          <w:rFonts w:eastAsia="Calibri"/>
          <w:lang w:eastAsia="en-US"/>
        </w:rPr>
        <w:t>значимый вопрос, проект решения органа или организации, в отношении которых будет проводиться общественное обсуждение, способ и срок проведения общественного обсуждения, порядок его проведения и определения его результатов, иные сведения, необходимые для организации проведения общественного обсуждения.</w:t>
      </w:r>
    </w:p>
    <w:p w:rsidR="00265362" w:rsidRPr="00265362" w:rsidRDefault="00265362" w:rsidP="00265362">
      <w:pPr>
        <w:widowControl w:val="0"/>
        <w:tabs>
          <w:tab w:val="left" w:pos="1054"/>
        </w:tabs>
        <w:suppressAutoHyphens w:val="0"/>
        <w:autoSpaceDN w:val="0"/>
        <w:ind w:firstLine="709"/>
        <w:jc w:val="both"/>
        <w:rPr>
          <w:rFonts w:eastAsia="Calibri"/>
          <w:lang w:eastAsia="en-US"/>
        </w:rPr>
      </w:pPr>
      <w:r w:rsidRPr="00265362">
        <w:rPr>
          <w:rFonts w:eastAsia="Calibri"/>
          <w:lang w:eastAsia="en-US"/>
        </w:rPr>
        <w:t>4. Решение о</w:t>
      </w:r>
      <w:r w:rsidRPr="00265362">
        <w:rPr>
          <w:rFonts w:eastAsia="Calibri"/>
          <w:spacing w:val="-1"/>
          <w:lang w:eastAsia="en-US"/>
        </w:rPr>
        <w:t xml:space="preserve"> </w:t>
      </w:r>
      <w:r w:rsidRPr="00265362">
        <w:rPr>
          <w:rFonts w:eastAsia="Calibri"/>
          <w:lang w:eastAsia="en-US"/>
        </w:rPr>
        <w:t xml:space="preserve">проведении общественного обсуждения в течение пяти рабочих дней после дня принятия указанного решения направляется организатором общественного обсуждения руководителю органа или организации, к компетенции которых относится </w:t>
      </w:r>
      <w:r w:rsidRPr="00265362">
        <w:rPr>
          <w:rFonts w:eastAsia="Calibri"/>
          <w:lang w:eastAsia="en-US"/>
        </w:rPr>
        <w:lastRenderedPageBreak/>
        <w:t>вопрос (проект решения), выносимый на общественное обсуждение.</w:t>
      </w:r>
    </w:p>
    <w:p w:rsidR="00265362" w:rsidRPr="00265362" w:rsidRDefault="00265362" w:rsidP="00265362">
      <w:pPr>
        <w:widowControl w:val="0"/>
        <w:tabs>
          <w:tab w:val="left" w:pos="1054"/>
        </w:tabs>
        <w:suppressAutoHyphens w:val="0"/>
        <w:autoSpaceDN w:val="0"/>
        <w:ind w:firstLine="709"/>
        <w:jc w:val="both"/>
        <w:rPr>
          <w:rFonts w:eastAsia="Calibri"/>
          <w:lang w:eastAsia="en-US"/>
        </w:rPr>
      </w:pPr>
      <w:r w:rsidRPr="00265362">
        <w:rPr>
          <w:rFonts w:eastAsia="Calibri"/>
          <w:lang w:eastAsia="en-US"/>
        </w:rPr>
        <w:t xml:space="preserve">5. </w:t>
      </w:r>
      <w:proofErr w:type="gramStart"/>
      <w:r w:rsidRPr="00265362">
        <w:rPr>
          <w:rFonts w:eastAsia="Calibri"/>
          <w:lang w:eastAsia="en-US"/>
        </w:rPr>
        <w:t>Организатор общественного обсуждения не менее чем за пять дней до проведения общественного обсуждения обнародует информацию о вопросе (проекте решения), выносимом на общественное обсуждение, сроке, порядке его проведения и определения его результатов, порядке направления участниками общественного обсуждения замечаний и предложений, размещая ее в сети «Интернет»</w:t>
      </w:r>
      <w:r w:rsidRPr="00265362">
        <w:rPr>
          <w:rFonts w:eastAsia="Calibri"/>
          <w:spacing w:val="40"/>
          <w:lang w:eastAsia="en-US"/>
        </w:rPr>
        <w:t xml:space="preserve"> </w:t>
      </w:r>
      <w:r w:rsidRPr="00265362">
        <w:rPr>
          <w:rFonts w:eastAsia="Calibri"/>
          <w:lang w:eastAsia="en-US"/>
        </w:rPr>
        <w:t>на официальном сайте муниципального образования «Муниципальный округ Якшур-Бодьинский район Удмуртской Республики», а также на сайте</w:t>
      </w:r>
      <w:r w:rsidRPr="00265362">
        <w:rPr>
          <w:rFonts w:eastAsia="Calibri"/>
          <w:spacing w:val="40"/>
          <w:lang w:eastAsia="en-US"/>
        </w:rPr>
        <w:t xml:space="preserve"> </w:t>
      </w:r>
      <w:r w:rsidRPr="00265362">
        <w:rPr>
          <w:rFonts w:eastAsia="Calibri"/>
          <w:lang w:eastAsia="en-US"/>
        </w:rPr>
        <w:t>в</w:t>
      </w:r>
      <w:proofErr w:type="gramEnd"/>
      <w:r w:rsidRPr="00265362">
        <w:rPr>
          <w:rFonts w:eastAsia="Calibri"/>
          <w:lang w:eastAsia="en-US"/>
        </w:rPr>
        <w:t xml:space="preserve"> </w:t>
      </w:r>
      <w:proofErr w:type="gramStart"/>
      <w:r w:rsidRPr="00265362">
        <w:rPr>
          <w:rFonts w:eastAsia="Calibri"/>
          <w:lang w:eastAsia="en-US"/>
        </w:rPr>
        <w:t>соответствии</w:t>
      </w:r>
      <w:proofErr w:type="gramEnd"/>
      <w:r w:rsidRPr="00265362">
        <w:rPr>
          <w:rFonts w:eastAsia="Calibri"/>
          <w:lang w:eastAsia="en-US"/>
        </w:rPr>
        <w:t xml:space="preserve"> со статьей 8 Закона Удмуртской Республики</w:t>
      </w:r>
      <w:r w:rsidRPr="00265362">
        <w:rPr>
          <w:rFonts w:eastAsia="Calibri"/>
          <w:spacing w:val="40"/>
          <w:lang w:eastAsia="en-US"/>
        </w:rPr>
        <w:t xml:space="preserve"> </w:t>
      </w:r>
      <w:r w:rsidRPr="00265362">
        <w:rPr>
          <w:rFonts w:eastAsia="Calibri"/>
          <w:lang w:eastAsia="en-US"/>
        </w:rPr>
        <w:t>«Об общественном контроле в Удмуртской Республике».</w:t>
      </w:r>
    </w:p>
    <w:p w:rsidR="00265362" w:rsidRPr="00265362" w:rsidRDefault="00265362" w:rsidP="00265362">
      <w:pPr>
        <w:widowControl w:val="0"/>
        <w:tabs>
          <w:tab w:val="left" w:pos="1146"/>
        </w:tabs>
        <w:suppressAutoHyphens w:val="0"/>
        <w:autoSpaceDN w:val="0"/>
        <w:ind w:firstLine="709"/>
        <w:jc w:val="both"/>
        <w:rPr>
          <w:rFonts w:eastAsia="Calibri"/>
          <w:lang w:eastAsia="en-US"/>
        </w:rPr>
      </w:pPr>
      <w:r w:rsidRPr="00265362">
        <w:rPr>
          <w:rFonts w:eastAsia="Calibri"/>
          <w:lang w:eastAsia="en-US"/>
        </w:rPr>
        <w:t xml:space="preserve"> 6. Общественное обсуждение проводится с обязательным участием в таком обсуждении уполномоченных лиц органов или организаций, к компетенции которых относится вопрос (проект решения), выносимый на общественное обсуждение, представителей граждан и общественных объединений, интересы которых затрагиваются соответствующим решением или вопросом.</w:t>
      </w:r>
    </w:p>
    <w:p w:rsidR="00265362" w:rsidRPr="00265362" w:rsidRDefault="00265362" w:rsidP="00265362">
      <w:pPr>
        <w:autoSpaceDE/>
        <w:ind w:firstLine="709"/>
        <w:jc w:val="both"/>
      </w:pPr>
      <w:r w:rsidRPr="00265362">
        <w:t>Общественное обсуждение проводится с привлечением к участию в нем представителей различных профессиональных и социальных групп, в том числе лиц,</w:t>
      </w:r>
      <w:r w:rsidRPr="00265362">
        <w:rPr>
          <w:spacing w:val="40"/>
        </w:rPr>
        <w:t xml:space="preserve"> </w:t>
      </w:r>
      <w:r w:rsidRPr="00265362">
        <w:t>права и законные интересы которых затрагивает или может затронуть решение, проект которого выносится на общественное обсуждение.</w:t>
      </w:r>
    </w:p>
    <w:p w:rsidR="00265362" w:rsidRPr="00265362" w:rsidRDefault="00265362" w:rsidP="00265362">
      <w:pPr>
        <w:widowControl w:val="0"/>
        <w:tabs>
          <w:tab w:val="left" w:pos="1186"/>
        </w:tabs>
        <w:suppressAutoHyphens w:val="0"/>
        <w:autoSpaceDN w:val="0"/>
        <w:ind w:firstLine="709"/>
        <w:jc w:val="both"/>
        <w:rPr>
          <w:rFonts w:eastAsia="Calibri"/>
          <w:lang w:eastAsia="en-US"/>
        </w:rPr>
      </w:pPr>
      <w:r>
        <w:rPr>
          <w:rFonts w:ascii="Calibri" w:eastAsia="Calibri" w:hAnsi="Calibri"/>
          <w:noProof/>
          <w:sz w:val="22"/>
          <w:szCs w:val="22"/>
          <w:lang w:eastAsia="ru-RU"/>
        </w:rPr>
        <w:drawing>
          <wp:anchor distT="0" distB="0" distL="0" distR="0" simplePos="0" relativeHeight="251679744" behindDoc="0" locked="0" layoutInCell="1" allowOverlap="1">
            <wp:simplePos x="0" y="0"/>
            <wp:positionH relativeFrom="page">
              <wp:posOffset>7573010</wp:posOffset>
            </wp:positionH>
            <wp:positionV relativeFrom="page">
              <wp:posOffset>2114550</wp:posOffset>
            </wp:positionV>
            <wp:extent cx="7573645" cy="10701020"/>
            <wp:effectExtent l="0" t="0" r="8255" b="5080"/>
            <wp:wrapNone/>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73645" cy="1070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rPr>
          <w:rFonts w:eastAsia="Calibri"/>
          <w:lang w:eastAsia="en-US"/>
        </w:rPr>
        <w:t>7. Общественное обсуждение проводится публично и открыто. Участники общественного обсуждения вправе свободно выражать свое мнение и вносить предложения по вопросам, проектам</w:t>
      </w:r>
      <w:r w:rsidRPr="00265362">
        <w:rPr>
          <w:rFonts w:eastAsia="Calibri"/>
          <w:spacing w:val="-4"/>
          <w:lang w:eastAsia="en-US"/>
        </w:rPr>
        <w:t xml:space="preserve"> </w:t>
      </w:r>
      <w:r w:rsidRPr="00265362">
        <w:rPr>
          <w:rFonts w:eastAsia="Calibri"/>
          <w:lang w:eastAsia="en-US"/>
        </w:rPr>
        <w:t>решений, вынесенным на общественное обсуждение. Общественное обсуждение указанных вопросов, проектов решений может проводиться через средства массовой информации, сеть «Интернет».</w:t>
      </w:r>
    </w:p>
    <w:p w:rsidR="00265362" w:rsidRPr="00265362" w:rsidRDefault="00265362" w:rsidP="00265362">
      <w:pPr>
        <w:widowControl w:val="0"/>
        <w:tabs>
          <w:tab w:val="left" w:pos="1201"/>
        </w:tabs>
        <w:suppressAutoHyphens w:val="0"/>
        <w:autoSpaceDN w:val="0"/>
        <w:ind w:firstLine="709"/>
        <w:jc w:val="both"/>
        <w:rPr>
          <w:rFonts w:eastAsia="Calibri"/>
          <w:lang w:eastAsia="en-US"/>
        </w:rPr>
      </w:pPr>
      <w:r w:rsidRPr="00265362">
        <w:rPr>
          <w:rFonts w:eastAsia="Calibri"/>
          <w:lang w:eastAsia="en-US"/>
        </w:rPr>
        <w:t xml:space="preserve"> 8. Организатор общественного обсуждения обеспечивает всем участникам общественного обсуждения свободный доступ к имеющимся в его распоряжении материалам, касающимся вопроса, проекта решения, выносимого на общественное </w:t>
      </w:r>
      <w:r w:rsidRPr="00265362">
        <w:rPr>
          <w:rFonts w:eastAsia="Calibri"/>
          <w:spacing w:val="-2"/>
          <w:lang w:eastAsia="en-US"/>
        </w:rPr>
        <w:t>обсуждение.</w:t>
      </w:r>
    </w:p>
    <w:p w:rsidR="00265362" w:rsidRPr="00265362" w:rsidRDefault="00265362" w:rsidP="00265362">
      <w:pPr>
        <w:widowControl w:val="0"/>
        <w:tabs>
          <w:tab w:val="left" w:pos="1042"/>
        </w:tabs>
        <w:suppressAutoHyphens w:val="0"/>
        <w:autoSpaceDN w:val="0"/>
        <w:ind w:firstLine="709"/>
        <w:jc w:val="both"/>
        <w:rPr>
          <w:rFonts w:eastAsia="Calibri"/>
          <w:lang w:eastAsia="en-US"/>
        </w:rPr>
      </w:pPr>
      <w:r w:rsidRPr="00265362">
        <w:rPr>
          <w:rFonts w:eastAsia="Calibri"/>
          <w:lang w:eastAsia="en-US"/>
        </w:rPr>
        <w:t xml:space="preserve"> 9. Со</w:t>
      </w:r>
      <w:r w:rsidRPr="00265362">
        <w:rPr>
          <w:rFonts w:eastAsia="Calibri"/>
          <w:spacing w:val="-1"/>
          <w:lang w:eastAsia="en-US"/>
        </w:rPr>
        <w:t xml:space="preserve"> </w:t>
      </w:r>
      <w:r w:rsidRPr="00265362">
        <w:rPr>
          <w:rFonts w:eastAsia="Calibri"/>
          <w:lang w:eastAsia="en-US"/>
        </w:rPr>
        <w:t>дня</w:t>
      </w:r>
      <w:r w:rsidRPr="00265362">
        <w:rPr>
          <w:rFonts w:eastAsia="Calibri"/>
          <w:spacing w:val="-4"/>
          <w:lang w:eastAsia="en-US"/>
        </w:rPr>
        <w:t xml:space="preserve"> </w:t>
      </w:r>
      <w:r w:rsidRPr="00265362">
        <w:rPr>
          <w:rFonts w:eastAsia="Calibri"/>
          <w:lang w:eastAsia="en-US"/>
        </w:rPr>
        <w:t>размещения в</w:t>
      </w:r>
      <w:r w:rsidRPr="00265362">
        <w:rPr>
          <w:rFonts w:eastAsia="Calibri"/>
          <w:spacing w:val="-5"/>
          <w:lang w:eastAsia="en-US"/>
        </w:rPr>
        <w:t xml:space="preserve"> </w:t>
      </w:r>
      <w:r w:rsidRPr="00265362">
        <w:rPr>
          <w:rFonts w:eastAsia="Calibri"/>
          <w:lang w:eastAsia="en-US"/>
        </w:rPr>
        <w:t>сети «Интернет»</w:t>
      </w:r>
      <w:r w:rsidRPr="00265362">
        <w:rPr>
          <w:rFonts w:eastAsia="Calibri"/>
          <w:spacing w:val="-1"/>
          <w:lang w:eastAsia="en-US"/>
        </w:rPr>
        <w:t xml:space="preserve"> </w:t>
      </w:r>
      <w:r w:rsidRPr="00265362">
        <w:rPr>
          <w:rFonts w:eastAsia="Calibri"/>
          <w:lang w:eastAsia="en-US"/>
        </w:rPr>
        <w:t>материалов по вопросу, проекту</w:t>
      </w:r>
      <w:r w:rsidRPr="00265362">
        <w:rPr>
          <w:rFonts w:eastAsia="Calibri"/>
          <w:spacing w:val="-1"/>
          <w:lang w:eastAsia="en-US"/>
        </w:rPr>
        <w:t xml:space="preserve"> </w:t>
      </w:r>
      <w:r w:rsidRPr="00265362">
        <w:rPr>
          <w:rFonts w:eastAsia="Calibri"/>
          <w:lang w:eastAsia="en-US"/>
        </w:rPr>
        <w:t>решения, выносимому на общественное обсуждение, Общественному совету могут направляться замечания, предложения по рассматриваемому вопросу, проекту решения.</w:t>
      </w:r>
    </w:p>
    <w:p w:rsidR="00265362" w:rsidRPr="00265362" w:rsidRDefault="00265362" w:rsidP="00265362">
      <w:pPr>
        <w:autoSpaceDE/>
        <w:ind w:firstLine="709"/>
        <w:jc w:val="both"/>
      </w:pPr>
      <w:r w:rsidRPr="00265362">
        <w:t>Организатор общественного обсуждения обеспечивает также прием письменных замечаний и предложений.</w:t>
      </w:r>
    </w:p>
    <w:p w:rsidR="00265362" w:rsidRPr="00265362" w:rsidRDefault="00265362" w:rsidP="00265362">
      <w:pPr>
        <w:autoSpaceDE/>
        <w:ind w:firstLine="709"/>
        <w:jc w:val="both"/>
      </w:pPr>
      <w:r w:rsidRPr="00265362">
        <w:t>10. Организатор</w:t>
      </w:r>
      <w:r w:rsidRPr="00265362">
        <w:rPr>
          <w:spacing w:val="-4"/>
        </w:rPr>
        <w:t xml:space="preserve"> </w:t>
      </w:r>
      <w:r w:rsidRPr="00265362">
        <w:t>общественного</w:t>
      </w:r>
      <w:r w:rsidRPr="00265362">
        <w:rPr>
          <w:spacing w:val="-2"/>
        </w:rPr>
        <w:t xml:space="preserve"> </w:t>
      </w:r>
      <w:r w:rsidRPr="00265362">
        <w:t>обсуждения</w:t>
      </w:r>
      <w:r w:rsidRPr="00265362">
        <w:rPr>
          <w:spacing w:val="-3"/>
        </w:rPr>
        <w:t xml:space="preserve"> </w:t>
      </w:r>
      <w:r w:rsidRPr="00265362">
        <w:rPr>
          <w:spacing w:val="-2"/>
        </w:rPr>
        <w:t>обеспечивает:</w:t>
      </w:r>
    </w:p>
    <w:p w:rsidR="00265362" w:rsidRPr="00265362" w:rsidRDefault="00265362" w:rsidP="00265362">
      <w:pPr>
        <w:widowControl w:val="0"/>
        <w:numPr>
          <w:ilvl w:val="2"/>
          <w:numId w:val="13"/>
        </w:numPr>
        <w:tabs>
          <w:tab w:val="left" w:pos="1050"/>
        </w:tabs>
        <w:suppressAutoHyphens w:val="0"/>
        <w:autoSpaceDE/>
        <w:autoSpaceDN w:val="0"/>
        <w:ind w:left="0" w:firstLine="709"/>
        <w:jc w:val="both"/>
        <w:rPr>
          <w:rFonts w:eastAsia="Calibri"/>
          <w:lang w:eastAsia="en-US"/>
        </w:rPr>
      </w:pPr>
      <w:r w:rsidRPr="00265362">
        <w:rPr>
          <w:rFonts w:eastAsia="Calibri"/>
          <w:lang w:eastAsia="en-US"/>
        </w:rPr>
        <w:t>доступ</w:t>
      </w:r>
      <w:r w:rsidRPr="00265362">
        <w:rPr>
          <w:rFonts w:eastAsia="Calibri"/>
          <w:spacing w:val="3"/>
          <w:lang w:eastAsia="en-US"/>
        </w:rPr>
        <w:t xml:space="preserve"> </w:t>
      </w:r>
      <w:r w:rsidRPr="00265362">
        <w:rPr>
          <w:rFonts w:eastAsia="Calibri"/>
          <w:lang w:eastAsia="en-US"/>
        </w:rPr>
        <w:t>участников</w:t>
      </w:r>
      <w:r w:rsidRPr="00265362">
        <w:rPr>
          <w:rFonts w:eastAsia="Calibri"/>
          <w:spacing w:val="9"/>
          <w:lang w:eastAsia="en-US"/>
        </w:rPr>
        <w:t xml:space="preserve"> </w:t>
      </w:r>
      <w:r w:rsidRPr="00265362">
        <w:rPr>
          <w:rFonts w:eastAsia="Calibri"/>
          <w:lang w:eastAsia="en-US"/>
        </w:rPr>
        <w:t>общественного</w:t>
      </w:r>
      <w:r w:rsidRPr="00265362">
        <w:rPr>
          <w:rFonts w:eastAsia="Calibri"/>
          <w:spacing w:val="9"/>
          <w:lang w:eastAsia="en-US"/>
        </w:rPr>
        <w:t xml:space="preserve"> </w:t>
      </w:r>
      <w:r w:rsidRPr="00265362">
        <w:rPr>
          <w:rFonts w:eastAsia="Calibri"/>
          <w:lang w:eastAsia="en-US"/>
        </w:rPr>
        <w:t>обсуждения</w:t>
      </w:r>
      <w:r w:rsidRPr="00265362">
        <w:rPr>
          <w:rFonts w:eastAsia="Calibri"/>
          <w:spacing w:val="-1"/>
          <w:lang w:eastAsia="en-US"/>
        </w:rPr>
        <w:t xml:space="preserve"> </w:t>
      </w:r>
      <w:r w:rsidRPr="00265362">
        <w:rPr>
          <w:rFonts w:eastAsia="Calibri"/>
          <w:lang w:eastAsia="en-US"/>
        </w:rPr>
        <w:t>в</w:t>
      </w:r>
      <w:r w:rsidRPr="00265362">
        <w:rPr>
          <w:rFonts w:eastAsia="Calibri"/>
          <w:spacing w:val="-5"/>
          <w:lang w:eastAsia="en-US"/>
        </w:rPr>
        <w:t xml:space="preserve"> </w:t>
      </w:r>
      <w:r w:rsidRPr="00265362">
        <w:rPr>
          <w:rFonts w:eastAsia="Calibri"/>
          <w:lang w:eastAsia="en-US"/>
        </w:rPr>
        <w:t>помещение</w:t>
      </w:r>
      <w:r w:rsidRPr="00265362">
        <w:rPr>
          <w:rFonts w:eastAsia="Calibri"/>
          <w:spacing w:val="3"/>
          <w:lang w:eastAsia="en-US"/>
        </w:rPr>
        <w:t xml:space="preserve"> </w:t>
      </w:r>
      <w:r w:rsidRPr="00265362">
        <w:rPr>
          <w:rFonts w:eastAsia="Calibri"/>
          <w:lang w:eastAsia="en-US"/>
        </w:rPr>
        <w:t>(либо</w:t>
      </w:r>
      <w:r w:rsidRPr="00265362">
        <w:rPr>
          <w:rFonts w:eastAsia="Calibri"/>
          <w:spacing w:val="1"/>
          <w:lang w:eastAsia="en-US"/>
        </w:rPr>
        <w:t xml:space="preserve"> </w:t>
      </w:r>
      <w:r w:rsidRPr="00265362">
        <w:rPr>
          <w:rFonts w:eastAsia="Calibri"/>
          <w:lang w:eastAsia="en-US"/>
        </w:rPr>
        <w:t>к</w:t>
      </w:r>
      <w:r w:rsidRPr="00265362">
        <w:rPr>
          <w:rFonts w:eastAsia="Calibri"/>
          <w:spacing w:val="6"/>
          <w:lang w:eastAsia="en-US"/>
        </w:rPr>
        <w:t xml:space="preserve"> </w:t>
      </w:r>
      <w:r w:rsidRPr="00265362">
        <w:rPr>
          <w:rFonts w:eastAsia="Calibri"/>
          <w:lang w:eastAsia="en-US"/>
        </w:rPr>
        <w:t>сайту</w:t>
      </w:r>
      <w:r w:rsidRPr="00265362">
        <w:rPr>
          <w:rFonts w:eastAsia="Calibri"/>
          <w:spacing w:val="-5"/>
          <w:lang w:eastAsia="en-US"/>
        </w:rPr>
        <w:t xml:space="preserve"> </w:t>
      </w:r>
      <w:r w:rsidRPr="00265362">
        <w:rPr>
          <w:rFonts w:eastAsia="Calibri"/>
          <w:lang w:eastAsia="en-US"/>
        </w:rPr>
        <w:t>в</w:t>
      </w:r>
      <w:r w:rsidRPr="00265362">
        <w:rPr>
          <w:rFonts w:eastAsia="Calibri"/>
          <w:spacing w:val="-1"/>
          <w:lang w:eastAsia="en-US"/>
        </w:rPr>
        <w:t xml:space="preserve"> </w:t>
      </w:r>
      <w:r w:rsidRPr="00265362">
        <w:rPr>
          <w:rFonts w:eastAsia="Calibri"/>
          <w:spacing w:val="-4"/>
          <w:lang w:eastAsia="en-US"/>
        </w:rPr>
        <w:t xml:space="preserve">сети </w:t>
      </w:r>
      <w:r w:rsidRPr="00265362">
        <w:rPr>
          <w:rFonts w:eastAsia="Calibri"/>
          <w:lang w:eastAsia="en-US"/>
        </w:rPr>
        <w:t>«Интернет»)</w:t>
      </w:r>
      <w:r w:rsidRPr="00265362">
        <w:rPr>
          <w:rFonts w:eastAsia="Calibri"/>
          <w:spacing w:val="-3"/>
          <w:lang w:eastAsia="en-US"/>
        </w:rPr>
        <w:t xml:space="preserve"> </w:t>
      </w:r>
      <w:r w:rsidRPr="00265362">
        <w:rPr>
          <w:rFonts w:eastAsia="Calibri"/>
          <w:lang w:eastAsia="en-US"/>
        </w:rPr>
        <w:t>для</w:t>
      </w:r>
      <w:r w:rsidRPr="00265362">
        <w:rPr>
          <w:rFonts w:eastAsia="Calibri"/>
          <w:spacing w:val="-5"/>
          <w:lang w:eastAsia="en-US"/>
        </w:rPr>
        <w:t xml:space="preserve"> </w:t>
      </w:r>
      <w:r w:rsidRPr="00265362">
        <w:rPr>
          <w:rFonts w:eastAsia="Calibri"/>
          <w:lang w:eastAsia="en-US"/>
        </w:rPr>
        <w:t>проведения общественного</w:t>
      </w:r>
      <w:r w:rsidRPr="00265362">
        <w:rPr>
          <w:rFonts w:eastAsia="Calibri"/>
          <w:spacing w:val="4"/>
          <w:lang w:eastAsia="en-US"/>
        </w:rPr>
        <w:t xml:space="preserve"> </w:t>
      </w:r>
      <w:r w:rsidRPr="00265362">
        <w:rPr>
          <w:rFonts w:eastAsia="Calibri"/>
          <w:lang w:eastAsia="en-US"/>
        </w:rPr>
        <w:t>обсуждения</w:t>
      </w:r>
      <w:r w:rsidRPr="00265362">
        <w:rPr>
          <w:rFonts w:eastAsia="Calibri"/>
          <w:spacing w:val="-6"/>
          <w:lang w:eastAsia="en-US"/>
        </w:rPr>
        <w:t xml:space="preserve"> </w:t>
      </w:r>
      <w:r w:rsidRPr="00265362">
        <w:rPr>
          <w:rFonts w:eastAsia="Calibri"/>
          <w:lang w:eastAsia="en-US"/>
        </w:rPr>
        <w:t>и</w:t>
      </w:r>
      <w:r w:rsidRPr="00265362">
        <w:rPr>
          <w:rFonts w:eastAsia="Calibri"/>
          <w:spacing w:val="-4"/>
          <w:lang w:eastAsia="en-US"/>
        </w:rPr>
        <w:t xml:space="preserve"> </w:t>
      </w:r>
      <w:r w:rsidRPr="00265362">
        <w:rPr>
          <w:rFonts w:eastAsia="Calibri"/>
          <w:lang w:eastAsia="en-US"/>
        </w:rPr>
        <w:t>их</w:t>
      </w:r>
      <w:r w:rsidRPr="00265362">
        <w:rPr>
          <w:rFonts w:eastAsia="Calibri"/>
          <w:spacing w:val="-9"/>
          <w:lang w:eastAsia="en-US"/>
        </w:rPr>
        <w:t xml:space="preserve"> </w:t>
      </w:r>
      <w:r w:rsidRPr="00265362">
        <w:rPr>
          <w:rFonts w:eastAsia="Calibri"/>
          <w:spacing w:val="-2"/>
          <w:lang w:eastAsia="en-US"/>
        </w:rPr>
        <w:t>регистрацию;</w:t>
      </w:r>
    </w:p>
    <w:p w:rsidR="00265362" w:rsidRPr="00265362" w:rsidRDefault="00265362" w:rsidP="00265362">
      <w:pPr>
        <w:widowControl w:val="0"/>
        <w:numPr>
          <w:ilvl w:val="2"/>
          <w:numId w:val="13"/>
        </w:numPr>
        <w:tabs>
          <w:tab w:val="left" w:pos="1079"/>
        </w:tabs>
        <w:suppressAutoHyphens w:val="0"/>
        <w:autoSpaceDE/>
        <w:autoSpaceDN w:val="0"/>
        <w:ind w:left="0" w:firstLine="709"/>
        <w:jc w:val="both"/>
        <w:rPr>
          <w:rFonts w:eastAsia="Calibri"/>
          <w:lang w:eastAsia="en-US"/>
        </w:rPr>
      </w:pPr>
      <w:r w:rsidRPr="00265362">
        <w:rPr>
          <w:rFonts w:eastAsia="Calibri"/>
          <w:lang w:eastAsia="en-US"/>
        </w:rPr>
        <w:t>представление материалов, имеющихся в его распоряжении, необходимых для общественного обсуждения;</w:t>
      </w:r>
    </w:p>
    <w:p w:rsidR="00265362" w:rsidRPr="00265362" w:rsidRDefault="00265362" w:rsidP="00265362">
      <w:pPr>
        <w:widowControl w:val="0"/>
        <w:numPr>
          <w:ilvl w:val="2"/>
          <w:numId w:val="13"/>
        </w:numPr>
        <w:tabs>
          <w:tab w:val="left" w:pos="1045"/>
        </w:tabs>
        <w:suppressAutoHyphens w:val="0"/>
        <w:autoSpaceDE/>
        <w:autoSpaceDN w:val="0"/>
        <w:ind w:left="0" w:firstLine="709"/>
        <w:jc w:val="both"/>
        <w:rPr>
          <w:rFonts w:eastAsia="Calibri"/>
          <w:lang w:eastAsia="en-US"/>
        </w:rPr>
      </w:pPr>
      <w:r w:rsidRPr="00265362">
        <w:rPr>
          <w:rFonts w:eastAsia="Calibri"/>
          <w:lang w:eastAsia="en-US"/>
        </w:rPr>
        <w:t>порядок</w:t>
      </w:r>
      <w:r w:rsidRPr="00265362">
        <w:rPr>
          <w:rFonts w:eastAsia="Calibri"/>
          <w:spacing w:val="-12"/>
          <w:lang w:eastAsia="en-US"/>
        </w:rPr>
        <w:t xml:space="preserve"> </w:t>
      </w:r>
      <w:r w:rsidRPr="00265362">
        <w:rPr>
          <w:rFonts w:eastAsia="Calibri"/>
          <w:lang w:eastAsia="en-US"/>
        </w:rPr>
        <w:t>ведения</w:t>
      </w:r>
      <w:r w:rsidRPr="00265362">
        <w:rPr>
          <w:rFonts w:eastAsia="Calibri"/>
          <w:spacing w:val="-6"/>
          <w:lang w:eastAsia="en-US"/>
        </w:rPr>
        <w:t xml:space="preserve"> </w:t>
      </w:r>
      <w:r w:rsidRPr="00265362">
        <w:rPr>
          <w:rFonts w:eastAsia="Calibri"/>
          <w:lang w:eastAsia="en-US"/>
        </w:rPr>
        <w:t>общественного</w:t>
      </w:r>
      <w:r w:rsidRPr="00265362">
        <w:rPr>
          <w:rFonts w:eastAsia="Calibri"/>
          <w:spacing w:val="2"/>
          <w:lang w:eastAsia="en-US"/>
        </w:rPr>
        <w:t xml:space="preserve"> </w:t>
      </w:r>
      <w:r w:rsidRPr="00265362">
        <w:rPr>
          <w:rFonts w:eastAsia="Calibri"/>
          <w:spacing w:val="-2"/>
          <w:lang w:eastAsia="en-US"/>
        </w:rPr>
        <w:t>обсуждения.</w:t>
      </w:r>
    </w:p>
    <w:p w:rsidR="00265362" w:rsidRPr="00265362" w:rsidRDefault="00265362" w:rsidP="00265362">
      <w:pPr>
        <w:widowControl w:val="0"/>
        <w:tabs>
          <w:tab w:val="left" w:pos="1045"/>
        </w:tabs>
        <w:suppressAutoHyphens w:val="0"/>
        <w:autoSpaceDN w:val="0"/>
        <w:ind w:firstLine="709"/>
        <w:jc w:val="both"/>
        <w:rPr>
          <w:rFonts w:eastAsia="Calibri"/>
          <w:lang w:eastAsia="en-US"/>
        </w:rPr>
      </w:pPr>
      <w:r w:rsidRPr="00265362">
        <w:rPr>
          <w:rFonts w:eastAsia="Calibri"/>
          <w:lang w:eastAsia="en-US"/>
        </w:rPr>
        <w:t xml:space="preserve">11. Общественное обсуждение одного общественно значимого вопроса, проекта решения органа или организации проводится однократно в срок, не превышающий 30 </w:t>
      </w:r>
      <w:r w:rsidRPr="00265362">
        <w:rPr>
          <w:rFonts w:eastAsia="Calibri"/>
          <w:spacing w:val="-4"/>
          <w:lang w:eastAsia="en-US"/>
        </w:rPr>
        <w:t>дней.</w:t>
      </w:r>
    </w:p>
    <w:p w:rsidR="00265362" w:rsidRPr="00265362" w:rsidRDefault="00265362" w:rsidP="00265362">
      <w:pPr>
        <w:widowControl w:val="0"/>
        <w:tabs>
          <w:tab w:val="left" w:pos="1045"/>
        </w:tabs>
        <w:suppressAutoHyphens w:val="0"/>
        <w:autoSpaceDN w:val="0"/>
        <w:ind w:firstLine="709"/>
        <w:jc w:val="both"/>
        <w:rPr>
          <w:rFonts w:eastAsia="Calibri"/>
          <w:lang w:eastAsia="en-US"/>
        </w:rPr>
      </w:pPr>
      <w:r w:rsidRPr="00265362">
        <w:rPr>
          <w:rFonts w:eastAsia="Calibri"/>
          <w:lang w:eastAsia="en-US"/>
        </w:rPr>
        <w:t>12. По результатам общественного обсуждения его организатором подготавливается итоговый документ (протокол), содержание которого должно соответствовать требованиям части 2 статьи 26 Федерального закона «Об основах общественного контроля в Российской Федерации».</w:t>
      </w:r>
    </w:p>
    <w:p w:rsidR="00265362" w:rsidRPr="00265362" w:rsidRDefault="00265362" w:rsidP="00265362">
      <w:pPr>
        <w:autoSpaceDE/>
        <w:ind w:firstLine="709"/>
        <w:jc w:val="both"/>
      </w:pPr>
      <w:proofErr w:type="gramStart"/>
      <w:r w:rsidRPr="00265362">
        <w:t>В течение десяти рабочих дней после дня окончания общественного обсуждения, если иное не установлено федеральным законом, итоговый документ (протокол) направляется организатором на рассмотрение в органы и организации и обнародуется в соответствии с частью 4 статьи 26 Федерального закона «Об основах общественного контроля в Российской Федерации», в том числе размещается в сети «Интернет» на официальном сайте муниципального образования «Муниципальный округ Якшур-</w:t>
      </w:r>
      <w:r w:rsidRPr="00265362">
        <w:lastRenderedPageBreak/>
        <w:t>Бодьинский</w:t>
      </w:r>
      <w:proofErr w:type="gramEnd"/>
      <w:r w:rsidRPr="00265362">
        <w:t xml:space="preserve"> район Удмуртской Республики», а также на сайте</w:t>
      </w:r>
      <w:r w:rsidRPr="00265362">
        <w:rPr>
          <w:spacing w:val="40"/>
        </w:rPr>
        <w:t xml:space="preserve"> </w:t>
      </w:r>
      <w:r w:rsidRPr="00265362">
        <w:t>в соответствии со статьей 8 Закона Удмуртской Республики «Об общественном контроле в Удмуртской Республике».</w:t>
      </w:r>
    </w:p>
    <w:p w:rsidR="00265362" w:rsidRPr="00265362" w:rsidRDefault="00265362" w:rsidP="00265362">
      <w:pPr>
        <w:autoSpaceDE/>
        <w:ind w:firstLine="709"/>
        <w:jc w:val="both"/>
      </w:pPr>
    </w:p>
    <w:p w:rsidR="00265362" w:rsidRPr="00265362" w:rsidRDefault="00265362" w:rsidP="00265362">
      <w:pPr>
        <w:widowControl w:val="0"/>
        <w:tabs>
          <w:tab w:val="left" w:pos="1560"/>
          <w:tab w:val="left" w:pos="3782"/>
        </w:tabs>
        <w:suppressAutoHyphens w:val="0"/>
        <w:autoSpaceDN w:val="0"/>
        <w:jc w:val="center"/>
        <w:outlineLvl w:val="0"/>
        <w:rPr>
          <w:b/>
          <w:bCs/>
          <w:color w:val="000000"/>
        </w:rPr>
      </w:pPr>
      <w:r w:rsidRPr="00265362">
        <w:rPr>
          <w:b/>
          <w:bCs/>
          <w:color w:val="000000"/>
        </w:rPr>
        <w:t>10. Случаи</w:t>
      </w:r>
      <w:r w:rsidRPr="00265362">
        <w:rPr>
          <w:b/>
          <w:bCs/>
          <w:color w:val="000000"/>
          <w:spacing w:val="-10"/>
        </w:rPr>
        <w:t xml:space="preserve"> </w:t>
      </w:r>
      <w:r w:rsidRPr="00265362">
        <w:rPr>
          <w:b/>
          <w:bCs/>
          <w:color w:val="000000"/>
        </w:rPr>
        <w:t>и</w:t>
      </w:r>
      <w:r w:rsidRPr="00265362">
        <w:rPr>
          <w:b/>
          <w:bCs/>
          <w:color w:val="000000"/>
          <w:spacing w:val="-15"/>
        </w:rPr>
        <w:t xml:space="preserve"> </w:t>
      </w:r>
      <w:r w:rsidRPr="00265362">
        <w:rPr>
          <w:b/>
          <w:bCs/>
          <w:color w:val="000000"/>
        </w:rPr>
        <w:t>порядок</w:t>
      </w:r>
      <w:r w:rsidRPr="00265362">
        <w:rPr>
          <w:b/>
          <w:bCs/>
          <w:color w:val="000000"/>
          <w:spacing w:val="-15"/>
        </w:rPr>
        <w:t xml:space="preserve"> </w:t>
      </w:r>
      <w:r w:rsidRPr="00265362">
        <w:rPr>
          <w:b/>
          <w:bCs/>
          <w:color w:val="000000"/>
        </w:rPr>
        <w:t>посещения</w:t>
      </w:r>
      <w:r w:rsidRPr="00265362">
        <w:rPr>
          <w:b/>
          <w:bCs/>
          <w:color w:val="000000"/>
          <w:spacing w:val="-3"/>
        </w:rPr>
        <w:t xml:space="preserve"> </w:t>
      </w:r>
      <w:r w:rsidRPr="00265362">
        <w:rPr>
          <w:b/>
          <w:bCs/>
          <w:color w:val="000000"/>
        </w:rPr>
        <w:t>субъектами</w:t>
      </w:r>
      <w:r w:rsidRPr="00265362">
        <w:rPr>
          <w:b/>
          <w:bCs/>
          <w:color w:val="000000"/>
          <w:spacing w:val="-3"/>
        </w:rPr>
        <w:t xml:space="preserve"> </w:t>
      </w:r>
      <w:r w:rsidRPr="00265362">
        <w:rPr>
          <w:b/>
          <w:bCs/>
          <w:color w:val="000000"/>
        </w:rPr>
        <w:t>общественного</w:t>
      </w:r>
      <w:r w:rsidRPr="00265362">
        <w:rPr>
          <w:b/>
          <w:bCs/>
          <w:color w:val="000000"/>
          <w:spacing w:val="-6"/>
        </w:rPr>
        <w:t xml:space="preserve"> </w:t>
      </w:r>
      <w:r w:rsidRPr="00265362">
        <w:rPr>
          <w:b/>
          <w:bCs/>
          <w:color w:val="000000"/>
        </w:rPr>
        <w:t>контроля органов и организаций</w:t>
      </w:r>
    </w:p>
    <w:p w:rsidR="00265362" w:rsidRPr="00265362" w:rsidRDefault="00265362" w:rsidP="00265362">
      <w:pPr>
        <w:widowControl w:val="0"/>
        <w:numPr>
          <w:ilvl w:val="0"/>
          <w:numId w:val="22"/>
        </w:numPr>
        <w:tabs>
          <w:tab w:val="left" w:pos="1078"/>
        </w:tabs>
        <w:suppressAutoHyphens w:val="0"/>
        <w:autoSpaceDE/>
        <w:autoSpaceDN w:val="0"/>
        <w:ind w:left="0" w:firstLine="709"/>
        <w:jc w:val="both"/>
        <w:rPr>
          <w:rFonts w:eastAsia="Calibri"/>
          <w:lang w:eastAsia="en-US"/>
        </w:rPr>
      </w:pPr>
      <w:r>
        <w:rPr>
          <w:rFonts w:ascii="Calibri" w:eastAsia="Calibri" w:hAnsi="Calibri"/>
          <w:noProof/>
          <w:sz w:val="22"/>
          <w:szCs w:val="22"/>
          <w:lang w:eastAsia="ru-RU"/>
        </w:rPr>
        <w:drawing>
          <wp:anchor distT="0" distB="0" distL="0" distR="0" simplePos="0" relativeHeight="251680768" behindDoc="0" locked="0" layoutInCell="1" allowOverlap="1">
            <wp:simplePos x="0" y="0"/>
            <wp:positionH relativeFrom="page">
              <wp:posOffset>7800975</wp:posOffset>
            </wp:positionH>
            <wp:positionV relativeFrom="page">
              <wp:posOffset>2533650</wp:posOffset>
            </wp:positionV>
            <wp:extent cx="6462395" cy="10156825"/>
            <wp:effectExtent l="0" t="0" r="0" b="0"/>
            <wp:wrapNone/>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2395" cy="1015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362">
        <w:rPr>
          <w:rFonts w:eastAsia="Calibri"/>
          <w:lang w:eastAsia="en-US"/>
        </w:rPr>
        <w:t>Субъекты общественного контроля вправе посещать органы и организации при осуществлении ими общественного контроля в формах, предусмотренных Федеральным законом «Об основах общественного контроля в Российской Федерации», иными федеральными законами, в случае, если при осуществлении общественного контроля необходимую информацию невозможно получить иным способом, кроме посещения органа или организации.</w:t>
      </w:r>
    </w:p>
    <w:p w:rsidR="00265362" w:rsidRPr="00265362" w:rsidRDefault="00265362" w:rsidP="00265362">
      <w:pPr>
        <w:widowControl w:val="0"/>
        <w:numPr>
          <w:ilvl w:val="0"/>
          <w:numId w:val="22"/>
        </w:numPr>
        <w:tabs>
          <w:tab w:val="left" w:pos="1130"/>
        </w:tabs>
        <w:suppressAutoHyphens w:val="0"/>
        <w:autoSpaceDE/>
        <w:autoSpaceDN w:val="0"/>
        <w:ind w:left="0" w:firstLine="709"/>
        <w:jc w:val="both"/>
        <w:rPr>
          <w:rFonts w:eastAsia="Calibri"/>
          <w:lang w:eastAsia="en-US"/>
        </w:rPr>
      </w:pPr>
      <w:r w:rsidRPr="00265362">
        <w:rPr>
          <w:rFonts w:eastAsia="Calibri"/>
          <w:lang w:eastAsia="en-US"/>
        </w:rPr>
        <w:t>Если иное не установлено федеральным законом, о посещении органов и организаций субъекты общественного контроля обязаны письменно уведомить органы и организации (далее -</w:t>
      </w:r>
      <w:r w:rsidRPr="00265362">
        <w:rPr>
          <w:rFonts w:eastAsia="Calibri"/>
          <w:spacing w:val="40"/>
          <w:lang w:eastAsia="en-US"/>
        </w:rPr>
        <w:t xml:space="preserve"> </w:t>
      </w:r>
      <w:r w:rsidRPr="00265362">
        <w:rPr>
          <w:rFonts w:eastAsia="Calibri"/>
          <w:lang w:eastAsia="en-US"/>
        </w:rPr>
        <w:t xml:space="preserve">уведомление) не </w:t>
      </w:r>
      <w:proofErr w:type="gramStart"/>
      <w:r w:rsidRPr="00265362">
        <w:rPr>
          <w:rFonts w:eastAsia="Calibri"/>
          <w:lang w:eastAsia="en-US"/>
        </w:rPr>
        <w:t>позднее</w:t>
      </w:r>
      <w:proofErr w:type="gramEnd"/>
      <w:r w:rsidRPr="00265362">
        <w:rPr>
          <w:rFonts w:eastAsia="Calibri"/>
          <w:lang w:eastAsia="en-US"/>
        </w:rPr>
        <w:t xml:space="preserve"> чем за пять календарных дней до даты </w:t>
      </w:r>
      <w:r w:rsidRPr="00265362">
        <w:rPr>
          <w:rFonts w:eastAsia="Calibri"/>
          <w:spacing w:val="-2"/>
          <w:lang w:eastAsia="en-US"/>
        </w:rPr>
        <w:t>посещения.</w:t>
      </w:r>
    </w:p>
    <w:p w:rsidR="00265362" w:rsidRPr="00265362" w:rsidRDefault="00265362" w:rsidP="001717E8">
      <w:pPr>
        <w:keepNext/>
        <w:numPr>
          <w:ilvl w:val="0"/>
          <w:numId w:val="14"/>
        </w:numPr>
        <w:shd w:val="clear" w:color="auto" w:fill="FFFFFF"/>
        <w:tabs>
          <w:tab w:val="left" w:pos="851"/>
        </w:tabs>
        <w:suppressAutoHyphens w:val="0"/>
        <w:autoSpaceDE/>
        <w:ind w:left="0" w:firstLine="709"/>
        <w:jc w:val="both"/>
        <w:outlineLvl w:val="1"/>
        <w:rPr>
          <w:bCs/>
        </w:rPr>
      </w:pPr>
      <w:r w:rsidRPr="00265362">
        <w:rPr>
          <w:bCs/>
        </w:rPr>
        <w:t>В уведомлении указываются дата и время посещения, цели посещения органа и организации, обстоятельства невозможности получения необходимой информации без посещения органа или организации, персональный состав лиц, представляющих субъект общественного контроля.</w:t>
      </w:r>
    </w:p>
    <w:p w:rsidR="00265362" w:rsidRPr="00265362" w:rsidRDefault="00265362" w:rsidP="001717E8">
      <w:pPr>
        <w:keepNext/>
        <w:numPr>
          <w:ilvl w:val="0"/>
          <w:numId w:val="14"/>
        </w:numPr>
        <w:shd w:val="clear" w:color="auto" w:fill="FFFFFF"/>
        <w:tabs>
          <w:tab w:val="left" w:pos="993"/>
          <w:tab w:val="left" w:pos="7797"/>
        </w:tabs>
        <w:suppressAutoHyphens w:val="0"/>
        <w:autoSpaceDE/>
        <w:ind w:left="0" w:firstLine="709"/>
        <w:jc w:val="both"/>
        <w:outlineLvl w:val="1"/>
        <w:rPr>
          <w:bCs/>
        </w:rPr>
      </w:pPr>
      <w:r w:rsidRPr="00265362">
        <w:rPr>
          <w:bCs/>
        </w:rPr>
        <w:t>Уведомление</w:t>
      </w:r>
      <w:r w:rsidRPr="00265362">
        <w:rPr>
          <w:bCs/>
          <w:spacing w:val="-1"/>
        </w:rPr>
        <w:t xml:space="preserve"> </w:t>
      </w:r>
      <w:r w:rsidRPr="00265362">
        <w:rPr>
          <w:bCs/>
        </w:rPr>
        <w:t>должно быть направлено субъектом общественного контроля любым способом, позволяющим зафиксировать факт его получения органом и организацией (по почте, нарочным, а также по электронной почте проверяемого органа, организации посредством сети «Интернет»).</w:t>
      </w:r>
    </w:p>
    <w:p w:rsidR="00265362" w:rsidRPr="00265362" w:rsidRDefault="00265362" w:rsidP="00265362">
      <w:pPr>
        <w:keepNext/>
        <w:numPr>
          <w:ilvl w:val="0"/>
          <w:numId w:val="22"/>
        </w:numPr>
        <w:shd w:val="clear" w:color="auto" w:fill="FFFFFF"/>
        <w:suppressAutoHyphens w:val="0"/>
        <w:autoSpaceDE/>
        <w:ind w:left="0" w:firstLine="709"/>
        <w:jc w:val="both"/>
        <w:outlineLvl w:val="1"/>
        <w:rPr>
          <w:bCs/>
        </w:rPr>
      </w:pPr>
      <w:proofErr w:type="gramStart"/>
      <w:r w:rsidRPr="00265362">
        <w:rPr>
          <w:bCs/>
        </w:rPr>
        <w:t>Если</w:t>
      </w:r>
      <w:r w:rsidRPr="00265362">
        <w:rPr>
          <w:bCs/>
          <w:spacing w:val="80"/>
          <w:w w:val="150"/>
        </w:rPr>
        <w:t xml:space="preserve"> </w:t>
      </w:r>
      <w:r w:rsidRPr="00265362">
        <w:rPr>
          <w:bCs/>
        </w:rPr>
        <w:t>иное</w:t>
      </w:r>
      <w:r w:rsidRPr="00265362">
        <w:rPr>
          <w:bCs/>
          <w:spacing w:val="80"/>
        </w:rPr>
        <w:t xml:space="preserve"> </w:t>
      </w:r>
      <w:r w:rsidRPr="00265362">
        <w:rPr>
          <w:bCs/>
        </w:rPr>
        <w:t>не</w:t>
      </w:r>
      <w:r w:rsidRPr="00265362">
        <w:rPr>
          <w:bCs/>
          <w:spacing w:val="80"/>
        </w:rPr>
        <w:t xml:space="preserve"> </w:t>
      </w:r>
      <w:r w:rsidRPr="00265362">
        <w:rPr>
          <w:bCs/>
        </w:rPr>
        <w:t>установлено федеральным</w:t>
      </w:r>
      <w:r w:rsidRPr="00265362">
        <w:rPr>
          <w:bCs/>
          <w:spacing w:val="80"/>
        </w:rPr>
        <w:t xml:space="preserve"> </w:t>
      </w:r>
      <w:r w:rsidRPr="00265362">
        <w:rPr>
          <w:bCs/>
        </w:rPr>
        <w:t>законом,</w:t>
      </w:r>
      <w:r w:rsidRPr="00265362">
        <w:rPr>
          <w:bCs/>
        </w:rPr>
        <w:tab/>
        <w:t>орган</w:t>
      </w:r>
      <w:r w:rsidRPr="00265362">
        <w:rPr>
          <w:bCs/>
          <w:spacing w:val="80"/>
        </w:rPr>
        <w:t xml:space="preserve"> </w:t>
      </w:r>
      <w:r w:rsidRPr="00265362">
        <w:rPr>
          <w:bCs/>
        </w:rPr>
        <w:t>и</w:t>
      </w:r>
      <w:r w:rsidRPr="00265362">
        <w:rPr>
          <w:bCs/>
          <w:spacing w:val="80"/>
        </w:rPr>
        <w:t xml:space="preserve"> </w:t>
      </w:r>
      <w:r w:rsidRPr="00265362">
        <w:rPr>
          <w:bCs/>
        </w:rPr>
        <w:t>организация, получившие</w:t>
      </w:r>
      <w:r w:rsidRPr="00265362">
        <w:rPr>
          <w:bCs/>
          <w:spacing w:val="40"/>
        </w:rPr>
        <w:t xml:space="preserve"> </w:t>
      </w:r>
      <w:r w:rsidRPr="00265362">
        <w:rPr>
          <w:bCs/>
        </w:rPr>
        <w:t>уведомление,</w:t>
      </w:r>
      <w:r w:rsidRPr="00265362">
        <w:rPr>
          <w:bCs/>
          <w:spacing w:val="40"/>
        </w:rPr>
        <w:t xml:space="preserve"> </w:t>
      </w:r>
      <w:r w:rsidRPr="00265362">
        <w:rPr>
          <w:bCs/>
        </w:rPr>
        <w:t>соответствующее</w:t>
      </w:r>
      <w:r w:rsidRPr="00265362">
        <w:rPr>
          <w:bCs/>
          <w:spacing w:val="40"/>
        </w:rPr>
        <w:t xml:space="preserve"> </w:t>
      </w:r>
      <w:r w:rsidRPr="00265362">
        <w:rPr>
          <w:bCs/>
        </w:rPr>
        <w:t>требованиям</w:t>
      </w:r>
      <w:r w:rsidRPr="00265362">
        <w:rPr>
          <w:bCs/>
          <w:spacing w:val="40"/>
        </w:rPr>
        <w:t xml:space="preserve"> </w:t>
      </w:r>
      <w:r w:rsidRPr="00265362">
        <w:rPr>
          <w:bCs/>
        </w:rPr>
        <w:t>пункта</w:t>
      </w:r>
      <w:r w:rsidRPr="00265362">
        <w:rPr>
          <w:bCs/>
          <w:spacing w:val="40"/>
        </w:rPr>
        <w:t xml:space="preserve"> </w:t>
      </w:r>
      <w:r w:rsidRPr="00265362">
        <w:rPr>
          <w:bCs/>
        </w:rPr>
        <w:t>2</w:t>
      </w:r>
      <w:r w:rsidRPr="00265362">
        <w:rPr>
          <w:bCs/>
          <w:spacing w:val="40"/>
        </w:rPr>
        <w:t xml:space="preserve"> </w:t>
      </w:r>
      <w:r w:rsidRPr="00265362">
        <w:rPr>
          <w:bCs/>
        </w:rPr>
        <w:t>настоящего</w:t>
      </w:r>
      <w:r w:rsidRPr="00265362">
        <w:rPr>
          <w:bCs/>
          <w:spacing w:val="40"/>
        </w:rPr>
        <w:t xml:space="preserve"> </w:t>
      </w:r>
      <w:r w:rsidRPr="00265362">
        <w:rPr>
          <w:bCs/>
        </w:rPr>
        <w:t>раздела, обязаны</w:t>
      </w:r>
      <w:r w:rsidRPr="00265362">
        <w:rPr>
          <w:bCs/>
          <w:spacing w:val="40"/>
        </w:rPr>
        <w:t xml:space="preserve"> </w:t>
      </w:r>
      <w:r w:rsidRPr="00265362">
        <w:rPr>
          <w:bCs/>
        </w:rPr>
        <w:t>не</w:t>
      </w:r>
      <w:r w:rsidRPr="00265362">
        <w:rPr>
          <w:bCs/>
          <w:spacing w:val="40"/>
        </w:rPr>
        <w:t xml:space="preserve"> </w:t>
      </w:r>
      <w:r w:rsidRPr="00265362">
        <w:rPr>
          <w:bCs/>
        </w:rPr>
        <w:t>позднее</w:t>
      </w:r>
      <w:r w:rsidRPr="00265362">
        <w:rPr>
          <w:bCs/>
          <w:spacing w:val="40"/>
        </w:rPr>
        <w:t xml:space="preserve"> </w:t>
      </w:r>
      <w:r w:rsidRPr="00265362">
        <w:rPr>
          <w:bCs/>
        </w:rPr>
        <w:t>трех</w:t>
      </w:r>
      <w:r w:rsidRPr="00265362">
        <w:rPr>
          <w:bCs/>
          <w:spacing w:val="40"/>
        </w:rPr>
        <w:t xml:space="preserve"> </w:t>
      </w:r>
      <w:r w:rsidRPr="00265362">
        <w:rPr>
          <w:bCs/>
        </w:rPr>
        <w:t>календарных</w:t>
      </w:r>
      <w:r w:rsidRPr="00265362">
        <w:rPr>
          <w:bCs/>
          <w:spacing w:val="40"/>
        </w:rPr>
        <w:t xml:space="preserve"> </w:t>
      </w:r>
      <w:r w:rsidRPr="00265362">
        <w:rPr>
          <w:bCs/>
        </w:rPr>
        <w:t>дней</w:t>
      </w:r>
      <w:r w:rsidRPr="00265362">
        <w:rPr>
          <w:bCs/>
          <w:spacing w:val="40"/>
        </w:rPr>
        <w:t xml:space="preserve"> </w:t>
      </w:r>
      <w:r w:rsidRPr="00265362">
        <w:rPr>
          <w:bCs/>
        </w:rPr>
        <w:t>после</w:t>
      </w:r>
      <w:r w:rsidRPr="00265362">
        <w:rPr>
          <w:bCs/>
          <w:spacing w:val="40"/>
        </w:rPr>
        <w:t xml:space="preserve"> </w:t>
      </w:r>
      <w:r w:rsidRPr="00265362">
        <w:rPr>
          <w:bCs/>
        </w:rPr>
        <w:t>получения</w:t>
      </w:r>
      <w:r w:rsidRPr="00265362">
        <w:rPr>
          <w:bCs/>
          <w:spacing w:val="40"/>
        </w:rPr>
        <w:t xml:space="preserve"> </w:t>
      </w:r>
      <w:r w:rsidRPr="00265362">
        <w:rPr>
          <w:bCs/>
        </w:rPr>
        <w:t>уведомления</w:t>
      </w:r>
      <w:r w:rsidRPr="00265362">
        <w:rPr>
          <w:bCs/>
          <w:spacing w:val="40"/>
        </w:rPr>
        <w:t xml:space="preserve"> </w:t>
      </w:r>
      <w:r w:rsidRPr="00265362">
        <w:rPr>
          <w:bCs/>
        </w:rPr>
        <w:t xml:space="preserve">подтвердить </w:t>
      </w:r>
      <w:r w:rsidRPr="00265362">
        <w:rPr>
          <w:bCs/>
          <w:spacing w:val="-4"/>
        </w:rPr>
        <w:t>дату</w:t>
      </w:r>
      <w:r w:rsidRPr="00265362">
        <w:rPr>
          <w:bCs/>
        </w:rPr>
        <w:t xml:space="preserve"> </w:t>
      </w:r>
      <w:r w:rsidRPr="00265362">
        <w:rPr>
          <w:bCs/>
          <w:spacing w:val="-10"/>
        </w:rPr>
        <w:t>и</w:t>
      </w:r>
      <w:r w:rsidRPr="00265362">
        <w:rPr>
          <w:bCs/>
        </w:rPr>
        <w:t xml:space="preserve"> </w:t>
      </w:r>
      <w:r w:rsidRPr="00265362">
        <w:rPr>
          <w:bCs/>
          <w:spacing w:val="-4"/>
        </w:rPr>
        <w:t xml:space="preserve">время </w:t>
      </w:r>
      <w:r w:rsidRPr="00265362">
        <w:rPr>
          <w:bCs/>
          <w:spacing w:val="-2"/>
        </w:rPr>
        <w:t>посещения,</w:t>
      </w:r>
      <w:r w:rsidRPr="00265362">
        <w:rPr>
          <w:bCs/>
        </w:rPr>
        <w:t xml:space="preserve"> </w:t>
      </w:r>
      <w:r w:rsidRPr="00265362">
        <w:rPr>
          <w:bCs/>
          <w:spacing w:val="-2"/>
        </w:rPr>
        <w:t>известив</w:t>
      </w:r>
      <w:r w:rsidRPr="00265362">
        <w:rPr>
          <w:bCs/>
        </w:rPr>
        <w:t xml:space="preserve"> </w:t>
      </w:r>
      <w:r w:rsidRPr="00265362">
        <w:rPr>
          <w:bCs/>
          <w:spacing w:val="-6"/>
        </w:rPr>
        <w:t>об</w:t>
      </w:r>
      <w:r w:rsidRPr="00265362">
        <w:rPr>
          <w:bCs/>
        </w:rPr>
        <w:t xml:space="preserve"> </w:t>
      </w:r>
      <w:r w:rsidRPr="00265362">
        <w:rPr>
          <w:bCs/>
          <w:spacing w:val="-4"/>
        </w:rPr>
        <w:t xml:space="preserve">этом </w:t>
      </w:r>
      <w:r w:rsidRPr="00265362">
        <w:rPr>
          <w:bCs/>
          <w:spacing w:val="-2"/>
        </w:rPr>
        <w:t>субъект общественного</w:t>
      </w:r>
      <w:r w:rsidRPr="00265362">
        <w:rPr>
          <w:bCs/>
        </w:rPr>
        <w:t xml:space="preserve"> контроля</w:t>
      </w:r>
      <w:r w:rsidRPr="00265362">
        <w:rPr>
          <w:bCs/>
          <w:spacing w:val="12"/>
        </w:rPr>
        <w:t xml:space="preserve"> </w:t>
      </w:r>
      <w:r w:rsidRPr="00265362">
        <w:rPr>
          <w:bCs/>
        </w:rPr>
        <w:t>телефонограммой,</w:t>
      </w:r>
      <w:r w:rsidRPr="00265362">
        <w:rPr>
          <w:bCs/>
          <w:spacing w:val="40"/>
        </w:rPr>
        <w:t xml:space="preserve"> </w:t>
      </w:r>
      <w:r w:rsidRPr="00265362">
        <w:rPr>
          <w:bCs/>
        </w:rPr>
        <w:t>по</w:t>
      </w:r>
      <w:r w:rsidRPr="00265362">
        <w:rPr>
          <w:bCs/>
          <w:spacing w:val="40"/>
        </w:rPr>
        <w:t xml:space="preserve"> </w:t>
      </w:r>
      <w:r w:rsidRPr="00265362">
        <w:rPr>
          <w:bCs/>
        </w:rPr>
        <w:t>факсимильной</w:t>
      </w:r>
      <w:r w:rsidRPr="00265362">
        <w:rPr>
          <w:bCs/>
          <w:spacing w:val="40"/>
        </w:rPr>
        <w:t xml:space="preserve"> </w:t>
      </w:r>
      <w:r w:rsidRPr="00265362">
        <w:rPr>
          <w:bCs/>
        </w:rPr>
        <w:t>связи,</w:t>
      </w:r>
      <w:r w:rsidRPr="00265362">
        <w:rPr>
          <w:bCs/>
          <w:spacing w:val="40"/>
        </w:rPr>
        <w:t xml:space="preserve"> </w:t>
      </w:r>
      <w:r w:rsidRPr="00265362">
        <w:rPr>
          <w:bCs/>
        </w:rPr>
        <w:t>либо</w:t>
      </w:r>
      <w:r w:rsidRPr="00265362">
        <w:rPr>
          <w:bCs/>
          <w:spacing w:val="40"/>
        </w:rPr>
        <w:t xml:space="preserve"> </w:t>
      </w:r>
      <w:r w:rsidRPr="00265362">
        <w:rPr>
          <w:bCs/>
        </w:rPr>
        <w:t>с</w:t>
      </w:r>
      <w:r w:rsidRPr="00265362">
        <w:rPr>
          <w:bCs/>
          <w:spacing w:val="40"/>
        </w:rPr>
        <w:t xml:space="preserve"> </w:t>
      </w:r>
      <w:r w:rsidRPr="00265362">
        <w:rPr>
          <w:bCs/>
        </w:rPr>
        <w:t>использованием</w:t>
      </w:r>
      <w:r w:rsidRPr="00265362">
        <w:rPr>
          <w:bCs/>
          <w:spacing w:val="40"/>
        </w:rPr>
        <w:t xml:space="preserve"> </w:t>
      </w:r>
      <w:r w:rsidRPr="00265362">
        <w:rPr>
          <w:bCs/>
        </w:rPr>
        <w:t>иных</w:t>
      </w:r>
      <w:r w:rsidRPr="00265362">
        <w:rPr>
          <w:bCs/>
          <w:spacing w:val="40"/>
        </w:rPr>
        <w:t xml:space="preserve"> </w:t>
      </w:r>
      <w:r w:rsidRPr="00265362">
        <w:rPr>
          <w:bCs/>
        </w:rPr>
        <w:t>средств</w:t>
      </w:r>
      <w:r w:rsidRPr="00265362">
        <w:rPr>
          <w:bCs/>
          <w:spacing w:val="40"/>
        </w:rPr>
        <w:t xml:space="preserve"> </w:t>
      </w:r>
      <w:r w:rsidRPr="00265362">
        <w:rPr>
          <w:bCs/>
        </w:rPr>
        <w:t>связи, обеспечивающих</w:t>
      </w:r>
      <w:r w:rsidRPr="00265362">
        <w:rPr>
          <w:bCs/>
          <w:spacing w:val="80"/>
        </w:rPr>
        <w:t xml:space="preserve"> </w:t>
      </w:r>
      <w:r w:rsidRPr="00265362">
        <w:rPr>
          <w:bCs/>
        </w:rPr>
        <w:t>фиксирование</w:t>
      </w:r>
      <w:r w:rsidRPr="00265362">
        <w:rPr>
          <w:bCs/>
          <w:spacing w:val="80"/>
        </w:rPr>
        <w:t xml:space="preserve"> </w:t>
      </w:r>
      <w:r w:rsidRPr="00265362">
        <w:rPr>
          <w:bCs/>
        </w:rPr>
        <w:t>направления</w:t>
      </w:r>
      <w:r w:rsidRPr="00265362">
        <w:rPr>
          <w:bCs/>
          <w:spacing w:val="80"/>
        </w:rPr>
        <w:t xml:space="preserve"> </w:t>
      </w:r>
      <w:r w:rsidRPr="00265362">
        <w:rPr>
          <w:bCs/>
        </w:rPr>
        <w:t>извещения,</w:t>
      </w:r>
      <w:r w:rsidRPr="00265362">
        <w:rPr>
          <w:bCs/>
          <w:spacing w:val="80"/>
        </w:rPr>
        <w:t xml:space="preserve"> </w:t>
      </w:r>
      <w:r w:rsidRPr="00265362">
        <w:rPr>
          <w:bCs/>
        </w:rPr>
        <w:t>а</w:t>
      </w:r>
      <w:r w:rsidRPr="00265362">
        <w:rPr>
          <w:bCs/>
          <w:spacing w:val="40"/>
        </w:rPr>
        <w:t xml:space="preserve"> </w:t>
      </w:r>
      <w:r w:rsidRPr="00265362">
        <w:rPr>
          <w:bCs/>
        </w:rPr>
        <w:t>также</w:t>
      </w:r>
      <w:r w:rsidRPr="00265362">
        <w:rPr>
          <w:bCs/>
          <w:spacing w:val="80"/>
        </w:rPr>
        <w:t xml:space="preserve"> </w:t>
      </w:r>
      <w:r w:rsidRPr="00265362">
        <w:rPr>
          <w:bCs/>
        </w:rPr>
        <w:t>обеспечить</w:t>
      </w:r>
      <w:r w:rsidRPr="00265362">
        <w:rPr>
          <w:bCs/>
          <w:spacing w:val="80"/>
        </w:rPr>
        <w:t xml:space="preserve"> </w:t>
      </w:r>
      <w:r w:rsidRPr="00265362">
        <w:rPr>
          <w:bCs/>
        </w:rPr>
        <w:t>доступ субъекту общественного контроля в указанный</w:t>
      </w:r>
      <w:proofErr w:type="gramEnd"/>
      <w:r w:rsidRPr="00265362">
        <w:rPr>
          <w:bCs/>
        </w:rPr>
        <w:t xml:space="preserve"> орган или организацию.</w:t>
      </w:r>
    </w:p>
    <w:p w:rsidR="00265362" w:rsidRPr="00265362" w:rsidRDefault="00265362" w:rsidP="00265362">
      <w:pPr>
        <w:widowControl w:val="0"/>
        <w:numPr>
          <w:ilvl w:val="0"/>
          <w:numId w:val="22"/>
        </w:numPr>
        <w:tabs>
          <w:tab w:val="left" w:pos="1175"/>
        </w:tabs>
        <w:suppressAutoHyphens w:val="0"/>
        <w:autoSpaceDE/>
        <w:autoSpaceDN w:val="0"/>
        <w:ind w:left="0" w:firstLine="709"/>
        <w:jc w:val="both"/>
        <w:rPr>
          <w:rFonts w:eastAsia="Calibri"/>
          <w:lang w:eastAsia="en-US"/>
        </w:rPr>
      </w:pPr>
      <w:r w:rsidRPr="00265362">
        <w:rPr>
          <w:rFonts w:eastAsia="Calibri"/>
          <w:lang w:eastAsia="en-US"/>
        </w:rPr>
        <w:t>Посещение органов и организаций осуществляется в рабочее время и завершается не позднее шестнадцати часов по местному времени. При наличии в зданиях (помещениях) органов и организаций, в отношении которых осуществляется общественный контроль, специального режима доступа граждан, установленного законодательством Российской Федерации, законодательством Удмуртской Республики или правовыми актами указанных органов и организаций, посещение лицами субъекта общественного контроля таких зданий (помещений) осуществляется согласно установленному режиму.</w:t>
      </w:r>
    </w:p>
    <w:p w:rsidR="00265362" w:rsidRPr="00265362" w:rsidRDefault="00265362" w:rsidP="00265362">
      <w:pPr>
        <w:widowControl w:val="0"/>
        <w:tabs>
          <w:tab w:val="left" w:pos="1175"/>
        </w:tabs>
        <w:suppressAutoHyphens w:val="0"/>
        <w:autoSpaceDN w:val="0"/>
        <w:ind w:left="709"/>
        <w:jc w:val="both"/>
        <w:rPr>
          <w:rFonts w:eastAsia="Calibri"/>
          <w:lang w:eastAsia="en-US"/>
        </w:rPr>
      </w:pPr>
    </w:p>
    <w:p w:rsidR="00265362" w:rsidRPr="00265362" w:rsidRDefault="00265362" w:rsidP="00265362">
      <w:pPr>
        <w:widowControl w:val="0"/>
        <w:tabs>
          <w:tab w:val="left" w:pos="1310"/>
        </w:tabs>
        <w:suppressAutoHyphens w:val="0"/>
        <w:autoSpaceDN w:val="0"/>
        <w:jc w:val="center"/>
        <w:outlineLvl w:val="0"/>
        <w:rPr>
          <w:b/>
          <w:bCs/>
          <w:color w:val="000000"/>
        </w:rPr>
      </w:pPr>
      <w:r w:rsidRPr="00265362">
        <w:rPr>
          <w:b/>
          <w:bCs/>
          <w:color w:val="000000"/>
        </w:rPr>
        <w:t>11. Учет</w:t>
      </w:r>
      <w:r w:rsidRPr="00265362">
        <w:rPr>
          <w:b/>
          <w:bCs/>
          <w:color w:val="000000"/>
          <w:spacing w:val="-10"/>
        </w:rPr>
        <w:t xml:space="preserve"> </w:t>
      </w:r>
      <w:r w:rsidRPr="00265362">
        <w:rPr>
          <w:b/>
          <w:bCs/>
          <w:color w:val="000000"/>
        </w:rPr>
        <w:t>предложений,</w:t>
      </w:r>
      <w:r w:rsidRPr="00265362">
        <w:rPr>
          <w:b/>
          <w:bCs/>
          <w:color w:val="000000"/>
          <w:spacing w:val="-4"/>
        </w:rPr>
        <w:t xml:space="preserve"> </w:t>
      </w:r>
      <w:r w:rsidRPr="00265362">
        <w:rPr>
          <w:b/>
          <w:bCs/>
          <w:color w:val="000000"/>
        </w:rPr>
        <w:t>рекомендаций</w:t>
      </w:r>
      <w:r w:rsidRPr="00265362">
        <w:rPr>
          <w:b/>
          <w:bCs/>
          <w:color w:val="000000"/>
          <w:spacing w:val="-1"/>
        </w:rPr>
        <w:t xml:space="preserve"> </w:t>
      </w:r>
      <w:r w:rsidRPr="00265362">
        <w:rPr>
          <w:b/>
          <w:bCs/>
          <w:color w:val="000000"/>
        </w:rPr>
        <w:t>и</w:t>
      </w:r>
      <w:r w:rsidRPr="00265362">
        <w:rPr>
          <w:b/>
          <w:bCs/>
          <w:color w:val="000000"/>
          <w:spacing w:val="-10"/>
        </w:rPr>
        <w:t xml:space="preserve"> </w:t>
      </w:r>
      <w:r w:rsidRPr="00265362">
        <w:rPr>
          <w:b/>
          <w:bCs/>
          <w:color w:val="000000"/>
        </w:rPr>
        <w:t>выводов,</w:t>
      </w:r>
      <w:r w:rsidRPr="00265362">
        <w:rPr>
          <w:b/>
          <w:bCs/>
          <w:color w:val="000000"/>
          <w:spacing w:val="-4"/>
        </w:rPr>
        <w:t xml:space="preserve"> </w:t>
      </w:r>
      <w:r w:rsidRPr="00265362">
        <w:rPr>
          <w:b/>
          <w:bCs/>
          <w:color w:val="000000"/>
        </w:rPr>
        <w:t>содержащихся</w:t>
      </w:r>
      <w:r w:rsidRPr="00265362">
        <w:rPr>
          <w:b/>
          <w:bCs/>
          <w:color w:val="000000"/>
          <w:spacing w:val="-5"/>
        </w:rPr>
        <w:t xml:space="preserve"> </w:t>
      </w:r>
      <w:r w:rsidRPr="00265362">
        <w:rPr>
          <w:b/>
          <w:bCs/>
          <w:color w:val="000000"/>
        </w:rPr>
        <w:t>в</w:t>
      </w:r>
      <w:r w:rsidRPr="00265362">
        <w:rPr>
          <w:b/>
          <w:bCs/>
          <w:color w:val="000000"/>
          <w:spacing w:val="-7"/>
        </w:rPr>
        <w:t xml:space="preserve"> </w:t>
      </w:r>
      <w:r w:rsidRPr="00265362">
        <w:rPr>
          <w:b/>
          <w:bCs/>
          <w:color w:val="000000"/>
        </w:rPr>
        <w:t>итоговых документах, подготовленных по результатам общественного контроля</w:t>
      </w:r>
    </w:p>
    <w:p w:rsidR="00265362" w:rsidRPr="00265362" w:rsidRDefault="00265362" w:rsidP="00265362">
      <w:pPr>
        <w:widowControl w:val="0"/>
        <w:tabs>
          <w:tab w:val="left" w:pos="9356"/>
        </w:tabs>
        <w:suppressAutoHyphens w:val="0"/>
        <w:autoSpaceDN w:val="0"/>
        <w:ind w:firstLine="709"/>
        <w:jc w:val="both"/>
        <w:rPr>
          <w:rFonts w:eastAsia="Calibri"/>
          <w:lang w:eastAsia="en-US"/>
        </w:rPr>
      </w:pPr>
      <w:r w:rsidRPr="00265362">
        <w:rPr>
          <w:rFonts w:eastAsia="Calibri"/>
          <w:spacing w:val="-2"/>
          <w:lang w:eastAsia="en-US"/>
        </w:rPr>
        <w:t xml:space="preserve">1. Субъекты общественного контроля </w:t>
      </w:r>
      <w:r w:rsidRPr="00265362">
        <w:rPr>
          <w:rFonts w:eastAsia="Calibri"/>
          <w:spacing w:val="-6"/>
          <w:lang w:eastAsia="en-US"/>
        </w:rPr>
        <w:t xml:space="preserve">по </w:t>
      </w:r>
      <w:r w:rsidRPr="00265362">
        <w:rPr>
          <w:rFonts w:eastAsia="Calibri"/>
          <w:spacing w:val="-2"/>
          <w:lang w:eastAsia="en-US"/>
        </w:rPr>
        <w:t xml:space="preserve">результатам осуществления </w:t>
      </w:r>
      <w:r w:rsidRPr="00265362">
        <w:rPr>
          <w:rFonts w:eastAsia="Calibri"/>
          <w:lang w:eastAsia="en-US"/>
        </w:rPr>
        <w:t>общественного контроля подготавливают</w:t>
      </w:r>
      <w:r w:rsidRPr="00265362">
        <w:rPr>
          <w:rFonts w:eastAsia="Calibri"/>
          <w:spacing w:val="80"/>
          <w:lang w:eastAsia="en-US"/>
        </w:rPr>
        <w:t xml:space="preserve"> </w:t>
      </w:r>
      <w:r w:rsidRPr="00265362">
        <w:rPr>
          <w:rFonts w:eastAsia="Calibri"/>
          <w:lang w:eastAsia="en-US"/>
        </w:rPr>
        <w:t>итоговый</w:t>
      </w:r>
      <w:r w:rsidRPr="00265362">
        <w:rPr>
          <w:rFonts w:eastAsia="Calibri"/>
          <w:spacing w:val="80"/>
          <w:lang w:eastAsia="en-US"/>
        </w:rPr>
        <w:t xml:space="preserve"> </w:t>
      </w:r>
      <w:r w:rsidRPr="00265362">
        <w:rPr>
          <w:rFonts w:eastAsia="Calibri"/>
          <w:lang w:eastAsia="en-US"/>
        </w:rPr>
        <w:t>документ</w:t>
      </w:r>
      <w:r w:rsidRPr="00265362">
        <w:rPr>
          <w:rFonts w:eastAsia="Calibri"/>
          <w:spacing w:val="80"/>
          <w:lang w:eastAsia="en-US"/>
        </w:rPr>
        <w:t xml:space="preserve"> </w:t>
      </w:r>
      <w:r w:rsidRPr="00265362">
        <w:rPr>
          <w:rFonts w:eastAsia="Calibri"/>
          <w:lang w:eastAsia="en-US"/>
        </w:rPr>
        <w:t>и</w:t>
      </w:r>
      <w:r w:rsidRPr="00265362">
        <w:rPr>
          <w:rFonts w:eastAsia="Calibri"/>
          <w:spacing w:val="80"/>
          <w:lang w:eastAsia="en-US"/>
        </w:rPr>
        <w:t xml:space="preserve"> </w:t>
      </w:r>
      <w:r w:rsidRPr="00265362">
        <w:rPr>
          <w:rFonts w:eastAsia="Calibri"/>
          <w:lang w:eastAsia="en-US"/>
        </w:rPr>
        <w:t>направляют</w:t>
      </w:r>
      <w:r w:rsidRPr="00265362">
        <w:rPr>
          <w:rFonts w:eastAsia="Calibri"/>
          <w:spacing w:val="80"/>
          <w:lang w:eastAsia="en-US"/>
        </w:rPr>
        <w:t xml:space="preserve"> </w:t>
      </w:r>
      <w:r w:rsidRPr="00265362">
        <w:rPr>
          <w:rFonts w:eastAsia="Calibri"/>
          <w:lang w:eastAsia="en-US"/>
        </w:rPr>
        <w:t>его</w:t>
      </w:r>
      <w:r w:rsidRPr="00265362">
        <w:rPr>
          <w:rFonts w:eastAsia="Calibri"/>
          <w:spacing w:val="80"/>
          <w:lang w:eastAsia="en-US"/>
        </w:rPr>
        <w:t xml:space="preserve"> </w:t>
      </w:r>
      <w:r w:rsidRPr="00265362">
        <w:rPr>
          <w:rFonts w:eastAsia="Calibri"/>
          <w:lang w:eastAsia="en-US"/>
        </w:rPr>
        <w:t>на рассмотрение в органы и организации.</w:t>
      </w:r>
    </w:p>
    <w:p w:rsidR="00265362" w:rsidRPr="00265362" w:rsidRDefault="00265362" w:rsidP="00265362">
      <w:pPr>
        <w:widowControl w:val="0"/>
        <w:suppressAutoHyphens w:val="0"/>
        <w:autoSpaceDN w:val="0"/>
        <w:ind w:firstLine="709"/>
        <w:jc w:val="both"/>
        <w:rPr>
          <w:rFonts w:eastAsia="Calibri"/>
          <w:lang w:eastAsia="en-US"/>
        </w:rPr>
      </w:pPr>
      <w:r w:rsidRPr="00265362">
        <w:rPr>
          <w:rFonts w:eastAsia="Calibri"/>
          <w:lang w:eastAsia="en-US"/>
        </w:rPr>
        <w:t>2. Органы и организации рассматривают направленные им итоговые документы, подготовленные по результатам общественного контроля, и направляют</w:t>
      </w:r>
      <w:r w:rsidRPr="00265362">
        <w:rPr>
          <w:rFonts w:eastAsia="Calibri"/>
          <w:spacing w:val="40"/>
          <w:lang w:eastAsia="en-US"/>
        </w:rPr>
        <w:t xml:space="preserve"> </w:t>
      </w:r>
      <w:r w:rsidRPr="00265362">
        <w:rPr>
          <w:rFonts w:eastAsia="Calibri"/>
          <w:lang w:eastAsia="en-US"/>
        </w:rPr>
        <w:t>соответствующим субъектам общественного контроля обоснованные ответы в срок не позднее 30 дней со дня получения указанных итоговых документов.</w:t>
      </w:r>
    </w:p>
    <w:p w:rsidR="00265362" w:rsidRPr="00265362" w:rsidRDefault="00265362" w:rsidP="00265362">
      <w:pPr>
        <w:widowControl w:val="0"/>
        <w:tabs>
          <w:tab w:val="left" w:pos="851"/>
        </w:tabs>
        <w:suppressAutoHyphens w:val="0"/>
        <w:autoSpaceDN w:val="0"/>
        <w:ind w:firstLine="709"/>
        <w:jc w:val="both"/>
        <w:rPr>
          <w:rFonts w:eastAsia="Calibri"/>
          <w:lang w:eastAsia="en-US"/>
        </w:rPr>
      </w:pPr>
      <w:r>
        <w:rPr>
          <w:rFonts w:ascii="Calibri" w:eastAsia="Calibri" w:hAnsi="Calibri"/>
          <w:noProof/>
          <w:sz w:val="22"/>
          <w:szCs w:val="22"/>
          <w:lang w:eastAsia="ru-RU"/>
        </w:rPr>
        <w:drawing>
          <wp:anchor distT="0" distB="0" distL="0" distR="0" simplePos="0" relativeHeight="251681792" behindDoc="0" locked="0" layoutInCell="1" allowOverlap="1">
            <wp:simplePos x="0" y="0"/>
            <wp:positionH relativeFrom="page">
              <wp:posOffset>7586980</wp:posOffset>
            </wp:positionH>
            <wp:positionV relativeFrom="page">
              <wp:posOffset>1657350</wp:posOffset>
            </wp:positionV>
            <wp:extent cx="7586980" cy="10709910"/>
            <wp:effectExtent l="0" t="0" r="0" b="0"/>
            <wp:wrapNone/>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6980" cy="1070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rPr>
          <w:rFonts w:eastAsia="Calibri"/>
          <w:lang w:eastAsia="en-US"/>
        </w:rPr>
        <w:t xml:space="preserve"> 3. Органы и организации в пределах полномочий учитывают предложения, рекомендации и выводы, содержащиеся в итоговых документах, подготовленных по результатам общественного контроля, в следующих случаях:</w:t>
      </w:r>
    </w:p>
    <w:p w:rsidR="00265362" w:rsidRPr="00265362" w:rsidRDefault="00265362" w:rsidP="00265362">
      <w:pPr>
        <w:widowControl w:val="0"/>
        <w:numPr>
          <w:ilvl w:val="1"/>
          <w:numId w:val="21"/>
        </w:numPr>
        <w:tabs>
          <w:tab w:val="left" w:pos="1143"/>
        </w:tabs>
        <w:suppressAutoHyphens w:val="0"/>
        <w:autoSpaceDE/>
        <w:autoSpaceDN w:val="0"/>
        <w:ind w:left="0" w:firstLine="709"/>
        <w:jc w:val="both"/>
        <w:rPr>
          <w:rFonts w:eastAsia="Calibri"/>
          <w:lang w:eastAsia="en-US"/>
        </w:rPr>
      </w:pPr>
      <w:proofErr w:type="gramStart"/>
      <w:r w:rsidRPr="00265362">
        <w:rPr>
          <w:rFonts w:eastAsia="Calibri"/>
          <w:lang w:eastAsia="en-US"/>
        </w:rPr>
        <w:t xml:space="preserve">если предложения и рекомендации направлены на защиту прав и свобод </w:t>
      </w:r>
      <w:r w:rsidRPr="00265362">
        <w:rPr>
          <w:rFonts w:eastAsia="Calibri"/>
          <w:lang w:eastAsia="en-US"/>
        </w:rPr>
        <w:lastRenderedPageBreak/>
        <w:t>человека и гражданина, прав и законных интересов общественных объединений и иных негосударственных некоммерческих организаций, обоснованы и не противоречат нормативным правовым актам Российской Федерации, нормативным правовым актам Удмуртской Республики, муниципальным нормативным правовым актам, а так же если имеется достаточное финансирование на осуществление таких предложений и рекомендаций (в случае, если такие предложения</w:t>
      </w:r>
      <w:proofErr w:type="gramEnd"/>
      <w:r w:rsidRPr="00265362">
        <w:rPr>
          <w:rFonts w:eastAsia="Calibri"/>
          <w:lang w:eastAsia="en-US"/>
        </w:rPr>
        <w:t xml:space="preserve"> и рекомендации связаны с необходимостью дополнительного финансирования из бюджета);</w:t>
      </w:r>
    </w:p>
    <w:p w:rsidR="00265362" w:rsidRPr="00265362" w:rsidRDefault="00265362" w:rsidP="00265362">
      <w:pPr>
        <w:widowControl w:val="0"/>
        <w:numPr>
          <w:ilvl w:val="1"/>
          <w:numId w:val="21"/>
        </w:numPr>
        <w:tabs>
          <w:tab w:val="left" w:pos="1136"/>
        </w:tabs>
        <w:suppressAutoHyphens w:val="0"/>
        <w:autoSpaceDE/>
        <w:autoSpaceDN w:val="0"/>
        <w:ind w:left="0" w:firstLine="709"/>
        <w:jc w:val="both"/>
        <w:rPr>
          <w:rFonts w:eastAsia="Calibri"/>
          <w:lang w:eastAsia="en-US"/>
        </w:rPr>
      </w:pPr>
      <w:proofErr w:type="gramStart"/>
      <w:r w:rsidRPr="00265362">
        <w:rPr>
          <w:rFonts w:eastAsia="Calibri"/>
          <w:lang w:eastAsia="en-US"/>
        </w:rPr>
        <w:t>если</w:t>
      </w:r>
      <w:r w:rsidRPr="00265362">
        <w:rPr>
          <w:rFonts w:eastAsia="Calibri"/>
          <w:spacing w:val="54"/>
          <w:w w:val="150"/>
          <w:lang w:eastAsia="en-US"/>
        </w:rPr>
        <w:t xml:space="preserve"> </w:t>
      </w:r>
      <w:r w:rsidRPr="00265362">
        <w:rPr>
          <w:rFonts w:eastAsia="Calibri"/>
          <w:lang w:eastAsia="en-US"/>
        </w:rPr>
        <w:t>в</w:t>
      </w:r>
      <w:r w:rsidRPr="00265362">
        <w:rPr>
          <w:rFonts w:eastAsia="Calibri"/>
          <w:spacing w:val="76"/>
          <w:lang w:eastAsia="en-US"/>
        </w:rPr>
        <w:t xml:space="preserve"> </w:t>
      </w:r>
      <w:r w:rsidRPr="00265362">
        <w:rPr>
          <w:rFonts w:eastAsia="Calibri"/>
          <w:lang w:eastAsia="en-US"/>
        </w:rPr>
        <w:t>течение</w:t>
      </w:r>
      <w:r w:rsidRPr="00265362">
        <w:rPr>
          <w:rFonts w:eastAsia="Calibri"/>
          <w:spacing w:val="61"/>
          <w:w w:val="150"/>
          <w:lang w:eastAsia="en-US"/>
        </w:rPr>
        <w:t xml:space="preserve"> </w:t>
      </w:r>
      <w:r w:rsidRPr="00265362">
        <w:rPr>
          <w:rFonts w:eastAsia="Calibri"/>
          <w:lang w:eastAsia="en-US"/>
        </w:rPr>
        <w:t>одного</w:t>
      </w:r>
      <w:r w:rsidRPr="00265362">
        <w:rPr>
          <w:rFonts w:eastAsia="Calibri"/>
          <w:spacing w:val="65"/>
          <w:w w:val="150"/>
          <w:lang w:eastAsia="en-US"/>
        </w:rPr>
        <w:t xml:space="preserve"> </w:t>
      </w:r>
      <w:r w:rsidRPr="00265362">
        <w:rPr>
          <w:rFonts w:eastAsia="Calibri"/>
          <w:lang w:eastAsia="en-US"/>
        </w:rPr>
        <w:t>календарного</w:t>
      </w:r>
      <w:r w:rsidRPr="00265362">
        <w:rPr>
          <w:rFonts w:eastAsia="Calibri"/>
          <w:spacing w:val="63"/>
          <w:w w:val="150"/>
          <w:lang w:eastAsia="en-US"/>
        </w:rPr>
        <w:t xml:space="preserve"> </w:t>
      </w:r>
      <w:r w:rsidRPr="00265362">
        <w:rPr>
          <w:rFonts w:eastAsia="Calibri"/>
          <w:lang w:eastAsia="en-US"/>
        </w:rPr>
        <w:t>года</w:t>
      </w:r>
      <w:r w:rsidRPr="00265362">
        <w:rPr>
          <w:rFonts w:eastAsia="Calibri"/>
          <w:spacing w:val="79"/>
          <w:lang w:eastAsia="en-US"/>
        </w:rPr>
        <w:t xml:space="preserve"> </w:t>
      </w:r>
      <w:r w:rsidRPr="00265362">
        <w:rPr>
          <w:rFonts w:eastAsia="Calibri"/>
          <w:lang w:eastAsia="en-US"/>
        </w:rPr>
        <w:t>по</w:t>
      </w:r>
      <w:r w:rsidRPr="00265362">
        <w:rPr>
          <w:rFonts w:eastAsia="Calibri"/>
          <w:spacing w:val="61"/>
          <w:w w:val="150"/>
          <w:lang w:eastAsia="en-US"/>
        </w:rPr>
        <w:t xml:space="preserve"> </w:t>
      </w:r>
      <w:r w:rsidRPr="00265362">
        <w:rPr>
          <w:rFonts w:eastAsia="Calibri"/>
          <w:lang w:eastAsia="en-US"/>
        </w:rPr>
        <w:t>одному</w:t>
      </w:r>
      <w:r w:rsidRPr="00265362">
        <w:rPr>
          <w:rFonts w:eastAsia="Calibri"/>
          <w:spacing w:val="79"/>
          <w:lang w:eastAsia="en-US"/>
        </w:rPr>
        <w:t xml:space="preserve"> </w:t>
      </w:r>
      <w:r w:rsidRPr="00265362">
        <w:rPr>
          <w:rFonts w:eastAsia="Calibri"/>
          <w:lang w:eastAsia="en-US"/>
        </w:rPr>
        <w:t>и</w:t>
      </w:r>
      <w:r w:rsidRPr="00265362">
        <w:rPr>
          <w:rFonts w:eastAsia="Calibri"/>
          <w:spacing w:val="53"/>
          <w:w w:val="150"/>
          <w:lang w:eastAsia="en-US"/>
        </w:rPr>
        <w:t xml:space="preserve"> </w:t>
      </w:r>
      <w:r w:rsidRPr="00265362">
        <w:rPr>
          <w:rFonts w:eastAsia="Calibri"/>
          <w:lang w:eastAsia="en-US"/>
        </w:rPr>
        <w:t>тому</w:t>
      </w:r>
      <w:r w:rsidRPr="00265362">
        <w:rPr>
          <w:rFonts w:eastAsia="Calibri"/>
          <w:spacing w:val="61"/>
          <w:w w:val="150"/>
          <w:lang w:eastAsia="en-US"/>
        </w:rPr>
        <w:t xml:space="preserve"> </w:t>
      </w:r>
      <w:r w:rsidRPr="00265362">
        <w:rPr>
          <w:rFonts w:eastAsia="Calibri"/>
          <w:lang w:eastAsia="en-US"/>
        </w:rPr>
        <w:t>же</w:t>
      </w:r>
      <w:r w:rsidRPr="00265362">
        <w:rPr>
          <w:rFonts w:eastAsia="Calibri"/>
          <w:spacing w:val="61"/>
          <w:w w:val="150"/>
          <w:lang w:eastAsia="en-US"/>
        </w:rPr>
        <w:t xml:space="preserve"> </w:t>
      </w:r>
      <w:r w:rsidRPr="00265362">
        <w:rPr>
          <w:rFonts w:eastAsia="Calibri"/>
          <w:spacing w:val="-2"/>
          <w:lang w:eastAsia="en-US"/>
        </w:rPr>
        <w:t xml:space="preserve">вопросу </w:t>
      </w:r>
      <w:r w:rsidRPr="00265362">
        <w:rPr>
          <w:rFonts w:eastAsia="Calibri"/>
          <w:lang w:eastAsia="en-US"/>
        </w:rPr>
        <w:t>общественного контроля</w:t>
      </w:r>
      <w:r w:rsidRPr="00265362">
        <w:rPr>
          <w:rFonts w:eastAsia="Calibri"/>
          <w:spacing w:val="-5"/>
          <w:lang w:eastAsia="en-US"/>
        </w:rPr>
        <w:t xml:space="preserve"> </w:t>
      </w:r>
      <w:r w:rsidRPr="00265362">
        <w:rPr>
          <w:rFonts w:eastAsia="Calibri"/>
          <w:lang w:eastAsia="en-US"/>
        </w:rPr>
        <w:t>два</w:t>
      </w:r>
      <w:r w:rsidRPr="00265362">
        <w:rPr>
          <w:rFonts w:eastAsia="Calibri"/>
          <w:spacing w:val="-2"/>
          <w:lang w:eastAsia="en-US"/>
        </w:rPr>
        <w:t xml:space="preserve"> </w:t>
      </w:r>
      <w:r w:rsidRPr="00265362">
        <w:rPr>
          <w:rFonts w:eastAsia="Calibri"/>
          <w:lang w:eastAsia="en-US"/>
        </w:rPr>
        <w:t>и более субъекта общественного контроля представят в</w:t>
      </w:r>
      <w:r w:rsidRPr="00265362">
        <w:rPr>
          <w:rFonts w:eastAsia="Calibri"/>
          <w:spacing w:val="-2"/>
          <w:lang w:eastAsia="en-US"/>
        </w:rPr>
        <w:t xml:space="preserve"> </w:t>
      </w:r>
      <w:r w:rsidRPr="00265362">
        <w:rPr>
          <w:rFonts w:eastAsia="Calibri"/>
          <w:lang w:eastAsia="en-US"/>
        </w:rPr>
        <w:t>один из органов или в одну из организаций, указанных в пункте 2 раздела 1 настоящего Положения,</w:t>
      </w:r>
      <w:r w:rsidRPr="00265362">
        <w:rPr>
          <w:rFonts w:eastAsia="Calibri"/>
          <w:spacing w:val="-8"/>
          <w:lang w:eastAsia="en-US"/>
        </w:rPr>
        <w:t xml:space="preserve"> </w:t>
      </w:r>
      <w:r w:rsidRPr="00265362">
        <w:rPr>
          <w:rFonts w:eastAsia="Calibri"/>
          <w:lang w:eastAsia="en-US"/>
        </w:rPr>
        <w:t>одинаковые предложения и</w:t>
      </w:r>
      <w:r w:rsidRPr="00265362">
        <w:rPr>
          <w:rFonts w:eastAsia="Calibri"/>
          <w:spacing w:val="-7"/>
          <w:lang w:eastAsia="en-US"/>
        </w:rPr>
        <w:t xml:space="preserve"> </w:t>
      </w:r>
      <w:r w:rsidRPr="00265362">
        <w:rPr>
          <w:rFonts w:eastAsia="Calibri"/>
          <w:lang w:eastAsia="en-US"/>
        </w:rPr>
        <w:t>рекомендации, не</w:t>
      </w:r>
      <w:r w:rsidRPr="00265362">
        <w:rPr>
          <w:rFonts w:eastAsia="Calibri"/>
          <w:spacing w:val="-1"/>
          <w:lang w:eastAsia="en-US"/>
        </w:rPr>
        <w:t xml:space="preserve"> </w:t>
      </w:r>
      <w:r w:rsidRPr="00265362">
        <w:rPr>
          <w:rFonts w:eastAsia="Calibri"/>
          <w:lang w:eastAsia="en-US"/>
        </w:rPr>
        <w:t xml:space="preserve">противоречащие нормативным правовым актам Российской Федерации, нормативным правовым актам Удмуртской </w:t>
      </w:r>
      <w:r w:rsidRPr="00265362">
        <w:rPr>
          <w:rFonts w:eastAsia="Calibri"/>
          <w:spacing w:val="-2"/>
          <w:lang w:eastAsia="en-US"/>
        </w:rPr>
        <w:t>Республики.</w:t>
      </w:r>
      <w:proofErr w:type="gramEnd"/>
    </w:p>
    <w:p w:rsidR="00265362" w:rsidRPr="00265362" w:rsidRDefault="00265362" w:rsidP="00265362">
      <w:pPr>
        <w:autoSpaceDE/>
        <w:spacing w:after="120"/>
        <w:ind w:firstLine="851"/>
        <w:jc w:val="both"/>
        <w:rPr>
          <w:sz w:val="28"/>
          <w:szCs w:val="28"/>
        </w:rPr>
        <w:sectPr w:rsidR="00265362" w:rsidRPr="00265362" w:rsidSect="00DA3BB7">
          <w:headerReference w:type="default" r:id="rId28"/>
          <w:pgSz w:w="11950" w:h="16870"/>
          <w:pgMar w:top="1134" w:right="851" w:bottom="1134" w:left="1701" w:header="782" w:footer="0" w:gutter="0"/>
          <w:cols w:space="720"/>
          <w:docGrid w:linePitch="326"/>
        </w:sectPr>
      </w:pPr>
    </w:p>
    <w:p w:rsidR="00265362" w:rsidRPr="00265362" w:rsidRDefault="00265362" w:rsidP="00265362">
      <w:pPr>
        <w:tabs>
          <w:tab w:val="left" w:pos="9214"/>
        </w:tabs>
        <w:suppressAutoHyphens w:val="0"/>
        <w:autoSpaceDE/>
        <w:spacing w:before="6" w:line="244" w:lineRule="auto"/>
        <w:ind w:left="5103" w:right="34"/>
        <w:jc w:val="right"/>
        <w:rPr>
          <w:spacing w:val="-2"/>
          <w:lang w:eastAsia="ru-RU"/>
        </w:rPr>
      </w:pPr>
      <w:r w:rsidRPr="00265362">
        <w:rPr>
          <w:spacing w:val="-2"/>
          <w:lang w:eastAsia="ru-RU"/>
        </w:rPr>
        <w:lastRenderedPageBreak/>
        <w:t>Приложение</w:t>
      </w:r>
      <w:r w:rsidRPr="00265362">
        <w:rPr>
          <w:spacing w:val="-5"/>
          <w:lang w:eastAsia="ru-RU"/>
        </w:rPr>
        <w:t xml:space="preserve"> </w:t>
      </w:r>
      <w:r w:rsidRPr="00265362">
        <w:rPr>
          <w:spacing w:val="-2"/>
          <w:lang w:eastAsia="ru-RU"/>
        </w:rPr>
        <w:t xml:space="preserve">1  </w:t>
      </w:r>
    </w:p>
    <w:p w:rsidR="00265362" w:rsidRPr="00265362" w:rsidRDefault="00265362" w:rsidP="00265362">
      <w:pPr>
        <w:tabs>
          <w:tab w:val="left" w:pos="9214"/>
        </w:tabs>
        <w:suppressAutoHyphens w:val="0"/>
        <w:autoSpaceDE/>
        <w:spacing w:before="6" w:line="244" w:lineRule="auto"/>
        <w:ind w:left="5103" w:right="34"/>
        <w:jc w:val="right"/>
        <w:rPr>
          <w:lang w:eastAsia="ru-RU"/>
        </w:rPr>
      </w:pPr>
      <w:r w:rsidRPr="00265362">
        <w:rPr>
          <w:lang w:eastAsia="ru-RU"/>
        </w:rPr>
        <w:t xml:space="preserve">к Положению </w:t>
      </w:r>
      <w:r>
        <w:rPr>
          <w:noProof/>
          <w:lang w:eastAsia="ru-RU"/>
        </w:rPr>
        <w:drawing>
          <wp:anchor distT="0" distB="0" distL="0" distR="0" simplePos="0" relativeHeight="251682816" behindDoc="0" locked="0" layoutInCell="1" allowOverlap="1">
            <wp:simplePos x="0" y="0"/>
            <wp:positionH relativeFrom="page">
              <wp:posOffset>7658100</wp:posOffset>
            </wp:positionH>
            <wp:positionV relativeFrom="page">
              <wp:posOffset>1323975</wp:posOffset>
            </wp:positionV>
            <wp:extent cx="7578090" cy="10705465"/>
            <wp:effectExtent l="0" t="0" r="3810" b="635"/>
            <wp:wrapNone/>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78090" cy="1070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rPr>
          <w:lang w:eastAsia="ru-RU"/>
        </w:rPr>
        <w:t>об осуществлении общественного</w:t>
      </w:r>
      <w:r w:rsidRPr="00265362">
        <w:rPr>
          <w:spacing w:val="-6"/>
          <w:lang w:eastAsia="ru-RU"/>
        </w:rPr>
        <w:t xml:space="preserve"> </w:t>
      </w:r>
      <w:r w:rsidRPr="00265362">
        <w:rPr>
          <w:lang w:eastAsia="ru-RU"/>
        </w:rPr>
        <w:t>контроля</w:t>
      </w:r>
      <w:r w:rsidRPr="00265362">
        <w:rPr>
          <w:spacing w:val="-4"/>
          <w:lang w:eastAsia="ru-RU"/>
        </w:rPr>
        <w:t xml:space="preserve"> </w:t>
      </w:r>
      <w:r w:rsidRPr="00265362">
        <w:rPr>
          <w:lang w:eastAsia="ru-RU"/>
        </w:rPr>
        <w:t xml:space="preserve">в </w:t>
      </w:r>
      <w:r w:rsidRPr="00265362">
        <w:rPr>
          <w:spacing w:val="-2"/>
          <w:lang w:eastAsia="ru-RU"/>
        </w:rPr>
        <w:t>муниципальном образовании</w:t>
      </w:r>
    </w:p>
    <w:p w:rsidR="00265362" w:rsidRPr="00265362" w:rsidRDefault="00265362" w:rsidP="00265362">
      <w:pPr>
        <w:tabs>
          <w:tab w:val="left" w:pos="9214"/>
        </w:tabs>
        <w:suppressAutoHyphens w:val="0"/>
        <w:autoSpaceDE/>
        <w:spacing w:line="247" w:lineRule="auto"/>
        <w:ind w:left="5103" w:right="34"/>
        <w:jc w:val="right"/>
        <w:rPr>
          <w:lang w:eastAsia="ru-RU"/>
        </w:rPr>
      </w:pPr>
      <w:r w:rsidRPr="00265362">
        <w:rPr>
          <w:lang w:eastAsia="ru-RU"/>
        </w:rPr>
        <w:t xml:space="preserve">«Муниципальный округ Якшур-Бодьинский район </w:t>
      </w:r>
      <w:r w:rsidRPr="00265362">
        <w:rPr>
          <w:spacing w:val="-4"/>
          <w:lang w:eastAsia="ru-RU"/>
        </w:rPr>
        <w:t>Удмуртской</w:t>
      </w:r>
      <w:r w:rsidRPr="00265362">
        <w:rPr>
          <w:lang w:eastAsia="ru-RU"/>
        </w:rPr>
        <w:t xml:space="preserve"> </w:t>
      </w:r>
      <w:r w:rsidRPr="00265362">
        <w:rPr>
          <w:spacing w:val="-4"/>
          <w:lang w:eastAsia="ru-RU"/>
        </w:rPr>
        <w:t>Республики»</w:t>
      </w:r>
    </w:p>
    <w:p w:rsidR="00265362" w:rsidRPr="00265362" w:rsidRDefault="00265362" w:rsidP="00265362">
      <w:pPr>
        <w:tabs>
          <w:tab w:val="left" w:pos="9214"/>
        </w:tabs>
        <w:autoSpaceDE/>
        <w:spacing w:after="120"/>
        <w:ind w:left="6096" w:right="34"/>
      </w:pPr>
    </w:p>
    <w:p w:rsidR="00265362" w:rsidRPr="00265362" w:rsidRDefault="00265362" w:rsidP="00265362">
      <w:pPr>
        <w:autoSpaceDE/>
        <w:spacing w:before="5" w:after="120"/>
        <w:jc w:val="right"/>
      </w:pPr>
      <w:r w:rsidRPr="00265362">
        <w:t>Форма</w:t>
      </w:r>
    </w:p>
    <w:p w:rsidR="00265362" w:rsidRPr="00265362" w:rsidRDefault="00265362" w:rsidP="00265362">
      <w:pPr>
        <w:suppressAutoHyphens w:val="0"/>
        <w:autoSpaceDE/>
        <w:jc w:val="center"/>
        <w:rPr>
          <w:lang w:eastAsia="ru-RU"/>
        </w:rPr>
      </w:pPr>
      <w:r w:rsidRPr="00265362">
        <w:rPr>
          <w:spacing w:val="-2"/>
          <w:lang w:eastAsia="ru-RU"/>
        </w:rPr>
        <w:t>ЗАЯВЛЕНИЕ</w:t>
      </w:r>
    </w:p>
    <w:p w:rsidR="00265362" w:rsidRPr="00265362" w:rsidRDefault="00265362" w:rsidP="00265362">
      <w:pPr>
        <w:suppressAutoHyphens w:val="0"/>
        <w:autoSpaceDE/>
        <w:spacing w:before="16" w:line="256" w:lineRule="auto"/>
        <w:ind w:right="34"/>
        <w:jc w:val="center"/>
        <w:rPr>
          <w:lang w:eastAsia="ru-RU"/>
        </w:rPr>
      </w:pPr>
      <w:r w:rsidRPr="00265362">
        <w:rPr>
          <w:lang w:eastAsia="ru-RU"/>
        </w:rPr>
        <w:t>о согласии</w:t>
      </w:r>
      <w:r w:rsidRPr="00265362">
        <w:rPr>
          <w:spacing w:val="40"/>
          <w:lang w:eastAsia="ru-RU"/>
        </w:rPr>
        <w:t xml:space="preserve"> </w:t>
      </w:r>
      <w:r w:rsidRPr="00265362">
        <w:rPr>
          <w:lang w:eastAsia="ru-RU"/>
        </w:rPr>
        <w:t>войти в состав</w:t>
      </w:r>
      <w:r w:rsidRPr="00265362">
        <w:rPr>
          <w:spacing w:val="40"/>
          <w:lang w:eastAsia="ru-RU"/>
        </w:rPr>
        <w:t xml:space="preserve"> </w:t>
      </w:r>
      <w:r w:rsidRPr="00265362">
        <w:rPr>
          <w:lang w:eastAsia="ru-RU"/>
        </w:rPr>
        <w:t>общественной инспекции/группы общественного</w:t>
      </w:r>
      <w:r w:rsidRPr="00265362">
        <w:rPr>
          <w:spacing w:val="40"/>
          <w:lang w:eastAsia="ru-RU"/>
        </w:rPr>
        <w:t xml:space="preserve"> </w:t>
      </w:r>
      <w:r w:rsidRPr="00265362">
        <w:rPr>
          <w:lang w:eastAsia="ru-RU"/>
        </w:rPr>
        <w:t>контроля</w:t>
      </w:r>
      <w:r w:rsidRPr="00265362">
        <w:rPr>
          <w:spacing w:val="38"/>
          <w:lang w:eastAsia="ru-RU"/>
        </w:rPr>
        <w:t xml:space="preserve"> </w:t>
      </w:r>
      <w:r w:rsidRPr="00265362">
        <w:rPr>
          <w:lang w:eastAsia="ru-RU"/>
        </w:rPr>
        <w:t>и</w:t>
      </w:r>
      <w:r w:rsidRPr="00265362">
        <w:rPr>
          <w:spacing w:val="40"/>
          <w:lang w:eastAsia="ru-RU"/>
        </w:rPr>
        <w:t xml:space="preserve"> </w:t>
      </w:r>
      <w:r w:rsidRPr="00265362">
        <w:rPr>
          <w:lang w:eastAsia="ru-RU"/>
        </w:rPr>
        <w:t>на</w:t>
      </w:r>
      <w:r w:rsidRPr="00265362">
        <w:rPr>
          <w:spacing w:val="40"/>
          <w:lang w:eastAsia="ru-RU"/>
        </w:rPr>
        <w:t xml:space="preserve"> </w:t>
      </w:r>
      <w:r w:rsidRPr="00265362">
        <w:rPr>
          <w:lang w:eastAsia="ru-RU"/>
        </w:rPr>
        <w:t>обработку</w:t>
      </w:r>
      <w:r w:rsidRPr="00265362">
        <w:rPr>
          <w:spacing w:val="40"/>
          <w:lang w:eastAsia="ru-RU"/>
        </w:rPr>
        <w:t xml:space="preserve"> </w:t>
      </w:r>
      <w:r w:rsidRPr="00265362">
        <w:rPr>
          <w:lang w:eastAsia="ru-RU"/>
        </w:rPr>
        <w:t>персональных</w:t>
      </w:r>
      <w:r w:rsidRPr="00265362">
        <w:rPr>
          <w:spacing w:val="40"/>
          <w:lang w:eastAsia="ru-RU"/>
        </w:rPr>
        <w:t xml:space="preserve"> </w:t>
      </w:r>
      <w:r w:rsidRPr="00265362">
        <w:rPr>
          <w:lang w:eastAsia="ru-RU"/>
        </w:rPr>
        <w:t>данных</w:t>
      </w:r>
    </w:p>
    <w:p w:rsidR="00265362" w:rsidRPr="00265362" w:rsidRDefault="00265362" w:rsidP="00265362">
      <w:pPr>
        <w:autoSpaceDE/>
        <w:spacing w:before="26" w:after="120"/>
        <w:rPr>
          <w:sz w:val="28"/>
          <w:szCs w:val="28"/>
        </w:rPr>
      </w:pPr>
    </w:p>
    <w:p w:rsidR="00265362" w:rsidRPr="00265362" w:rsidRDefault="00265362" w:rsidP="00265362">
      <w:pPr>
        <w:tabs>
          <w:tab w:val="left" w:pos="2306"/>
          <w:tab w:val="left" w:pos="8937"/>
        </w:tabs>
        <w:suppressAutoHyphens w:val="0"/>
        <w:autoSpaceDE/>
        <w:ind w:firstLine="709"/>
        <w:rPr>
          <w:lang w:eastAsia="ru-RU"/>
        </w:rPr>
      </w:pPr>
      <w:r w:rsidRPr="00265362">
        <w:rPr>
          <w:lang w:eastAsia="ru-RU"/>
        </w:rPr>
        <w:t>Я, _____________________________________________________________________</w:t>
      </w:r>
      <w:r w:rsidRPr="00265362">
        <w:rPr>
          <w:spacing w:val="-10"/>
          <w:lang w:eastAsia="ru-RU"/>
        </w:rPr>
        <w:t>,</w:t>
      </w:r>
    </w:p>
    <w:p w:rsidR="00265362" w:rsidRPr="00265362" w:rsidRDefault="00265362" w:rsidP="00265362">
      <w:pPr>
        <w:suppressAutoHyphens w:val="0"/>
        <w:autoSpaceDE/>
        <w:jc w:val="center"/>
        <w:rPr>
          <w:spacing w:val="-2"/>
          <w:sz w:val="28"/>
          <w:szCs w:val="28"/>
          <w:vertAlign w:val="subscript"/>
          <w:lang w:eastAsia="ru-RU"/>
        </w:rPr>
      </w:pPr>
      <w:r w:rsidRPr="00265362">
        <w:rPr>
          <w:sz w:val="28"/>
          <w:szCs w:val="28"/>
          <w:vertAlign w:val="subscript"/>
          <w:lang w:eastAsia="ru-RU"/>
        </w:rPr>
        <w:t>(фамилия,</w:t>
      </w:r>
      <w:r w:rsidRPr="00265362">
        <w:rPr>
          <w:spacing w:val="24"/>
          <w:sz w:val="28"/>
          <w:szCs w:val="28"/>
          <w:vertAlign w:val="subscript"/>
          <w:lang w:eastAsia="ru-RU"/>
        </w:rPr>
        <w:t xml:space="preserve"> </w:t>
      </w:r>
      <w:r w:rsidRPr="00265362">
        <w:rPr>
          <w:sz w:val="28"/>
          <w:szCs w:val="28"/>
          <w:vertAlign w:val="subscript"/>
          <w:lang w:eastAsia="ru-RU"/>
        </w:rPr>
        <w:t>имя,</w:t>
      </w:r>
      <w:r w:rsidRPr="00265362">
        <w:rPr>
          <w:spacing w:val="28"/>
          <w:sz w:val="28"/>
          <w:szCs w:val="28"/>
          <w:vertAlign w:val="subscript"/>
          <w:lang w:eastAsia="ru-RU"/>
        </w:rPr>
        <w:t xml:space="preserve"> </w:t>
      </w:r>
      <w:r w:rsidRPr="00265362">
        <w:rPr>
          <w:spacing w:val="-2"/>
          <w:sz w:val="28"/>
          <w:szCs w:val="28"/>
          <w:vertAlign w:val="subscript"/>
          <w:lang w:eastAsia="ru-RU"/>
        </w:rPr>
        <w:t>отчество (последнее – при наличии))</w:t>
      </w:r>
    </w:p>
    <w:p w:rsidR="00265362" w:rsidRPr="00265362" w:rsidRDefault="00265362" w:rsidP="00265362">
      <w:pPr>
        <w:tabs>
          <w:tab w:val="left" w:pos="3419"/>
          <w:tab w:val="left" w:pos="8977"/>
        </w:tabs>
        <w:suppressAutoHyphens w:val="0"/>
        <w:autoSpaceDE/>
        <w:rPr>
          <w:lang w:eastAsia="ru-RU"/>
        </w:rPr>
      </w:pPr>
      <w:r w:rsidRPr="00265362">
        <w:rPr>
          <w:u w:val="single"/>
          <w:lang w:eastAsia="ru-RU"/>
        </w:rPr>
        <w:tab/>
      </w:r>
      <w:r w:rsidRPr="00265362">
        <w:rPr>
          <w:lang w:eastAsia="ru-RU"/>
        </w:rPr>
        <w:t>, паспорт _________________________________________</w:t>
      </w:r>
    </w:p>
    <w:p w:rsidR="00265362" w:rsidRPr="00265362" w:rsidRDefault="00265362" w:rsidP="00265362">
      <w:pPr>
        <w:tabs>
          <w:tab w:val="left" w:pos="4798"/>
        </w:tabs>
        <w:suppressAutoHyphens w:val="0"/>
        <w:autoSpaceDE/>
        <w:rPr>
          <w:sz w:val="28"/>
          <w:szCs w:val="28"/>
          <w:vertAlign w:val="subscript"/>
          <w:lang w:eastAsia="ru-RU"/>
        </w:rPr>
      </w:pPr>
      <w:r w:rsidRPr="00265362">
        <w:rPr>
          <w:sz w:val="28"/>
          <w:szCs w:val="28"/>
          <w:vertAlign w:val="subscript"/>
          <w:lang w:eastAsia="ru-RU"/>
        </w:rPr>
        <w:t xml:space="preserve">            </w:t>
      </w:r>
      <w:proofErr w:type="gramStart"/>
      <w:r w:rsidRPr="00265362">
        <w:rPr>
          <w:sz w:val="28"/>
          <w:szCs w:val="28"/>
          <w:vertAlign w:val="subscript"/>
          <w:lang w:eastAsia="ru-RU"/>
        </w:rPr>
        <w:t>(число,</w:t>
      </w:r>
      <w:r w:rsidRPr="00265362">
        <w:rPr>
          <w:spacing w:val="17"/>
          <w:sz w:val="28"/>
          <w:szCs w:val="28"/>
          <w:vertAlign w:val="subscript"/>
          <w:lang w:eastAsia="ru-RU"/>
        </w:rPr>
        <w:t xml:space="preserve"> </w:t>
      </w:r>
      <w:r w:rsidRPr="00265362">
        <w:rPr>
          <w:sz w:val="28"/>
          <w:szCs w:val="28"/>
          <w:vertAlign w:val="subscript"/>
          <w:lang w:eastAsia="ru-RU"/>
        </w:rPr>
        <w:t>месяц,</w:t>
      </w:r>
      <w:r w:rsidRPr="00265362">
        <w:rPr>
          <w:spacing w:val="38"/>
          <w:sz w:val="28"/>
          <w:szCs w:val="28"/>
          <w:vertAlign w:val="subscript"/>
          <w:lang w:eastAsia="ru-RU"/>
        </w:rPr>
        <w:t xml:space="preserve"> </w:t>
      </w:r>
      <w:r w:rsidRPr="00265362">
        <w:rPr>
          <w:sz w:val="28"/>
          <w:szCs w:val="28"/>
          <w:vertAlign w:val="subscript"/>
          <w:lang w:eastAsia="ru-RU"/>
        </w:rPr>
        <w:t>год</w:t>
      </w:r>
      <w:r w:rsidRPr="00265362">
        <w:rPr>
          <w:spacing w:val="-8"/>
          <w:sz w:val="28"/>
          <w:szCs w:val="28"/>
          <w:vertAlign w:val="subscript"/>
          <w:lang w:eastAsia="ru-RU"/>
        </w:rPr>
        <w:t xml:space="preserve"> </w:t>
      </w:r>
      <w:r w:rsidRPr="00265362">
        <w:rPr>
          <w:spacing w:val="-2"/>
          <w:sz w:val="28"/>
          <w:szCs w:val="28"/>
          <w:vertAlign w:val="subscript"/>
          <w:lang w:eastAsia="ru-RU"/>
        </w:rPr>
        <w:t>рождения)</w:t>
      </w:r>
      <w:r w:rsidRPr="00265362">
        <w:rPr>
          <w:lang w:eastAsia="ru-RU"/>
        </w:rPr>
        <w:tab/>
      </w:r>
      <w:r w:rsidRPr="00265362">
        <w:rPr>
          <w:sz w:val="28"/>
          <w:szCs w:val="28"/>
          <w:vertAlign w:val="subscript"/>
          <w:lang w:eastAsia="ru-RU"/>
        </w:rPr>
        <w:t>(номер,</w:t>
      </w:r>
      <w:r w:rsidRPr="00265362">
        <w:rPr>
          <w:spacing w:val="47"/>
          <w:sz w:val="28"/>
          <w:szCs w:val="28"/>
          <w:vertAlign w:val="subscript"/>
          <w:lang w:eastAsia="ru-RU"/>
        </w:rPr>
        <w:t xml:space="preserve"> </w:t>
      </w:r>
      <w:r w:rsidRPr="00265362">
        <w:rPr>
          <w:sz w:val="28"/>
          <w:szCs w:val="28"/>
          <w:vertAlign w:val="subscript"/>
          <w:lang w:eastAsia="ru-RU"/>
        </w:rPr>
        <w:t>серия</w:t>
      </w:r>
      <w:r w:rsidRPr="00265362">
        <w:rPr>
          <w:spacing w:val="13"/>
          <w:sz w:val="28"/>
          <w:szCs w:val="28"/>
          <w:vertAlign w:val="subscript"/>
          <w:lang w:eastAsia="ru-RU"/>
        </w:rPr>
        <w:t xml:space="preserve"> </w:t>
      </w:r>
      <w:r w:rsidRPr="00265362">
        <w:rPr>
          <w:sz w:val="28"/>
          <w:szCs w:val="28"/>
          <w:vertAlign w:val="subscript"/>
          <w:lang w:eastAsia="ru-RU"/>
        </w:rPr>
        <w:t>паспорта,</w:t>
      </w:r>
      <w:r w:rsidRPr="00265362">
        <w:rPr>
          <w:spacing w:val="46"/>
          <w:sz w:val="28"/>
          <w:szCs w:val="28"/>
          <w:vertAlign w:val="subscript"/>
          <w:lang w:eastAsia="ru-RU"/>
        </w:rPr>
        <w:t xml:space="preserve"> </w:t>
      </w:r>
      <w:r w:rsidRPr="00265362">
        <w:rPr>
          <w:sz w:val="28"/>
          <w:szCs w:val="28"/>
          <w:vertAlign w:val="subscript"/>
          <w:lang w:eastAsia="ru-RU"/>
        </w:rPr>
        <w:t>дата</w:t>
      </w:r>
      <w:r w:rsidRPr="00265362">
        <w:rPr>
          <w:spacing w:val="19"/>
          <w:sz w:val="28"/>
          <w:szCs w:val="28"/>
          <w:vertAlign w:val="subscript"/>
          <w:lang w:eastAsia="ru-RU"/>
        </w:rPr>
        <w:t xml:space="preserve"> </w:t>
      </w:r>
      <w:r w:rsidRPr="00265362">
        <w:rPr>
          <w:spacing w:val="-2"/>
          <w:sz w:val="28"/>
          <w:szCs w:val="28"/>
          <w:vertAlign w:val="subscript"/>
          <w:lang w:eastAsia="ru-RU"/>
        </w:rPr>
        <w:t>выдачи,</w:t>
      </w:r>
      <w:r w:rsidRPr="00265362">
        <w:rPr>
          <w:sz w:val="28"/>
          <w:szCs w:val="28"/>
          <w:vertAlign w:val="subscript"/>
          <w:lang w:eastAsia="ru-RU"/>
        </w:rPr>
        <w:t xml:space="preserve"> кем</w:t>
      </w:r>
      <w:r w:rsidRPr="00265362">
        <w:rPr>
          <w:spacing w:val="16"/>
          <w:sz w:val="28"/>
          <w:szCs w:val="28"/>
          <w:vertAlign w:val="subscript"/>
          <w:lang w:eastAsia="ru-RU"/>
        </w:rPr>
        <w:t xml:space="preserve"> </w:t>
      </w:r>
      <w:r w:rsidRPr="00265362">
        <w:rPr>
          <w:spacing w:val="-2"/>
          <w:sz w:val="28"/>
          <w:szCs w:val="28"/>
          <w:vertAlign w:val="subscript"/>
          <w:lang w:eastAsia="ru-RU"/>
        </w:rPr>
        <w:t>выдан)</w:t>
      </w:r>
      <w:proofErr w:type="gramEnd"/>
    </w:p>
    <w:p w:rsidR="00265362" w:rsidRPr="00265362" w:rsidRDefault="00265362" w:rsidP="00265362">
      <w:pPr>
        <w:autoSpaceDE/>
      </w:pPr>
      <w:r w:rsidRPr="00265362">
        <w:t>___________________________, _________________________________________________,</w:t>
      </w:r>
    </w:p>
    <w:p w:rsidR="00265362" w:rsidRPr="00265362" w:rsidRDefault="00265362" w:rsidP="00265362">
      <w:pPr>
        <w:suppressAutoHyphens w:val="0"/>
        <w:autoSpaceDE/>
        <w:jc w:val="center"/>
        <w:rPr>
          <w:sz w:val="28"/>
          <w:szCs w:val="28"/>
          <w:vertAlign w:val="subscript"/>
          <w:lang w:eastAsia="ru-RU"/>
        </w:rPr>
      </w:pPr>
      <w:r w:rsidRPr="00265362">
        <w:rPr>
          <w:sz w:val="28"/>
          <w:szCs w:val="28"/>
          <w:vertAlign w:val="subscript"/>
          <w:lang w:eastAsia="ru-RU"/>
        </w:rPr>
        <w:t xml:space="preserve">                                                          (адрес</w:t>
      </w:r>
      <w:r w:rsidRPr="00265362">
        <w:rPr>
          <w:spacing w:val="5"/>
          <w:sz w:val="28"/>
          <w:szCs w:val="28"/>
          <w:vertAlign w:val="subscript"/>
          <w:lang w:eastAsia="ru-RU"/>
        </w:rPr>
        <w:t xml:space="preserve"> </w:t>
      </w:r>
      <w:r w:rsidRPr="00265362">
        <w:rPr>
          <w:sz w:val="28"/>
          <w:szCs w:val="28"/>
          <w:vertAlign w:val="subscript"/>
          <w:lang w:eastAsia="ru-RU"/>
        </w:rPr>
        <w:t>места</w:t>
      </w:r>
      <w:r w:rsidRPr="00265362">
        <w:rPr>
          <w:spacing w:val="20"/>
          <w:sz w:val="28"/>
          <w:szCs w:val="28"/>
          <w:vertAlign w:val="subscript"/>
          <w:lang w:eastAsia="ru-RU"/>
        </w:rPr>
        <w:t xml:space="preserve"> </w:t>
      </w:r>
      <w:r w:rsidRPr="00265362">
        <w:rPr>
          <w:spacing w:val="-2"/>
          <w:sz w:val="28"/>
          <w:szCs w:val="28"/>
          <w:vertAlign w:val="subscript"/>
          <w:lang w:eastAsia="ru-RU"/>
        </w:rPr>
        <w:t>жительства)</w:t>
      </w:r>
    </w:p>
    <w:p w:rsidR="00265362" w:rsidRPr="00265362" w:rsidRDefault="00265362" w:rsidP="00265362">
      <w:pPr>
        <w:suppressAutoHyphens w:val="0"/>
        <w:autoSpaceDE/>
        <w:rPr>
          <w:spacing w:val="-2"/>
          <w:lang w:eastAsia="ru-RU"/>
        </w:rPr>
      </w:pPr>
      <w:r w:rsidRPr="00265362">
        <w:rPr>
          <w:lang w:eastAsia="ru-RU"/>
        </w:rPr>
        <w:t>в</w:t>
      </w:r>
      <w:r w:rsidRPr="00265362">
        <w:rPr>
          <w:spacing w:val="19"/>
          <w:lang w:eastAsia="ru-RU"/>
        </w:rPr>
        <w:t xml:space="preserve"> </w:t>
      </w:r>
      <w:r w:rsidRPr="00265362">
        <w:rPr>
          <w:lang w:eastAsia="ru-RU"/>
        </w:rPr>
        <w:t>случае</w:t>
      </w:r>
      <w:r w:rsidRPr="00265362">
        <w:rPr>
          <w:spacing w:val="22"/>
          <w:lang w:eastAsia="ru-RU"/>
        </w:rPr>
        <w:t xml:space="preserve"> </w:t>
      </w:r>
      <w:r w:rsidRPr="00265362">
        <w:rPr>
          <w:lang w:eastAsia="ru-RU"/>
        </w:rPr>
        <w:t>моего</w:t>
      </w:r>
      <w:r w:rsidRPr="00265362">
        <w:rPr>
          <w:spacing w:val="26"/>
          <w:lang w:eastAsia="ru-RU"/>
        </w:rPr>
        <w:t xml:space="preserve"> </w:t>
      </w:r>
      <w:r w:rsidRPr="00265362">
        <w:rPr>
          <w:lang w:eastAsia="ru-RU"/>
        </w:rPr>
        <w:t>избрания</w:t>
      </w:r>
      <w:r w:rsidRPr="00265362">
        <w:rPr>
          <w:spacing w:val="38"/>
          <w:lang w:eastAsia="ru-RU"/>
        </w:rPr>
        <w:t xml:space="preserve"> </w:t>
      </w:r>
      <w:r w:rsidRPr="00265362">
        <w:rPr>
          <w:lang w:eastAsia="ru-RU"/>
        </w:rPr>
        <w:t>согласен</w:t>
      </w:r>
      <w:r w:rsidRPr="00265362">
        <w:rPr>
          <w:spacing w:val="78"/>
          <w:lang w:eastAsia="ru-RU"/>
        </w:rPr>
        <w:t xml:space="preserve"> </w:t>
      </w:r>
      <w:r w:rsidRPr="00265362">
        <w:rPr>
          <w:lang w:eastAsia="ru-RU"/>
        </w:rPr>
        <w:t>(</w:t>
      </w:r>
      <w:proofErr w:type="gramStart"/>
      <w:r w:rsidRPr="00265362">
        <w:rPr>
          <w:lang w:eastAsia="ru-RU"/>
        </w:rPr>
        <w:t>согласна</w:t>
      </w:r>
      <w:proofErr w:type="gramEnd"/>
      <w:r w:rsidRPr="00265362">
        <w:rPr>
          <w:lang w:eastAsia="ru-RU"/>
        </w:rPr>
        <w:t>)</w:t>
      </w:r>
      <w:r w:rsidRPr="00265362">
        <w:rPr>
          <w:spacing w:val="74"/>
          <w:lang w:eastAsia="ru-RU"/>
        </w:rPr>
        <w:t xml:space="preserve"> </w:t>
      </w:r>
      <w:r w:rsidRPr="00265362">
        <w:rPr>
          <w:lang w:eastAsia="ru-RU"/>
        </w:rPr>
        <w:t>войти</w:t>
      </w:r>
      <w:r w:rsidRPr="00265362">
        <w:rPr>
          <w:spacing w:val="31"/>
          <w:lang w:eastAsia="ru-RU"/>
        </w:rPr>
        <w:t xml:space="preserve"> </w:t>
      </w:r>
      <w:r w:rsidRPr="00265362">
        <w:rPr>
          <w:lang w:eastAsia="ru-RU"/>
        </w:rPr>
        <w:t>в</w:t>
      </w:r>
      <w:r w:rsidRPr="00265362">
        <w:rPr>
          <w:spacing w:val="12"/>
          <w:lang w:eastAsia="ru-RU"/>
        </w:rPr>
        <w:t xml:space="preserve"> </w:t>
      </w:r>
      <w:r w:rsidRPr="00265362">
        <w:rPr>
          <w:spacing w:val="-2"/>
          <w:lang w:eastAsia="ru-RU"/>
        </w:rPr>
        <w:t>состав __________________________</w:t>
      </w:r>
    </w:p>
    <w:p w:rsidR="00265362" w:rsidRPr="00265362" w:rsidRDefault="00265362" w:rsidP="00265362">
      <w:pPr>
        <w:suppressAutoHyphens w:val="0"/>
        <w:autoSpaceDE/>
        <w:rPr>
          <w:lang w:eastAsia="ru-RU"/>
        </w:rPr>
      </w:pPr>
      <w:r w:rsidRPr="00265362">
        <w:rPr>
          <w:spacing w:val="-2"/>
          <w:lang w:eastAsia="ru-RU"/>
        </w:rPr>
        <w:t>______________________________________________________________________________________,</w:t>
      </w:r>
    </w:p>
    <w:p w:rsidR="00265362" w:rsidRPr="00265362" w:rsidRDefault="00265362" w:rsidP="00265362">
      <w:pPr>
        <w:suppressAutoHyphens w:val="0"/>
        <w:autoSpaceDE/>
        <w:jc w:val="center"/>
        <w:rPr>
          <w:sz w:val="28"/>
          <w:szCs w:val="28"/>
          <w:vertAlign w:val="subscript"/>
          <w:lang w:eastAsia="ru-RU"/>
        </w:rPr>
      </w:pPr>
      <w:r w:rsidRPr="00265362">
        <w:rPr>
          <w:sz w:val="28"/>
          <w:szCs w:val="28"/>
          <w:vertAlign w:val="subscript"/>
          <w:lang w:eastAsia="ru-RU"/>
        </w:rPr>
        <w:t>(наименование</w:t>
      </w:r>
      <w:r w:rsidRPr="00265362">
        <w:rPr>
          <w:spacing w:val="73"/>
          <w:sz w:val="28"/>
          <w:szCs w:val="28"/>
          <w:vertAlign w:val="subscript"/>
          <w:lang w:eastAsia="ru-RU"/>
        </w:rPr>
        <w:t xml:space="preserve"> </w:t>
      </w:r>
      <w:r w:rsidRPr="00265362">
        <w:rPr>
          <w:sz w:val="28"/>
          <w:szCs w:val="28"/>
          <w:vertAlign w:val="subscript"/>
          <w:lang w:eastAsia="ru-RU"/>
        </w:rPr>
        <w:t>общественной</w:t>
      </w:r>
      <w:r w:rsidRPr="00265362">
        <w:rPr>
          <w:spacing w:val="63"/>
          <w:sz w:val="28"/>
          <w:szCs w:val="28"/>
          <w:vertAlign w:val="subscript"/>
          <w:lang w:eastAsia="ru-RU"/>
        </w:rPr>
        <w:t xml:space="preserve"> </w:t>
      </w:r>
      <w:r w:rsidRPr="00265362">
        <w:rPr>
          <w:sz w:val="28"/>
          <w:szCs w:val="28"/>
          <w:vertAlign w:val="subscript"/>
          <w:lang w:eastAsia="ru-RU"/>
        </w:rPr>
        <w:t>инспекции/группы</w:t>
      </w:r>
      <w:r w:rsidRPr="00265362">
        <w:rPr>
          <w:spacing w:val="65"/>
          <w:sz w:val="28"/>
          <w:szCs w:val="28"/>
          <w:vertAlign w:val="subscript"/>
          <w:lang w:eastAsia="ru-RU"/>
        </w:rPr>
        <w:t xml:space="preserve"> </w:t>
      </w:r>
      <w:r w:rsidRPr="00265362">
        <w:rPr>
          <w:sz w:val="28"/>
          <w:szCs w:val="28"/>
          <w:vertAlign w:val="subscript"/>
          <w:lang w:eastAsia="ru-RU"/>
        </w:rPr>
        <w:t>общественного</w:t>
      </w:r>
      <w:r w:rsidRPr="00265362">
        <w:rPr>
          <w:spacing w:val="24"/>
          <w:w w:val="150"/>
          <w:sz w:val="28"/>
          <w:szCs w:val="28"/>
          <w:vertAlign w:val="subscript"/>
          <w:lang w:eastAsia="ru-RU"/>
        </w:rPr>
        <w:t xml:space="preserve"> </w:t>
      </w:r>
      <w:r w:rsidRPr="00265362">
        <w:rPr>
          <w:spacing w:val="-2"/>
          <w:sz w:val="28"/>
          <w:szCs w:val="28"/>
          <w:vertAlign w:val="subscript"/>
          <w:lang w:eastAsia="ru-RU"/>
        </w:rPr>
        <w:t>контроля)</w:t>
      </w:r>
    </w:p>
    <w:p w:rsidR="00265362" w:rsidRPr="00265362" w:rsidRDefault="00265362" w:rsidP="00265362">
      <w:pPr>
        <w:tabs>
          <w:tab w:val="left" w:pos="2353"/>
          <w:tab w:val="left" w:pos="3431"/>
          <w:tab w:val="left" w:pos="4507"/>
        </w:tabs>
        <w:suppressAutoHyphens w:val="0"/>
        <w:autoSpaceDE/>
        <w:jc w:val="both"/>
        <w:rPr>
          <w:lang w:eastAsia="ru-RU"/>
        </w:rPr>
      </w:pPr>
      <w:r w:rsidRPr="00265362">
        <w:rPr>
          <w:lang w:eastAsia="ru-RU"/>
        </w:rPr>
        <w:t>а</w:t>
      </w:r>
      <w:r w:rsidRPr="00265362">
        <w:rPr>
          <w:spacing w:val="80"/>
          <w:w w:val="150"/>
          <w:lang w:eastAsia="ru-RU"/>
        </w:rPr>
        <w:t xml:space="preserve"> </w:t>
      </w:r>
      <w:r w:rsidRPr="00265362">
        <w:rPr>
          <w:lang w:eastAsia="ru-RU"/>
        </w:rPr>
        <w:t>также</w:t>
      </w:r>
      <w:r w:rsidRPr="00265362">
        <w:rPr>
          <w:spacing w:val="80"/>
          <w:w w:val="150"/>
          <w:lang w:eastAsia="ru-RU"/>
        </w:rPr>
        <w:t xml:space="preserve"> </w:t>
      </w:r>
      <w:r w:rsidRPr="00265362">
        <w:rPr>
          <w:lang w:eastAsia="ru-RU"/>
        </w:rPr>
        <w:t>даю</w:t>
      </w:r>
      <w:r w:rsidRPr="00265362">
        <w:rPr>
          <w:spacing w:val="80"/>
          <w:w w:val="150"/>
          <w:lang w:eastAsia="ru-RU"/>
        </w:rPr>
        <w:t xml:space="preserve"> </w:t>
      </w:r>
      <w:r w:rsidRPr="00265362">
        <w:rPr>
          <w:lang w:eastAsia="ru-RU"/>
        </w:rPr>
        <w:t>согласие</w:t>
      </w:r>
      <w:r w:rsidRPr="00265362">
        <w:rPr>
          <w:spacing w:val="80"/>
          <w:w w:val="150"/>
          <w:lang w:eastAsia="ru-RU"/>
        </w:rPr>
        <w:t xml:space="preserve"> </w:t>
      </w:r>
      <w:r w:rsidRPr="00265362">
        <w:rPr>
          <w:lang w:eastAsia="ru-RU"/>
        </w:rPr>
        <w:t>на</w:t>
      </w:r>
      <w:r w:rsidRPr="00265362">
        <w:rPr>
          <w:spacing w:val="34"/>
          <w:lang w:eastAsia="ru-RU"/>
        </w:rPr>
        <w:t xml:space="preserve"> </w:t>
      </w:r>
      <w:r w:rsidRPr="00265362">
        <w:rPr>
          <w:lang w:eastAsia="ru-RU"/>
        </w:rPr>
        <w:t>обработку моих</w:t>
      </w:r>
      <w:r w:rsidRPr="00265362">
        <w:rPr>
          <w:spacing w:val="35"/>
          <w:lang w:eastAsia="ru-RU"/>
        </w:rPr>
        <w:t xml:space="preserve"> </w:t>
      </w:r>
      <w:r w:rsidRPr="00265362">
        <w:rPr>
          <w:lang w:eastAsia="ru-RU"/>
        </w:rPr>
        <w:t>персональных</w:t>
      </w:r>
      <w:r w:rsidRPr="00265362">
        <w:rPr>
          <w:spacing w:val="31"/>
          <w:lang w:eastAsia="ru-RU"/>
        </w:rPr>
        <w:t xml:space="preserve"> </w:t>
      </w:r>
      <w:r w:rsidRPr="00265362">
        <w:rPr>
          <w:lang w:eastAsia="ru-RU"/>
        </w:rPr>
        <w:t>данных,</w:t>
      </w:r>
      <w:r w:rsidRPr="00265362">
        <w:rPr>
          <w:spacing w:val="69"/>
          <w:lang w:eastAsia="ru-RU"/>
        </w:rPr>
        <w:t xml:space="preserve"> </w:t>
      </w:r>
      <w:r w:rsidRPr="00265362">
        <w:rPr>
          <w:lang w:eastAsia="ru-RU"/>
        </w:rPr>
        <w:t>указанных</w:t>
      </w:r>
      <w:r w:rsidRPr="00265362">
        <w:rPr>
          <w:spacing w:val="39"/>
          <w:lang w:eastAsia="ru-RU"/>
        </w:rPr>
        <w:t xml:space="preserve"> </w:t>
      </w:r>
      <w:r w:rsidRPr="00265362">
        <w:rPr>
          <w:lang w:eastAsia="ru-RU"/>
        </w:rPr>
        <w:t>в пунктах</w:t>
      </w:r>
      <w:r w:rsidRPr="00265362">
        <w:rPr>
          <w:spacing w:val="80"/>
          <w:lang w:eastAsia="ru-RU"/>
        </w:rPr>
        <w:t xml:space="preserve"> </w:t>
      </w:r>
      <w:r w:rsidRPr="00265362">
        <w:rPr>
          <w:lang w:eastAsia="ru-RU"/>
        </w:rPr>
        <w:t xml:space="preserve">1 - 10 </w:t>
      </w:r>
      <w:r w:rsidRPr="00265362">
        <w:rPr>
          <w:spacing w:val="-2"/>
          <w:lang w:eastAsia="ru-RU"/>
        </w:rPr>
        <w:t>анкеты,</w:t>
      </w:r>
      <w:r w:rsidRPr="00265362">
        <w:rPr>
          <w:lang w:eastAsia="ru-RU"/>
        </w:rPr>
        <w:t xml:space="preserve"> являющейся</w:t>
      </w:r>
      <w:r w:rsidRPr="00265362">
        <w:rPr>
          <w:spacing w:val="80"/>
          <w:w w:val="150"/>
          <w:lang w:eastAsia="ru-RU"/>
        </w:rPr>
        <w:t xml:space="preserve"> </w:t>
      </w:r>
      <w:r w:rsidRPr="00265362">
        <w:rPr>
          <w:lang w:eastAsia="ru-RU"/>
        </w:rPr>
        <w:t>приложением</w:t>
      </w:r>
      <w:r w:rsidRPr="00265362">
        <w:rPr>
          <w:spacing w:val="80"/>
          <w:w w:val="150"/>
          <w:lang w:eastAsia="ru-RU"/>
        </w:rPr>
        <w:t xml:space="preserve"> </w:t>
      </w:r>
      <w:r w:rsidRPr="00265362">
        <w:rPr>
          <w:lang w:eastAsia="ru-RU"/>
        </w:rPr>
        <w:t>2</w:t>
      </w:r>
      <w:r w:rsidRPr="00265362">
        <w:rPr>
          <w:spacing w:val="80"/>
          <w:w w:val="150"/>
          <w:lang w:eastAsia="ru-RU"/>
        </w:rPr>
        <w:t xml:space="preserve"> </w:t>
      </w:r>
      <w:r w:rsidRPr="00265362">
        <w:rPr>
          <w:lang w:eastAsia="ru-RU"/>
        </w:rPr>
        <w:t>к Положению об общественном</w:t>
      </w:r>
      <w:r w:rsidRPr="00265362">
        <w:rPr>
          <w:spacing w:val="40"/>
          <w:lang w:eastAsia="ru-RU"/>
        </w:rPr>
        <w:t xml:space="preserve"> </w:t>
      </w:r>
      <w:r w:rsidRPr="00265362">
        <w:rPr>
          <w:lang w:eastAsia="ru-RU"/>
        </w:rPr>
        <w:t>контроле</w:t>
      </w:r>
      <w:r w:rsidRPr="00265362">
        <w:rPr>
          <w:spacing w:val="40"/>
          <w:lang w:eastAsia="ru-RU"/>
        </w:rPr>
        <w:t xml:space="preserve"> </w:t>
      </w:r>
      <w:r w:rsidRPr="00265362">
        <w:rPr>
          <w:lang w:eastAsia="ru-RU"/>
        </w:rPr>
        <w:t>в муниципальном образовании «Муниципальный округ Якшур-Бодьинский район Удмуртской Республики», субъектам</w:t>
      </w:r>
      <w:r w:rsidRPr="00265362">
        <w:rPr>
          <w:spacing w:val="80"/>
          <w:lang w:eastAsia="ru-RU"/>
        </w:rPr>
        <w:t xml:space="preserve"> </w:t>
      </w:r>
      <w:r w:rsidRPr="00265362">
        <w:rPr>
          <w:lang w:eastAsia="ru-RU"/>
        </w:rPr>
        <w:t>общественного</w:t>
      </w:r>
      <w:r w:rsidRPr="00265362">
        <w:rPr>
          <w:spacing w:val="80"/>
          <w:lang w:eastAsia="ru-RU"/>
        </w:rPr>
        <w:t xml:space="preserve"> </w:t>
      </w:r>
      <w:r w:rsidRPr="00265362">
        <w:rPr>
          <w:lang w:eastAsia="ru-RU"/>
        </w:rPr>
        <w:t>контроля, в</w:t>
      </w:r>
      <w:r w:rsidRPr="00265362">
        <w:rPr>
          <w:spacing w:val="80"/>
          <w:lang w:eastAsia="ru-RU"/>
        </w:rPr>
        <w:t xml:space="preserve"> </w:t>
      </w:r>
      <w:r w:rsidRPr="00265362">
        <w:rPr>
          <w:lang w:eastAsia="ru-RU"/>
        </w:rPr>
        <w:t>целях участия в отборе кандидатов</w:t>
      </w:r>
      <w:r w:rsidRPr="00265362">
        <w:rPr>
          <w:spacing w:val="40"/>
          <w:lang w:eastAsia="ru-RU"/>
        </w:rPr>
        <w:t xml:space="preserve"> </w:t>
      </w:r>
      <w:r w:rsidRPr="00265362">
        <w:rPr>
          <w:lang w:eastAsia="ru-RU"/>
        </w:rPr>
        <w:t xml:space="preserve">в </w:t>
      </w:r>
      <w:r w:rsidRPr="00265362">
        <w:rPr>
          <w:spacing w:val="-2"/>
          <w:lang w:eastAsia="ru-RU"/>
        </w:rPr>
        <w:t>члены __________________________________________________________________.</w:t>
      </w:r>
    </w:p>
    <w:p w:rsidR="00265362" w:rsidRPr="00265362" w:rsidRDefault="00265362" w:rsidP="00265362">
      <w:pPr>
        <w:suppressAutoHyphens w:val="0"/>
        <w:autoSpaceDE/>
        <w:rPr>
          <w:sz w:val="28"/>
          <w:szCs w:val="28"/>
          <w:vertAlign w:val="subscript"/>
          <w:lang w:eastAsia="ru-RU"/>
        </w:rPr>
      </w:pPr>
      <w:r w:rsidRPr="00265362">
        <w:rPr>
          <w:sz w:val="28"/>
          <w:szCs w:val="28"/>
          <w:vertAlign w:val="subscript"/>
          <w:lang w:eastAsia="ru-RU"/>
        </w:rPr>
        <w:t xml:space="preserve">                                                           (наименование</w:t>
      </w:r>
      <w:r w:rsidRPr="00265362">
        <w:rPr>
          <w:spacing w:val="77"/>
          <w:sz w:val="28"/>
          <w:szCs w:val="28"/>
          <w:vertAlign w:val="subscript"/>
          <w:lang w:eastAsia="ru-RU"/>
        </w:rPr>
        <w:t xml:space="preserve"> </w:t>
      </w:r>
      <w:r w:rsidRPr="00265362">
        <w:rPr>
          <w:sz w:val="28"/>
          <w:szCs w:val="28"/>
          <w:vertAlign w:val="subscript"/>
          <w:lang w:eastAsia="ru-RU"/>
        </w:rPr>
        <w:t>общественной</w:t>
      </w:r>
      <w:r w:rsidRPr="00265362">
        <w:rPr>
          <w:spacing w:val="63"/>
          <w:sz w:val="28"/>
          <w:szCs w:val="28"/>
          <w:vertAlign w:val="subscript"/>
          <w:lang w:eastAsia="ru-RU"/>
        </w:rPr>
        <w:t xml:space="preserve"> </w:t>
      </w:r>
      <w:r w:rsidRPr="00265362">
        <w:rPr>
          <w:sz w:val="28"/>
          <w:szCs w:val="28"/>
          <w:vertAlign w:val="subscript"/>
          <w:lang w:eastAsia="ru-RU"/>
        </w:rPr>
        <w:t>инспекции/группы</w:t>
      </w:r>
      <w:r w:rsidRPr="00265362">
        <w:rPr>
          <w:spacing w:val="68"/>
          <w:sz w:val="28"/>
          <w:szCs w:val="28"/>
          <w:vertAlign w:val="subscript"/>
          <w:lang w:eastAsia="ru-RU"/>
        </w:rPr>
        <w:t xml:space="preserve"> </w:t>
      </w:r>
      <w:r w:rsidRPr="00265362">
        <w:rPr>
          <w:sz w:val="28"/>
          <w:szCs w:val="28"/>
          <w:vertAlign w:val="subscript"/>
          <w:lang w:eastAsia="ru-RU"/>
        </w:rPr>
        <w:t>общественного</w:t>
      </w:r>
      <w:r w:rsidRPr="00265362">
        <w:rPr>
          <w:spacing w:val="80"/>
          <w:sz w:val="28"/>
          <w:szCs w:val="28"/>
          <w:vertAlign w:val="subscript"/>
          <w:lang w:eastAsia="ru-RU"/>
        </w:rPr>
        <w:t xml:space="preserve"> </w:t>
      </w:r>
      <w:r w:rsidRPr="00265362">
        <w:rPr>
          <w:spacing w:val="-2"/>
          <w:sz w:val="28"/>
          <w:szCs w:val="28"/>
          <w:vertAlign w:val="subscript"/>
          <w:lang w:eastAsia="ru-RU"/>
        </w:rPr>
        <w:t>контроля)</w:t>
      </w:r>
    </w:p>
    <w:p w:rsidR="00265362" w:rsidRPr="00265362" w:rsidRDefault="00265362" w:rsidP="00265362">
      <w:pPr>
        <w:suppressAutoHyphens w:val="0"/>
        <w:autoSpaceDE/>
        <w:ind w:firstLine="709"/>
        <w:jc w:val="both"/>
        <w:rPr>
          <w:lang w:eastAsia="ru-RU"/>
        </w:rPr>
      </w:pPr>
    </w:p>
    <w:p w:rsidR="00265362" w:rsidRPr="00265362" w:rsidRDefault="00265362" w:rsidP="00265362">
      <w:pPr>
        <w:suppressAutoHyphens w:val="0"/>
        <w:autoSpaceDE/>
        <w:ind w:firstLine="709"/>
        <w:jc w:val="both"/>
        <w:rPr>
          <w:lang w:eastAsia="ru-RU"/>
        </w:rPr>
      </w:pPr>
      <w:r w:rsidRPr="00265362">
        <w:rPr>
          <w:lang w:eastAsia="ru-RU"/>
        </w:rPr>
        <w:t>Даю</w:t>
      </w:r>
      <w:r w:rsidRPr="00265362">
        <w:rPr>
          <w:spacing w:val="40"/>
          <w:lang w:eastAsia="ru-RU"/>
        </w:rPr>
        <w:t xml:space="preserve"> </w:t>
      </w:r>
      <w:r w:rsidRPr="00265362">
        <w:rPr>
          <w:lang w:eastAsia="ru-RU"/>
        </w:rPr>
        <w:t>согласие</w:t>
      </w:r>
      <w:r w:rsidRPr="00265362">
        <w:rPr>
          <w:spacing w:val="40"/>
          <w:lang w:eastAsia="ru-RU"/>
        </w:rPr>
        <w:t xml:space="preserve"> </w:t>
      </w:r>
      <w:r w:rsidRPr="00265362">
        <w:rPr>
          <w:lang w:eastAsia="ru-RU"/>
        </w:rPr>
        <w:t>на</w:t>
      </w:r>
      <w:r w:rsidRPr="00265362">
        <w:rPr>
          <w:spacing w:val="40"/>
          <w:lang w:eastAsia="ru-RU"/>
        </w:rPr>
        <w:t xml:space="preserve"> </w:t>
      </w:r>
      <w:r w:rsidRPr="00265362">
        <w:rPr>
          <w:lang w:eastAsia="ru-RU"/>
        </w:rPr>
        <w:t>совершение</w:t>
      </w:r>
      <w:r w:rsidRPr="00265362">
        <w:rPr>
          <w:spacing w:val="40"/>
          <w:lang w:eastAsia="ru-RU"/>
        </w:rPr>
        <w:t xml:space="preserve"> </w:t>
      </w:r>
      <w:r w:rsidRPr="00265362">
        <w:rPr>
          <w:lang w:eastAsia="ru-RU"/>
        </w:rPr>
        <w:t>в</w:t>
      </w:r>
      <w:r w:rsidRPr="00265362">
        <w:rPr>
          <w:spacing w:val="40"/>
          <w:lang w:eastAsia="ru-RU"/>
        </w:rPr>
        <w:t xml:space="preserve"> </w:t>
      </w:r>
      <w:r w:rsidRPr="00265362">
        <w:rPr>
          <w:lang w:eastAsia="ru-RU"/>
        </w:rPr>
        <w:t>отношении</w:t>
      </w:r>
      <w:r w:rsidRPr="00265362">
        <w:rPr>
          <w:spacing w:val="40"/>
          <w:lang w:eastAsia="ru-RU"/>
        </w:rPr>
        <w:t xml:space="preserve"> </w:t>
      </w:r>
      <w:r w:rsidRPr="00265362">
        <w:rPr>
          <w:lang w:eastAsia="ru-RU"/>
        </w:rPr>
        <w:t>указанных данных следующих действий:</w:t>
      </w:r>
      <w:r w:rsidRPr="00265362">
        <w:rPr>
          <w:spacing w:val="40"/>
          <w:lang w:eastAsia="ru-RU"/>
        </w:rPr>
        <w:t xml:space="preserve"> </w:t>
      </w:r>
      <w:r w:rsidRPr="00265362">
        <w:rPr>
          <w:lang w:eastAsia="ru-RU"/>
        </w:rPr>
        <w:t>сбор, систематизация, накопление, хранение, уточнение, использование, предоставление доступа к персональным данным, обезличивание, блокирование,</w:t>
      </w:r>
      <w:r w:rsidRPr="00265362">
        <w:rPr>
          <w:spacing w:val="40"/>
          <w:lang w:eastAsia="ru-RU"/>
        </w:rPr>
        <w:t xml:space="preserve">  </w:t>
      </w:r>
      <w:r w:rsidRPr="00265362">
        <w:rPr>
          <w:lang w:eastAsia="ru-RU"/>
        </w:rPr>
        <w:t>удаление,</w:t>
      </w:r>
      <w:r w:rsidRPr="00265362">
        <w:rPr>
          <w:spacing w:val="80"/>
          <w:lang w:eastAsia="ru-RU"/>
        </w:rPr>
        <w:t xml:space="preserve"> </w:t>
      </w:r>
      <w:r w:rsidRPr="00265362">
        <w:rPr>
          <w:lang w:eastAsia="ru-RU"/>
        </w:rPr>
        <w:t>уничтожение</w:t>
      </w:r>
      <w:r w:rsidRPr="00265362">
        <w:rPr>
          <w:spacing w:val="67"/>
          <w:lang w:eastAsia="ru-RU"/>
        </w:rPr>
        <w:t xml:space="preserve"> </w:t>
      </w:r>
      <w:r w:rsidRPr="00265362">
        <w:rPr>
          <w:lang w:eastAsia="ru-RU"/>
        </w:rPr>
        <w:t>с использованием</w:t>
      </w:r>
      <w:r w:rsidRPr="00265362">
        <w:rPr>
          <w:spacing w:val="40"/>
          <w:lang w:eastAsia="ru-RU"/>
        </w:rPr>
        <w:t xml:space="preserve"> </w:t>
      </w:r>
      <w:r w:rsidRPr="00265362">
        <w:rPr>
          <w:lang w:eastAsia="ru-RU"/>
        </w:rPr>
        <w:t>средств</w:t>
      </w:r>
      <w:r w:rsidRPr="00265362">
        <w:rPr>
          <w:spacing w:val="66"/>
          <w:lang w:eastAsia="ru-RU"/>
        </w:rPr>
        <w:t xml:space="preserve"> </w:t>
      </w:r>
      <w:r w:rsidRPr="00265362">
        <w:rPr>
          <w:lang w:eastAsia="ru-RU"/>
        </w:rPr>
        <w:t>автоматизации и</w:t>
      </w:r>
      <w:r w:rsidRPr="00265362">
        <w:rPr>
          <w:spacing w:val="40"/>
          <w:lang w:eastAsia="ru-RU"/>
        </w:rPr>
        <w:t xml:space="preserve"> </w:t>
      </w:r>
      <w:r w:rsidRPr="00265362">
        <w:rPr>
          <w:lang w:eastAsia="ru-RU"/>
        </w:rPr>
        <w:t>без</w:t>
      </w:r>
      <w:r w:rsidRPr="00265362">
        <w:rPr>
          <w:spacing w:val="40"/>
          <w:lang w:eastAsia="ru-RU"/>
        </w:rPr>
        <w:t xml:space="preserve"> </w:t>
      </w:r>
      <w:r w:rsidRPr="00265362">
        <w:rPr>
          <w:lang w:eastAsia="ru-RU"/>
        </w:rPr>
        <w:t>использования</w:t>
      </w:r>
      <w:r w:rsidRPr="00265362">
        <w:rPr>
          <w:spacing w:val="40"/>
          <w:lang w:eastAsia="ru-RU"/>
        </w:rPr>
        <w:t xml:space="preserve"> </w:t>
      </w:r>
      <w:r w:rsidRPr="00265362">
        <w:rPr>
          <w:lang w:eastAsia="ru-RU"/>
        </w:rPr>
        <w:t>средств</w:t>
      </w:r>
      <w:r w:rsidRPr="00265362">
        <w:rPr>
          <w:spacing w:val="40"/>
          <w:lang w:eastAsia="ru-RU"/>
        </w:rPr>
        <w:t xml:space="preserve"> </w:t>
      </w:r>
      <w:r w:rsidRPr="00265362">
        <w:rPr>
          <w:lang w:eastAsia="ru-RU"/>
        </w:rPr>
        <w:t>автоматизации</w:t>
      </w:r>
      <w:r w:rsidRPr="00265362">
        <w:rPr>
          <w:spacing w:val="80"/>
          <w:lang w:eastAsia="ru-RU"/>
        </w:rPr>
        <w:t xml:space="preserve"> </w:t>
      </w:r>
      <w:r w:rsidRPr="00265362">
        <w:rPr>
          <w:lang w:eastAsia="ru-RU"/>
        </w:rPr>
        <w:t>(на</w:t>
      </w:r>
      <w:r w:rsidRPr="00265362">
        <w:rPr>
          <w:spacing w:val="40"/>
          <w:lang w:eastAsia="ru-RU"/>
        </w:rPr>
        <w:t xml:space="preserve"> </w:t>
      </w:r>
      <w:r w:rsidRPr="00265362">
        <w:rPr>
          <w:lang w:eastAsia="ru-RU"/>
        </w:rPr>
        <w:t>бумажных</w:t>
      </w:r>
      <w:r w:rsidRPr="00265362">
        <w:rPr>
          <w:spacing w:val="40"/>
          <w:lang w:eastAsia="ru-RU"/>
        </w:rPr>
        <w:t xml:space="preserve"> </w:t>
      </w:r>
      <w:r w:rsidRPr="00265362">
        <w:rPr>
          <w:lang w:eastAsia="ru-RU"/>
        </w:rPr>
        <w:t>носителях).</w:t>
      </w:r>
    </w:p>
    <w:p w:rsidR="00265362" w:rsidRPr="00265362" w:rsidRDefault="00265362" w:rsidP="00265362">
      <w:pPr>
        <w:suppressAutoHyphens w:val="0"/>
        <w:autoSpaceDE/>
        <w:ind w:firstLine="709"/>
        <w:jc w:val="both"/>
        <w:rPr>
          <w:lang w:eastAsia="ru-RU"/>
        </w:rPr>
      </w:pPr>
    </w:p>
    <w:p w:rsidR="00265362" w:rsidRPr="00265362" w:rsidRDefault="00265362" w:rsidP="00265362">
      <w:pPr>
        <w:suppressAutoHyphens w:val="0"/>
        <w:autoSpaceDE/>
        <w:ind w:firstLine="709"/>
        <w:jc w:val="both"/>
        <w:rPr>
          <w:lang w:eastAsia="ru-RU"/>
        </w:rPr>
      </w:pPr>
      <w:r w:rsidRPr="00265362">
        <w:rPr>
          <w:lang w:eastAsia="ru-RU"/>
        </w:rPr>
        <w:t>Согласие</w:t>
      </w:r>
      <w:r w:rsidRPr="00265362">
        <w:rPr>
          <w:spacing w:val="40"/>
          <w:lang w:eastAsia="ru-RU"/>
        </w:rPr>
        <w:t xml:space="preserve"> </w:t>
      </w:r>
      <w:r w:rsidRPr="00265362">
        <w:rPr>
          <w:lang w:eastAsia="ru-RU"/>
        </w:rPr>
        <w:t>действует с момента подписания и до момента прекращения моего членства</w:t>
      </w:r>
      <w:r w:rsidRPr="00265362">
        <w:rPr>
          <w:spacing w:val="40"/>
          <w:lang w:eastAsia="ru-RU"/>
        </w:rPr>
        <w:t xml:space="preserve"> </w:t>
      </w:r>
      <w:proofErr w:type="gramStart"/>
      <w:r w:rsidRPr="00265362">
        <w:rPr>
          <w:lang w:eastAsia="ru-RU"/>
        </w:rPr>
        <w:t>в</w:t>
      </w:r>
      <w:proofErr w:type="gramEnd"/>
      <w:r w:rsidRPr="00265362">
        <w:rPr>
          <w:lang w:eastAsia="ru-RU"/>
        </w:rPr>
        <w:t>____________________________________________________________________</w:t>
      </w:r>
    </w:p>
    <w:p w:rsidR="00265362" w:rsidRPr="00265362" w:rsidRDefault="00265362" w:rsidP="00265362">
      <w:pPr>
        <w:suppressAutoHyphens w:val="0"/>
        <w:autoSpaceDE/>
        <w:jc w:val="center"/>
        <w:rPr>
          <w:sz w:val="28"/>
          <w:szCs w:val="28"/>
          <w:vertAlign w:val="subscript"/>
          <w:lang w:eastAsia="ru-RU"/>
        </w:rPr>
      </w:pPr>
      <w:r w:rsidRPr="00265362">
        <w:rPr>
          <w:sz w:val="28"/>
          <w:szCs w:val="28"/>
          <w:vertAlign w:val="subscript"/>
          <w:lang w:eastAsia="ru-RU"/>
        </w:rPr>
        <w:t>(наименование</w:t>
      </w:r>
      <w:r w:rsidRPr="00265362">
        <w:rPr>
          <w:spacing w:val="21"/>
          <w:w w:val="150"/>
          <w:sz w:val="28"/>
          <w:szCs w:val="28"/>
          <w:vertAlign w:val="subscript"/>
          <w:lang w:eastAsia="ru-RU"/>
        </w:rPr>
        <w:t xml:space="preserve"> </w:t>
      </w:r>
      <w:r w:rsidRPr="00265362">
        <w:rPr>
          <w:sz w:val="28"/>
          <w:szCs w:val="28"/>
          <w:vertAlign w:val="subscript"/>
          <w:lang w:eastAsia="ru-RU"/>
        </w:rPr>
        <w:t>общественной</w:t>
      </w:r>
      <w:r w:rsidRPr="00265362">
        <w:rPr>
          <w:spacing w:val="64"/>
          <w:sz w:val="28"/>
          <w:szCs w:val="28"/>
          <w:vertAlign w:val="subscript"/>
          <w:lang w:eastAsia="ru-RU"/>
        </w:rPr>
        <w:t xml:space="preserve"> </w:t>
      </w:r>
      <w:r w:rsidRPr="00265362">
        <w:rPr>
          <w:sz w:val="28"/>
          <w:szCs w:val="28"/>
          <w:vertAlign w:val="subscript"/>
          <w:lang w:eastAsia="ru-RU"/>
        </w:rPr>
        <w:t>инспекции/группы</w:t>
      </w:r>
      <w:r w:rsidRPr="00265362">
        <w:rPr>
          <w:spacing w:val="63"/>
          <w:sz w:val="28"/>
          <w:szCs w:val="28"/>
          <w:vertAlign w:val="subscript"/>
          <w:lang w:eastAsia="ru-RU"/>
        </w:rPr>
        <w:t xml:space="preserve"> </w:t>
      </w:r>
      <w:r w:rsidRPr="00265362">
        <w:rPr>
          <w:spacing w:val="-2"/>
          <w:sz w:val="28"/>
          <w:szCs w:val="28"/>
          <w:vertAlign w:val="subscript"/>
          <w:lang w:eastAsia="ru-RU"/>
        </w:rPr>
        <w:t>общественного</w:t>
      </w:r>
      <w:r w:rsidRPr="00265362">
        <w:rPr>
          <w:sz w:val="28"/>
          <w:szCs w:val="28"/>
          <w:vertAlign w:val="subscript"/>
          <w:lang w:eastAsia="ru-RU"/>
        </w:rPr>
        <w:t xml:space="preserve"> </w:t>
      </w:r>
      <w:r w:rsidRPr="00265362">
        <w:rPr>
          <w:spacing w:val="-2"/>
          <w:sz w:val="28"/>
          <w:szCs w:val="28"/>
          <w:vertAlign w:val="subscript"/>
          <w:lang w:eastAsia="ru-RU"/>
        </w:rPr>
        <w:t>контроля)</w:t>
      </w:r>
    </w:p>
    <w:p w:rsidR="00265362" w:rsidRPr="00265362" w:rsidRDefault="00265362" w:rsidP="00265362">
      <w:pPr>
        <w:suppressAutoHyphens w:val="0"/>
        <w:autoSpaceDE/>
        <w:rPr>
          <w:spacing w:val="-2"/>
          <w:lang w:eastAsia="ru-RU"/>
        </w:rPr>
      </w:pPr>
      <w:r w:rsidRPr="00265362">
        <w:rPr>
          <w:lang w:eastAsia="ru-RU"/>
        </w:rPr>
        <w:t>или</w:t>
      </w:r>
      <w:r w:rsidRPr="00265362">
        <w:rPr>
          <w:spacing w:val="29"/>
          <w:lang w:eastAsia="ru-RU"/>
        </w:rPr>
        <w:t xml:space="preserve"> </w:t>
      </w:r>
      <w:r w:rsidRPr="00265362">
        <w:rPr>
          <w:lang w:eastAsia="ru-RU"/>
        </w:rPr>
        <w:t>до</w:t>
      </w:r>
      <w:r w:rsidRPr="00265362">
        <w:rPr>
          <w:spacing w:val="33"/>
          <w:lang w:eastAsia="ru-RU"/>
        </w:rPr>
        <w:t xml:space="preserve"> </w:t>
      </w:r>
      <w:r w:rsidRPr="00265362">
        <w:rPr>
          <w:lang w:eastAsia="ru-RU"/>
        </w:rPr>
        <w:t>его</w:t>
      </w:r>
      <w:r w:rsidRPr="00265362">
        <w:rPr>
          <w:spacing w:val="33"/>
          <w:lang w:eastAsia="ru-RU"/>
        </w:rPr>
        <w:t xml:space="preserve"> </w:t>
      </w:r>
      <w:r w:rsidRPr="00265362">
        <w:rPr>
          <w:lang w:eastAsia="ru-RU"/>
        </w:rPr>
        <w:t>отзыва</w:t>
      </w:r>
      <w:r w:rsidRPr="00265362">
        <w:rPr>
          <w:spacing w:val="40"/>
          <w:lang w:eastAsia="ru-RU"/>
        </w:rPr>
        <w:t xml:space="preserve"> </w:t>
      </w:r>
      <w:r w:rsidRPr="00265362">
        <w:rPr>
          <w:lang w:eastAsia="ru-RU"/>
        </w:rPr>
        <w:t>в</w:t>
      </w:r>
      <w:r w:rsidRPr="00265362">
        <w:rPr>
          <w:spacing w:val="12"/>
          <w:lang w:eastAsia="ru-RU"/>
        </w:rPr>
        <w:t xml:space="preserve"> </w:t>
      </w:r>
      <w:r w:rsidRPr="00265362">
        <w:rPr>
          <w:lang w:eastAsia="ru-RU"/>
        </w:rPr>
        <w:t>письменной</w:t>
      </w:r>
      <w:r w:rsidRPr="00265362">
        <w:rPr>
          <w:spacing w:val="29"/>
          <w:lang w:eastAsia="ru-RU"/>
        </w:rPr>
        <w:t xml:space="preserve"> </w:t>
      </w:r>
      <w:r w:rsidRPr="00265362">
        <w:rPr>
          <w:spacing w:val="-2"/>
          <w:lang w:eastAsia="ru-RU"/>
        </w:rPr>
        <w:t>форме.</w:t>
      </w:r>
    </w:p>
    <w:p w:rsidR="00265362" w:rsidRPr="00265362" w:rsidRDefault="00265362" w:rsidP="00265362">
      <w:pPr>
        <w:suppressAutoHyphens w:val="0"/>
        <w:autoSpaceDE/>
        <w:rPr>
          <w:spacing w:val="-2"/>
          <w:lang w:eastAsia="ru-RU"/>
        </w:rPr>
      </w:pPr>
    </w:p>
    <w:p w:rsidR="00265362" w:rsidRPr="00265362" w:rsidRDefault="00265362" w:rsidP="00265362">
      <w:pPr>
        <w:suppressAutoHyphens w:val="0"/>
        <w:autoSpaceDE/>
        <w:rPr>
          <w:spacing w:val="-2"/>
          <w:lang w:eastAsia="ru-RU"/>
        </w:rPr>
      </w:pPr>
    </w:p>
    <w:p w:rsidR="00265362" w:rsidRPr="00265362" w:rsidRDefault="00265362" w:rsidP="00265362">
      <w:pPr>
        <w:suppressAutoHyphens w:val="0"/>
        <w:autoSpaceDE/>
        <w:rPr>
          <w:lang w:eastAsia="ru-RU"/>
        </w:rPr>
      </w:pPr>
      <w:r w:rsidRPr="00265362">
        <w:rPr>
          <w:lang w:eastAsia="ru-RU"/>
        </w:rPr>
        <w:t>«___» ___________ 20__ года          _________________   ____________________________</w:t>
      </w:r>
    </w:p>
    <w:p w:rsidR="00265362" w:rsidRPr="00265362" w:rsidRDefault="00265362" w:rsidP="00265362">
      <w:pPr>
        <w:suppressAutoHyphens w:val="0"/>
        <w:autoSpaceDE/>
        <w:rPr>
          <w:sz w:val="28"/>
          <w:szCs w:val="28"/>
          <w:vertAlign w:val="subscript"/>
          <w:lang w:eastAsia="ru-RU"/>
        </w:rPr>
      </w:pPr>
      <w:r w:rsidRPr="00265362">
        <w:rPr>
          <w:lang w:eastAsia="ru-RU"/>
        </w:rPr>
        <w:t xml:space="preserve">        </w:t>
      </w:r>
      <w:r w:rsidRPr="00265362">
        <w:rPr>
          <w:sz w:val="28"/>
          <w:szCs w:val="28"/>
          <w:vertAlign w:val="subscript"/>
          <w:lang w:eastAsia="ru-RU"/>
        </w:rPr>
        <w:t>(дата заполнения)</w:t>
      </w:r>
      <w:r w:rsidRPr="00265362">
        <w:rPr>
          <w:lang w:eastAsia="ru-RU"/>
        </w:rPr>
        <w:t xml:space="preserve">                                         </w:t>
      </w:r>
      <w:r w:rsidRPr="00265362">
        <w:rPr>
          <w:sz w:val="28"/>
          <w:szCs w:val="28"/>
          <w:vertAlign w:val="subscript"/>
          <w:lang w:eastAsia="ru-RU"/>
        </w:rPr>
        <w:t>(подпись)                                   (расшифровка подписи)</w:t>
      </w:r>
    </w:p>
    <w:p w:rsidR="00265362" w:rsidRPr="00265362" w:rsidRDefault="00265362" w:rsidP="00265362">
      <w:pPr>
        <w:autoSpaceDE/>
        <w:ind w:firstLine="2308"/>
      </w:pPr>
    </w:p>
    <w:p w:rsidR="00265362" w:rsidRPr="00265362" w:rsidRDefault="00265362" w:rsidP="00265362">
      <w:pPr>
        <w:widowControl w:val="0"/>
        <w:suppressAutoHyphens w:val="0"/>
        <w:autoSpaceDN w:val="0"/>
        <w:jc w:val="center"/>
        <w:rPr>
          <w:rFonts w:eastAsia="Microsoft Sans Serif"/>
          <w:b/>
          <w:lang w:eastAsia="en-US"/>
        </w:rPr>
      </w:pPr>
      <w:r w:rsidRPr="00265362">
        <w:rPr>
          <w:rFonts w:eastAsia="Microsoft Sans Serif"/>
          <w:b/>
          <w:lang w:eastAsia="en-US"/>
        </w:rPr>
        <w:t xml:space="preserve">  </w:t>
      </w:r>
    </w:p>
    <w:p w:rsidR="00265362" w:rsidRPr="00265362" w:rsidRDefault="00265362" w:rsidP="00265362">
      <w:pPr>
        <w:widowControl w:val="0"/>
        <w:suppressAutoHyphens w:val="0"/>
        <w:autoSpaceDN w:val="0"/>
        <w:jc w:val="center"/>
        <w:rPr>
          <w:rFonts w:eastAsia="Microsoft Sans Serif"/>
          <w:b/>
          <w:lang w:eastAsia="en-US"/>
        </w:rPr>
      </w:pPr>
    </w:p>
    <w:p w:rsidR="00265362" w:rsidRPr="00265362" w:rsidRDefault="00265362" w:rsidP="00265362">
      <w:pPr>
        <w:tabs>
          <w:tab w:val="left" w:pos="9214"/>
        </w:tabs>
        <w:suppressAutoHyphens w:val="0"/>
        <w:autoSpaceDE/>
        <w:spacing w:before="6" w:line="244" w:lineRule="auto"/>
        <w:ind w:left="5103" w:right="34"/>
        <w:jc w:val="right"/>
        <w:rPr>
          <w:spacing w:val="-2"/>
          <w:lang w:eastAsia="ru-RU"/>
        </w:rPr>
      </w:pPr>
      <w:r w:rsidRPr="00265362">
        <w:rPr>
          <w:spacing w:val="-2"/>
          <w:lang w:eastAsia="ru-RU"/>
        </w:rPr>
        <w:lastRenderedPageBreak/>
        <w:t>Приложение</w:t>
      </w:r>
      <w:r w:rsidRPr="00265362">
        <w:rPr>
          <w:spacing w:val="-5"/>
          <w:lang w:eastAsia="ru-RU"/>
        </w:rPr>
        <w:t xml:space="preserve"> </w:t>
      </w:r>
      <w:r w:rsidRPr="00265362">
        <w:rPr>
          <w:spacing w:val="-2"/>
          <w:lang w:eastAsia="ru-RU"/>
        </w:rPr>
        <w:t xml:space="preserve">2  </w:t>
      </w:r>
    </w:p>
    <w:p w:rsidR="00265362" w:rsidRPr="00265362" w:rsidRDefault="00265362" w:rsidP="00265362">
      <w:pPr>
        <w:tabs>
          <w:tab w:val="left" w:pos="9214"/>
        </w:tabs>
        <w:suppressAutoHyphens w:val="0"/>
        <w:autoSpaceDE/>
        <w:spacing w:before="6" w:line="244" w:lineRule="auto"/>
        <w:ind w:left="5103" w:right="34"/>
        <w:jc w:val="right"/>
        <w:rPr>
          <w:lang w:eastAsia="ru-RU"/>
        </w:rPr>
      </w:pPr>
      <w:r w:rsidRPr="00265362">
        <w:rPr>
          <w:lang w:eastAsia="ru-RU"/>
        </w:rPr>
        <w:t xml:space="preserve">к Положению </w:t>
      </w:r>
      <w:r>
        <w:rPr>
          <w:noProof/>
          <w:lang w:eastAsia="ru-RU"/>
        </w:rPr>
        <w:drawing>
          <wp:anchor distT="0" distB="0" distL="0" distR="0" simplePos="0" relativeHeight="251683840" behindDoc="0" locked="0" layoutInCell="1" allowOverlap="1">
            <wp:simplePos x="0" y="0"/>
            <wp:positionH relativeFrom="page">
              <wp:posOffset>7658100</wp:posOffset>
            </wp:positionH>
            <wp:positionV relativeFrom="page">
              <wp:posOffset>1323975</wp:posOffset>
            </wp:positionV>
            <wp:extent cx="7578090" cy="10705465"/>
            <wp:effectExtent l="0" t="0" r="3810" b="635"/>
            <wp:wrapNone/>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78090" cy="1070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362">
        <w:rPr>
          <w:lang w:eastAsia="ru-RU"/>
        </w:rPr>
        <w:t>об осуществлении общественного</w:t>
      </w:r>
      <w:r w:rsidRPr="00265362">
        <w:rPr>
          <w:spacing w:val="-6"/>
          <w:lang w:eastAsia="ru-RU"/>
        </w:rPr>
        <w:t xml:space="preserve"> </w:t>
      </w:r>
      <w:r w:rsidRPr="00265362">
        <w:rPr>
          <w:lang w:eastAsia="ru-RU"/>
        </w:rPr>
        <w:t>контроля</w:t>
      </w:r>
      <w:r w:rsidRPr="00265362">
        <w:rPr>
          <w:spacing w:val="-4"/>
          <w:lang w:eastAsia="ru-RU"/>
        </w:rPr>
        <w:t xml:space="preserve"> </w:t>
      </w:r>
      <w:r w:rsidRPr="00265362">
        <w:rPr>
          <w:lang w:eastAsia="ru-RU"/>
        </w:rPr>
        <w:t xml:space="preserve">в </w:t>
      </w:r>
      <w:r w:rsidRPr="00265362">
        <w:rPr>
          <w:spacing w:val="-2"/>
          <w:lang w:eastAsia="ru-RU"/>
        </w:rPr>
        <w:t>муниципальном образовании</w:t>
      </w:r>
    </w:p>
    <w:p w:rsidR="00265362" w:rsidRPr="00265362" w:rsidRDefault="00265362" w:rsidP="00265362">
      <w:pPr>
        <w:tabs>
          <w:tab w:val="left" w:pos="9214"/>
        </w:tabs>
        <w:suppressAutoHyphens w:val="0"/>
        <w:autoSpaceDE/>
        <w:spacing w:line="247" w:lineRule="auto"/>
        <w:ind w:left="5103" w:right="34"/>
        <w:jc w:val="right"/>
        <w:rPr>
          <w:lang w:eastAsia="ru-RU"/>
        </w:rPr>
      </w:pPr>
      <w:r w:rsidRPr="00265362">
        <w:rPr>
          <w:lang w:eastAsia="ru-RU"/>
        </w:rPr>
        <w:t xml:space="preserve">«Муниципальный округ Якшур-Бодьинский район </w:t>
      </w:r>
      <w:r w:rsidRPr="00265362">
        <w:rPr>
          <w:spacing w:val="-4"/>
          <w:lang w:eastAsia="ru-RU"/>
        </w:rPr>
        <w:t>Удмуртской</w:t>
      </w:r>
      <w:r w:rsidRPr="00265362">
        <w:rPr>
          <w:lang w:eastAsia="ru-RU"/>
        </w:rPr>
        <w:t xml:space="preserve"> </w:t>
      </w:r>
      <w:r w:rsidRPr="00265362">
        <w:rPr>
          <w:spacing w:val="-4"/>
          <w:lang w:eastAsia="ru-RU"/>
        </w:rPr>
        <w:t>Республики»</w:t>
      </w:r>
    </w:p>
    <w:p w:rsidR="00265362" w:rsidRPr="00265362" w:rsidRDefault="00265362" w:rsidP="00265362">
      <w:pPr>
        <w:widowControl w:val="0"/>
        <w:suppressAutoHyphens w:val="0"/>
        <w:autoSpaceDN w:val="0"/>
        <w:adjustRightInd w:val="0"/>
        <w:ind w:firstLine="720"/>
        <w:jc w:val="both"/>
        <w:rPr>
          <w:rFonts w:ascii="Arial" w:hAnsi="Arial" w:cs="Arial"/>
          <w:sz w:val="20"/>
          <w:szCs w:val="20"/>
          <w:lang w:eastAsia="ru-RU"/>
        </w:rPr>
      </w:pPr>
    </w:p>
    <w:p w:rsidR="00265362" w:rsidRPr="00265362" w:rsidRDefault="00265362" w:rsidP="00265362">
      <w:pPr>
        <w:widowControl w:val="0"/>
        <w:suppressAutoHyphens w:val="0"/>
        <w:autoSpaceDN w:val="0"/>
        <w:adjustRightInd w:val="0"/>
        <w:ind w:firstLine="720"/>
        <w:jc w:val="both"/>
        <w:rPr>
          <w:rFonts w:ascii="Arial" w:hAnsi="Arial" w:cs="Arial"/>
          <w:sz w:val="20"/>
          <w:szCs w:val="20"/>
          <w:lang w:eastAsia="ru-RU"/>
        </w:rPr>
      </w:pPr>
    </w:p>
    <w:p w:rsidR="00265362" w:rsidRPr="00265362" w:rsidRDefault="00265362" w:rsidP="00265362">
      <w:pPr>
        <w:widowControl w:val="0"/>
        <w:suppressAutoHyphens w:val="0"/>
        <w:autoSpaceDN w:val="0"/>
        <w:adjustRightInd w:val="0"/>
        <w:ind w:firstLine="720"/>
        <w:jc w:val="both"/>
        <w:rPr>
          <w:rFonts w:ascii="Arial" w:hAnsi="Arial" w:cs="Arial"/>
          <w:sz w:val="20"/>
          <w:szCs w:val="20"/>
          <w:lang w:eastAsia="ru-RU"/>
        </w:rPr>
      </w:pPr>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sz w:val="20"/>
          <w:szCs w:val="20"/>
          <w:lang w:eastAsia="ru-RU"/>
        </w:rPr>
        <w:t xml:space="preserve">                                                                      </w:t>
      </w:r>
      <w:r w:rsidRPr="00265362">
        <w:rPr>
          <w:rFonts w:ascii="Courier New" w:hAnsi="Courier New" w:cs="Courier New"/>
          <w:lang w:eastAsia="ru-RU"/>
        </w:rPr>
        <w:t>Форма</w:t>
      </w:r>
    </w:p>
    <w:p w:rsidR="00265362" w:rsidRPr="00265362" w:rsidRDefault="00265362" w:rsidP="00265362">
      <w:pPr>
        <w:widowControl w:val="0"/>
        <w:suppressAutoHyphens w:val="0"/>
        <w:autoSpaceDN w:val="0"/>
        <w:adjustRightInd w:val="0"/>
        <w:jc w:val="both"/>
        <w:rPr>
          <w:rFonts w:ascii="Courier New" w:hAnsi="Courier New" w:cs="Courier New"/>
          <w:lang w:eastAsia="ru-RU"/>
        </w:rPr>
      </w:pPr>
    </w:p>
    <w:p w:rsidR="00265362" w:rsidRPr="00265362" w:rsidRDefault="00265362" w:rsidP="00265362">
      <w:pPr>
        <w:widowControl w:val="0"/>
        <w:suppressAutoHyphens w:val="0"/>
        <w:autoSpaceDN w:val="0"/>
        <w:adjustRightInd w:val="0"/>
        <w:jc w:val="center"/>
        <w:rPr>
          <w:rFonts w:ascii="Courier New" w:hAnsi="Courier New" w:cs="Courier New"/>
          <w:lang w:eastAsia="ru-RU"/>
        </w:rPr>
      </w:pPr>
      <w:bookmarkStart w:id="1" w:name="P354"/>
      <w:bookmarkEnd w:id="1"/>
      <w:r w:rsidRPr="00265362">
        <w:rPr>
          <w:rFonts w:ascii="Courier New" w:hAnsi="Courier New" w:cs="Courier New"/>
          <w:lang w:eastAsia="ru-RU"/>
        </w:rPr>
        <w:t>Анкета</w:t>
      </w:r>
    </w:p>
    <w:p w:rsidR="00265362" w:rsidRPr="00265362" w:rsidRDefault="00265362" w:rsidP="00265362">
      <w:pPr>
        <w:widowControl w:val="0"/>
        <w:suppressAutoHyphens w:val="0"/>
        <w:autoSpaceDN w:val="0"/>
        <w:adjustRightInd w:val="0"/>
        <w:jc w:val="center"/>
        <w:rPr>
          <w:rFonts w:ascii="Courier New" w:hAnsi="Courier New" w:cs="Courier New"/>
          <w:lang w:eastAsia="ru-RU"/>
        </w:rPr>
      </w:pPr>
      <w:r w:rsidRPr="00265362">
        <w:rPr>
          <w:rFonts w:ascii="Courier New" w:hAnsi="Courier New" w:cs="Courier New"/>
          <w:lang w:eastAsia="ru-RU"/>
        </w:rPr>
        <w:t>кандидата в члены</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___________________________________________________________________________</w:t>
      </w:r>
    </w:p>
    <w:p w:rsidR="00265362" w:rsidRPr="00265362" w:rsidRDefault="00265362" w:rsidP="00265362">
      <w:pPr>
        <w:widowControl w:val="0"/>
        <w:suppressAutoHyphens w:val="0"/>
        <w:autoSpaceDN w:val="0"/>
        <w:adjustRightInd w:val="0"/>
        <w:jc w:val="center"/>
        <w:rPr>
          <w:rFonts w:ascii="Courier New" w:hAnsi="Courier New" w:cs="Courier New"/>
          <w:sz w:val="20"/>
          <w:szCs w:val="20"/>
          <w:lang w:eastAsia="ru-RU"/>
        </w:rPr>
      </w:pPr>
      <w:r w:rsidRPr="00265362">
        <w:rPr>
          <w:rFonts w:ascii="Courier New" w:hAnsi="Courier New" w:cs="Courier New"/>
          <w:sz w:val="20"/>
          <w:szCs w:val="20"/>
          <w:lang w:eastAsia="ru-RU"/>
        </w:rPr>
        <w:t>(наименование общественной инспекции/группы общественного контроля)</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bookmarkStart w:id="2" w:name="P361"/>
      <w:bookmarkEnd w:id="2"/>
      <w:r w:rsidRPr="00265362">
        <w:rPr>
          <w:rFonts w:ascii="Courier New" w:hAnsi="Courier New" w:cs="Courier New"/>
          <w:sz w:val="20"/>
          <w:szCs w:val="20"/>
          <w:lang w:eastAsia="ru-RU"/>
        </w:rPr>
        <w:t>1. ______________________________________________________  │              │</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(фамилия)                          │              │</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_________________________________________________________  │  Место </w:t>
      </w:r>
      <w:proofErr w:type="gramStart"/>
      <w:r w:rsidRPr="00265362">
        <w:rPr>
          <w:rFonts w:ascii="Courier New" w:hAnsi="Courier New" w:cs="Courier New"/>
          <w:sz w:val="20"/>
          <w:szCs w:val="20"/>
          <w:lang w:eastAsia="ru-RU"/>
        </w:rPr>
        <w:t>для</w:t>
      </w:r>
      <w:proofErr w:type="gramEnd"/>
      <w:r w:rsidRPr="00265362">
        <w:rPr>
          <w:rFonts w:ascii="Courier New" w:hAnsi="Courier New" w:cs="Courier New"/>
          <w:sz w:val="20"/>
          <w:szCs w:val="20"/>
          <w:lang w:eastAsia="ru-RU"/>
        </w:rPr>
        <w:t xml:space="preserve">   │</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(имя)                             │  фотографии  │</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_________________________________________________________  │              │</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(отчество)                           │              │</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              │</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lang w:eastAsia="ru-RU"/>
        </w:rPr>
        <w:t>2.</w:t>
      </w:r>
      <w:r w:rsidRPr="00265362">
        <w:rPr>
          <w:rFonts w:ascii="Courier New" w:hAnsi="Courier New" w:cs="Courier New"/>
          <w:sz w:val="20"/>
          <w:szCs w:val="20"/>
          <w:lang w:eastAsia="ru-RU"/>
        </w:rPr>
        <w:t xml:space="preserve"> </w:t>
      </w:r>
      <w:r w:rsidRPr="00265362">
        <w:rPr>
          <w:rFonts w:ascii="Courier New" w:hAnsi="Courier New" w:cs="Courier New"/>
          <w:lang w:eastAsia="ru-RU"/>
        </w:rPr>
        <w:t>_____________________________, _______________________________</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(число, месяц, год рождения)          (адрес места жительства)</w:t>
      </w:r>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lang w:eastAsia="ru-RU"/>
        </w:rPr>
        <w:t>3. _____________________________________________________________</w:t>
      </w:r>
    </w:p>
    <w:p w:rsidR="00265362" w:rsidRPr="00265362" w:rsidRDefault="00265362" w:rsidP="00265362">
      <w:pPr>
        <w:widowControl w:val="0"/>
        <w:suppressAutoHyphens w:val="0"/>
        <w:autoSpaceDN w:val="0"/>
        <w:adjustRightInd w:val="0"/>
        <w:jc w:val="center"/>
        <w:rPr>
          <w:rFonts w:ascii="Courier New" w:hAnsi="Courier New" w:cs="Courier New"/>
          <w:sz w:val="20"/>
          <w:szCs w:val="20"/>
          <w:lang w:eastAsia="ru-RU"/>
        </w:rPr>
      </w:pPr>
      <w:proofErr w:type="gramStart"/>
      <w:r w:rsidRPr="00265362">
        <w:rPr>
          <w:rFonts w:ascii="Courier New" w:hAnsi="Courier New" w:cs="Courier New"/>
          <w:sz w:val="20"/>
          <w:szCs w:val="20"/>
          <w:lang w:eastAsia="ru-RU"/>
        </w:rPr>
        <w:t>(почтовый адрес для связи (с индексом), номер телефона, адрес</w:t>
      </w:r>
      <w:proofErr w:type="gramEnd"/>
    </w:p>
    <w:p w:rsidR="00265362" w:rsidRPr="00265362" w:rsidRDefault="00265362" w:rsidP="00265362">
      <w:pPr>
        <w:widowControl w:val="0"/>
        <w:suppressAutoHyphens w:val="0"/>
        <w:autoSpaceDN w:val="0"/>
        <w:adjustRightInd w:val="0"/>
        <w:jc w:val="center"/>
        <w:rPr>
          <w:rFonts w:ascii="Courier New" w:hAnsi="Courier New" w:cs="Courier New"/>
          <w:sz w:val="20"/>
          <w:szCs w:val="20"/>
          <w:lang w:eastAsia="ru-RU"/>
        </w:rPr>
      </w:pPr>
      <w:r w:rsidRPr="00265362">
        <w:rPr>
          <w:rFonts w:ascii="Courier New" w:hAnsi="Courier New" w:cs="Courier New"/>
          <w:sz w:val="20"/>
          <w:szCs w:val="20"/>
          <w:lang w:eastAsia="ru-RU"/>
        </w:rPr>
        <w:t>электронной почты)</w:t>
      </w:r>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lang w:eastAsia="ru-RU"/>
        </w:rPr>
        <w:t>________________________________________________________________</w:t>
      </w:r>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lang w:eastAsia="ru-RU"/>
        </w:rPr>
        <w:t>4. _____________________________________________________________</w:t>
      </w:r>
    </w:p>
    <w:p w:rsidR="00265362" w:rsidRPr="00265362" w:rsidRDefault="00265362" w:rsidP="00265362">
      <w:pPr>
        <w:widowControl w:val="0"/>
        <w:suppressAutoHyphens w:val="0"/>
        <w:autoSpaceDN w:val="0"/>
        <w:adjustRightInd w:val="0"/>
        <w:jc w:val="center"/>
        <w:rPr>
          <w:rFonts w:ascii="Courier New" w:hAnsi="Courier New" w:cs="Courier New"/>
          <w:sz w:val="20"/>
          <w:szCs w:val="20"/>
          <w:lang w:eastAsia="ru-RU"/>
        </w:rPr>
      </w:pPr>
      <w:r w:rsidRPr="00265362">
        <w:rPr>
          <w:rFonts w:ascii="Courier New" w:hAnsi="Courier New" w:cs="Courier New"/>
          <w:sz w:val="20"/>
          <w:szCs w:val="20"/>
          <w:lang w:eastAsia="ru-RU"/>
        </w:rPr>
        <w:t>(гражданство)</w:t>
      </w:r>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lang w:eastAsia="ru-RU"/>
        </w:rPr>
        <w:t>5. _____________________________________________________________</w:t>
      </w:r>
    </w:p>
    <w:p w:rsidR="00265362" w:rsidRPr="00265362" w:rsidRDefault="00265362" w:rsidP="00265362">
      <w:pPr>
        <w:widowControl w:val="0"/>
        <w:suppressAutoHyphens w:val="0"/>
        <w:autoSpaceDN w:val="0"/>
        <w:adjustRightInd w:val="0"/>
        <w:jc w:val="center"/>
        <w:rPr>
          <w:rFonts w:ascii="Courier New" w:hAnsi="Courier New" w:cs="Courier New"/>
          <w:sz w:val="20"/>
          <w:szCs w:val="20"/>
          <w:lang w:eastAsia="ru-RU"/>
        </w:rPr>
      </w:pPr>
      <w:proofErr w:type="gramStart"/>
      <w:r w:rsidRPr="00265362">
        <w:rPr>
          <w:rFonts w:ascii="Courier New" w:hAnsi="Courier New" w:cs="Courier New"/>
          <w:sz w:val="20"/>
          <w:szCs w:val="20"/>
          <w:lang w:eastAsia="ru-RU"/>
        </w:rPr>
        <w:t>(паспорт или документ, его заменяющий: вид документа, серия, номер, дата</w:t>
      </w:r>
      <w:proofErr w:type="gramEnd"/>
    </w:p>
    <w:p w:rsidR="00265362" w:rsidRPr="00265362" w:rsidRDefault="00265362" w:rsidP="00265362">
      <w:pPr>
        <w:widowControl w:val="0"/>
        <w:suppressAutoHyphens w:val="0"/>
        <w:autoSpaceDN w:val="0"/>
        <w:adjustRightInd w:val="0"/>
        <w:jc w:val="center"/>
        <w:rPr>
          <w:rFonts w:ascii="Courier New" w:hAnsi="Courier New" w:cs="Courier New"/>
          <w:sz w:val="20"/>
          <w:szCs w:val="20"/>
          <w:lang w:eastAsia="ru-RU"/>
        </w:rPr>
      </w:pPr>
      <w:r w:rsidRPr="00265362">
        <w:rPr>
          <w:rFonts w:ascii="Courier New" w:hAnsi="Courier New" w:cs="Courier New"/>
          <w:sz w:val="20"/>
          <w:szCs w:val="20"/>
          <w:lang w:eastAsia="ru-RU"/>
        </w:rPr>
        <w:t xml:space="preserve">выдачи, кем </w:t>
      </w:r>
      <w:proofErr w:type="gramStart"/>
      <w:r w:rsidRPr="00265362">
        <w:rPr>
          <w:rFonts w:ascii="Courier New" w:hAnsi="Courier New" w:cs="Courier New"/>
          <w:sz w:val="20"/>
          <w:szCs w:val="20"/>
          <w:lang w:eastAsia="ru-RU"/>
        </w:rPr>
        <w:t>выдан</w:t>
      </w:r>
      <w:proofErr w:type="gramEnd"/>
      <w:r w:rsidRPr="00265362">
        <w:rPr>
          <w:rFonts w:ascii="Courier New" w:hAnsi="Courier New" w:cs="Courier New"/>
          <w:sz w:val="20"/>
          <w:szCs w:val="20"/>
          <w:lang w:eastAsia="ru-RU"/>
        </w:rPr>
        <w:t>)</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___________________________________________________________________________</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lang w:eastAsia="ru-RU"/>
        </w:rPr>
        <w:t>6. Сведения об образовании, наличии ученой степени, ученого звания:</w:t>
      </w:r>
    </w:p>
    <w:p w:rsidR="00265362" w:rsidRPr="00265362" w:rsidRDefault="00265362" w:rsidP="00265362">
      <w:pPr>
        <w:widowControl w:val="0"/>
        <w:suppressAutoHyphens w:val="0"/>
        <w:autoSpaceDN w:val="0"/>
        <w:adjustRightInd w:val="0"/>
        <w:ind w:firstLine="720"/>
        <w:jc w:val="both"/>
        <w:rPr>
          <w:rFonts w:ascii="Arial" w:hAnsi="Arial" w:cs="Arial"/>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3742"/>
        <w:gridCol w:w="4621"/>
      </w:tblGrid>
      <w:tr w:rsidR="00265362" w:rsidRPr="00265362" w:rsidTr="00DA3BB7">
        <w:tc>
          <w:tcPr>
            <w:tcW w:w="1055" w:type="dxa"/>
          </w:tcPr>
          <w:p w:rsidR="00265362" w:rsidRPr="00265362" w:rsidRDefault="00265362" w:rsidP="00265362">
            <w:pPr>
              <w:widowControl w:val="0"/>
              <w:suppressAutoHyphens w:val="0"/>
              <w:autoSpaceDN w:val="0"/>
              <w:adjustRightInd w:val="0"/>
              <w:ind w:firstLine="720"/>
              <w:jc w:val="center"/>
              <w:rPr>
                <w:rFonts w:ascii="Courier New" w:hAnsi="Courier New" w:cs="Courier New"/>
                <w:lang w:eastAsia="ru-RU"/>
              </w:rPr>
            </w:pPr>
            <w:r w:rsidRPr="00265362">
              <w:rPr>
                <w:rFonts w:ascii="Courier New" w:hAnsi="Courier New" w:cs="Courier New"/>
                <w:lang w:eastAsia="ru-RU"/>
              </w:rPr>
              <w:t>Год окончания</w:t>
            </w:r>
          </w:p>
        </w:tc>
        <w:tc>
          <w:tcPr>
            <w:tcW w:w="3742" w:type="dxa"/>
          </w:tcPr>
          <w:p w:rsidR="00265362" w:rsidRPr="00265362" w:rsidRDefault="00265362" w:rsidP="00265362">
            <w:pPr>
              <w:widowControl w:val="0"/>
              <w:suppressAutoHyphens w:val="0"/>
              <w:autoSpaceDN w:val="0"/>
              <w:adjustRightInd w:val="0"/>
              <w:ind w:firstLine="720"/>
              <w:jc w:val="center"/>
              <w:rPr>
                <w:rFonts w:ascii="Courier New" w:hAnsi="Courier New" w:cs="Courier New"/>
                <w:lang w:eastAsia="ru-RU"/>
              </w:rPr>
            </w:pPr>
            <w:r w:rsidRPr="00265362">
              <w:rPr>
                <w:rFonts w:ascii="Courier New" w:hAnsi="Courier New" w:cs="Courier New"/>
                <w:lang w:eastAsia="ru-RU"/>
              </w:rPr>
              <w:t>Наименование образовательного (научного) учреждения</w:t>
            </w:r>
          </w:p>
        </w:tc>
        <w:tc>
          <w:tcPr>
            <w:tcW w:w="4621" w:type="dxa"/>
          </w:tcPr>
          <w:p w:rsidR="00265362" w:rsidRPr="00265362" w:rsidRDefault="00265362" w:rsidP="00265362">
            <w:pPr>
              <w:widowControl w:val="0"/>
              <w:suppressAutoHyphens w:val="0"/>
              <w:autoSpaceDN w:val="0"/>
              <w:adjustRightInd w:val="0"/>
              <w:ind w:firstLine="720"/>
              <w:jc w:val="center"/>
              <w:rPr>
                <w:rFonts w:ascii="Courier New" w:hAnsi="Courier New" w:cs="Courier New"/>
                <w:lang w:eastAsia="ru-RU"/>
              </w:rPr>
            </w:pPr>
            <w:r w:rsidRPr="00265362">
              <w:rPr>
                <w:rFonts w:ascii="Courier New" w:hAnsi="Courier New" w:cs="Courier New"/>
                <w:lang w:eastAsia="ru-RU"/>
              </w:rPr>
              <w:t>Направление подготовки или специальность, квалификация, ученая степень, ученое звание</w:t>
            </w:r>
          </w:p>
        </w:tc>
      </w:tr>
      <w:tr w:rsidR="00265362" w:rsidRPr="00265362" w:rsidTr="00DA3BB7">
        <w:tc>
          <w:tcPr>
            <w:tcW w:w="105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742"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4621"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r>
      <w:tr w:rsidR="00265362" w:rsidRPr="00265362" w:rsidTr="00DA3BB7">
        <w:tc>
          <w:tcPr>
            <w:tcW w:w="105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742"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4621"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r>
      <w:tr w:rsidR="00265362" w:rsidRPr="00265362" w:rsidTr="00DA3BB7">
        <w:tc>
          <w:tcPr>
            <w:tcW w:w="105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742"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4621"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r>
      <w:tr w:rsidR="00265362" w:rsidRPr="00265362" w:rsidTr="00DA3BB7">
        <w:tc>
          <w:tcPr>
            <w:tcW w:w="105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742"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4621"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r>
      <w:tr w:rsidR="00265362" w:rsidRPr="00265362" w:rsidTr="00DA3BB7">
        <w:tc>
          <w:tcPr>
            <w:tcW w:w="105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742"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4621"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r>
      <w:tr w:rsidR="00265362" w:rsidRPr="00265362" w:rsidTr="00DA3BB7">
        <w:tc>
          <w:tcPr>
            <w:tcW w:w="105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742"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4621"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r>
    </w:tbl>
    <w:p w:rsidR="00265362" w:rsidRPr="00265362" w:rsidRDefault="00265362" w:rsidP="00265362">
      <w:pPr>
        <w:widowControl w:val="0"/>
        <w:suppressAutoHyphens w:val="0"/>
        <w:autoSpaceDN w:val="0"/>
        <w:adjustRightInd w:val="0"/>
        <w:ind w:firstLine="720"/>
        <w:jc w:val="both"/>
        <w:rPr>
          <w:rFonts w:ascii="Arial" w:hAnsi="Arial" w:cs="Arial"/>
          <w:sz w:val="20"/>
          <w:szCs w:val="20"/>
          <w:lang w:eastAsia="ru-RU"/>
        </w:rPr>
      </w:pPr>
    </w:p>
    <w:p w:rsidR="00265362" w:rsidRPr="00265362" w:rsidRDefault="00265362" w:rsidP="00265362">
      <w:pPr>
        <w:widowControl w:val="0"/>
        <w:suppressAutoHyphens w:val="0"/>
        <w:autoSpaceDN w:val="0"/>
        <w:adjustRightInd w:val="0"/>
        <w:ind w:firstLine="720"/>
        <w:jc w:val="both"/>
        <w:rPr>
          <w:rFonts w:ascii="Courier New" w:hAnsi="Courier New" w:cs="Courier New"/>
          <w:lang w:eastAsia="ru-RU"/>
        </w:rPr>
      </w:pPr>
      <w:r w:rsidRPr="00265362">
        <w:rPr>
          <w:rFonts w:ascii="Courier New" w:hAnsi="Courier New" w:cs="Courier New"/>
          <w:lang w:eastAsia="ru-RU"/>
        </w:rPr>
        <w:t xml:space="preserve">7. </w:t>
      </w:r>
      <w:proofErr w:type="gramStart"/>
      <w:r w:rsidRPr="00265362">
        <w:rPr>
          <w:rFonts w:ascii="Courier New" w:hAnsi="Courier New" w:cs="Courier New"/>
          <w:lang w:eastAsia="ru-RU"/>
        </w:rPr>
        <w:t>Сведения о трудовой деятельности за последние 10 лет:</w:t>
      </w:r>
      <w:proofErr w:type="gramEnd"/>
    </w:p>
    <w:p w:rsidR="00265362" w:rsidRPr="00265362" w:rsidRDefault="00265362" w:rsidP="00265362">
      <w:pPr>
        <w:widowControl w:val="0"/>
        <w:suppressAutoHyphens w:val="0"/>
        <w:autoSpaceDN w:val="0"/>
        <w:adjustRightInd w:val="0"/>
        <w:ind w:firstLine="720"/>
        <w:jc w:val="both"/>
        <w:rPr>
          <w:rFonts w:ascii="Courier New" w:hAnsi="Courier New" w:cs="Courier Ne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515"/>
        <w:gridCol w:w="3975"/>
      </w:tblGrid>
      <w:tr w:rsidR="00265362" w:rsidRPr="00265362" w:rsidTr="00DA3BB7">
        <w:tc>
          <w:tcPr>
            <w:tcW w:w="1928" w:type="dxa"/>
          </w:tcPr>
          <w:p w:rsidR="00265362" w:rsidRPr="00265362" w:rsidRDefault="00265362" w:rsidP="00265362">
            <w:pPr>
              <w:widowControl w:val="0"/>
              <w:suppressAutoHyphens w:val="0"/>
              <w:autoSpaceDN w:val="0"/>
              <w:adjustRightInd w:val="0"/>
              <w:ind w:firstLine="720"/>
              <w:jc w:val="center"/>
              <w:rPr>
                <w:rFonts w:ascii="Courier New" w:hAnsi="Courier New" w:cs="Courier New"/>
                <w:lang w:eastAsia="ru-RU"/>
              </w:rPr>
            </w:pPr>
            <w:r w:rsidRPr="00265362">
              <w:rPr>
                <w:rFonts w:ascii="Courier New" w:hAnsi="Courier New" w:cs="Courier New"/>
                <w:lang w:eastAsia="ru-RU"/>
              </w:rPr>
              <w:t>Год поступления и ухода</w:t>
            </w:r>
          </w:p>
        </w:tc>
        <w:tc>
          <w:tcPr>
            <w:tcW w:w="3515" w:type="dxa"/>
          </w:tcPr>
          <w:p w:rsidR="00265362" w:rsidRPr="00265362" w:rsidRDefault="00265362" w:rsidP="00265362">
            <w:pPr>
              <w:widowControl w:val="0"/>
              <w:suppressAutoHyphens w:val="0"/>
              <w:autoSpaceDN w:val="0"/>
              <w:adjustRightInd w:val="0"/>
              <w:ind w:firstLine="720"/>
              <w:jc w:val="center"/>
              <w:rPr>
                <w:rFonts w:ascii="Courier New" w:hAnsi="Courier New" w:cs="Courier New"/>
                <w:lang w:eastAsia="ru-RU"/>
              </w:rPr>
            </w:pPr>
            <w:r w:rsidRPr="00265362">
              <w:rPr>
                <w:rFonts w:ascii="Courier New" w:hAnsi="Courier New" w:cs="Courier New"/>
                <w:lang w:eastAsia="ru-RU"/>
              </w:rPr>
              <w:t>Место работы</w:t>
            </w:r>
          </w:p>
        </w:tc>
        <w:tc>
          <w:tcPr>
            <w:tcW w:w="3975" w:type="dxa"/>
          </w:tcPr>
          <w:p w:rsidR="00265362" w:rsidRPr="00265362" w:rsidRDefault="00265362" w:rsidP="00265362">
            <w:pPr>
              <w:widowControl w:val="0"/>
              <w:suppressAutoHyphens w:val="0"/>
              <w:autoSpaceDN w:val="0"/>
              <w:adjustRightInd w:val="0"/>
              <w:ind w:firstLine="720"/>
              <w:jc w:val="center"/>
              <w:rPr>
                <w:rFonts w:ascii="Courier New" w:hAnsi="Courier New" w:cs="Courier New"/>
                <w:lang w:eastAsia="ru-RU"/>
              </w:rPr>
            </w:pPr>
            <w:r w:rsidRPr="00265362">
              <w:rPr>
                <w:rFonts w:ascii="Courier New" w:hAnsi="Courier New" w:cs="Courier New"/>
                <w:lang w:eastAsia="ru-RU"/>
              </w:rPr>
              <w:t>Наименование должности</w:t>
            </w:r>
          </w:p>
        </w:tc>
      </w:tr>
      <w:tr w:rsidR="00265362" w:rsidRPr="00265362" w:rsidTr="00DA3BB7">
        <w:tc>
          <w:tcPr>
            <w:tcW w:w="1928"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51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97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r>
      <w:tr w:rsidR="00265362" w:rsidRPr="00265362" w:rsidTr="00DA3BB7">
        <w:tc>
          <w:tcPr>
            <w:tcW w:w="1928"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51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97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r>
      <w:tr w:rsidR="00265362" w:rsidRPr="00265362" w:rsidTr="00DA3BB7">
        <w:tc>
          <w:tcPr>
            <w:tcW w:w="1928"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51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97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r>
      <w:tr w:rsidR="00265362" w:rsidRPr="00265362" w:rsidTr="00DA3BB7">
        <w:tc>
          <w:tcPr>
            <w:tcW w:w="1928"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51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97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r>
      <w:tr w:rsidR="00265362" w:rsidRPr="00265362" w:rsidTr="00DA3BB7">
        <w:tc>
          <w:tcPr>
            <w:tcW w:w="1928"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51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97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r>
      <w:tr w:rsidR="00265362" w:rsidRPr="00265362" w:rsidTr="00DA3BB7">
        <w:tc>
          <w:tcPr>
            <w:tcW w:w="1928"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51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c>
          <w:tcPr>
            <w:tcW w:w="3975" w:type="dxa"/>
          </w:tcPr>
          <w:p w:rsidR="00265362" w:rsidRPr="00265362" w:rsidRDefault="00265362" w:rsidP="00265362">
            <w:pPr>
              <w:widowControl w:val="0"/>
              <w:suppressAutoHyphens w:val="0"/>
              <w:autoSpaceDN w:val="0"/>
              <w:adjustRightInd w:val="0"/>
              <w:ind w:firstLine="720"/>
              <w:rPr>
                <w:rFonts w:ascii="Arial" w:hAnsi="Arial" w:cs="Arial"/>
                <w:sz w:val="20"/>
                <w:szCs w:val="20"/>
                <w:lang w:eastAsia="ru-RU"/>
              </w:rPr>
            </w:pPr>
          </w:p>
        </w:tc>
      </w:tr>
    </w:tbl>
    <w:p w:rsidR="00265362" w:rsidRPr="00265362" w:rsidRDefault="00265362" w:rsidP="00265362">
      <w:pPr>
        <w:widowControl w:val="0"/>
        <w:suppressAutoHyphens w:val="0"/>
        <w:autoSpaceDN w:val="0"/>
        <w:adjustRightInd w:val="0"/>
        <w:ind w:firstLine="720"/>
        <w:jc w:val="both"/>
        <w:rPr>
          <w:rFonts w:ascii="Arial" w:hAnsi="Arial" w:cs="Arial"/>
          <w:sz w:val="20"/>
          <w:szCs w:val="20"/>
          <w:lang w:eastAsia="ru-RU"/>
        </w:rPr>
      </w:pPr>
    </w:p>
    <w:p w:rsidR="00265362" w:rsidRPr="00265362" w:rsidRDefault="00265362" w:rsidP="00265362">
      <w:pPr>
        <w:widowControl w:val="0"/>
        <w:suppressAutoHyphens w:val="0"/>
        <w:autoSpaceDN w:val="0"/>
        <w:adjustRightInd w:val="0"/>
        <w:ind w:firstLine="720"/>
        <w:jc w:val="both"/>
        <w:rPr>
          <w:rFonts w:ascii="Courier New" w:hAnsi="Courier New" w:cs="Courier New"/>
          <w:lang w:eastAsia="ru-RU"/>
        </w:rPr>
      </w:pPr>
      <w:r w:rsidRPr="00265362">
        <w:rPr>
          <w:rFonts w:ascii="Courier New" w:hAnsi="Courier New" w:cs="Courier New"/>
          <w:lang w:eastAsia="ru-RU"/>
        </w:rPr>
        <w:t>8. Сведения об опыте общественной деятельности:</w:t>
      </w:r>
    </w:p>
    <w:p w:rsidR="00265362" w:rsidRPr="00265362" w:rsidRDefault="00265362" w:rsidP="00265362">
      <w:pPr>
        <w:widowControl w:val="0"/>
        <w:suppressAutoHyphens w:val="0"/>
        <w:autoSpaceDN w:val="0"/>
        <w:adjustRightInd w:val="0"/>
        <w:ind w:firstLine="720"/>
        <w:jc w:val="both"/>
        <w:rPr>
          <w:rFonts w:ascii="Courier New" w:hAnsi="Courier New" w:cs="Courier Ne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5166"/>
        <w:gridCol w:w="2835"/>
      </w:tblGrid>
      <w:tr w:rsidR="00265362" w:rsidRPr="00265362" w:rsidTr="00DA3BB7">
        <w:tc>
          <w:tcPr>
            <w:tcW w:w="1417" w:type="dxa"/>
          </w:tcPr>
          <w:p w:rsidR="00265362" w:rsidRPr="00265362" w:rsidRDefault="00265362" w:rsidP="00265362">
            <w:pPr>
              <w:widowControl w:val="0"/>
              <w:suppressAutoHyphens w:val="0"/>
              <w:autoSpaceDN w:val="0"/>
              <w:adjustRightInd w:val="0"/>
              <w:ind w:firstLine="720"/>
              <w:jc w:val="center"/>
              <w:rPr>
                <w:rFonts w:ascii="Courier New" w:hAnsi="Courier New" w:cs="Courier New"/>
                <w:lang w:eastAsia="ru-RU"/>
              </w:rPr>
            </w:pPr>
            <w:r w:rsidRPr="00265362">
              <w:rPr>
                <w:rFonts w:ascii="Courier New" w:hAnsi="Courier New" w:cs="Courier New"/>
                <w:lang w:eastAsia="ru-RU"/>
              </w:rPr>
              <w:t>Период</w:t>
            </w:r>
          </w:p>
        </w:tc>
        <w:tc>
          <w:tcPr>
            <w:tcW w:w="5166" w:type="dxa"/>
          </w:tcPr>
          <w:p w:rsidR="00265362" w:rsidRPr="00265362" w:rsidRDefault="00265362" w:rsidP="00265362">
            <w:pPr>
              <w:widowControl w:val="0"/>
              <w:suppressAutoHyphens w:val="0"/>
              <w:autoSpaceDN w:val="0"/>
              <w:adjustRightInd w:val="0"/>
              <w:ind w:firstLine="720"/>
              <w:jc w:val="center"/>
              <w:rPr>
                <w:rFonts w:ascii="Courier New" w:hAnsi="Courier New" w:cs="Courier New"/>
                <w:lang w:eastAsia="ru-RU"/>
              </w:rPr>
            </w:pPr>
            <w:r w:rsidRPr="00265362">
              <w:rPr>
                <w:rFonts w:ascii="Courier New" w:hAnsi="Courier New" w:cs="Courier New"/>
                <w:lang w:eastAsia="ru-RU"/>
              </w:rPr>
              <w:t>Вид общественной деятельности и (или) должность, занимаемая позиция</w:t>
            </w:r>
          </w:p>
        </w:tc>
        <w:tc>
          <w:tcPr>
            <w:tcW w:w="2835" w:type="dxa"/>
          </w:tcPr>
          <w:p w:rsidR="00265362" w:rsidRPr="00265362" w:rsidRDefault="00265362" w:rsidP="00265362">
            <w:pPr>
              <w:widowControl w:val="0"/>
              <w:suppressAutoHyphens w:val="0"/>
              <w:autoSpaceDN w:val="0"/>
              <w:adjustRightInd w:val="0"/>
              <w:ind w:firstLine="720"/>
              <w:jc w:val="center"/>
              <w:rPr>
                <w:rFonts w:ascii="Courier New" w:hAnsi="Courier New" w:cs="Courier New"/>
                <w:lang w:eastAsia="ru-RU"/>
              </w:rPr>
            </w:pPr>
            <w:r w:rsidRPr="00265362">
              <w:rPr>
                <w:rFonts w:ascii="Courier New" w:hAnsi="Courier New" w:cs="Courier New"/>
                <w:lang w:eastAsia="ru-RU"/>
              </w:rPr>
              <w:t>Примечание</w:t>
            </w:r>
          </w:p>
        </w:tc>
      </w:tr>
      <w:tr w:rsidR="00265362" w:rsidRPr="00265362" w:rsidTr="00DA3BB7">
        <w:tc>
          <w:tcPr>
            <w:tcW w:w="1417"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5166"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2835"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r>
      <w:tr w:rsidR="00265362" w:rsidRPr="00265362" w:rsidTr="00DA3BB7">
        <w:tc>
          <w:tcPr>
            <w:tcW w:w="1417"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5166"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2835"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r>
      <w:tr w:rsidR="00265362" w:rsidRPr="00265362" w:rsidTr="00DA3BB7">
        <w:tc>
          <w:tcPr>
            <w:tcW w:w="1417"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5166"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2835"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r>
      <w:tr w:rsidR="00265362" w:rsidRPr="00265362" w:rsidTr="00DA3BB7">
        <w:tc>
          <w:tcPr>
            <w:tcW w:w="1417"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5166"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2835"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r>
      <w:tr w:rsidR="00265362" w:rsidRPr="00265362" w:rsidTr="00DA3BB7">
        <w:tc>
          <w:tcPr>
            <w:tcW w:w="1417"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5166"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2835"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r>
    </w:tbl>
    <w:p w:rsidR="00265362" w:rsidRPr="00265362" w:rsidRDefault="00265362" w:rsidP="00265362">
      <w:pPr>
        <w:widowControl w:val="0"/>
        <w:suppressAutoHyphens w:val="0"/>
        <w:autoSpaceDN w:val="0"/>
        <w:adjustRightInd w:val="0"/>
        <w:jc w:val="both"/>
        <w:rPr>
          <w:rFonts w:ascii="Arial" w:hAnsi="Arial" w:cs="Arial"/>
          <w:sz w:val="20"/>
          <w:szCs w:val="20"/>
          <w:lang w:eastAsia="ru-RU"/>
        </w:rPr>
      </w:pPr>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lang w:eastAsia="ru-RU"/>
        </w:rPr>
        <w:t>9.  Сведения  об  участии в экспертных и совещательных органах, рабочих группах при государственных органах и органах местного самоуправления:</w:t>
      </w:r>
    </w:p>
    <w:p w:rsidR="00265362" w:rsidRPr="00265362" w:rsidRDefault="00265362" w:rsidP="00265362">
      <w:pPr>
        <w:widowControl w:val="0"/>
        <w:suppressAutoHyphens w:val="0"/>
        <w:autoSpaceDN w:val="0"/>
        <w:adjustRightInd w:val="0"/>
        <w:ind w:firstLine="720"/>
        <w:jc w:val="both"/>
        <w:rPr>
          <w:rFonts w:ascii="Courier New" w:hAnsi="Courier New" w:cs="Courier New"/>
          <w:lang w:eastAsia="ru-RU"/>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4712"/>
        <w:gridCol w:w="2835"/>
      </w:tblGrid>
      <w:tr w:rsidR="00265362" w:rsidRPr="00265362" w:rsidTr="00DA3BB7">
        <w:tc>
          <w:tcPr>
            <w:tcW w:w="1871" w:type="dxa"/>
          </w:tcPr>
          <w:p w:rsidR="00265362" w:rsidRPr="00265362" w:rsidRDefault="00265362" w:rsidP="00265362">
            <w:pPr>
              <w:widowControl w:val="0"/>
              <w:suppressAutoHyphens w:val="0"/>
              <w:autoSpaceDN w:val="0"/>
              <w:adjustRightInd w:val="0"/>
              <w:ind w:firstLine="720"/>
              <w:jc w:val="center"/>
              <w:rPr>
                <w:rFonts w:ascii="Courier New" w:hAnsi="Courier New" w:cs="Courier New"/>
                <w:lang w:eastAsia="ru-RU"/>
              </w:rPr>
            </w:pPr>
            <w:r w:rsidRPr="00265362">
              <w:rPr>
                <w:rFonts w:ascii="Courier New" w:hAnsi="Courier New" w:cs="Courier New"/>
                <w:lang w:eastAsia="ru-RU"/>
              </w:rPr>
              <w:t>Год начала и окончания</w:t>
            </w:r>
          </w:p>
        </w:tc>
        <w:tc>
          <w:tcPr>
            <w:tcW w:w="4712" w:type="dxa"/>
          </w:tcPr>
          <w:p w:rsidR="00265362" w:rsidRPr="00265362" w:rsidRDefault="00265362" w:rsidP="00265362">
            <w:pPr>
              <w:widowControl w:val="0"/>
              <w:suppressAutoHyphens w:val="0"/>
              <w:autoSpaceDN w:val="0"/>
              <w:adjustRightInd w:val="0"/>
              <w:ind w:firstLine="720"/>
              <w:jc w:val="center"/>
              <w:rPr>
                <w:rFonts w:ascii="Courier New" w:hAnsi="Courier New" w:cs="Courier New"/>
                <w:lang w:eastAsia="ru-RU"/>
              </w:rPr>
            </w:pPr>
            <w:r w:rsidRPr="00265362">
              <w:rPr>
                <w:rFonts w:ascii="Courier New" w:hAnsi="Courier New" w:cs="Courier New"/>
                <w:lang w:eastAsia="ru-RU"/>
              </w:rPr>
              <w:t>Наименование органа (группы)</w:t>
            </w:r>
          </w:p>
        </w:tc>
        <w:tc>
          <w:tcPr>
            <w:tcW w:w="2835" w:type="dxa"/>
          </w:tcPr>
          <w:p w:rsidR="00265362" w:rsidRPr="00265362" w:rsidRDefault="00265362" w:rsidP="00265362">
            <w:pPr>
              <w:widowControl w:val="0"/>
              <w:suppressAutoHyphens w:val="0"/>
              <w:autoSpaceDN w:val="0"/>
              <w:adjustRightInd w:val="0"/>
              <w:ind w:firstLine="720"/>
              <w:jc w:val="center"/>
              <w:rPr>
                <w:rFonts w:ascii="Courier New" w:hAnsi="Courier New" w:cs="Courier New"/>
                <w:lang w:eastAsia="ru-RU"/>
              </w:rPr>
            </w:pPr>
            <w:r w:rsidRPr="00265362">
              <w:rPr>
                <w:rFonts w:ascii="Courier New" w:hAnsi="Courier New" w:cs="Courier New"/>
                <w:lang w:eastAsia="ru-RU"/>
              </w:rPr>
              <w:t>Примечание</w:t>
            </w:r>
          </w:p>
        </w:tc>
      </w:tr>
      <w:tr w:rsidR="00265362" w:rsidRPr="00265362" w:rsidTr="00DA3BB7">
        <w:tc>
          <w:tcPr>
            <w:tcW w:w="1871"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4712"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2835"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r>
      <w:tr w:rsidR="00265362" w:rsidRPr="00265362" w:rsidTr="00DA3BB7">
        <w:tc>
          <w:tcPr>
            <w:tcW w:w="1871"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4712"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2835"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r>
      <w:tr w:rsidR="00265362" w:rsidRPr="00265362" w:rsidTr="00DA3BB7">
        <w:tc>
          <w:tcPr>
            <w:tcW w:w="1871"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4712"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2835"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r>
      <w:tr w:rsidR="00265362" w:rsidRPr="00265362" w:rsidTr="00DA3BB7">
        <w:tc>
          <w:tcPr>
            <w:tcW w:w="1871"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4712"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2835"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r>
      <w:tr w:rsidR="00265362" w:rsidRPr="00265362" w:rsidTr="00DA3BB7">
        <w:tc>
          <w:tcPr>
            <w:tcW w:w="1871"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4712"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c>
          <w:tcPr>
            <w:tcW w:w="2835" w:type="dxa"/>
          </w:tcPr>
          <w:p w:rsidR="00265362" w:rsidRPr="00265362" w:rsidRDefault="00265362" w:rsidP="00265362">
            <w:pPr>
              <w:widowControl w:val="0"/>
              <w:suppressAutoHyphens w:val="0"/>
              <w:autoSpaceDN w:val="0"/>
              <w:adjustRightInd w:val="0"/>
              <w:ind w:firstLine="720"/>
              <w:rPr>
                <w:rFonts w:ascii="Courier New" w:hAnsi="Courier New" w:cs="Courier New"/>
                <w:lang w:eastAsia="ru-RU"/>
              </w:rPr>
            </w:pPr>
          </w:p>
        </w:tc>
      </w:tr>
    </w:tbl>
    <w:p w:rsidR="00265362" w:rsidRPr="00265362" w:rsidRDefault="00265362" w:rsidP="00265362">
      <w:pPr>
        <w:widowControl w:val="0"/>
        <w:suppressAutoHyphens w:val="0"/>
        <w:autoSpaceDN w:val="0"/>
        <w:adjustRightInd w:val="0"/>
        <w:jc w:val="both"/>
        <w:rPr>
          <w:rFonts w:ascii="Arial" w:hAnsi="Arial" w:cs="Arial"/>
          <w:sz w:val="20"/>
          <w:szCs w:val="20"/>
          <w:lang w:eastAsia="ru-RU"/>
        </w:rPr>
      </w:pPr>
      <w:bookmarkStart w:id="3" w:name="P473"/>
      <w:bookmarkEnd w:id="3"/>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lang w:eastAsia="ru-RU"/>
        </w:rPr>
        <w:t>10. ____________________________________________________________</w:t>
      </w:r>
    </w:p>
    <w:p w:rsidR="00265362" w:rsidRPr="00265362" w:rsidRDefault="00265362" w:rsidP="00265362">
      <w:pPr>
        <w:widowControl w:val="0"/>
        <w:suppressAutoHyphens w:val="0"/>
        <w:autoSpaceDN w:val="0"/>
        <w:adjustRightInd w:val="0"/>
        <w:jc w:val="center"/>
        <w:rPr>
          <w:rFonts w:ascii="Courier New" w:hAnsi="Courier New" w:cs="Courier New"/>
          <w:sz w:val="20"/>
          <w:szCs w:val="20"/>
          <w:lang w:eastAsia="ru-RU"/>
        </w:rPr>
      </w:pPr>
      <w:proofErr w:type="gramStart"/>
      <w:r w:rsidRPr="00265362">
        <w:rPr>
          <w:rFonts w:ascii="Courier New" w:hAnsi="Courier New" w:cs="Courier New"/>
          <w:sz w:val="20"/>
          <w:szCs w:val="20"/>
          <w:lang w:eastAsia="ru-RU"/>
        </w:rPr>
        <w:lastRenderedPageBreak/>
        <w:t>(награды, поощрения, сведения, информация, которую кандидат желает</w:t>
      </w:r>
      <w:proofErr w:type="gramEnd"/>
    </w:p>
    <w:p w:rsidR="00265362" w:rsidRPr="00265362" w:rsidRDefault="00265362" w:rsidP="00265362">
      <w:pPr>
        <w:widowControl w:val="0"/>
        <w:suppressAutoHyphens w:val="0"/>
        <w:autoSpaceDN w:val="0"/>
        <w:adjustRightInd w:val="0"/>
        <w:jc w:val="center"/>
        <w:rPr>
          <w:rFonts w:ascii="Courier New" w:hAnsi="Courier New" w:cs="Courier New"/>
          <w:sz w:val="20"/>
          <w:szCs w:val="20"/>
          <w:lang w:eastAsia="ru-RU"/>
        </w:rPr>
      </w:pPr>
      <w:r w:rsidRPr="00265362">
        <w:rPr>
          <w:rFonts w:ascii="Courier New" w:hAnsi="Courier New" w:cs="Courier New"/>
          <w:sz w:val="20"/>
          <w:szCs w:val="20"/>
          <w:lang w:eastAsia="ru-RU"/>
        </w:rPr>
        <w:t>сообщить о себе для участия в конкурсе)</w:t>
      </w:r>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lang w:eastAsia="ru-RU"/>
        </w:rPr>
        <w:t>________________________________________________________________</w:t>
      </w:r>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lang w:eastAsia="ru-RU"/>
        </w:rPr>
        <w:t>________________________________________________________________</w:t>
      </w:r>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lang w:eastAsia="ru-RU"/>
        </w:rPr>
        <w:t>________________________________________________________________</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lang w:eastAsia="ru-RU"/>
        </w:rPr>
        <w:t>________________________________________________________________</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w:t>
      </w:r>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lang w:eastAsia="ru-RU"/>
        </w:rPr>
        <w:t>Подтверждаю:</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lang w:eastAsia="ru-RU"/>
        </w:rPr>
        <w:t xml:space="preserve">   </w:t>
      </w:r>
      <w:r w:rsidRPr="00265362">
        <w:rPr>
          <w:rFonts w:ascii="Courier New" w:hAnsi="Courier New" w:cs="Courier New"/>
          <w:sz w:val="20"/>
          <w:szCs w:val="20"/>
          <w:lang w:eastAsia="ru-RU"/>
        </w:rPr>
        <w:t>1) достоверность представленных сведений;</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2)   отсутствие   конфликта   интересов,  связанного  с  осуществлением </w:t>
      </w:r>
      <w:proofErr w:type="gramStart"/>
      <w:r w:rsidRPr="00265362">
        <w:rPr>
          <w:rFonts w:ascii="Courier New" w:hAnsi="Courier New" w:cs="Courier New"/>
          <w:sz w:val="20"/>
          <w:szCs w:val="20"/>
          <w:lang w:eastAsia="ru-RU"/>
        </w:rPr>
        <w:t>деятельности члена общественной инспекции/группы общественного контроля</w:t>
      </w:r>
      <w:proofErr w:type="gramEnd"/>
      <w:r w:rsidRPr="00265362">
        <w:rPr>
          <w:rFonts w:ascii="Courier New" w:hAnsi="Courier New" w:cs="Courier New"/>
          <w:sz w:val="20"/>
          <w:szCs w:val="20"/>
          <w:lang w:eastAsia="ru-RU"/>
        </w:rPr>
        <w:t>;</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          ┌──┐</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3) │  │ являюсь, │  │ не являюсь членом  общественного совета при  ином</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  │          │  │ </w:t>
      </w:r>
      <w:proofErr w:type="gramStart"/>
      <w:r w:rsidRPr="00265362">
        <w:rPr>
          <w:rFonts w:ascii="Courier New" w:hAnsi="Courier New" w:cs="Courier New"/>
          <w:sz w:val="20"/>
          <w:szCs w:val="20"/>
          <w:lang w:eastAsia="ru-RU"/>
        </w:rPr>
        <w:t>органе</w:t>
      </w:r>
      <w:proofErr w:type="gramEnd"/>
      <w:r w:rsidRPr="00265362">
        <w:rPr>
          <w:rFonts w:ascii="Courier New" w:hAnsi="Courier New" w:cs="Courier New"/>
          <w:sz w:val="20"/>
          <w:szCs w:val="20"/>
          <w:lang w:eastAsia="ru-RU"/>
        </w:rPr>
        <w:t xml:space="preserve"> исполнительной власти;</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          └──┘</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4) не являюсь лицом, замещающим государственную должность;</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                    ┌──┐</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5) │  │ судимости не имею, │  │ судимость снята или погашена,</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                    └──┘</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 есть неснятая или непогашенная судимость.</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lang w:eastAsia="ru-RU"/>
        </w:rPr>
        <w:t>Даю согласие на проверку представленных мной сведений.</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p>
    <w:p w:rsidR="00265362" w:rsidRPr="00265362" w:rsidRDefault="00265362" w:rsidP="00265362">
      <w:pPr>
        <w:widowControl w:val="0"/>
        <w:suppressAutoHyphens w:val="0"/>
        <w:autoSpaceDN w:val="0"/>
        <w:adjustRightInd w:val="0"/>
        <w:jc w:val="both"/>
        <w:rPr>
          <w:rFonts w:ascii="Courier New" w:hAnsi="Courier New" w:cs="Courier New"/>
          <w:lang w:eastAsia="ru-RU"/>
        </w:rPr>
      </w:pPr>
      <w:r w:rsidRPr="00265362">
        <w:rPr>
          <w:rFonts w:ascii="Courier New" w:hAnsi="Courier New" w:cs="Courier New"/>
          <w:lang w:eastAsia="ru-RU"/>
        </w:rPr>
        <w:t>«___»_____________20__года _______________ _____________________</w:t>
      </w:r>
    </w:p>
    <w:p w:rsidR="00265362" w:rsidRPr="00265362" w:rsidRDefault="00265362" w:rsidP="00265362">
      <w:pPr>
        <w:widowControl w:val="0"/>
        <w:suppressAutoHyphens w:val="0"/>
        <w:autoSpaceDN w:val="0"/>
        <w:adjustRightInd w:val="0"/>
        <w:jc w:val="both"/>
        <w:rPr>
          <w:rFonts w:ascii="Courier New" w:hAnsi="Courier New" w:cs="Courier New"/>
          <w:sz w:val="20"/>
          <w:szCs w:val="20"/>
          <w:lang w:eastAsia="ru-RU"/>
        </w:rPr>
      </w:pPr>
      <w:r w:rsidRPr="00265362">
        <w:rPr>
          <w:rFonts w:ascii="Courier New" w:hAnsi="Courier New" w:cs="Courier New"/>
          <w:sz w:val="20"/>
          <w:szCs w:val="20"/>
          <w:lang w:eastAsia="ru-RU"/>
        </w:rPr>
        <w:t xml:space="preserve">     (дата заполнения)            (подпись)         (расшифровка подписи)</w:t>
      </w:r>
    </w:p>
    <w:p w:rsidR="00265362" w:rsidRPr="00265362" w:rsidRDefault="00265362" w:rsidP="00265362">
      <w:pPr>
        <w:widowControl w:val="0"/>
        <w:suppressAutoHyphens w:val="0"/>
        <w:autoSpaceDN w:val="0"/>
        <w:adjustRightInd w:val="0"/>
        <w:ind w:firstLine="720"/>
        <w:jc w:val="both"/>
        <w:rPr>
          <w:rFonts w:ascii="Arial" w:hAnsi="Arial" w:cs="Arial"/>
          <w:sz w:val="20"/>
          <w:szCs w:val="20"/>
          <w:lang w:eastAsia="ru-RU"/>
        </w:rPr>
      </w:pPr>
    </w:p>
    <w:p w:rsidR="00265362" w:rsidRPr="00265362" w:rsidRDefault="00265362" w:rsidP="00265362">
      <w:pPr>
        <w:tabs>
          <w:tab w:val="left" w:pos="284"/>
        </w:tabs>
        <w:autoSpaceDE/>
        <w:ind w:left="284" w:hanging="284"/>
        <w:jc w:val="both"/>
        <w:rPr>
          <w:sz w:val="28"/>
          <w:szCs w:val="28"/>
          <w:lang w:eastAsia="ru-RU"/>
        </w:rPr>
      </w:pPr>
    </w:p>
    <w:p w:rsidR="00265362" w:rsidRPr="00265362" w:rsidRDefault="00265362" w:rsidP="00265362">
      <w:pPr>
        <w:tabs>
          <w:tab w:val="left" w:pos="284"/>
        </w:tabs>
        <w:autoSpaceDE/>
        <w:ind w:left="284" w:hanging="284"/>
        <w:jc w:val="both"/>
        <w:rPr>
          <w:sz w:val="28"/>
          <w:szCs w:val="28"/>
          <w:lang w:eastAsia="ru-RU"/>
        </w:rPr>
      </w:pPr>
    </w:p>
    <w:p w:rsidR="00265362" w:rsidRPr="00265362" w:rsidRDefault="00265362" w:rsidP="00265362">
      <w:pPr>
        <w:tabs>
          <w:tab w:val="left" w:pos="284"/>
        </w:tabs>
        <w:autoSpaceDE/>
        <w:ind w:left="284" w:hanging="284"/>
        <w:jc w:val="both"/>
        <w:rPr>
          <w:sz w:val="28"/>
          <w:szCs w:val="28"/>
          <w:lang w:eastAsia="ru-RU"/>
        </w:rPr>
      </w:pPr>
    </w:p>
    <w:p w:rsidR="00265362" w:rsidRPr="00265362" w:rsidRDefault="00265362" w:rsidP="00265362">
      <w:pPr>
        <w:tabs>
          <w:tab w:val="left" w:pos="284"/>
        </w:tabs>
        <w:autoSpaceDE/>
        <w:ind w:left="284" w:hanging="284"/>
        <w:jc w:val="both"/>
        <w:rPr>
          <w:rFonts w:cs="Calibri"/>
          <w:b/>
          <w:bCs/>
          <w:sz w:val="28"/>
          <w:szCs w:val="28"/>
        </w:rPr>
      </w:pPr>
    </w:p>
    <w:p w:rsidR="00141C5B" w:rsidRDefault="00141C5B"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0617EC" w:rsidRPr="000617EC" w:rsidRDefault="000617EC" w:rsidP="000617EC">
      <w:pPr>
        <w:suppressAutoHyphens w:val="0"/>
        <w:autoSpaceDN w:val="0"/>
        <w:adjustRightInd w:val="0"/>
        <w:ind w:left="170" w:right="57"/>
        <w:jc w:val="center"/>
        <w:rPr>
          <w:b/>
          <w:bCs/>
          <w:caps/>
          <w:sz w:val="28"/>
          <w:szCs w:val="28"/>
          <w:lang w:eastAsia="ru-RU"/>
        </w:rPr>
      </w:pPr>
      <w:r>
        <w:rPr>
          <w:b/>
          <w:bCs/>
          <w:caps/>
          <w:noProof/>
          <w:sz w:val="28"/>
          <w:szCs w:val="28"/>
          <w:lang w:eastAsia="ru-RU"/>
        </w:rPr>
        <w:drawing>
          <wp:anchor distT="0" distB="0" distL="114300" distR="114300" simplePos="0" relativeHeight="251685888" behindDoc="0" locked="0" layoutInCell="1" allowOverlap="1">
            <wp:simplePos x="0" y="0"/>
            <wp:positionH relativeFrom="column">
              <wp:posOffset>2737485</wp:posOffset>
            </wp:positionH>
            <wp:positionV relativeFrom="paragraph">
              <wp:posOffset>-62865</wp:posOffset>
            </wp:positionV>
            <wp:extent cx="544195" cy="661670"/>
            <wp:effectExtent l="0" t="0" r="8255" b="5080"/>
            <wp:wrapNone/>
            <wp:docPr id="23" name="Рисунок 23"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7EC" w:rsidRPr="000617EC" w:rsidRDefault="000617EC" w:rsidP="000617EC">
      <w:pPr>
        <w:suppressAutoHyphens w:val="0"/>
        <w:autoSpaceDN w:val="0"/>
        <w:adjustRightInd w:val="0"/>
        <w:jc w:val="center"/>
        <w:rPr>
          <w:b/>
          <w:bCs/>
          <w:caps/>
          <w:sz w:val="28"/>
          <w:szCs w:val="28"/>
          <w:lang w:eastAsia="ru-RU"/>
        </w:rPr>
      </w:pPr>
    </w:p>
    <w:p w:rsidR="000617EC" w:rsidRPr="000617EC" w:rsidRDefault="000617EC" w:rsidP="000617EC">
      <w:pPr>
        <w:suppressAutoHyphens w:val="0"/>
        <w:autoSpaceDN w:val="0"/>
        <w:adjustRightInd w:val="0"/>
        <w:jc w:val="center"/>
        <w:rPr>
          <w:b/>
          <w:bCs/>
          <w:caps/>
          <w:sz w:val="28"/>
          <w:szCs w:val="28"/>
          <w:lang w:eastAsia="ru-RU"/>
        </w:rPr>
      </w:pPr>
    </w:p>
    <w:p w:rsidR="000617EC" w:rsidRPr="000617EC" w:rsidRDefault="000617EC" w:rsidP="000617EC">
      <w:pPr>
        <w:suppressAutoHyphens w:val="0"/>
        <w:autoSpaceDN w:val="0"/>
        <w:adjustRightInd w:val="0"/>
        <w:jc w:val="center"/>
        <w:rPr>
          <w:b/>
          <w:bCs/>
          <w:sz w:val="28"/>
          <w:szCs w:val="28"/>
          <w:lang w:eastAsia="ru-RU"/>
        </w:rPr>
      </w:pPr>
      <w:r w:rsidRPr="000617EC">
        <w:rPr>
          <w:b/>
          <w:bCs/>
          <w:sz w:val="28"/>
          <w:szCs w:val="28"/>
          <w:lang w:eastAsia="ru-RU"/>
        </w:rPr>
        <w:t xml:space="preserve">Совет депутатов муниципального образования «Муниципальный округ Якшур-Бодьинский район Удмуртской Республики» </w:t>
      </w:r>
    </w:p>
    <w:p w:rsidR="000617EC" w:rsidRPr="000617EC" w:rsidRDefault="000617EC" w:rsidP="000617EC">
      <w:pPr>
        <w:suppressAutoHyphens w:val="0"/>
        <w:autoSpaceDE/>
        <w:jc w:val="center"/>
        <w:rPr>
          <w:b/>
          <w:sz w:val="28"/>
          <w:szCs w:val="28"/>
          <w:lang w:eastAsia="ru-RU"/>
        </w:rPr>
      </w:pPr>
      <w:r w:rsidRPr="000617EC">
        <w:rPr>
          <w:b/>
          <w:sz w:val="28"/>
          <w:szCs w:val="28"/>
          <w:lang w:eastAsia="ru-RU"/>
        </w:rPr>
        <w:t xml:space="preserve">«Удмурт Элькунысь Якшур-Бӧдья ёрос муниципал округ» </w:t>
      </w:r>
    </w:p>
    <w:p w:rsidR="000617EC" w:rsidRPr="000617EC" w:rsidRDefault="000617EC" w:rsidP="000617EC">
      <w:pPr>
        <w:suppressAutoHyphens w:val="0"/>
        <w:autoSpaceDN w:val="0"/>
        <w:adjustRightInd w:val="0"/>
        <w:jc w:val="center"/>
        <w:rPr>
          <w:b/>
          <w:bCs/>
          <w:sz w:val="28"/>
          <w:szCs w:val="28"/>
          <w:lang w:eastAsia="ru-RU"/>
        </w:rPr>
      </w:pPr>
      <w:r w:rsidRPr="000617EC">
        <w:rPr>
          <w:b/>
          <w:bCs/>
          <w:sz w:val="28"/>
          <w:szCs w:val="28"/>
          <w:lang w:eastAsia="ru-RU"/>
        </w:rPr>
        <w:t>муниципал кылдытэтысь депутатъёслэн Кенешсы</w:t>
      </w:r>
    </w:p>
    <w:p w:rsidR="000617EC" w:rsidRPr="000617EC" w:rsidRDefault="000617EC" w:rsidP="000617EC">
      <w:pPr>
        <w:suppressAutoHyphens w:val="0"/>
        <w:autoSpaceDN w:val="0"/>
        <w:adjustRightInd w:val="0"/>
        <w:jc w:val="center"/>
        <w:rPr>
          <w:b/>
          <w:bCs/>
          <w:caps/>
          <w:sz w:val="28"/>
          <w:szCs w:val="28"/>
          <w:lang w:eastAsia="ru-RU"/>
        </w:rPr>
      </w:pPr>
    </w:p>
    <w:p w:rsidR="000617EC" w:rsidRPr="000617EC" w:rsidRDefault="000617EC" w:rsidP="000617EC">
      <w:pPr>
        <w:suppressAutoHyphens w:val="0"/>
        <w:autoSpaceDN w:val="0"/>
        <w:adjustRightInd w:val="0"/>
        <w:jc w:val="center"/>
        <w:rPr>
          <w:b/>
          <w:bCs/>
          <w:sz w:val="28"/>
          <w:szCs w:val="28"/>
          <w:lang w:eastAsia="ru-RU"/>
        </w:rPr>
      </w:pPr>
      <w:r w:rsidRPr="000617EC">
        <w:rPr>
          <w:b/>
          <w:bCs/>
          <w:caps/>
          <w:sz w:val="28"/>
          <w:szCs w:val="28"/>
          <w:lang w:eastAsia="ru-RU"/>
        </w:rPr>
        <w:t>Решение</w:t>
      </w:r>
      <w:r w:rsidRPr="000617EC">
        <w:rPr>
          <w:b/>
          <w:bCs/>
          <w:sz w:val="28"/>
          <w:szCs w:val="28"/>
          <w:lang w:eastAsia="ru-RU"/>
        </w:rPr>
        <w:t xml:space="preserve"> </w:t>
      </w:r>
    </w:p>
    <w:p w:rsidR="000617EC" w:rsidRPr="000617EC" w:rsidRDefault="000617EC" w:rsidP="000617EC">
      <w:pPr>
        <w:suppressAutoHyphens w:val="0"/>
        <w:autoSpaceDN w:val="0"/>
        <w:adjustRightInd w:val="0"/>
        <w:jc w:val="center"/>
        <w:rPr>
          <w:b/>
          <w:bCs/>
          <w:sz w:val="28"/>
          <w:szCs w:val="28"/>
          <w:lang w:eastAsia="ru-RU"/>
        </w:rPr>
      </w:pPr>
    </w:p>
    <w:p w:rsidR="000617EC" w:rsidRPr="000617EC" w:rsidRDefault="000617EC" w:rsidP="000617EC">
      <w:pPr>
        <w:widowControl w:val="0"/>
        <w:suppressAutoHyphens w:val="0"/>
        <w:autoSpaceDN w:val="0"/>
        <w:adjustRightInd w:val="0"/>
        <w:jc w:val="center"/>
        <w:rPr>
          <w:b/>
          <w:sz w:val="28"/>
          <w:szCs w:val="28"/>
          <w:lang w:eastAsia="ru-RU"/>
        </w:rPr>
      </w:pPr>
      <w:r w:rsidRPr="000617EC">
        <w:rPr>
          <w:b/>
          <w:sz w:val="28"/>
          <w:szCs w:val="28"/>
          <w:lang w:eastAsia="ru-RU"/>
        </w:rPr>
        <w:t xml:space="preserve">О внесении изменений в решение Совета депутатов муниципального </w:t>
      </w:r>
    </w:p>
    <w:p w:rsidR="000617EC" w:rsidRPr="000617EC" w:rsidRDefault="000617EC" w:rsidP="000617EC">
      <w:pPr>
        <w:widowControl w:val="0"/>
        <w:suppressAutoHyphens w:val="0"/>
        <w:autoSpaceDN w:val="0"/>
        <w:adjustRightInd w:val="0"/>
        <w:jc w:val="center"/>
        <w:rPr>
          <w:b/>
          <w:sz w:val="28"/>
          <w:szCs w:val="28"/>
          <w:lang w:eastAsia="ru-RU"/>
        </w:rPr>
      </w:pPr>
      <w:r w:rsidRPr="000617EC">
        <w:rPr>
          <w:b/>
          <w:sz w:val="28"/>
          <w:szCs w:val="28"/>
          <w:lang w:eastAsia="ru-RU"/>
        </w:rPr>
        <w:t xml:space="preserve">образования «Муниципальный округ Якшур-Бодьинский район </w:t>
      </w:r>
    </w:p>
    <w:p w:rsidR="000617EC" w:rsidRPr="000617EC" w:rsidRDefault="000617EC" w:rsidP="000617EC">
      <w:pPr>
        <w:widowControl w:val="0"/>
        <w:suppressAutoHyphens w:val="0"/>
        <w:autoSpaceDN w:val="0"/>
        <w:adjustRightInd w:val="0"/>
        <w:jc w:val="center"/>
        <w:rPr>
          <w:b/>
          <w:sz w:val="28"/>
          <w:szCs w:val="28"/>
          <w:lang w:eastAsia="ru-RU"/>
        </w:rPr>
      </w:pPr>
      <w:r w:rsidRPr="000617EC">
        <w:rPr>
          <w:b/>
          <w:sz w:val="28"/>
          <w:szCs w:val="28"/>
          <w:lang w:eastAsia="ru-RU"/>
        </w:rPr>
        <w:t>Удмуртской Республики» от 26 ноября 2021 года № 5/104</w:t>
      </w:r>
    </w:p>
    <w:p w:rsidR="000617EC" w:rsidRPr="000617EC" w:rsidRDefault="000617EC" w:rsidP="000617EC">
      <w:pPr>
        <w:widowControl w:val="0"/>
        <w:suppressAutoHyphens w:val="0"/>
        <w:autoSpaceDN w:val="0"/>
        <w:adjustRightInd w:val="0"/>
        <w:jc w:val="center"/>
        <w:rPr>
          <w:b/>
          <w:sz w:val="28"/>
          <w:szCs w:val="28"/>
          <w:lang w:eastAsia="ru-RU"/>
        </w:rPr>
      </w:pPr>
      <w:r w:rsidRPr="000617EC">
        <w:rPr>
          <w:b/>
          <w:sz w:val="28"/>
          <w:szCs w:val="28"/>
          <w:lang w:eastAsia="ru-RU"/>
        </w:rPr>
        <w:t xml:space="preserve">  «О налоге на имущество физических лиц на территории</w:t>
      </w:r>
      <w:r w:rsidRPr="000617EC">
        <w:rPr>
          <w:b/>
          <w:bCs/>
          <w:sz w:val="28"/>
          <w:szCs w:val="28"/>
          <w:lang w:eastAsia="ru-RU"/>
        </w:rPr>
        <w:t xml:space="preserve"> </w:t>
      </w:r>
      <w:r w:rsidRPr="000617EC">
        <w:rPr>
          <w:b/>
          <w:sz w:val="28"/>
          <w:szCs w:val="28"/>
          <w:lang w:eastAsia="ru-RU"/>
        </w:rPr>
        <w:t>муниципального образования «Муниципальный округ Якшур-Бодьинский район Удмуртской Республики»</w:t>
      </w:r>
    </w:p>
    <w:p w:rsidR="000617EC" w:rsidRPr="000617EC" w:rsidRDefault="000617EC" w:rsidP="000617EC">
      <w:pPr>
        <w:widowControl w:val="0"/>
        <w:suppressAutoHyphens w:val="0"/>
        <w:autoSpaceDN w:val="0"/>
        <w:adjustRightInd w:val="0"/>
        <w:jc w:val="center"/>
        <w:rPr>
          <w:b/>
          <w:sz w:val="28"/>
          <w:szCs w:val="28"/>
          <w:lang w:eastAsia="ru-RU"/>
        </w:rPr>
      </w:pPr>
    </w:p>
    <w:p w:rsidR="000617EC" w:rsidRPr="000617EC" w:rsidRDefault="000617EC" w:rsidP="000617EC">
      <w:pPr>
        <w:widowControl w:val="0"/>
        <w:suppressAutoHyphens w:val="0"/>
        <w:autoSpaceDN w:val="0"/>
        <w:adjustRightInd w:val="0"/>
        <w:spacing w:line="276" w:lineRule="auto"/>
        <w:ind w:firstLine="709"/>
        <w:jc w:val="both"/>
        <w:rPr>
          <w:sz w:val="28"/>
          <w:szCs w:val="28"/>
          <w:u w:val="single"/>
          <w:lang w:eastAsia="ru-RU"/>
        </w:rPr>
      </w:pPr>
      <w:r w:rsidRPr="000617EC">
        <w:rPr>
          <w:sz w:val="28"/>
          <w:szCs w:val="28"/>
          <w:lang w:eastAsia="ru-RU"/>
        </w:rPr>
        <w:t xml:space="preserve">В соответствии с Налоговым кодексом Российской  Федерации,  руководствуясь пунктом 6 статьи 26 Устава 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 Республики» </w:t>
      </w:r>
      <w:r w:rsidRPr="000617EC">
        <w:rPr>
          <w:b/>
          <w:sz w:val="28"/>
          <w:szCs w:val="28"/>
          <w:u w:val="single"/>
          <w:lang w:eastAsia="ru-RU"/>
        </w:rPr>
        <w:t>РЕШАЕТ:</w:t>
      </w:r>
    </w:p>
    <w:p w:rsidR="000617EC" w:rsidRPr="000617EC" w:rsidRDefault="000617EC" w:rsidP="000617EC">
      <w:pPr>
        <w:widowControl w:val="0"/>
        <w:suppressAutoHyphens w:val="0"/>
        <w:autoSpaceDN w:val="0"/>
        <w:adjustRightInd w:val="0"/>
        <w:spacing w:line="276" w:lineRule="auto"/>
        <w:ind w:firstLine="709"/>
        <w:jc w:val="both"/>
        <w:rPr>
          <w:sz w:val="28"/>
          <w:szCs w:val="28"/>
          <w:u w:val="single"/>
          <w:lang w:eastAsia="ru-RU"/>
        </w:rPr>
      </w:pPr>
    </w:p>
    <w:p w:rsidR="000617EC" w:rsidRPr="000617EC" w:rsidRDefault="000617EC" w:rsidP="000617EC">
      <w:pPr>
        <w:widowControl w:val="0"/>
        <w:suppressAutoHyphens w:val="0"/>
        <w:autoSpaceDN w:val="0"/>
        <w:adjustRightInd w:val="0"/>
        <w:spacing w:line="276" w:lineRule="auto"/>
        <w:ind w:firstLine="709"/>
        <w:jc w:val="both"/>
        <w:rPr>
          <w:sz w:val="28"/>
          <w:szCs w:val="28"/>
          <w:lang w:eastAsia="ru-RU"/>
        </w:rPr>
      </w:pPr>
      <w:r w:rsidRPr="000617EC">
        <w:rPr>
          <w:sz w:val="28"/>
          <w:szCs w:val="28"/>
          <w:lang w:eastAsia="ru-RU"/>
        </w:rPr>
        <w:t>1. Внести в решение Совета депутатов муниципального образования «Муниципальный округ Якшур-Бодьинский район Удмуртской Республики» от 26</w:t>
      </w:r>
      <w:r w:rsidRPr="000617EC">
        <w:rPr>
          <w:b/>
          <w:sz w:val="28"/>
          <w:szCs w:val="28"/>
          <w:lang w:eastAsia="ru-RU"/>
        </w:rPr>
        <w:t xml:space="preserve"> </w:t>
      </w:r>
      <w:r w:rsidRPr="000617EC">
        <w:rPr>
          <w:sz w:val="28"/>
          <w:szCs w:val="28"/>
          <w:lang w:eastAsia="ru-RU"/>
        </w:rPr>
        <w:t>ноября 2021 года № 5/104 «О налоге на имущество физических лиц на территории</w:t>
      </w:r>
      <w:r w:rsidRPr="000617EC">
        <w:rPr>
          <w:bCs/>
          <w:sz w:val="28"/>
          <w:szCs w:val="28"/>
          <w:lang w:eastAsia="ru-RU"/>
        </w:rPr>
        <w:t xml:space="preserve"> </w:t>
      </w:r>
      <w:r w:rsidRPr="000617EC">
        <w:rPr>
          <w:sz w:val="28"/>
          <w:szCs w:val="28"/>
          <w:lang w:eastAsia="ru-RU"/>
        </w:rPr>
        <w:t>муниципального образования «Муниципальный округ Якшур-Бодьинский район Удмуртской Республики» следующие изменения:</w:t>
      </w:r>
    </w:p>
    <w:p w:rsidR="000617EC" w:rsidRPr="000617EC" w:rsidRDefault="000617EC" w:rsidP="000617EC">
      <w:pPr>
        <w:widowControl w:val="0"/>
        <w:suppressAutoHyphens w:val="0"/>
        <w:autoSpaceDN w:val="0"/>
        <w:adjustRightInd w:val="0"/>
        <w:spacing w:line="276" w:lineRule="auto"/>
        <w:ind w:firstLine="709"/>
        <w:jc w:val="both"/>
        <w:rPr>
          <w:sz w:val="28"/>
          <w:szCs w:val="28"/>
          <w:lang w:eastAsia="ru-RU"/>
        </w:rPr>
      </w:pPr>
      <w:r w:rsidRPr="000617EC">
        <w:rPr>
          <w:sz w:val="28"/>
          <w:szCs w:val="28"/>
          <w:lang w:eastAsia="ru-RU"/>
        </w:rPr>
        <w:t>а) подпункт 2  пункта 2 изложить в следующей редакции:</w:t>
      </w:r>
    </w:p>
    <w:p w:rsidR="000617EC" w:rsidRPr="000617EC" w:rsidRDefault="000617EC" w:rsidP="000617EC">
      <w:pPr>
        <w:widowControl w:val="0"/>
        <w:suppressAutoHyphens w:val="0"/>
        <w:autoSpaceDN w:val="0"/>
        <w:adjustRightInd w:val="0"/>
        <w:spacing w:line="276" w:lineRule="auto"/>
        <w:ind w:firstLine="709"/>
        <w:jc w:val="both"/>
        <w:rPr>
          <w:color w:val="000000"/>
          <w:sz w:val="28"/>
          <w:szCs w:val="28"/>
          <w:shd w:val="clear" w:color="auto" w:fill="FFFFFF"/>
          <w:lang w:eastAsia="ru-RU"/>
        </w:rPr>
      </w:pPr>
      <w:proofErr w:type="gramStart"/>
      <w:r w:rsidRPr="000617EC">
        <w:rPr>
          <w:color w:val="000000"/>
          <w:sz w:val="28"/>
          <w:szCs w:val="28"/>
          <w:shd w:val="clear" w:color="auto" w:fill="FFFFFF"/>
          <w:lang w:eastAsia="ru-RU"/>
        </w:rPr>
        <w:t>«2) в отношении гаражей и машино-мест, в том числе включенных в подпункты 4 и 5 настоящего пункта, а также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 , - 0,1 процента;».</w:t>
      </w:r>
      <w:proofErr w:type="gramEnd"/>
    </w:p>
    <w:p w:rsidR="000617EC" w:rsidRPr="000617EC" w:rsidRDefault="000617EC" w:rsidP="000617EC">
      <w:pPr>
        <w:suppressAutoHyphens w:val="0"/>
        <w:autoSpaceDN w:val="0"/>
        <w:adjustRightInd w:val="0"/>
        <w:spacing w:line="276" w:lineRule="auto"/>
        <w:ind w:firstLine="709"/>
        <w:contextualSpacing/>
        <w:jc w:val="both"/>
        <w:rPr>
          <w:spacing w:val="-1"/>
          <w:sz w:val="28"/>
          <w:szCs w:val="28"/>
          <w:lang w:eastAsia="ru-RU"/>
        </w:rPr>
      </w:pPr>
      <w:r w:rsidRPr="000617EC">
        <w:rPr>
          <w:rFonts w:cs="Arial"/>
          <w:sz w:val="28"/>
          <w:szCs w:val="28"/>
          <w:lang w:eastAsia="ru-RU"/>
        </w:rPr>
        <w:t xml:space="preserve">2. </w:t>
      </w:r>
      <w:r w:rsidRPr="000617EC">
        <w:rPr>
          <w:spacing w:val="-1"/>
          <w:sz w:val="28"/>
          <w:szCs w:val="28"/>
          <w:lang w:eastAsia="ru-RU"/>
        </w:rPr>
        <w:t xml:space="preserve">Опубликовать настоящее решение в средстве массовой информации «Вестник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w:t>
      </w:r>
      <w:r w:rsidRPr="000617EC">
        <w:rPr>
          <w:spacing w:val="-1"/>
          <w:sz w:val="28"/>
          <w:szCs w:val="28"/>
          <w:lang w:eastAsia="ru-RU"/>
        </w:rPr>
        <w:lastRenderedPageBreak/>
        <w:t xml:space="preserve">Якшур-Бодьинский район Удмуртской Республики» в информационно-телекоммуникационной сети «Интернет». </w:t>
      </w:r>
    </w:p>
    <w:p w:rsidR="000617EC" w:rsidRPr="000617EC" w:rsidRDefault="000617EC" w:rsidP="000617EC">
      <w:pPr>
        <w:widowControl w:val="0"/>
        <w:suppressAutoHyphens w:val="0"/>
        <w:autoSpaceDN w:val="0"/>
        <w:adjustRightInd w:val="0"/>
        <w:spacing w:line="276" w:lineRule="auto"/>
        <w:ind w:firstLine="709"/>
        <w:jc w:val="both"/>
        <w:rPr>
          <w:sz w:val="28"/>
          <w:szCs w:val="28"/>
          <w:lang w:eastAsia="ru-RU"/>
        </w:rPr>
      </w:pPr>
      <w:r w:rsidRPr="000617EC">
        <w:rPr>
          <w:sz w:val="28"/>
          <w:szCs w:val="28"/>
          <w:lang w:eastAsia="ru-RU"/>
        </w:rPr>
        <w:t xml:space="preserve">3. Настоящее решение вступает в силу по истечении одного месяца со дня его  официального опубликования и распространяет свое действие на правоотношения, возникшие с 1 января 2026 года. </w:t>
      </w:r>
    </w:p>
    <w:p w:rsidR="000617EC" w:rsidRPr="000617EC" w:rsidRDefault="000617EC" w:rsidP="000617EC">
      <w:pPr>
        <w:suppressAutoHyphens w:val="0"/>
        <w:autoSpaceDN w:val="0"/>
        <w:adjustRightInd w:val="0"/>
        <w:ind w:firstLine="709"/>
        <w:contextualSpacing/>
        <w:jc w:val="both"/>
        <w:rPr>
          <w:spacing w:val="-1"/>
          <w:sz w:val="28"/>
          <w:szCs w:val="28"/>
          <w:lang w:eastAsia="ru-RU"/>
        </w:rPr>
      </w:pPr>
    </w:p>
    <w:p w:rsidR="000617EC" w:rsidRPr="000617EC" w:rsidRDefault="000617EC" w:rsidP="000617EC">
      <w:pPr>
        <w:suppressAutoHyphens w:val="0"/>
        <w:autoSpaceDN w:val="0"/>
        <w:adjustRightInd w:val="0"/>
        <w:ind w:firstLine="709"/>
        <w:contextualSpacing/>
        <w:jc w:val="both"/>
        <w:rPr>
          <w:rFonts w:cs="Arial"/>
          <w:sz w:val="28"/>
          <w:szCs w:val="28"/>
          <w:lang w:eastAsia="ru-RU"/>
        </w:rPr>
      </w:pPr>
    </w:p>
    <w:p w:rsidR="000617EC" w:rsidRPr="000617EC" w:rsidRDefault="000617EC" w:rsidP="000617EC">
      <w:pPr>
        <w:widowControl w:val="0"/>
        <w:suppressAutoHyphens w:val="0"/>
        <w:autoSpaceDN w:val="0"/>
        <w:adjustRightInd w:val="0"/>
        <w:rPr>
          <w:b/>
          <w:sz w:val="28"/>
          <w:szCs w:val="28"/>
          <w:lang w:eastAsia="ru-RU"/>
        </w:rPr>
      </w:pPr>
    </w:p>
    <w:p w:rsidR="000617EC" w:rsidRPr="000617EC" w:rsidRDefault="000617EC" w:rsidP="000617EC">
      <w:pPr>
        <w:suppressAutoHyphens w:val="0"/>
        <w:autoSpaceDN w:val="0"/>
        <w:adjustRightInd w:val="0"/>
        <w:jc w:val="both"/>
        <w:rPr>
          <w:b/>
          <w:sz w:val="28"/>
          <w:szCs w:val="28"/>
          <w:lang w:eastAsia="ru-RU"/>
        </w:rPr>
      </w:pPr>
      <w:r w:rsidRPr="000617EC">
        <w:rPr>
          <w:b/>
          <w:sz w:val="28"/>
          <w:lang w:eastAsia="ru-RU"/>
        </w:rPr>
        <w:t>Председатель</w:t>
      </w:r>
      <w:r w:rsidRPr="000617EC">
        <w:rPr>
          <w:b/>
          <w:sz w:val="28"/>
          <w:szCs w:val="28"/>
          <w:lang w:eastAsia="ru-RU"/>
        </w:rPr>
        <w:t xml:space="preserve"> Совета депутатов</w:t>
      </w:r>
    </w:p>
    <w:p w:rsidR="000617EC" w:rsidRPr="000617EC" w:rsidRDefault="000617EC" w:rsidP="000617EC">
      <w:pPr>
        <w:suppressAutoHyphens w:val="0"/>
        <w:autoSpaceDN w:val="0"/>
        <w:adjustRightInd w:val="0"/>
        <w:jc w:val="both"/>
        <w:rPr>
          <w:b/>
          <w:sz w:val="28"/>
          <w:szCs w:val="28"/>
          <w:lang w:eastAsia="ru-RU"/>
        </w:rPr>
      </w:pPr>
      <w:r w:rsidRPr="000617EC">
        <w:rPr>
          <w:b/>
          <w:sz w:val="28"/>
          <w:szCs w:val="28"/>
          <w:lang w:eastAsia="ru-RU"/>
        </w:rPr>
        <w:t xml:space="preserve">муниципального образования </w:t>
      </w:r>
    </w:p>
    <w:p w:rsidR="000617EC" w:rsidRPr="000617EC" w:rsidRDefault="000617EC" w:rsidP="000617EC">
      <w:pPr>
        <w:suppressAutoHyphens w:val="0"/>
        <w:autoSpaceDN w:val="0"/>
        <w:adjustRightInd w:val="0"/>
        <w:jc w:val="both"/>
        <w:rPr>
          <w:b/>
          <w:sz w:val="28"/>
          <w:szCs w:val="28"/>
          <w:lang w:eastAsia="ru-RU"/>
        </w:rPr>
      </w:pPr>
      <w:r w:rsidRPr="000617EC">
        <w:rPr>
          <w:b/>
          <w:sz w:val="28"/>
          <w:szCs w:val="28"/>
          <w:lang w:eastAsia="ru-RU"/>
        </w:rPr>
        <w:t>«Муниципальный округ</w:t>
      </w:r>
    </w:p>
    <w:p w:rsidR="000617EC" w:rsidRPr="000617EC" w:rsidRDefault="000617EC" w:rsidP="000617EC">
      <w:pPr>
        <w:suppressAutoHyphens w:val="0"/>
        <w:autoSpaceDN w:val="0"/>
        <w:adjustRightInd w:val="0"/>
        <w:jc w:val="both"/>
        <w:rPr>
          <w:b/>
          <w:sz w:val="28"/>
          <w:szCs w:val="28"/>
          <w:lang w:eastAsia="ru-RU"/>
        </w:rPr>
      </w:pPr>
      <w:r w:rsidRPr="000617EC">
        <w:rPr>
          <w:b/>
          <w:sz w:val="28"/>
          <w:szCs w:val="28"/>
          <w:lang w:eastAsia="ru-RU"/>
        </w:rPr>
        <w:t>Якшур-Бодьинский район</w:t>
      </w:r>
    </w:p>
    <w:p w:rsidR="000617EC" w:rsidRPr="000617EC" w:rsidRDefault="000617EC" w:rsidP="000617EC">
      <w:pPr>
        <w:suppressAutoHyphens w:val="0"/>
        <w:autoSpaceDN w:val="0"/>
        <w:adjustRightInd w:val="0"/>
        <w:jc w:val="both"/>
        <w:rPr>
          <w:b/>
          <w:sz w:val="28"/>
          <w:szCs w:val="28"/>
          <w:lang w:eastAsia="ru-RU"/>
        </w:rPr>
      </w:pPr>
      <w:r w:rsidRPr="000617EC">
        <w:rPr>
          <w:b/>
          <w:sz w:val="28"/>
          <w:szCs w:val="28"/>
          <w:lang w:eastAsia="ru-RU"/>
        </w:rPr>
        <w:t>Удмуртской Республики»                                                         С.В. Поторочин</w:t>
      </w:r>
    </w:p>
    <w:p w:rsidR="000617EC" w:rsidRPr="000617EC" w:rsidRDefault="000617EC" w:rsidP="000617EC">
      <w:pPr>
        <w:suppressAutoHyphens w:val="0"/>
        <w:autoSpaceDE/>
        <w:rPr>
          <w:b/>
          <w:sz w:val="28"/>
          <w:szCs w:val="28"/>
          <w:lang w:eastAsia="ru-RU"/>
        </w:rPr>
      </w:pPr>
    </w:p>
    <w:p w:rsidR="000617EC" w:rsidRPr="000617EC" w:rsidRDefault="000617EC" w:rsidP="000617EC">
      <w:pPr>
        <w:suppressAutoHyphens w:val="0"/>
        <w:autoSpaceDE/>
        <w:rPr>
          <w:b/>
          <w:sz w:val="28"/>
          <w:szCs w:val="28"/>
          <w:lang w:eastAsia="ru-RU"/>
        </w:rPr>
      </w:pPr>
    </w:p>
    <w:p w:rsidR="000617EC" w:rsidRPr="000617EC" w:rsidRDefault="000617EC" w:rsidP="000617EC">
      <w:pPr>
        <w:suppressAutoHyphens w:val="0"/>
        <w:autoSpaceDE/>
        <w:rPr>
          <w:b/>
          <w:sz w:val="28"/>
          <w:szCs w:val="28"/>
          <w:lang w:eastAsia="ru-RU"/>
        </w:rPr>
      </w:pPr>
    </w:p>
    <w:p w:rsidR="000617EC" w:rsidRPr="000617EC" w:rsidRDefault="000617EC" w:rsidP="000617EC">
      <w:pPr>
        <w:suppressAutoHyphens w:val="0"/>
        <w:autoSpaceDE/>
        <w:rPr>
          <w:b/>
          <w:sz w:val="28"/>
          <w:szCs w:val="28"/>
          <w:lang w:eastAsia="ru-RU"/>
        </w:rPr>
      </w:pPr>
      <w:r w:rsidRPr="000617EC">
        <w:rPr>
          <w:b/>
          <w:sz w:val="28"/>
          <w:szCs w:val="28"/>
          <w:lang w:eastAsia="ru-RU"/>
        </w:rPr>
        <w:t xml:space="preserve">Глава муниципального образования </w:t>
      </w:r>
    </w:p>
    <w:p w:rsidR="000617EC" w:rsidRPr="000617EC" w:rsidRDefault="000617EC" w:rsidP="000617EC">
      <w:pPr>
        <w:suppressAutoHyphens w:val="0"/>
        <w:autoSpaceDN w:val="0"/>
        <w:adjustRightInd w:val="0"/>
        <w:jc w:val="both"/>
        <w:rPr>
          <w:b/>
          <w:sz w:val="28"/>
          <w:szCs w:val="28"/>
          <w:lang w:eastAsia="ru-RU"/>
        </w:rPr>
      </w:pPr>
      <w:r w:rsidRPr="000617EC">
        <w:rPr>
          <w:b/>
          <w:sz w:val="28"/>
          <w:szCs w:val="28"/>
          <w:lang w:eastAsia="ru-RU"/>
        </w:rPr>
        <w:t>«Муниципальный округ</w:t>
      </w:r>
    </w:p>
    <w:p w:rsidR="000617EC" w:rsidRPr="000617EC" w:rsidRDefault="000617EC" w:rsidP="000617EC">
      <w:pPr>
        <w:suppressAutoHyphens w:val="0"/>
        <w:autoSpaceDE/>
        <w:rPr>
          <w:b/>
          <w:sz w:val="28"/>
          <w:szCs w:val="28"/>
          <w:lang w:eastAsia="ru-RU"/>
        </w:rPr>
      </w:pPr>
      <w:r w:rsidRPr="000617EC">
        <w:rPr>
          <w:b/>
          <w:sz w:val="28"/>
          <w:szCs w:val="28"/>
          <w:lang w:eastAsia="ru-RU"/>
        </w:rPr>
        <w:t xml:space="preserve">Якшур-Бодьинский район </w:t>
      </w:r>
    </w:p>
    <w:p w:rsidR="000617EC" w:rsidRPr="000617EC" w:rsidRDefault="000617EC" w:rsidP="000617EC">
      <w:pPr>
        <w:suppressAutoHyphens w:val="0"/>
        <w:autoSpaceDE/>
        <w:rPr>
          <w:b/>
          <w:sz w:val="28"/>
          <w:szCs w:val="28"/>
          <w:lang w:eastAsia="ru-RU"/>
        </w:rPr>
      </w:pPr>
      <w:r w:rsidRPr="000617EC">
        <w:rPr>
          <w:b/>
          <w:sz w:val="28"/>
          <w:szCs w:val="28"/>
          <w:lang w:eastAsia="ru-RU"/>
        </w:rPr>
        <w:t>Удмуртской Республики»</w:t>
      </w:r>
      <w:r w:rsidRPr="000617EC">
        <w:rPr>
          <w:b/>
          <w:sz w:val="28"/>
          <w:szCs w:val="28"/>
          <w:lang w:eastAsia="ru-RU"/>
        </w:rPr>
        <w:tab/>
      </w:r>
      <w:r w:rsidRPr="000617EC">
        <w:rPr>
          <w:b/>
          <w:sz w:val="28"/>
          <w:szCs w:val="28"/>
          <w:lang w:eastAsia="ru-RU"/>
        </w:rPr>
        <w:tab/>
      </w:r>
      <w:r w:rsidRPr="000617EC">
        <w:rPr>
          <w:b/>
          <w:sz w:val="28"/>
          <w:szCs w:val="28"/>
          <w:lang w:eastAsia="ru-RU"/>
        </w:rPr>
        <w:tab/>
        <w:t xml:space="preserve">                         </w:t>
      </w:r>
      <w:r w:rsidRPr="000617EC">
        <w:rPr>
          <w:b/>
          <w:sz w:val="28"/>
          <w:szCs w:val="28"/>
          <w:lang w:eastAsia="ru-RU"/>
        </w:rPr>
        <w:tab/>
        <w:t xml:space="preserve">     А.В. Леконцев</w:t>
      </w:r>
    </w:p>
    <w:p w:rsidR="000617EC" w:rsidRPr="000617EC" w:rsidRDefault="000617EC" w:rsidP="000617EC">
      <w:pPr>
        <w:tabs>
          <w:tab w:val="left" w:pos="1755"/>
        </w:tabs>
        <w:autoSpaceDE/>
        <w:rPr>
          <w:caps/>
          <w:sz w:val="28"/>
          <w:szCs w:val="28"/>
          <w:lang w:eastAsia="ru-RU"/>
        </w:rPr>
      </w:pPr>
    </w:p>
    <w:p w:rsidR="000617EC" w:rsidRPr="000617EC" w:rsidRDefault="000617EC" w:rsidP="000617EC">
      <w:pPr>
        <w:tabs>
          <w:tab w:val="left" w:pos="1755"/>
        </w:tabs>
        <w:autoSpaceDE/>
        <w:rPr>
          <w:sz w:val="28"/>
          <w:szCs w:val="28"/>
          <w:lang w:eastAsia="ru-RU"/>
        </w:rPr>
      </w:pPr>
    </w:p>
    <w:p w:rsidR="000617EC" w:rsidRPr="000617EC" w:rsidRDefault="000617EC" w:rsidP="000617EC">
      <w:pPr>
        <w:tabs>
          <w:tab w:val="left" w:pos="1755"/>
        </w:tabs>
        <w:autoSpaceDE/>
        <w:rPr>
          <w:sz w:val="28"/>
          <w:szCs w:val="28"/>
          <w:lang w:eastAsia="ru-RU"/>
        </w:rPr>
      </w:pPr>
      <w:proofErr w:type="gramStart"/>
      <w:r w:rsidRPr="000617EC">
        <w:rPr>
          <w:sz w:val="28"/>
          <w:szCs w:val="28"/>
          <w:lang w:eastAsia="ru-RU"/>
        </w:rPr>
        <w:t>с</w:t>
      </w:r>
      <w:proofErr w:type="gramEnd"/>
      <w:r w:rsidRPr="000617EC">
        <w:rPr>
          <w:sz w:val="28"/>
          <w:szCs w:val="28"/>
          <w:lang w:eastAsia="ru-RU"/>
        </w:rPr>
        <w:t>. Якшур-Бодья</w:t>
      </w:r>
    </w:p>
    <w:p w:rsidR="000617EC" w:rsidRPr="000617EC" w:rsidRDefault="000617EC" w:rsidP="000617EC">
      <w:pPr>
        <w:tabs>
          <w:tab w:val="left" w:pos="284"/>
        </w:tabs>
        <w:suppressAutoHyphens w:val="0"/>
        <w:autoSpaceDE/>
        <w:ind w:left="284" w:hanging="284"/>
        <w:jc w:val="both"/>
        <w:rPr>
          <w:sz w:val="28"/>
          <w:szCs w:val="28"/>
          <w:lang w:eastAsia="ru-RU"/>
        </w:rPr>
      </w:pPr>
      <w:r w:rsidRPr="000617EC">
        <w:rPr>
          <w:sz w:val="28"/>
          <w:szCs w:val="28"/>
          <w:lang w:eastAsia="ru-RU"/>
        </w:rPr>
        <w:t>«27» марта 2025 года</w:t>
      </w:r>
    </w:p>
    <w:p w:rsidR="000617EC" w:rsidRPr="000617EC" w:rsidRDefault="000617EC" w:rsidP="000617EC">
      <w:pPr>
        <w:tabs>
          <w:tab w:val="left" w:pos="284"/>
        </w:tabs>
        <w:autoSpaceDE/>
        <w:ind w:left="284" w:hanging="284"/>
        <w:jc w:val="both"/>
        <w:rPr>
          <w:sz w:val="28"/>
          <w:szCs w:val="28"/>
          <w:lang w:eastAsia="ru-RU"/>
        </w:rPr>
      </w:pPr>
      <w:r w:rsidRPr="000617EC">
        <w:rPr>
          <w:sz w:val="28"/>
          <w:szCs w:val="28"/>
          <w:lang w:eastAsia="ru-RU"/>
        </w:rPr>
        <w:t>№ 5/582</w:t>
      </w: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FE7B12" w:rsidRDefault="00FE7B12" w:rsidP="00080D29">
      <w:pPr>
        <w:ind w:right="-31"/>
        <w:jc w:val="both"/>
        <w:rPr>
          <w:b/>
          <w:bCs/>
          <w:sz w:val="28"/>
          <w:szCs w:val="28"/>
        </w:rPr>
      </w:pP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2D40EF" w:rsidRPr="002D40EF" w:rsidRDefault="002D40EF" w:rsidP="002D40EF">
      <w:pPr>
        <w:suppressAutoHyphens w:val="0"/>
        <w:autoSpaceDN w:val="0"/>
        <w:adjustRightInd w:val="0"/>
        <w:ind w:left="170" w:right="57"/>
        <w:jc w:val="center"/>
        <w:rPr>
          <w:b/>
          <w:bCs/>
          <w:caps/>
          <w:sz w:val="28"/>
          <w:szCs w:val="28"/>
          <w:lang w:eastAsia="ru-RU"/>
        </w:rPr>
      </w:pPr>
      <w:r>
        <w:rPr>
          <w:b/>
          <w:bCs/>
          <w:caps/>
          <w:noProof/>
          <w:sz w:val="28"/>
          <w:szCs w:val="28"/>
          <w:lang w:eastAsia="ru-RU"/>
        </w:rPr>
        <w:drawing>
          <wp:anchor distT="0" distB="0" distL="114300" distR="114300" simplePos="0" relativeHeight="251687936" behindDoc="0" locked="0" layoutInCell="1" allowOverlap="1">
            <wp:simplePos x="0" y="0"/>
            <wp:positionH relativeFrom="column">
              <wp:posOffset>2737485</wp:posOffset>
            </wp:positionH>
            <wp:positionV relativeFrom="paragraph">
              <wp:posOffset>-62865</wp:posOffset>
            </wp:positionV>
            <wp:extent cx="544195" cy="661670"/>
            <wp:effectExtent l="0" t="0" r="8255" b="5080"/>
            <wp:wrapNone/>
            <wp:docPr id="24" name="Рисунок 24"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0EF" w:rsidRPr="002D40EF" w:rsidRDefault="002D40EF" w:rsidP="002D40EF">
      <w:pPr>
        <w:suppressAutoHyphens w:val="0"/>
        <w:autoSpaceDN w:val="0"/>
        <w:adjustRightInd w:val="0"/>
        <w:jc w:val="center"/>
        <w:rPr>
          <w:b/>
          <w:bCs/>
          <w:caps/>
          <w:sz w:val="28"/>
          <w:szCs w:val="28"/>
          <w:lang w:eastAsia="ru-RU"/>
        </w:rPr>
      </w:pPr>
    </w:p>
    <w:p w:rsidR="002D40EF" w:rsidRPr="002D40EF" w:rsidRDefault="002D40EF" w:rsidP="002D40EF">
      <w:pPr>
        <w:suppressAutoHyphens w:val="0"/>
        <w:autoSpaceDN w:val="0"/>
        <w:adjustRightInd w:val="0"/>
        <w:jc w:val="center"/>
        <w:rPr>
          <w:b/>
          <w:bCs/>
          <w:caps/>
          <w:sz w:val="28"/>
          <w:szCs w:val="28"/>
          <w:lang w:eastAsia="ru-RU"/>
        </w:rPr>
      </w:pPr>
    </w:p>
    <w:p w:rsidR="002D40EF" w:rsidRPr="002D40EF" w:rsidRDefault="002D40EF" w:rsidP="002D40EF">
      <w:pPr>
        <w:suppressAutoHyphens w:val="0"/>
        <w:autoSpaceDN w:val="0"/>
        <w:adjustRightInd w:val="0"/>
        <w:jc w:val="center"/>
        <w:rPr>
          <w:b/>
          <w:bCs/>
          <w:sz w:val="28"/>
          <w:szCs w:val="28"/>
          <w:lang w:eastAsia="ru-RU"/>
        </w:rPr>
      </w:pPr>
      <w:r w:rsidRPr="002D40EF">
        <w:rPr>
          <w:b/>
          <w:bCs/>
          <w:sz w:val="28"/>
          <w:szCs w:val="28"/>
          <w:lang w:eastAsia="ru-RU"/>
        </w:rPr>
        <w:t xml:space="preserve">Совет депутатов муниципального образования «Муниципальный округ Якшур-Бодьинский район Удмуртской Республики» </w:t>
      </w:r>
    </w:p>
    <w:p w:rsidR="002D40EF" w:rsidRPr="002D40EF" w:rsidRDefault="002D40EF" w:rsidP="002D40EF">
      <w:pPr>
        <w:suppressAutoHyphens w:val="0"/>
        <w:autoSpaceDE/>
        <w:jc w:val="center"/>
        <w:rPr>
          <w:b/>
          <w:sz w:val="28"/>
          <w:szCs w:val="28"/>
          <w:lang w:eastAsia="ru-RU"/>
        </w:rPr>
      </w:pPr>
      <w:r w:rsidRPr="002D40EF">
        <w:rPr>
          <w:b/>
          <w:sz w:val="28"/>
          <w:szCs w:val="28"/>
          <w:lang w:eastAsia="ru-RU"/>
        </w:rPr>
        <w:t xml:space="preserve">«Удмурт Элькунысь Якшур-Бӧдья ёрос муниципал округ» </w:t>
      </w:r>
    </w:p>
    <w:p w:rsidR="002D40EF" w:rsidRPr="002D40EF" w:rsidRDefault="002D40EF" w:rsidP="002D40EF">
      <w:pPr>
        <w:suppressAutoHyphens w:val="0"/>
        <w:autoSpaceDN w:val="0"/>
        <w:adjustRightInd w:val="0"/>
        <w:jc w:val="center"/>
        <w:rPr>
          <w:b/>
          <w:bCs/>
          <w:sz w:val="28"/>
          <w:szCs w:val="28"/>
          <w:lang w:eastAsia="ru-RU"/>
        </w:rPr>
      </w:pPr>
      <w:r w:rsidRPr="002D40EF">
        <w:rPr>
          <w:b/>
          <w:bCs/>
          <w:sz w:val="28"/>
          <w:szCs w:val="28"/>
          <w:lang w:eastAsia="ru-RU"/>
        </w:rPr>
        <w:t>муниципал кылдытэтысь депутатъёслэн Кенешсы</w:t>
      </w:r>
    </w:p>
    <w:p w:rsidR="002D40EF" w:rsidRPr="002D40EF" w:rsidRDefault="002D40EF" w:rsidP="002D40EF">
      <w:pPr>
        <w:suppressAutoHyphens w:val="0"/>
        <w:autoSpaceDN w:val="0"/>
        <w:adjustRightInd w:val="0"/>
        <w:jc w:val="center"/>
        <w:rPr>
          <w:b/>
          <w:bCs/>
          <w:caps/>
          <w:sz w:val="28"/>
          <w:szCs w:val="28"/>
          <w:lang w:eastAsia="ru-RU"/>
        </w:rPr>
      </w:pPr>
    </w:p>
    <w:p w:rsidR="002D40EF" w:rsidRPr="002D40EF" w:rsidRDefault="002D40EF" w:rsidP="002D40EF">
      <w:pPr>
        <w:suppressAutoHyphens w:val="0"/>
        <w:autoSpaceDN w:val="0"/>
        <w:adjustRightInd w:val="0"/>
        <w:jc w:val="center"/>
        <w:rPr>
          <w:b/>
          <w:bCs/>
          <w:sz w:val="28"/>
          <w:szCs w:val="28"/>
          <w:lang w:eastAsia="ru-RU"/>
        </w:rPr>
      </w:pPr>
      <w:r w:rsidRPr="002D40EF">
        <w:rPr>
          <w:b/>
          <w:bCs/>
          <w:caps/>
          <w:sz w:val="28"/>
          <w:szCs w:val="28"/>
          <w:lang w:eastAsia="ru-RU"/>
        </w:rPr>
        <w:t>Решение</w:t>
      </w:r>
      <w:r w:rsidRPr="002D40EF">
        <w:rPr>
          <w:b/>
          <w:bCs/>
          <w:sz w:val="28"/>
          <w:szCs w:val="28"/>
          <w:lang w:eastAsia="ru-RU"/>
        </w:rPr>
        <w:t xml:space="preserve"> </w:t>
      </w:r>
    </w:p>
    <w:p w:rsidR="002D40EF" w:rsidRPr="002D40EF" w:rsidRDefault="002D40EF" w:rsidP="002D40EF">
      <w:pPr>
        <w:suppressAutoHyphens w:val="0"/>
        <w:autoSpaceDN w:val="0"/>
        <w:adjustRightInd w:val="0"/>
        <w:jc w:val="center"/>
        <w:rPr>
          <w:b/>
          <w:bCs/>
          <w:sz w:val="28"/>
          <w:szCs w:val="28"/>
          <w:lang w:eastAsia="ru-RU"/>
        </w:rPr>
      </w:pPr>
    </w:p>
    <w:p w:rsidR="002D40EF" w:rsidRPr="002D40EF" w:rsidRDefault="002D40EF" w:rsidP="002D40EF">
      <w:pPr>
        <w:widowControl w:val="0"/>
        <w:suppressAutoHyphens w:val="0"/>
        <w:autoSpaceDN w:val="0"/>
        <w:adjustRightInd w:val="0"/>
        <w:jc w:val="center"/>
        <w:rPr>
          <w:b/>
          <w:sz w:val="28"/>
          <w:szCs w:val="28"/>
          <w:lang w:eastAsia="ru-RU"/>
        </w:rPr>
      </w:pPr>
      <w:r w:rsidRPr="002D40EF">
        <w:rPr>
          <w:b/>
          <w:sz w:val="28"/>
          <w:szCs w:val="28"/>
          <w:lang w:eastAsia="ru-RU"/>
        </w:rPr>
        <w:t>О внесении изменений в решение Совета депутатов муниципального</w:t>
      </w:r>
    </w:p>
    <w:p w:rsidR="002D40EF" w:rsidRPr="002D40EF" w:rsidRDefault="002D40EF" w:rsidP="002D40EF">
      <w:pPr>
        <w:widowControl w:val="0"/>
        <w:suppressAutoHyphens w:val="0"/>
        <w:autoSpaceDN w:val="0"/>
        <w:adjustRightInd w:val="0"/>
        <w:jc w:val="center"/>
        <w:rPr>
          <w:b/>
          <w:sz w:val="28"/>
          <w:szCs w:val="28"/>
          <w:lang w:eastAsia="ru-RU"/>
        </w:rPr>
      </w:pPr>
      <w:r w:rsidRPr="002D40EF">
        <w:rPr>
          <w:b/>
          <w:sz w:val="28"/>
          <w:szCs w:val="28"/>
          <w:lang w:eastAsia="ru-RU"/>
        </w:rPr>
        <w:t>образования «Муниципальный округ Якшур-Бодьинский район</w:t>
      </w:r>
    </w:p>
    <w:p w:rsidR="002D40EF" w:rsidRPr="002D40EF" w:rsidRDefault="002D40EF" w:rsidP="002D40EF">
      <w:pPr>
        <w:widowControl w:val="0"/>
        <w:suppressAutoHyphens w:val="0"/>
        <w:autoSpaceDN w:val="0"/>
        <w:adjustRightInd w:val="0"/>
        <w:jc w:val="center"/>
        <w:rPr>
          <w:b/>
          <w:sz w:val="28"/>
          <w:szCs w:val="28"/>
          <w:lang w:eastAsia="ru-RU"/>
        </w:rPr>
      </w:pPr>
      <w:r w:rsidRPr="002D40EF">
        <w:rPr>
          <w:b/>
          <w:sz w:val="28"/>
          <w:szCs w:val="28"/>
          <w:lang w:eastAsia="ru-RU"/>
        </w:rPr>
        <w:t>Удмуртской Республики» от 16 ноября 2021 года № 20/97</w:t>
      </w:r>
    </w:p>
    <w:p w:rsidR="002D40EF" w:rsidRPr="002D40EF" w:rsidRDefault="002D40EF" w:rsidP="002D40EF">
      <w:pPr>
        <w:widowControl w:val="0"/>
        <w:suppressAutoHyphens w:val="0"/>
        <w:autoSpaceDN w:val="0"/>
        <w:adjustRightInd w:val="0"/>
        <w:jc w:val="center"/>
        <w:rPr>
          <w:b/>
          <w:sz w:val="28"/>
          <w:szCs w:val="28"/>
          <w:lang w:eastAsia="ru-RU"/>
        </w:rPr>
      </w:pPr>
      <w:r w:rsidRPr="002D40EF">
        <w:rPr>
          <w:b/>
          <w:sz w:val="28"/>
          <w:szCs w:val="28"/>
          <w:lang w:eastAsia="ru-RU"/>
        </w:rPr>
        <w:t>«О земельном налоге на территории</w:t>
      </w:r>
      <w:r w:rsidRPr="002D40EF">
        <w:rPr>
          <w:b/>
          <w:bCs/>
          <w:sz w:val="28"/>
          <w:szCs w:val="28"/>
          <w:lang w:eastAsia="ru-RU"/>
        </w:rPr>
        <w:t xml:space="preserve"> </w:t>
      </w:r>
      <w:proofErr w:type="gramStart"/>
      <w:r w:rsidRPr="002D40EF">
        <w:rPr>
          <w:b/>
          <w:sz w:val="28"/>
          <w:szCs w:val="28"/>
          <w:lang w:eastAsia="ru-RU"/>
        </w:rPr>
        <w:t>муниципального</w:t>
      </w:r>
      <w:proofErr w:type="gramEnd"/>
    </w:p>
    <w:p w:rsidR="002D40EF" w:rsidRPr="002D40EF" w:rsidRDefault="002D40EF" w:rsidP="002D40EF">
      <w:pPr>
        <w:widowControl w:val="0"/>
        <w:suppressAutoHyphens w:val="0"/>
        <w:autoSpaceDN w:val="0"/>
        <w:adjustRightInd w:val="0"/>
        <w:jc w:val="center"/>
        <w:rPr>
          <w:b/>
          <w:sz w:val="28"/>
          <w:szCs w:val="28"/>
          <w:lang w:eastAsia="ru-RU"/>
        </w:rPr>
      </w:pPr>
      <w:r w:rsidRPr="002D40EF">
        <w:rPr>
          <w:b/>
          <w:sz w:val="28"/>
          <w:szCs w:val="28"/>
          <w:lang w:eastAsia="ru-RU"/>
        </w:rPr>
        <w:t>образования «Муниципальный округ Якшур-Бодьинский</w:t>
      </w:r>
    </w:p>
    <w:p w:rsidR="002D40EF" w:rsidRPr="002D40EF" w:rsidRDefault="002D40EF" w:rsidP="002D40EF">
      <w:pPr>
        <w:widowControl w:val="0"/>
        <w:suppressAutoHyphens w:val="0"/>
        <w:autoSpaceDN w:val="0"/>
        <w:adjustRightInd w:val="0"/>
        <w:jc w:val="center"/>
        <w:rPr>
          <w:b/>
          <w:bCs/>
          <w:sz w:val="28"/>
          <w:szCs w:val="28"/>
          <w:lang w:eastAsia="ru-RU"/>
        </w:rPr>
      </w:pPr>
      <w:r w:rsidRPr="002D40EF">
        <w:rPr>
          <w:b/>
          <w:sz w:val="28"/>
          <w:szCs w:val="28"/>
          <w:lang w:eastAsia="ru-RU"/>
        </w:rPr>
        <w:t>район Удмуртской Республики»</w:t>
      </w:r>
    </w:p>
    <w:p w:rsidR="002D40EF" w:rsidRPr="002D40EF" w:rsidRDefault="002D40EF" w:rsidP="002D40EF">
      <w:pPr>
        <w:widowControl w:val="0"/>
        <w:suppressAutoHyphens w:val="0"/>
        <w:autoSpaceDN w:val="0"/>
        <w:adjustRightInd w:val="0"/>
        <w:jc w:val="center"/>
        <w:rPr>
          <w:b/>
          <w:sz w:val="28"/>
          <w:szCs w:val="28"/>
          <w:lang w:eastAsia="ru-RU"/>
        </w:rPr>
      </w:pPr>
    </w:p>
    <w:p w:rsidR="002D40EF" w:rsidRPr="002D40EF" w:rsidRDefault="002D40EF" w:rsidP="002D40EF">
      <w:pPr>
        <w:widowControl w:val="0"/>
        <w:suppressAutoHyphens w:val="0"/>
        <w:autoSpaceDN w:val="0"/>
        <w:adjustRightInd w:val="0"/>
        <w:ind w:firstLine="709"/>
        <w:jc w:val="both"/>
        <w:rPr>
          <w:sz w:val="28"/>
          <w:szCs w:val="28"/>
          <w:u w:val="single"/>
          <w:lang w:eastAsia="ru-RU"/>
        </w:rPr>
      </w:pPr>
      <w:r w:rsidRPr="002D40EF">
        <w:rPr>
          <w:sz w:val="28"/>
          <w:szCs w:val="28"/>
          <w:lang w:eastAsia="ru-RU"/>
        </w:rPr>
        <w:t xml:space="preserve">В соответствии с Налоговым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руководствуясь пунктом 6 статьи 26 Устава 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 Республики» </w:t>
      </w:r>
      <w:r w:rsidRPr="002D40EF">
        <w:rPr>
          <w:b/>
          <w:sz w:val="28"/>
          <w:szCs w:val="28"/>
          <w:u w:val="single"/>
          <w:lang w:eastAsia="ru-RU"/>
        </w:rPr>
        <w:t>РЕШАЕТ:</w:t>
      </w:r>
    </w:p>
    <w:p w:rsidR="002D40EF" w:rsidRPr="002D40EF" w:rsidRDefault="002D40EF" w:rsidP="002D40EF">
      <w:pPr>
        <w:widowControl w:val="0"/>
        <w:suppressAutoHyphens w:val="0"/>
        <w:autoSpaceDN w:val="0"/>
        <w:adjustRightInd w:val="0"/>
        <w:ind w:firstLine="709"/>
        <w:jc w:val="both"/>
        <w:rPr>
          <w:sz w:val="28"/>
          <w:szCs w:val="28"/>
          <w:u w:val="single"/>
          <w:lang w:eastAsia="ru-RU"/>
        </w:rPr>
      </w:pPr>
    </w:p>
    <w:p w:rsidR="002D40EF" w:rsidRPr="002D40EF" w:rsidRDefault="002D40EF" w:rsidP="002D40EF">
      <w:pPr>
        <w:widowControl w:val="0"/>
        <w:suppressAutoHyphens w:val="0"/>
        <w:autoSpaceDN w:val="0"/>
        <w:adjustRightInd w:val="0"/>
        <w:ind w:firstLine="709"/>
        <w:jc w:val="both"/>
        <w:rPr>
          <w:sz w:val="28"/>
          <w:szCs w:val="28"/>
          <w:lang w:eastAsia="ru-RU"/>
        </w:rPr>
      </w:pPr>
      <w:r w:rsidRPr="002D40EF">
        <w:rPr>
          <w:sz w:val="28"/>
          <w:szCs w:val="28"/>
          <w:lang w:eastAsia="ru-RU"/>
        </w:rPr>
        <w:t>1. Внести в решение Совета депутатов муниципального образования от 16 ноября  2021  года № 20/97 «О земельном налоге на территории муниципального образования «Муниципальный округ Якшур-Бодьинский район Удмуртской Республики» следующие изменения:</w:t>
      </w:r>
    </w:p>
    <w:p w:rsidR="002D40EF" w:rsidRPr="002D40EF" w:rsidRDefault="002D40EF" w:rsidP="002D40EF">
      <w:pPr>
        <w:widowControl w:val="0"/>
        <w:suppressAutoHyphens w:val="0"/>
        <w:autoSpaceDN w:val="0"/>
        <w:adjustRightInd w:val="0"/>
        <w:ind w:firstLine="709"/>
        <w:jc w:val="both"/>
        <w:rPr>
          <w:sz w:val="28"/>
          <w:szCs w:val="28"/>
          <w:lang w:eastAsia="ru-RU"/>
        </w:rPr>
      </w:pPr>
      <w:r w:rsidRPr="002D40EF">
        <w:rPr>
          <w:sz w:val="28"/>
          <w:szCs w:val="28"/>
          <w:lang w:eastAsia="ru-RU"/>
        </w:rPr>
        <w:t>а) абзац третий подпункта 1.1  пункта 1 изложить в следующей редакции:</w:t>
      </w:r>
    </w:p>
    <w:p w:rsidR="002D40EF" w:rsidRPr="002D40EF" w:rsidRDefault="002D40EF" w:rsidP="002D40EF">
      <w:pPr>
        <w:widowControl w:val="0"/>
        <w:suppressAutoHyphens w:val="0"/>
        <w:autoSpaceDN w:val="0"/>
        <w:adjustRightInd w:val="0"/>
        <w:ind w:firstLine="709"/>
        <w:jc w:val="both"/>
        <w:rPr>
          <w:color w:val="000000"/>
          <w:sz w:val="28"/>
          <w:szCs w:val="28"/>
          <w:shd w:val="clear" w:color="auto" w:fill="FFFFFF"/>
          <w:lang w:eastAsia="ru-RU"/>
        </w:rPr>
      </w:pPr>
      <w:proofErr w:type="gramStart"/>
      <w:r w:rsidRPr="002D40EF">
        <w:rPr>
          <w:color w:val="000000"/>
          <w:sz w:val="28"/>
          <w:szCs w:val="28"/>
          <w:shd w:val="clear" w:color="auto" w:fill="FFFFFF"/>
          <w:lang w:eastAsia="ru-RU"/>
        </w:rPr>
        <w:t>«занятых </w:t>
      </w:r>
      <w:hyperlink r:id="rId30" w:anchor="dst100149" w:history="1">
        <w:r w:rsidRPr="002D40EF">
          <w:rPr>
            <w:sz w:val="28"/>
            <w:szCs w:val="28"/>
            <w:shd w:val="clear" w:color="auto" w:fill="FFFFFF"/>
            <w:lang w:eastAsia="ru-RU"/>
          </w:rPr>
          <w:t>жилищным фондом</w:t>
        </w:r>
      </w:hyperlink>
      <w:r w:rsidRPr="002D40EF">
        <w:rPr>
          <w:color w:val="000000"/>
          <w:sz w:val="28"/>
          <w:szCs w:val="28"/>
          <w:shd w:val="clear" w:color="auto" w:fill="FFFFFF"/>
          <w:lang w:eastAsia="ru-RU"/>
        </w:rPr>
        <w:t xml:space="preserve"> и (или) объектами инженерной инфраструктуры жилищно-коммунального комплекса  (за  </w:t>
      </w:r>
      <w:hyperlink r:id="rId31" w:history="1">
        <w:r w:rsidRPr="002D40EF">
          <w:rPr>
            <w:sz w:val="28"/>
            <w:szCs w:val="28"/>
            <w:shd w:val="clear" w:color="auto" w:fill="FFFFFF"/>
            <w:lang w:eastAsia="ru-RU"/>
          </w:rPr>
          <w:t>исключением</w:t>
        </w:r>
      </w:hyperlink>
      <w:r w:rsidRPr="002D40EF">
        <w:rPr>
          <w:sz w:val="28"/>
          <w:szCs w:val="28"/>
          <w:shd w:val="clear" w:color="auto" w:fill="FFFFFF"/>
          <w:lang w:eastAsia="ru-RU"/>
        </w:rPr>
        <w:t> </w:t>
      </w:r>
      <w:hyperlink r:id="rId32" w:anchor="dst100005" w:history="1">
        <w:r w:rsidRPr="002D40EF">
          <w:rPr>
            <w:sz w:val="28"/>
            <w:szCs w:val="28"/>
            <w:shd w:val="clear" w:color="auto" w:fill="FFFFFF"/>
            <w:lang w:eastAsia="ru-RU"/>
          </w:rPr>
          <w:t>части</w:t>
        </w:r>
      </w:hyperlink>
      <w:r w:rsidRPr="002D40EF">
        <w:rPr>
          <w:sz w:val="28"/>
          <w:szCs w:val="28"/>
          <w:shd w:val="clear" w:color="auto" w:fill="FFFFFF"/>
          <w:lang w:eastAsia="ru-RU"/>
        </w:rPr>
        <w:t> </w:t>
      </w:r>
      <w:r w:rsidRPr="002D40EF">
        <w:rPr>
          <w:color w:val="000000"/>
          <w:sz w:val="28"/>
          <w:szCs w:val="28"/>
          <w:shd w:val="clear" w:color="auto" w:fill="FFFFFF"/>
          <w:lang w:eastAsia="ru-RU"/>
        </w:rPr>
        <w:t>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roofErr w:type="gramEnd"/>
    </w:p>
    <w:p w:rsidR="002D40EF" w:rsidRPr="002D40EF" w:rsidRDefault="002D40EF" w:rsidP="002D40EF">
      <w:pPr>
        <w:widowControl w:val="0"/>
        <w:suppressAutoHyphens w:val="0"/>
        <w:autoSpaceDN w:val="0"/>
        <w:adjustRightInd w:val="0"/>
        <w:ind w:firstLine="709"/>
        <w:jc w:val="both"/>
        <w:rPr>
          <w:sz w:val="28"/>
          <w:szCs w:val="28"/>
          <w:lang w:eastAsia="ru-RU"/>
        </w:rPr>
      </w:pPr>
      <w:r w:rsidRPr="002D40EF">
        <w:rPr>
          <w:sz w:val="28"/>
          <w:szCs w:val="28"/>
          <w:lang w:eastAsia="ru-RU"/>
        </w:rPr>
        <w:t xml:space="preserve">2. </w:t>
      </w:r>
      <w:proofErr w:type="gramStart"/>
      <w:r w:rsidRPr="002D40EF">
        <w:rPr>
          <w:spacing w:val="-1"/>
          <w:sz w:val="28"/>
          <w:szCs w:val="28"/>
          <w:lang w:eastAsia="ru-RU"/>
        </w:rPr>
        <w:t>Со дня вступления в действие настоящего решения считать утратившим силу решение</w:t>
      </w:r>
      <w:r w:rsidRPr="002D40EF">
        <w:rPr>
          <w:sz w:val="28"/>
          <w:szCs w:val="28"/>
          <w:lang w:eastAsia="ru-RU"/>
        </w:rPr>
        <w:t xml:space="preserve"> Совета депутатов муниципального образования «Муниципальный округ Якшур-Бодьинский район Удмуртской Республики</w:t>
      </w:r>
      <w:r w:rsidRPr="002D40EF">
        <w:rPr>
          <w:bCs/>
          <w:sz w:val="28"/>
          <w:szCs w:val="28"/>
        </w:rPr>
        <w:t>»</w:t>
      </w:r>
      <w:r w:rsidRPr="002D40EF">
        <w:rPr>
          <w:sz w:val="28"/>
          <w:szCs w:val="28"/>
          <w:lang w:eastAsia="ru-RU"/>
        </w:rPr>
        <w:t xml:space="preserve"> от 12 декабря 2024 года № 6/543</w:t>
      </w:r>
      <w:r w:rsidRPr="002D40EF">
        <w:rPr>
          <w:bCs/>
          <w:sz w:val="28"/>
          <w:szCs w:val="28"/>
        </w:rPr>
        <w:t xml:space="preserve"> </w:t>
      </w:r>
      <w:r w:rsidRPr="002D40EF">
        <w:rPr>
          <w:sz w:val="28"/>
          <w:szCs w:val="28"/>
          <w:lang w:eastAsia="ru-RU"/>
        </w:rPr>
        <w:t xml:space="preserve">«О внесении изменений в решение Совета </w:t>
      </w:r>
      <w:r w:rsidRPr="002D40EF">
        <w:rPr>
          <w:sz w:val="28"/>
          <w:szCs w:val="28"/>
          <w:lang w:eastAsia="ru-RU"/>
        </w:rPr>
        <w:lastRenderedPageBreak/>
        <w:t>депутатов муниципального образования «Муниципальный округ Якшур-Бодьинский район Удмуртской Республики» от 26 сентября 2024 года № 5/212 «О внесении изменений в решение Совета депутатов муниципального образования «Муниципальный</w:t>
      </w:r>
      <w:proofErr w:type="gramEnd"/>
      <w:r w:rsidRPr="002D40EF">
        <w:rPr>
          <w:sz w:val="28"/>
          <w:szCs w:val="28"/>
          <w:lang w:eastAsia="ru-RU"/>
        </w:rPr>
        <w:t xml:space="preserve"> округ Якшур-Бодьинский район Удмуртской Республики» от 16 ноября 2021 года № 20/97  «О земельном налоге на территории</w:t>
      </w:r>
      <w:r w:rsidRPr="002D40EF">
        <w:rPr>
          <w:bCs/>
          <w:sz w:val="28"/>
          <w:szCs w:val="28"/>
          <w:lang w:eastAsia="ru-RU"/>
        </w:rPr>
        <w:t xml:space="preserve"> </w:t>
      </w:r>
      <w:r w:rsidRPr="002D40EF">
        <w:rPr>
          <w:sz w:val="28"/>
          <w:szCs w:val="28"/>
          <w:lang w:eastAsia="ru-RU"/>
        </w:rPr>
        <w:t xml:space="preserve">муниципального образования «Муниципальный округ Якшур-Бодьинский район Удмуртской Республики». </w:t>
      </w:r>
    </w:p>
    <w:p w:rsidR="002D40EF" w:rsidRPr="002D40EF" w:rsidRDefault="002D40EF" w:rsidP="002D40EF">
      <w:pPr>
        <w:suppressAutoHyphens w:val="0"/>
        <w:autoSpaceDN w:val="0"/>
        <w:adjustRightInd w:val="0"/>
        <w:ind w:firstLine="709"/>
        <w:contextualSpacing/>
        <w:jc w:val="both"/>
        <w:rPr>
          <w:spacing w:val="-1"/>
          <w:sz w:val="28"/>
          <w:szCs w:val="28"/>
          <w:lang w:eastAsia="ru-RU"/>
        </w:rPr>
      </w:pPr>
      <w:r w:rsidRPr="002D40EF">
        <w:rPr>
          <w:spacing w:val="-1"/>
          <w:sz w:val="28"/>
          <w:szCs w:val="28"/>
          <w:lang w:eastAsia="ru-RU"/>
        </w:rPr>
        <w:t xml:space="preserve">3. Опубликовать настоящее решение в средстве массовой информации «Вестник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 </w:t>
      </w:r>
    </w:p>
    <w:p w:rsidR="002D40EF" w:rsidRPr="002D40EF" w:rsidRDefault="002D40EF" w:rsidP="002D40EF">
      <w:pPr>
        <w:widowControl w:val="0"/>
        <w:suppressAutoHyphens w:val="0"/>
        <w:autoSpaceDN w:val="0"/>
        <w:adjustRightInd w:val="0"/>
        <w:ind w:firstLine="709"/>
        <w:jc w:val="both"/>
        <w:rPr>
          <w:sz w:val="28"/>
          <w:szCs w:val="28"/>
          <w:lang w:eastAsia="ru-RU"/>
        </w:rPr>
      </w:pPr>
      <w:r w:rsidRPr="002D40EF">
        <w:rPr>
          <w:sz w:val="28"/>
          <w:szCs w:val="28"/>
          <w:lang w:eastAsia="ru-RU"/>
        </w:rPr>
        <w:t>4. Настоящее решение вступает в силу по истечении одного месяца со дня его официального опубликования.</w:t>
      </w:r>
    </w:p>
    <w:p w:rsidR="002D40EF" w:rsidRPr="002D40EF" w:rsidRDefault="002D40EF" w:rsidP="002D40EF">
      <w:pPr>
        <w:widowControl w:val="0"/>
        <w:suppressAutoHyphens w:val="0"/>
        <w:autoSpaceDN w:val="0"/>
        <w:adjustRightInd w:val="0"/>
        <w:ind w:firstLine="709"/>
        <w:jc w:val="both"/>
        <w:rPr>
          <w:spacing w:val="-1"/>
          <w:sz w:val="28"/>
          <w:szCs w:val="28"/>
          <w:lang w:eastAsia="ru-RU"/>
        </w:rPr>
      </w:pPr>
      <w:r w:rsidRPr="002D40EF">
        <w:rPr>
          <w:spacing w:val="-1"/>
          <w:sz w:val="28"/>
          <w:szCs w:val="28"/>
          <w:lang w:eastAsia="ru-RU"/>
        </w:rPr>
        <w:t>5. Действие пункта 1 настоящего решения распространяет свое действие  на правоотношения, возникшие с 1 января 2024 года, и прекращает свое действие 31 декабря 2024 года.</w:t>
      </w:r>
    </w:p>
    <w:p w:rsidR="002D40EF" w:rsidRPr="002D40EF" w:rsidRDefault="002D40EF" w:rsidP="002D40EF">
      <w:pPr>
        <w:widowControl w:val="0"/>
        <w:suppressAutoHyphens w:val="0"/>
        <w:autoSpaceDN w:val="0"/>
        <w:adjustRightInd w:val="0"/>
        <w:ind w:firstLine="708"/>
        <w:jc w:val="both"/>
        <w:rPr>
          <w:spacing w:val="-1"/>
          <w:sz w:val="28"/>
          <w:szCs w:val="28"/>
          <w:lang w:eastAsia="ru-RU"/>
        </w:rPr>
      </w:pPr>
    </w:p>
    <w:p w:rsidR="002D40EF" w:rsidRPr="002D40EF" w:rsidRDefault="002D40EF" w:rsidP="002D40EF">
      <w:pPr>
        <w:widowControl w:val="0"/>
        <w:suppressAutoHyphens w:val="0"/>
        <w:autoSpaceDN w:val="0"/>
        <w:adjustRightInd w:val="0"/>
        <w:spacing w:line="276" w:lineRule="auto"/>
        <w:jc w:val="center"/>
        <w:rPr>
          <w:b/>
          <w:sz w:val="28"/>
          <w:szCs w:val="28"/>
          <w:lang w:eastAsia="ru-RU"/>
        </w:rPr>
      </w:pPr>
    </w:p>
    <w:p w:rsidR="002D40EF" w:rsidRPr="002D40EF" w:rsidRDefault="002D40EF" w:rsidP="002D40EF">
      <w:pPr>
        <w:widowControl w:val="0"/>
        <w:suppressAutoHyphens w:val="0"/>
        <w:autoSpaceDN w:val="0"/>
        <w:adjustRightInd w:val="0"/>
        <w:spacing w:line="276" w:lineRule="auto"/>
        <w:rPr>
          <w:b/>
          <w:sz w:val="28"/>
          <w:szCs w:val="28"/>
          <w:lang w:eastAsia="ru-RU"/>
        </w:rPr>
      </w:pPr>
    </w:p>
    <w:p w:rsidR="002D40EF" w:rsidRPr="002D40EF" w:rsidRDefault="002D40EF" w:rsidP="002D40EF">
      <w:pPr>
        <w:suppressAutoHyphens w:val="0"/>
        <w:autoSpaceDN w:val="0"/>
        <w:adjustRightInd w:val="0"/>
        <w:jc w:val="both"/>
        <w:rPr>
          <w:b/>
          <w:sz w:val="28"/>
          <w:szCs w:val="28"/>
          <w:lang w:eastAsia="ru-RU"/>
        </w:rPr>
      </w:pPr>
      <w:r w:rsidRPr="002D40EF">
        <w:rPr>
          <w:b/>
          <w:sz w:val="28"/>
          <w:lang w:eastAsia="ru-RU"/>
        </w:rPr>
        <w:t>Председатель</w:t>
      </w:r>
      <w:r w:rsidRPr="002D40EF">
        <w:rPr>
          <w:b/>
          <w:sz w:val="28"/>
          <w:szCs w:val="28"/>
          <w:lang w:eastAsia="ru-RU"/>
        </w:rPr>
        <w:t xml:space="preserve"> Совета депутатов</w:t>
      </w:r>
    </w:p>
    <w:p w:rsidR="002D40EF" w:rsidRPr="002D40EF" w:rsidRDefault="002D40EF" w:rsidP="002D40EF">
      <w:pPr>
        <w:suppressAutoHyphens w:val="0"/>
        <w:autoSpaceDN w:val="0"/>
        <w:adjustRightInd w:val="0"/>
        <w:jc w:val="both"/>
        <w:rPr>
          <w:b/>
          <w:sz w:val="28"/>
          <w:szCs w:val="28"/>
          <w:lang w:eastAsia="ru-RU"/>
        </w:rPr>
      </w:pPr>
      <w:r w:rsidRPr="002D40EF">
        <w:rPr>
          <w:b/>
          <w:sz w:val="28"/>
          <w:szCs w:val="28"/>
          <w:lang w:eastAsia="ru-RU"/>
        </w:rPr>
        <w:t xml:space="preserve">муниципального образования </w:t>
      </w:r>
    </w:p>
    <w:p w:rsidR="002D40EF" w:rsidRPr="002D40EF" w:rsidRDefault="002D40EF" w:rsidP="002D40EF">
      <w:pPr>
        <w:suppressAutoHyphens w:val="0"/>
        <w:autoSpaceDN w:val="0"/>
        <w:adjustRightInd w:val="0"/>
        <w:jc w:val="both"/>
        <w:rPr>
          <w:b/>
          <w:sz w:val="28"/>
          <w:szCs w:val="28"/>
          <w:lang w:eastAsia="ru-RU"/>
        </w:rPr>
      </w:pPr>
      <w:r w:rsidRPr="002D40EF">
        <w:rPr>
          <w:b/>
          <w:sz w:val="28"/>
          <w:szCs w:val="28"/>
          <w:lang w:eastAsia="ru-RU"/>
        </w:rPr>
        <w:t>«Муниципальный округ</w:t>
      </w:r>
    </w:p>
    <w:p w:rsidR="002D40EF" w:rsidRPr="002D40EF" w:rsidRDefault="002D40EF" w:rsidP="002D40EF">
      <w:pPr>
        <w:suppressAutoHyphens w:val="0"/>
        <w:autoSpaceDN w:val="0"/>
        <w:adjustRightInd w:val="0"/>
        <w:jc w:val="both"/>
        <w:rPr>
          <w:b/>
          <w:sz w:val="28"/>
          <w:szCs w:val="28"/>
          <w:lang w:eastAsia="ru-RU"/>
        </w:rPr>
      </w:pPr>
      <w:r w:rsidRPr="002D40EF">
        <w:rPr>
          <w:b/>
          <w:sz w:val="28"/>
          <w:szCs w:val="28"/>
          <w:lang w:eastAsia="ru-RU"/>
        </w:rPr>
        <w:t>Якшур-Бодьинский район</w:t>
      </w:r>
    </w:p>
    <w:p w:rsidR="002D40EF" w:rsidRPr="002D40EF" w:rsidRDefault="002D40EF" w:rsidP="002D40EF">
      <w:pPr>
        <w:suppressAutoHyphens w:val="0"/>
        <w:autoSpaceDN w:val="0"/>
        <w:adjustRightInd w:val="0"/>
        <w:jc w:val="both"/>
        <w:rPr>
          <w:b/>
          <w:sz w:val="28"/>
          <w:szCs w:val="28"/>
          <w:lang w:eastAsia="ru-RU"/>
        </w:rPr>
      </w:pPr>
      <w:r w:rsidRPr="002D40EF">
        <w:rPr>
          <w:b/>
          <w:sz w:val="28"/>
          <w:szCs w:val="28"/>
          <w:lang w:eastAsia="ru-RU"/>
        </w:rPr>
        <w:t>Удмуртской Республики»                                                         С.В. Поторочин</w:t>
      </w:r>
    </w:p>
    <w:p w:rsidR="002D40EF" w:rsidRPr="002D40EF" w:rsidRDefault="002D40EF" w:rsidP="002D40EF">
      <w:pPr>
        <w:suppressAutoHyphens w:val="0"/>
        <w:autoSpaceDE/>
        <w:rPr>
          <w:b/>
          <w:sz w:val="28"/>
          <w:szCs w:val="28"/>
          <w:lang w:eastAsia="ru-RU"/>
        </w:rPr>
      </w:pPr>
    </w:p>
    <w:p w:rsidR="002D40EF" w:rsidRPr="002D40EF" w:rsidRDefault="002D40EF" w:rsidP="002D40EF">
      <w:pPr>
        <w:suppressAutoHyphens w:val="0"/>
        <w:autoSpaceDE/>
        <w:rPr>
          <w:b/>
          <w:sz w:val="28"/>
          <w:szCs w:val="28"/>
          <w:lang w:eastAsia="ru-RU"/>
        </w:rPr>
      </w:pPr>
    </w:p>
    <w:p w:rsidR="002D40EF" w:rsidRPr="002D40EF" w:rsidRDefault="002D40EF" w:rsidP="002D40EF">
      <w:pPr>
        <w:suppressAutoHyphens w:val="0"/>
        <w:autoSpaceDE/>
        <w:rPr>
          <w:b/>
          <w:sz w:val="28"/>
          <w:szCs w:val="28"/>
          <w:lang w:eastAsia="ru-RU"/>
        </w:rPr>
      </w:pPr>
    </w:p>
    <w:p w:rsidR="002D40EF" w:rsidRPr="002D40EF" w:rsidRDefault="002D40EF" w:rsidP="002D40EF">
      <w:pPr>
        <w:suppressAutoHyphens w:val="0"/>
        <w:autoSpaceDE/>
        <w:rPr>
          <w:b/>
          <w:sz w:val="28"/>
          <w:szCs w:val="28"/>
          <w:lang w:eastAsia="ru-RU"/>
        </w:rPr>
      </w:pPr>
      <w:r w:rsidRPr="002D40EF">
        <w:rPr>
          <w:b/>
          <w:sz w:val="28"/>
          <w:szCs w:val="28"/>
          <w:lang w:eastAsia="ru-RU"/>
        </w:rPr>
        <w:t xml:space="preserve">Глава муниципального образования </w:t>
      </w:r>
    </w:p>
    <w:p w:rsidR="002D40EF" w:rsidRPr="002D40EF" w:rsidRDefault="002D40EF" w:rsidP="002D40EF">
      <w:pPr>
        <w:suppressAutoHyphens w:val="0"/>
        <w:autoSpaceDN w:val="0"/>
        <w:adjustRightInd w:val="0"/>
        <w:jc w:val="both"/>
        <w:rPr>
          <w:b/>
          <w:sz w:val="28"/>
          <w:szCs w:val="28"/>
          <w:lang w:eastAsia="ru-RU"/>
        </w:rPr>
      </w:pPr>
      <w:r w:rsidRPr="002D40EF">
        <w:rPr>
          <w:b/>
          <w:sz w:val="28"/>
          <w:szCs w:val="28"/>
          <w:lang w:eastAsia="ru-RU"/>
        </w:rPr>
        <w:t>«Муниципальный округ</w:t>
      </w:r>
    </w:p>
    <w:p w:rsidR="002D40EF" w:rsidRPr="002D40EF" w:rsidRDefault="002D40EF" w:rsidP="002D40EF">
      <w:pPr>
        <w:suppressAutoHyphens w:val="0"/>
        <w:autoSpaceDE/>
        <w:rPr>
          <w:b/>
          <w:sz w:val="28"/>
          <w:szCs w:val="28"/>
          <w:lang w:eastAsia="ru-RU"/>
        </w:rPr>
      </w:pPr>
      <w:r w:rsidRPr="002D40EF">
        <w:rPr>
          <w:b/>
          <w:sz w:val="28"/>
          <w:szCs w:val="28"/>
          <w:lang w:eastAsia="ru-RU"/>
        </w:rPr>
        <w:t xml:space="preserve">Якшур-Бодьинский район </w:t>
      </w:r>
    </w:p>
    <w:p w:rsidR="002D40EF" w:rsidRPr="002D40EF" w:rsidRDefault="002D40EF" w:rsidP="002D40EF">
      <w:pPr>
        <w:suppressAutoHyphens w:val="0"/>
        <w:autoSpaceDE/>
        <w:rPr>
          <w:b/>
          <w:sz w:val="28"/>
          <w:szCs w:val="28"/>
          <w:lang w:eastAsia="ru-RU"/>
        </w:rPr>
      </w:pPr>
      <w:r w:rsidRPr="002D40EF">
        <w:rPr>
          <w:b/>
          <w:sz w:val="28"/>
          <w:szCs w:val="28"/>
          <w:lang w:eastAsia="ru-RU"/>
        </w:rPr>
        <w:t>Удмуртской Республики»</w:t>
      </w:r>
      <w:r w:rsidRPr="002D40EF">
        <w:rPr>
          <w:b/>
          <w:sz w:val="28"/>
          <w:szCs w:val="28"/>
          <w:lang w:eastAsia="ru-RU"/>
        </w:rPr>
        <w:tab/>
      </w:r>
      <w:r w:rsidRPr="002D40EF">
        <w:rPr>
          <w:b/>
          <w:sz w:val="28"/>
          <w:szCs w:val="28"/>
          <w:lang w:eastAsia="ru-RU"/>
        </w:rPr>
        <w:tab/>
      </w:r>
      <w:r w:rsidRPr="002D40EF">
        <w:rPr>
          <w:b/>
          <w:sz w:val="28"/>
          <w:szCs w:val="28"/>
          <w:lang w:eastAsia="ru-RU"/>
        </w:rPr>
        <w:tab/>
        <w:t xml:space="preserve">                         </w:t>
      </w:r>
      <w:r w:rsidRPr="002D40EF">
        <w:rPr>
          <w:b/>
          <w:sz w:val="28"/>
          <w:szCs w:val="28"/>
          <w:lang w:eastAsia="ru-RU"/>
        </w:rPr>
        <w:tab/>
        <w:t xml:space="preserve">     А.В. Леконцев</w:t>
      </w:r>
    </w:p>
    <w:p w:rsidR="002D40EF" w:rsidRPr="002D40EF" w:rsidRDefault="002D40EF" w:rsidP="002D40EF">
      <w:pPr>
        <w:suppressAutoHyphens w:val="0"/>
        <w:autoSpaceDE/>
        <w:rPr>
          <w:caps/>
          <w:sz w:val="28"/>
          <w:szCs w:val="28"/>
          <w:lang w:eastAsia="ru-RU"/>
        </w:rPr>
      </w:pPr>
    </w:p>
    <w:p w:rsidR="002D40EF" w:rsidRPr="002D40EF" w:rsidRDefault="002D40EF" w:rsidP="002D40EF">
      <w:pPr>
        <w:tabs>
          <w:tab w:val="left" w:pos="1755"/>
        </w:tabs>
        <w:autoSpaceDE/>
        <w:rPr>
          <w:sz w:val="28"/>
          <w:szCs w:val="28"/>
          <w:lang w:eastAsia="ru-RU"/>
        </w:rPr>
      </w:pPr>
    </w:p>
    <w:p w:rsidR="002D40EF" w:rsidRPr="002D40EF" w:rsidRDefault="002D40EF" w:rsidP="002D40EF">
      <w:pPr>
        <w:tabs>
          <w:tab w:val="left" w:pos="1755"/>
        </w:tabs>
        <w:autoSpaceDE/>
        <w:rPr>
          <w:sz w:val="28"/>
          <w:szCs w:val="28"/>
          <w:lang w:eastAsia="ru-RU"/>
        </w:rPr>
      </w:pPr>
      <w:proofErr w:type="gramStart"/>
      <w:r w:rsidRPr="002D40EF">
        <w:rPr>
          <w:sz w:val="28"/>
          <w:szCs w:val="28"/>
          <w:lang w:eastAsia="ru-RU"/>
        </w:rPr>
        <w:t>с</w:t>
      </w:r>
      <w:proofErr w:type="gramEnd"/>
      <w:r w:rsidRPr="002D40EF">
        <w:rPr>
          <w:sz w:val="28"/>
          <w:szCs w:val="28"/>
          <w:lang w:eastAsia="ru-RU"/>
        </w:rPr>
        <w:t>. Якшур-Бодья</w:t>
      </w:r>
    </w:p>
    <w:p w:rsidR="002D40EF" w:rsidRPr="002D40EF" w:rsidRDefault="002D40EF" w:rsidP="002D40EF">
      <w:pPr>
        <w:tabs>
          <w:tab w:val="left" w:pos="284"/>
        </w:tabs>
        <w:suppressAutoHyphens w:val="0"/>
        <w:autoSpaceDE/>
        <w:ind w:left="284" w:hanging="284"/>
        <w:jc w:val="both"/>
        <w:rPr>
          <w:sz w:val="28"/>
          <w:szCs w:val="28"/>
          <w:lang w:eastAsia="ru-RU"/>
        </w:rPr>
      </w:pPr>
      <w:r w:rsidRPr="002D40EF">
        <w:rPr>
          <w:sz w:val="28"/>
          <w:szCs w:val="28"/>
          <w:lang w:eastAsia="ru-RU"/>
        </w:rPr>
        <w:t>«27» марта 2025 года</w:t>
      </w:r>
    </w:p>
    <w:p w:rsidR="002D40EF" w:rsidRPr="002D40EF" w:rsidRDefault="002D40EF" w:rsidP="002D40EF">
      <w:pPr>
        <w:tabs>
          <w:tab w:val="left" w:pos="284"/>
        </w:tabs>
        <w:autoSpaceDE/>
        <w:ind w:left="284" w:hanging="284"/>
        <w:jc w:val="both"/>
        <w:rPr>
          <w:sz w:val="28"/>
          <w:szCs w:val="28"/>
          <w:lang w:eastAsia="ru-RU"/>
        </w:rPr>
      </w:pPr>
      <w:r w:rsidRPr="002D40EF">
        <w:rPr>
          <w:sz w:val="28"/>
          <w:szCs w:val="28"/>
          <w:lang w:eastAsia="ru-RU"/>
        </w:rPr>
        <w:t>№ 6/583</w:t>
      </w: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0617EC" w:rsidRDefault="000617EC" w:rsidP="00080D29">
      <w:pPr>
        <w:ind w:right="-31"/>
        <w:jc w:val="both"/>
        <w:rPr>
          <w:b/>
          <w:bCs/>
          <w:sz w:val="28"/>
          <w:szCs w:val="28"/>
        </w:rPr>
      </w:pPr>
    </w:p>
    <w:p w:rsidR="000617EC" w:rsidRDefault="00AF4FE8" w:rsidP="00AC7F39">
      <w:pPr>
        <w:ind w:left="-709" w:right="-31"/>
        <w:jc w:val="both"/>
        <w:rPr>
          <w:b/>
          <w:bCs/>
          <w:sz w:val="28"/>
          <w:szCs w:val="28"/>
        </w:rPr>
      </w:pPr>
      <w:r>
        <w:rPr>
          <w:b/>
          <w:bCs/>
          <w:caps/>
          <w:noProof/>
          <w:sz w:val="28"/>
          <w:szCs w:val="28"/>
          <w:lang w:eastAsia="ru-RU"/>
        </w:rPr>
        <w:lastRenderedPageBreak/>
        <w:drawing>
          <wp:anchor distT="0" distB="0" distL="114300" distR="114300" simplePos="0" relativeHeight="251689984" behindDoc="0" locked="0" layoutInCell="1" allowOverlap="1" wp14:anchorId="6277896E" wp14:editId="1EE03241">
            <wp:simplePos x="0" y="0"/>
            <wp:positionH relativeFrom="column">
              <wp:posOffset>2404110</wp:posOffset>
            </wp:positionH>
            <wp:positionV relativeFrom="paragraph">
              <wp:posOffset>-172720</wp:posOffset>
            </wp:positionV>
            <wp:extent cx="544195" cy="661670"/>
            <wp:effectExtent l="0" t="0" r="8255" b="5080"/>
            <wp:wrapNone/>
            <wp:docPr id="25" name="Рисунок 25"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099" w:rsidRPr="004C1099" w:rsidRDefault="004C1099" w:rsidP="004C1099">
      <w:pPr>
        <w:suppressAutoHyphens w:val="0"/>
        <w:autoSpaceDN w:val="0"/>
        <w:adjustRightInd w:val="0"/>
        <w:ind w:left="170" w:right="57"/>
        <w:jc w:val="center"/>
        <w:rPr>
          <w:b/>
          <w:bCs/>
          <w:caps/>
          <w:sz w:val="28"/>
          <w:szCs w:val="28"/>
          <w:lang w:eastAsia="ru-RU"/>
        </w:rPr>
      </w:pPr>
    </w:p>
    <w:p w:rsidR="004C1099" w:rsidRPr="004C1099" w:rsidRDefault="004C1099" w:rsidP="004C1099">
      <w:pPr>
        <w:suppressAutoHyphens w:val="0"/>
        <w:autoSpaceDN w:val="0"/>
        <w:adjustRightInd w:val="0"/>
        <w:jc w:val="center"/>
        <w:rPr>
          <w:b/>
          <w:bCs/>
          <w:caps/>
          <w:sz w:val="28"/>
          <w:szCs w:val="28"/>
          <w:lang w:eastAsia="ru-RU"/>
        </w:rPr>
      </w:pPr>
    </w:p>
    <w:p w:rsidR="004C1099" w:rsidRPr="00D536CB" w:rsidRDefault="004C1099" w:rsidP="00557717">
      <w:pPr>
        <w:suppressAutoHyphens w:val="0"/>
        <w:autoSpaceDN w:val="0"/>
        <w:adjustRightInd w:val="0"/>
        <w:ind w:left="-851"/>
        <w:jc w:val="center"/>
        <w:rPr>
          <w:b/>
          <w:bCs/>
          <w:sz w:val="26"/>
          <w:szCs w:val="26"/>
          <w:lang w:eastAsia="ru-RU"/>
        </w:rPr>
      </w:pPr>
      <w:r w:rsidRPr="00D536CB">
        <w:rPr>
          <w:b/>
          <w:bCs/>
          <w:sz w:val="26"/>
          <w:szCs w:val="26"/>
          <w:lang w:eastAsia="ru-RU"/>
        </w:rPr>
        <w:t xml:space="preserve">Совет депутатов муниципального образования «Муниципальный округ Якшур-Бодьинский район Удмуртской Республики» </w:t>
      </w:r>
    </w:p>
    <w:p w:rsidR="004C1099" w:rsidRPr="00D536CB" w:rsidRDefault="004C1099" w:rsidP="00557717">
      <w:pPr>
        <w:suppressAutoHyphens w:val="0"/>
        <w:autoSpaceDE/>
        <w:ind w:left="-851"/>
        <w:jc w:val="center"/>
        <w:rPr>
          <w:b/>
          <w:sz w:val="26"/>
          <w:szCs w:val="26"/>
          <w:lang w:eastAsia="ru-RU"/>
        </w:rPr>
      </w:pPr>
      <w:r w:rsidRPr="00D536CB">
        <w:rPr>
          <w:b/>
          <w:sz w:val="26"/>
          <w:szCs w:val="26"/>
          <w:lang w:eastAsia="ru-RU"/>
        </w:rPr>
        <w:t xml:space="preserve">«Удмурт Элькунысь Якшур-Бӧдья ёрос муниципал округ» </w:t>
      </w:r>
    </w:p>
    <w:p w:rsidR="004C1099" w:rsidRPr="00D536CB" w:rsidRDefault="004C1099" w:rsidP="00557717">
      <w:pPr>
        <w:suppressAutoHyphens w:val="0"/>
        <w:autoSpaceDN w:val="0"/>
        <w:adjustRightInd w:val="0"/>
        <w:ind w:left="-851"/>
        <w:jc w:val="center"/>
        <w:rPr>
          <w:b/>
          <w:bCs/>
          <w:sz w:val="26"/>
          <w:szCs w:val="26"/>
          <w:lang w:eastAsia="ru-RU"/>
        </w:rPr>
      </w:pPr>
      <w:r w:rsidRPr="00D536CB">
        <w:rPr>
          <w:b/>
          <w:bCs/>
          <w:sz w:val="26"/>
          <w:szCs w:val="26"/>
          <w:lang w:eastAsia="ru-RU"/>
        </w:rPr>
        <w:t>муниципал кылдытэтысь депутатъёслэн Кенешсы</w:t>
      </w:r>
    </w:p>
    <w:p w:rsidR="004C1099" w:rsidRPr="00D536CB" w:rsidRDefault="004C1099" w:rsidP="00557717">
      <w:pPr>
        <w:suppressAutoHyphens w:val="0"/>
        <w:autoSpaceDN w:val="0"/>
        <w:adjustRightInd w:val="0"/>
        <w:ind w:left="-851"/>
        <w:rPr>
          <w:b/>
          <w:bCs/>
          <w:caps/>
          <w:sz w:val="26"/>
          <w:szCs w:val="26"/>
          <w:lang w:eastAsia="ru-RU"/>
        </w:rPr>
      </w:pPr>
    </w:p>
    <w:p w:rsidR="004C1099" w:rsidRDefault="004C1099" w:rsidP="00557717">
      <w:pPr>
        <w:suppressAutoHyphens w:val="0"/>
        <w:autoSpaceDN w:val="0"/>
        <w:adjustRightInd w:val="0"/>
        <w:ind w:left="-851"/>
        <w:jc w:val="center"/>
        <w:rPr>
          <w:b/>
          <w:bCs/>
          <w:sz w:val="26"/>
          <w:szCs w:val="26"/>
          <w:lang w:eastAsia="ru-RU"/>
        </w:rPr>
      </w:pPr>
      <w:r w:rsidRPr="00D536CB">
        <w:rPr>
          <w:b/>
          <w:bCs/>
          <w:caps/>
          <w:sz w:val="26"/>
          <w:szCs w:val="26"/>
          <w:lang w:eastAsia="ru-RU"/>
        </w:rPr>
        <w:t>Решение</w:t>
      </w:r>
      <w:r w:rsidRPr="00D536CB">
        <w:rPr>
          <w:b/>
          <w:bCs/>
          <w:sz w:val="26"/>
          <w:szCs w:val="26"/>
          <w:lang w:eastAsia="ru-RU"/>
        </w:rPr>
        <w:t xml:space="preserve"> </w:t>
      </w:r>
    </w:p>
    <w:p w:rsidR="00D536CB" w:rsidRPr="00D536CB" w:rsidRDefault="00D536CB" w:rsidP="00557717">
      <w:pPr>
        <w:suppressAutoHyphens w:val="0"/>
        <w:autoSpaceDN w:val="0"/>
        <w:adjustRightInd w:val="0"/>
        <w:ind w:left="-851"/>
        <w:jc w:val="center"/>
        <w:rPr>
          <w:b/>
          <w:bCs/>
          <w:sz w:val="26"/>
          <w:szCs w:val="26"/>
          <w:lang w:eastAsia="ru-RU"/>
        </w:rPr>
      </w:pPr>
    </w:p>
    <w:p w:rsidR="004C1099" w:rsidRDefault="004C1099" w:rsidP="00557717">
      <w:pPr>
        <w:widowControl w:val="0"/>
        <w:suppressAutoHyphens w:val="0"/>
        <w:autoSpaceDE/>
        <w:ind w:left="-851"/>
        <w:jc w:val="center"/>
        <w:rPr>
          <w:b/>
          <w:color w:val="000000"/>
          <w:sz w:val="26"/>
          <w:szCs w:val="26"/>
          <w:lang w:eastAsia="ru-RU" w:bidi="ru-RU"/>
        </w:rPr>
      </w:pPr>
      <w:r w:rsidRPr="00D536CB">
        <w:rPr>
          <w:rFonts w:eastAsia="Calibri"/>
          <w:b/>
          <w:sz w:val="26"/>
          <w:szCs w:val="26"/>
          <w:lang w:eastAsia="en-US"/>
        </w:rPr>
        <w:t xml:space="preserve">Об отмене решения Совета депутатов муниципального образования «Муниципальный округ Якшур-Бодьинский район Удмуртской Республики» от 12.12.2024 года № 17/554 «Об определении </w:t>
      </w:r>
      <w:proofErr w:type="gramStart"/>
      <w:r w:rsidRPr="00D536CB">
        <w:rPr>
          <w:rFonts w:eastAsia="Calibri"/>
          <w:b/>
          <w:sz w:val="26"/>
          <w:szCs w:val="26"/>
          <w:lang w:eastAsia="en-US"/>
        </w:rPr>
        <w:t>границ части территории населенного пункта деревни</w:t>
      </w:r>
      <w:proofErr w:type="gramEnd"/>
      <w:r w:rsidRPr="00D536CB">
        <w:rPr>
          <w:rFonts w:eastAsia="Calibri"/>
          <w:b/>
          <w:sz w:val="26"/>
          <w:szCs w:val="26"/>
          <w:lang w:eastAsia="en-US"/>
        </w:rPr>
        <w:t xml:space="preserve"> Старая Вожойка муниципального</w:t>
      </w:r>
      <w:r w:rsidRPr="00D536CB">
        <w:rPr>
          <w:b/>
          <w:color w:val="000000"/>
          <w:sz w:val="26"/>
          <w:szCs w:val="26"/>
          <w:lang w:eastAsia="ru-RU" w:bidi="ru-RU"/>
        </w:rPr>
        <w:t xml:space="preserve"> образования </w:t>
      </w:r>
      <w:r w:rsidRPr="00D536CB">
        <w:rPr>
          <w:rFonts w:eastAsia="Calibri"/>
          <w:b/>
          <w:sz w:val="26"/>
          <w:szCs w:val="26"/>
          <w:lang w:eastAsia="en-US"/>
        </w:rPr>
        <w:t xml:space="preserve"> </w:t>
      </w:r>
      <w:r w:rsidRPr="00D536CB">
        <w:rPr>
          <w:b/>
          <w:color w:val="000000"/>
          <w:sz w:val="26"/>
          <w:szCs w:val="26"/>
          <w:lang w:eastAsia="ru-RU" w:bidi="ru-RU"/>
        </w:rPr>
        <w:t xml:space="preserve">«Муниципальный округ Якшур-Бодьинский район </w:t>
      </w:r>
      <w:r w:rsidRPr="00D536CB">
        <w:rPr>
          <w:rFonts w:eastAsia="Calibri"/>
          <w:b/>
          <w:sz w:val="26"/>
          <w:szCs w:val="26"/>
          <w:lang w:eastAsia="en-US"/>
        </w:rPr>
        <w:t xml:space="preserve"> </w:t>
      </w:r>
      <w:r w:rsidRPr="00D536CB">
        <w:rPr>
          <w:b/>
          <w:color w:val="000000"/>
          <w:sz w:val="26"/>
          <w:szCs w:val="26"/>
          <w:lang w:eastAsia="ru-RU" w:bidi="ru-RU"/>
        </w:rPr>
        <w:t>Удмуртской Республики»</w:t>
      </w:r>
    </w:p>
    <w:p w:rsidR="00D536CB" w:rsidRPr="00D536CB" w:rsidRDefault="00D536CB" w:rsidP="00557717">
      <w:pPr>
        <w:widowControl w:val="0"/>
        <w:suppressAutoHyphens w:val="0"/>
        <w:autoSpaceDE/>
        <w:ind w:left="-851"/>
        <w:jc w:val="center"/>
        <w:rPr>
          <w:b/>
          <w:color w:val="000000"/>
          <w:sz w:val="26"/>
          <w:szCs w:val="26"/>
          <w:lang w:eastAsia="ru-RU" w:bidi="ru-RU"/>
        </w:rPr>
      </w:pPr>
    </w:p>
    <w:p w:rsidR="004C1099" w:rsidRPr="00D536CB" w:rsidRDefault="004C1099" w:rsidP="00557717">
      <w:pPr>
        <w:suppressAutoHyphens w:val="0"/>
        <w:autoSpaceDE/>
        <w:ind w:left="-851" w:firstLine="567"/>
        <w:jc w:val="both"/>
        <w:rPr>
          <w:rFonts w:eastAsia="Calibri"/>
          <w:sz w:val="26"/>
          <w:szCs w:val="26"/>
          <w:lang w:eastAsia="en-US"/>
        </w:rPr>
      </w:pPr>
      <w:r w:rsidRPr="00D536CB">
        <w:rPr>
          <w:sz w:val="26"/>
          <w:szCs w:val="26"/>
          <w:lang w:eastAsia="en-US"/>
        </w:rPr>
        <w:t xml:space="preserve">В связи с несостоявшимися сходами граждан, руководствуясь статьей 26 Устава 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 Республики» </w:t>
      </w:r>
      <w:r w:rsidRPr="00D536CB">
        <w:rPr>
          <w:rFonts w:eastAsia="Calibri"/>
          <w:sz w:val="26"/>
          <w:szCs w:val="26"/>
          <w:lang w:eastAsia="en-US"/>
        </w:rPr>
        <w:t xml:space="preserve"> </w:t>
      </w:r>
      <w:r w:rsidRPr="00D536CB">
        <w:rPr>
          <w:rFonts w:eastAsia="Calibri"/>
          <w:b/>
          <w:sz w:val="26"/>
          <w:szCs w:val="26"/>
          <w:u w:val="single"/>
          <w:lang w:eastAsia="en-US"/>
        </w:rPr>
        <w:t>РЕШАЕТ</w:t>
      </w:r>
      <w:r w:rsidRPr="00D536CB">
        <w:rPr>
          <w:rFonts w:eastAsia="Calibri"/>
          <w:sz w:val="26"/>
          <w:szCs w:val="26"/>
          <w:lang w:eastAsia="en-US"/>
        </w:rPr>
        <w:t>:</w:t>
      </w:r>
    </w:p>
    <w:p w:rsidR="004C1099" w:rsidRPr="00D536CB" w:rsidRDefault="004C1099" w:rsidP="00557717">
      <w:pPr>
        <w:widowControl w:val="0"/>
        <w:ind w:left="-851" w:firstLine="567"/>
        <w:jc w:val="both"/>
        <w:rPr>
          <w:rFonts w:eastAsia="Arial"/>
          <w:bCs/>
          <w:sz w:val="26"/>
          <w:szCs w:val="26"/>
        </w:rPr>
      </w:pPr>
      <w:r w:rsidRPr="00D536CB">
        <w:rPr>
          <w:rFonts w:eastAsia="Calibri"/>
          <w:sz w:val="26"/>
          <w:szCs w:val="26"/>
          <w:lang w:eastAsia="en-US"/>
        </w:rPr>
        <w:t>1.</w:t>
      </w:r>
      <w:r w:rsidRPr="00D536CB">
        <w:rPr>
          <w:rFonts w:eastAsia="Calibri"/>
          <w:bCs/>
          <w:sz w:val="26"/>
          <w:szCs w:val="26"/>
          <w:lang w:eastAsia="en-US"/>
        </w:rPr>
        <w:t xml:space="preserve"> Отменить решение Совета депутатов муниципального образования «Муниципальный округ Якшур-Бодьинский район Удмуртской Республики» от 12.12.2024 года № 17/554 «Об определении </w:t>
      </w:r>
      <w:proofErr w:type="gramStart"/>
      <w:r w:rsidRPr="00D536CB">
        <w:rPr>
          <w:rFonts w:eastAsia="Calibri"/>
          <w:bCs/>
          <w:sz w:val="26"/>
          <w:szCs w:val="26"/>
          <w:lang w:eastAsia="en-US"/>
        </w:rPr>
        <w:t>границ части территории населенного пункта деревни</w:t>
      </w:r>
      <w:proofErr w:type="gramEnd"/>
      <w:r w:rsidRPr="00D536CB">
        <w:rPr>
          <w:rFonts w:eastAsia="Calibri"/>
          <w:bCs/>
          <w:sz w:val="26"/>
          <w:szCs w:val="26"/>
          <w:lang w:eastAsia="en-US"/>
        </w:rPr>
        <w:t xml:space="preserve"> Старая Вожойка муниципального</w:t>
      </w:r>
      <w:r w:rsidRPr="00D536CB">
        <w:rPr>
          <w:rFonts w:eastAsia="Arial"/>
          <w:bCs/>
          <w:color w:val="000000"/>
          <w:sz w:val="26"/>
          <w:szCs w:val="26"/>
          <w:lang w:eastAsia="ru-RU" w:bidi="ru-RU"/>
        </w:rPr>
        <w:t xml:space="preserve"> образования </w:t>
      </w:r>
      <w:r w:rsidRPr="00D536CB">
        <w:rPr>
          <w:rFonts w:eastAsia="Calibri"/>
          <w:bCs/>
          <w:sz w:val="26"/>
          <w:szCs w:val="26"/>
          <w:lang w:eastAsia="en-US"/>
        </w:rPr>
        <w:t xml:space="preserve"> </w:t>
      </w:r>
      <w:r w:rsidRPr="00D536CB">
        <w:rPr>
          <w:rFonts w:eastAsia="Arial"/>
          <w:bCs/>
          <w:color w:val="000000"/>
          <w:sz w:val="26"/>
          <w:szCs w:val="26"/>
          <w:lang w:eastAsia="ru-RU" w:bidi="ru-RU"/>
        </w:rPr>
        <w:t xml:space="preserve">«Муниципальный округ Якшур-Бодьинский район </w:t>
      </w:r>
      <w:r w:rsidRPr="00D536CB">
        <w:rPr>
          <w:rFonts w:eastAsia="Calibri"/>
          <w:bCs/>
          <w:sz w:val="26"/>
          <w:szCs w:val="26"/>
          <w:lang w:eastAsia="en-US"/>
        </w:rPr>
        <w:t xml:space="preserve"> </w:t>
      </w:r>
      <w:r w:rsidRPr="00D536CB">
        <w:rPr>
          <w:rFonts w:eastAsia="Arial"/>
          <w:bCs/>
          <w:color w:val="000000"/>
          <w:sz w:val="26"/>
          <w:szCs w:val="26"/>
          <w:lang w:eastAsia="ru-RU" w:bidi="ru-RU"/>
        </w:rPr>
        <w:t>Удмуртской Республики».</w:t>
      </w:r>
    </w:p>
    <w:p w:rsidR="004C1099" w:rsidRPr="00D536CB" w:rsidRDefault="004C1099" w:rsidP="00557717">
      <w:pPr>
        <w:widowControl w:val="0"/>
        <w:ind w:left="-851" w:firstLine="567"/>
        <w:jc w:val="both"/>
        <w:rPr>
          <w:rFonts w:eastAsia="Arial"/>
          <w:sz w:val="26"/>
          <w:szCs w:val="26"/>
        </w:rPr>
      </w:pPr>
      <w:r w:rsidRPr="00D536CB">
        <w:rPr>
          <w:rFonts w:eastAsia="Arial"/>
          <w:sz w:val="26"/>
          <w:szCs w:val="26"/>
        </w:rPr>
        <w:t>2. Опубликовать настоящее решение в средстве массовой информации «Вестник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w:t>
      </w:r>
    </w:p>
    <w:p w:rsidR="004C1099" w:rsidRPr="00D536CB" w:rsidRDefault="004C1099" w:rsidP="00557717">
      <w:pPr>
        <w:widowControl w:val="0"/>
        <w:ind w:left="-851" w:firstLine="567"/>
        <w:jc w:val="both"/>
        <w:rPr>
          <w:rFonts w:ascii="Arial" w:eastAsia="Arial" w:hAnsi="Arial"/>
          <w:i/>
          <w:sz w:val="26"/>
          <w:szCs w:val="26"/>
        </w:rPr>
      </w:pPr>
      <w:r w:rsidRPr="00D536CB">
        <w:rPr>
          <w:rFonts w:eastAsia="Arial"/>
          <w:sz w:val="26"/>
          <w:szCs w:val="26"/>
        </w:rPr>
        <w:t>3. Настоящее решение вступает в силу с момента его подписания.</w:t>
      </w:r>
    </w:p>
    <w:p w:rsidR="004C1099" w:rsidRPr="00D536CB" w:rsidRDefault="004C1099" w:rsidP="00557717">
      <w:pPr>
        <w:suppressAutoHyphens w:val="0"/>
        <w:autoSpaceDN w:val="0"/>
        <w:adjustRightInd w:val="0"/>
        <w:ind w:left="-851"/>
        <w:rPr>
          <w:b/>
          <w:bCs/>
          <w:sz w:val="26"/>
          <w:szCs w:val="26"/>
          <w:lang w:eastAsia="ru-RU"/>
        </w:rPr>
      </w:pPr>
    </w:p>
    <w:p w:rsidR="004C1099" w:rsidRPr="00D536CB" w:rsidRDefault="004C1099" w:rsidP="00557717">
      <w:pPr>
        <w:suppressAutoHyphens w:val="0"/>
        <w:autoSpaceDN w:val="0"/>
        <w:adjustRightInd w:val="0"/>
        <w:ind w:left="-851"/>
        <w:jc w:val="both"/>
        <w:rPr>
          <w:b/>
          <w:sz w:val="26"/>
          <w:szCs w:val="26"/>
          <w:lang w:eastAsia="ru-RU"/>
        </w:rPr>
      </w:pPr>
      <w:r w:rsidRPr="00D536CB">
        <w:rPr>
          <w:b/>
          <w:sz w:val="26"/>
          <w:szCs w:val="26"/>
          <w:lang w:eastAsia="ru-RU"/>
        </w:rPr>
        <w:t>Председатель Совета депутатов</w:t>
      </w:r>
    </w:p>
    <w:p w:rsidR="004C1099" w:rsidRPr="00D536CB" w:rsidRDefault="004C1099" w:rsidP="00557717">
      <w:pPr>
        <w:suppressAutoHyphens w:val="0"/>
        <w:autoSpaceDN w:val="0"/>
        <w:adjustRightInd w:val="0"/>
        <w:ind w:left="-851"/>
        <w:jc w:val="both"/>
        <w:rPr>
          <w:b/>
          <w:sz w:val="26"/>
          <w:szCs w:val="26"/>
          <w:lang w:eastAsia="ru-RU"/>
        </w:rPr>
      </w:pPr>
      <w:r w:rsidRPr="00D536CB">
        <w:rPr>
          <w:b/>
          <w:sz w:val="26"/>
          <w:szCs w:val="26"/>
          <w:lang w:eastAsia="ru-RU"/>
        </w:rPr>
        <w:t xml:space="preserve">муниципального образования </w:t>
      </w:r>
    </w:p>
    <w:p w:rsidR="004C1099" w:rsidRPr="00D536CB" w:rsidRDefault="004C1099" w:rsidP="00557717">
      <w:pPr>
        <w:suppressAutoHyphens w:val="0"/>
        <w:autoSpaceDN w:val="0"/>
        <w:adjustRightInd w:val="0"/>
        <w:ind w:left="-851"/>
        <w:jc w:val="both"/>
        <w:rPr>
          <w:b/>
          <w:sz w:val="26"/>
          <w:szCs w:val="26"/>
          <w:lang w:eastAsia="ru-RU"/>
        </w:rPr>
      </w:pPr>
      <w:r w:rsidRPr="00D536CB">
        <w:rPr>
          <w:b/>
          <w:sz w:val="26"/>
          <w:szCs w:val="26"/>
          <w:lang w:eastAsia="ru-RU"/>
        </w:rPr>
        <w:t>«Муниципальный округ</w:t>
      </w:r>
    </w:p>
    <w:p w:rsidR="004C1099" w:rsidRPr="00D536CB" w:rsidRDefault="004C1099" w:rsidP="00557717">
      <w:pPr>
        <w:suppressAutoHyphens w:val="0"/>
        <w:autoSpaceDN w:val="0"/>
        <w:adjustRightInd w:val="0"/>
        <w:ind w:left="-851"/>
        <w:jc w:val="both"/>
        <w:rPr>
          <w:b/>
          <w:sz w:val="26"/>
          <w:szCs w:val="26"/>
          <w:lang w:eastAsia="ru-RU"/>
        </w:rPr>
      </w:pPr>
      <w:r w:rsidRPr="00D536CB">
        <w:rPr>
          <w:b/>
          <w:sz w:val="26"/>
          <w:szCs w:val="26"/>
          <w:lang w:eastAsia="ru-RU"/>
        </w:rPr>
        <w:t>Якшур-Бодьинский район</w:t>
      </w:r>
    </w:p>
    <w:p w:rsidR="004C1099" w:rsidRPr="00D536CB" w:rsidRDefault="004C1099" w:rsidP="00557717">
      <w:pPr>
        <w:suppressAutoHyphens w:val="0"/>
        <w:autoSpaceDN w:val="0"/>
        <w:adjustRightInd w:val="0"/>
        <w:ind w:left="-851"/>
        <w:jc w:val="both"/>
        <w:rPr>
          <w:b/>
          <w:sz w:val="26"/>
          <w:szCs w:val="26"/>
          <w:lang w:eastAsia="ru-RU"/>
        </w:rPr>
      </w:pPr>
      <w:r w:rsidRPr="00D536CB">
        <w:rPr>
          <w:b/>
          <w:sz w:val="26"/>
          <w:szCs w:val="26"/>
          <w:lang w:eastAsia="ru-RU"/>
        </w:rPr>
        <w:t>Удмуртской Республики»                                                         С.В. Поторочин</w:t>
      </w:r>
    </w:p>
    <w:p w:rsidR="004C1099" w:rsidRPr="00D536CB" w:rsidRDefault="004C1099" w:rsidP="00557717">
      <w:pPr>
        <w:suppressAutoHyphens w:val="0"/>
        <w:autoSpaceDE/>
        <w:ind w:left="-851"/>
        <w:rPr>
          <w:b/>
          <w:sz w:val="26"/>
          <w:szCs w:val="26"/>
          <w:lang w:eastAsia="ru-RU"/>
        </w:rPr>
      </w:pPr>
    </w:p>
    <w:p w:rsidR="004C1099" w:rsidRPr="00D536CB" w:rsidRDefault="004C1099" w:rsidP="00557717">
      <w:pPr>
        <w:suppressAutoHyphens w:val="0"/>
        <w:autoSpaceDE/>
        <w:ind w:left="-851"/>
        <w:rPr>
          <w:b/>
          <w:sz w:val="26"/>
          <w:szCs w:val="26"/>
          <w:lang w:eastAsia="ru-RU"/>
        </w:rPr>
      </w:pPr>
      <w:r w:rsidRPr="00D536CB">
        <w:rPr>
          <w:b/>
          <w:sz w:val="26"/>
          <w:szCs w:val="26"/>
          <w:lang w:eastAsia="ru-RU"/>
        </w:rPr>
        <w:t xml:space="preserve">Глава муниципального образования </w:t>
      </w:r>
    </w:p>
    <w:p w:rsidR="004C1099" w:rsidRPr="00D536CB" w:rsidRDefault="004C1099" w:rsidP="00557717">
      <w:pPr>
        <w:suppressAutoHyphens w:val="0"/>
        <w:autoSpaceDN w:val="0"/>
        <w:adjustRightInd w:val="0"/>
        <w:ind w:left="-851"/>
        <w:jc w:val="both"/>
        <w:rPr>
          <w:b/>
          <w:sz w:val="26"/>
          <w:szCs w:val="26"/>
          <w:lang w:eastAsia="ru-RU"/>
        </w:rPr>
      </w:pPr>
      <w:r w:rsidRPr="00D536CB">
        <w:rPr>
          <w:b/>
          <w:sz w:val="26"/>
          <w:szCs w:val="26"/>
          <w:lang w:eastAsia="ru-RU"/>
        </w:rPr>
        <w:t>«Муниципальный округ</w:t>
      </w:r>
    </w:p>
    <w:p w:rsidR="004C1099" w:rsidRPr="00D536CB" w:rsidRDefault="004C1099" w:rsidP="00557717">
      <w:pPr>
        <w:suppressAutoHyphens w:val="0"/>
        <w:autoSpaceDE/>
        <w:ind w:left="-851"/>
        <w:rPr>
          <w:b/>
          <w:sz w:val="26"/>
          <w:szCs w:val="26"/>
          <w:lang w:eastAsia="ru-RU"/>
        </w:rPr>
      </w:pPr>
      <w:r w:rsidRPr="00D536CB">
        <w:rPr>
          <w:b/>
          <w:sz w:val="26"/>
          <w:szCs w:val="26"/>
          <w:lang w:eastAsia="ru-RU"/>
        </w:rPr>
        <w:t xml:space="preserve">Якшур-Бодьинский район </w:t>
      </w:r>
    </w:p>
    <w:p w:rsidR="004C1099" w:rsidRDefault="004C1099" w:rsidP="00557717">
      <w:pPr>
        <w:suppressAutoHyphens w:val="0"/>
        <w:autoSpaceDE/>
        <w:ind w:left="-851"/>
        <w:rPr>
          <w:b/>
          <w:sz w:val="26"/>
          <w:szCs w:val="26"/>
          <w:lang w:eastAsia="ru-RU"/>
        </w:rPr>
      </w:pPr>
      <w:r w:rsidRPr="00D536CB">
        <w:rPr>
          <w:b/>
          <w:sz w:val="26"/>
          <w:szCs w:val="26"/>
          <w:lang w:eastAsia="ru-RU"/>
        </w:rPr>
        <w:t>Удмуртской Республики»</w:t>
      </w:r>
      <w:r w:rsidRPr="00D536CB">
        <w:rPr>
          <w:b/>
          <w:sz w:val="26"/>
          <w:szCs w:val="26"/>
          <w:lang w:eastAsia="ru-RU"/>
        </w:rPr>
        <w:tab/>
      </w:r>
      <w:r w:rsidRPr="00D536CB">
        <w:rPr>
          <w:b/>
          <w:sz w:val="26"/>
          <w:szCs w:val="26"/>
          <w:lang w:eastAsia="ru-RU"/>
        </w:rPr>
        <w:tab/>
      </w:r>
      <w:r w:rsidRPr="00D536CB">
        <w:rPr>
          <w:b/>
          <w:sz w:val="26"/>
          <w:szCs w:val="26"/>
          <w:lang w:eastAsia="ru-RU"/>
        </w:rPr>
        <w:tab/>
        <w:t xml:space="preserve">                          А.В. Леконцев</w:t>
      </w:r>
    </w:p>
    <w:p w:rsidR="00D536CB" w:rsidRDefault="00D536CB" w:rsidP="00557717">
      <w:pPr>
        <w:suppressAutoHyphens w:val="0"/>
        <w:autoSpaceDE/>
        <w:ind w:left="-851"/>
        <w:rPr>
          <w:b/>
          <w:sz w:val="26"/>
          <w:szCs w:val="26"/>
          <w:lang w:eastAsia="ru-RU"/>
        </w:rPr>
      </w:pPr>
    </w:p>
    <w:p w:rsidR="00D536CB" w:rsidRDefault="00D536CB" w:rsidP="00557717">
      <w:pPr>
        <w:suppressAutoHyphens w:val="0"/>
        <w:autoSpaceDE/>
        <w:ind w:left="-851"/>
        <w:rPr>
          <w:b/>
          <w:sz w:val="26"/>
          <w:szCs w:val="26"/>
          <w:lang w:eastAsia="ru-RU"/>
        </w:rPr>
      </w:pPr>
    </w:p>
    <w:p w:rsidR="00D536CB" w:rsidRPr="00D536CB" w:rsidRDefault="00D536CB" w:rsidP="00557717">
      <w:pPr>
        <w:suppressAutoHyphens w:val="0"/>
        <w:autoSpaceDE/>
        <w:ind w:left="-851"/>
        <w:rPr>
          <w:b/>
          <w:sz w:val="26"/>
          <w:szCs w:val="26"/>
          <w:lang w:eastAsia="ru-RU"/>
        </w:rPr>
      </w:pPr>
    </w:p>
    <w:p w:rsidR="004C1099" w:rsidRPr="00D536CB" w:rsidRDefault="004C1099" w:rsidP="00D536CB">
      <w:pPr>
        <w:tabs>
          <w:tab w:val="left" w:pos="1755"/>
        </w:tabs>
        <w:autoSpaceDE/>
        <w:ind w:left="-851"/>
        <w:rPr>
          <w:sz w:val="26"/>
          <w:szCs w:val="26"/>
          <w:lang w:eastAsia="ru-RU"/>
        </w:rPr>
      </w:pPr>
      <w:proofErr w:type="gramStart"/>
      <w:r w:rsidRPr="00D536CB">
        <w:rPr>
          <w:sz w:val="26"/>
          <w:szCs w:val="26"/>
          <w:lang w:eastAsia="ru-RU"/>
        </w:rPr>
        <w:t>с</w:t>
      </w:r>
      <w:proofErr w:type="gramEnd"/>
      <w:r w:rsidRPr="00D536CB">
        <w:rPr>
          <w:sz w:val="26"/>
          <w:szCs w:val="26"/>
          <w:lang w:eastAsia="ru-RU"/>
        </w:rPr>
        <w:t>. Якшур-Бодья</w:t>
      </w:r>
    </w:p>
    <w:p w:rsidR="004C1099" w:rsidRPr="00D536CB" w:rsidRDefault="004C1099" w:rsidP="00D536CB">
      <w:pPr>
        <w:tabs>
          <w:tab w:val="left" w:pos="284"/>
        </w:tabs>
        <w:suppressAutoHyphens w:val="0"/>
        <w:autoSpaceDE/>
        <w:ind w:left="-851"/>
        <w:jc w:val="both"/>
        <w:rPr>
          <w:sz w:val="26"/>
          <w:szCs w:val="26"/>
          <w:lang w:eastAsia="ru-RU"/>
        </w:rPr>
      </w:pPr>
      <w:r w:rsidRPr="00D536CB">
        <w:rPr>
          <w:sz w:val="26"/>
          <w:szCs w:val="26"/>
          <w:lang w:eastAsia="ru-RU"/>
        </w:rPr>
        <w:t>«27» марта 2025 года</w:t>
      </w:r>
    </w:p>
    <w:p w:rsidR="004C1099" w:rsidRPr="00D536CB" w:rsidRDefault="004C1099" w:rsidP="00D536CB">
      <w:pPr>
        <w:tabs>
          <w:tab w:val="left" w:pos="284"/>
        </w:tabs>
        <w:autoSpaceDE/>
        <w:ind w:left="-851"/>
        <w:jc w:val="both"/>
        <w:rPr>
          <w:sz w:val="26"/>
          <w:szCs w:val="26"/>
          <w:lang w:eastAsia="ru-RU"/>
        </w:rPr>
      </w:pPr>
      <w:r w:rsidRPr="00D536CB">
        <w:rPr>
          <w:sz w:val="26"/>
          <w:szCs w:val="26"/>
          <w:lang w:eastAsia="ru-RU"/>
        </w:rPr>
        <w:t>№ 7/584</w:t>
      </w:r>
    </w:p>
    <w:p w:rsidR="00D536CB" w:rsidRDefault="00D536CB" w:rsidP="00557717">
      <w:pPr>
        <w:suppressAutoHyphens w:val="0"/>
        <w:autoSpaceDN w:val="0"/>
        <w:adjustRightInd w:val="0"/>
        <w:ind w:left="170" w:right="57"/>
        <w:jc w:val="center"/>
        <w:rPr>
          <w:b/>
          <w:bCs/>
          <w:caps/>
          <w:sz w:val="28"/>
          <w:szCs w:val="28"/>
          <w:lang w:eastAsia="ru-RU"/>
        </w:rPr>
      </w:pPr>
    </w:p>
    <w:p w:rsidR="00557717" w:rsidRPr="00557717" w:rsidRDefault="00557717" w:rsidP="00557717">
      <w:pPr>
        <w:suppressAutoHyphens w:val="0"/>
        <w:autoSpaceDN w:val="0"/>
        <w:adjustRightInd w:val="0"/>
        <w:ind w:left="170" w:right="57"/>
        <w:jc w:val="center"/>
        <w:rPr>
          <w:b/>
          <w:bCs/>
          <w:caps/>
          <w:sz w:val="28"/>
          <w:szCs w:val="28"/>
          <w:lang w:eastAsia="ru-RU"/>
        </w:rPr>
      </w:pPr>
      <w:r>
        <w:rPr>
          <w:b/>
          <w:bCs/>
          <w:caps/>
          <w:noProof/>
          <w:sz w:val="28"/>
          <w:szCs w:val="28"/>
          <w:lang w:eastAsia="ru-RU"/>
        </w:rPr>
        <w:drawing>
          <wp:anchor distT="0" distB="0" distL="114300" distR="114300" simplePos="0" relativeHeight="251692032" behindDoc="0" locked="0" layoutInCell="1" allowOverlap="1" wp14:anchorId="7A8CF0AD" wp14:editId="0BFA27B1">
            <wp:simplePos x="0" y="0"/>
            <wp:positionH relativeFrom="column">
              <wp:posOffset>2737485</wp:posOffset>
            </wp:positionH>
            <wp:positionV relativeFrom="paragraph">
              <wp:posOffset>-62865</wp:posOffset>
            </wp:positionV>
            <wp:extent cx="544195" cy="661670"/>
            <wp:effectExtent l="0" t="0" r="8255" b="5080"/>
            <wp:wrapNone/>
            <wp:docPr id="26" name="Рисунок 26"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717" w:rsidRPr="00557717" w:rsidRDefault="00557717" w:rsidP="00557717">
      <w:pPr>
        <w:suppressAutoHyphens w:val="0"/>
        <w:autoSpaceDN w:val="0"/>
        <w:adjustRightInd w:val="0"/>
        <w:jc w:val="center"/>
        <w:rPr>
          <w:b/>
          <w:bCs/>
          <w:caps/>
          <w:sz w:val="28"/>
          <w:szCs w:val="28"/>
          <w:lang w:eastAsia="ru-RU"/>
        </w:rPr>
      </w:pPr>
    </w:p>
    <w:p w:rsidR="00557717" w:rsidRPr="00613FBC" w:rsidRDefault="00557717" w:rsidP="00557717">
      <w:pPr>
        <w:suppressAutoHyphens w:val="0"/>
        <w:autoSpaceDN w:val="0"/>
        <w:adjustRightInd w:val="0"/>
        <w:jc w:val="center"/>
        <w:rPr>
          <w:b/>
          <w:bCs/>
          <w:caps/>
          <w:sz w:val="25"/>
          <w:szCs w:val="25"/>
          <w:lang w:eastAsia="ru-RU"/>
        </w:rPr>
      </w:pPr>
    </w:p>
    <w:p w:rsidR="00557717" w:rsidRPr="00613FBC" w:rsidRDefault="00557717" w:rsidP="00557717">
      <w:pPr>
        <w:suppressAutoHyphens w:val="0"/>
        <w:autoSpaceDN w:val="0"/>
        <w:adjustRightInd w:val="0"/>
        <w:jc w:val="center"/>
        <w:rPr>
          <w:b/>
          <w:bCs/>
          <w:sz w:val="25"/>
          <w:szCs w:val="25"/>
          <w:lang w:eastAsia="ru-RU"/>
        </w:rPr>
      </w:pPr>
      <w:r w:rsidRPr="00613FBC">
        <w:rPr>
          <w:b/>
          <w:bCs/>
          <w:sz w:val="25"/>
          <w:szCs w:val="25"/>
          <w:lang w:eastAsia="ru-RU"/>
        </w:rPr>
        <w:t xml:space="preserve">Совет депутатов муниципального образования «Муниципальный округ Якшур-Бодьинский район Удмуртской Республики» </w:t>
      </w:r>
    </w:p>
    <w:p w:rsidR="00557717" w:rsidRPr="00613FBC" w:rsidRDefault="00557717" w:rsidP="00557717">
      <w:pPr>
        <w:suppressAutoHyphens w:val="0"/>
        <w:autoSpaceDE/>
        <w:jc w:val="center"/>
        <w:rPr>
          <w:b/>
          <w:sz w:val="25"/>
          <w:szCs w:val="25"/>
          <w:lang w:eastAsia="ru-RU"/>
        </w:rPr>
      </w:pPr>
      <w:r w:rsidRPr="00613FBC">
        <w:rPr>
          <w:b/>
          <w:sz w:val="25"/>
          <w:szCs w:val="25"/>
          <w:lang w:eastAsia="ru-RU"/>
        </w:rPr>
        <w:t xml:space="preserve">«Удмурт Элькунысь Якшур-Бӧдья ёрос муниципал округ» </w:t>
      </w:r>
    </w:p>
    <w:p w:rsidR="00557717" w:rsidRPr="00613FBC" w:rsidRDefault="00557717" w:rsidP="00557717">
      <w:pPr>
        <w:suppressAutoHyphens w:val="0"/>
        <w:autoSpaceDN w:val="0"/>
        <w:adjustRightInd w:val="0"/>
        <w:jc w:val="center"/>
        <w:rPr>
          <w:b/>
          <w:bCs/>
          <w:sz w:val="25"/>
          <w:szCs w:val="25"/>
          <w:lang w:eastAsia="ru-RU"/>
        </w:rPr>
      </w:pPr>
      <w:r w:rsidRPr="00613FBC">
        <w:rPr>
          <w:b/>
          <w:bCs/>
          <w:sz w:val="25"/>
          <w:szCs w:val="25"/>
          <w:lang w:eastAsia="ru-RU"/>
        </w:rPr>
        <w:t>муниципал кылдытэтысь депутатъёслэн Кенешсы</w:t>
      </w:r>
    </w:p>
    <w:p w:rsidR="00557717" w:rsidRPr="00613FBC" w:rsidRDefault="00557717" w:rsidP="00557717">
      <w:pPr>
        <w:suppressAutoHyphens w:val="0"/>
        <w:autoSpaceDN w:val="0"/>
        <w:adjustRightInd w:val="0"/>
        <w:jc w:val="center"/>
        <w:rPr>
          <w:b/>
          <w:bCs/>
          <w:caps/>
          <w:sz w:val="25"/>
          <w:szCs w:val="25"/>
          <w:lang w:eastAsia="ru-RU"/>
        </w:rPr>
      </w:pPr>
    </w:p>
    <w:p w:rsidR="00557717" w:rsidRPr="00613FBC" w:rsidRDefault="00557717" w:rsidP="00557717">
      <w:pPr>
        <w:suppressAutoHyphens w:val="0"/>
        <w:autoSpaceDN w:val="0"/>
        <w:adjustRightInd w:val="0"/>
        <w:jc w:val="center"/>
        <w:rPr>
          <w:b/>
          <w:bCs/>
          <w:sz w:val="25"/>
          <w:szCs w:val="25"/>
          <w:lang w:eastAsia="ru-RU"/>
        </w:rPr>
      </w:pPr>
      <w:r w:rsidRPr="00613FBC">
        <w:rPr>
          <w:b/>
          <w:bCs/>
          <w:caps/>
          <w:sz w:val="25"/>
          <w:szCs w:val="25"/>
          <w:lang w:eastAsia="ru-RU"/>
        </w:rPr>
        <w:t>Решение</w:t>
      </w:r>
      <w:r w:rsidRPr="00613FBC">
        <w:rPr>
          <w:b/>
          <w:bCs/>
          <w:sz w:val="25"/>
          <w:szCs w:val="25"/>
          <w:lang w:eastAsia="ru-RU"/>
        </w:rPr>
        <w:t xml:space="preserve"> </w:t>
      </w:r>
    </w:p>
    <w:p w:rsidR="00557717" w:rsidRPr="00613FBC" w:rsidRDefault="00557717" w:rsidP="00557717">
      <w:pPr>
        <w:suppressAutoHyphens w:val="0"/>
        <w:autoSpaceDN w:val="0"/>
        <w:adjustRightInd w:val="0"/>
        <w:jc w:val="center"/>
        <w:rPr>
          <w:b/>
          <w:bCs/>
          <w:sz w:val="25"/>
          <w:szCs w:val="25"/>
          <w:lang w:eastAsia="ru-RU"/>
        </w:rPr>
      </w:pPr>
    </w:p>
    <w:p w:rsidR="00557717" w:rsidRPr="00613FBC" w:rsidRDefault="00557717" w:rsidP="00557717">
      <w:pPr>
        <w:widowControl w:val="0"/>
        <w:suppressAutoHyphens w:val="0"/>
        <w:autoSpaceDE/>
        <w:jc w:val="center"/>
        <w:rPr>
          <w:b/>
          <w:color w:val="000000"/>
          <w:sz w:val="25"/>
          <w:szCs w:val="25"/>
          <w:lang w:eastAsia="ru-RU" w:bidi="ru-RU"/>
        </w:rPr>
      </w:pPr>
      <w:r w:rsidRPr="00613FBC">
        <w:rPr>
          <w:rFonts w:eastAsia="Calibri"/>
          <w:b/>
          <w:sz w:val="25"/>
          <w:szCs w:val="25"/>
          <w:lang w:eastAsia="en-US"/>
        </w:rPr>
        <w:t>Об отмене решения Совета депутатов муниципального образования «Муниципальный округ Якшур-Бодьинский район Удмуртской Республики» от 26.09.2024 года № 15/522 «Об определении границ части территории населенного пункта села</w:t>
      </w:r>
      <w:proofErr w:type="gramStart"/>
      <w:r w:rsidRPr="00613FBC">
        <w:rPr>
          <w:rFonts w:eastAsia="Calibri"/>
          <w:b/>
          <w:sz w:val="25"/>
          <w:szCs w:val="25"/>
          <w:lang w:eastAsia="en-US"/>
        </w:rPr>
        <w:t xml:space="preserve"> Ч</w:t>
      </w:r>
      <w:proofErr w:type="gramEnd"/>
      <w:r w:rsidRPr="00613FBC">
        <w:rPr>
          <w:rFonts w:eastAsia="Calibri"/>
          <w:b/>
          <w:sz w:val="25"/>
          <w:szCs w:val="25"/>
          <w:lang w:eastAsia="en-US"/>
        </w:rPr>
        <w:t>ур муниципального</w:t>
      </w:r>
      <w:r w:rsidRPr="00613FBC">
        <w:rPr>
          <w:b/>
          <w:color w:val="000000"/>
          <w:sz w:val="25"/>
          <w:szCs w:val="25"/>
          <w:lang w:eastAsia="ru-RU" w:bidi="ru-RU"/>
        </w:rPr>
        <w:t xml:space="preserve"> образования </w:t>
      </w:r>
      <w:r w:rsidRPr="00613FBC">
        <w:rPr>
          <w:rFonts w:eastAsia="Calibri"/>
          <w:b/>
          <w:sz w:val="25"/>
          <w:szCs w:val="25"/>
          <w:lang w:eastAsia="en-US"/>
        </w:rPr>
        <w:t xml:space="preserve"> </w:t>
      </w:r>
      <w:r w:rsidRPr="00613FBC">
        <w:rPr>
          <w:b/>
          <w:color w:val="000000"/>
          <w:sz w:val="25"/>
          <w:szCs w:val="25"/>
          <w:lang w:eastAsia="ru-RU" w:bidi="ru-RU"/>
        </w:rPr>
        <w:t xml:space="preserve">«Муниципальный округ Якшур-Бодьинский район </w:t>
      </w:r>
    </w:p>
    <w:p w:rsidR="00557717" w:rsidRPr="00613FBC" w:rsidRDefault="00557717" w:rsidP="00557717">
      <w:pPr>
        <w:widowControl w:val="0"/>
        <w:suppressAutoHyphens w:val="0"/>
        <w:autoSpaceDE/>
        <w:jc w:val="center"/>
        <w:rPr>
          <w:b/>
          <w:color w:val="000000"/>
          <w:sz w:val="25"/>
          <w:szCs w:val="25"/>
          <w:lang w:eastAsia="ru-RU" w:bidi="ru-RU"/>
        </w:rPr>
      </w:pPr>
      <w:r w:rsidRPr="00613FBC">
        <w:rPr>
          <w:b/>
          <w:color w:val="000000"/>
          <w:sz w:val="25"/>
          <w:szCs w:val="25"/>
          <w:lang w:eastAsia="ru-RU" w:bidi="ru-RU"/>
        </w:rPr>
        <w:t>Удмуртской Республики»</w:t>
      </w:r>
    </w:p>
    <w:p w:rsidR="00557717" w:rsidRPr="00613FBC" w:rsidRDefault="00557717" w:rsidP="00557717">
      <w:pPr>
        <w:widowControl w:val="0"/>
        <w:jc w:val="center"/>
        <w:rPr>
          <w:rFonts w:eastAsia="Arial"/>
          <w:b/>
          <w:bCs/>
          <w:sz w:val="25"/>
          <w:szCs w:val="25"/>
        </w:rPr>
      </w:pPr>
    </w:p>
    <w:p w:rsidR="00557717" w:rsidRPr="00613FBC" w:rsidRDefault="00557717" w:rsidP="00557717">
      <w:pPr>
        <w:suppressAutoHyphens w:val="0"/>
        <w:autoSpaceDE/>
        <w:ind w:firstLine="567"/>
        <w:jc w:val="both"/>
        <w:rPr>
          <w:rFonts w:eastAsia="Calibri"/>
          <w:sz w:val="25"/>
          <w:szCs w:val="25"/>
          <w:lang w:eastAsia="en-US"/>
        </w:rPr>
      </w:pPr>
      <w:r w:rsidRPr="00613FBC">
        <w:rPr>
          <w:sz w:val="25"/>
          <w:szCs w:val="25"/>
          <w:lang w:eastAsia="en-US"/>
        </w:rPr>
        <w:t xml:space="preserve">В связи с несостоявшимся сходом граждан, руководствуясь статьей 26 Устава 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 Республики» </w:t>
      </w:r>
      <w:r w:rsidRPr="00613FBC">
        <w:rPr>
          <w:rFonts w:eastAsia="Calibri"/>
          <w:sz w:val="25"/>
          <w:szCs w:val="25"/>
          <w:lang w:eastAsia="en-US"/>
        </w:rPr>
        <w:t xml:space="preserve"> </w:t>
      </w:r>
      <w:r w:rsidRPr="00613FBC">
        <w:rPr>
          <w:rFonts w:eastAsia="Calibri"/>
          <w:b/>
          <w:sz w:val="25"/>
          <w:szCs w:val="25"/>
          <w:u w:val="single"/>
          <w:lang w:eastAsia="en-US"/>
        </w:rPr>
        <w:t>РЕШАЕТ</w:t>
      </w:r>
      <w:r w:rsidRPr="00613FBC">
        <w:rPr>
          <w:rFonts w:eastAsia="Calibri"/>
          <w:sz w:val="25"/>
          <w:szCs w:val="25"/>
          <w:lang w:eastAsia="en-US"/>
        </w:rPr>
        <w:t>:</w:t>
      </w:r>
    </w:p>
    <w:p w:rsidR="00557717" w:rsidRPr="00613FBC" w:rsidRDefault="00557717" w:rsidP="00557717">
      <w:pPr>
        <w:suppressAutoHyphens w:val="0"/>
        <w:autoSpaceDE/>
        <w:ind w:firstLine="567"/>
        <w:jc w:val="both"/>
        <w:rPr>
          <w:rFonts w:eastAsia="Calibri"/>
          <w:sz w:val="25"/>
          <w:szCs w:val="25"/>
          <w:lang w:eastAsia="en-US"/>
        </w:rPr>
      </w:pPr>
    </w:p>
    <w:p w:rsidR="00557717" w:rsidRPr="00613FBC" w:rsidRDefault="00557717" w:rsidP="00557717">
      <w:pPr>
        <w:widowControl w:val="0"/>
        <w:ind w:firstLine="567"/>
        <w:jc w:val="both"/>
        <w:rPr>
          <w:rFonts w:eastAsia="Arial"/>
          <w:bCs/>
          <w:sz w:val="25"/>
          <w:szCs w:val="25"/>
        </w:rPr>
      </w:pPr>
      <w:r w:rsidRPr="00613FBC">
        <w:rPr>
          <w:rFonts w:eastAsia="Calibri"/>
          <w:sz w:val="25"/>
          <w:szCs w:val="25"/>
          <w:lang w:eastAsia="en-US"/>
        </w:rPr>
        <w:t>1.</w:t>
      </w:r>
      <w:r w:rsidRPr="00613FBC">
        <w:rPr>
          <w:rFonts w:eastAsia="Calibri"/>
          <w:bCs/>
          <w:sz w:val="25"/>
          <w:szCs w:val="25"/>
          <w:lang w:eastAsia="en-US"/>
        </w:rPr>
        <w:t xml:space="preserve"> Отменить решение Совета депутатов муниципального образования «Муниципальный округ Якшур-Бодьинский район Удмуртской Республики» от 26.09.2024 года № 15/522 «Об определении границ части территории населенного пункта села</w:t>
      </w:r>
      <w:proofErr w:type="gramStart"/>
      <w:r w:rsidRPr="00613FBC">
        <w:rPr>
          <w:rFonts w:eastAsia="Calibri"/>
          <w:bCs/>
          <w:sz w:val="25"/>
          <w:szCs w:val="25"/>
          <w:lang w:eastAsia="en-US"/>
        </w:rPr>
        <w:t xml:space="preserve"> Ч</w:t>
      </w:r>
      <w:proofErr w:type="gramEnd"/>
      <w:r w:rsidRPr="00613FBC">
        <w:rPr>
          <w:rFonts w:eastAsia="Calibri"/>
          <w:bCs/>
          <w:sz w:val="25"/>
          <w:szCs w:val="25"/>
          <w:lang w:eastAsia="en-US"/>
        </w:rPr>
        <w:t>ур муниципального</w:t>
      </w:r>
      <w:r w:rsidRPr="00613FBC">
        <w:rPr>
          <w:rFonts w:eastAsia="Arial"/>
          <w:bCs/>
          <w:color w:val="000000"/>
          <w:sz w:val="25"/>
          <w:szCs w:val="25"/>
          <w:lang w:eastAsia="ru-RU" w:bidi="ru-RU"/>
        </w:rPr>
        <w:t xml:space="preserve"> образования </w:t>
      </w:r>
      <w:r w:rsidRPr="00613FBC">
        <w:rPr>
          <w:rFonts w:eastAsia="Calibri"/>
          <w:bCs/>
          <w:sz w:val="25"/>
          <w:szCs w:val="25"/>
          <w:lang w:eastAsia="en-US"/>
        </w:rPr>
        <w:t xml:space="preserve"> </w:t>
      </w:r>
      <w:r w:rsidRPr="00613FBC">
        <w:rPr>
          <w:rFonts w:eastAsia="Arial"/>
          <w:bCs/>
          <w:color w:val="000000"/>
          <w:sz w:val="25"/>
          <w:szCs w:val="25"/>
          <w:lang w:eastAsia="ru-RU" w:bidi="ru-RU"/>
        </w:rPr>
        <w:t xml:space="preserve">«Муниципальный округ Якшур-Бодьинский район </w:t>
      </w:r>
      <w:r w:rsidRPr="00613FBC">
        <w:rPr>
          <w:rFonts w:eastAsia="Calibri"/>
          <w:bCs/>
          <w:sz w:val="25"/>
          <w:szCs w:val="25"/>
          <w:lang w:eastAsia="en-US"/>
        </w:rPr>
        <w:t xml:space="preserve"> </w:t>
      </w:r>
      <w:r w:rsidRPr="00613FBC">
        <w:rPr>
          <w:rFonts w:eastAsia="Arial"/>
          <w:bCs/>
          <w:color w:val="000000"/>
          <w:sz w:val="25"/>
          <w:szCs w:val="25"/>
          <w:lang w:eastAsia="ru-RU" w:bidi="ru-RU"/>
        </w:rPr>
        <w:t>Удмуртской Республики».</w:t>
      </w:r>
    </w:p>
    <w:p w:rsidR="00557717" w:rsidRPr="00613FBC" w:rsidRDefault="00557717" w:rsidP="00557717">
      <w:pPr>
        <w:widowControl w:val="0"/>
        <w:ind w:firstLine="567"/>
        <w:jc w:val="both"/>
        <w:rPr>
          <w:rFonts w:eastAsia="Arial"/>
          <w:sz w:val="25"/>
          <w:szCs w:val="25"/>
        </w:rPr>
      </w:pPr>
      <w:r w:rsidRPr="00613FBC">
        <w:rPr>
          <w:rFonts w:eastAsia="Arial"/>
          <w:sz w:val="25"/>
          <w:szCs w:val="25"/>
        </w:rPr>
        <w:t>2. Опубликовать настоящее решение в средстве массовой информации «Вестник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w:t>
      </w:r>
    </w:p>
    <w:p w:rsidR="00557717" w:rsidRPr="00613FBC" w:rsidRDefault="00557717" w:rsidP="00557717">
      <w:pPr>
        <w:widowControl w:val="0"/>
        <w:ind w:firstLine="567"/>
        <w:jc w:val="both"/>
        <w:rPr>
          <w:rFonts w:ascii="Arial" w:eastAsia="Arial" w:hAnsi="Arial"/>
          <w:i/>
          <w:sz w:val="25"/>
          <w:szCs w:val="25"/>
        </w:rPr>
      </w:pPr>
      <w:r w:rsidRPr="00613FBC">
        <w:rPr>
          <w:rFonts w:eastAsia="Arial"/>
          <w:sz w:val="25"/>
          <w:szCs w:val="25"/>
        </w:rPr>
        <w:t>3. Настоящее решение вступает в силу с момента его подписания.</w:t>
      </w:r>
    </w:p>
    <w:p w:rsidR="00557717" w:rsidRPr="00613FBC" w:rsidRDefault="00557717" w:rsidP="00557717">
      <w:pPr>
        <w:widowControl w:val="0"/>
        <w:suppressAutoHyphens w:val="0"/>
        <w:autoSpaceDE/>
        <w:rPr>
          <w:rFonts w:eastAsia="Calibri"/>
          <w:b/>
          <w:sz w:val="25"/>
          <w:szCs w:val="25"/>
          <w:lang w:eastAsia="en-US"/>
        </w:rPr>
      </w:pPr>
    </w:p>
    <w:p w:rsidR="00557717" w:rsidRPr="00613FBC" w:rsidRDefault="00557717" w:rsidP="00557717">
      <w:pPr>
        <w:suppressAutoHyphens w:val="0"/>
        <w:autoSpaceDN w:val="0"/>
        <w:adjustRightInd w:val="0"/>
        <w:jc w:val="both"/>
        <w:rPr>
          <w:b/>
          <w:sz w:val="25"/>
          <w:szCs w:val="25"/>
          <w:lang w:eastAsia="ru-RU"/>
        </w:rPr>
      </w:pPr>
      <w:r w:rsidRPr="00613FBC">
        <w:rPr>
          <w:b/>
          <w:sz w:val="25"/>
          <w:szCs w:val="25"/>
          <w:lang w:eastAsia="ru-RU"/>
        </w:rPr>
        <w:t>Председатель Совета депутатов</w:t>
      </w:r>
    </w:p>
    <w:p w:rsidR="00557717" w:rsidRPr="00613FBC" w:rsidRDefault="00557717" w:rsidP="00557717">
      <w:pPr>
        <w:suppressAutoHyphens w:val="0"/>
        <w:autoSpaceDN w:val="0"/>
        <w:adjustRightInd w:val="0"/>
        <w:jc w:val="both"/>
        <w:rPr>
          <w:b/>
          <w:sz w:val="25"/>
          <w:szCs w:val="25"/>
          <w:lang w:eastAsia="ru-RU"/>
        </w:rPr>
      </w:pPr>
      <w:r w:rsidRPr="00613FBC">
        <w:rPr>
          <w:b/>
          <w:sz w:val="25"/>
          <w:szCs w:val="25"/>
          <w:lang w:eastAsia="ru-RU"/>
        </w:rPr>
        <w:t xml:space="preserve">муниципального образования </w:t>
      </w:r>
    </w:p>
    <w:p w:rsidR="00557717" w:rsidRPr="00613FBC" w:rsidRDefault="00557717" w:rsidP="00557717">
      <w:pPr>
        <w:suppressAutoHyphens w:val="0"/>
        <w:autoSpaceDN w:val="0"/>
        <w:adjustRightInd w:val="0"/>
        <w:jc w:val="both"/>
        <w:rPr>
          <w:b/>
          <w:sz w:val="25"/>
          <w:szCs w:val="25"/>
          <w:lang w:eastAsia="ru-RU"/>
        </w:rPr>
      </w:pPr>
      <w:r w:rsidRPr="00613FBC">
        <w:rPr>
          <w:b/>
          <w:sz w:val="25"/>
          <w:szCs w:val="25"/>
          <w:lang w:eastAsia="ru-RU"/>
        </w:rPr>
        <w:t>«Муниципальный округ</w:t>
      </w:r>
    </w:p>
    <w:p w:rsidR="00557717" w:rsidRPr="00613FBC" w:rsidRDefault="00557717" w:rsidP="00557717">
      <w:pPr>
        <w:suppressAutoHyphens w:val="0"/>
        <w:autoSpaceDN w:val="0"/>
        <w:adjustRightInd w:val="0"/>
        <w:jc w:val="both"/>
        <w:rPr>
          <w:b/>
          <w:sz w:val="25"/>
          <w:szCs w:val="25"/>
          <w:lang w:eastAsia="ru-RU"/>
        </w:rPr>
      </w:pPr>
      <w:r w:rsidRPr="00613FBC">
        <w:rPr>
          <w:b/>
          <w:sz w:val="25"/>
          <w:szCs w:val="25"/>
          <w:lang w:eastAsia="ru-RU"/>
        </w:rPr>
        <w:t>Якшур-Бодьинский район</w:t>
      </w:r>
    </w:p>
    <w:p w:rsidR="00557717" w:rsidRPr="00613FBC" w:rsidRDefault="00557717" w:rsidP="00557717">
      <w:pPr>
        <w:suppressAutoHyphens w:val="0"/>
        <w:autoSpaceDN w:val="0"/>
        <w:adjustRightInd w:val="0"/>
        <w:jc w:val="both"/>
        <w:rPr>
          <w:b/>
          <w:sz w:val="25"/>
          <w:szCs w:val="25"/>
          <w:lang w:eastAsia="ru-RU"/>
        </w:rPr>
      </w:pPr>
      <w:r w:rsidRPr="00613FBC">
        <w:rPr>
          <w:b/>
          <w:sz w:val="25"/>
          <w:szCs w:val="25"/>
          <w:lang w:eastAsia="ru-RU"/>
        </w:rPr>
        <w:t>Удмуртской Республики»                                                         С.В. Поторочин</w:t>
      </w:r>
    </w:p>
    <w:p w:rsidR="00557717" w:rsidRPr="00613FBC" w:rsidRDefault="00557717" w:rsidP="00557717">
      <w:pPr>
        <w:suppressAutoHyphens w:val="0"/>
        <w:autoSpaceDE/>
        <w:rPr>
          <w:b/>
          <w:sz w:val="25"/>
          <w:szCs w:val="25"/>
          <w:lang w:eastAsia="ru-RU"/>
        </w:rPr>
      </w:pPr>
    </w:p>
    <w:p w:rsidR="00557717" w:rsidRPr="00613FBC" w:rsidRDefault="00557717" w:rsidP="00557717">
      <w:pPr>
        <w:suppressAutoHyphens w:val="0"/>
        <w:autoSpaceDE/>
        <w:rPr>
          <w:b/>
          <w:sz w:val="25"/>
          <w:szCs w:val="25"/>
          <w:lang w:eastAsia="ru-RU"/>
        </w:rPr>
      </w:pPr>
      <w:r w:rsidRPr="00613FBC">
        <w:rPr>
          <w:b/>
          <w:sz w:val="25"/>
          <w:szCs w:val="25"/>
          <w:lang w:eastAsia="ru-RU"/>
        </w:rPr>
        <w:t xml:space="preserve">Глава муниципального образования </w:t>
      </w:r>
    </w:p>
    <w:p w:rsidR="00557717" w:rsidRPr="00613FBC" w:rsidRDefault="00557717" w:rsidP="00557717">
      <w:pPr>
        <w:suppressAutoHyphens w:val="0"/>
        <w:autoSpaceDN w:val="0"/>
        <w:adjustRightInd w:val="0"/>
        <w:jc w:val="both"/>
        <w:rPr>
          <w:b/>
          <w:sz w:val="25"/>
          <w:szCs w:val="25"/>
          <w:lang w:eastAsia="ru-RU"/>
        </w:rPr>
      </w:pPr>
      <w:r w:rsidRPr="00613FBC">
        <w:rPr>
          <w:b/>
          <w:sz w:val="25"/>
          <w:szCs w:val="25"/>
          <w:lang w:eastAsia="ru-RU"/>
        </w:rPr>
        <w:t>«Муниципальный округ</w:t>
      </w:r>
    </w:p>
    <w:p w:rsidR="00557717" w:rsidRPr="00613FBC" w:rsidRDefault="00557717" w:rsidP="00557717">
      <w:pPr>
        <w:suppressAutoHyphens w:val="0"/>
        <w:autoSpaceDE/>
        <w:rPr>
          <w:b/>
          <w:sz w:val="25"/>
          <w:szCs w:val="25"/>
          <w:lang w:eastAsia="ru-RU"/>
        </w:rPr>
      </w:pPr>
      <w:r w:rsidRPr="00613FBC">
        <w:rPr>
          <w:b/>
          <w:sz w:val="25"/>
          <w:szCs w:val="25"/>
          <w:lang w:eastAsia="ru-RU"/>
        </w:rPr>
        <w:t xml:space="preserve">Якшур-Бодьинский район </w:t>
      </w:r>
    </w:p>
    <w:p w:rsidR="00557717" w:rsidRPr="00613FBC" w:rsidRDefault="00557717" w:rsidP="00557717">
      <w:pPr>
        <w:suppressAutoHyphens w:val="0"/>
        <w:autoSpaceDE/>
        <w:rPr>
          <w:b/>
          <w:sz w:val="25"/>
          <w:szCs w:val="25"/>
          <w:lang w:eastAsia="ru-RU"/>
        </w:rPr>
      </w:pPr>
      <w:r w:rsidRPr="00613FBC">
        <w:rPr>
          <w:b/>
          <w:sz w:val="25"/>
          <w:szCs w:val="25"/>
          <w:lang w:eastAsia="ru-RU"/>
        </w:rPr>
        <w:t>Удмуртской Республики»</w:t>
      </w:r>
      <w:r w:rsidRPr="00613FBC">
        <w:rPr>
          <w:b/>
          <w:sz w:val="25"/>
          <w:szCs w:val="25"/>
          <w:lang w:eastAsia="ru-RU"/>
        </w:rPr>
        <w:tab/>
      </w:r>
      <w:r w:rsidRPr="00613FBC">
        <w:rPr>
          <w:b/>
          <w:sz w:val="25"/>
          <w:szCs w:val="25"/>
          <w:lang w:eastAsia="ru-RU"/>
        </w:rPr>
        <w:tab/>
      </w:r>
      <w:r w:rsidRPr="00613FBC">
        <w:rPr>
          <w:b/>
          <w:sz w:val="25"/>
          <w:szCs w:val="25"/>
          <w:lang w:eastAsia="ru-RU"/>
        </w:rPr>
        <w:tab/>
        <w:t xml:space="preserve">                    </w:t>
      </w:r>
      <w:r w:rsidRPr="00613FBC">
        <w:rPr>
          <w:b/>
          <w:sz w:val="25"/>
          <w:szCs w:val="25"/>
          <w:lang w:eastAsia="ru-RU"/>
        </w:rPr>
        <w:tab/>
        <w:t xml:space="preserve">     А.В. Леконцев</w:t>
      </w:r>
    </w:p>
    <w:p w:rsidR="00557717" w:rsidRPr="00613FBC" w:rsidRDefault="00557717" w:rsidP="00557717">
      <w:pPr>
        <w:tabs>
          <w:tab w:val="left" w:pos="1755"/>
        </w:tabs>
        <w:autoSpaceDE/>
        <w:rPr>
          <w:sz w:val="25"/>
          <w:szCs w:val="25"/>
          <w:lang w:eastAsia="ru-RU"/>
        </w:rPr>
      </w:pPr>
    </w:p>
    <w:p w:rsidR="00557717" w:rsidRPr="00613FBC" w:rsidRDefault="00557717" w:rsidP="00557717">
      <w:pPr>
        <w:tabs>
          <w:tab w:val="left" w:pos="1755"/>
        </w:tabs>
        <w:autoSpaceDE/>
        <w:rPr>
          <w:sz w:val="25"/>
          <w:szCs w:val="25"/>
          <w:lang w:eastAsia="ru-RU"/>
        </w:rPr>
      </w:pPr>
      <w:proofErr w:type="gramStart"/>
      <w:r w:rsidRPr="00613FBC">
        <w:rPr>
          <w:sz w:val="25"/>
          <w:szCs w:val="25"/>
          <w:lang w:eastAsia="ru-RU"/>
        </w:rPr>
        <w:t>с</w:t>
      </w:r>
      <w:proofErr w:type="gramEnd"/>
      <w:r w:rsidRPr="00613FBC">
        <w:rPr>
          <w:sz w:val="25"/>
          <w:szCs w:val="25"/>
          <w:lang w:eastAsia="ru-RU"/>
        </w:rPr>
        <w:t>. Якшур-Бодья</w:t>
      </w:r>
    </w:p>
    <w:p w:rsidR="00557717" w:rsidRPr="00613FBC" w:rsidRDefault="00557717" w:rsidP="00557717">
      <w:pPr>
        <w:tabs>
          <w:tab w:val="left" w:pos="284"/>
        </w:tabs>
        <w:suppressAutoHyphens w:val="0"/>
        <w:autoSpaceDE/>
        <w:jc w:val="both"/>
        <w:rPr>
          <w:sz w:val="25"/>
          <w:szCs w:val="25"/>
          <w:lang w:eastAsia="ru-RU"/>
        </w:rPr>
      </w:pPr>
      <w:r w:rsidRPr="00613FBC">
        <w:rPr>
          <w:sz w:val="25"/>
          <w:szCs w:val="25"/>
          <w:lang w:eastAsia="ru-RU"/>
        </w:rPr>
        <w:t>«27» марта 2025 года</w:t>
      </w:r>
    </w:p>
    <w:p w:rsidR="00557717" w:rsidRPr="00613FBC" w:rsidRDefault="00557717" w:rsidP="00557717">
      <w:pPr>
        <w:tabs>
          <w:tab w:val="left" w:pos="284"/>
        </w:tabs>
        <w:autoSpaceDE/>
        <w:jc w:val="both"/>
        <w:rPr>
          <w:sz w:val="25"/>
          <w:szCs w:val="25"/>
          <w:lang w:eastAsia="ru-RU"/>
        </w:rPr>
      </w:pPr>
      <w:r w:rsidRPr="00613FBC">
        <w:rPr>
          <w:sz w:val="25"/>
          <w:szCs w:val="25"/>
          <w:lang w:eastAsia="ru-RU"/>
        </w:rPr>
        <w:t>№ 8/585</w:t>
      </w:r>
    </w:p>
    <w:p w:rsidR="00557717" w:rsidRDefault="00557717" w:rsidP="00080D29">
      <w:pPr>
        <w:ind w:right="-31"/>
        <w:jc w:val="both"/>
        <w:rPr>
          <w:b/>
          <w:bCs/>
          <w:sz w:val="28"/>
          <w:szCs w:val="28"/>
        </w:rPr>
      </w:pPr>
    </w:p>
    <w:p w:rsidR="00557717" w:rsidRDefault="00557717" w:rsidP="00080D29">
      <w:pPr>
        <w:ind w:right="-31"/>
        <w:jc w:val="both"/>
        <w:rPr>
          <w:b/>
          <w:bCs/>
          <w:sz w:val="28"/>
          <w:szCs w:val="28"/>
        </w:rPr>
      </w:pPr>
    </w:p>
    <w:p w:rsidR="00557717" w:rsidRPr="00557717" w:rsidRDefault="00557717" w:rsidP="00557717">
      <w:pPr>
        <w:suppressAutoHyphens w:val="0"/>
        <w:autoSpaceDN w:val="0"/>
        <w:adjustRightInd w:val="0"/>
        <w:ind w:left="170" w:right="57"/>
        <w:jc w:val="center"/>
        <w:rPr>
          <w:b/>
          <w:bCs/>
          <w:caps/>
          <w:sz w:val="28"/>
          <w:szCs w:val="28"/>
          <w:lang w:eastAsia="ru-RU"/>
        </w:rPr>
      </w:pPr>
      <w:r>
        <w:rPr>
          <w:b/>
          <w:bCs/>
          <w:caps/>
          <w:noProof/>
          <w:sz w:val="28"/>
          <w:szCs w:val="28"/>
          <w:lang w:eastAsia="ru-RU"/>
        </w:rPr>
        <w:drawing>
          <wp:anchor distT="0" distB="0" distL="114300" distR="114300" simplePos="0" relativeHeight="251694080" behindDoc="0" locked="0" layoutInCell="1" allowOverlap="1">
            <wp:simplePos x="0" y="0"/>
            <wp:positionH relativeFrom="column">
              <wp:posOffset>2737485</wp:posOffset>
            </wp:positionH>
            <wp:positionV relativeFrom="paragraph">
              <wp:posOffset>-62865</wp:posOffset>
            </wp:positionV>
            <wp:extent cx="544195" cy="661670"/>
            <wp:effectExtent l="0" t="0" r="8255" b="5080"/>
            <wp:wrapNone/>
            <wp:docPr id="27" name="Рисунок 27"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717" w:rsidRPr="00557717" w:rsidRDefault="00557717" w:rsidP="00557717">
      <w:pPr>
        <w:suppressAutoHyphens w:val="0"/>
        <w:autoSpaceDN w:val="0"/>
        <w:adjustRightInd w:val="0"/>
        <w:jc w:val="center"/>
        <w:rPr>
          <w:b/>
          <w:bCs/>
          <w:caps/>
          <w:sz w:val="28"/>
          <w:szCs w:val="28"/>
          <w:lang w:eastAsia="ru-RU"/>
        </w:rPr>
      </w:pPr>
    </w:p>
    <w:p w:rsidR="00557717" w:rsidRPr="00557717" w:rsidRDefault="00557717" w:rsidP="00557717">
      <w:pPr>
        <w:suppressAutoHyphens w:val="0"/>
        <w:autoSpaceDN w:val="0"/>
        <w:adjustRightInd w:val="0"/>
        <w:jc w:val="center"/>
        <w:rPr>
          <w:b/>
          <w:bCs/>
          <w:caps/>
          <w:sz w:val="28"/>
          <w:szCs w:val="28"/>
          <w:lang w:eastAsia="ru-RU"/>
        </w:rPr>
      </w:pPr>
    </w:p>
    <w:p w:rsidR="00557717" w:rsidRPr="00557717" w:rsidRDefault="00557717" w:rsidP="00557717">
      <w:pPr>
        <w:suppressAutoHyphens w:val="0"/>
        <w:autoSpaceDN w:val="0"/>
        <w:adjustRightInd w:val="0"/>
        <w:jc w:val="center"/>
        <w:rPr>
          <w:b/>
          <w:bCs/>
          <w:sz w:val="28"/>
          <w:szCs w:val="28"/>
          <w:lang w:eastAsia="ru-RU"/>
        </w:rPr>
      </w:pPr>
      <w:r w:rsidRPr="00557717">
        <w:rPr>
          <w:b/>
          <w:bCs/>
          <w:sz w:val="28"/>
          <w:szCs w:val="28"/>
          <w:lang w:eastAsia="ru-RU"/>
        </w:rPr>
        <w:t xml:space="preserve">Совет депутатов муниципального образования «Муниципальный округ Якшур-Бодьинский район Удмуртской Республики» </w:t>
      </w:r>
    </w:p>
    <w:p w:rsidR="00557717" w:rsidRPr="00557717" w:rsidRDefault="00557717" w:rsidP="00557717">
      <w:pPr>
        <w:suppressAutoHyphens w:val="0"/>
        <w:autoSpaceDE/>
        <w:jc w:val="center"/>
        <w:rPr>
          <w:b/>
          <w:sz w:val="28"/>
          <w:szCs w:val="28"/>
          <w:lang w:eastAsia="ru-RU"/>
        </w:rPr>
      </w:pPr>
      <w:r w:rsidRPr="00557717">
        <w:rPr>
          <w:b/>
          <w:sz w:val="28"/>
          <w:szCs w:val="28"/>
          <w:lang w:eastAsia="ru-RU"/>
        </w:rPr>
        <w:t xml:space="preserve">«Удмурт Элькунысь Якшур-Бӧдья ёрос муниципал округ» </w:t>
      </w:r>
    </w:p>
    <w:p w:rsidR="00557717" w:rsidRPr="00557717" w:rsidRDefault="00557717" w:rsidP="00557717">
      <w:pPr>
        <w:suppressAutoHyphens w:val="0"/>
        <w:autoSpaceDN w:val="0"/>
        <w:adjustRightInd w:val="0"/>
        <w:jc w:val="center"/>
        <w:rPr>
          <w:b/>
          <w:bCs/>
          <w:sz w:val="28"/>
          <w:szCs w:val="28"/>
          <w:lang w:eastAsia="ru-RU"/>
        </w:rPr>
      </w:pPr>
      <w:r w:rsidRPr="00557717">
        <w:rPr>
          <w:b/>
          <w:bCs/>
          <w:sz w:val="28"/>
          <w:szCs w:val="28"/>
          <w:lang w:eastAsia="ru-RU"/>
        </w:rPr>
        <w:t>муниципал кылдытэтысь депутатъёслэн Кенешсы</w:t>
      </w:r>
    </w:p>
    <w:p w:rsidR="00557717" w:rsidRPr="00557717" w:rsidRDefault="00557717" w:rsidP="00557717">
      <w:pPr>
        <w:suppressAutoHyphens w:val="0"/>
        <w:autoSpaceDN w:val="0"/>
        <w:adjustRightInd w:val="0"/>
        <w:jc w:val="center"/>
        <w:rPr>
          <w:b/>
          <w:bCs/>
          <w:caps/>
          <w:sz w:val="28"/>
          <w:szCs w:val="28"/>
          <w:lang w:eastAsia="ru-RU"/>
        </w:rPr>
      </w:pPr>
    </w:p>
    <w:p w:rsidR="00557717" w:rsidRPr="00557717" w:rsidRDefault="00557717" w:rsidP="00557717">
      <w:pPr>
        <w:suppressAutoHyphens w:val="0"/>
        <w:autoSpaceDN w:val="0"/>
        <w:adjustRightInd w:val="0"/>
        <w:jc w:val="center"/>
        <w:rPr>
          <w:b/>
          <w:bCs/>
          <w:caps/>
          <w:sz w:val="28"/>
          <w:szCs w:val="28"/>
          <w:lang w:eastAsia="ru-RU"/>
        </w:rPr>
      </w:pPr>
      <w:r w:rsidRPr="00557717">
        <w:rPr>
          <w:b/>
          <w:bCs/>
          <w:caps/>
          <w:sz w:val="28"/>
          <w:szCs w:val="28"/>
          <w:lang w:eastAsia="ru-RU"/>
        </w:rPr>
        <w:t>Решение</w:t>
      </w:r>
    </w:p>
    <w:p w:rsidR="00557717" w:rsidRPr="00557717" w:rsidRDefault="00557717" w:rsidP="00557717">
      <w:pPr>
        <w:suppressAutoHyphens w:val="0"/>
        <w:autoSpaceDN w:val="0"/>
        <w:adjustRightInd w:val="0"/>
        <w:jc w:val="center"/>
        <w:rPr>
          <w:b/>
          <w:bCs/>
          <w:caps/>
          <w:sz w:val="28"/>
          <w:szCs w:val="28"/>
          <w:lang w:eastAsia="ru-RU"/>
        </w:rPr>
      </w:pPr>
    </w:p>
    <w:p w:rsidR="00557717" w:rsidRPr="00557717" w:rsidRDefault="00557717" w:rsidP="00557717">
      <w:pPr>
        <w:tabs>
          <w:tab w:val="left" w:pos="1701"/>
        </w:tabs>
        <w:autoSpaceDE/>
        <w:jc w:val="center"/>
        <w:rPr>
          <w:b/>
          <w:sz w:val="28"/>
          <w:szCs w:val="28"/>
        </w:rPr>
      </w:pPr>
      <w:r w:rsidRPr="00557717">
        <w:rPr>
          <w:b/>
          <w:sz w:val="28"/>
          <w:szCs w:val="28"/>
        </w:rPr>
        <w:t xml:space="preserve">О досрочном прекращении полномочий депутата </w:t>
      </w:r>
    </w:p>
    <w:p w:rsidR="00557717" w:rsidRPr="00557717" w:rsidRDefault="00557717" w:rsidP="00557717">
      <w:pPr>
        <w:tabs>
          <w:tab w:val="left" w:pos="1701"/>
        </w:tabs>
        <w:autoSpaceDE/>
        <w:jc w:val="center"/>
        <w:rPr>
          <w:b/>
          <w:sz w:val="28"/>
          <w:szCs w:val="28"/>
        </w:rPr>
      </w:pPr>
      <w:r w:rsidRPr="00557717">
        <w:rPr>
          <w:b/>
          <w:sz w:val="28"/>
          <w:szCs w:val="28"/>
        </w:rPr>
        <w:t xml:space="preserve">Совета депутатов муниципального образования </w:t>
      </w:r>
    </w:p>
    <w:p w:rsidR="00557717" w:rsidRPr="00557717" w:rsidRDefault="00557717" w:rsidP="00557717">
      <w:pPr>
        <w:tabs>
          <w:tab w:val="left" w:pos="1701"/>
        </w:tabs>
        <w:autoSpaceDE/>
        <w:jc w:val="center"/>
        <w:rPr>
          <w:b/>
          <w:sz w:val="28"/>
          <w:szCs w:val="28"/>
        </w:rPr>
      </w:pPr>
      <w:r w:rsidRPr="00557717">
        <w:rPr>
          <w:b/>
          <w:sz w:val="28"/>
          <w:szCs w:val="28"/>
        </w:rPr>
        <w:t xml:space="preserve">«Муниципальный округ Якшур-Бодьинский район </w:t>
      </w:r>
    </w:p>
    <w:p w:rsidR="00557717" w:rsidRPr="00557717" w:rsidRDefault="00557717" w:rsidP="00557717">
      <w:pPr>
        <w:tabs>
          <w:tab w:val="left" w:pos="1701"/>
        </w:tabs>
        <w:autoSpaceDE/>
        <w:jc w:val="center"/>
        <w:rPr>
          <w:b/>
          <w:sz w:val="28"/>
          <w:szCs w:val="28"/>
        </w:rPr>
      </w:pPr>
      <w:r w:rsidRPr="00557717">
        <w:rPr>
          <w:b/>
          <w:sz w:val="28"/>
          <w:szCs w:val="28"/>
        </w:rPr>
        <w:t>Удмуртской Республики» первого созыва Белова А.В.</w:t>
      </w:r>
    </w:p>
    <w:p w:rsidR="00557717" w:rsidRPr="00557717" w:rsidRDefault="00557717" w:rsidP="00557717">
      <w:pPr>
        <w:widowControl w:val="0"/>
        <w:autoSpaceDE/>
        <w:ind w:left="240"/>
        <w:jc w:val="both"/>
        <w:rPr>
          <w:rFonts w:eastAsia="Arial Unicode MS"/>
          <w:b/>
          <w:bCs/>
          <w:sz w:val="28"/>
          <w:szCs w:val="28"/>
        </w:rPr>
      </w:pPr>
      <w:r w:rsidRPr="00557717">
        <w:rPr>
          <w:rFonts w:eastAsia="Arial Unicode MS"/>
          <w:b/>
          <w:bCs/>
          <w:sz w:val="28"/>
          <w:szCs w:val="28"/>
        </w:rPr>
        <w:tab/>
      </w:r>
    </w:p>
    <w:p w:rsidR="00557717" w:rsidRPr="00557717" w:rsidRDefault="00557717" w:rsidP="00557717">
      <w:pPr>
        <w:autoSpaceDE/>
        <w:spacing w:line="276" w:lineRule="auto"/>
        <w:ind w:firstLine="709"/>
        <w:jc w:val="both"/>
        <w:rPr>
          <w:b/>
          <w:sz w:val="28"/>
          <w:szCs w:val="28"/>
          <w:u w:val="single"/>
        </w:rPr>
      </w:pPr>
      <w:proofErr w:type="gramStart"/>
      <w:r w:rsidRPr="00557717">
        <w:rPr>
          <w:sz w:val="28"/>
          <w:szCs w:val="28"/>
        </w:rPr>
        <w:t xml:space="preserve">В связи с поступившим в адрес Совета депутатов муниципального образования «Муниципальный округ Якшур-Бодьинский район Удмуртской Республики» заявлением о досрочном прекращении полномочий депутата Совета депутатов муниципального образования «Муниципальный округ Якшур-Бодьинский район Удмуртской Республики» первого созыва по Старозятцинскому </w:t>
      </w:r>
      <w:r w:rsidRPr="00557717">
        <w:rPr>
          <w:sz w:val="28"/>
          <w:szCs w:val="28"/>
          <w:lang w:eastAsia="ru-RU"/>
        </w:rPr>
        <w:t>одномандатному</w:t>
      </w:r>
      <w:r w:rsidRPr="00557717">
        <w:rPr>
          <w:spacing w:val="-3"/>
          <w:sz w:val="28"/>
          <w:szCs w:val="28"/>
          <w:lang w:eastAsia="ru-RU"/>
        </w:rPr>
        <w:t xml:space="preserve"> </w:t>
      </w:r>
      <w:r w:rsidRPr="00557717">
        <w:rPr>
          <w:sz w:val="28"/>
          <w:szCs w:val="28"/>
          <w:lang w:eastAsia="ru-RU"/>
        </w:rPr>
        <w:t>избирательному</w:t>
      </w:r>
      <w:r w:rsidRPr="00557717">
        <w:rPr>
          <w:spacing w:val="-2"/>
          <w:sz w:val="28"/>
          <w:szCs w:val="28"/>
          <w:lang w:eastAsia="ru-RU"/>
        </w:rPr>
        <w:t xml:space="preserve"> </w:t>
      </w:r>
      <w:r w:rsidRPr="00557717">
        <w:rPr>
          <w:sz w:val="28"/>
          <w:szCs w:val="28"/>
          <w:lang w:eastAsia="ru-RU"/>
        </w:rPr>
        <w:t>округу</w:t>
      </w:r>
      <w:r w:rsidRPr="00557717">
        <w:rPr>
          <w:spacing w:val="-5"/>
          <w:sz w:val="28"/>
          <w:szCs w:val="28"/>
          <w:lang w:eastAsia="ru-RU"/>
        </w:rPr>
        <w:t xml:space="preserve"> </w:t>
      </w:r>
      <w:r w:rsidRPr="00557717">
        <w:rPr>
          <w:sz w:val="28"/>
          <w:szCs w:val="28"/>
          <w:lang w:eastAsia="ru-RU"/>
        </w:rPr>
        <w:t>№ 14 Белова Андрея Валерьевича</w:t>
      </w:r>
      <w:r w:rsidRPr="00557717">
        <w:rPr>
          <w:sz w:val="28"/>
          <w:szCs w:val="28"/>
        </w:rPr>
        <w:t>, в соответствии с пунктом 2 части 10 статьи 40 Федерального закона от 06.10.2003 года № 131-ФЗ «Об общих</w:t>
      </w:r>
      <w:proofErr w:type="gramEnd"/>
      <w:r w:rsidRPr="00557717">
        <w:rPr>
          <w:sz w:val="28"/>
          <w:szCs w:val="28"/>
        </w:rPr>
        <w:t xml:space="preserve"> </w:t>
      </w:r>
      <w:proofErr w:type="gramStart"/>
      <w:r w:rsidRPr="00557717">
        <w:rPr>
          <w:sz w:val="28"/>
          <w:szCs w:val="28"/>
        </w:rPr>
        <w:t xml:space="preserve">принципах организации местного самоуправления в Российской Федерации», руководствуясь пунктом 2 части 8 статьи 28 Устава </w:t>
      </w:r>
      <w:r w:rsidRPr="00557717">
        <w:rPr>
          <w:bCs/>
          <w:sz w:val="28"/>
          <w:szCs w:val="28"/>
        </w:rPr>
        <w:t>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 Республики»</w:t>
      </w:r>
      <w:r w:rsidRPr="00557717">
        <w:rPr>
          <w:b/>
          <w:bCs/>
          <w:sz w:val="28"/>
          <w:szCs w:val="28"/>
        </w:rPr>
        <w:t xml:space="preserve"> </w:t>
      </w:r>
      <w:r w:rsidRPr="00557717">
        <w:rPr>
          <w:b/>
          <w:bCs/>
          <w:sz w:val="28"/>
          <w:szCs w:val="28"/>
          <w:u w:val="single"/>
        </w:rPr>
        <w:t>РЕШАЕТ:</w:t>
      </w:r>
      <w:proofErr w:type="gramEnd"/>
    </w:p>
    <w:p w:rsidR="00557717" w:rsidRPr="00557717" w:rsidRDefault="00557717" w:rsidP="00557717">
      <w:pPr>
        <w:autoSpaceDE/>
        <w:spacing w:line="276" w:lineRule="auto"/>
        <w:ind w:firstLine="709"/>
        <w:jc w:val="both"/>
        <w:rPr>
          <w:b/>
          <w:sz w:val="28"/>
          <w:szCs w:val="28"/>
          <w:u w:val="single"/>
        </w:rPr>
      </w:pPr>
    </w:p>
    <w:p w:rsidR="00557717" w:rsidRPr="00557717" w:rsidRDefault="00557717" w:rsidP="00557717">
      <w:pPr>
        <w:shd w:val="clear" w:color="auto" w:fill="FFFFFF"/>
        <w:suppressAutoHyphens w:val="0"/>
        <w:autoSpaceDE/>
        <w:spacing w:line="276" w:lineRule="auto"/>
        <w:ind w:firstLine="709"/>
        <w:jc w:val="both"/>
        <w:rPr>
          <w:sz w:val="28"/>
          <w:szCs w:val="28"/>
          <w:lang w:eastAsia="ru-RU"/>
        </w:rPr>
      </w:pPr>
      <w:r w:rsidRPr="00557717">
        <w:rPr>
          <w:sz w:val="28"/>
          <w:szCs w:val="28"/>
          <w:lang w:eastAsia="ru-RU"/>
        </w:rPr>
        <w:t xml:space="preserve">1. Прекратить досрочно полномочия депутата Совета депутатов муниципального образования «Муниципальный округ Якшур-Бодьинский район Удмуртской Республики» первого созыва </w:t>
      </w:r>
      <w:r w:rsidRPr="00557717">
        <w:rPr>
          <w:sz w:val="28"/>
          <w:szCs w:val="28"/>
        </w:rPr>
        <w:t xml:space="preserve">по Старозятцинскому  </w:t>
      </w:r>
      <w:r w:rsidRPr="00557717">
        <w:rPr>
          <w:spacing w:val="-3"/>
          <w:sz w:val="28"/>
          <w:szCs w:val="28"/>
          <w:lang w:eastAsia="ru-RU"/>
        </w:rPr>
        <w:t xml:space="preserve"> </w:t>
      </w:r>
      <w:r w:rsidRPr="00557717">
        <w:rPr>
          <w:sz w:val="28"/>
          <w:szCs w:val="28"/>
          <w:lang w:eastAsia="ru-RU"/>
        </w:rPr>
        <w:t>одномандатному</w:t>
      </w:r>
      <w:r w:rsidRPr="00557717">
        <w:rPr>
          <w:spacing w:val="-3"/>
          <w:sz w:val="28"/>
          <w:szCs w:val="28"/>
          <w:lang w:eastAsia="ru-RU"/>
        </w:rPr>
        <w:t xml:space="preserve"> </w:t>
      </w:r>
      <w:r w:rsidRPr="00557717">
        <w:rPr>
          <w:sz w:val="28"/>
          <w:szCs w:val="28"/>
          <w:lang w:eastAsia="ru-RU"/>
        </w:rPr>
        <w:t>избирательному</w:t>
      </w:r>
      <w:r w:rsidRPr="00557717">
        <w:rPr>
          <w:spacing w:val="-2"/>
          <w:sz w:val="28"/>
          <w:szCs w:val="28"/>
          <w:lang w:eastAsia="ru-RU"/>
        </w:rPr>
        <w:t xml:space="preserve"> </w:t>
      </w:r>
      <w:r w:rsidRPr="00557717">
        <w:rPr>
          <w:sz w:val="28"/>
          <w:szCs w:val="28"/>
          <w:lang w:eastAsia="ru-RU"/>
        </w:rPr>
        <w:t>округу</w:t>
      </w:r>
      <w:r w:rsidRPr="00557717">
        <w:rPr>
          <w:spacing w:val="-5"/>
          <w:sz w:val="28"/>
          <w:szCs w:val="28"/>
          <w:lang w:eastAsia="ru-RU"/>
        </w:rPr>
        <w:t xml:space="preserve"> </w:t>
      </w:r>
      <w:r w:rsidRPr="00557717">
        <w:rPr>
          <w:sz w:val="28"/>
          <w:szCs w:val="28"/>
          <w:lang w:eastAsia="ru-RU"/>
        </w:rPr>
        <w:t xml:space="preserve">№ 14 </w:t>
      </w:r>
      <w:r w:rsidRPr="00557717">
        <w:rPr>
          <w:sz w:val="28"/>
          <w:szCs w:val="28"/>
        </w:rPr>
        <w:t xml:space="preserve"> Белова Андрея Валерьевича </w:t>
      </w:r>
      <w:r w:rsidRPr="00557717">
        <w:rPr>
          <w:sz w:val="28"/>
          <w:szCs w:val="28"/>
          <w:lang w:eastAsia="ru-RU"/>
        </w:rPr>
        <w:t>в связи с отставкой по собственному желанию.</w:t>
      </w:r>
    </w:p>
    <w:p w:rsidR="00557717" w:rsidRPr="00557717" w:rsidRDefault="00557717" w:rsidP="00557717">
      <w:pPr>
        <w:shd w:val="clear" w:color="auto" w:fill="FFFFFF"/>
        <w:suppressAutoHyphens w:val="0"/>
        <w:autoSpaceDE/>
        <w:spacing w:line="276" w:lineRule="auto"/>
        <w:ind w:firstLine="709"/>
        <w:jc w:val="both"/>
        <w:rPr>
          <w:sz w:val="28"/>
          <w:szCs w:val="28"/>
          <w:lang w:eastAsia="ru-RU"/>
        </w:rPr>
      </w:pPr>
      <w:r w:rsidRPr="00557717">
        <w:rPr>
          <w:sz w:val="28"/>
          <w:szCs w:val="28"/>
          <w:lang w:eastAsia="ru-RU"/>
        </w:rPr>
        <w:t xml:space="preserve">2. Настоящее решение опубликовать в Вестнике правовых актов муниципального образования «Муниципальный округ Якшур-Бодьинский район Удмуртской Республики», в газете «Рассвет Якшур-Бодьинского района» и разместить на официальном сайте муниципального образования </w:t>
      </w:r>
      <w:r w:rsidRPr="00557717">
        <w:rPr>
          <w:sz w:val="28"/>
          <w:szCs w:val="28"/>
          <w:lang w:eastAsia="ru-RU"/>
        </w:rPr>
        <w:lastRenderedPageBreak/>
        <w:t xml:space="preserve">«Муниципальный округ Якшур-Бодьинский район Удмуртской Республики» в информационно-телекоммуникационной сети «Интернет». </w:t>
      </w:r>
    </w:p>
    <w:p w:rsidR="00557717" w:rsidRPr="00557717" w:rsidRDefault="00557717" w:rsidP="00557717">
      <w:pPr>
        <w:shd w:val="clear" w:color="auto" w:fill="FFFFFF"/>
        <w:suppressAutoHyphens w:val="0"/>
        <w:autoSpaceDE/>
        <w:spacing w:line="276" w:lineRule="auto"/>
        <w:ind w:firstLine="709"/>
        <w:jc w:val="both"/>
        <w:rPr>
          <w:sz w:val="28"/>
          <w:szCs w:val="28"/>
          <w:lang w:eastAsia="ru-RU"/>
        </w:rPr>
      </w:pPr>
      <w:r w:rsidRPr="00557717">
        <w:rPr>
          <w:sz w:val="28"/>
          <w:szCs w:val="28"/>
          <w:lang w:eastAsia="ru-RU"/>
        </w:rPr>
        <w:t>3. Настоящее решение вступает в силу после его официального опубликования.</w:t>
      </w:r>
    </w:p>
    <w:p w:rsidR="00557717" w:rsidRPr="00557717" w:rsidRDefault="00557717" w:rsidP="00557717">
      <w:pPr>
        <w:shd w:val="clear" w:color="auto" w:fill="FFFFFF"/>
        <w:suppressAutoHyphens w:val="0"/>
        <w:autoSpaceDE/>
        <w:spacing w:line="276" w:lineRule="auto"/>
        <w:ind w:firstLine="709"/>
        <w:jc w:val="both"/>
        <w:rPr>
          <w:sz w:val="28"/>
          <w:szCs w:val="28"/>
          <w:lang w:eastAsia="ru-RU"/>
        </w:rPr>
      </w:pPr>
    </w:p>
    <w:p w:rsidR="00557717" w:rsidRPr="00557717" w:rsidRDefault="00557717" w:rsidP="00557717">
      <w:pPr>
        <w:suppressAutoHyphens w:val="0"/>
        <w:autoSpaceDN w:val="0"/>
        <w:adjustRightInd w:val="0"/>
        <w:spacing w:line="276" w:lineRule="auto"/>
        <w:jc w:val="center"/>
        <w:rPr>
          <w:b/>
          <w:bCs/>
          <w:caps/>
          <w:sz w:val="28"/>
          <w:szCs w:val="28"/>
          <w:lang w:eastAsia="ru-RU"/>
        </w:rPr>
      </w:pPr>
    </w:p>
    <w:p w:rsidR="00557717" w:rsidRPr="00557717" w:rsidRDefault="00557717" w:rsidP="00557717">
      <w:pPr>
        <w:widowControl w:val="0"/>
        <w:rPr>
          <w:b/>
          <w:color w:val="000000"/>
          <w:sz w:val="28"/>
          <w:szCs w:val="28"/>
        </w:rPr>
      </w:pPr>
    </w:p>
    <w:p w:rsidR="00557717" w:rsidRPr="00557717" w:rsidRDefault="00557717" w:rsidP="00557717">
      <w:pPr>
        <w:suppressAutoHyphens w:val="0"/>
        <w:autoSpaceDN w:val="0"/>
        <w:adjustRightInd w:val="0"/>
        <w:jc w:val="both"/>
        <w:rPr>
          <w:b/>
          <w:sz w:val="28"/>
          <w:szCs w:val="28"/>
          <w:lang w:eastAsia="ru-RU"/>
        </w:rPr>
      </w:pPr>
      <w:r w:rsidRPr="00557717">
        <w:rPr>
          <w:b/>
          <w:sz w:val="28"/>
          <w:lang w:eastAsia="ru-RU"/>
        </w:rPr>
        <w:t>Председатель</w:t>
      </w:r>
      <w:r w:rsidRPr="00557717">
        <w:rPr>
          <w:b/>
          <w:sz w:val="28"/>
          <w:szCs w:val="28"/>
          <w:lang w:eastAsia="ru-RU"/>
        </w:rPr>
        <w:t xml:space="preserve"> Совета депутатов</w:t>
      </w:r>
    </w:p>
    <w:p w:rsidR="00557717" w:rsidRPr="00557717" w:rsidRDefault="00557717" w:rsidP="00557717">
      <w:pPr>
        <w:suppressAutoHyphens w:val="0"/>
        <w:autoSpaceDN w:val="0"/>
        <w:adjustRightInd w:val="0"/>
        <w:jc w:val="both"/>
        <w:rPr>
          <w:b/>
          <w:sz w:val="28"/>
          <w:szCs w:val="28"/>
          <w:lang w:eastAsia="ru-RU"/>
        </w:rPr>
      </w:pPr>
      <w:r w:rsidRPr="00557717">
        <w:rPr>
          <w:b/>
          <w:sz w:val="28"/>
          <w:szCs w:val="28"/>
          <w:lang w:eastAsia="ru-RU"/>
        </w:rPr>
        <w:t xml:space="preserve">муниципального образования </w:t>
      </w:r>
    </w:p>
    <w:p w:rsidR="00557717" w:rsidRPr="00557717" w:rsidRDefault="00557717" w:rsidP="00557717">
      <w:pPr>
        <w:suppressAutoHyphens w:val="0"/>
        <w:autoSpaceDN w:val="0"/>
        <w:adjustRightInd w:val="0"/>
        <w:jc w:val="both"/>
        <w:rPr>
          <w:b/>
          <w:sz w:val="28"/>
          <w:szCs w:val="28"/>
          <w:lang w:eastAsia="ru-RU"/>
        </w:rPr>
      </w:pPr>
      <w:r w:rsidRPr="00557717">
        <w:rPr>
          <w:b/>
          <w:sz w:val="28"/>
          <w:szCs w:val="28"/>
          <w:lang w:eastAsia="ru-RU"/>
        </w:rPr>
        <w:t>«Муниципальный округ</w:t>
      </w:r>
    </w:p>
    <w:p w:rsidR="00557717" w:rsidRPr="00557717" w:rsidRDefault="00557717" w:rsidP="00557717">
      <w:pPr>
        <w:suppressAutoHyphens w:val="0"/>
        <w:autoSpaceDN w:val="0"/>
        <w:adjustRightInd w:val="0"/>
        <w:jc w:val="both"/>
        <w:rPr>
          <w:b/>
          <w:sz w:val="28"/>
          <w:szCs w:val="28"/>
          <w:lang w:eastAsia="ru-RU"/>
        </w:rPr>
      </w:pPr>
      <w:r w:rsidRPr="00557717">
        <w:rPr>
          <w:b/>
          <w:sz w:val="28"/>
          <w:szCs w:val="28"/>
          <w:lang w:eastAsia="ru-RU"/>
        </w:rPr>
        <w:t>Якшур-Бодьинский район</w:t>
      </w:r>
    </w:p>
    <w:p w:rsidR="00557717" w:rsidRPr="00557717" w:rsidRDefault="00557717" w:rsidP="00557717">
      <w:pPr>
        <w:suppressAutoHyphens w:val="0"/>
        <w:autoSpaceDN w:val="0"/>
        <w:adjustRightInd w:val="0"/>
        <w:jc w:val="both"/>
        <w:rPr>
          <w:b/>
          <w:sz w:val="28"/>
          <w:szCs w:val="28"/>
          <w:lang w:eastAsia="ru-RU"/>
        </w:rPr>
      </w:pPr>
      <w:r w:rsidRPr="00557717">
        <w:rPr>
          <w:b/>
          <w:sz w:val="28"/>
          <w:szCs w:val="28"/>
          <w:lang w:eastAsia="ru-RU"/>
        </w:rPr>
        <w:t>Удмуртской Республики»                                                         С.В. Поторочин</w:t>
      </w:r>
    </w:p>
    <w:p w:rsidR="00557717" w:rsidRPr="00557717" w:rsidRDefault="00557717" w:rsidP="00557717">
      <w:pPr>
        <w:tabs>
          <w:tab w:val="left" w:pos="1755"/>
        </w:tabs>
        <w:autoSpaceDE/>
        <w:rPr>
          <w:sz w:val="28"/>
          <w:szCs w:val="28"/>
          <w:lang w:eastAsia="ru-RU"/>
        </w:rPr>
      </w:pPr>
    </w:p>
    <w:p w:rsidR="00557717" w:rsidRPr="00557717" w:rsidRDefault="00557717" w:rsidP="00557717">
      <w:pPr>
        <w:tabs>
          <w:tab w:val="left" w:pos="1755"/>
        </w:tabs>
        <w:autoSpaceDE/>
        <w:rPr>
          <w:sz w:val="28"/>
          <w:szCs w:val="28"/>
          <w:lang w:eastAsia="ru-RU"/>
        </w:rPr>
      </w:pPr>
    </w:p>
    <w:p w:rsidR="00557717" w:rsidRPr="00557717" w:rsidRDefault="00557717" w:rsidP="00557717">
      <w:pPr>
        <w:tabs>
          <w:tab w:val="left" w:pos="1755"/>
        </w:tabs>
        <w:autoSpaceDE/>
        <w:rPr>
          <w:sz w:val="28"/>
          <w:szCs w:val="28"/>
          <w:lang w:eastAsia="ru-RU"/>
        </w:rPr>
      </w:pPr>
      <w:proofErr w:type="gramStart"/>
      <w:r w:rsidRPr="00557717">
        <w:rPr>
          <w:sz w:val="28"/>
          <w:szCs w:val="28"/>
          <w:lang w:eastAsia="ru-RU"/>
        </w:rPr>
        <w:t>с</w:t>
      </w:r>
      <w:proofErr w:type="gramEnd"/>
      <w:r w:rsidRPr="00557717">
        <w:rPr>
          <w:sz w:val="28"/>
          <w:szCs w:val="28"/>
          <w:lang w:eastAsia="ru-RU"/>
        </w:rPr>
        <w:t>. Якшур-Бодья</w:t>
      </w:r>
    </w:p>
    <w:p w:rsidR="00557717" w:rsidRPr="00557717" w:rsidRDefault="00557717" w:rsidP="00557717">
      <w:pPr>
        <w:tabs>
          <w:tab w:val="left" w:pos="284"/>
        </w:tabs>
        <w:suppressAutoHyphens w:val="0"/>
        <w:autoSpaceDE/>
        <w:ind w:left="284" w:hanging="284"/>
        <w:jc w:val="both"/>
        <w:rPr>
          <w:sz w:val="28"/>
          <w:szCs w:val="28"/>
          <w:lang w:eastAsia="ru-RU"/>
        </w:rPr>
      </w:pPr>
      <w:r w:rsidRPr="00557717">
        <w:rPr>
          <w:sz w:val="28"/>
          <w:szCs w:val="28"/>
          <w:lang w:eastAsia="ru-RU"/>
        </w:rPr>
        <w:t>«27» марта 2025 года</w:t>
      </w:r>
    </w:p>
    <w:p w:rsidR="00557717" w:rsidRPr="00557717" w:rsidRDefault="00557717" w:rsidP="00557717">
      <w:pPr>
        <w:tabs>
          <w:tab w:val="left" w:pos="284"/>
        </w:tabs>
        <w:autoSpaceDE/>
        <w:ind w:left="284" w:hanging="284"/>
        <w:jc w:val="both"/>
        <w:rPr>
          <w:sz w:val="28"/>
          <w:szCs w:val="28"/>
          <w:lang w:eastAsia="ru-RU"/>
        </w:rPr>
      </w:pPr>
      <w:r w:rsidRPr="00557717">
        <w:rPr>
          <w:sz w:val="28"/>
          <w:szCs w:val="28"/>
          <w:lang w:eastAsia="ru-RU"/>
        </w:rPr>
        <w:t>№ 11/588</w:t>
      </w:r>
    </w:p>
    <w:p w:rsidR="00557717" w:rsidRDefault="00557717"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tbl>
      <w:tblPr>
        <w:tblW w:w="10004" w:type="dxa"/>
        <w:tblInd w:w="-176" w:type="dxa"/>
        <w:tblLayout w:type="fixed"/>
        <w:tblLook w:val="0000" w:firstRow="0" w:lastRow="0" w:firstColumn="0" w:lastColumn="0" w:noHBand="0" w:noVBand="0"/>
      </w:tblPr>
      <w:tblGrid>
        <w:gridCol w:w="4244"/>
        <w:gridCol w:w="1723"/>
        <w:gridCol w:w="4037"/>
      </w:tblGrid>
      <w:tr w:rsidR="007D05B5" w:rsidRPr="007D05B5" w:rsidTr="00BD5870">
        <w:trPr>
          <w:trHeight w:val="1700"/>
        </w:trPr>
        <w:tc>
          <w:tcPr>
            <w:tcW w:w="4244" w:type="dxa"/>
          </w:tcPr>
          <w:p w:rsidR="007D05B5" w:rsidRPr="007D05B5" w:rsidRDefault="007D05B5" w:rsidP="007D05B5">
            <w:pPr>
              <w:keepNext/>
              <w:keepLines/>
              <w:suppressAutoHyphens w:val="0"/>
              <w:autoSpaceDE/>
              <w:spacing w:before="200"/>
              <w:ind w:left="709"/>
              <w:outlineLvl w:val="1"/>
              <w:rPr>
                <w:rFonts w:asciiTheme="majorHAnsi" w:eastAsiaTheme="majorEastAsia" w:hAnsiTheme="majorHAnsi" w:cstheme="majorBidi"/>
                <w:b/>
                <w:bCs/>
                <w:color w:val="4F81BD" w:themeColor="accent1"/>
                <w:sz w:val="26"/>
                <w:szCs w:val="26"/>
              </w:rPr>
            </w:pPr>
          </w:p>
          <w:p w:rsidR="007D05B5" w:rsidRPr="007D05B5" w:rsidRDefault="007D05B5" w:rsidP="007D05B5">
            <w:pPr>
              <w:autoSpaceDE/>
              <w:ind w:right="-117"/>
              <w:jc w:val="center"/>
              <w:rPr>
                <w:b/>
                <w:sz w:val="30"/>
                <w:szCs w:val="30"/>
              </w:rPr>
            </w:pPr>
            <w:r w:rsidRPr="007D05B5">
              <w:rPr>
                <w:b/>
                <w:sz w:val="30"/>
                <w:szCs w:val="30"/>
              </w:rPr>
              <w:t xml:space="preserve"> </w:t>
            </w:r>
          </w:p>
        </w:tc>
        <w:tc>
          <w:tcPr>
            <w:tcW w:w="1723" w:type="dxa"/>
          </w:tcPr>
          <w:p w:rsidR="007D05B5" w:rsidRPr="007D05B5" w:rsidRDefault="007D05B5" w:rsidP="007D05B5">
            <w:pPr>
              <w:autoSpaceDE/>
              <w:snapToGrid w:val="0"/>
              <w:spacing w:line="96" w:lineRule="auto"/>
              <w:rPr>
                <w:b/>
                <w:sz w:val="32"/>
                <w:szCs w:val="32"/>
              </w:rPr>
            </w:pPr>
            <w:r w:rsidRPr="007D05B5">
              <w:rPr>
                <w:noProof/>
                <w:lang w:eastAsia="ru-RU"/>
              </w:rPr>
              <w:drawing>
                <wp:anchor distT="0" distB="0" distL="114935" distR="114935" simplePos="0" relativeHeight="251696128" behindDoc="1" locked="0" layoutInCell="1" allowOverlap="1" wp14:anchorId="4578788C" wp14:editId="39B57637">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D05B5" w:rsidRPr="007D05B5" w:rsidRDefault="007D05B5" w:rsidP="007D05B5">
            <w:pPr>
              <w:autoSpaceDE/>
              <w:jc w:val="center"/>
              <w:rPr>
                <w:b/>
                <w:sz w:val="32"/>
                <w:szCs w:val="32"/>
              </w:rPr>
            </w:pPr>
          </w:p>
        </w:tc>
      </w:tr>
      <w:tr w:rsidR="007D05B5" w:rsidRPr="007D05B5" w:rsidTr="00BD5870">
        <w:tc>
          <w:tcPr>
            <w:tcW w:w="10004" w:type="dxa"/>
            <w:gridSpan w:val="3"/>
          </w:tcPr>
          <w:p w:rsidR="007D05B5" w:rsidRPr="007D05B5" w:rsidRDefault="007D05B5" w:rsidP="007D05B5">
            <w:pPr>
              <w:autoSpaceDE/>
              <w:snapToGrid w:val="0"/>
              <w:spacing w:line="192" w:lineRule="auto"/>
              <w:jc w:val="center"/>
              <w:rPr>
                <w:b/>
                <w:sz w:val="26"/>
                <w:szCs w:val="26"/>
              </w:rPr>
            </w:pPr>
          </w:p>
          <w:p w:rsidR="007D05B5" w:rsidRPr="007D05B5" w:rsidRDefault="007D05B5" w:rsidP="007D05B5">
            <w:pPr>
              <w:autoSpaceDE/>
              <w:snapToGrid w:val="0"/>
              <w:spacing w:line="192" w:lineRule="auto"/>
              <w:jc w:val="center"/>
              <w:rPr>
                <w:b/>
                <w:sz w:val="26"/>
                <w:szCs w:val="26"/>
              </w:rPr>
            </w:pPr>
            <w:r w:rsidRPr="007D05B5">
              <w:rPr>
                <w:b/>
                <w:sz w:val="26"/>
                <w:szCs w:val="26"/>
              </w:rPr>
              <w:t>Глава муниципального образования</w:t>
            </w:r>
          </w:p>
          <w:p w:rsidR="007D05B5" w:rsidRPr="007D05B5" w:rsidRDefault="007D05B5" w:rsidP="007D05B5">
            <w:pPr>
              <w:autoSpaceDE/>
              <w:snapToGrid w:val="0"/>
              <w:spacing w:line="192" w:lineRule="auto"/>
              <w:jc w:val="center"/>
              <w:rPr>
                <w:b/>
                <w:sz w:val="26"/>
                <w:szCs w:val="26"/>
              </w:rPr>
            </w:pPr>
            <w:r w:rsidRPr="007D05B5">
              <w:rPr>
                <w:b/>
                <w:sz w:val="26"/>
                <w:szCs w:val="26"/>
              </w:rPr>
              <w:t xml:space="preserve"> «Муниципальный округ Якшур-Бодьинский район Удмуртской Республики»</w:t>
            </w:r>
          </w:p>
          <w:p w:rsidR="007D05B5" w:rsidRPr="007D05B5" w:rsidRDefault="007D05B5" w:rsidP="007D05B5">
            <w:pPr>
              <w:autoSpaceDE/>
              <w:snapToGrid w:val="0"/>
              <w:spacing w:line="192" w:lineRule="auto"/>
              <w:jc w:val="center"/>
              <w:rPr>
                <w:b/>
                <w:sz w:val="26"/>
                <w:szCs w:val="26"/>
              </w:rPr>
            </w:pPr>
          </w:p>
        </w:tc>
      </w:tr>
      <w:tr w:rsidR="007D05B5" w:rsidRPr="007D05B5" w:rsidTr="00BD5870">
        <w:tc>
          <w:tcPr>
            <w:tcW w:w="10004" w:type="dxa"/>
            <w:gridSpan w:val="3"/>
          </w:tcPr>
          <w:p w:rsidR="007D05B5" w:rsidRPr="007D05B5" w:rsidRDefault="007D05B5" w:rsidP="007D05B5">
            <w:pPr>
              <w:autoSpaceDE/>
              <w:snapToGrid w:val="0"/>
              <w:spacing w:line="192" w:lineRule="auto"/>
              <w:jc w:val="center"/>
              <w:rPr>
                <w:b/>
                <w:sz w:val="26"/>
                <w:szCs w:val="26"/>
                <w:lang w:eastAsia="zh-CN"/>
              </w:rPr>
            </w:pPr>
            <w:r w:rsidRPr="007D05B5">
              <w:rPr>
                <w:b/>
                <w:sz w:val="26"/>
                <w:szCs w:val="26"/>
                <w:lang w:eastAsia="zh-CN"/>
              </w:rPr>
              <w:t>«Удмурт Элькунысь Якшур-Бӧдья ёрос муниципал  округ» муниципал кылдытэтлэн</w:t>
            </w:r>
            <w:proofErr w:type="gramStart"/>
            <w:r w:rsidRPr="007D05B5">
              <w:rPr>
                <w:b/>
                <w:sz w:val="26"/>
                <w:szCs w:val="26"/>
                <w:lang w:eastAsia="zh-CN"/>
              </w:rPr>
              <w:t xml:space="preserve"> Т</w:t>
            </w:r>
            <w:proofErr w:type="gramEnd"/>
            <w:r w:rsidRPr="007D05B5">
              <w:rPr>
                <w:b/>
                <w:sz w:val="26"/>
                <w:szCs w:val="26"/>
                <w:lang w:eastAsia="zh-CN"/>
              </w:rPr>
              <w:t>ӧроез</w:t>
            </w:r>
          </w:p>
        </w:tc>
      </w:tr>
    </w:tbl>
    <w:p w:rsidR="007D05B5" w:rsidRPr="007D05B5" w:rsidRDefault="007D05B5" w:rsidP="007D05B5">
      <w:pPr>
        <w:autoSpaceDE/>
        <w:rPr>
          <w:sz w:val="20"/>
          <w:szCs w:val="20"/>
        </w:rPr>
      </w:pPr>
    </w:p>
    <w:p w:rsidR="007D05B5" w:rsidRPr="007D05B5" w:rsidRDefault="007D05B5" w:rsidP="007D05B5">
      <w:pPr>
        <w:autoSpaceDE/>
        <w:jc w:val="center"/>
        <w:rPr>
          <w:b/>
          <w:sz w:val="44"/>
          <w:szCs w:val="44"/>
        </w:rPr>
      </w:pPr>
      <w:proofErr w:type="gramStart"/>
      <w:r w:rsidRPr="007D05B5">
        <w:rPr>
          <w:b/>
          <w:sz w:val="44"/>
          <w:szCs w:val="44"/>
        </w:rPr>
        <w:t>П</w:t>
      </w:r>
      <w:proofErr w:type="gramEnd"/>
      <w:r w:rsidRPr="007D05B5">
        <w:rPr>
          <w:b/>
          <w:sz w:val="44"/>
          <w:szCs w:val="44"/>
        </w:rPr>
        <w:t xml:space="preserve"> О С Т А Н О В Л Е Н И Е</w:t>
      </w:r>
    </w:p>
    <w:p w:rsidR="007D05B5" w:rsidRPr="007D05B5" w:rsidRDefault="007D05B5" w:rsidP="007D05B5">
      <w:pPr>
        <w:autoSpaceDE/>
        <w:jc w:val="center"/>
        <w:rPr>
          <w:b/>
          <w:sz w:val="28"/>
          <w:szCs w:val="28"/>
        </w:rPr>
      </w:pPr>
    </w:p>
    <w:p w:rsidR="007D05B5" w:rsidRPr="007D05B5" w:rsidRDefault="007D05B5" w:rsidP="007D05B5">
      <w:pPr>
        <w:autoSpaceDE/>
        <w:jc w:val="both"/>
        <w:rPr>
          <w:b/>
          <w:bCs/>
          <w:sz w:val="28"/>
          <w:szCs w:val="28"/>
        </w:rPr>
      </w:pPr>
      <w:r w:rsidRPr="007D05B5">
        <w:rPr>
          <w:b/>
          <w:bCs/>
          <w:sz w:val="28"/>
          <w:szCs w:val="28"/>
        </w:rPr>
        <w:t>от «27»  марта 2025 года                                                                         № 34</w:t>
      </w:r>
    </w:p>
    <w:p w:rsidR="007D05B5" w:rsidRPr="007D05B5" w:rsidRDefault="007D05B5" w:rsidP="007D05B5">
      <w:pPr>
        <w:autoSpaceDE/>
        <w:jc w:val="center"/>
        <w:rPr>
          <w:b/>
          <w:bCs/>
          <w:sz w:val="28"/>
          <w:szCs w:val="28"/>
        </w:rPr>
      </w:pPr>
      <w:proofErr w:type="gramStart"/>
      <w:r w:rsidRPr="007D05B5">
        <w:rPr>
          <w:b/>
          <w:bCs/>
          <w:sz w:val="28"/>
          <w:szCs w:val="28"/>
        </w:rPr>
        <w:t>с</w:t>
      </w:r>
      <w:proofErr w:type="gramEnd"/>
      <w:r w:rsidRPr="007D05B5">
        <w:rPr>
          <w:b/>
          <w:bCs/>
          <w:sz w:val="28"/>
          <w:szCs w:val="28"/>
        </w:rPr>
        <w:t>. Якшур-Бодья</w:t>
      </w:r>
    </w:p>
    <w:p w:rsidR="007D05B5" w:rsidRPr="007D05B5" w:rsidRDefault="007D05B5" w:rsidP="007D05B5">
      <w:pPr>
        <w:keepNext/>
        <w:autoSpaceDE/>
        <w:outlineLvl w:val="0"/>
        <w:rPr>
          <w:b/>
          <w:sz w:val="28"/>
          <w:szCs w:val="20"/>
        </w:rPr>
      </w:pPr>
    </w:p>
    <w:p w:rsidR="007D05B5" w:rsidRPr="007D05B5" w:rsidRDefault="007D05B5" w:rsidP="007D05B5">
      <w:pPr>
        <w:widowControl w:val="0"/>
        <w:tabs>
          <w:tab w:val="left" w:pos="1080"/>
          <w:tab w:val="center" w:pos="4677"/>
          <w:tab w:val="right" w:pos="9355"/>
        </w:tabs>
        <w:suppressAutoHyphens w:val="0"/>
        <w:autoSpaceDN w:val="0"/>
        <w:adjustRightInd w:val="0"/>
        <w:jc w:val="center"/>
        <w:rPr>
          <w:b/>
          <w:sz w:val="28"/>
          <w:szCs w:val="28"/>
          <w:lang w:eastAsia="ru-RU"/>
        </w:rPr>
      </w:pPr>
      <w:r w:rsidRPr="007D05B5">
        <w:rPr>
          <w:rFonts w:eastAsia="Calibri"/>
          <w:b/>
          <w:sz w:val="28"/>
          <w:szCs w:val="28"/>
          <w:lang w:eastAsia="ru-RU"/>
        </w:rPr>
        <w:t xml:space="preserve">О введении самообложения граждан </w:t>
      </w:r>
      <w:r w:rsidRPr="007D05B5">
        <w:rPr>
          <w:b/>
          <w:sz w:val="28"/>
          <w:szCs w:val="28"/>
          <w:lang w:eastAsia="ru-RU"/>
        </w:rPr>
        <w:t xml:space="preserve">на части территории населенного пункта – ул. </w:t>
      </w:r>
      <w:proofErr w:type="gramStart"/>
      <w:r w:rsidRPr="007D05B5">
        <w:rPr>
          <w:b/>
          <w:sz w:val="28"/>
          <w:szCs w:val="28"/>
          <w:lang w:eastAsia="ru-RU"/>
        </w:rPr>
        <w:t>Советская</w:t>
      </w:r>
      <w:proofErr w:type="gramEnd"/>
      <w:r w:rsidRPr="007D05B5">
        <w:rPr>
          <w:b/>
          <w:sz w:val="28"/>
          <w:szCs w:val="28"/>
          <w:lang w:eastAsia="ru-RU"/>
        </w:rPr>
        <w:t xml:space="preserve"> с дома № 40 по дом № 45 села Лынга муниципального образования «Муниципальный округ Якшур-Бодьинский район Удмуртской Республики» </w:t>
      </w:r>
    </w:p>
    <w:p w:rsidR="007D05B5" w:rsidRPr="007D05B5" w:rsidRDefault="007D05B5" w:rsidP="007D05B5">
      <w:pPr>
        <w:widowControl w:val="0"/>
        <w:tabs>
          <w:tab w:val="left" w:pos="2580"/>
          <w:tab w:val="center" w:pos="4677"/>
          <w:tab w:val="right" w:pos="9355"/>
        </w:tabs>
        <w:suppressAutoHyphens w:val="0"/>
        <w:autoSpaceDN w:val="0"/>
        <w:adjustRightInd w:val="0"/>
        <w:rPr>
          <w:b/>
          <w:sz w:val="28"/>
          <w:szCs w:val="28"/>
          <w:lang w:eastAsia="ru-RU"/>
        </w:rPr>
      </w:pPr>
    </w:p>
    <w:p w:rsidR="007D05B5" w:rsidRPr="007D05B5" w:rsidRDefault="007D05B5" w:rsidP="007D05B5">
      <w:pPr>
        <w:widowControl w:val="0"/>
        <w:autoSpaceDE/>
        <w:spacing w:line="276" w:lineRule="auto"/>
        <w:ind w:firstLine="709"/>
        <w:jc w:val="both"/>
        <w:rPr>
          <w:rFonts w:ascii="Arial" w:eastAsia="Arial" w:hAnsi="Arial"/>
          <w:b/>
          <w:bCs/>
          <w:sz w:val="28"/>
          <w:szCs w:val="28"/>
        </w:rPr>
      </w:pPr>
      <w:proofErr w:type="gramStart"/>
      <w:r w:rsidRPr="007D05B5">
        <w:rPr>
          <w:sz w:val="28"/>
          <w:szCs w:val="28"/>
        </w:rPr>
        <w:t>В соответствии с Федеральным законом от 6 октября 2003 года № 131-ФЗ «Об общих принципах организации местного самоуправления в Российской Федерации», Положением о самообложении граждан на территории  муниципального образования «Муниципальный округ Якшур-Бодьинский район Удмуртской Республики»</w:t>
      </w:r>
      <w:r w:rsidRPr="007D05B5">
        <w:rPr>
          <w:sz w:val="28"/>
          <w:szCs w:val="28"/>
          <w:lang w:eastAsia="zh-CN"/>
        </w:rPr>
        <w:t xml:space="preserve">, утвержденным решением </w:t>
      </w:r>
      <w:r w:rsidRPr="007D05B5">
        <w:rPr>
          <w:sz w:val="28"/>
          <w:szCs w:val="28"/>
        </w:rPr>
        <w:t>Совета депутатов муниципального образования «Муниципальный округ Якшур-Бодьинский район Удмуртской Республики» от 3  февраля  2022 года № 22/160 (в редакции решений от 2 февраля 2023</w:t>
      </w:r>
      <w:proofErr w:type="gramEnd"/>
      <w:r w:rsidRPr="007D05B5">
        <w:rPr>
          <w:sz w:val="28"/>
          <w:szCs w:val="28"/>
        </w:rPr>
        <w:t xml:space="preserve"> </w:t>
      </w:r>
      <w:proofErr w:type="gramStart"/>
      <w:r w:rsidRPr="007D05B5">
        <w:rPr>
          <w:sz w:val="28"/>
          <w:szCs w:val="28"/>
        </w:rPr>
        <w:t>года № 10/348, от 25 мая 2023 года № 10/384), решением Совета депутатов муниципального образования «Муниципальный округ Якшур-Бодьинский район Удмуртской Республики» от 6 февраля  2025 года № 17/576  «Об определении границ части территории населенного пункта - ул. Советская с дома № 40 по дом № 45 села Лынга муниципального образования «Муниципальный округ Якшур-Бодьинский район Удмуртской Республики», протоколом схода граждан на части территории населенного</w:t>
      </w:r>
      <w:proofErr w:type="gramEnd"/>
      <w:r w:rsidRPr="007D05B5">
        <w:rPr>
          <w:sz w:val="28"/>
          <w:szCs w:val="28"/>
        </w:rPr>
        <w:t xml:space="preserve"> пункта – ул. </w:t>
      </w:r>
      <w:proofErr w:type="gramStart"/>
      <w:r w:rsidRPr="007D05B5">
        <w:rPr>
          <w:sz w:val="28"/>
          <w:szCs w:val="28"/>
        </w:rPr>
        <w:t>Советская</w:t>
      </w:r>
      <w:proofErr w:type="gramEnd"/>
      <w:r w:rsidRPr="007D05B5">
        <w:rPr>
          <w:sz w:val="28"/>
          <w:szCs w:val="28"/>
        </w:rPr>
        <w:t xml:space="preserve"> с дома № 40 по дом № 45 села Лынга муниципального образования «Муниципальный округ Якшур-Бодьинский район Удмуртской Республики» от 4 марта  2025 года, руководствуясь статьей 30, абзацем 2 части 4 статьи 38 Устава </w:t>
      </w:r>
      <w:r w:rsidRPr="007D05B5">
        <w:rPr>
          <w:sz w:val="28"/>
          <w:szCs w:val="28"/>
          <w:lang w:eastAsia="zh-CN"/>
        </w:rPr>
        <w:t>муниципального образования «Муниципальный округ Якшур-Бодьинский район Удмуртской Республики»,</w:t>
      </w:r>
      <w:r w:rsidRPr="007D05B5">
        <w:rPr>
          <w:sz w:val="28"/>
          <w:szCs w:val="28"/>
        </w:rPr>
        <w:t xml:space="preserve"> </w:t>
      </w:r>
      <w:r w:rsidRPr="007D05B5">
        <w:rPr>
          <w:rFonts w:eastAsia="Arial"/>
          <w:b/>
          <w:bCs/>
          <w:sz w:val="28"/>
          <w:szCs w:val="28"/>
          <w:u w:val="single"/>
        </w:rPr>
        <w:t>ПОСТАНОВЛЯЮ</w:t>
      </w:r>
      <w:r w:rsidRPr="007D05B5">
        <w:rPr>
          <w:rFonts w:ascii="Arial" w:eastAsia="Arial" w:hAnsi="Arial"/>
          <w:b/>
          <w:bCs/>
          <w:sz w:val="28"/>
          <w:szCs w:val="28"/>
        </w:rPr>
        <w:t>:</w:t>
      </w:r>
    </w:p>
    <w:p w:rsidR="007D05B5" w:rsidRPr="007D05B5" w:rsidRDefault="007D05B5" w:rsidP="007D05B5">
      <w:pPr>
        <w:widowControl w:val="0"/>
        <w:autoSpaceDE/>
        <w:spacing w:line="276" w:lineRule="auto"/>
        <w:ind w:firstLine="709"/>
        <w:jc w:val="both"/>
        <w:rPr>
          <w:rFonts w:ascii="Arial" w:eastAsia="Arial" w:hAnsi="Arial"/>
          <w:b/>
          <w:bCs/>
          <w:sz w:val="28"/>
          <w:szCs w:val="28"/>
        </w:rPr>
      </w:pPr>
    </w:p>
    <w:p w:rsidR="007D05B5" w:rsidRPr="007D05B5" w:rsidRDefault="007D05B5" w:rsidP="007D05B5">
      <w:pPr>
        <w:widowControl w:val="0"/>
        <w:numPr>
          <w:ilvl w:val="0"/>
          <w:numId w:val="24"/>
        </w:numPr>
        <w:suppressAutoHyphens w:val="0"/>
        <w:autoSpaceDE/>
        <w:autoSpaceDN w:val="0"/>
        <w:adjustRightInd w:val="0"/>
        <w:spacing w:line="276" w:lineRule="auto"/>
        <w:ind w:left="0" w:firstLine="851"/>
        <w:contextualSpacing/>
        <w:jc w:val="both"/>
        <w:rPr>
          <w:sz w:val="28"/>
          <w:szCs w:val="28"/>
          <w:lang w:eastAsia="ru-RU"/>
        </w:rPr>
      </w:pPr>
      <w:r w:rsidRPr="007D05B5">
        <w:rPr>
          <w:sz w:val="28"/>
          <w:szCs w:val="28"/>
          <w:lang w:eastAsia="ru-RU"/>
        </w:rPr>
        <w:lastRenderedPageBreak/>
        <w:t xml:space="preserve">Ввести самообложение граждан на части территории населенного пункта – ул. </w:t>
      </w:r>
      <w:proofErr w:type="gramStart"/>
      <w:r w:rsidRPr="007D05B5">
        <w:rPr>
          <w:sz w:val="28"/>
          <w:szCs w:val="28"/>
          <w:lang w:eastAsia="ru-RU"/>
        </w:rPr>
        <w:t>Советская</w:t>
      </w:r>
      <w:proofErr w:type="gramEnd"/>
      <w:r w:rsidRPr="007D05B5">
        <w:rPr>
          <w:sz w:val="28"/>
          <w:szCs w:val="28"/>
          <w:lang w:eastAsia="ru-RU"/>
        </w:rPr>
        <w:t xml:space="preserve"> с дома № 40 по дом № 45 села Лынга  муниципального образования «Муниципальный округ Якшур-Бодьинский район Удмуртской Республики».</w:t>
      </w:r>
    </w:p>
    <w:p w:rsidR="007D05B5" w:rsidRPr="007D05B5" w:rsidRDefault="007D05B5" w:rsidP="007D05B5">
      <w:pPr>
        <w:widowControl w:val="0"/>
        <w:numPr>
          <w:ilvl w:val="0"/>
          <w:numId w:val="24"/>
        </w:numPr>
        <w:suppressAutoHyphens w:val="0"/>
        <w:autoSpaceDE/>
        <w:autoSpaceDN w:val="0"/>
        <w:adjustRightInd w:val="0"/>
        <w:spacing w:line="276" w:lineRule="auto"/>
        <w:ind w:left="0" w:firstLine="851"/>
        <w:contextualSpacing/>
        <w:jc w:val="both"/>
        <w:rPr>
          <w:sz w:val="28"/>
          <w:szCs w:val="28"/>
          <w:lang w:eastAsia="ru-RU"/>
        </w:rPr>
      </w:pPr>
      <w:r w:rsidRPr="007D05B5">
        <w:rPr>
          <w:sz w:val="28"/>
          <w:szCs w:val="28"/>
          <w:lang w:eastAsia="ru-RU"/>
        </w:rPr>
        <w:t xml:space="preserve">Реализовать в 2025 году решение о самообложении граждан по приобретению щебня марки М 400-600 с доставкой для отсыпки дорожного  полотна на части территории населенного пункта – ул. </w:t>
      </w:r>
      <w:proofErr w:type="gramStart"/>
      <w:r w:rsidRPr="007D05B5">
        <w:rPr>
          <w:sz w:val="28"/>
          <w:szCs w:val="28"/>
          <w:lang w:eastAsia="ru-RU"/>
        </w:rPr>
        <w:t>Советская</w:t>
      </w:r>
      <w:proofErr w:type="gramEnd"/>
      <w:r w:rsidRPr="007D05B5">
        <w:rPr>
          <w:sz w:val="28"/>
          <w:szCs w:val="28"/>
          <w:lang w:eastAsia="ru-RU"/>
        </w:rPr>
        <w:t xml:space="preserve"> с дома № 40 по дом № 45 села Лынга.</w:t>
      </w:r>
    </w:p>
    <w:p w:rsidR="007D05B5" w:rsidRPr="007D05B5" w:rsidRDefault="007D05B5" w:rsidP="007D05B5">
      <w:pPr>
        <w:widowControl w:val="0"/>
        <w:numPr>
          <w:ilvl w:val="0"/>
          <w:numId w:val="24"/>
        </w:numPr>
        <w:suppressAutoHyphens w:val="0"/>
        <w:autoSpaceDE/>
        <w:autoSpaceDN w:val="0"/>
        <w:adjustRightInd w:val="0"/>
        <w:spacing w:line="276" w:lineRule="auto"/>
        <w:ind w:left="0" w:firstLine="851"/>
        <w:contextualSpacing/>
        <w:jc w:val="both"/>
        <w:rPr>
          <w:sz w:val="28"/>
          <w:szCs w:val="28"/>
          <w:lang w:eastAsia="ru-RU"/>
        </w:rPr>
      </w:pPr>
      <w:r w:rsidRPr="007D05B5">
        <w:rPr>
          <w:spacing w:val="2"/>
          <w:sz w:val="28"/>
          <w:szCs w:val="28"/>
          <w:shd w:val="clear" w:color="auto" w:fill="FFFFFF"/>
          <w:lang w:eastAsia="ru-RU"/>
        </w:rPr>
        <w:t xml:space="preserve"> Осуществить официальное опубликование настоящего постановления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сети «Интернет». </w:t>
      </w:r>
    </w:p>
    <w:p w:rsidR="007D05B5" w:rsidRPr="007D05B5" w:rsidRDefault="007D05B5" w:rsidP="007D05B5">
      <w:pPr>
        <w:suppressAutoHyphens w:val="0"/>
        <w:autoSpaceDE/>
        <w:spacing w:line="276" w:lineRule="auto"/>
        <w:ind w:firstLine="709"/>
        <w:jc w:val="both"/>
        <w:rPr>
          <w:spacing w:val="2"/>
          <w:sz w:val="28"/>
          <w:szCs w:val="28"/>
          <w:shd w:val="clear" w:color="auto" w:fill="FFFFFF"/>
          <w:lang w:eastAsia="ru-RU"/>
        </w:rPr>
      </w:pPr>
      <w:r w:rsidRPr="007D05B5">
        <w:rPr>
          <w:spacing w:val="2"/>
          <w:sz w:val="28"/>
          <w:szCs w:val="28"/>
          <w:shd w:val="clear" w:color="auto" w:fill="FFFFFF"/>
          <w:lang w:eastAsia="ru-RU"/>
        </w:rPr>
        <w:t xml:space="preserve"> 4. </w:t>
      </w:r>
      <w:proofErr w:type="gramStart"/>
      <w:r w:rsidRPr="007D05B5">
        <w:rPr>
          <w:sz w:val="28"/>
          <w:szCs w:val="28"/>
          <w:lang w:eastAsia="ru-RU"/>
        </w:rPr>
        <w:t>Контроль за</w:t>
      </w:r>
      <w:proofErr w:type="gramEnd"/>
      <w:r w:rsidRPr="007D05B5">
        <w:rPr>
          <w:sz w:val="28"/>
          <w:szCs w:val="28"/>
          <w:lang w:eastAsia="ru-RU"/>
        </w:rPr>
        <w:t xml:space="preserve"> исполнением настоящего постановления возлагаю на заместителя главы Администрации муниципального образования «Муниципальный округ Якшур-Бодьинский район Удмуртской Республики» Бендер Ирину Александровну.</w:t>
      </w:r>
    </w:p>
    <w:p w:rsidR="007D05B5" w:rsidRPr="007D05B5" w:rsidRDefault="007D05B5" w:rsidP="007D05B5">
      <w:pPr>
        <w:suppressAutoHyphens w:val="0"/>
        <w:autoSpaceDE/>
        <w:jc w:val="both"/>
        <w:rPr>
          <w:sz w:val="28"/>
          <w:szCs w:val="28"/>
          <w:lang w:eastAsia="ru-RU"/>
        </w:rPr>
      </w:pPr>
    </w:p>
    <w:p w:rsidR="007D05B5" w:rsidRPr="007D05B5" w:rsidRDefault="007D05B5" w:rsidP="007D05B5">
      <w:pPr>
        <w:suppressAutoHyphens w:val="0"/>
        <w:autoSpaceDE/>
        <w:jc w:val="both"/>
        <w:rPr>
          <w:sz w:val="28"/>
          <w:szCs w:val="28"/>
          <w:lang w:eastAsia="ru-RU"/>
        </w:rPr>
      </w:pPr>
    </w:p>
    <w:p w:rsidR="007D05B5" w:rsidRPr="007D05B5" w:rsidRDefault="007D05B5" w:rsidP="007D05B5">
      <w:pPr>
        <w:suppressAutoHyphens w:val="0"/>
        <w:autoSpaceDE/>
        <w:jc w:val="both"/>
        <w:rPr>
          <w:sz w:val="28"/>
          <w:szCs w:val="28"/>
          <w:lang w:eastAsia="ru-RU"/>
        </w:rPr>
      </w:pPr>
    </w:p>
    <w:p w:rsidR="007D05B5" w:rsidRPr="007D05B5" w:rsidRDefault="007D05B5" w:rsidP="007D05B5">
      <w:pPr>
        <w:tabs>
          <w:tab w:val="left" w:pos="9639"/>
        </w:tabs>
        <w:autoSpaceDE/>
        <w:ind w:right="-2"/>
        <w:rPr>
          <w:b/>
          <w:sz w:val="28"/>
          <w:szCs w:val="28"/>
        </w:rPr>
      </w:pPr>
      <w:r w:rsidRPr="007D05B5">
        <w:rPr>
          <w:b/>
          <w:sz w:val="28"/>
          <w:szCs w:val="28"/>
        </w:rPr>
        <w:t>Глава                                                                                              А.В. Леконцев</w:t>
      </w:r>
    </w:p>
    <w:p w:rsidR="007D05B5" w:rsidRPr="007D05B5" w:rsidRDefault="007D05B5" w:rsidP="007D05B5">
      <w:pPr>
        <w:suppressAutoHyphens w:val="0"/>
        <w:autoSpaceDE/>
        <w:jc w:val="both"/>
        <w:rPr>
          <w:b/>
          <w:bCs/>
          <w:sz w:val="28"/>
          <w:szCs w:val="28"/>
          <w:lang w:eastAsia="ru-RU"/>
        </w:rPr>
      </w:pPr>
    </w:p>
    <w:p w:rsidR="007D05B5" w:rsidRPr="007D05B5" w:rsidRDefault="007D05B5" w:rsidP="007D05B5">
      <w:pPr>
        <w:suppressAutoHyphens w:val="0"/>
        <w:autoSpaceDE/>
        <w:jc w:val="both"/>
        <w:rPr>
          <w:b/>
          <w:bCs/>
          <w:sz w:val="28"/>
          <w:szCs w:val="28"/>
          <w:lang w:eastAsia="ru-RU"/>
        </w:rPr>
      </w:pPr>
    </w:p>
    <w:p w:rsidR="007D05B5" w:rsidRPr="007D05B5" w:rsidRDefault="007D05B5" w:rsidP="007D05B5">
      <w:pPr>
        <w:suppressAutoHyphens w:val="0"/>
        <w:autoSpaceDE/>
        <w:rPr>
          <w:lang w:eastAsia="ru-RU"/>
        </w:rPr>
      </w:pPr>
      <w:r w:rsidRPr="007D05B5">
        <w:rPr>
          <w:lang w:eastAsia="ru-RU"/>
        </w:rPr>
        <w:t xml:space="preserve">Рудина Светлана Владимировна </w:t>
      </w:r>
    </w:p>
    <w:p w:rsidR="007D05B5" w:rsidRPr="007D05B5" w:rsidRDefault="007D05B5" w:rsidP="007D05B5">
      <w:pPr>
        <w:suppressAutoHyphens w:val="0"/>
        <w:autoSpaceDE/>
        <w:rPr>
          <w:lang w:eastAsia="ru-RU"/>
        </w:rPr>
      </w:pPr>
      <w:r w:rsidRPr="007D05B5">
        <w:rPr>
          <w:lang w:eastAsia="ru-RU"/>
        </w:rPr>
        <w:t>8(34162)4-09-10</w:t>
      </w:r>
    </w:p>
    <w:p w:rsidR="007D05B5" w:rsidRDefault="007D05B5" w:rsidP="00080D29">
      <w:pPr>
        <w:ind w:right="-31"/>
        <w:jc w:val="both"/>
        <w:rPr>
          <w:b/>
          <w:bCs/>
          <w:sz w:val="28"/>
          <w:szCs w:val="28"/>
        </w:rPr>
      </w:pPr>
    </w:p>
    <w:p w:rsidR="007D05B5" w:rsidRDefault="007D05B5" w:rsidP="00080D29">
      <w:pPr>
        <w:ind w:right="-31"/>
        <w:jc w:val="both"/>
        <w:rPr>
          <w:b/>
          <w:bCs/>
          <w:sz w:val="28"/>
          <w:szCs w:val="28"/>
        </w:rPr>
      </w:pPr>
    </w:p>
    <w:p w:rsidR="00573820" w:rsidRDefault="00573820" w:rsidP="00080D29">
      <w:pPr>
        <w:ind w:right="-31"/>
        <w:jc w:val="both"/>
        <w:rPr>
          <w:b/>
          <w:bCs/>
          <w:sz w:val="28"/>
          <w:szCs w:val="28"/>
        </w:rPr>
      </w:pPr>
    </w:p>
    <w:p w:rsidR="00573820" w:rsidRDefault="00573820" w:rsidP="00080D29">
      <w:pPr>
        <w:ind w:right="-31"/>
        <w:jc w:val="both"/>
        <w:rPr>
          <w:b/>
          <w:bCs/>
          <w:sz w:val="28"/>
          <w:szCs w:val="28"/>
        </w:rPr>
      </w:pPr>
    </w:p>
    <w:p w:rsidR="00573820" w:rsidRDefault="00573820" w:rsidP="00080D29">
      <w:pPr>
        <w:ind w:right="-31"/>
        <w:jc w:val="both"/>
        <w:rPr>
          <w:b/>
          <w:bCs/>
          <w:sz w:val="28"/>
          <w:szCs w:val="28"/>
        </w:rPr>
      </w:pPr>
    </w:p>
    <w:p w:rsidR="00573820" w:rsidRDefault="00573820" w:rsidP="00080D29">
      <w:pPr>
        <w:ind w:right="-31"/>
        <w:jc w:val="both"/>
        <w:rPr>
          <w:b/>
          <w:bCs/>
          <w:sz w:val="28"/>
          <w:szCs w:val="28"/>
        </w:rPr>
      </w:pPr>
    </w:p>
    <w:p w:rsidR="00573820" w:rsidRDefault="00573820" w:rsidP="00080D29">
      <w:pPr>
        <w:ind w:right="-31"/>
        <w:jc w:val="both"/>
        <w:rPr>
          <w:b/>
          <w:bCs/>
          <w:sz w:val="28"/>
          <w:szCs w:val="28"/>
        </w:rPr>
      </w:pPr>
    </w:p>
    <w:p w:rsidR="00573820" w:rsidRDefault="00573820" w:rsidP="00080D29">
      <w:pPr>
        <w:ind w:right="-31"/>
        <w:jc w:val="both"/>
        <w:rPr>
          <w:b/>
          <w:bCs/>
          <w:sz w:val="28"/>
          <w:szCs w:val="28"/>
        </w:rPr>
      </w:pPr>
    </w:p>
    <w:p w:rsidR="00573820" w:rsidRDefault="00573820" w:rsidP="00080D29">
      <w:pPr>
        <w:ind w:right="-31"/>
        <w:jc w:val="both"/>
        <w:rPr>
          <w:b/>
          <w:bCs/>
          <w:sz w:val="28"/>
          <w:szCs w:val="28"/>
        </w:rPr>
      </w:pPr>
    </w:p>
    <w:p w:rsidR="00573820" w:rsidRDefault="00573820" w:rsidP="00080D29">
      <w:pPr>
        <w:ind w:right="-31"/>
        <w:jc w:val="both"/>
        <w:rPr>
          <w:b/>
          <w:bCs/>
          <w:sz w:val="28"/>
          <w:szCs w:val="28"/>
        </w:rPr>
      </w:pPr>
    </w:p>
    <w:p w:rsidR="00573820" w:rsidRDefault="00573820" w:rsidP="00080D29">
      <w:pPr>
        <w:ind w:right="-31"/>
        <w:jc w:val="both"/>
        <w:rPr>
          <w:b/>
          <w:bCs/>
          <w:sz w:val="28"/>
          <w:szCs w:val="28"/>
        </w:rPr>
      </w:pPr>
    </w:p>
    <w:p w:rsidR="00573820" w:rsidRDefault="00573820" w:rsidP="00080D29">
      <w:pPr>
        <w:ind w:right="-31"/>
        <w:jc w:val="both"/>
        <w:rPr>
          <w:b/>
          <w:bCs/>
          <w:sz w:val="28"/>
          <w:szCs w:val="28"/>
        </w:rPr>
      </w:pPr>
    </w:p>
    <w:p w:rsidR="00573820" w:rsidRDefault="00573820" w:rsidP="00080D29">
      <w:pPr>
        <w:ind w:right="-31"/>
        <w:jc w:val="both"/>
        <w:rPr>
          <w:b/>
          <w:bCs/>
          <w:sz w:val="28"/>
          <w:szCs w:val="28"/>
        </w:rPr>
      </w:pPr>
    </w:p>
    <w:p w:rsidR="00573820" w:rsidRDefault="00573820" w:rsidP="00080D29">
      <w:pPr>
        <w:ind w:right="-31"/>
        <w:jc w:val="both"/>
        <w:rPr>
          <w:b/>
          <w:bCs/>
          <w:sz w:val="28"/>
          <w:szCs w:val="28"/>
        </w:rPr>
      </w:pPr>
    </w:p>
    <w:p w:rsidR="00573820" w:rsidRDefault="00573820" w:rsidP="00080D29">
      <w:pPr>
        <w:ind w:right="-31"/>
        <w:jc w:val="both"/>
        <w:rPr>
          <w:b/>
          <w:bCs/>
          <w:sz w:val="28"/>
          <w:szCs w:val="28"/>
        </w:rPr>
      </w:pPr>
    </w:p>
    <w:tbl>
      <w:tblPr>
        <w:tblW w:w="10004" w:type="dxa"/>
        <w:tblInd w:w="-176" w:type="dxa"/>
        <w:tblLayout w:type="fixed"/>
        <w:tblLook w:val="0000" w:firstRow="0" w:lastRow="0" w:firstColumn="0" w:lastColumn="0" w:noHBand="0" w:noVBand="0"/>
      </w:tblPr>
      <w:tblGrid>
        <w:gridCol w:w="4244"/>
        <w:gridCol w:w="1723"/>
        <w:gridCol w:w="4037"/>
      </w:tblGrid>
      <w:tr w:rsidR="00573820" w:rsidRPr="00573820" w:rsidTr="00BD5870">
        <w:trPr>
          <w:trHeight w:val="1700"/>
        </w:trPr>
        <w:tc>
          <w:tcPr>
            <w:tcW w:w="4244" w:type="dxa"/>
          </w:tcPr>
          <w:p w:rsidR="00573820" w:rsidRPr="00573820" w:rsidRDefault="00573820" w:rsidP="00573820">
            <w:pPr>
              <w:autoSpaceDE/>
              <w:ind w:right="-117"/>
              <w:rPr>
                <w:b/>
                <w:sz w:val="30"/>
                <w:szCs w:val="30"/>
              </w:rPr>
            </w:pPr>
          </w:p>
        </w:tc>
        <w:tc>
          <w:tcPr>
            <w:tcW w:w="1723" w:type="dxa"/>
          </w:tcPr>
          <w:p w:rsidR="00573820" w:rsidRPr="00573820" w:rsidRDefault="00573820" w:rsidP="00573820">
            <w:pPr>
              <w:autoSpaceDE/>
              <w:snapToGrid w:val="0"/>
              <w:spacing w:line="96" w:lineRule="auto"/>
              <w:rPr>
                <w:b/>
                <w:sz w:val="32"/>
                <w:szCs w:val="32"/>
              </w:rPr>
            </w:pPr>
            <w:r w:rsidRPr="00573820">
              <w:rPr>
                <w:noProof/>
                <w:lang w:eastAsia="ru-RU"/>
              </w:rPr>
              <w:drawing>
                <wp:anchor distT="0" distB="0" distL="114935" distR="114935" simplePos="0" relativeHeight="251698176" behindDoc="1" locked="0" layoutInCell="1" allowOverlap="1" wp14:anchorId="652C47CF" wp14:editId="6ECBB919">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573820" w:rsidRPr="00573820" w:rsidRDefault="00573820" w:rsidP="00573820">
            <w:pPr>
              <w:autoSpaceDE/>
              <w:jc w:val="center"/>
              <w:rPr>
                <w:b/>
                <w:sz w:val="32"/>
                <w:szCs w:val="32"/>
              </w:rPr>
            </w:pPr>
          </w:p>
        </w:tc>
      </w:tr>
      <w:tr w:rsidR="00573820" w:rsidRPr="00573820" w:rsidTr="00BD5870">
        <w:tc>
          <w:tcPr>
            <w:tcW w:w="10004" w:type="dxa"/>
            <w:gridSpan w:val="3"/>
          </w:tcPr>
          <w:p w:rsidR="00573820" w:rsidRPr="00573820" w:rsidRDefault="00573820" w:rsidP="00573820">
            <w:pPr>
              <w:autoSpaceDE/>
              <w:snapToGrid w:val="0"/>
              <w:spacing w:line="192" w:lineRule="auto"/>
              <w:jc w:val="center"/>
              <w:rPr>
                <w:b/>
                <w:sz w:val="26"/>
                <w:szCs w:val="26"/>
              </w:rPr>
            </w:pPr>
            <w:r w:rsidRPr="00573820">
              <w:rPr>
                <w:b/>
                <w:sz w:val="26"/>
                <w:szCs w:val="26"/>
              </w:rPr>
              <w:t>Глава муниципального образования</w:t>
            </w:r>
          </w:p>
          <w:p w:rsidR="00573820" w:rsidRPr="00573820" w:rsidRDefault="00573820" w:rsidP="00573820">
            <w:pPr>
              <w:autoSpaceDE/>
              <w:snapToGrid w:val="0"/>
              <w:spacing w:line="192" w:lineRule="auto"/>
              <w:jc w:val="center"/>
              <w:rPr>
                <w:b/>
                <w:sz w:val="26"/>
                <w:szCs w:val="26"/>
              </w:rPr>
            </w:pPr>
            <w:r w:rsidRPr="00573820">
              <w:rPr>
                <w:b/>
                <w:sz w:val="26"/>
                <w:szCs w:val="26"/>
              </w:rPr>
              <w:t xml:space="preserve"> «Муниципальный округ Якшур-Бодьинский район Удмуртской Республики»</w:t>
            </w:r>
          </w:p>
          <w:p w:rsidR="00573820" w:rsidRPr="00573820" w:rsidRDefault="00573820" w:rsidP="00573820">
            <w:pPr>
              <w:autoSpaceDE/>
              <w:snapToGrid w:val="0"/>
              <w:spacing w:line="192" w:lineRule="auto"/>
              <w:jc w:val="center"/>
              <w:rPr>
                <w:b/>
                <w:sz w:val="26"/>
                <w:szCs w:val="26"/>
              </w:rPr>
            </w:pPr>
          </w:p>
        </w:tc>
      </w:tr>
      <w:tr w:rsidR="00573820" w:rsidRPr="00573820" w:rsidTr="00BD5870">
        <w:tc>
          <w:tcPr>
            <w:tcW w:w="10004" w:type="dxa"/>
            <w:gridSpan w:val="3"/>
          </w:tcPr>
          <w:p w:rsidR="00573820" w:rsidRPr="00573820" w:rsidRDefault="00573820" w:rsidP="00573820">
            <w:pPr>
              <w:autoSpaceDE/>
              <w:snapToGrid w:val="0"/>
              <w:spacing w:line="192" w:lineRule="auto"/>
              <w:jc w:val="center"/>
              <w:rPr>
                <w:b/>
                <w:sz w:val="26"/>
                <w:szCs w:val="26"/>
                <w:lang w:eastAsia="zh-CN"/>
              </w:rPr>
            </w:pPr>
            <w:r w:rsidRPr="00573820">
              <w:rPr>
                <w:b/>
                <w:sz w:val="26"/>
                <w:szCs w:val="26"/>
                <w:lang w:eastAsia="zh-CN"/>
              </w:rPr>
              <w:t>«Удмурт Элькунысь Якшур-Бӧдья ёрос муниципал  округ» муниципал кылдытэтлэн</w:t>
            </w:r>
            <w:proofErr w:type="gramStart"/>
            <w:r w:rsidRPr="00573820">
              <w:rPr>
                <w:b/>
                <w:sz w:val="26"/>
                <w:szCs w:val="26"/>
                <w:lang w:eastAsia="zh-CN"/>
              </w:rPr>
              <w:t xml:space="preserve"> Т</w:t>
            </w:r>
            <w:proofErr w:type="gramEnd"/>
            <w:r w:rsidRPr="00573820">
              <w:rPr>
                <w:b/>
                <w:sz w:val="26"/>
                <w:szCs w:val="26"/>
                <w:lang w:eastAsia="zh-CN"/>
              </w:rPr>
              <w:t>ӧроез</w:t>
            </w:r>
          </w:p>
        </w:tc>
      </w:tr>
    </w:tbl>
    <w:p w:rsidR="00573820" w:rsidRPr="00573820" w:rsidRDefault="00573820" w:rsidP="00573820">
      <w:pPr>
        <w:autoSpaceDE/>
        <w:rPr>
          <w:sz w:val="20"/>
          <w:szCs w:val="20"/>
        </w:rPr>
      </w:pPr>
    </w:p>
    <w:p w:rsidR="00573820" w:rsidRPr="00573820" w:rsidRDefault="00573820" w:rsidP="00573820">
      <w:pPr>
        <w:autoSpaceDE/>
        <w:jc w:val="center"/>
        <w:rPr>
          <w:b/>
          <w:sz w:val="44"/>
          <w:szCs w:val="44"/>
        </w:rPr>
      </w:pPr>
      <w:proofErr w:type="gramStart"/>
      <w:r w:rsidRPr="00573820">
        <w:rPr>
          <w:b/>
          <w:sz w:val="44"/>
          <w:szCs w:val="44"/>
        </w:rPr>
        <w:t>П</w:t>
      </w:r>
      <w:proofErr w:type="gramEnd"/>
      <w:r w:rsidRPr="00573820">
        <w:rPr>
          <w:b/>
          <w:sz w:val="44"/>
          <w:szCs w:val="44"/>
        </w:rPr>
        <w:t xml:space="preserve"> О С Т А Н О В Л Е Н И Е</w:t>
      </w:r>
    </w:p>
    <w:p w:rsidR="00573820" w:rsidRPr="00573820" w:rsidRDefault="00573820" w:rsidP="00573820">
      <w:pPr>
        <w:autoSpaceDE/>
        <w:jc w:val="center"/>
        <w:rPr>
          <w:b/>
          <w:sz w:val="28"/>
          <w:szCs w:val="28"/>
        </w:rPr>
      </w:pPr>
    </w:p>
    <w:p w:rsidR="00573820" w:rsidRPr="00573820" w:rsidRDefault="00573820" w:rsidP="00573820">
      <w:pPr>
        <w:autoSpaceDE/>
        <w:jc w:val="both"/>
        <w:rPr>
          <w:b/>
          <w:bCs/>
          <w:sz w:val="28"/>
          <w:szCs w:val="28"/>
        </w:rPr>
      </w:pPr>
      <w:r w:rsidRPr="00573820">
        <w:rPr>
          <w:b/>
          <w:bCs/>
          <w:sz w:val="28"/>
          <w:szCs w:val="28"/>
        </w:rPr>
        <w:t>от «27»марта 2025 года                                                                   № 35</w:t>
      </w:r>
    </w:p>
    <w:p w:rsidR="00573820" w:rsidRPr="00573820" w:rsidRDefault="00573820" w:rsidP="00573820">
      <w:pPr>
        <w:autoSpaceDE/>
        <w:jc w:val="center"/>
        <w:rPr>
          <w:b/>
          <w:bCs/>
          <w:sz w:val="28"/>
          <w:szCs w:val="28"/>
        </w:rPr>
      </w:pPr>
      <w:proofErr w:type="gramStart"/>
      <w:r w:rsidRPr="00573820">
        <w:rPr>
          <w:b/>
          <w:bCs/>
          <w:sz w:val="28"/>
          <w:szCs w:val="28"/>
        </w:rPr>
        <w:t>с</w:t>
      </w:r>
      <w:proofErr w:type="gramEnd"/>
      <w:r w:rsidRPr="00573820">
        <w:rPr>
          <w:b/>
          <w:bCs/>
          <w:sz w:val="28"/>
          <w:szCs w:val="28"/>
        </w:rPr>
        <w:t>. Якшур-Бодья</w:t>
      </w:r>
    </w:p>
    <w:p w:rsidR="00573820" w:rsidRPr="00573820" w:rsidRDefault="00573820" w:rsidP="00573820">
      <w:pPr>
        <w:keepNext/>
        <w:autoSpaceDE/>
        <w:outlineLvl w:val="0"/>
        <w:rPr>
          <w:b/>
          <w:sz w:val="28"/>
          <w:szCs w:val="20"/>
        </w:rPr>
      </w:pPr>
    </w:p>
    <w:p w:rsidR="00573820" w:rsidRPr="00573820" w:rsidRDefault="00573820" w:rsidP="00573820">
      <w:pPr>
        <w:widowControl w:val="0"/>
        <w:tabs>
          <w:tab w:val="left" w:pos="1080"/>
          <w:tab w:val="center" w:pos="4677"/>
          <w:tab w:val="right" w:pos="9355"/>
        </w:tabs>
        <w:suppressAutoHyphens w:val="0"/>
        <w:autoSpaceDN w:val="0"/>
        <w:adjustRightInd w:val="0"/>
        <w:jc w:val="center"/>
        <w:rPr>
          <w:b/>
          <w:sz w:val="28"/>
          <w:szCs w:val="28"/>
          <w:lang w:eastAsia="ru-RU"/>
        </w:rPr>
      </w:pPr>
      <w:r w:rsidRPr="00573820">
        <w:rPr>
          <w:rFonts w:eastAsia="Calibri"/>
          <w:b/>
          <w:sz w:val="28"/>
          <w:szCs w:val="28"/>
          <w:lang w:eastAsia="ru-RU"/>
        </w:rPr>
        <w:t>О введении самообложения граждан в деревне Давыденки</w:t>
      </w:r>
      <w:r w:rsidRPr="00573820">
        <w:rPr>
          <w:sz w:val="28"/>
          <w:szCs w:val="28"/>
          <w:lang w:eastAsia="ru-RU"/>
        </w:rPr>
        <w:t xml:space="preserve"> </w:t>
      </w:r>
      <w:r w:rsidRPr="00573820">
        <w:rPr>
          <w:b/>
          <w:sz w:val="28"/>
          <w:szCs w:val="28"/>
          <w:lang w:eastAsia="ru-RU"/>
        </w:rPr>
        <w:t xml:space="preserve">муниципального образования «Муниципальный округ Якшур-Бодьинский район Удмуртской Республики»  </w:t>
      </w:r>
    </w:p>
    <w:p w:rsidR="00573820" w:rsidRPr="00573820" w:rsidRDefault="00573820" w:rsidP="00573820">
      <w:pPr>
        <w:widowControl w:val="0"/>
        <w:tabs>
          <w:tab w:val="left" w:pos="2580"/>
          <w:tab w:val="center" w:pos="4677"/>
          <w:tab w:val="right" w:pos="9355"/>
        </w:tabs>
        <w:suppressAutoHyphens w:val="0"/>
        <w:autoSpaceDN w:val="0"/>
        <w:adjustRightInd w:val="0"/>
        <w:rPr>
          <w:b/>
          <w:sz w:val="28"/>
          <w:szCs w:val="28"/>
          <w:lang w:eastAsia="ru-RU"/>
        </w:rPr>
      </w:pPr>
      <w:r w:rsidRPr="00573820">
        <w:rPr>
          <w:rFonts w:eastAsia="Calibri"/>
          <w:b/>
          <w:sz w:val="28"/>
          <w:szCs w:val="28"/>
          <w:lang w:eastAsia="ru-RU"/>
        </w:rPr>
        <w:tab/>
      </w:r>
    </w:p>
    <w:p w:rsidR="00573820" w:rsidRPr="00573820" w:rsidRDefault="00573820" w:rsidP="00573820">
      <w:pPr>
        <w:widowControl w:val="0"/>
        <w:tabs>
          <w:tab w:val="left" w:pos="1080"/>
          <w:tab w:val="center" w:pos="4677"/>
          <w:tab w:val="right" w:pos="9355"/>
        </w:tabs>
        <w:suppressAutoHyphens w:val="0"/>
        <w:autoSpaceDN w:val="0"/>
        <w:adjustRightInd w:val="0"/>
        <w:spacing w:line="276" w:lineRule="auto"/>
        <w:ind w:firstLine="709"/>
        <w:jc w:val="both"/>
        <w:rPr>
          <w:b/>
          <w:sz w:val="28"/>
          <w:szCs w:val="28"/>
          <w:lang w:eastAsia="ru-RU"/>
        </w:rPr>
      </w:pPr>
      <w:proofErr w:type="gramStart"/>
      <w:r w:rsidRPr="00573820">
        <w:rPr>
          <w:sz w:val="28"/>
          <w:szCs w:val="28"/>
          <w:lang w:eastAsia="ru-RU"/>
        </w:rPr>
        <w:t>В соответствии с Федеральным законом от 6 октября 2003 года № 131-ФЗ «Об общих принципах организации местного самоуправления в Российской Федерации», Положением о самообложении граждан на территории  муниципального образования «Муниципальный округ Якшур-Бодьинский район Удмуртской Республики»</w:t>
      </w:r>
      <w:r w:rsidRPr="00573820">
        <w:rPr>
          <w:sz w:val="28"/>
          <w:szCs w:val="28"/>
          <w:lang w:eastAsia="zh-CN"/>
        </w:rPr>
        <w:t xml:space="preserve">, утвержденным решением </w:t>
      </w:r>
      <w:r w:rsidRPr="00573820">
        <w:rPr>
          <w:sz w:val="28"/>
          <w:szCs w:val="28"/>
          <w:lang w:eastAsia="ru-RU"/>
        </w:rPr>
        <w:t>Совета депутатов муниципального образования «Муниципальный округ Якшур-Бодьинский район Удмуртской Республики» от 3  февраля  2022 года № 22/160 (в редакции решений от 2 февраля 2023</w:t>
      </w:r>
      <w:proofErr w:type="gramEnd"/>
      <w:r w:rsidRPr="00573820">
        <w:rPr>
          <w:sz w:val="28"/>
          <w:szCs w:val="28"/>
          <w:lang w:eastAsia="ru-RU"/>
        </w:rPr>
        <w:t xml:space="preserve"> </w:t>
      </w:r>
      <w:proofErr w:type="gramStart"/>
      <w:r w:rsidRPr="00573820">
        <w:rPr>
          <w:sz w:val="28"/>
          <w:szCs w:val="28"/>
          <w:lang w:eastAsia="ru-RU"/>
        </w:rPr>
        <w:t>года № 10/348, от 25 мая 2023 года № 10/384),  постановлением Главы муниципального образования «Муниципальный округ Якшур-Бодьинский район Удмуртской Республики» от 11 марта 2025 года № 30а «</w:t>
      </w:r>
      <w:r w:rsidRPr="00573820">
        <w:rPr>
          <w:rFonts w:eastAsia="Calibri"/>
          <w:sz w:val="28"/>
          <w:szCs w:val="28"/>
          <w:lang w:eastAsia="ru-RU"/>
        </w:rPr>
        <w:t xml:space="preserve">О назначении схода граждан в деревне Давыденки </w:t>
      </w:r>
      <w:r w:rsidRPr="00573820">
        <w:rPr>
          <w:bCs/>
          <w:sz w:val="28"/>
          <w:szCs w:val="28"/>
          <w:lang w:eastAsia="ru-RU"/>
        </w:rPr>
        <w:t xml:space="preserve">муниципального образования «Муниципальный </w:t>
      </w:r>
      <w:r w:rsidRPr="00573820">
        <w:rPr>
          <w:sz w:val="28"/>
          <w:szCs w:val="28"/>
          <w:lang w:eastAsia="ru-RU"/>
        </w:rPr>
        <w:t xml:space="preserve"> округ Якшур-Бодьинский район Удмуртской Республики</w:t>
      </w:r>
      <w:r w:rsidRPr="00573820">
        <w:rPr>
          <w:bCs/>
          <w:sz w:val="28"/>
          <w:szCs w:val="28"/>
          <w:lang w:eastAsia="ru-RU"/>
        </w:rPr>
        <w:t xml:space="preserve">» </w:t>
      </w:r>
      <w:r w:rsidRPr="00573820">
        <w:rPr>
          <w:rFonts w:eastAsia="Calibri"/>
          <w:sz w:val="28"/>
          <w:szCs w:val="28"/>
          <w:lang w:eastAsia="ru-RU"/>
        </w:rPr>
        <w:t>по вопросу введения и использования средств самообложения граждан</w:t>
      </w:r>
      <w:r w:rsidRPr="00573820">
        <w:rPr>
          <w:sz w:val="28"/>
          <w:szCs w:val="28"/>
          <w:lang w:eastAsia="ru-RU"/>
        </w:rPr>
        <w:t>», протоколом схода граждан от 26 марта 2025 деревни Давыденки, руководствуясь статьей</w:t>
      </w:r>
      <w:proofErr w:type="gramEnd"/>
      <w:r w:rsidRPr="00573820">
        <w:rPr>
          <w:sz w:val="28"/>
          <w:szCs w:val="28"/>
          <w:lang w:eastAsia="ru-RU"/>
        </w:rPr>
        <w:t xml:space="preserve"> 30, абзацем 2 части 4 статьи 38 Устава </w:t>
      </w:r>
      <w:r w:rsidRPr="00573820">
        <w:rPr>
          <w:sz w:val="28"/>
          <w:szCs w:val="28"/>
          <w:lang w:eastAsia="zh-CN"/>
        </w:rPr>
        <w:t>муниципального образования «Муниципальный округ Якшур-Бодьинский район Удмуртской Республики»,</w:t>
      </w:r>
      <w:r w:rsidRPr="00573820">
        <w:rPr>
          <w:sz w:val="28"/>
          <w:szCs w:val="28"/>
          <w:lang w:eastAsia="ru-RU"/>
        </w:rPr>
        <w:t xml:space="preserve"> </w:t>
      </w:r>
      <w:r w:rsidRPr="00573820">
        <w:rPr>
          <w:rFonts w:eastAsia="Arial"/>
          <w:b/>
          <w:bCs/>
          <w:sz w:val="28"/>
          <w:szCs w:val="28"/>
          <w:u w:val="single"/>
          <w:lang w:eastAsia="ru-RU"/>
        </w:rPr>
        <w:t>ПОСТАНОВЛЯЮ</w:t>
      </w:r>
      <w:r w:rsidRPr="00573820">
        <w:rPr>
          <w:rFonts w:eastAsia="Arial"/>
          <w:b/>
          <w:bCs/>
          <w:sz w:val="28"/>
          <w:szCs w:val="28"/>
          <w:lang w:eastAsia="ru-RU"/>
        </w:rPr>
        <w:t>:</w:t>
      </w:r>
    </w:p>
    <w:p w:rsidR="00573820" w:rsidRPr="00573820" w:rsidRDefault="00573820" w:rsidP="00573820">
      <w:pPr>
        <w:widowControl w:val="0"/>
        <w:autoSpaceDE/>
        <w:spacing w:line="276" w:lineRule="auto"/>
        <w:ind w:firstLine="709"/>
        <w:jc w:val="both"/>
        <w:rPr>
          <w:rFonts w:ascii="Arial" w:eastAsia="Arial" w:hAnsi="Arial"/>
          <w:b/>
          <w:bCs/>
        </w:rPr>
      </w:pPr>
    </w:p>
    <w:p w:rsidR="00573820" w:rsidRPr="00573820" w:rsidRDefault="00573820" w:rsidP="00573820">
      <w:pPr>
        <w:widowControl w:val="0"/>
        <w:numPr>
          <w:ilvl w:val="0"/>
          <w:numId w:val="25"/>
        </w:numPr>
        <w:suppressAutoHyphens w:val="0"/>
        <w:autoSpaceDE/>
        <w:autoSpaceDN w:val="0"/>
        <w:adjustRightInd w:val="0"/>
        <w:spacing w:line="276" w:lineRule="auto"/>
        <w:ind w:left="0" w:firstLine="709"/>
        <w:contextualSpacing/>
        <w:jc w:val="both"/>
        <w:rPr>
          <w:sz w:val="28"/>
          <w:szCs w:val="28"/>
          <w:lang w:eastAsia="ru-RU"/>
        </w:rPr>
      </w:pPr>
      <w:r w:rsidRPr="00573820">
        <w:rPr>
          <w:sz w:val="28"/>
          <w:szCs w:val="28"/>
          <w:lang w:eastAsia="ru-RU"/>
        </w:rPr>
        <w:t>Ввести самообложение граждан в деревне Давыденки муниципального образования «Муниципальный округ Якшур-Бодьинский район Удмуртской Республики».</w:t>
      </w:r>
    </w:p>
    <w:p w:rsidR="00573820" w:rsidRPr="00573820" w:rsidRDefault="00573820" w:rsidP="00573820">
      <w:pPr>
        <w:widowControl w:val="0"/>
        <w:numPr>
          <w:ilvl w:val="0"/>
          <w:numId w:val="25"/>
        </w:numPr>
        <w:suppressAutoHyphens w:val="0"/>
        <w:autoSpaceDE/>
        <w:autoSpaceDN w:val="0"/>
        <w:adjustRightInd w:val="0"/>
        <w:spacing w:line="276" w:lineRule="auto"/>
        <w:ind w:left="0" w:firstLine="709"/>
        <w:contextualSpacing/>
        <w:jc w:val="both"/>
        <w:rPr>
          <w:sz w:val="28"/>
          <w:szCs w:val="28"/>
          <w:lang w:eastAsia="ru-RU"/>
        </w:rPr>
      </w:pPr>
      <w:r w:rsidRPr="00573820">
        <w:rPr>
          <w:sz w:val="28"/>
          <w:szCs w:val="28"/>
          <w:lang w:eastAsia="ru-RU"/>
        </w:rPr>
        <w:lastRenderedPageBreak/>
        <w:t>Реализовать в 2025 году решение о самообложении граждан  по устройству  автодороги деревни Куртеково.</w:t>
      </w:r>
    </w:p>
    <w:p w:rsidR="00573820" w:rsidRPr="00573820" w:rsidRDefault="00573820" w:rsidP="00573820">
      <w:pPr>
        <w:tabs>
          <w:tab w:val="left" w:pos="0"/>
        </w:tabs>
        <w:suppressAutoHyphens w:val="0"/>
        <w:autoSpaceDE/>
        <w:spacing w:line="276" w:lineRule="auto"/>
        <w:ind w:firstLine="709"/>
        <w:jc w:val="both"/>
        <w:rPr>
          <w:spacing w:val="2"/>
          <w:sz w:val="28"/>
          <w:szCs w:val="28"/>
          <w:shd w:val="clear" w:color="auto" w:fill="FFFFFF"/>
          <w:lang w:eastAsia="ru-RU"/>
        </w:rPr>
      </w:pPr>
      <w:r w:rsidRPr="00573820">
        <w:rPr>
          <w:sz w:val="28"/>
          <w:szCs w:val="28"/>
          <w:lang w:eastAsia="ru-RU"/>
        </w:rPr>
        <w:t>3</w:t>
      </w:r>
      <w:r w:rsidRPr="00573820">
        <w:rPr>
          <w:spacing w:val="2"/>
          <w:sz w:val="28"/>
          <w:szCs w:val="28"/>
          <w:shd w:val="clear" w:color="auto" w:fill="FFFFFF"/>
          <w:lang w:eastAsia="ru-RU"/>
        </w:rPr>
        <w:t xml:space="preserve">. Осуществить официальное опубликование настоящего постановления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сети «Интернет». </w:t>
      </w:r>
    </w:p>
    <w:p w:rsidR="00573820" w:rsidRPr="00573820" w:rsidRDefault="00573820" w:rsidP="00573820">
      <w:pPr>
        <w:suppressAutoHyphens w:val="0"/>
        <w:autoSpaceDE/>
        <w:spacing w:line="276" w:lineRule="auto"/>
        <w:ind w:firstLine="709"/>
        <w:jc w:val="both"/>
        <w:rPr>
          <w:spacing w:val="2"/>
          <w:sz w:val="28"/>
          <w:szCs w:val="28"/>
          <w:shd w:val="clear" w:color="auto" w:fill="FFFFFF"/>
          <w:lang w:eastAsia="ru-RU"/>
        </w:rPr>
      </w:pPr>
      <w:r w:rsidRPr="00573820">
        <w:rPr>
          <w:spacing w:val="2"/>
          <w:sz w:val="28"/>
          <w:szCs w:val="28"/>
          <w:shd w:val="clear" w:color="auto" w:fill="FFFFFF"/>
          <w:lang w:eastAsia="ru-RU"/>
        </w:rPr>
        <w:t xml:space="preserve"> 4. </w:t>
      </w:r>
      <w:proofErr w:type="gramStart"/>
      <w:r w:rsidRPr="00573820">
        <w:rPr>
          <w:sz w:val="28"/>
          <w:szCs w:val="28"/>
          <w:lang w:eastAsia="ru-RU"/>
        </w:rPr>
        <w:t>Контроль за</w:t>
      </w:r>
      <w:proofErr w:type="gramEnd"/>
      <w:r w:rsidRPr="00573820">
        <w:rPr>
          <w:sz w:val="28"/>
          <w:szCs w:val="28"/>
          <w:lang w:eastAsia="ru-RU"/>
        </w:rPr>
        <w:t xml:space="preserve"> исполнением настоящего постановления возлагаю на заместителя главы Администрации муниципального образования «Муниципальный округ Якшур-Бодьинский район Удмуртской Республики» Бендер Ирину Александровну.</w:t>
      </w:r>
    </w:p>
    <w:p w:rsidR="00573820" w:rsidRPr="00573820" w:rsidRDefault="00573820" w:rsidP="00573820">
      <w:pPr>
        <w:suppressAutoHyphens w:val="0"/>
        <w:autoSpaceDE/>
        <w:ind w:firstLine="709"/>
        <w:jc w:val="both"/>
        <w:rPr>
          <w:spacing w:val="2"/>
          <w:sz w:val="28"/>
          <w:szCs w:val="28"/>
          <w:shd w:val="clear" w:color="auto" w:fill="FFFFFF"/>
          <w:lang w:eastAsia="ru-RU"/>
        </w:rPr>
      </w:pPr>
    </w:p>
    <w:p w:rsidR="00573820" w:rsidRPr="00573820" w:rsidRDefault="00573820" w:rsidP="00573820">
      <w:pPr>
        <w:suppressAutoHyphens w:val="0"/>
        <w:autoSpaceDE/>
        <w:jc w:val="both"/>
        <w:rPr>
          <w:sz w:val="28"/>
          <w:szCs w:val="28"/>
          <w:lang w:eastAsia="ru-RU"/>
        </w:rPr>
      </w:pPr>
    </w:p>
    <w:p w:rsidR="00573820" w:rsidRPr="00573820" w:rsidRDefault="00573820" w:rsidP="00573820">
      <w:pPr>
        <w:tabs>
          <w:tab w:val="left" w:pos="9639"/>
        </w:tabs>
        <w:autoSpaceDE/>
        <w:ind w:right="-2"/>
        <w:rPr>
          <w:b/>
          <w:sz w:val="28"/>
          <w:szCs w:val="28"/>
        </w:rPr>
      </w:pPr>
    </w:p>
    <w:p w:rsidR="00573820" w:rsidRPr="00573820" w:rsidRDefault="00573820" w:rsidP="00573820">
      <w:pPr>
        <w:tabs>
          <w:tab w:val="left" w:pos="9639"/>
        </w:tabs>
        <w:autoSpaceDE/>
        <w:ind w:right="-2"/>
        <w:rPr>
          <w:b/>
          <w:sz w:val="28"/>
          <w:szCs w:val="28"/>
        </w:rPr>
      </w:pPr>
      <w:r w:rsidRPr="00573820">
        <w:rPr>
          <w:b/>
          <w:sz w:val="28"/>
          <w:szCs w:val="28"/>
        </w:rPr>
        <w:t>Глава                                                                                              А.В. Леконцев</w:t>
      </w:r>
    </w:p>
    <w:p w:rsidR="00573820" w:rsidRPr="00573820" w:rsidRDefault="00573820" w:rsidP="00573820">
      <w:pPr>
        <w:suppressAutoHyphens w:val="0"/>
        <w:autoSpaceDE/>
        <w:jc w:val="both"/>
        <w:rPr>
          <w:b/>
          <w:bCs/>
          <w:sz w:val="28"/>
          <w:szCs w:val="28"/>
          <w:lang w:eastAsia="ru-RU"/>
        </w:rPr>
      </w:pPr>
    </w:p>
    <w:p w:rsidR="00573820" w:rsidRPr="00573820" w:rsidRDefault="00573820" w:rsidP="00573820">
      <w:pPr>
        <w:suppressAutoHyphens w:val="0"/>
        <w:autoSpaceDE/>
        <w:jc w:val="both"/>
        <w:rPr>
          <w:b/>
          <w:bCs/>
          <w:sz w:val="28"/>
          <w:szCs w:val="28"/>
          <w:lang w:eastAsia="ru-RU"/>
        </w:rPr>
      </w:pPr>
    </w:p>
    <w:p w:rsidR="00573820" w:rsidRPr="00573820" w:rsidRDefault="00573820" w:rsidP="00573820">
      <w:pPr>
        <w:suppressAutoHyphens w:val="0"/>
        <w:autoSpaceDE/>
        <w:rPr>
          <w:lang w:eastAsia="ru-RU"/>
        </w:rPr>
      </w:pPr>
      <w:r w:rsidRPr="00573820">
        <w:rPr>
          <w:lang w:eastAsia="ru-RU"/>
        </w:rPr>
        <w:t>Исп. Кононова Л.К.</w:t>
      </w:r>
    </w:p>
    <w:p w:rsidR="00573820" w:rsidRPr="00573820" w:rsidRDefault="00573820" w:rsidP="00573820">
      <w:pPr>
        <w:suppressAutoHyphens w:val="0"/>
        <w:autoSpaceDE/>
        <w:rPr>
          <w:lang w:eastAsia="ru-RU"/>
        </w:rPr>
      </w:pPr>
      <w:r w:rsidRPr="00573820">
        <w:rPr>
          <w:lang w:eastAsia="ru-RU"/>
        </w:rPr>
        <w:t>8(34162)4-32-47</w:t>
      </w:r>
    </w:p>
    <w:p w:rsidR="00573820" w:rsidRDefault="00573820"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AF4FE8" w:rsidP="00AF4FE8">
      <w:pPr>
        <w:ind w:right="-31"/>
        <w:jc w:val="center"/>
        <w:rPr>
          <w:b/>
          <w:bCs/>
          <w:sz w:val="28"/>
          <w:szCs w:val="28"/>
        </w:rPr>
      </w:pPr>
      <w:r w:rsidRPr="00CB076D">
        <w:rPr>
          <w:noProof/>
          <w:sz w:val="28"/>
          <w:szCs w:val="28"/>
          <w:lang w:eastAsia="ru-RU"/>
        </w:rPr>
        <w:lastRenderedPageBreak/>
        <w:drawing>
          <wp:inline distT="0" distB="0" distL="0" distR="0" wp14:anchorId="514D8204" wp14:editId="2581AB1F">
            <wp:extent cx="581025" cy="619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619125"/>
                    </a:xfrm>
                    <a:prstGeom prst="rect">
                      <a:avLst/>
                    </a:prstGeom>
                    <a:noFill/>
                    <a:ln>
                      <a:noFill/>
                    </a:ln>
                  </pic:spPr>
                </pic:pic>
              </a:graphicData>
            </a:graphic>
          </wp:inline>
        </w:drawing>
      </w:r>
    </w:p>
    <w:tbl>
      <w:tblPr>
        <w:tblW w:w="10011" w:type="dxa"/>
        <w:tblInd w:w="-183" w:type="dxa"/>
        <w:tblLayout w:type="fixed"/>
        <w:tblLook w:val="0000" w:firstRow="0" w:lastRow="0" w:firstColumn="0" w:lastColumn="0" w:noHBand="0" w:noVBand="0"/>
      </w:tblPr>
      <w:tblGrid>
        <w:gridCol w:w="4186"/>
        <w:gridCol w:w="1783"/>
        <w:gridCol w:w="4026"/>
        <w:gridCol w:w="16"/>
      </w:tblGrid>
      <w:tr w:rsidR="00CB076D" w:rsidRPr="00CB076D" w:rsidTr="00BD5870">
        <w:trPr>
          <w:gridAfter w:val="1"/>
          <w:wAfter w:w="16" w:type="dxa"/>
          <w:trHeight w:val="80"/>
        </w:trPr>
        <w:tc>
          <w:tcPr>
            <w:tcW w:w="4186" w:type="dxa"/>
          </w:tcPr>
          <w:p w:rsidR="00CB076D" w:rsidRPr="00CB076D" w:rsidRDefault="00CB076D" w:rsidP="00CB076D">
            <w:pPr>
              <w:autoSpaceDE/>
              <w:ind w:right="-117" w:firstLine="567"/>
              <w:rPr>
                <w:b/>
                <w:sz w:val="28"/>
                <w:szCs w:val="28"/>
              </w:rPr>
            </w:pPr>
          </w:p>
        </w:tc>
        <w:tc>
          <w:tcPr>
            <w:tcW w:w="1783" w:type="dxa"/>
          </w:tcPr>
          <w:p w:rsidR="00CB076D" w:rsidRPr="00CB076D" w:rsidRDefault="00CB076D" w:rsidP="00CB076D">
            <w:pPr>
              <w:autoSpaceDE/>
              <w:snapToGrid w:val="0"/>
              <w:spacing w:line="96" w:lineRule="auto"/>
              <w:ind w:firstLine="567"/>
              <w:jc w:val="center"/>
              <w:rPr>
                <w:b/>
                <w:sz w:val="28"/>
                <w:szCs w:val="28"/>
              </w:rPr>
            </w:pPr>
          </w:p>
        </w:tc>
        <w:tc>
          <w:tcPr>
            <w:tcW w:w="4026" w:type="dxa"/>
          </w:tcPr>
          <w:p w:rsidR="00CB076D" w:rsidRPr="00CB076D" w:rsidRDefault="00CB076D" w:rsidP="00CB076D">
            <w:pPr>
              <w:autoSpaceDE/>
              <w:ind w:firstLine="567"/>
              <w:jc w:val="center"/>
              <w:rPr>
                <w:b/>
                <w:sz w:val="28"/>
                <w:szCs w:val="28"/>
              </w:rPr>
            </w:pPr>
          </w:p>
        </w:tc>
      </w:tr>
      <w:tr w:rsidR="00CB076D" w:rsidRPr="00CB076D" w:rsidTr="00BD5870">
        <w:trPr>
          <w:gridAfter w:val="1"/>
          <w:wAfter w:w="16" w:type="dxa"/>
          <w:trHeight w:val="105"/>
        </w:trPr>
        <w:tc>
          <w:tcPr>
            <w:tcW w:w="4186" w:type="dxa"/>
          </w:tcPr>
          <w:p w:rsidR="00CB076D" w:rsidRPr="00CB076D" w:rsidRDefault="00CB076D" w:rsidP="00CB076D">
            <w:pPr>
              <w:autoSpaceDE/>
              <w:ind w:right="-117" w:firstLine="567"/>
              <w:rPr>
                <w:b/>
                <w:sz w:val="28"/>
                <w:szCs w:val="28"/>
              </w:rPr>
            </w:pPr>
          </w:p>
        </w:tc>
        <w:tc>
          <w:tcPr>
            <w:tcW w:w="1783" w:type="dxa"/>
          </w:tcPr>
          <w:p w:rsidR="00CB076D" w:rsidRPr="00CB076D" w:rsidRDefault="00CB076D" w:rsidP="00CB076D">
            <w:pPr>
              <w:autoSpaceDE/>
              <w:snapToGrid w:val="0"/>
              <w:spacing w:line="96" w:lineRule="auto"/>
              <w:ind w:firstLine="567"/>
              <w:jc w:val="center"/>
              <w:rPr>
                <w:b/>
                <w:sz w:val="28"/>
                <w:szCs w:val="28"/>
              </w:rPr>
            </w:pPr>
          </w:p>
        </w:tc>
        <w:tc>
          <w:tcPr>
            <w:tcW w:w="4026" w:type="dxa"/>
          </w:tcPr>
          <w:p w:rsidR="00CB076D" w:rsidRPr="00CB076D" w:rsidRDefault="00CB076D" w:rsidP="00CB076D">
            <w:pPr>
              <w:autoSpaceDE/>
              <w:ind w:firstLine="567"/>
              <w:jc w:val="center"/>
              <w:rPr>
                <w:b/>
                <w:sz w:val="28"/>
                <w:szCs w:val="28"/>
              </w:rPr>
            </w:pPr>
          </w:p>
        </w:tc>
      </w:tr>
      <w:tr w:rsidR="00CB076D" w:rsidRPr="00CB076D" w:rsidTr="00BD5870">
        <w:tc>
          <w:tcPr>
            <w:tcW w:w="10011" w:type="dxa"/>
            <w:gridSpan w:val="4"/>
          </w:tcPr>
          <w:p w:rsidR="00CB076D" w:rsidRPr="00CB076D" w:rsidRDefault="00CB076D" w:rsidP="00CB076D">
            <w:pPr>
              <w:keepNext/>
              <w:autoSpaceDE/>
              <w:ind w:right="-117"/>
              <w:contextualSpacing/>
              <w:jc w:val="center"/>
              <w:outlineLvl w:val="0"/>
              <w:rPr>
                <w:b/>
                <w:szCs w:val="26"/>
              </w:rPr>
            </w:pPr>
            <w:r w:rsidRPr="00CB076D">
              <w:rPr>
                <w:b/>
                <w:szCs w:val="26"/>
              </w:rPr>
              <w:t xml:space="preserve">Администрация муниципального образования </w:t>
            </w:r>
          </w:p>
          <w:p w:rsidR="00CB076D" w:rsidRPr="00CB076D" w:rsidRDefault="00CB076D" w:rsidP="00CB076D">
            <w:pPr>
              <w:keepNext/>
              <w:autoSpaceDE/>
              <w:ind w:right="-117"/>
              <w:contextualSpacing/>
              <w:jc w:val="center"/>
              <w:outlineLvl w:val="0"/>
              <w:rPr>
                <w:b/>
                <w:szCs w:val="26"/>
              </w:rPr>
            </w:pPr>
            <w:r w:rsidRPr="00CB076D">
              <w:rPr>
                <w:b/>
                <w:szCs w:val="26"/>
              </w:rPr>
              <w:t>«Муниципальный округ Якшур-Бодьинский район Удмуртской Республики»</w:t>
            </w:r>
          </w:p>
          <w:p w:rsidR="00CB076D" w:rsidRPr="00CB076D" w:rsidRDefault="00CB076D" w:rsidP="00CB076D">
            <w:pPr>
              <w:autoSpaceDE/>
              <w:snapToGrid w:val="0"/>
              <w:spacing w:line="192" w:lineRule="auto"/>
              <w:jc w:val="center"/>
              <w:rPr>
                <w:b/>
                <w:szCs w:val="32"/>
              </w:rPr>
            </w:pPr>
          </w:p>
        </w:tc>
      </w:tr>
      <w:tr w:rsidR="00CB076D" w:rsidRPr="00CB076D" w:rsidTr="00BD5870">
        <w:tc>
          <w:tcPr>
            <w:tcW w:w="10011" w:type="dxa"/>
            <w:gridSpan w:val="4"/>
          </w:tcPr>
          <w:p w:rsidR="00CB076D" w:rsidRPr="00CB076D" w:rsidRDefault="00CB076D" w:rsidP="00CB076D">
            <w:pPr>
              <w:autoSpaceDE/>
              <w:snapToGrid w:val="0"/>
              <w:spacing w:line="192" w:lineRule="auto"/>
              <w:jc w:val="center"/>
              <w:rPr>
                <w:b/>
                <w:szCs w:val="26"/>
              </w:rPr>
            </w:pPr>
            <w:r w:rsidRPr="00CB076D">
              <w:rPr>
                <w:b/>
                <w:szCs w:val="26"/>
              </w:rPr>
              <w:t>«Удмурт Элькунысь Якшур-Бӧдья ёрос муниципал  округ» муниципал кылдытэтлэн Администрациез</w:t>
            </w:r>
          </w:p>
          <w:p w:rsidR="00CB076D" w:rsidRPr="00CB076D" w:rsidRDefault="00CB076D" w:rsidP="00CB076D">
            <w:pPr>
              <w:autoSpaceDE/>
              <w:snapToGrid w:val="0"/>
              <w:spacing w:line="192" w:lineRule="auto"/>
              <w:jc w:val="center"/>
              <w:rPr>
                <w:b/>
                <w:szCs w:val="32"/>
              </w:rPr>
            </w:pPr>
          </w:p>
        </w:tc>
      </w:tr>
    </w:tbl>
    <w:p w:rsidR="00CB076D" w:rsidRPr="00CB076D" w:rsidRDefault="00CB076D" w:rsidP="00CB076D">
      <w:pPr>
        <w:tabs>
          <w:tab w:val="left" w:pos="8820"/>
        </w:tabs>
        <w:suppressAutoHyphens w:val="0"/>
        <w:autoSpaceDE/>
        <w:rPr>
          <w:lang w:eastAsia="ru-RU"/>
        </w:rPr>
      </w:pPr>
    </w:p>
    <w:p w:rsidR="00CB076D" w:rsidRPr="00CB076D" w:rsidRDefault="00CB076D" w:rsidP="00CB076D">
      <w:pPr>
        <w:tabs>
          <w:tab w:val="left" w:pos="8820"/>
        </w:tabs>
        <w:suppressAutoHyphens w:val="0"/>
        <w:autoSpaceDE/>
        <w:jc w:val="center"/>
        <w:rPr>
          <w:b/>
          <w:sz w:val="44"/>
          <w:szCs w:val="20"/>
          <w:lang w:eastAsia="ru-RU"/>
        </w:rPr>
      </w:pPr>
      <w:proofErr w:type="gramStart"/>
      <w:r w:rsidRPr="00CB076D">
        <w:rPr>
          <w:b/>
          <w:sz w:val="44"/>
          <w:szCs w:val="20"/>
          <w:lang w:eastAsia="ru-RU"/>
        </w:rPr>
        <w:t>П</w:t>
      </w:r>
      <w:proofErr w:type="gramEnd"/>
      <w:r w:rsidRPr="00CB076D">
        <w:rPr>
          <w:b/>
          <w:sz w:val="44"/>
          <w:szCs w:val="20"/>
          <w:lang w:eastAsia="ru-RU"/>
        </w:rPr>
        <w:t xml:space="preserve"> О С Т А Н О В Л Е Н И Е</w:t>
      </w:r>
    </w:p>
    <w:p w:rsidR="00CB076D" w:rsidRPr="00CB076D" w:rsidRDefault="00CB076D" w:rsidP="00CB076D">
      <w:pPr>
        <w:tabs>
          <w:tab w:val="left" w:pos="8820"/>
        </w:tabs>
        <w:suppressAutoHyphens w:val="0"/>
        <w:autoSpaceDE/>
        <w:jc w:val="center"/>
        <w:rPr>
          <w:b/>
          <w:sz w:val="28"/>
          <w:lang w:eastAsia="ru-RU"/>
        </w:rPr>
      </w:pPr>
    </w:p>
    <w:p w:rsidR="00CB076D" w:rsidRPr="00CB076D" w:rsidRDefault="00CB076D" w:rsidP="00CB076D">
      <w:pPr>
        <w:tabs>
          <w:tab w:val="left" w:pos="8820"/>
        </w:tabs>
        <w:suppressAutoHyphens w:val="0"/>
        <w:autoSpaceDE/>
        <w:rPr>
          <w:b/>
          <w:bCs/>
          <w:sz w:val="28"/>
          <w:szCs w:val="28"/>
          <w:lang w:eastAsia="ru-RU"/>
        </w:rPr>
      </w:pPr>
      <w:r w:rsidRPr="00CB076D">
        <w:rPr>
          <w:b/>
          <w:bCs/>
          <w:sz w:val="28"/>
          <w:szCs w:val="28"/>
          <w:lang w:eastAsia="ru-RU"/>
        </w:rPr>
        <w:t>от «31»   марта  2025 года                                                                № 482</w:t>
      </w:r>
    </w:p>
    <w:p w:rsidR="00CB076D" w:rsidRPr="00CB076D" w:rsidRDefault="00CB076D" w:rsidP="00CB076D">
      <w:pPr>
        <w:tabs>
          <w:tab w:val="left" w:pos="8820"/>
        </w:tabs>
        <w:suppressAutoHyphens w:val="0"/>
        <w:autoSpaceDE/>
        <w:jc w:val="center"/>
        <w:rPr>
          <w:b/>
          <w:bCs/>
          <w:sz w:val="28"/>
          <w:szCs w:val="28"/>
          <w:lang w:eastAsia="ru-RU"/>
        </w:rPr>
      </w:pPr>
      <w:r w:rsidRPr="00CB076D">
        <w:rPr>
          <w:b/>
          <w:bCs/>
          <w:sz w:val="28"/>
          <w:szCs w:val="28"/>
          <w:lang w:eastAsia="ru-RU"/>
        </w:rPr>
        <w:t xml:space="preserve">с. </w:t>
      </w:r>
      <w:proofErr w:type="gramStart"/>
      <w:r w:rsidRPr="00CB076D">
        <w:rPr>
          <w:b/>
          <w:bCs/>
          <w:sz w:val="28"/>
          <w:szCs w:val="28"/>
          <w:lang w:eastAsia="ru-RU"/>
        </w:rPr>
        <w:t>Якшур - Бодья</w:t>
      </w:r>
      <w:proofErr w:type="gramEnd"/>
    </w:p>
    <w:p w:rsidR="00CB076D" w:rsidRPr="00CB076D" w:rsidRDefault="00CB076D" w:rsidP="00CB076D">
      <w:pPr>
        <w:suppressAutoHyphens w:val="0"/>
        <w:contextualSpacing/>
        <w:jc w:val="center"/>
        <w:rPr>
          <w:b/>
          <w:color w:val="000000"/>
          <w:sz w:val="28"/>
          <w:szCs w:val="28"/>
          <w:lang w:eastAsia="ru-RU"/>
        </w:rPr>
      </w:pPr>
    </w:p>
    <w:p w:rsidR="00CB076D" w:rsidRPr="00CB076D" w:rsidRDefault="00CB076D" w:rsidP="00CB076D">
      <w:pPr>
        <w:suppressAutoHyphens w:val="0"/>
        <w:contextualSpacing/>
        <w:jc w:val="center"/>
        <w:rPr>
          <w:b/>
          <w:color w:val="000000"/>
          <w:sz w:val="28"/>
          <w:szCs w:val="28"/>
          <w:lang w:eastAsia="ru-RU"/>
        </w:rPr>
      </w:pPr>
      <w:r w:rsidRPr="00CB076D">
        <w:rPr>
          <w:b/>
          <w:color w:val="000000"/>
          <w:sz w:val="28"/>
          <w:szCs w:val="28"/>
          <w:lang w:eastAsia="ru-RU"/>
        </w:rPr>
        <w:t xml:space="preserve">О включении в Реестр мест (площадок) накопления твердых коммунальных отходов на территории муниципального образования «Муниципальный округ Якшур-Бодьинский район </w:t>
      </w:r>
    </w:p>
    <w:p w:rsidR="00CB076D" w:rsidRPr="00CB076D" w:rsidRDefault="00CB076D" w:rsidP="00CB076D">
      <w:pPr>
        <w:suppressAutoHyphens w:val="0"/>
        <w:contextualSpacing/>
        <w:jc w:val="center"/>
        <w:rPr>
          <w:b/>
          <w:color w:val="000000"/>
          <w:sz w:val="28"/>
          <w:szCs w:val="28"/>
          <w:lang w:eastAsia="ru-RU"/>
        </w:rPr>
      </w:pPr>
      <w:r w:rsidRPr="00CB076D">
        <w:rPr>
          <w:b/>
          <w:color w:val="000000"/>
          <w:sz w:val="28"/>
          <w:szCs w:val="28"/>
          <w:lang w:eastAsia="ru-RU"/>
        </w:rPr>
        <w:t xml:space="preserve">Удмуртской Республики» сведений о месте накопления </w:t>
      </w:r>
    </w:p>
    <w:p w:rsidR="00CB076D" w:rsidRPr="00CB076D" w:rsidRDefault="00CB076D" w:rsidP="00CB076D">
      <w:pPr>
        <w:suppressAutoHyphens w:val="0"/>
        <w:contextualSpacing/>
        <w:jc w:val="center"/>
        <w:rPr>
          <w:b/>
          <w:color w:val="000000"/>
          <w:sz w:val="28"/>
          <w:szCs w:val="28"/>
          <w:lang w:eastAsia="ru-RU"/>
        </w:rPr>
      </w:pPr>
      <w:r w:rsidRPr="00CB076D">
        <w:rPr>
          <w:b/>
          <w:color w:val="000000"/>
          <w:sz w:val="28"/>
          <w:szCs w:val="28"/>
          <w:lang w:eastAsia="ru-RU"/>
        </w:rPr>
        <w:t>твердых коммунальных отходов</w:t>
      </w:r>
    </w:p>
    <w:p w:rsidR="00CB076D" w:rsidRPr="00CB076D" w:rsidRDefault="00CB076D" w:rsidP="00CB076D">
      <w:pPr>
        <w:suppressAutoHyphens w:val="0"/>
        <w:ind w:firstLine="567"/>
        <w:contextualSpacing/>
        <w:jc w:val="center"/>
        <w:rPr>
          <w:b/>
          <w:sz w:val="28"/>
          <w:szCs w:val="28"/>
          <w:lang w:eastAsia="ru-RU"/>
        </w:rPr>
      </w:pPr>
    </w:p>
    <w:p w:rsidR="00CB076D" w:rsidRPr="00CB076D" w:rsidRDefault="00CB076D" w:rsidP="00CB076D">
      <w:pPr>
        <w:suppressAutoHyphens w:val="0"/>
        <w:autoSpaceDE/>
        <w:ind w:firstLine="567"/>
        <w:jc w:val="both"/>
        <w:rPr>
          <w:b/>
          <w:sz w:val="28"/>
          <w:szCs w:val="28"/>
          <w:lang w:eastAsia="ru-RU"/>
        </w:rPr>
      </w:pPr>
      <w:proofErr w:type="gramStart"/>
      <w:r w:rsidRPr="00CB076D">
        <w:rPr>
          <w:sz w:val="28"/>
          <w:szCs w:val="28"/>
          <w:lang w:eastAsia="ru-RU"/>
        </w:rPr>
        <w:t>В соответствии с Федеральным законом от 24.06.1998 года № 89-ФЗ «Об отходах производства и потребления»,</w:t>
      </w:r>
      <w:r w:rsidRPr="00CB076D">
        <w:rPr>
          <w:color w:val="000000"/>
          <w:sz w:val="28"/>
          <w:szCs w:val="28"/>
          <w:lang w:eastAsia="ru-RU"/>
        </w:rPr>
        <w:t xml:space="preserve"> </w:t>
      </w:r>
      <w:r w:rsidRPr="00CB076D">
        <w:rPr>
          <w:sz w:val="28"/>
          <w:szCs w:val="28"/>
          <w:lang w:eastAsia="ru-RU"/>
        </w:rPr>
        <w:t xml:space="preserve">постановлением Правительства Российской Федерации от 31.08.2018 года № 1039 «Об утверждении Правил обустройства мест (площадок) накопления твердых коммунальных отходов и ведения их реестра», постановлением Правительства Удмуртской Республики от 08.11.2017 года № 435 «Об утверждении Порядка накопления твердых коммунальных отходов (в том числе их раздельного накопления) </w:t>
      </w:r>
      <w:r w:rsidRPr="00CB076D">
        <w:rPr>
          <w:color w:val="000000"/>
          <w:sz w:val="28"/>
          <w:szCs w:val="28"/>
          <w:lang w:eastAsia="ru-RU"/>
        </w:rPr>
        <w:t>на территории Удмуртской</w:t>
      </w:r>
      <w:proofErr w:type="gramEnd"/>
      <w:r w:rsidRPr="00CB076D">
        <w:rPr>
          <w:color w:val="000000"/>
          <w:sz w:val="28"/>
          <w:szCs w:val="28"/>
          <w:lang w:eastAsia="ru-RU"/>
        </w:rPr>
        <w:t xml:space="preserve"> </w:t>
      </w:r>
      <w:proofErr w:type="gramStart"/>
      <w:r w:rsidRPr="00CB076D">
        <w:rPr>
          <w:color w:val="000000"/>
          <w:sz w:val="28"/>
          <w:szCs w:val="28"/>
          <w:lang w:eastAsia="ru-RU"/>
        </w:rPr>
        <w:t xml:space="preserve">Республики», </w:t>
      </w:r>
      <w:r w:rsidRPr="00CB076D">
        <w:rPr>
          <w:sz w:val="28"/>
          <w:szCs w:val="28"/>
          <w:lang w:eastAsia="ru-RU"/>
        </w:rPr>
        <w:t xml:space="preserve"> постановлением Администрации муниципального образования «Муниципальный округ Якшур-Бодьинский район Удмуртской Республики» от 10.03.2022 года № 400 «Об организации обустройства мест (площадок) накопления твердых коммунальных отходов и ведения их реестра на территории муниципального образования «Муниципальный округ Якшур-Бодьинский район Удмуртской Республики», на основании Заключения  Управления Роспотребнадзора по Удмуртской Республике от 20.03.2025 года о соответствии места (площадки) накопления твердых коммунальных отходов, статей 30, 32</w:t>
      </w:r>
      <w:proofErr w:type="gramEnd"/>
      <w:r w:rsidRPr="00CB076D">
        <w:rPr>
          <w:sz w:val="28"/>
          <w:szCs w:val="28"/>
          <w:lang w:eastAsia="ru-RU"/>
        </w:rPr>
        <w:t xml:space="preserve">,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CB076D">
        <w:rPr>
          <w:b/>
          <w:sz w:val="28"/>
          <w:szCs w:val="28"/>
          <w:u w:val="single"/>
          <w:lang w:eastAsia="ru-RU"/>
        </w:rPr>
        <w:t>ПОСТАНОВЛЯЕТ:</w:t>
      </w:r>
    </w:p>
    <w:p w:rsidR="00CB076D" w:rsidRPr="00CB076D" w:rsidRDefault="00CB076D" w:rsidP="00CB076D">
      <w:pPr>
        <w:suppressAutoHyphens w:val="0"/>
        <w:autoSpaceDE/>
        <w:ind w:firstLine="567"/>
        <w:jc w:val="both"/>
        <w:rPr>
          <w:b/>
          <w:sz w:val="28"/>
          <w:szCs w:val="28"/>
          <w:lang w:eastAsia="ru-RU"/>
        </w:rPr>
      </w:pPr>
      <w:bookmarkStart w:id="4" w:name="sub_1"/>
    </w:p>
    <w:p w:rsidR="00CB076D" w:rsidRPr="00CB076D" w:rsidRDefault="00CB076D" w:rsidP="00CB076D">
      <w:pPr>
        <w:widowControl w:val="0"/>
        <w:suppressAutoHyphens w:val="0"/>
        <w:autoSpaceDN w:val="0"/>
        <w:adjustRightInd w:val="0"/>
        <w:ind w:firstLine="567"/>
        <w:jc w:val="both"/>
        <w:rPr>
          <w:sz w:val="28"/>
          <w:szCs w:val="28"/>
          <w:lang w:eastAsia="ru-RU"/>
        </w:rPr>
      </w:pPr>
      <w:bookmarkStart w:id="5" w:name="Par15"/>
      <w:bookmarkEnd w:id="4"/>
      <w:bookmarkEnd w:id="5"/>
      <w:r w:rsidRPr="00CB076D">
        <w:rPr>
          <w:sz w:val="28"/>
          <w:szCs w:val="28"/>
          <w:lang w:eastAsia="ru-RU"/>
        </w:rPr>
        <w:t xml:space="preserve">1. </w:t>
      </w:r>
      <w:proofErr w:type="gramStart"/>
      <w:r w:rsidRPr="00CB076D">
        <w:rPr>
          <w:sz w:val="28"/>
          <w:szCs w:val="28"/>
          <w:lang w:eastAsia="ru-RU"/>
        </w:rPr>
        <w:t xml:space="preserve">Включить в Реестр мест (площадок) накопления твердых коммунальных отходов на территории муниципального образования </w:t>
      </w:r>
      <w:r w:rsidRPr="00CB076D">
        <w:rPr>
          <w:sz w:val="28"/>
          <w:szCs w:val="28"/>
          <w:lang w:eastAsia="ru-RU"/>
        </w:rPr>
        <w:lastRenderedPageBreak/>
        <w:t>«Муниципальный округ Якшур-Бодьинский район Удмуртской Республики», утвержденный постановлением Администрации муниципального образования  «Муниципальный округ Якшур-Бодьинский   район Удмуртской   Республики»    от  22.07.2024 года  № 1351, сведения о месте накопления твердых коммунальных отходов, собственник места накопления отходов – ООО ТД «РСУ-Сервис», согласно приложению к настоящему постановлению.</w:t>
      </w:r>
      <w:proofErr w:type="gramEnd"/>
    </w:p>
    <w:p w:rsidR="00CB076D" w:rsidRPr="00CB076D" w:rsidRDefault="00CB076D" w:rsidP="00CB076D">
      <w:pPr>
        <w:widowControl w:val="0"/>
        <w:suppressAutoHyphens w:val="0"/>
        <w:autoSpaceDN w:val="0"/>
        <w:adjustRightInd w:val="0"/>
        <w:ind w:firstLine="567"/>
        <w:jc w:val="both"/>
        <w:rPr>
          <w:sz w:val="28"/>
          <w:szCs w:val="28"/>
          <w:lang w:eastAsia="ru-RU"/>
        </w:rPr>
      </w:pPr>
      <w:r w:rsidRPr="00CB076D">
        <w:rPr>
          <w:sz w:val="28"/>
          <w:szCs w:val="28"/>
          <w:lang w:eastAsia="ru-RU"/>
        </w:rPr>
        <w:t>2.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w:t>
      </w:r>
    </w:p>
    <w:p w:rsidR="00CB076D" w:rsidRPr="00CB076D" w:rsidRDefault="00CB076D" w:rsidP="00CB076D">
      <w:pPr>
        <w:widowControl w:val="0"/>
        <w:suppressAutoHyphens w:val="0"/>
        <w:autoSpaceDN w:val="0"/>
        <w:adjustRightInd w:val="0"/>
        <w:ind w:firstLine="567"/>
        <w:jc w:val="both"/>
        <w:rPr>
          <w:sz w:val="28"/>
          <w:szCs w:val="28"/>
          <w:lang w:eastAsia="ru-RU"/>
        </w:rPr>
      </w:pPr>
    </w:p>
    <w:p w:rsidR="00CB076D" w:rsidRPr="00CB076D" w:rsidRDefault="00CB076D" w:rsidP="00CB076D">
      <w:pPr>
        <w:widowControl w:val="0"/>
        <w:suppressAutoHyphens w:val="0"/>
        <w:autoSpaceDN w:val="0"/>
        <w:adjustRightInd w:val="0"/>
        <w:ind w:firstLine="567"/>
        <w:jc w:val="both"/>
        <w:rPr>
          <w:sz w:val="28"/>
          <w:szCs w:val="28"/>
          <w:lang w:eastAsia="ru-RU"/>
        </w:rPr>
      </w:pPr>
    </w:p>
    <w:p w:rsidR="00CB076D" w:rsidRPr="00CB076D" w:rsidRDefault="00CB076D" w:rsidP="00CB076D">
      <w:pPr>
        <w:widowControl w:val="0"/>
        <w:suppressAutoHyphens w:val="0"/>
        <w:autoSpaceDN w:val="0"/>
        <w:adjustRightInd w:val="0"/>
        <w:jc w:val="both"/>
        <w:rPr>
          <w:sz w:val="28"/>
          <w:szCs w:val="28"/>
          <w:lang w:eastAsia="ru-RU"/>
        </w:rPr>
      </w:pPr>
    </w:p>
    <w:p w:rsidR="00CB076D" w:rsidRPr="00CB076D" w:rsidRDefault="00CB076D" w:rsidP="00CB076D">
      <w:pPr>
        <w:suppressAutoHyphens w:val="0"/>
        <w:autoSpaceDE/>
        <w:jc w:val="both"/>
        <w:rPr>
          <w:b/>
          <w:sz w:val="28"/>
          <w:szCs w:val="28"/>
          <w:lang w:eastAsia="ru-RU"/>
        </w:rPr>
      </w:pPr>
      <w:r w:rsidRPr="00CB076D">
        <w:rPr>
          <w:b/>
          <w:sz w:val="28"/>
          <w:szCs w:val="28"/>
          <w:lang w:eastAsia="ru-RU"/>
        </w:rPr>
        <w:t>Глава муниципального образования</w:t>
      </w:r>
    </w:p>
    <w:p w:rsidR="00CB076D" w:rsidRPr="00CB076D" w:rsidRDefault="00CB076D" w:rsidP="00CB076D">
      <w:pPr>
        <w:suppressAutoHyphens w:val="0"/>
        <w:autoSpaceDE/>
        <w:jc w:val="both"/>
        <w:rPr>
          <w:b/>
          <w:sz w:val="28"/>
          <w:szCs w:val="28"/>
          <w:lang w:eastAsia="ru-RU"/>
        </w:rPr>
      </w:pPr>
      <w:r w:rsidRPr="00CB076D">
        <w:rPr>
          <w:b/>
          <w:sz w:val="28"/>
          <w:szCs w:val="28"/>
          <w:lang w:eastAsia="ru-RU"/>
        </w:rPr>
        <w:t>«Муниципальный округ</w:t>
      </w:r>
    </w:p>
    <w:p w:rsidR="00CB076D" w:rsidRPr="00CB076D" w:rsidRDefault="00CB076D" w:rsidP="00CB076D">
      <w:pPr>
        <w:suppressAutoHyphens w:val="0"/>
        <w:autoSpaceDE/>
        <w:jc w:val="both"/>
        <w:rPr>
          <w:b/>
          <w:sz w:val="28"/>
          <w:szCs w:val="28"/>
          <w:lang w:eastAsia="ru-RU"/>
        </w:rPr>
      </w:pPr>
      <w:r w:rsidRPr="00CB076D">
        <w:rPr>
          <w:b/>
          <w:sz w:val="28"/>
          <w:szCs w:val="28"/>
          <w:lang w:eastAsia="ru-RU"/>
        </w:rPr>
        <w:t>Якшур-Бодьинский район</w:t>
      </w:r>
    </w:p>
    <w:p w:rsidR="00CB076D" w:rsidRPr="00CB076D" w:rsidRDefault="00CB076D" w:rsidP="00CB076D">
      <w:pPr>
        <w:suppressAutoHyphens w:val="0"/>
        <w:autoSpaceDE/>
        <w:rPr>
          <w:b/>
          <w:sz w:val="28"/>
          <w:szCs w:val="28"/>
          <w:lang w:eastAsia="ru-RU"/>
        </w:rPr>
      </w:pPr>
      <w:r w:rsidRPr="00CB076D">
        <w:rPr>
          <w:b/>
          <w:sz w:val="28"/>
          <w:szCs w:val="28"/>
          <w:lang w:eastAsia="ru-RU"/>
        </w:rPr>
        <w:t>Удмуртской Республики»                                                   А.В. Леконцев</w:t>
      </w:r>
    </w:p>
    <w:p w:rsidR="00CB076D" w:rsidRPr="00CB076D" w:rsidRDefault="00CB076D" w:rsidP="00CB076D">
      <w:pPr>
        <w:suppressAutoHyphens w:val="0"/>
        <w:autoSpaceDE/>
        <w:ind w:firstLine="567"/>
        <w:jc w:val="both"/>
        <w:rPr>
          <w:b/>
          <w:sz w:val="28"/>
          <w:szCs w:val="28"/>
          <w:lang w:eastAsia="ru-RU"/>
        </w:rPr>
      </w:pPr>
    </w:p>
    <w:p w:rsidR="00CB076D" w:rsidRPr="00CB076D" w:rsidRDefault="00CB076D" w:rsidP="00CB076D">
      <w:pPr>
        <w:suppressAutoHyphens w:val="0"/>
        <w:autoSpaceDE/>
        <w:ind w:firstLine="567"/>
        <w:jc w:val="both"/>
        <w:rPr>
          <w:b/>
          <w:sz w:val="28"/>
          <w:szCs w:val="28"/>
          <w:lang w:eastAsia="ru-RU"/>
        </w:rPr>
      </w:pPr>
    </w:p>
    <w:p w:rsidR="00CB076D" w:rsidRPr="00CB076D" w:rsidRDefault="00CB076D" w:rsidP="00CB076D">
      <w:pPr>
        <w:suppressAutoHyphens w:val="0"/>
        <w:autoSpaceDE/>
        <w:jc w:val="both"/>
        <w:rPr>
          <w:sz w:val="20"/>
          <w:szCs w:val="20"/>
          <w:lang w:eastAsia="ru-RU"/>
        </w:rPr>
      </w:pPr>
      <w:r w:rsidRPr="00CB076D">
        <w:rPr>
          <w:sz w:val="20"/>
          <w:szCs w:val="20"/>
          <w:lang w:eastAsia="ru-RU"/>
        </w:rPr>
        <w:t>Савинова Т.А.</w:t>
      </w:r>
    </w:p>
    <w:p w:rsidR="00CB076D" w:rsidRPr="00CB076D" w:rsidRDefault="00CB076D" w:rsidP="00CB076D">
      <w:pPr>
        <w:suppressAutoHyphens w:val="0"/>
        <w:autoSpaceDE/>
        <w:jc w:val="both"/>
        <w:rPr>
          <w:sz w:val="20"/>
          <w:szCs w:val="20"/>
          <w:lang w:eastAsia="ru-RU"/>
        </w:rPr>
      </w:pPr>
      <w:r w:rsidRPr="00CB076D">
        <w:rPr>
          <w:sz w:val="20"/>
          <w:szCs w:val="20"/>
          <w:lang w:eastAsia="ru-RU"/>
        </w:rPr>
        <w:t>8(34162) 4-16-78</w:t>
      </w: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tbl>
      <w:tblPr>
        <w:tblW w:w="10004" w:type="dxa"/>
        <w:tblInd w:w="-176" w:type="dxa"/>
        <w:tblLayout w:type="fixed"/>
        <w:tblLook w:val="0000" w:firstRow="0" w:lastRow="0" w:firstColumn="0" w:lastColumn="0" w:noHBand="0" w:noVBand="0"/>
      </w:tblPr>
      <w:tblGrid>
        <w:gridCol w:w="4244"/>
        <w:gridCol w:w="1723"/>
        <w:gridCol w:w="4037"/>
      </w:tblGrid>
      <w:tr w:rsidR="004A5C09" w:rsidRPr="004A5C09" w:rsidTr="00BD5870">
        <w:trPr>
          <w:trHeight w:val="1700"/>
        </w:trPr>
        <w:tc>
          <w:tcPr>
            <w:tcW w:w="4244" w:type="dxa"/>
          </w:tcPr>
          <w:p w:rsidR="004A5C09" w:rsidRPr="004A5C09" w:rsidRDefault="004A5C09" w:rsidP="004A5C09">
            <w:pPr>
              <w:autoSpaceDE/>
              <w:ind w:left="-567" w:right="-117"/>
              <w:jc w:val="center"/>
              <w:rPr>
                <w:b/>
                <w:sz w:val="30"/>
                <w:szCs w:val="30"/>
              </w:rPr>
            </w:pPr>
            <w:r w:rsidRPr="004A5C09">
              <w:rPr>
                <w:b/>
                <w:sz w:val="30"/>
                <w:szCs w:val="30"/>
              </w:rPr>
              <w:lastRenderedPageBreak/>
              <w:t xml:space="preserve"> </w:t>
            </w:r>
          </w:p>
        </w:tc>
        <w:tc>
          <w:tcPr>
            <w:tcW w:w="1723" w:type="dxa"/>
          </w:tcPr>
          <w:p w:rsidR="004A5C09" w:rsidRPr="004A5C09" w:rsidRDefault="004A5C09" w:rsidP="004A5C09">
            <w:pPr>
              <w:autoSpaceDE/>
              <w:snapToGrid w:val="0"/>
              <w:spacing w:line="96" w:lineRule="auto"/>
              <w:ind w:left="-567"/>
              <w:jc w:val="center"/>
              <w:rPr>
                <w:b/>
                <w:sz w:val="32"/>
                <w:szCs w:val="32"/>
                <w:lang w:val="en-US"/>
              </w:rPr>
            </w:pPr>
            <w:r w:rsidRPr="004A5C09">
              <w:rPr>
                <w:b/>
                <w:noProof/>
                <w:sz w:val="32"/>
                <w:szCs w:val="32"/>
                <w:lang w:eastAsia="ru-RU"/>
              </w:rPr>
              <w:drawing>
                <wp:anchor distT="0" distB="0" distL="114935" distR="114935" simplePos="0" relativeHeight="251700224" behindDoc="1" locked="0" layoutInCell="1" allowOverlap="1" wp14:anchorId="1634E901" wp14:editId="06DB8C1B">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4A5C09" w:rsidRPr="004A5C09" w:rsidRDefault="004A5C09" w:rsidP="004A5C09">
            <w:pPr>
              <w:autoSpaceDE/>
              <w:ind w:left="-567"/>
              <w:jc w:val="center"/>
              <w:rPr>
                <w:b/>
                <w:sz w:val="32"/>
                <w:szCs w:val="32"/>
              </w:rPr>
            </w:pPr>
          </w:p>
        </w:tc>
      </w:tr>
      <w:tr w:rsidR="004A5C09" w:rsidRPr="004A5C09" w:rsidTr="00BD5870">
        <w:tc>
          <w:tcPr>
            <w:tcW w:w="10004" w:type="dxa"/>
            <w:gridSpan w:val="3"/>
          </w:tcPr>
          <w:p w:rsidR="004A5C09" w:rsidRPr="004A5C09" w:rsidRDefault="004A5C09" w:rsidP="004A5C09">
            <w:pPr>
              <w:keepNext/>
              <w:tabs>
                <w:tab w:val="num" w:pos="2130"/>
              </w:tabs>
              <w:autoSpaceDE/>
              <w:ind w:left="-567" w:right="-117"/>
              <w:contextualSpacing/>
              <w:jc w:val="center"/>
              <w:outlineLvl w:val="0"/>
              <w:rPr>
                <w:b/>
                <w:sz w:val="26"/>
                <w:szCs w:val="26"/>
              </w:rPr>
            </w:pPr>
            <w:r w:rsidRPr="004A5C09">
              <w:rPr>
                <w:b/>
                <w:sz w:val="26"/>
                <w:szCs w:val="26"/>
              </w:rPr>
              <w:t xml:space="preserve">Администрация муниципального образования </w:t>
            </w:r>
          </w:p>
          <w:p w:rsidR="004A5C09" w:rsidRPr="004A5C09" w:rsidRDefault="004A5C09" w:rsidP="004A5C09">
            <w:pPr>
              <w:keepNext/>
              <w:tabs>
                <w:tab w:val="num" w:pos="2130"/>
              </w:tabs>
              <w:autoSpaceDE/>
              <w:ind w:left="-567" w:right="-117"/>
              <w:contextualSpacing/>
              <w:jc w:val="center"/>
              <w:outlineLvl w:val="0"/>
              <w:rPr>
                <w:b/>
                <w:sz w:val="26"/>
                <w:szCs w:val="26"/>
              </w:rPr>
            </w:pPr>
            <w:r w:rsidRPr="004A5C09">
              <w:rPr>
                <w:b/>
                <w:sz w:val="26"/>
                <w:szCs w:val="26"/>
              </w:rPr>
              <w:t>«Муниципальный округ Якшур-Бодьинский район Удмуртской Республики»</w:t>
            </w:r>
          </w:p>
          <w:p w:rsidR="004A5C09" w:rsidRPr="004A5C09" w:rsidRDefault="004A5C09" w:rsidP="004A5C09">
            <w:pPr>
              <w:autoSpaceDE/>
              <w:snapToGrid w:val="0"/>
              <w:spacing w:line="192" w:lineRule="auto"/>
              <w:ind w:left="-567"/>
              <w:jc w:val="center"/>
              <w:rPr>
                <w:b/>
                <w:sz w:val="32"/>
                <w:szCs w:val="32"/>
              </w:rPr>
            </w:pPr>
          </w:p>
        </w:tc>
      </w:tr>
      <w:tr w:rsidR="004A5C09" w:rsidRPr="004A5C09" w:rsidTr="00BD5870">
        <w:tc>
          <w:tcPr>
            <w:tcW w:w="10004" w:type="dxa"/>
            <w:gridSpan w:val="3"/>
          </w:tcPr>
          <w:p w:rsidR="004A5C09" w:rsidRPr="004A5C09" w:rsidRDefault="004A5C09" w:rsidP="004A5C09">
            <w:pPr>
              <w:autoSpaceDE/>
              <w:snapToGrid w:val="0"/>
              <w:spacing w:line="192" w:lineRule="auto"/>
              <w:ind w:left="-567"/>
              <w:jc w:val="center"/>
              <w:rPr>
                <w:b/>
                <w:sz w:val="32"/>
                <w:szCs w:val="32"/>
              </w:rPr>
            </w:pPr>
            <w:r w:rsidRPr="004A5C09">
              <w:rPr>
                <w:b/>
                <w:sz w:val="26"/>
                <w:szCs w:val="26"/>
                <w:lang w:eastAsia="zh-CN"/>
              </w:rPr>
              <w:t>«Удмурт Элькунысь Якшур-Бӧдья ёрос муниципал  округ» муниципал кылдытэтлэн Администрациез</w:t>
            </w:r>
          </w:p>
        </w:tc>
      </w:tr>
    </w:tbl>
    <w:p w:rsidR="004A5C09" w:rsidRPr="004A5C09" w:rsidRDefault="004A5C09" w:rsidP="004A5C09">
      <w:pPr>
        <w:autoSpaceDE/>
        <w:ind w:left="-567"/>
        <w:rPr>
          <w:sz w:val="20"/>
          <w:szCs w:val="20"/>
        </w:rPr>
      </w:pPr>
    </w:p>
    <w:p w:rsidR="004A5C09" w:rsidRPr="004A5C09" w:rsidRDefault="004A5C09" w:rsidP="004A5C09">
      <w:pPr>
        <w:autoSpaceDE/>
        <w:ind w:left="-567"/>
        <w:jc w:val="center"/>
        <w:rPr>
          <w:b/>
          <w:sz w:val="44"/>
          <w:szCs w:val="44"/>
        </w:rPr>
      </w:pPr>
    </w:p>
    <w:p w:rsidR="004A5C09" w:rsidRPr="004A5C09" w:rsidRDefault="004A5C09" w:rsidP="004A5C09">
      <w:pPr>
        <w:autoSpaceDE/>
        <w:ind w:left="-567"/>
        <w:jc w:val="center"/>
        <w:rPr>
          <w:b/>
          <w:sz w:val="44"/>
          <w:szCs w:val="44"/>
        </w:rPr>
      </w:pPr>
      <w:proofErr w:type="gramStart"/>
      <w:r w:rsidRPr="004A5C09">
        <w:rPr>
          <w:b/>
          <w:sz w:val="44"/>
          <w:szCs w:val="44"/>
        </w:rPr>
        <w:t>П</w:t>
      </w:r>
      <w:proofErr w:type="gramEnd"/>
      <w:r w:rsidRPr="004A5C09">
        <w:rPr>
          <w:b/>
          <w:sz w:val="44"/>
          <w:szCs w:val="44"/>
        </w:rPr>
        <w:t xml:space="preserve"> О С Т А Н О В Л Е Н И Е</w:t>
      </w:r>
    </w:p>
    <w:p w:rsidR="004A5C09" w:rsidRPr="004A5C09" w:rsidRDefault="004A5C09" w:rsidP="004A5C09">
      <w:pPr>
        <w:autoSpaceDE/>
        <w:ind w:left="-567"/>
        <w:jc w:val="center"/>
        <w:rPr>
          <w:b/>
          <w:sz w:val="28"/>
          <w:szCs w:val="28"/>
        </w:rPr>
      </w:pPr>
    </w:p>
    <w:p w:rsidR="004A5C09" w:rsidRPr="004A5C09" w:rsidRDefault="004A5C09" w:rsidP="004A5C09">
      <w:pPr>
        <w:autoSpaceDE/>
        <w:ind w:left="-567"/>
        <w:jc w:val="both"/>
        <w:rPr>
          <w:b/>
          <w:bCs/>
          <w:sz w:val="28"/>
          <w:szCs w:val="28"/>
        </w:rPr>
      </w:pPr>
      <w:r w:rsidRPr="004A5C09">
        <w:rPr>
          <w:b/>
          <w:bCs/>
          <w:sz w:val="28"/>
          <w:szCs w:val="28"/>
        </w:rPr>
        <w:t xml:space="preserve">от «31»  марта 2025 года                                                               </w:t>
      </w:r>
      <w:r>
        <w:rPr>
          <w:b/>
          <w:bCs/>
          <w:sz w:val="28"/>
          <w:szCs w:val="28"/>
        </w:rPr>
        <w:t xml:space="preserve">           </w:t>
      </w:r>
      <w:r w:rsidRPr="004A5C09">
        <w:rPr>
          <w:b/>
          <w:bCs/>
          <w:sz w:val="28"/>
          <w:szCs w:val="28"/>
        </w:rPr>
        <w:t>№ 483</w:t>
      </w:r>
    </w:p>
    <w:p w:rsidR="004A5C09" w:rsidRPr="004A5C09" w:rsidRDefault="004A5C09" w:rsidP="004A5C09">
      <w:pPr>
        <w:autoSpaceDE/>
        <w:ind w:left="-567"/>
        <w:jc w:val="center"/>
        <w:rPr>
          <w:b/>
          <w:bCs/>
          <w:sz w:val="28"/>
          <w:szCs w:val="28"/>
        </w:rPr>
      </w:pPr>
      <w:proofErr w:type="gramStart"/>
      <w:r w:rsidRPr="004A5C09">
        <w:rPr>
          <w:b/>
          <w:bCs/>
          <w:sz w:val="28"/>
          <w:szCs w:val="28"/>
        </w:rPr>
        <w:t>с</w:t>
      </w:r>
      <w:proofErr w:type="gramEnd"/>
      <w:r w:rsidRPr="004A5C09">
        <w:rPr>
          <w:b/>
          <w:bCs/>
          <w:sz w:val="28"/>
          <w:szCs w:val="28"/>
        </w:rPr>
        <w:t>. Якшур-Бодья</w:t>
      </w:r>
    </w:p>
    <w:p w:rsidR="004A5C09" w:rsidRPr="004A5C09" w:rsidRDefault="004A5C09" w:rsidP="004A5C09">
      <w:pPr>
        <w:autoSpaceDE/>
        <w:ind w:left="-567"/>
        <w:rPr>
          <w:sz w:val="20"/>
          <w:szCs w:val="20"/>
        </w:rPr>
      </w:pPr>
    </w:p>
    <w:p w:rsidR="004A5C09" w:rsidRPr="004A5C09" w:rsidRDefault="004A5C09" w:rsidP="004A5C09">
      <w:pPr>
        <w:autoSpaceDE/>
        <w:ind w:left="-567"/>
        <w:jc w:val="center"/>
        <w:rPr>
          <w:b/>
          <w:sz w:val="28"/>
          <w:szCs w:val="28"/>
          <w:lang w:eastAsia="zh-CN"/>
        </w:rPr>
      </w:pPr>
      <w:r w:rsidRPr="004A5C09">
        <w:rPr>
          <w:b/>
          <w:sz w:val="28"/>
          <w:szCs w:val="28"/>
          <w:lang w:eastAsia="zh-CN"/>
        </w:rPr>
        <w:t>Об определении гарантирующих организаций в сфере холодного водоснабжения и водоотведения на территории, подведомственной территориальному отделу «Чернушинский» Администрации муниципального образования «Муниципальный округ Якшур-Бодьинский район Удмуртской Республики»</w:t>
      </w:r>
    </w:p>
    <w:p w:rsidR="004A5C09" w:rsidRPr="004A5C09" w:rsidRDefault="004A5C09" w:rsidP="004A5C09">
      <w:pPr>
        <w:tabs>
          <w:tab w:val="left" w:pos="0"/>
        </w:tabs>
        <w:autoSpaceDE/>
        <w:spacing w:after="120"/>
        <w:ind w:left="-567" w:right="-82"/>
        <w:jc w:val="center"/>
        <w:rPr>
          <w:b/>
          <w:sz w:val="20"/>
          <w:szCs w:val="20"/>
        </w:rPr>
      </w:pPr>
    </w:p>
    <w:p w:rsidR="004A5C09" w:rsidRPr="004A5C09" w:rsidRDefault="004A5C09" w:rsidP="004A5C09">
      <w:pPr>
        <w:autoSpaceDE/>
        <w:ind w:left="-567" w:firstLine="709"/>
        <w:jc w:val="both"/>
        <w:rPr>
          <w:b/>
          <w:sz w:val="28"/>
          <w:u w:val="single"/>
          <w:lang w:eastAsia="zh-CN"/>
        </w:rPr>
      </w:pPr>
      <w:proofErr w:type="gramStart"/>
      <w:r w:rsidRPr="004A5C09">
        <w:rPr>
          <w:sz w:val="28"/>
          <w:lang w:eastAsia="zh-CN"/>
        </w:rPr>
        <w:t xml:space="preserve">С целью организации надлежащего и бесперебойного централизованного холодного водоснабжения и водоотведения населения на территории, подведомственной территориальному отделу «Чернушинский» Администрация муниципального образования «Муниципальный округ Якшур-Бодьинский район Удмуртской Республики», на основании Федерального закона от 07.12.2011 года № 416-ФЗ «О водоснабжении и водоотведении», руководствуясь </w:t>
      </w:r>
      <w:r w:rsidRPr="004A5C09">
        <w:rPr>
          <w:sz w:val="28"/>
          <w:szCs w:val="28"/>
        </w:rPr>
        <w:t>статьями 30, 32, частью 4 статьи 38 Устава муниципального образования «Муниципальный округ Якшур-Бодьинский район Удмуртской Республики»</w:t>
      </w:r>
      <w:r w:rsidRPr="004A5C09">
        <w:rPr>
          <w:rFonts w:eastAsia="Arial"/>
          <w:sz w:val="28"/>
          <w:szCs w:val="28"/>
        </w:rPr>
        <w:t>,</w:t>
      </w:r>
      <w:r w:rsidRPr="004A5C09">
        <w:rPr>
          <w:sz w:val="28"/>
          <w:lang w:eastAsia="zh-CN"/>
        </w:rPr>
        <w:t xml:space="preserve"> Администрация муниципального образования «Муниципальный</w:t>
      </w:r>
      <w:proofErr w:type="gramEnd"/>
      <w:r w:rsidRPr="004A5C09">
        <w:rPr>
          <w:sz w:val="28"/>
          <w:lang w:eastAsia="zh-CN"/>
        </w:rPr>
        <w:t xml:space="preserve"> округ Якшур-Бодьинский район Удмуртской Республики» </w:t>
      </w:r>
      <w:r w:rsidRPr="004A5C09">
        <w:rPr>
          <w:b/>
          <w:sz w:val="28"/>
          <w:u w:val="single"/>
          <w:lang w:eastAsia="zh-CN"/>
        </w:rPr>
        <w:t>ПОСТАНОВЛЯЕТ:</w:t>
      </w:r>
    </w:p>
    <w:p w:rsidR="004A5C09" w:rsidRPr="004A5C09" w:rsidRDefault="004A5C09" w:rsidP="004A5C09">
      <w:pPr>
        <w:autoSpaceDE/>
        <w:ind w:left="-567" w:firstLine="709"/>
        <w:jc w:val="both"/>
        <w:rPr>
          <w:b/>
          <w:sz w:val="28"/>
          <w:u w:val="single"/>
          <w:lang w:eastAsia="zh-CN"/>
        </w:rPr>
      </w:pPr>
    </w:p>
    <w:p w:rsidR="004A5C09" w:rsidRPr="004A5C09" w:rsidRDefault="004A5C09" w:rsidP="004A5C09">
      <w:pPr>
        <w:autoSpaceDE/>
        <w:ind w:left="-567" w:firstLine="709"/>
        <w:jc w:val="both"/>
        <w:rPr>
          <w:sz w:val="28"/>
          <w:szCs w:val="28"/>
          <w:lang w:eastAsia="zh-CN"/>
        </w:rPr>
      </w:pPr>
      <w:r w:rsidRPr="004A5C09">
        <w:rPr>
          <w:sz w:val="28"/>
          <w:szCs w:val="28"/>
          <w:lang w:eastAsia="zh-CN"/>
        </w:rPr>
        <w:t xml:space="preserve">1. Определить следующие гарантирующие организации, предоставляющие услуги по обеспечению населения холодным водоснабжением, для централизованных систем холодного водоснабжения в населенных пунктах, подведомственных территориальному отделу «Чернушинский» Администрации муниципального образования «Муниципальный округ Якшур-Бодьинский район Удмуртской Республики»:   </w:t>
      </w:r>
    </w:p>
    <w:p w:rsidR="004A5C09" w:rsidRPr="004A5C09" w:rsidRDefault="004A5C09" w:rsidP="004A5C09">
      <w:pPr>
        <w:autoSpaceDE/>
        <w:ind w:left="-567" w:firstLine="709"/>
        <w:jc w:val="both"/>
        <w:rPr>
          <w:sz w:val="28"/>
          <w:szCs w:val="28"/>
          <w:lang w:eastAsia="zh-CN"/>
        </w:rPr>
      </w:pPr>
      <w:r w:rsidRPr="004A5C09">
        <w:rPr>
          <w:sz w:val="28"/>
          <w:szCs w:val="28"/>
          <w:lang w:eastAsia="zh-CN"/>
        </w:rPr>
        <w:t>1) деревня Новая Вожойка, село Новая Чернушка - ресурсоснабжающая организация коммунального комплекс</w:t>
      </w:r>
      <w:proofErr w:type="gramStart"/>
      <w:r w:rsidRPr="004A5C09">
        <w:rPr>
          <w:sz w:val="28"/>
          <w:szCs w:val="28"/>
          <w:lang w:eastAsia="zh-CN"/>
        </w:rPr>
        <w:t>а ООО У</w:t>
      </w:r>
      <w:proofErr w:type="gramEnd"/>
      <w:r w:rsidRPr="004A5C09">
        <w:rPr>
          <w:sz w:val="28"/>
          <w:szCs w:val="28"/>
          <w:lang w:eastAsia="zh-CN"/>
        </w:rPr>
        <w:t>К «Соцкомсервис» (ИНН 1809008654);</w:t>
      </w:r>
    </w:p>
    <w:p w:rsidR="004A5C09" w:rsidRPr="004A5C09" w:rsidRDefault="004A5C09" w:rsidP="004A5C09">
      <w:pPr>
        <w:autoSpaceDE/>
        <w:ind w:left="-567" w:firstLine="709"/>
        <w:jc w:val="both"/>
        <w:rPr>
          <w:sz w:val="28"/>
          <w:szCs w:val="28"/>
          <w:lang w:eastAsia="zh-CN"/>
        </w:rPr>
      </w:pPr>
      <w:r w:rsidRPr="004A5C09">
        <w:rPr>
          <w:sz w:val="28"/>
          <w:szCs w:val="28"/>
          <w:lang w:eastAsia="zh-CN"/>
        </w:rPr>
        <w:t>2) село Заря – ресурсоснабжающая организация АО «ИЭМЗ «Купол» (ИНН 1831083343);</w:t>
      </w:r>
    </w:p>
    <w:p w:rsidR="004A5C09" w:rsidRPr="004A5C09" w:rsidRDefault="004A5C09" w:rsidP="004A5C09">
      <w:pPr>
        <w:autoSpaceDE/>
        <w:ind w:left="-567" w:firstLine="709"/>
        <w:jc w:val="both"/>
        <w:rPr>
          <w:sz w:val="28"/>
          <w:szCs w:val="28"/>
          <w:lang w:eastAsia="zh-CN"/>
        </w:rPr>
      </w:pPr>
      <w:r w:rsidRPr="004A5C09">
        <w:rPr>
          <w:sz w:val="28"/>
          <w:szCs w:val="28"/>
          <w:lang w:eastAsia="zh-CN"/>
        </w:rPr>
        <w:lastRenderedPageBreak/>
        <w:t>3) село Люкшудья в зоне деятельности:</w:t>
      </w:r>
    </w:p>
    <w:p w:rsidR="004A5C09" w:rsidRPr="004A5C09" w:rsidRDefault="004A5C09" w:rsidP="004A5C09">
      <w:pPr>
        <w:autoSpaceDE/>
        <w:ind w:left="-567" w:firstLine="709"/>
        <w:jc w:val="both"/>
        <w:rPr>
          <w:sz w:val="28"/>
          <w:szCs w:val="28"/>
          <w:lang w:eastAsia="zh-CN"/>
        </w:rPr>
      </w:pPr>
      <w:r w:rsidRPr="004A5C09">
        <w:rPr>
          <w:sz w:val="28"/>
          <w:szCs w:val="28"/>
          <w:lang w:eastAsia="zh-CN"/>
        </w:rPr>
        <w:t>а) скважины № 58839 - ресурсоснабжающая организация коммунального комплекс</w:t>
      </w:r>
      <w:proofErr w:type="gramStart"/>
      <w:r w:rsidRPr="004A5C09">
        <w:rPr>
          <w:sz w:val="28"/>
          <w:szCs w:val="28"/>
          <w:lang w:eastAsia="zh-CN"/>
        </w:rPr>
        <w:t>а ООО У</w:t>
      </w:r>
      <w:proofErr w:type="gramEnd"/>
      <w:r w:rsidRPr="004A5C09">
        <w:rPr>
          <w:sz w:val="28"/>
          <w:szCs w:val="28"/>
          <w:lang w:eastAsia="zh-CN"/>
        </w:rPr>
        <w:t>К «Соцкомсервис» (ИНН 1809008654);</w:t>
      </w:r>
    </w:p>
    <w:p w:rsidR="004A5C09" w:rsidRPr="004A5C09" w:rsidRDefault="004A5C09" w:rsidP="004A5C09">
      <w:pPr>
        <w:autoSpaceDE/>
        <w:ind w:left="-567" w:firstLine="709"/>
        <w:jc w:val="both"/>
        <w:rPr>
          <w:sz w:val="28"/>
          <w:szCs w:val="28"/>
          <w:lang w:eastAsia="zh-CN"/>
        </w:rPr>
      </w:pPr>
      <w:r w:rsidRPr="004A5C09">
        <w:rPr>
          <w:sz w:val="28"/>
          <w:szCs w:val="28"/>
          <w:lang w:eastAsia="zh-CN"/>
        </w:rPr>
        <w:t>б) скважины № 96Як - ресурсоснабжающая организация ООО «УралСтройКом» (ИНН 1831154428).</w:t>
      </w:r>
    </w:p>
    <w:p w:rsidR="004A5C09" w:rsidRPr="004A5C09" w:rsidRDefault="004A5C09" w:rsidP="004A5C09">
      <w:pPr>
        <w:autoSpaceDE/>
        <w:ind w:left="-567" w:firstLine="709"/>
        <w:jc w:val="both"/>
        <w:rPr>
          <w:sz w:val="28"/>
          <w:szCs w:val="28"/>
          <w:lang w:eastAsia="zh-CN"/>
        </w:rPr>
      </w:pPr>
      <w:r w:rsidRPr="004A5C09">
        <w:rPr>
          <w:sz w:val="28"/>
          <w:szCs w:val="28"/>
          <w:lang w:eastAsia="zh-CN"/>
        </w:rPr>
        <w:t>2. Определить гарантирующей организацией, осуществляющей водоотведение для централизованных систем водоотведения на территории села Заря, подведомственной территориальному отделу «Чернушинский» Администрации муниципального образования «Муниципальный округ Якшур-Бодьинский район Удмуртской Республики», ресурсоснабжающую организацию АО «ИЭМЗ «Купол» (ИНН 1831083343) на основании установленных зон деятельности.</w:t>
      </w:r>
    </w:p>
    <w:p w:rsidR="004A5C09" w:rsidRPr="004A5C09" w:rsidRDefault="004A5C09" w:rsidP="004A5C09">
      <w:pPr>
        <w:autoSpaceDE/>
        <w:ind w:left="-567" w:firstLine="709"/>
        <w:jc w:val="both"/>
        <w:rPr>
          <w:sz w:val="28"/>
          <w:szCs w:val="28"/>
          <w:lang w:eastAsia="zh-CN"/>
        </w:rPr>
      </w:pPr>
      <w:r w:rsidRPr="004A5C09">
        <w:rPr>
          <w:sz w:val="28"/>
          <w:szCs w:val="28"/>
          <w:lang w:eastAsia="zh-CN"/>
        </w:rPr>
        <w:t>3. Настоящее постановление вступает в силу с момента его принятия и подлежит обнародованию и размещению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w:t>
      </w:r>
    </w:p>
    <w:p w:rsidR="004A5C09" w:rsidRPr="004A5C09" w:rsidRDefault="004A5C09" w:rsidP="004A5C09">
      <w:pPr>
        <w:autoSpaceDE/>
        <w:ind w:left="-567" w:firstLine="709"/>
        <w:jc w:val="both"/>
        <w:rPr>
          <w:sz w:val="28"/>
          <w:szCs w:val="28"/>
          <w:lang w:eastAsia="zh-CN"/>
        </w:rPr>
      </w:pPr>
      <w:r w:rsidRPr="004A5C09">
        <w:rPr>
          <w:sz w:val="28"/>
          <w:szCs w:val="28"/>
          <w:lang w:eastAsia="zh-CN"/>
        </w:rPr>
        <w:t xml:space="preserve">4. Признать утратившим силу постановление </w:t>
      </w:r>
      <w:r w:rsidRPr="004A5C09">
        <w:rPr>
          <w:color w:val="000000"/>
          <w:sz w:val="28"/>
          <w:szCs w:val="28"/>
          <w:lang w:eastAsia="zh-CN"/>
        </w:rPr>
        <w:t>Администрации муниципального образования «Чернушинское» от 30.10.2015 года № 52А.</w:t>
      </w:r>
    </w:p>
    <w:p w:rsidR="004A5C09" w:rsidRPr="004A5C09" w:rsidRDefault="004A5C09" w:rsidP="004A5C09">
      <w:pPr>
        <w:autoSpaceDE/>
        <w:ind w:left="-567"/>
        <w:jc w:val="both"/>
        <w:rPr>
          <w:sz w:val="28"/>
          <w:szCs w:val="28"/>
          <w:lang w:eastAsia="zh-CN"/>
        </w:rPr>
      </w:pPr>
    </w:p>
    <w:p w:rsidR="004A5C09" w:rsidRPr="004A5C09" w:rsidRDefault="004A5C09" w:rsidP="004A5C09">
      <w:pPr>
        <w:keepNext/>
        <w:tabs>
          <w:tab w:val="num" w:pos="0"/>
        </w:tabs>
        <w:suppressAutoHyphens w:val="0"/>
        <w:ind w:left="-567"/>
        <w:jc w:val="both"/>
        <w:outlineLvl w:val="2"/>
        <w:rPr>
          <w:sz w:val="28"/>
          <w:szCs w:val="28"/>
        </w:rPr>
      </w:pPr>
    </w:p>
    <w:p w:rsidR="004A5C09" w:rsidRPr="004A5C09" w:rsidRDefault="004A5C09" w:rsidP="004A5C09">
      <w:pPr>
        <w:autoSpaceDE/>
        <w:ind w:left="-567"/>
        <w:rPr>
          <w:b/>
          <w:sz w:val="28"/>
          <w:szCs w:val="28"/>
        </w:rPr>
      </w:pPr>
    </w:p>
    <w:p w:rsidR="004A5C09" w:rsidRPr="004A5C09" w:rsidRDefault="004A5C09" w:rsidP="004A5C09">
      <w:pPr>
        <w:autoSpaceDE/>
        <w:ind w:left="-567"/>
        <w:rPr>
          <w:b/>
          <w:sz w:val="28"/>
          <w:szCs w:val="28"/>
        </w:rPr>
      </w:pPr>
      <w:r w:rsidRPr="004A5C09">
        <w:rPr>
          <w:b/>
          <w:sz w:val="28"/>
          <w:szCs w:val="28"/>
        </w:rPr>
        <w:t>Глава муниципального образования</w:t>
      </w:r>
    </w:p>
    <w:p w:rsidR="004A5C09" w:rsidRPr="004A5C09" w:rsidRDefault="004A5C09" w:rsidP="004A5C09">
      <w:pPr>
        <w:tabs>
          <w:tab w:val="left" w:pos="9639"/>
        </w:tabs>
        <w:autoSpaceDE/>
        <w:ind w:left="-567"/>
        <w:rPr>
          <w:b/>
          <w:sz w:val="28"/>
          <w:szCs w:val="28"/>
        </w:rPr>
      </w:pPr>
      <w:r w:rsidRPr="004A5C09">
        <w:rPr>
          <w:b/>
          <w:sz w:val="28"/>
          <w:szCs w:val="28"/>
        </w:rPr>
        <w:t xml:space="preserve">«Муниципальный округ </w:t>
      </w:r>
    </w:p>
    <w:p w:rsidR="004A5C09" w:rsidRPr="004A5C09" w:rsidRDefault="004A5C09" w:rsidP="004A5C09">
      <w:pPr>
        <w:tabs>
          <w:tab w:val="left" w:pos="9639"/>
        </w:tabs>
        <w:autoSpaceDE/>
        <w:ind w:left="-567"/>
        <w:rPr>
          <w:b/>
          <w:sz w:val="28"/>
          <w:szCs w:val="28"/>
        </w:rPr>
      </w:pPr>
      <w:r w:rsidRPr="004A5C09">
        <w:rPr>
          <w:b/>
          <w:sz w:val="28"/>
          <w:szCs w:val="28"/>
        </w:rPr>
        <w:t>Якшур-Бодьинский район</w:t>
      </w:r>
    </w:p>
    <w:p w:rsidR="004A5C09" w:rsidRPr="004A5C09" w:rsidRDefault="004A5C09" w:rsidP="004A5C09">
      <w:pPr>
        <w:tabs>
          <w:tab w:val="left" w:pos="9639"/>
        </w:tabs>
        <w:autoSpaceDE/>
        <w:ind w:left="-567"/>
        <w:rPr>
          <w:b/>
          <w:sz w:val="28"/>
          <w:szCs w:val="28"/>
        </w:rPr>
      </w:pPr>
      <w:r w:rsidRPr="004A5C09">
        <w:rPr>
          <w:b/>
          <w:sz w:val="28"/>
          <w:szCs w:val="28"/>
        </w:rPr>
        <w:t>Удмуртской Республики»                                                            А.В. Леконцев</w:t>
      </w:r>
    </w:p>
    <w:p w:rsidR="004A5C09" w:rsidRPr="004A5C09" w:rsidRDefault="004A5C09" w:rsidP="004A5C09">
      <w:pPr>
        <w:autoSpaceDE/>
        <w:ind w:left="-567" w:right="-2" w:firstLine="900"/>
        <w:jc w:val="both"/>
        <w:rPr>
          <w:b/>
          <w:sz w:val="28"/>
          <w:szCs w:val="20"/>
        </w:rPr>
      </w:pPr>
    </w:p>
    <w:p w:rsidR="004A5C09" w:rsidRPr="004A5C09" w:rsidRDefault="004A5C09" w:rsidP="004A5C09">
      <w:pPr>
        <w:autoSpaceDE/>
        <w:ind w:left="-567" w:right="-2" w:firstLine="900"/>
        <w:jc w:val="both"/>
        <w:rPr>
          <w:b/>
          <w:sz w:val="28"/>
          <w:szCs w:val="20"/>
        </w:rPr>
      </w:pPr>
    </w:p>
    <w:p w:rsidR="004A5C09" w:rsidRPr="004A5C09" w:rsidRDefault="004A5C09" w:rsidP="004A5C09">
      <w:pPr>
        <w:autoSpaceDE/>
        <w:ind w:left="-567" w:right="-2"/>
        <w:jc w:val="both"/>
      </w:pPr>
      <w:r w:rsidRPr="004A5C09">
        <w:t>Бушуева Татьяна Владимировна</w:t>
      </w:r>
    </w:p>
    <w:p w:rsidR="004A5C09" w:rsidRPr="004A5C09" w:rsidRDefault="004A5C09" w:rsidP="004A5C09">
      <w:pPr>
        <w:autoSpaceDE/>
        <w:ind w:left="-567" w:right="-2"/>
        <w:jc w:val="both"/>
        <w:rPr>
          <w:sz w:val="18"/>
          <w:szCs w:val="20"/>
        </w:rPr>
      </w:pPr>
      <w:r w:rsidRPr="004A5C09">
        <w:t xml:space="preserve">8(34162)4-15-02                                                                                                                      </w:t>
      </w: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CB076D" w:rsidRDefault="00CB076D"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tbl>
      <w:tblPr>
        <w:tblW w:w="10005" w:type="dxa"/>
        <w:tblInd w:w="-176" w:type="dxa"/>
        <w:tblLayout w:type="fixed"/>
        <w:tblLook w:val="04A0" w:firstRow="1" w:lastRow="0" w:firstColumn="1" w:lastColumn="0" w:noHBand="0" w:noVBand="1"/>
      </w:tblPr>
      <w:tblGrid>
        <w:gridCol w:w="4245"/>
        <w:gridCol w:w="1723"/>
        <w:gridCol w:w="4037"/>
      </w:tblGrid>
      <w:tr w:rsidR="00050B07" w:rsidRPr="00050B07" w:rsidTr="00131910">
        <w:trPr>
          <w:trHeight w:val="1700"/>
        </w:trPr>
        <w:tc>
          <w:tcPr>
            <w:tcW w:w="4245" w:type="dxa"/>
          </w:tcPr>
          <w:p w:rsidR="00050B07" w:rsidRPr="00050B07" w:rsidRDefault="00050B07" w:rsidP="00050B07">
            <w:pPr>
              <w:suppressAutoHyphens w:val="0"/>
              <w:autoSpaceDE/>
              <w:spacing w:line="276" w:lineRule="auto"/>
              <w:ind w:right="-117" w:firstLine="284"/>
              <w:jc w:val="center"/>
              <w:rPr>
                <w:rFonts w:eastAsiaTheme="minorHAnsi" w:cstheme="minorBidi"/>
                <w:b/>
                <w:bCs/>
                <w:sz w:val="30"/>
                <w:szCs w:val="30"/>
              </w:rPr>
            </w:pPr>
          </w:p>
        </w:tc>
        <w:tc>
          <w:tcPr>
            <w:tcW w:w="1723" w:type="dxa"/>
            <w:hideMark/>
          </w:tcPr>
          <w:p w:rsidR="00050B07" w:rsidRPr="00050B07" w:rsidRDefault="00050B07" w:rsidP="00050B07">
            <w:pPr>
              <w:suppressAutoHyphens w:val="0"/>
              <w:autoSpaceDE/>
              <w:snapToGrid w:val="0"/>
              <w:spacing w:line="96" w:lineRule="auto"/>
              <w:ind w:firstLine="284"/>
              <w:jc w:val="center"/>
              <w:rPr>
                <w:rFonts w:eastAsiaTheme="minorHAnsi" w:cstheme="minorBidi"/>
                <w:b/>
                <w:bCs/>
                <w:sz w:val="32"/>
                <w:szCs w:val="32"/>
                <w:lang w:val="en-US"/>
              </w:rPr>
            </w:pPr>
            <w:r w:rsidRPr="00050B07">
              <w:rPr>
                <w:rFonts w:eastAsiaTheme="minorHAnsi" w:cstheme="minorBidi"/>
                <w:bCs/>
                <w:noProof/>
                <w:lang w:eastAsia="ru-RU"/>
              </w:rPr>
              <w:drawing>
                <wp:anchor distT="0" distB="0" distL="114935" distR="114935" simplePos="0" relativeHeight="251702272" behindDoc="1" locked="0" layoutInCell="1" allowOverlap="1" wp14:anchorId="1620A378" wp14:editId="7D2BE5EB">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050B07" w:rsidRPr="00050B07" w:rsidRDefault="00050B07" w:rsidP="00050B07">
            <w:pPr>
              <w:suppressAutoHyphens w:val="0"/>
              <w:autoSpaceDE/>
              <w:spacing w:line="276" w:lineRule="auto"/>
              <w:ind w:firstLine="284"/>
              <w:jc w:val="center"/>
              <w:rPr>
                <w:rFonts w:eastAsiaTheme="minorHAnsi" w:cstheme="minorBidi"/>
                <w:b/>
                <w:bCs/>
                <w:sz w:val="32"/>
                <w:szCs w:val="32"/>
              </w:rPr>
            </w:pPr>
          </w:p>
        </w:tc>
      </w:tr>
      <w:tr w:rsidR="00050B07" w:rsidRPr="00050B07" w:rsidTr="00131910">
        <w:tc>
          <w:tcPr>
            <w:tcW w:w="10005" w:type="dxa"/>
            <w:gridSpan w:val="3"/>
          </w:tcPr>
          <w:p w:rsidR="00050B07" w:rsidRPr="00050B07" w:rsidRDefault="00050B07" w:rsidP="00050B07">
            <w:pPr>
              <w:keepNext/>
              <w:tabs>
                <w:tab w:val="num" w:pos="2130"/>
              </w:tabs>
              <w:suppressAutoHyphens w:val="0"/>
              <w:autoSpaceDE/>
              <w:spacing w:line="276" w:lineRule="auto"/>
              <w:ind w:right="-117" w:firstLine="284"/>
              <w:contextualSpacing/>
              <w:jc w:val="center"/>
              <w:outlineLvl w:val="0"/>
              <w:rPr>
                <w:rFonts w:eastAsiaTheme="minorHAnsi" w:cstheme="minorBidi"/>
                <w:b/>
                <w:bCs/>
                <w:sz w:val="26"/>
                <w:szCs w:val="26"/>
              </w:rPr>
            </w:pPr>
            <w:r w:rsidRPr="00050B07">
              <w:rPr>
                <w:rFonts w:eastAsiaTheme="minorHAnsi" w:cstheme="minorBidi"/>
                <w:b/>
                <w:bCs/>
                <w:sz w:val="26"/>
                <w:szCs w:val="26"/>
              </w:rPr>
              <w:t xml:space="preserve">Администрация муниципального образования </w:t>
            </w:r>
          </w:p>
          <w:p w:rsidR="00050B07" w:rsidRPr="00050B07" w:rsidRDefault="00050B07" w:rsidP="00050B07">
            <w:pPr>
              <w:keepNext/>
              <w:tabs>
                <w:tab w:val="num" w:pos="2130"/>
              </w:tabs>
              <w:suppressAutoHyphens w:val="0"/>
              <w:autoSpaceDE/>
              <w:spacing w:line="276" w:lineRule="auto"/>
              <w:ind w:right="-117" w:firstLine="284"/>
              <w:contextualSpacing/>
              <w:jc w:val="center"/>
              <w:outlineLvl w:val="0"/>
              <w:rPr>
                <w:rFonts w:eastAsiaTheme="minorHAnsi" w:cstheme="minorBidi"/>
                <w:b/>
                <w:bCs/>
                <w:sz w:val="26"/>
                <w:szCs w:val="26"/>
              </w:rPr>
            </w:pPr>
            <w:r w:rsidRPr="00050B07">
              <w:rPr>
                <w:rFonts w:eastAsiaTheme="minorHAnsi" w:cstheme="minorBidi"/>
                <w:b/>
                <w:bCs/>
                <w:sz w:val="26"/>
                <w:szCs w:val="26"/>
              </w:rPr>
              <w:t>«Муниципальный округ Якшур-Бодьинский район Удмуртской Республики»</w:t>
            </w:r>
          </w:p>
          <w:p w:rsidR="00050B07" w:rsidRPr="00050B07" w:rsidRDefault="00050B07" w:rsidP="00050B07">
            <w:pPr>
              <w:suppressAutoHyphens w:val="0"/>
              <w:autoSpaceDE/>
              <w:snapToGrid w:val="0"/>
              <w:spacing w:line="192" w:lineRule="auto"/>
              <w:ind w:firstLine="284"/>
              <w:jc w:val="center"/>
              <w:rPr>
                <w:rFonts w:eastAsiaTheme="minorHAnsi" w:cstheme="minorBidi"/>
                <w:b/>
                <w:bCs/>
                <w:sz w:val="32"/>
                <w:szCs w:val="32"/>
              </w:rPr>
            </w:pPr>
          </w:p>
        </w:tc>
      </w:tr>
      <w:tr w:rsidR="00050B07" w:rsidRPr="00050B07" w:rsidTr="00131910">
        <w:tc>
          <w:tcPr>
            <w:tcW w:w="10005" w:type="dxa"/>
            <w:gridSpan w:val="3"/>
            <w:hideMark/>
          </w:tcPr>
          <w:p w:rsidR="00050B07" w:rsidRPr="00050B07" w:rsidRDefault="00050B07" w:rsidP="00050B07">
            <w:pPr>
              <w:suppressAutoHyphens w:val="0"/>
              <w:autoSpaceDE/>
              <w:snapToGrid w:val="0"/>
              <w:spacing w:line="192" w:lineRule="auto"/>
              <w:ind w:firstLine="284"/>
              <w:jc w:val="center"/>
              <w:rPr>
                <w:rFonts w:eastAsiaTheme="minorHAnsi" w:cstheme="minorBidi"/>
                <w:b/>
                <w:bCs/>
                <w:sz w:val="32"/>
                <w:szCs w:val="32"/>
              </w:rPr>
            </w:pPr>
            <w:r w:rsidRPr="00050B07">
              <w:rPr>
                <w:rFonts w:eastAsiaTheme="minorHAnsi" w:cstheme="minorBidi"/>
                <w:b/>
                <w:bCs/>
                <w:sz w:val="26"/>
                <w:szCs w:val="26"/>
              </w:rPr>
              <w:t>«Удмурт Элькунысь Якшур-Бӧдья ёрос муниципал  округ» муниципал кылдытэтлэн Администрациез</w:t>
            </w:r>
          </w:p>
        </w:tc>
      </w:tr>
    </w:tbl>
    <w:p w:rsidR="00050B07" w:rsidRPr="00050B07" w:rsidRDefault="00050B07" w:rsidP="00050B07">
      <w:pPr>
        <w:suppressAutoHyphens w:val="0"/>
        <w:autoSpaceDE/>
        <w:ind w:firstLine="284"/>
        <w:jc w:val="both"/>
        <w:rPr>
          <w:rFonts w:eastAsiaTheme="minorHAnsi" w:cstheme="minorBidi"/>
          <w:bCs/>
          <w:sz w:val="20"/>
          <w:szCs w:val="20"/>
        </w:rPr>
      </w:pPr>
    </w:p>
    <w:p w:rsidR="00050B07" w:rsidRPr="00050B07" w:rsidRDefault="00050B07" w:rsidP="00050B07">
      <w:pPr>
        <w:suppressAutoHyphens w:val="0"/>
        <w:autoSpaceDE/>
        <w:ind w:firstLine="284"/>
        <w:jc w:val="center"/>
        <w:rPr>
          <w:rFonts w:eastAsiaTheme="minorHAnsi" w:cstheme="minorBidi"/>
          <w:b/>
          <w:bCs/>
          <w:sz w:val="44"/>
          <w:szCs w:val="44"/>
        </w:rPr>
      </w:pPr>
    </w:p>
    <w:p w:rsidR="00050B07" w:rsidRPr="00050B07" w:rsidRDefault="00050B07" w:rsidP="00050B07">
      <w:pPr>
        <w:suppressAutoHyphens w:val="0"/>
        <w:autoSpaceDE/>
        <w:ind w:firstLine="284"/>
        <w:jc w:val="center"/>
        <w:rPr>
          <w:rFonts w:eastAsiaTheme="minorHAnsi" w:cstheme="minorBidi"/>
          <w:b/>
          <w:bCs/>
          <w:sz w:val="44"/>
          <w:szCs w:val="44"/>
        </w:rPr>
      </w:pPr>
      <w:proofErr w:type="gramStart"/>
      <w:r w:rsidRPr="00050B07">
        <w:rPr>
          <w:rFonts w:eastAsiaTheme="minorHAnsi" w:cstheme="minorBidi"/>
          <w:b/>
          <w:bCs/>
          <w:sz w:val="44"/>
          <w:szCs w:val="44"/>
        </w:rPr>
        <w:t>П</w:t>
      </w:r>
      <w:proofErr w:type="gramEnd"/>
      <w:r w:rsidRPr="00050B07">
        <w:rPr>
          <w:rFonts w:eastAsiaTheme="minorHAnsi" w:cstheme="minorBidi"/>
          <w:b/>
          <w:bCs/>
          <w:sz w:val="44"/>
          <w:szCs w:val="44"/>
        </w:rPr>
        <w:t xml:space="preserve"> О С Т А Н О В Л Е Н И Е</w:t>
      </w:r>
    </w:p>
    <w:p w:rsidR="00050B07" w:rsidRPr="00050B07" w:rsidRDefault="00050B07" w:rsidP="00050B07">
      <w:pPr>
        <w:suppressAutoHyphens w:val="0"/>
        <w:autoSpaceDE/>
        <w:ind w:firstLine="284"/>
        <w:jc w:val="center"/>
        <w:rPr>
          <w:rFonts w:eastAsiaTheme="minorHAnsi" w:cstheme="minorBidi"/>
          <w:b/>
          <w:bCs/>
          <w:sz w:val="28"/>
          <w:szCs w:val="28"/>
        </w:rPr>
      </w:pPr>
    </w:p>
    <w:p w:rsidR="00050B07" w:rsidRPr="00050B07" w:rsidRDefault="00050B07" w:rsidP="00050B07">
      <w:pPr>
        <w:suppressAutoHyphens w:val="0"/>
        <w:autoSpaceDE/>
        <w:ind w:firstLine="284"/>
        <w:jc w:val="both"/>
        <w:rPr>
          <w:rFonts w:eastAsiaTheme="minorHAnsi" w:cstheme="minorBidi"/>
          <w:b/>
          <w:sz w:val="28"/>
          <w:szCs w:val="28"/>
        </w:rPr>
      </w:pPr>
      <w:r w:rsidRPr="00050B07">
        <w:rPr>
          <w:rFonts w:eastAsiaTheme="minorHAnsi" w:cstheme="minorBidi"/>
          <w:b/>
          <w:bCs/>
          <w:sz w:val="28"/>
          <w:szCs w:val="28"/>
        </w:rPr>
        <w:t>от «31»  марта  2025 года                                                             № 484</w:t>
      </w:r>
    </w:p>
    <w:p w:rsidR="00050B07" w:rsidRPr="00050B07" w:rsidRDefault="00050B07" w:rsidP="00050B07">
      <w:pPr>
        <w:suppressAutoHyphens w:val="0"/>
        <w:autoSpaceDE/>
        <w:ind w:firstLine="284"/>
        <w:jc w:val="center"/>
        <w:rPr>
          <w:rFonts w:eastAsiaTheme="minorHAnsi" w:cstheme="minorBidi"/>
          <w:b/>
          <w:sz w:val="28"/>
          <w:szCs w:val="28"/>
        </w:rPr>
      </w:pPr>
      <w:proofErr w:type="gramStart"/>
      <w:r w:rsidRPr="00050B07">
        <w:rPr>
          <w:rFonts w:eastAsiaTheme="minorHAnsi" w:cstheme="minorBidi"/>
          <w:b/>
          <w:bCs/>
          <w:sz w:val="28"/>
          <w:szCs w:val="28"/>
        </w:rPr>
        <w:t>с</w:t>
      </w:r>
      <w:proofErr w:type="gramEnd"/>
      <w:r w:rsidRPr="00050B07">
        <w:rPr>
          <w:rFonts w:eastAsiaTheme="minorHAnsi" w:cstheme="minorBidi"/>
          <w:b/>
          <w:bCs/>
          <w:sz w:val="28"/>
          <w:szCs w:val="28"/>
        </w:rPr>
        <w:t>. Якшур-Бодья</w:t>
      </w:r>
    </w:p>
    <w:p w:rsidR="00050B07" w:rsidRPr="00050B07" w:rsidRDefault="00050B07" w:rsidP="00050B07">
      <w:pPr>
        <w:suppressAutoHyphens w:val="0"/>
        <w:autoSpaceDE/>
        <w:ind w:firstLine="284"/>
        <w:jc w:val="center"/>
        <w:rPr>
          <w:b/>
          <w:color w:val="000000"/>
          <w:sz w:val="28"/>
          <w:szCs w:val="28"/>
          <w:lang w:eastAsia="ru-RU"/>
        </w:rPr>
      </w:pPr>
    </w:p>
    <w:p w:rsidR="00050B07" w:rsidRPr="00050B07" w:rsidRDefault="00050B07" w:rsidP="00050B07">
      <w:pPr>
        <w:suppressAutoHyphens w:val="0"/>
        <w:autoSpaceDE/>
        <w:jc w:val="center"/>
        <w:rPr>
          <w:b/>
          <w:color w:val="000000"/>
          <w:sz w:val="28"/>
          <w:szCs w:val="28"/>
          <w:lang w:eastAsia="ru-RU"/>
        </w:rPr>
      </w:pPr>
      <w:r w:rsidRPr="00050B07">
        <w:rPr>
          <w:b/>
          <w:color w:val="000000"/>
          <w:sz w:val="28"/>
          <w:szCs w:val="28"/>
          <w:lang w:eastAsia="ru-RU"/>
        </w:rPr>
        <w:t>О проведении открытого музыкально-поэтического конкурса                     на создание официального символа – гимна муниципального образования «Муниципальный округ Якшур-Бодьинский район</w:t>
      </w:r>
    </w:p>
    <w:p w:rsidR="00050B07" w:rsidRPr="00050B07" w:rsidRDefault="00050B07" w:rsidP="00050B07">
      <w:pPr>
        <w:suppressAutoHyphens w:val="0"/>
        <w:autoSpaceDE/>
        <w:jc w:val="center"/>
        <w:rPr>
          <w:b/>
          <w:color w:val="000000"/>
          <w:sz w:val="28"/>
          <w:szCs w:val="28"/>
          <w:lang w:eastAsia="ru-RU"/>
        </w:rPr>
      </w:pPr>
      <w:r w:rsidRPr="00050B07">
        <w:rPr>
          <w:b/>
          <w:color w:val="000000"/>
          <w:sz w:val="28"/>
          <w:szCs w:val="28"/>
          <w:lang w:eastAsia="ru-RU"/>
        </w:rPr>
        <w:t xml:space="preserve"> Удмуртской Республики»</w:t>
      </w:r>
    </w:p>
    <w:p w:rsidR="00050B07" w:rsidRPr="00050B07" w:rsidRDefault="00050B07" w:rsidP="00050B07">
      <w:pPr>
        <w:suppressAutoHyphens w:val="0"/>
        <w:autoSpaceDE/>
        <w:ind w:firstLine="284"/>
        <w:jc w:val="both"/>
        <w:rPr>
          <w:rFonts w:eastAsiaTheme="minorHAnsi" w:cstheme="minorBidi"/>
          <w:b/>
          <w:bCs/>
          <w:sz w:val="28"/>
          <w:szCs w:val="28"/>
          <w:lang w:eastAsia="ru-RU"/>
        </w:rPr>
      </w:pPr>
    </w:p>
    <w:p w:rsidR="00050B07" w:rsidRPr="00050B07" w:rsidRDefault="00050B07" w:rsidP="00050B07">
      <w:pPr>
        <w:suppressAutoHyphens w:val="0"/>
        <w:autoSpaceDE/>
        <w:spacing w:line="276" w:lineRule="auto"/>
        <w:ind w:firstLine="709"/>
        <w:jc w:val="both"/>
        <w:rPr>
          <w:rFonts w:eastAsiaTheme="minorHAnsi" w:cstheme="minorBidi"/>
          <w:b/>
          <w:bCs/>
          <w:sz w:val="28"/>
          <w:szCs w:val="28"/>
        </w:rPr>
      </w:pPr>
      <w:proofErr w:type="gramStart"/>
      <w:r w:rsidRPr="00050B07">
        <w:rPr>
          <w:rFonts w:eastAsiaTheme="minorHAnsi" w:cstheme="minorBidi"/>
          <w:bCs/>
          <w:sz w:val="28"/>
          <w:szCs w:val="28"/>
        </w:rPr>
        <w:t>В целях выявления и отбора лучшего проекта музыкально-поэтического произведения, достойного стать официальным символом-гимном муниципального образования «Муниципальный округ Якшур-Бодьинский район Удмуртской Республики», руководствуясь решением Совета депутатов муниципального образования «Муниципальный округ Якшур-Бодьинский район Удмуртской Республики» от 27 марта 2025 года № _____ «Об организации и проведении Администрацией муниципального образования «Муниципальный округ Якшур-Бодьинский район Удмуртской Республики» творческого конкурса в целях выявления лучшего проекта официального символа</w:t>
      </w:r>
      <w:proofErr w:type="gramEnd"/>
      <w:r w:rsidRPr="00050B07">
        <w:rPr>
          <w:rFonts w:eastAsiaTheme="minorHAnsi" w:cstheme="minorBidi"/>
          <w:bCs/>
          <w:sz w:val="28"/>
          <w:szCs w:val="28"/>
        </w:rPr>
        <w:t xml:space="preserve"> – гимна муниципального образования «Муниципальный округ Якшур-Бодьинский район Удмуртской Республики», статьями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050B07">
        <w:rPr>
          <w:rFonts w:eastAsiaTheme="minorHAnsi" w:cstheme="minorBidi"/>
          <w:b/>
          <w:bCs/>
          <w:sz w:val="28"/>
          <w:szCs w:val="28"/>
          <w:u w:val="single"/>
        </w:rPr>
        <w:t>ПОСТАНОВЛЯЕТ</w:t>
      </w:r>
      <w:r w:rsidRPr="00050B07">
        <w:rPr>
          <w:rFonts w:eastAsiaTheme="minorHAnsi" w:cstheme="minorBidi"/>
          <w:b/>
          <w:bCs/>
          <w:sz w:val="28"/>
          <w:szCs w:val="28"/>
        </w:rPr>
        <w:t>:</w:t>
      </w:r>
    </w:p>
    <w:p w:rsidR="00050B07" w:rsidRPr="00050B07" w:rsidRDefault="00050B07" w:rsidP="00050B07">
      <w:pPr>
        <w:suppressAutoHyphens w:val="0"/>
        <w:autoSpaceDE/>
        <w:spacing w:line="276" w:lineRule="auto"/>
        <w:ind w:firstLine="709"/>
        <w:jc w:val="both"/>
        <w:rPr>
          <w:rFonts w:eastAsiaTheme="minorHAnsi" w:cstheme="minorBidi"/>
          <w:b/>
          <w:bCs/>
          <w:sz w:val="28"/>
          <w:szCs w:val="28"/>
        </w:rPr>
      </w:pPr>
    </w:p>
    <w:p w:rsidR="00050B07" w:rsidRPr="00050B07" w:rsidRDefault="00050B07" w:rsidP="00050B07">
      <w:pPr>
        <w:suppressAutoHyphens w:val="0"/>
        <w:autoSpaceDE/>
        <w:spacing w:line="276" w:lineRule="auto"/>
        <w:ind w:firstLine="709"/>
        <w:jc w:val="both"/>
        <w:rPr>
          <w:rFonts w:eastAsiaTheme="minorHAnsi" w:cstheme="minorBidi"/>
          <w:bCs/>
          <w:sz w:val="28"/>
          <w:szCs w:val="28"/>
        </w:rPr>
      </w:pPr>
      <w:r w:rsidRPr="00050B07">
        <w:rPr>
          <w:rFonts w:eastAsiaTheme="minorHAnsi" w:cstheme="minorBidi"/>
          <w:bCs/>
          <w:sz w:val="28"/>
          <w:szCs w:val="28"/>
        </w:rPr>
        <w:t>1. Утвердить прилагаемые:</w:t>
      </w:r>
    </w:p>
    <w:p w:rsidR="00050B07" w:rsidRPr="00050B07" w:rsidRDefault="00050B07" w:rsidP="00050B07">
      <w:pPr>
        <w:suppressAutoHyphens w:val="0"/>
        <w:autoSpaceDE/>
        <w:spacing w:line="276" w:lineRule="auto"/>
        <w:ind w:firstLine="709"/>
        <w:jc w:val="both"/>
        <w:rPr>
          <w:rFonts w:eastAsiaTheme="minorHAnsi" w:cstheme="minorBidi"/>
          <w:bCs/>
          <w:sz w:val="28"/>
          <w:szCs w:val="28"/>
        </w:rPr>
      </w:pPr>
      <w:r w:rsidRPr="00050B07">
        <w:rPr>
          <w:rFonts w:eastAsiaTheme="minorHAnsi" w:cstheme="minorBidi"/>
          <w:bCs/>
          <w:sz w:val="28"/>
          <w:szCs w:val="28"/>
        </w:rPr>
        <w:t xml:space="preserve">1.1. Положение о проведении открытого музыкально-поэтического конкурса на создание официального символа - гимна муниципального </w:t>
      </w:r>
      <w:r w:rsidRPr="00050B07">
        <w:rPr>
          <w:rFonts w:eastAsiaTheme="minorHAnsi" w:cstheme="minorBidi"/>
          <w:bCs/>
          <w:sz w:val="28"/>
          <w:szCs w:val="28"/>
        </w:rPr>
        <w:lastRenderedPageBreak/>
        <w:t>образования «Муниципальный округ Якшур-Бодьинский район Удмуртской Республики» (приложение 1);</w:t>
      </w:r>
    </w:p>
    <w:p w:rsidR="00050B07" w:rsidRPr="00050B07" w:rsidRDefault="00050B07" w:rsidP="00050B07">
      <w:pPr>
        <w:suppressAutoHyphens w:val="0"/>
        <w:autoSpaceDE/>
        <w:spacing w:line="276" w:lineRule="auto"/>
        <w:ind w:firstLine="709"/>
        <w:jc w:val="both"/>
        <w:rPr>
          <w:rFonts w:eastAsiaTheme="minorHAnsi" w:cstheme="minorBidi"/>
          <w:bCs/>
          <w:sz w:val="28"/>
          <w:szCs w:val="28"/>
        </w:rPr>
      </w:pPr>
      <w:r w:rsidRPr="00050B07">
        <w:rPr>
          <w:rFonts w:eastAsiaTheme="minorHAnsi" w:cstheme="minorBidi"/>
          <w:bCs/>
          <w:sz w:val="28"/>
          <w:szCs w:val="28"/>
        </w:rPr>
        <w:t>1.2. состав конкурсной комиссии по отбору лучшего проекта официального символа - гимна муниципального образования «Муниципальный округ Якшур-Бодьинский район Удмуртской Республики» (приложение 2).</w:t>
      </w:r>
    </w:p>
    <w:p w:rsidR="00050B07" w:rsidRPr="00050B07" w:rsidRDefault="00050B07" w:rsidP="00050B07">
      <w:pPr>
        <w:suppressAutoHyphens w:val="0"/>
        <w:autoSpaceDE/>
        <w:spacing w:line="276" w:lineRule="auto"/>
        <w:ind w:firstLine="709"/>
        <w:jc w:val="both"/>
        <w:rPr>
          <w:rFonts w:eastAsiaTheme="minorHAnsi" w:cstheme="minorBidi"/>
          <w:bCs/>
          <w:sz w:val="28"/>
          <w:szCs w:val="28"/>
        </w:rPr>
      </w:pPr>
      <w:r w:rsidRPr="00050B07">
        <w:rPr>
          <w:rFonts w:eastAsiaTheme="minorHAnsi" w:cstheme="minorBidi"/>
          <w:bCs/>
          <w:sz w:val="28"/>
          <w:szCs w:val="28"/>
        </w:rPr>
        <w:t xml:space="preserve">2.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 </w:t>
      </w:r>
    </w:p>
    <w:p w:rsidR="00050B07" w:rsidRPr="00050B07" w:rsidRDefault="00050B07" w:rsidP="00050B07">
      <w:pPr>
        <w:suppressAutoHyphens w:val="0"/>
        <w:autoSpaceDE/>
        <w:spacing w:line="276" w:lineRule="auto"/>
        <w:ind w:firstLine="709"/>
        <w:jc w:val="both"/>
        <w:rPr>
          <w:rFonts w:eastAsiaTheme="minorHAnsi" w:cstheme="minorBidi"/>
          <w:bCs/>
          <w:sz w:val="28"/>
          <w:szCs w:val="28"/>
        </w:rPr>
      </w:pPr>
      <w:r w:rsidRPr="00050B07">
        <w:rPr>
          <w:rFonts w:eastAsiaTheme="minorHAnsi" w:cstheme="minorBidi"/>
          <w:bCs/>
          <w:sz w:val="28"/>
          <w:szCs w:val="28"/>
        </w:rPr>
        <w:t xml:space="preserve">3. </w:t>
      </w:r>
      <w:proofErr w:type="gramStart"/>
      <w:r w:rsidRPr="00050B07">
        <w:rPr>
          <w:rFonts w:eastAsiaTheme="minorHAnsi" w:cstheme="minorBidi"/>
          <w:bCs/>
          <w:sz w:val="28"/>
          <w:szCs w:val="28"/>
        </w:rPr>
        <w:t>Контроль за</w:t>
      </w:r>
      <w:proofErr w:type="gramEnd"/>
      <w:r w:rsidRPr="00050B07">
        <w:rPr>
          <w:rFonts w:eastAsiaTheme="minorHAnsi" w:cstheme="minorBidi"/>
          <w:bCs/>
          <w:sz w:val="28"/>
          <w:szCs w:val="28"/>
        </w:rPr>
        <w:t xml:space="preserve"> исполнением настоящего постановления возложить на Протопопову О.В., заместителя главы Администрации муниципального образования «Муниципальный округ Якшур-Бодьинский район Удмуртской Республики».</w:t>
      </w:r>
    </w:p>
    <w:p w:rsidR="00050B07" w:rsidRPr="00050B07" w:rsidRDefault="00050B07" w:rsidP="00050B07">
      <w:pPr>
        <w:suppressAutoHyphens w:val="0"/>
        <w:autoSpaceDE/>
        <w:spacing w:line="276" w:lineRule="auto"/>
        <w:ind w:firstLine="284"/>
        <w:jc w:val="both"/>
        <w:rPr>
          <w:rFonts w:eastAsiaTheme="minorHAnsi" w:cstheme="minorBidi"/>
          <w:bCs/>
          <w:sz w:val="28"/>
          <w:szCs w:val="28"/>
        </w:rPr>
      </w:pPr>
    </w:p>
    <w:p w:rsidR="00050B07" w:rsidRPr="00050B07" w:rsidRDefault="00050B07" w:rsidP="00050B07">
      <w:pPr>
        <w:suppressAutoHyphens w:val="0"/>
        <w:autoSpaceDE/>
        <w:spacing w:line="276" w:lineRule="auto"/>
        <w:ind w:firstLine="284"/>
        <w:jc w:val="both"/>
        <w:rPr>
          <w:rFonts w:eastAsiaTheme="minorHAnsi" w:cstheme="minorBidi"/>
          <w:bCs/>
          <w:sz w:val="28"/>
          <w:szCs w:val="28"/>
        </w:rPr>
      </w:pPr>
    </w:p>
    <w:p w:rsidR="00050B07" w:rsidRPr="00050B07" w:rsidRDefault="00050B07" w:rsidP="00050B07">
      <w:pPr>
        <w:suppressAutoHyphens w:val="0"/>
        <w:autoSpaceDE/>
        <w:spacing w:line="276" w:lineRule="auto"/>
        <w:ind w:firstLine="284"/>
        <w:jc w:val="both"/>
        <w:rPr>
          <w:rFonts w:eastAsiaTheme="minorHAnsi" w:cstheme="minorBidi"/>
          <w:bCs/>
          <w:sz w:val="28"/>
          <w:szCs w:val="28"/>
        </w:rPr>
      </w:pPr>
    </w:p>
    <w:p w:rsidR="00050B07" w:rsidRPr="00050B07" w:rsidRDefault="00050B07" w:rsidP="00050B07">
      <w:pPr>
        <w:suppressAutoHyphens w:val="0"/>
        <w:autoSpaceDE/>
        <w:jc w:val="both"/>
        <w:rPr>
          <w:rFonts w:eastAsiaTheme="minorHAnsi" w:cstheme="minorBidi"/>
          <w:b/>
          <w:bCs/>
          <w:sz w:val="28"/>
          <w:szCs w:val="28"/>
          <w:lang w:eastAsia="en-US"/>
        </w:rPr>
      </w:pPr>
      <w:r w:rsidRPr="00050B07">
        <w:rPr>
          <w:rFonts w:eastAsiaTheme="minorHAnsi" w:cstheme="minorBidi"/>
          <w:b/>
          <w:bCs/>
          <w:sz w:val="28"/>
          <w:szCs w:val="28"/>
          <w:lang w:eastAsia="en-US"/>
        </w:rPr>
        <w:t>Глава муниципального образования</w:t>
      </w:r>
    </w:p>
    <w:p w:rsidR="00050B07" w:rsidRPr="00050B07" w:rsidRDefault="00050B07" w:rsidP="00050B07">
      <w:pPr>
        <w:suppressAutoHyphens w:val="0"/>
        <w:autoSpaceDE/>
        <w:jc w:val="both"/>
        <w:rPr>
          <w:rFonts w:eastAsiaTheme="minorHAnsi" w:cstheme="minorBidi"/>
          <w:b/>
          <w:bCs/>
          <w:sz w:val="28"/>
          <w:szCs w:val="28"/>
          <w:lang w:eastAsia="en-US"/>
        </w:rPr>
      </w:pPr>
      <w:r w:rsidRPr="00050B07">
        <w:rPr>
          <w:rFonts w:eastAsiaTheme="minorHAnsi" w:cstheme="minorBidi"/>
          <w:b/>
          <w:bCs/>
          <w:sz w:val="28"/>
          <w:szCs w:val="28"/>
          <w:lang w:eastAsia="en-US"/>
        </w:rPr>
        <w:t>«Муниципальный округ</w:t>
      </w:r>
    </w:p>
    <w:p w:rsidR="00050B07" w:rsidRPr="00050B07" w:rsidRDefault="00050B07" w:rsidP="00050B07">
      <w:pPr>
        <w:suppressAutoHyphens w:val="0"/>
        <w:autoSpaceDE/>
        <w:jc w:val="both"/>
        <w:rPr>
          <w:rFonts w:eastAsiaTheme="minorHAnsi" w:cstheme="minorBidi"/>
          <w:b/>
          <w:bCs/>
          <w:sz w:val="28"/>
          <w:szCs w:val="28"/>
          <w:lang w:eastAsia="en-US"/>
        </w:rPr>
      </w:pPr>
      <w:r w:rsidRPr="00050B07">
        <w:rPr>
          <w:rFonts w:eastAsiaTheme="minorHAnsi" w:cstheme="minorBidi"/>
          <w:b/>
          <w:bCs/>
          <w:sz w:val="28"/>
          <w:szCs w:val="28"/>
          <w:lang w:eastAsia="en-US"/>
        </w:rPr>
        <w:t>Якшур-Бодьинский район</w:t>
      </w:r>
    </w:p>
    <w:p w:rsidR="00050B07" w:rsidRPr="00050B07" w:rsidRDefault="00050B07" w:rsidP="00050B07">
      <w:pPr>
        <w:suppressAutoHyphens w:val="0"/>
        <w:autoSpaceDE/>
        <w:jc w:val="both"/>
        <w:rPr>
          <w:rFonts w:eastAsiaTheme="minorHAnsi" w:cstheme="minorBidi"/>
          <w:b/>
          <w:bCs/>
          <w:sz w:val="28"/>
          <w:szCs w:val="28"/>
          <w:lang w:eastAsia="en-US"/>
        </w:rPr>
      </w:pPr>
      <w:r w:rsidRPr="00050B07">
        <w:rPr>
          <w:rFonts w:eastAsiaTheme="minorHAnsi" w:cstheme="minorBidi"/>
          <w:b/>
          <w:bCs/>
          <w:sz w:val="28"/>
          <w:szCs w:val="28"/>
          <w:lang w:eastAsia="en-US"/>
        </w:rPr>
        <w:t xml:space="preserve">Удмуртской Республики»                    </w:t>
      </w:r>
      <w:r w:rsidRPr="00050B07">
        <w:rPr>
          <w:rFonts w:eastAsiaTheme="minorHAnsi" w:cstheme="minorBidi"/>
          <w:b/>
          <w:bCs/>
          <w:sz w:val="28"/>
          <w:szCs w:val="28"/>
          <w:lang w:eastAsia="en-US"/>
        </w:rPr>
        <w:tab/>
      </w:r>
      <w:r w:rsidRPr="00050B07">
        <w:rPr>
          <w:rFonts w:eastAsiaTheme="minorHAnsi" w:cstheme="minorBidi"/>
          <w:b/>
          <w:bCs/>
          <w:sz w:val="28"/>
          <w:szCs w:val="28"/>
          <w:lang w:eastAsia="en-US"/>
        </w:rPr>
        <w:tab/>
        <w:t xml:space="preserve">                     А.В. Леконцев</w:t>
      </w:r>
    </w:p>
    <w:p w:rsidR="00050B07" w:rsidRPr="00050B07" w:rsidRDefault="00050B07" w:rsidP="00050B07">
      <w:pPr>
        <w:suppressAutoHyphens w:val="0"/>
        <w:autoSpaceDE/>
        <w:spacing w:line="276" w:lineRule="auto"/>
        <w:ind w:right="-284" w:firstLine="284"/>
        <w:jc w:val="both"/>
        <w:rPr>
          <w:rFonts w:eastAsiaTheme="minorHAnsi" w:cstheme="minorBidi"/>
          <w:bCs/>
          <w:sz w:val="20"/>
          <w:szCs w:val="20"/>
          <w:lang w:eastAsia="en-US"/>
        </w:rPr>
      </w:pPr>
    </w:p>
    <w:p w:rsidR="00050B07" w:rsidRPr="00050B07" w:rsidRDefault="00050B07" w:rsidP="00050B07">
      <w:pPr>
        <w:suppressAutoHyphens w:val="0"/>
        <w:autoSpaceDE/>
        <w:spacing w:line="276" w:lineRule="auto"/>
        <w:ind w:right="-284" w:firstLine="284"/>
        <w:jc w:val="both"/>
        <w:rPr>
          <w:rFonts w:eastAsiaTheme="minorHAnsi" w:cstheme="minorBidi"/>
          <w:bCs/>
          <w:sz w:val="20"/>
          <w:szCs w:val="20"/>
          <w:lang w:eastAsia="en-US"/>
        </w:rPr>
      </w:pPr>
    </w:p>
    <w:p w:rsidR="00050B07" w:rsidRPr="00050B07" w:rsidRDefault="00050B07" w:rsidP="00050B07">
      <w:pPr>
        <w:suppressAutoHyphens w:val="0"/>
        <w:autoSpaceDE/>
        <w:spacing w:line="276" w:lineRule="auto"/>
        <w:ind w:right="-284"/>
        <w:jc w:val="both"/>
        <w:rPr>
          <w:rFonts w:eastAsiaTheme="minorHAnsi" w:cstheme="minorBidi"/>
          <w:bCs/>
          <w:lang w:eastAsia="en-US"/>
        </w:rPr>
      </w:pPr>
      <w:r w:rsidRPr="00050B07">
        <w:rPr>
          <w:rFonts w:eastAsiaTheme="minorHAnsi" w:cstheme="minorBidi"/>
          <w:bCs/>
          <w:lang w:eastAsia="en-US"/>
        </w:rPr>
        <w:t>Поздеева Елена Васильевна</w:t>
      </w:r>
    </w:p>
    <w:p w:rsidR="00050B07" w:rsidRPr="00050B07" w:rsidRDefault="00050B07" w:rsidP="00050B07">
      <w:pPr>
        <w:suppressAutoHyphens w:val="0"/>
        <w:autoSpaceDE/>
        <w:spacing w:line="276" w:lineRule="auto"/>
        <w:ind w:right="-284"/>
        <w:jc w:val="both"/>
        <w:rPr>
          <w:rFonts w:eastAsiaTheme="minorHAnsi" w:cstheme="minorBidi"/>
          <w:bCs/>
        </w:rPr>
      </w:pPr>
      <w:r w:rsidRPr="00050B07">
        <w:rPr>
          <w:rFonts w:eastAsiaTheme="minorHAnsi" w:cstheme="minorBidi"/>
          <w:bCs/>
          <w:lang w:eastAsia="en-US"/>
        </w:rPr>
        <w:t>8(34162) 4-14-54</w:t>
      </w:r>
      <w:r w:rsidRPr="00050B07">
        <w:rPr>
          <w:rFonts w:eastAsiaTheme="minorHAnsi" w:cstheme="minorBidi"/>
          <w:bCs/>
        </w:rPr>
        <w:t xml:space="preserve">  </w:t>
      </w:r>
    </w:p>
    <w:p w:rsidR="00050B07" w:rsidRPr="00050B07" w:rsidRDefault="00050B07" w:rsidP="00050B07">
      <w:pPr>
        <w:suppressAutoHyphens w:val="0"/>
        <w:autoSpaceDE/>
        <w:spacing w:line="276" w:lineRule="auto"/>
        <w:ind w:firstLine="284"/>
        <w:jc w:val="both"/>
        <w:rPr>
          <w:rFonts w:eastAsiaTheme="minorHAnsi" w:cstheme="minorBidi"/>
          <w:b/>
          <w:bCs/>
        </w:rPr>
      </w:pPr>
      <w:r w:rsidRPr="00050B07">
        <w:rPr>
          <w:rFonts w:eastAsiaTheme="minorHAnsi" w:cstheme="minorBidi"/>
          <w:b/>
          <w:bCs/>
        </w:rPr>
        <w:t xml:space="preserve">                                                                      </w:t>
      </w: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Приложение 1</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УТВЕРЖДЕНО</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постановлением Администрации</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муниципального образования «Муниципальный округ</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Якшур-Бодьинский район Удмуртской Республики»</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от «31» марта 2025 года № 484</w:t>
      </w:r>
    </w:p>
    <w:p w:rsidR="00050B07" w:rsidRPr="00050B07" w:rsidRDefault="00050B07" w:rsidP="00050B07">
      <w:pPr>
        <w:widowControl w:val="0"/>
        <w:suppressAutoHyphens w:val="0"/>
        <w:autoSpaceDE/>
        <w:jc w:val="both"/>
        <w:rPr>
          <w:rFonts w:eastAsiaTheme="minorHAnsi"/>
          <w:bCs/>
          <w:sz w:val="28"/>
          <w:szCs w:val="28"/>
        </w:rPr>
      </w:pPr>
    </w:p>
    <w:p w:rsidR="00050B07" w:rsidRPr="00050B07" w:rsidRDefault="00050B07" w:rsidP="00D536CB">
      <w:pPr>
        <w:widowControl w:val="0"/>
        <w:suppressAutoHyphens w:val="0"/>
        <w:autoSpaceDE/>
        <w:ind w:left="-567" w:firstLine="567"/>
        <w:jc w:val="center"/>
        <w:rPr>
          <w:rFonts w:eastAsiaTheme="minorHAnsi"/>
          <w:b/>
          <w:bCs/>
        </w:rPr>
      </w:pPr>
      <w:r w:rsidRPr="00050B07">
        <w:rPr>
          <w:rFonts w:eastAsiaTheme="minorHAnsi"/>
          <w:b/>
          <w:bCs/>
        </w:rPr>
        <w:t>ПОЛОЖЕНИЕ</w:t>
      </w:r>
    </w:p>
    <w:p w:rsidR="00050B07" w:rsidRPr="00050B07" w:rsidRDefault="00050B07" w:rsidP="00D536CB">
      <w:pPr>
        <w:widowControl w:val="0"/>
        <w:suppressAutoHyphens w:val="0"/>
        <w:autoSpaceDE/>
        <w:ind w:left="-567" w:firstLine="567"/>
        <w:jc w:val="center"/>
        <w:rPr>
          <w:rFonts w:eastAsiaTheme="minorHAnsi"/>
          <w:b/>
          <w:bCs/>
        </w:rPr>
      </w:pPr>
      <w:r w:rsidRPr="00050B07">
        <w:rPr>
          <w:rFonts w:eastAsiaTheme="minorHAnsi"/>
          <w:b/>
          <w:bCs/>
        </w:rPr>
        <w:t>об открытом</w:t>
      </w:r>
      <w:r w:rsidRPr="00050B07">
        <w:rPr>
          <w:rFonts w:eastAsiaTheme="minorHAnsi" w:cstheme="minorBidi"/>
          <w:bCs/>
        </w:rPr>
        <w:t xml:space="preserve"> </w:t>
      </w:r>
      <w:r w:rsidRPr="00050B07">
        <w:rPr>
          <w:rFonts w:eastAsiaTheme="minorHAnsi"/>
          <w:b/>
          <w:bCs/>
        </w:rPr>
        <w:t xml:space="preserve">музыкально-поэтическом конкурсе </w:t>
      </w:r>
    </w:p>
    <w:p w:rsidR="00050B07" w:rsidRPr="00050B07" w:rsidRDefault="00050B07" w:rsidP="00D536CB">
      <w:pPr>
        <w:widowControl w:val="0"/>
        <w:suppressAutoHyphens w:val="0"/>
        <w:autoSpaceDE/>
        <w:ind w:left="-567" w:firstLine="567"/>
        <w:jc w:val="center"/>
        <w:rPr>
          <w:rFonts w:eastAsiaTheme="minorHAnsi"/>
          <w:b/>
          <w:bCs/>
        </w:rPr>
      </w:pPr>
      <w:r w:rsidRPr="00050B07">
        <w:rPr>
          <w:rFonts w:eastAsiaTheme="minorHAnsi"/>
          <w:b/>
          <w:bCs/>
        </w:rPr>
        <w:t>на создание официального символа - гимна муниципального образования «Муниципальный округ Якшур-Бодьинский район Удмуртской Республики»</w:t>
      </w:r>
    </w:p>
    <w:p w:rsidR="00050B07" w:rsidRPr="00050B07" w:rsidRDefault="00050B07" w:rsidP="00D536CB">
      <w:pPr>
        <w:widowControl w:val="0"/>
        <w:suppressAutoHyphens w:val="0"/>
        <w:autoSpaceDE/>
        <w:ind w:left="-567" w:firstLine="567"/>
        <w:jc w:val="both"/>
        <w:rPr>
          <w:rFonts w:eastAsiaTheme="minorHAnsi"/>
          <w:bCs/>
        </w:rPr>
      </w:pPr>
    </w:p>
    <w:p w:rsidR="00050B07" w:rsidRPr="00050B07" w:rsidRDefault="00050B07" w:rsidP="00D536CB">
      <w:pPr>
        <w:widowControl w:val="0"/>
        <w:suppressAutoHyphens w:val="0"/>
        <w:autoSpaceDE/>
        <w:ind w:left="-567" w:firstLine="567"/>
        <w:jc w:val="center"/>
        <w:rPr>
          <w:rFonts w:eastAsiaTheme="minorHAnsi"/>
          <w:b/>
          <w:bCs/>
        </w:rPr>
      </w:pPr>
      <w:r w:rsidRPr="00050B07">
        <w:rPr>
          <w:rFonts w:eastAsiaTheme="minorHAnsi"/>
          <w:b/>
          <w:bCs/>
        </w:rPr>
        <w:t>1.Общие положения</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 xml:space="preserve">1.1. </w:t>
      </w:r>
      <w:proofErr w:type="gramStart"/>
      <w:r w:rsidRPr="00050B07">
        <w:rPr>
          <w:rFonts w:eastAsiaTheme="minorHAnsi"/>
          <w:bCs/>
        </w:rPr>
        <w:t>Настоящее Положение определяет цели и задачи</w:t>
      </w:r>
      <w:r w:rsidRPr="00050B07">
        <w:rPr>
          <w:rFonts w:eastAsiaTheme="minorHAnsi" w:cstheme="minorBidi"/>
          <w:bCs/>
        </w:rPr>
        <w:t xml:space="preserve"> </w:t>
      </w:r>
      <w:r w:rsidRPr="00050B07">
        <w:rPr>
          <w:rFonts w:eastAsiaTheme="minorHAnsi"/>
          <w:bCs/>
        </w:rPr>
        <w:t>открытого музыкально-поэтического конкурса на создание официального символа - гимна муниципального образования «Муниципальный округ Якшур-Бодьинский район  Удмуртской Республики» (далее по тексту – Конкурс),  устанавливает требования и порядок его проведения, требования к участникам, условия участия, сроки проведения, требования к материалам, представленным на Конкурс, критерии отбора победителей и действует до завершения конкурсных мероприятий.</w:t>
      </w:r>
      <w:proofErr w:type="gramEnd"/>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1.2. Конкурс является открытым и проводится в один тур.</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1.3. Организатором Конкурса является Администрация муниципального образования «Муниципальный округ Якшур-Бодьинский район Удмуртской Республики».</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1.4. Положение о Конкурсе размещается на официальном сайте муниципального образования «Муниципальный округ Якшур-Бодьинский район  Удмуртской Республики» и в средствах массовой информации.</w:t>
      </w:r>
    </w:p>
    <w:p w:rsidR="00050B07" w:rsidRPr="00050B07" w:rsidRDefault="00050B07" w:rsidP="00D536CB">
      <w:pPr>
        <w:widowControl w:val="0"/>
        <w:suppressAutoHyphens w:val="0"/>
        <w:autoSpaceDE/>
        <w:ind w:left="-567" w:firstLine="567"/>
        <w:jc w:val="both"/>
        <w:rPr>
          <w:rFonts w:eastAsiaTheme="minorHAnsi"/>
          <w:bCs/>
        </w:rPr>
      </w:pPr>
    </w:p>
    <w:p w:rsidR="00050B07" w:rsidRPr="00050B07" w:rsidRDefault="00050B07" w:rsidP="00D536CB">
      <w:pPr>
        <w:widowControl w:val="0"/>
        <w:tabs>
          <w:tab w:val="left" w:pos="3516"/>
        </w:tabs>
        <w:suppressAutoHyphens w:val="0"/>
        <w:autoSpaceDE/>
        <w:ind w:left="-567" w:firstLine="567"/>
        <w:jc w:val="center"/>
        <w:rPr>
          <w:rFonts w:eastAsiaTheme="minorHAnsi"/>
          <w:b/>
          <w:bCs/>
        </w:rPr>
      </w:pPr>
      <w:r w:rsidRPr="00050B07">
        <w:rPr>
          <w:rFonts w:eastAsiaTheme="minorHAnsi"/>
          <w:b/>
          <w:bCs/>
        </w:rPr>
        <w:t>2. Цели и задачи конкурса</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2.1. Цель Конкурса:</w:t>
      </w:r>
    </w:p>
    <w:p w:rsidR="00050B07" w:rsidRPr="00050B07" w:rsidRDefault="00050B07" w:rsidP="00D536CB">
      <w:pPr>
        <w:widowControl w:val="0"/>
        <w:numPr>
          <w:ilvl w:val="0"/>
          <w:numId w:val="33"/>
        </w:numPr>
        <w:tabs>
          <w:tab w:val="left" w:pos="0"/>
          <w:tab w:val="left" w:pos="142"/>
          <w:tab w:val="left" w:pos="284"/>
          <w:tab w:val="left" w:pos="426"/>
        </w:tabs>
        <w:suppressAutoHyphens w:val="0"/>
        <w:autoSpaceDE/>
        <w:ind w:left="-567" w:firstLine="567"/>
        <w:jc w:val="both"/>
        <w:rPr>
          <w:bCs/>
        </w:rPr>
      </w:pPr>
      <w:r w:rsidRPr="00050B07">
        <w:rPr>
          <w:bCs/>
        </w:rPr>
        <w:t xml:space="preserve"> создание официального символа - гимна муниципального образования «Муниципальный округ Якшур-Бодьинский район  Удмуртской Республики» (далее – муниципальное образование) как высокохудожественного и торжественного музыкально-поэтического произведения, символизирующего общественно значимые интересы, менталитет жителей муниципального образования; </w:t>
      </w:r>
    </w:p>
    <w:p w:rsidR="00050B07" w:rsidRPr="00050B07" w:rsidRDefault="00050B07" w:rsidP="00D536CB">
      <w:pPr>
        <w:widowControl w:val="0"/>
        <w:numPr>
          <w:ilvl w:val="0"/>
          <w:numId w:val="33"/>
        </w:numPr>
        <w:tabs>
          <w:tab w:val="left" w:pos="142"/>
          <w:tab w:val="left" w:pos="284"/>
          <w:tab w:val="left" w:pos="426"/>
          <w:tab w:val="left" w:pos="709"/>
        </w:tabs>
        <w:suppressAutoHyphens w:val="0"/>
        <w:autoSpaceDE/>
        <w:ind w:left="-567" w:firstLine="567"/>
        <w:jc w:val="both"/>
        <w:rPr>
          <w:bCs/>
        </w:rPr>
      </w:pPr>
      <w:r w:rsidRPr="00050B07">
        <w:rPr>
          <w:bCs/>
        </w:rPr>
        <w:t xml:space="preserve"> повышение гражданского сознания жителей муниципального образования, формирование у них чувства патриотизма, уважения к истории и традициям родного края. </w:t>
      </w:r>
    </w:p>
    <w:p w:rsidR="00050B07" w:rsidRPr="00050B07" w:rsidRDefault="00050B07" w:rsidP="00D536CB">
      <w:pPr>
        <w:widowControl w:val="0"/>
        <w:tabs>
          <w:tab w:val="left" w:pos="426"/>
          <w:tab w:val="left" w:pos="709"/>
        </w:tabs>
        <w:suppressAutoHyphens w:val="0"/>
        <w:autoSpaceDE/>
        <w:ind w:left="-567" w:firstLine="567"/>
        <w:jc w:val="both"/>
        <w:rPr>
          <w:rFonts w:eastAsiaTheme="minorHAnsi"/>
          <w:bCs/>
        </w:rPr>
      </w:pPr>
      <w:r w:rsidRPr="00050B07">
        <w:rPr>
          <w:rFonts w:eastAsiaTheme="minorHAnsi"/>
          <w:bCs/>
        </w:rPr>
        <w:t>2.2. Задачи Конкурса:</w:t>
      </w:r>
    </w:p>
    <w:p w:rsidR="00050B07" w:rsidRPr="00050B07" w:rsidRDefault="00050B07" w:rsidP="00D536CB">
      <w:pPr>
        <w:widowControl w:val="0"/>
        <w:numPr>
          <w:ilvl w:val="0"/>
          <w:numId w:val="34"/>
        </w:numPr>
        <w:tabs>
          <w:tab w:val="left" w:pos="142"/>
          <w:tab w:val="left" w:pos="284"/>
          <w:tab w:val="left" w:pos="426"/>
          <w:tab w:val="left" w:pos="709"/>
        </w:tabs>
        <w:suppressAutoHyphens w:val="0"/>
        <w:autoSpaceDE/>
        <w:ind w:left="-567" w:firstLine="567"/>
        <w:jc w:val="both"/>
        <w:rPr>
          <w:bCs/>
        </w:rPr>
      </w:pPr>
      <w:r w:rsidRPr="00050B07">
        <w:rPr>
          <w:bCs/>
        </w:rPr>
        <w:t xml:space="preserve"> создание гимна муниципального образования при непосредственном участии жителей муниципального образования, что сделает это произведение общественно значимым делом;</w:t>
      </w:r>
    </w:p>
    <w:p w:rsidR="00050B07" w:rsidRPr="00050B07" w:rsidRDefault="00050B07" w:rsidP="00D536CB">
      <w:pPr>
        <w:widowControl w:val="0"/>
        <w:numPr>
          <w:ilvl w:val="0"/>
          <w:numId w:val="34"/>
        </w:numPr>
        <w:tabs>
          <w:tab w:val="left" w:pos="142"/>
          <w:tab w:val="left" w:pos="284"/>
          <w:tab w:val="left" w:pos="426"/>
          <w:tab w:val="left" w:pos="709"/>
        </w:tabs>
        <w:suppressAutoHyphens w:val="0"/>
        <w:autoSpaceDE/>
        <w:ind w:left="-567" w:firstLine="567"/>
        <w:jc w:val="both"/>
        <w:rPr>
          <w:bCs/>
        </w:rPr>
      </w:pPr>
      <w:r w:rsidRPr="00050B07">
        <w:rPr>
          <w:bCs/>
        </w:rPr>
        <w:t xml:space="preserve"> выявление творчески активных и талантливых жителей муниципального образования;</w:t>
      </w:r>
    </w:p>
    <w:p w:rsidR="00050B07" w:rsidRPr="00050B07" w:rsidRDefault="00050B07" w:rsidP="00D536CB">
      <w:pPr>
        <w:widowControl w:val="0"/>
        <w:numPr>
          <w:ilvl w:val="0"/>
          <w:numId w:val="34"/>
        </w:numPr>
        <w:tabs>
          <w:tab w:val="left" w:pos="142"/>
          <w:tab w:val="left" w:pos="284"/>
          <w:tab w:val="left" w:pos="426"/>
          <w:tab w:val="left" w:pos="709"/>
        </w:tabs>
        <w:suppressAutoHyphens w:val="0"/>
        <w:autoSpaceDE/>
        <w:ind w:left="-567" w:firstLine="567"/>
        <w:jc w:val="both"/>
        <w:rPr>
          <w:bCs/>
        </w:rPr>
      </w:pPr>
      <w:r w:rsidRPr="00050B07">
        <w:rPr>
          <w:bCs/>
        </w:rPr>
        <w:t xml:space="preserve"> запись официального гимна в профессиональной студии.</w:t>
      </w:r>
    </w:p>
    <w:p w:rsidR="00050B07" w:rsidRPr="00050B07" w:rsidRDefault="00050B07" w:rsidP="00D536CB">
      <w:pPr>
        <w:widowControl w:val="0"/>
        <w:suppressAutoHyphens w:val="0"/>
        <w:autoSpaceDE/>
        <w:ind w:left="-567" w:firstLine="567"/>
        <w:jc w:val="center"/>
        <w:rPr>
          <w:rFonts w:eastAsiaTheme="minorHAnsi"/>
          <w:b/>
          <w:bCs/>
        </w:rPr>
      </w:pPr>
    </w:p>
    <w:p w:rsidR="00050B07" w:rsidRPr="00050B07" w:rsidRDefault="00050B07" w:rsidP="00D536CB">
      <w:pPr>
        <w:widowControl w:val="0"/>
        <w:suppressAutoHyphens w:val="0"/>
        <w:autoSpaceDE/>
        <w:ind w:left="-567" w:firstLine="567"/>
        <w:jc w:val="center"/>
        <w:rPr>
          <w:rFonts w:eastAsiaTheme="minorHAnsi"/>
          <w:b/>
          <w:bCs/>
        </w:rPr>
      </w:pPr>
      <w:r w:rsidRPr="00050B07">
        <w:rPr>
          <w:rFonts w:eastAsiaTheme="minorHAnsi"/>
          <w:b/>
          <w:bCs/>
        </w:rPr>
        <w:t>3. Участники конкурса</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 xml:space="preserve">3.1.  </w:t>
      </w:r>
      <w:proofErr w:type="gramStart"/>
      <w:r w:rsidRPr="00050B07">
        <w:rPr>
          <w:rFonts w:eastAsiaTheme="minorHAnsi"/>
          <w:bCs/>
        </w:rPr>
        <w:t>Право на участие в Конкурсе имеют физические и юридические лица, общественные объединения, профессиональные и самодеятельные композиторы, поэты, музыкальные и другие коллективы, творческие студии, учебные заведения, а также иные организации и граждане без ограничений по возрасту, представившие все документы в соответствии с условиями Конкурса, за исключением физических и юридических лиц, признанных иностранными агентами, а также лиц и организаций, деятельность которых признана</w:t>
      </w:r>
      <w:proofErr w:type="gramEnd"/>
      <w:r w:rsidRPr="00050B07">
        <w:rPr>
          <w:rFonts w:eastAsiaTheme="minorHAnsi"/>
          <w:bCs/>
        </w:rPr>
        <w:t xml:space="preserve"> нежелательной в Российской Федерации в соответствии с действующим законодательством Российской Федерации. </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3.2. Авторская команда Конкурса не может включать более 3–х человек.</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 xml:space="preserve">3.3. Каждый участник на Конкурс может представить не более двух вариантов творческих </w:t>
      </w:r>
      <w:r w:rsidRPr="00050B07">
        <w:rPr>
          <w:rFonts w:eastAsiaTheme="minorHAnsi"/>
          <w:bCs/>
        </w:rPr>
        <w:lastRenderedPageBreak/>
        <w:t>работ.</w:t>
      </w:r>
    </w:p>
    <w:p w:rsidR="00050B07" w:rsidRPr="00050B07" w:rsidRDefault="00050B07" w:rsidP="00D536CB">
      <w:pPr>
        <w:widowControl w:val="0"/>
        <w:suppressAutoHyphens w:val="0"/>
        <w:autoSpaceDE/>
        <w:ind w:left="-567" w:firstLine="567"/>
        <w:jc w:val="center"/>
        <w:rPr>
          <w:rFonts w:eastAsiaTheme="minorHAnsi"/>
          <w:b/>
          <w:bCs/>
        </w:rPr>
      </w:pPr>
    </w:p>
    <w:p w:rsidR="00050B07" w:rsidRPr="00050B07" w:rsidRDefault="00050B07" w:rsidP="00D536CB">
      <w:pPr>
        <w:widowControl w:val="0"/>
        <w:suppressAutoHyphens w:val="0"/>
        <w:autoSpaceDE/>
        <w:ind w:left="-567" w:firstLine="567"/>
        <w:jc w:val="center"/>
        <w:rPr>
          <w:rFonts w:eastAsiaTheme="minorHAnsi"/>
          <w:b/>
          <w:bCs/>
        </w:rPr>
      </w:pPr>
      <w:r w:rsidRPr="00050B07">
        <w:rPr>
          <w:rFonts w:eastAsiaTheme="minorHAnsi"/>
          <w:b/>
          <w:bCs/>
        </w:rPr>
        <w:t>4. Конкурсная комиссия</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4.1. Для проведения Конкурса формируется Конкурсная комиссия по отбору лучшего проекта официального символа - гимна муниципального образования «Муниципальный округ Якшур-Бодьинский район Удмуртской Республики» (далее - Комиссия) с целью экспертной оценки конкурсных работ, определения победителей Конкурса.</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 xml:space="preserve">4.2. Состав Комиссии утверждается постановлением Администрации муниципального образования «Муниципальный округ Якшур-Бодьинский район Удмуртской Республики». </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4.3. Комиссия осуществляет свою деятельность на общественных началах.</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4.4.</w:t>
      </w:r>
      <w:r w:rsidRPr="00050B07">
        <w:rPr>
          <w:rFonts w:eastAsiaTheme="minorHAnsi" w:cstheme="minorBidi"/>
          <w:bCs/>
        </w:rPr>
        <w:t xml:space="preserve"> </w:t>
      </w:r>
      <w:r w:rsidRPr="00050B07">
        <w:rPr>
          <w:rFonts w:eastAsiaTheme="minorHAnsi"/>
          <w:bCs/>
        </w:rPr>
        <w:t>Члены Комиссии не могут принимать участие в Конкурсе в качестве участников.</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4.5. Комиссия при проведении конкурса:</w:t>
      </w:r>
    </w:p>
    <w:p w:rsidR="00050B07" w:rsidRPr="00050B07" w:rsidRDefault="00050B07" w:rsidP="00D536CB">
      <w:pPr>
        <w:widowControl w:val="0"/>
        <w:numPr>
          <w:ilvl w:val="0"/>
          <w:numId w:val="31"/>
        </w:numPr>
        <w:tabs>
          <w:tab w:val="left" w:pos="142"/>
          <w:tab w:val="left" w:pos="284"/>
          <w:tab w:val="left" w:pos="567"/>
        </w:tabs>
        <w:suppressAutoHyphens w:val="0"/>
        <w:autoSpaceDE/>
        <w:ind w:left="-567" w:firstLine="567"/>
        <w:jc w:val="both"/>
        <w:rPr>
          <w:bCs/>
        </w:rPr>
      </w:pPr>
      <w:r w:rsidRPr="00050B07">
        <w:rPr>
          <w:bCs/>
        </w:rPr>
        <w:t xml:space="preserve"> принимает проекты гимна (текст, музыка, текст+музыка);</w:t>
      </w:r>
    </w:p>
    <w:p w:rsidR="00050B07" w:rsidRPr="00050B07" w:rsidRDefault="00050B07" w:rsidP="00D536CB">
      <w:pPr>
        <w:widowControl w:val="0"/>
        <w:numPr>
          <w:ilvl w:val="0"/>
          <w:numId w:val="31"/>
        </w:numPr>
        <w:tabs>
          <w:tab w:val="left" w:pos="142"/>
          <w:tab w:val="left" w:pos="284"/>
          <w:tab w:val="left" w:pos="567"/>
        </w:tabs>
        <w:suppressAutoHyphens w:val="0"/>
        <w:autoSpaceDE/>
        <w:ind w:left="-567" w:firstLine="567"/>
        <w:jc w:val="both"/>
        <w:rPr>
          <w:bCs/>
        </w:rPr>
      </w:pPr>
      <w:r w:rsidRPr="00050B07">
        <w:rPr>
          <w:bCs/>
        </w:rPr>
        <w:t xml:space="preserve"> рассматривает принятые проекты гимна;</w:t>
      </w:r>
    </w:p>
    <w:p w:rsidR="00050B07" w:rsidRPr="00050B07" w:rsidRDefault="00050B07" w:rsidP="00D536CB">
      <w:pPr>
        <w:widowControl w:val="0"/>
        <w:numPr>
          <w:ilvl w:val="0"/>
          <w:numId w:val="31"/>
        </w:numPr>
        <w:tabs>
          <w:tab w:val="left" w:pos="142"/>
          <w:tab w:val="left" w:pos="284"/>
          <w:tab w:val="left" w:pos="567"/>
        </w:tabs>
        <w:suppressAutoHyphens w:val="0"/>
        <w:autoSpaceDE/>
        <w:ind w:left="-567" w:firstLine="567"/>
        <w:jc w:val="both"/>
        <w:rPr>
          <w:bCs/>
        </w:rPr>
      </w:pPr>
      <w:r w:rsidRPr="00050B07">
        <w:rPr>
          <w:bCs/>
        </w:rPr>
        <w:t xml:space="preserve"> организует освещение в средствах массовой информации конкурсных мероприятий;</w:t>
      </w:r>
    </w:p>
    <w:p w:rsidR="00050B07" w:rsidRPr="00050B07" w:rsidRDefault="00050B07" w:rsidP="00D536CB">
      <w:pPr>
        <w:widowControl w:val="0"/>
        <w:numPr>
          <w:ilvl w:val="0"/>
          <w:numId w:val="31"/>
        </w:numPr>
        <w:tabs>
          <w:tab w:val="left" w:pos="142"/>
          <w:tab w:val="left" w:pos="284"/>
          <w:tab w:val="left" w:pos="567"/>
        </w:tabs>
        <w:suppressAutoHyphens w:val="0"/>
        <w:autoSpaceDE/>
        <w:ind w:left="-567" w:firstLine="567"/>
        <w:jc w:val="both"/>
        <w:rPr>
          <w:bCs/>
        </w:rPr>
      </w:pPr>
      <w:r w:rsidRPr="00050B07">
        <w:rPr>
          <w:bCs/>
        </w:rPr>
        <w:t xml:space="preserve"> организует работу по подготовке окончательной версии исполнения гимна;</w:t>
      </w:r>
    </w:p>
    <w:p w:rsidR="00050B07" w:rsidRPr="00050B07" w:rsidRDefault="00050B07" w:rsidP="00D536CB">
      <w:pPr>
        <w:widowControl w:val="0"/>
        <w:numPr>
          <w:ilvl w:val="0"/>
          <w:numId w:val="31"/>
        </w:numPr>
        <w:tabs>
          <w:tab w:val="left" w:pos="142"/>
          <w:tab w:val="left" w:pos="284"/>
          <w:tab w:val="left" w:pos="567"/>
        </w:tabs>
        <w:suppressAutoHyphens w:val="0"/>
        <w:autoSpaceDE/>
        <w:ind w:left="-567" w:firstLine="567"/>
        <w:jc w:val="both"/>
        <w:rPr>
          <w:bCs/>
        </w:rPr>
      </w:pPr>
      <w:r w:rsidRPr="00050B07">
        <w:rPr>
          <w:bCs/>
        </w:rPr>
        <w:t xml:space="preserve"> имеет право давать разъяснения и комментарии.</w:t>
      </w:r>
    </w:p>
    <w:p w:rsidR="00050B07" w:rsidRPr="00050B07" w:rsidRDefault="00050B07" w:rsidP="00D536CB">
      <w:pPr>
        <w:widowControl w:val="0"/>
        <w:tabs>
          <w:tab w:val="left" w:pos="142"/>
          <w:tab w:val="left" w:pos="284"/>
          <w:tab w:val="left" w:pos="567"/>
        </w:tabs>
        <w:suppressAutoHyphens w:val="0"/>
        <w:autoSpaceDE/>
        <w:ind w:left="-567" w:firstLine="567"/>
        <w:jc w:val="both"/>
        <w:rPr>
          <w:rFonts w:eastAsiaTheme="minorHAnsi" w:cstheme="minorBidi"/>
          <w:bCs/>
        </w:rPr>
      </w:pPr>
      <w:r w:rsidRPr="00050B07">
        <w:rPr>
          <w:rFonts w:eastAsiaTheme="minorHAnsi" w:cstheme="minorBidi"/>
          <w:bCs/>
        </w:rPr>
        <w:t>4.6. Комиссии принадлежит право определения победителя Конкурса.</w:t>
      </w:r>
    </w:p>
    <w:p w:rsidR="00050B07" w:rsidRPr="00050B07" w:rsidRDefault="00050B07" w:rsidP="00D536CB">
      <w:pPr>
        <w:widowControl w:val="0"/>
        <w:tabs>
          <w:tab w:val="left" w:pos="142"/>
          <w:tab w:val="left" w:pos="284"/>
          <w:tab w:val="left" w:pos="567"/>
        </w:tabs>
        <w:suppressAutoHyphens w:val="0"/>
        <w:autoSpaceDE/>
        <w:ind w:left="-567" w:firstLine="567"/>
        <w:jc w:val="both"/>
        <w:rPr>
          <w:rFonts w:eastAsiaTheme="minorHAnsi" w:cstheme="minorBidi"/>
          <w:bCs/>
        </w:rPr>
      </w:pPr>
      <w:r w:rsidRPr="00050B07">
        <w:rPr>
          <w:rFonts w:eastAsiaTheme="minorHAnsi" w:cstheme="minorBidi"/>
          <w:bCs/>
        </w:rPr>
        <w:t>4.7. Решение Комиссии окончательное, обжалованию и пересмотру не подлежит.</w:t>
      </w:r>
    </w:p>
    <w:p w:rsidR="00050B07" w:rsidRPr="00050B07" w:rsidRDefault="00050B07" w:rsidP="00D536CB">
      <w:pPr>
        <w:widowControl w:val="0"/>
        <w:suppressAutoHyphens w:val="0"/>
        <w:autoSpaceDE/>
        <w:ind w:left="-567" w:firstLine="567"/>
        <w:jc w:val="both"/>
        <w:rPr>
          <w:rFonts w:eastAsiaTheme="minorHAnsi"/>
          <w:bCs/>
        </w:rPr>
      </w:pPr>
    </w:p>
    <w:p w:rsidR="00050B07" w:rsidRPr="00050B07" w:rsidRDefault="00050B07" w:rsidP="00D536CB">
      <w:pPr>
        <w:widowControl w:val="0"/>
        <w:suppressAutoHyphens w:val="0"/>
        <w:autoSpaceDE/>
        <w:ind w:left="-567" w:firstLine="567"/>
        <w:jc w:val="center"/>
        <w:rPr>
          <w:rFonts w:eastAsiaTheme="minorHAnsi"/>
          <w:b/>
          <w:bCs/>
        </w:rPr>
      </w:pPr>
      <w:r w:rsidRPr="00050B07">
        <w:rPr>
          <w:rFonts w:eastAsiaTheme="minorHAnsi"/>
          <w:b/>
          <w:bCs/>
        </w:rPr>
        <w:t>5. Порядок организации и сроки проведения Конкурса</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 xml:space="preserve">5.1. Конкурс проводится </w:t>
      </w:r>
      <w:r w:rsidRPr="00050B07">
        <w:rPr>
          <w:rFonts w:eastAsiaTheme="minorHAnsi"/>
          <w:b/>
          <w:bCs/>
        </w:rPr>
        <w:t>с 1 апреля 2025 года по 6 июня 2025 года</w:t>
      </w:r>
      <w:r w:rsidRPr="00050B07">
        <w:rPr>
          <w:rFonts w:eastAsiaTheme="minorHAnsi"/>
          <w:bCs/>
        </w:rPr>
        <w:t>.</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 xml:space="preserve">5.2. Конкурсные работы принимаются Комиссией в период </w:t>
      </w:r>
      <w:r w:rsidRPr="00050B07">
        <w:rPr>
          <w:rFonts w:eastAsiaTheme="minorHAnsi"/>
          <w:b/>
          <w:bCs/>
        </w:rPr>
        <w:t>с 1 апреля 2025 года по 31 мая 2025 года</w:t>
      </w:r>
      <w:r w:rsidRPr="00050B07">
        <w:rPr>
          <w:rFonts w:eastAsiaTheme="minorHAnsi"/>
          <w:bCs/>
        </w:rPr>
        <w:t>:</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на электронную почту:</w:t>
      </w:r>
      <w:r w:rsidRPr="00050B07">
        <w:rPr>
          <w:rFonts w:eastAsiaTheme="minorHAnsi" w:cstheme="minorBidi"/>
          <w:bCs/>
        </w:rPr>
        <w:t xml:space="preserve"> </w:t>
      </w:r>
      <w:r w:rsidRPr="00050B07">
        <w:rPr>
          <w:rFonts w:eastAsiaTheme="minorHAnsi"/>
          <w:bCs/>
        </w:rPr>
        <w:t>mail@yak.udmr.ru, с пометкой «Гимн»;</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 xml:space="preserve">нарочно, по адресу: 427100, Удмуртская Республика, Якшур-Бодьинский район, село Якшур-Бодья, улица Пушиной, 69, Администрация Якшур-Бодьинского района, приемная. </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5.3.  Конкурсные работы, поданные после окончания срока приема, в том числе в связи с задержкой доставки Почтой России, иными почтовыми и курьерскими сервисами и службами, не рассматриваются и к участию в Конкурсе не допускаются.</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5.4.  Итоги конкурса подводятся Комиссией с 1 июня 2025 года по 6 июня 2025 года.</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5.5. Представленные конкурсные работы возвращаются по запросу конкурсанта.</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5.6. Представленные конкурсные работы могут быть использованы Организатором конкурса, на безвозмездной основе, вне коммерческих целях, с соблюдением прав и интересов авторов произведений.</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5.7.  В случае если ни один из представленных на конкурс вариантов текста и музыки гимна не будут соответствовать требованиям к конкурсным работам, то по решению Комиссии, конкурс будет считаться несостоявшимся и в Положение о конкурсе могут быть внесены изменения.</w:t>
      </w:r>
    </w:p>
    <w:p w:rsidR="00050B07" w:rsidRPr="00050B07" w:rsidRDefault="00050B07" w:rsidP="00D536CB">
      <w:pPr>
        <w:widowControl w:val="0"/>
        <w:suppressAutoHyphens w:val="0"/>
        <w:autoSpaceDE/>
        <w:ind w:left="-567" w:firstLine="567"/>
        <w:jc w:val="center"/>
        <w:rPr>
          <w:rFonts w:eastAsiaTheme="minorHAnsi"/>
          <w:b/>
          <w:bCs/>
        </w:rPr>
      </w:pPr>
    </w:p>
    <w:p w:rsidR="00050B07" w:rsidRPr="00050B07" w:rsidRDefault="00050B07" w:rsidP="00D536CB">
      <w:pPr>
        <w:widowControl w:val="0"/>
        <w:suppressAutoHyphens w:val="0"/>
        <w:autoSpaceDE/>
        <w:ind w:left="-567" w:firstLine="567"/>
        <w:jc w:val="center"/>
        <w:rPr>
          <w:rFonts w:eastAsiaTheme="minorHAnsi"/>
          <w:b/>
          <w:bCs/>
        </w:rPr>
      </w:pPr>
      <w:r w:rsidRPr="00050B07">
        <w:rPr>
          <w:rFonts w:eastAsiaTheme="minorHAnsi"/>
          <w:b/>
          <w:bCs/>
        </w:rPr>
        <w:t>6. Требования к конкурсным работам</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6.1. На Конкурс должны быть представлены стихотворный текст и музыкальное произведение гимна муниципального образования «Муниципальный округ Якшур-Бодьинский район Удмуртской Республики» (далее – Гимн).</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6.2. Гимн должен представлять собой торжественное музыкальное произведение продолжительностью до четырех минут, предназначенное для хорового и/или сольного исполнения.</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6.3. Текст Гимна должен быть написан на русском и удмуртском языках и должен соответствовать действующим на территории Российской Федерации нормам права, морали и нравственности.</w:t>
      </w:r>
    </w:p>
    <w:p w:rsidR="00050B07" w:rsidRPr="00050B07" w:rsidRDefault="00050B07" w:rsidP="00D536CB">
      <w:pPr>
        <w:widowControl w:val="0"/>
        <w:suppressAutoHyphens w:val="0"/>
        <w:autoSpaceDE/>
        <w:ind w:left="-567" w:firstLine="567"/>
        <w:jc w:val="both"/>
        <w:rPr>
          <w:rFonts w:eastAsiaTheme="minorHAnsi"/>
          <w:bCs/>
        </w:rPr>
      </w:pPr>
      <w:r w:rsidRPr="00050B07">
        <w:rPr>
          <w:rFonts w:eastAsiaTheme="minorHAnsi"/>
          <w:bCs/>
        </w:rPr>
        <w:t>6.4. Текст Гимна должен:</w:t>
      </w:r>
    </w:p>
    <w:p w:rsidR="00050B07" w:rsidRPr="00050B07" w:rsidRDefault="00050B07" w:rsidP="00D536CB">
      <w:pPr>
        <w:widowControl w:val="0"/>
        <w:numPr>
          <w:ilvl w:val="0"/>
          <w:numId w:val="30"/>
        </w:numPr>
        <w:tabs>
          <w:tab w:val="left" w:pos="284"/>
          <w:tab w:val="left" w:pos="567"/>
        </w:tabs>
        <w:suppressAutoHyphens w:val="0"/>
        <w:autoSpaceDE/>
        <w:ind w:left="-567" w:firstLine="567"/>
        <w:jc w:val="both"/>
        <w:rPr>
          <w:bCs/>
        </w:rPr>
      </w:pPr>
      <w:r w:rsidRPr="00050B07">
        <w:rPr>
          <w:bCs/>
        </w:rPr>
        <w:t xml:space="preserve"> соответствовать высокохудожественному поэтическому уровню;</w:t>
      </w:r>
    </w:p>
    <w:p w:rsidR="00050B07" w:rsidRPr="00050B07" w:rsidRDefault="00050B07" w:rsidP="00D536CB">
      <w:pPr>
        <w:widowControl w:val="0"/>
        <w:numPr>
          <w:ilvl w:val="0"/>
          <w:numId w:val="30"/>
        </w:numPr>
        <w:tabs>
          <w:tab w:val="left" w:pos="284"/>
          <w:tab w:val="left" w:pos="567"/>
        </w:tabs>
        <w:suppressAutoHyphens w:val="0"/>
        <w:autoSpaceDE/>
        <w:ind w:left="-567" w:firstLine="567"/>
        <w:jc w:val="both"/>
        <w:rPr>
          <w:bCs/>
        </w:rPr>
      </w:pPr>
      <w:r w:rsidRPr="00050B07">
        <w:rPr>
          <w:bCs/>
        </w:rPr>
        <w:lastRenderedPageBreak/>
        <w:t xml:space="preserve"> соответствовать поэтическому произведению (рифма, размер, ритм, благозвучность) и жанровым особенностям: торжественный идейно-патриотический характер текста;</w:t>
      </w:r>
    </w:p>
    <w:p w:rsidR="00050B07" w:rsidRPr="00050B07" w:rsidRDefault="00050B07" w:rsidP="00D536CB">
      <w:pPr>
        <w:widowControl w:val="0"/>
        <w:numPr>
          <w:ilvl w:val="0"/>
          <w:numId w:val="30"/>
        </w:numPr>
        <w:tabs>
          <w:tab w:val="left" w:pos="284"/>
          <w:tab w:val="left" w:pos="567"/>
        </w:tabs>
        <w:suppressAutoHyphens w:val="0"/>
        <w:autoSpaceDE/>
        <w:ind w:left="-567" w:firstLine="567"/>
        <w:jc w:val="both"/>
        <w:rPr>
          <w:bCs/>
        </w:rPr>
      </w:pPr>
      <w:r w:rsidRPr="00050B07">
        <w:rPr>
          <w:bCs/>
        </w:rPr>
        <w:t xml:space="preserve"> отражать историю муниципального образования, памятных мест, географических особенностей, культурных традиций;</w:t>
      </w:r>
    </w:p>
    <w:p w:rsidR="00050B07" w:rsidRPr="00050B07" w:rsidRDefault="00050B07" w:rsidP="00D536CB">
      <w:pPr>
        <w:widowControl w:val="0"/>
        <w:numPr>
          <w:ilvl w:val="0"/>
          <w:numId w:val="30"/>
        </w:numPr>
        <w:tabs>
          <w:tab w:val="left" w:pos="284"/>
          <w:tab w:val="left" w:pos="567"/>
        </w:tabs>
        <w:suppressAutoHyphens w:val="0"/>
        <w:autoSpaceDE/>
        <w:ind w:left="-567" w:firstLine="567"/>
        <w:jc w:val="both"/>
        <w:rPr>
          <w:bCs/>
        </w:rPr>
      </w:pPr>
      <w:r w:rsidRPr="00050B07">
        <w:rPr>
          <w:bCs/>
        </w:rPr>
        <w:t xml:space="preserve"> отражать единение с Отечеством, пожелания ему дальнейшего процветания;</w:t>
      </w:r>
    </w:p>
    <w:p w:rsidR="00050B07" w:rsidRPr="00050B07" w:rsidRDefault="00050B07" w:rsidP="00D536CB">
      <w:pPr>
        <w:widowControl w:val="0"/>
        <w:numPr>
          <w:ilvl w:val="0"/>
          <w:numId w:val="30"/>
        </w:numPr>
        <w:tabs>
          <w:tab w:val="left" w:pos="284"/>
          <w:tab w:val="left" w:pos="567"/>
        </w:tabs>
        <w:suppressAutoHyphens w:val="0"/>
        <w:autoSpaceDE/>
        <w:ind w:left="-567" w:firstLine="567"/>
        <w:jc w:val="both"/>
        <w:rPr>
          <w:bCs/>
        </w:rPr>
      </w:pPr>
      <w:r w:rsidRPr="00050B07">
        <w:rPr>
          <w:bCs/>
        </w:rPr>
        <w:t xml:space="preserve"> содержать слова о прославлении и любви к малой родине и не содержать политической конъюнктуры;</w:t>
      </w:r>
    </w:p>
    <w:p w:rsidR="00050B07" w:rsidRPr="00050B07" w:rsidRDefault="00050B07" w:rsidP="00D536CB">
      <w:pPr>
        <w:widowControl w:val="0"/>
        <w:numPr>
          <w:ilvl w:val="0"/>
          <w:numId w:val="30"/>
        </w:numPr>
        <w:tabs>
          <w:tab w:val="left" w:pos="284"/>
          <w:tab w:val="left" w:pos="567"/>
        </w:tabs>
        <w:suppressAutoHyphens w:val="0"/>
        <w:autoSpaceDE/>
        <w:ind w:left="-567" w:firstLine="567"/>
        <w:jc w:val="both"/>
        <w:rPr>
          <w:bCs/>
        </w:rPr>
      </w:pPr>
      <w:r w:rsidRPr="00050B07">
        <w:rPr>
          <w:bCs/>
        </w:rPr>
        <w:t xml:space="preserve"> воспевать и прославлять родной (отчий) край;</w:t>
      </w:r>
    </w:p>
    <w:p w:rsidR="00050B07" w:rsidRPr="00050B07" w:rsidRDefault="00050B07" w:rsidP="00D536CB">
      <w:pPr>
        <w:widowControl w:val="0"/>
        <w:numPr>
          <w:ilvl w:val="0"/>
          <w:numId w:val="30"/>
        </w:numPr>
        <w:tabs>
          <w:tab w:val="left" w:pos="284"/>
          <w:tab w:val="left" w:pos="567"/>
        </w:tabs>
        <w:suppressAutoHyphens w:val="0"/>
        <w:autoSpaceDE/>
        <w:ind w:left="-567" w:firstLine="567"/>
        <w:jc w:val="both"/>
        <w:rPr>
          <w:bCs/>
        </w:rPr>
      </w:pPr>
      <w:r w:rsidRPr="00050B07">
        <w:rPr>
          <w:bCs/>
        </w:rPr>
        <w:t xml:space="preserve"> быть доступным для понимания людям любого возраста, легко заучиваться и долго оставаться в памяти;</w:t>
      </w:r>
    </w:p>
    <w:p w:rsidR="00050B07" w:rsidRPr="00050B07" w:rsidRDefault="00050B07" w:rsidP="00D536CB">
      <w:pPr>
        <w:widowControl w:val="0"/>
        <w:numPr>
          <w:ilvl w:val="0"/>
          <w:numId w:val="30"/>
        </w:numPr>
        <w:tabs>
          <w:tab w:val="left" w:pos="284"/>
          <w:tab w:val="left" w:pos="567"/>
        </w:tabs>
        <w:suppressAutoHyphens w:val="0"/>
        <w:autoSpaceDE/>
        <w:ind w:left="-567" w:firstLine="567"/>
        <w:jc w:val="both"/>
        <w:rPr>
          <w:bCs/>
        </w:rPr>
      </w:pPr>
      <w:r w:rsidRPr="00050B07">
        <w:rPr>
          <w:bCs/>
        </w:rPr>
        <w:t xml:space="preserve"> соответствовать правилам и традициям русской словесности.</w:t>
      </w:r>
    </w:p>
    <w:p w:rsidR="00050B07" w:rsidRPr="00050B07" w:rsidRDefault="00050B07" w:rsidP="00D536CB">
      <w:pPr>
        <w:widowControl w:val="0"/>
        <w:tabs>
          <w:tab w:val="left" w:pos="142"/>
          <w:tab w:val="left" w:pos="284"/>
        </w:tabs>
        <w:suppressAutoHyphens w:val="0"/>
        <w:autoSpaceDE/>
        <w:ind w:left="-567" w:firstLine="567"/>
        <w:jc w:val="both"/>
        <w:rPr>
          <w:rFonts w:eastAsiaTheme="minorHAnsi" w:cstheme="minorBidi"/>
          <w:bCs/>
        </w:rPr>
      </w:pPr>
      <w:r w:rsidRPr="00050B07">
        <w:rPr>
          <w:rFonts w:eastAsiaTheme="minorHAnsi" w:cstheme="minorBidi"/>
          <w:bCs/>
        </w:rPr>
        <w:t>6.5. Требования к музыкальному произведению на стихотворный текст Гимна (далее по тексту - музыкальное произведение, музыка):</w:t>
      </w:r>
    </w:p>
    <w:p w:rsidR="00050B07" w:rsidRPr="00050B07" w:rsidRDefault="00050B07" w:rsidP="00D536CB">
      <w:pPr>
        <w:widowControl w:val="0"/>
        <w:numPr>
          <w:ilvl w:val="0"/>
          <w:numId w:val="35"/>
        </w:numPr>
        <w:tabs>
          <w:tab w:val="left" w:pos="142"/>
          <w:tab w:val="left" w:pos="284"/>
        </w:tabs>
        <w:suppressAutoHyphens w:val="0"/>
        <w:autoSpaceDE/>
        <w:ind w:left="-567" w:firstLine="567"/>
        <w:jc w:val="both"/>
        <w:rPr>
          <w:bCs/>
        </w:rPr>
      </w:pPr>
      <w:r w:rsidRPr="00050B07">
        <w:rPr>
          <w:bCs/>
        </w:rPr>
        <w:t xml:space="preserve"> музыка к Гимну должна быть выразительной и легко запоминающейся;</w:t>
      </w:r>
    </w:p>
    <w:p w:rsidR="00050B07" w:rsidRPr="00050B07" w:rsidRDefault="00050B07" w:rsidP="00D536CB">
      <w:pPr>
        <w:widowControl w:val="0"/>
        <w:numPr>
          <w:ilvl w:val="0"/>
          <w:numId w:val="35"/>
        </w:numPr>
        <w:tabs>
          <w:tab w:val="left" w:pos="142"/>
          <w:tab w:val="left" w:pos="284"/>
        </w:tabs>
        <w:suppressAutoHyphens w:val="0"/>
        <w:autoSpaceDE/>
        <w:ind w:left="-567" w:firstLine="567"/>
        <w:jc w:val="both"/>
        <w:rPr>
          <w:bCs/>
        </w:rPr>
      </w:pPr>
      <w:r w:rsidRPr="00050B07">
        <w:rPr>
          <w:bCs/>
        </w:rPr>
        <w:t xml:space="preserve"> мелодия должна быть доступной для массового исполнения.</w:t>
      </w:r>
    </w:p>
    <w:p w:rsidR="00050B07" w:rsidRPr="00050B07" w:rsidRDefault="00050B07" w:rsidP="00D536CB">
      <w:pPr>
        <w:widowControl w:val="0"/>
        <w:tabs>
          <w:tab w:val="left" w:pos="142"/>
          <w:tab w:val="left" w:pos="284"/>
        </w:tabs>
        <w:suppressAutoHyphens w:val="0"/>
        <w:autoSpaceDE/>
        <w:ind w:left="-567" w:firstLine="567"/>
        <w:jc w:val="both"/>
        <w:rPr>
          <w:rFonts w:eastAsiaTheme="minorHAnsi" w:cstheme="minorBidi"/>
          <w:bCs/>
        </w:rPr>
      </w:pPr>
      <w:r w:rsidRPr="00050B07">
        <w:rPr>
          <w:rFonts w:eastAsiaTheme="minorHAnsi" w:cstheme="minorBidi"/>
          <w:bCs/>
        </w:rPr>
        <w:t>6.6. Тексты и музыкальные произведения Гимна, не отвечающие требованиям, установленным настоящим Положением, не рассматриваются.</w:t>
      </w:r>
    </w:p>
    <w:p w:rsidR="00050B07" w:rsidRPr="00050B07" w:rsidRDefault="00050B07" w:rsidP="00D536CB">
      <w:pPr>
        <w:widowControl w:val="0"/>
        <w:tabs>
          <w:tab w:val="left" w:pos="142"/>
          <w:tab w:val="left" w:pos="284"/>
        </w:tabs>
        <w:suppressAutoHyphens w:val="0"/>
        <w:autoSpaceDE/>
        <w:ind w:left="-567" w:firstLine="567"/>
        <w:jc w:val="both"/>
        <w:rPr>
          <w:rFonts w:eastAsiaTheme="minorHAnsi" w:cstheme="minorBidi"/>
          <w:bCs/>
        </w:rPr>
      </w:pPr>
      <w:r w:rsidRPr="00050B07">
        <w:rPr>
          <w:rFonts w:eastAsiaTheme="minorHAnsi" w:cstheme="minorBidi"/>
          <w:bCs/>
        </w:rPr>
        <w:t>6.7. При разработке проекта музыкальной редакции и текста Гимна запрещается использование музыкальной редакции и текста Государственного гимна Российской Федерации, а также музыкальной редакции и текста Государственного гимна Удмуртской Республики.</w:t>
      </w:r>
    </w:p>
    <w:p w:rsidR="00050B07" w:rsidRPr="00050B07" w:rsidRDefault="00050B07" w:rsidP="00050B07">
      <w:pPr>
        <w:widowControl w:val="0"/>
        <w:suppressAutoHyphens w:val="0"/>
        <w:autoSpaceDE/>
        <w:jc w:val="both"/>
        <w:rPr>
          <w:rFonts w:eastAsiaTheme="minorHAnsi"/>
          <w:bCs/>
        </w:rPr>
      </w:pPr>
    </w:p>
    <w:p w:rsidR="00050B07" w:rsidRPr="00050B07" w:rsidRDefault="00050B07" w:rsidP="00050B07">
      <w:pPr>
        <w:widowControl w:val="0"/>
        <w:suppressAutoHyphens w:val="0"/>
        <w:autoSpaceDE/>
        <w:jc w:val="center"/>
        <w:rPr>
          <w:rFonts w:eastAsiaTheme="minorHAnsi"/>
          <w:b/>
          <w:bCs/>
        </w:rPr>
      </w:pPr>
      <w:r w:rsidRPr="00050B07">
        <w:rPr>
          <w:rFonts w:eastAsiaTheme="minorHAnsi"/>
          <w:b/>
          <w:bCs/>
        </w:rPr>
        <w:t>7. Технические требования к работам</w:t>
      </w:r>
    </w:p>
    <w:p w:rsidR="00050B07" w:rsidRPr="00050B07" w:rsidRDefault="00050B07" w:rsidP="00D536CB">
      <w:pPr>
        <w:widowControl w:val="0"/>
        <w:suppressAutoHyphens w:val="0"/>
        <w:autoSpaceDE/>
        <w:jc w:val="both"/>
        <w:rPr>
          <w:rFonts w:eastAsiaTheme="minorHAnsi"/>
          <w:bCs/>
        </w:rPr>
      </w:pPr>
      <w:r w:rsidRPr="00050B07">
        <w:rPr>
          <w:rFonts w:eastAsiaTheme="minorHAnsi"/>
          <w:bCs/>
        </w:rPr>
        <w:t xml:space="preserve">7.1. Для участия в Конкурсе необходимо подготовить и в установленный срок представить в Комиссию проектный конверт </w:t>
      </w:r>
      <w:proofErr w:type="gramStart"/>
      <w:r w:rsidRPr="00050B07">
        <w:rPr>
          <w:rFonts w:eastAsiaTheme="minorHAnsi"/>
          <w:bCs/>
        </w:rPr>
        <w:t>с</w:t>
      </w:r>
      <w:proofErr w:type="gramEnd"/>
      <w:r w:rsidRPr="00050B07">
        <w:rPr>
          <w:rFonts w:eastAsiaTheme="minorHAnsi"/>
          <w:bCs/>
        </w:rPr>
        <w:t>:</w:t>
      </w:r>
    </w:p>
    <w:p w:rsidR="00050B07" w:rsidRPr="00050B07" w:rsidRDefault="00050B07" w:rsidP="00D536CB">
      <w:pPr>
        <w:widowControl w:val="0"/>
        <w:numPr>
          <w:ilvl w:val="0"/>
          <w:numId w:val="29"/>
        </w:numPr>
        <w:tabs>
          <w:tab w:val="left" w:pos="284"/>
          <w:tab w:val="left" w:pos="567"/>
        </w:tabs>
        <w:suppressAutoHyphens w:val="0"/>
        <w:autoSpaceDE/>
        <w:ind w:left="0" w:firstLine="0"/>
        <w:jc w:val="both"/>
        <w:rPr>
          <w:bCs/>
        </w:rPr>
      </w:pPr>
      <w:r w:rsidRPr="00050B07">
        <w:rPr>
          <w:bCs/>
        </w:rPr>
        <w:t xml:space="preserve"> заявкой на участие в конкурсе по форме согласно приложению 1 к настоящему Положению;</w:t>
      </w:r>
    </w:p>
    <w:p w:rsidR="00050B07" w:rsidRPr="00050B07" w:rsidRDefault="00050B07" w:rsidP="00D536CB">
      <w:pPr>
        <w:widowControl w:val="0"/>
        <w:numPr>
          <w:ilvl w:val="0"/>
          <w:numId w:val="29"/>
        </w:numPr>
        <w:tabs>
          <w:tab w:val="left" w:pos="284"/>
          <w:tab w:val="left" w:pos="567"/>
        </w:tabs>
        <w:suppressAutoHyphens w:val="0"/>
        <w:autoSpaceDE/>
        <w:ind w:left="0" w:firstLine="0"/>
        <w:jc w:val="both"/>
        <w:rPr>
          <w:bCs/>
        </w:rPr>
      </w:pPr>
      <w:r w:rsidRPr="00050B07">
        <w:rPr>
          <w:bCs/>
        </w:rPr>
        <w:t xml:space="preserve"> аннотацией (не более одного машинописного листа) с кратким изложением концепции проекта, общей характеристикой музыкально-поэтического произведения;</w:t>
      </w:r>
    </w:p>
    <w:p w:rsidR="00050B07" w:rsidRPr="00050B07" w:rsidRDefault="00050B07" w:rsidP="00D536CB">
      <w:pPr>
        <w:widowControl w:val="0"/>
        <w:numPr>
          <w:ilvl w:val="0"/>
          <w:numId w:val="29"/>
        </w:numPr>
        <w:tabs>
          <w:tab w:val="left" w:pos="284"/>
          <w:tab w:val="left" w:pos="567"/>
        </w:tabs>
        <w:suppressAutoHyphens w:val="0"/>
        <w:autoSpaceDE/>
        <w:ind w:left="0" w:firstLine="0"/>
        <w:jc w:val="both"/>
        <w:rPr>
          <w:bCs/>
        </w:rPr>
      </w:pPr>
      <w:r w:rsidRPr="00050B07">
        <w:rPr>
          <w:bCs/>
        </w:rPr>
        <w:t xml:space="preserve"> записью музыкального, музыкально-поэтического произведения (текст, мелодия, текст+мелодия);</w:t>
      </w:r>
    </w:p>
    <w:p w:rsidR="00050B07" w:rsidRPr="00050B07" w:rsidRDefault="00050B07" w:rsidP="00D536CB">
      <w:pPr>
        <w:widowControl w:val="0"/>
        <w:numPr>
          <w:ilvl w:val="0"/>
          <w:numId w:val="29"/>
        </w:numPr>
        <w:tabs>
          <w:tab w:val="left" w:pos="284"/>
          <w:tab w:val="left" w:pos="567"/>
        </w:tabs>
        <w:suppressAutoHyphens w:val="0"/>
        <w:autoSpaceDE/>
        <w:ind w:left="0" w:firstLine="0"/>
        <w:jc w:val="both"/>
        <w:rPr>
          <w:bCs/>
        </w:rPr>
      </w:pPr>
      <w:r w:rsidRPr="00050B07">
        <w:rPr>
          <w:bCs/>
        </w:rPr>
        <w:t xml:space="preserve"> стихотворным текстом, отпечатанным отдельно на бумаге формата</w:t>
      </w:r>
      <w:proofErr w:type="gramStart"/>
      <w:r w:rsidRPr="00050B07">
        <w:rPr>
          <w:bCs/>
        </w:rPr>
        <w:t xml:space="preserve"> А</w:t>
      </w:r>
      <w:proofErr w:type="gramEnd"/>
      <w:r w:rsidRPr="00050B07">
        <w:rPr>
          <w:bCs/>
        </w:rPr>
        <w:t xml:space="preserve"> 4, на русском и удмуртских языках; </w:t>
      </w:r>
    </w:p>
    <w:p w:rsidR="00050B07" w:rsidRPr="00050B07" w:rsidRDefault="00050B07" w:rsidP="00D536CB">
      <w:pPr>
        <w:widowControl w:val="0"/>
        <w:numPr>
          <w:ilvl w:val="0"/>
          <w:numId w:val="29"/>
        </w:numPr>
        <w:tabs>
          <w:tab w:val="left" w:pos="284"/>
          <w:tab w:val="left" w:pos="567"/>
        </w:tabs>
        <w:suppressAutoHyphens w:val="0"/>
        <w:autoSpaceDE/>
        <w:ind w:left="0" w:firstLine="0"/>
        <w:jc w:val="both"/>
        <w:rPr>
          <w:bCs/>
        </w:rPr>
      </w:pPr>
      <w:r w:rsidRPr="00050B07">
        <w:rPr>
          <w:bCs/>
        </w:rPr>
        <w:t xml:space="preserve"> партитурой (нотами с текстом); </w:t>
      </w:r>
    </w:p>
    <w:p w:rsidR="00050B07" w:rsidRPr="00050B07" w:rsidRDefault="00050B07" w:rsidP="00D536CB">
      <w:pPr>
        <w:widowControl w:val="0"/>
        <w:numPr>
          <w:ilvl w:val="0"/>
          <w:numId w:val="29"/>
        </w:numPr>
        <w:tabs>
          <w:tab w:val="left" w:pos="284"/>
          <w:tab w:val="left" w:pos="567"/>
        </w:tabs>
        <w:suppressAutoHyphens w:val="0"/>
        <w:autoSpaceDE/>
        <w:ind w:firstLine="0"/>
        <w:jc w:val="both"/>
        <w:rPr>
          <w:bCs/>
        </w:rPr>
      </w:pPr>
      <w:r w:rsidRPr="00050B07">
        <w:rPr>
          <w:bCs/>
        </w:rPr>
        <w:t xml:space="preserve"> партитурой мелодии.</w:t>
      </w:r>
    </w:p>
    <w:p w:rsidR="00050B07" w:rsidRPr="00050B07" w:rsidRDefault="00050B07" w:rsidP="00D536CB">
      <w:pPr>
        <w:widowControl w:val="0"/>
        <w:suppressAutoHyphens w:val="0"/>
        <w:autoSpaceDE/>
        <w:jc w:val="both"/>
        <w:rPr>
          <w:rFonts w:eastAsiaTheme="minorHAnsi"/>
          <w:bCs/>
        </w:rPr>
      </w:pPr>
      <w:r w:rsidRPr="00050B07">
        <w:rPr>
          <w:rFonts w:eastAsiaTheme="minorHAnsi"/>
          <w:bCs/>
        </w:rPr>
        <w:t xml:space="preserve">7.2. Проектный конверт с указанными материалами может быть представлен в Комиссию нарочно или в электронном виде. </w:t>
      </w:r>
    </w:p>
    <w:p w:rsidR="00050B07" w:rsidRPr="00050B07" w:rsidRDefault="00050B07" w:rsidP="00D536CB">
      <w:pPr>
        <w:widowControl w:val="0"/>
        <w:suppressAutoHyphens w:val="0"/>
        <w:autoSpaceDE/>
        <w:jc w:val="both"/>
        <w:rPr>
          <w:rFonts w:eastAsiaTheme="minorHAnsi"/>
          <w:bCs/>
        </w:rPr>
      </w:pPr>
      <w:r w:rsidRPr="00050B07">
        <w:rPr>
          <w:rFonts w:eastAsiaTheme="minorHAnsi"/>
          <w:bCs/>
        </w:rPr>
        <w:t>В случае направления проектного конверта нарочно, запись музыкального, музыкально-поэтического произведения проекта Гимна (текст, мелодия, текст+ мелодия) осуществляется на CD диске /USB-флеш-накопителе.</w:t>
      </w:r>
    </w:p>
    <w:p w:rsidR="00050B07" w:rsidRPr="00050B07" w:rsidRDefault="00050B07" w:rsidP="00D536CB">
      <w:pPr>
        <w:widowControl w:val="0"/>
        <w:suppressAutoHyphens w:val="0"/>
        <w:autoSpaceDE/>
        <w:jc w:val="both"/>
        <w:rPr>
          <w:rFonts w:eastAsiaTheme="minorHAnsi"/>
          <w:bCs/>
        </w:rPr>
      </w:pPr>
      <w:r w:rsidRPr="00050B07">
        <w:rPr>
          <w:rFonts w:eastAsiaTheme="minorHAnsi"/>
          <w:bCs/>
        </w:rPr>
        <w:t>7.3. Конкурсные работы по тексту Гимна излагаются в электронном виде в программе Microsoft Office Word или иных текстовых редакторах, кегль 14, интервал межстрочный -1,5, шрифт Times New Roman.</w:t>
      </w:r>
    </w:p>
    <w:p w:rsidR="00050B07" w:rsidRPr="00050B07" w:rsidRDefault="00050B07" w:rsidP="00D536CB">
      <w:pPr>
        <w:widowControl w:val="0"/>
        <w:suppressAutoHyphens w:val="0"/>
        <w:autoSpaceDE/>
        <w:jc w:val="both"/>
        <w:rPr>
          <w:rFonts w:eastAsiaTheme="minorHAnsi"/>
          <w:bCs/>
        </w:rPr>
      </w:pPr>
      <w:r w:rsidRPr="00050B07">
        <w:rPr>
          <w:rFonts w:eastAsiaTheme="minorHAnsi"/>
          <w:bCs/>
        </w:rPr>
        <w:t>7.4. Конкурсные работы по музыкальному сопровождению отправляются в формате mp3.</w:t>
      </w:r>
    </w:p>
    <w:p w:rsidR="00050B07" w:rsidRPr="00050B07" w:rsidRDefault="00050B07" w:rsidP="00D536CB">
      <w:pPr>
        <w:widowControl w:val="0"/>
        <w:suppressAutoHyphens w:val="0"/>
        <w:autoSpaceDE/>
        <w:jc w:val="both"/>
        <w:rPr>
          <w:rFonts w:eastAsiaTheme="minorHAnsi"/>
          <w:bCs/>
        </w:rPr>
      </w:pPr>
      <w:r w:rsidRPr="00050B07">
        <w:rPr>
          <w:rFonts w:eastAsiaTheme="minorHAnsi"/>
          <w:bCs/>
        </w:rPr>
        <w:t>7.5. Общий объем предложений в электронном виде не должен превышать 50 МВ.</w:t>
      </w:r>
    </w:p>
    <w:p w:rsidR="00050B07" w:rsidRPr="00050B07" w:rsidRDefault="00050B07" w:rsidP="00D536CB">
      <w:pPr>
        <w:widowControl w:val="0"/>
        <w:suppressAutoHyphens w:val="0"/>
        <w:autoSpaceDE/>
        <w:jc w:val="both"/>
        <w:rPr>
          <w:rFonts w:eastAsiaTheme="minorHAnsi"/>
          <w:bCs/>
        </w:rPr>
      </w:pPr>
      <w:r w:rsidRPr="00050B07">
        <w:rPr>
          <w:rFonts w:eastAsiaTheme="minorHAnsi"/>
          <w:bCs/>
        </w:rPr>
        <w:t>7.6. Конкурсные работы не должны противоречить законодательству Российской Федерации и тематике Конкурса.</w:t>
      </w:r>
    </w:p>
    <w:p w:rsidR="00050B07" w:rsidRPr="00050B07" w:rsidRDefault="00050B07" w:rsidP="00D536CB">
      <w:pPr>
        <w:widowControl w:val="0"/>
        <w:suppressAutoHyphens w:val="0"/>
        <w:autoSpaceDE/>
        <w:jc w:val="both"/>
        <w:rPr>
          <w:rFonts w:eastAsiaTheme="minorHAnsi"/>
          <w:bCs/>
        </w:rPr>
      </w:pPr>
      <w:r w:rsidRPr="00050B07">
        <w:rPr>
          <w:rFonts w:eastAsiaTheme="minorHAnsi"/>
          <w:bCs/>
        </w:rPr>
        <w:t>7.7.  Категорически запрещается использовать чужие идеи (полностью или частично). В случае несоблюдения данного условия конкурсная работа отстраняется от участия в Конкурсе.</w:t>
      </w:r>
    </w:p>
    <w:p w:rsidR="00050B07" w:rsidRPr="00050B07" w:rsidRDefault="00050B07" w:rsidP="00050B07">
      <w:pPr>
        <w:widowControl w:val="0"/>
        <w:suppressAutoHyphens w:val="0"/>
        <w:autoSpaceDE/>
        <w:jc w:val="center"/>
        <w:rPr>
          <w:rFonts w:eastAsiaTheme="minorHAnsi"/>
          <w:b/>
          <w:bCs/>
        </w:rPr>
      </w:pPr>
    </w:p>
    <w:p w:rsidR="00050B07" w:rsidRPr="00050B07" w:rsidRDefault="00050B07" w:rsidP="00D536CB">
      <w:pPr>
        <w:widowControl w:val="0"/>
        <w:suppressAutoHyphens w:val="0"/>
        <w:autoSpaceDE/>
        <w:ind w:left="-142" w:hanging="284"/>
        <w:jc w:val="center"/>
        <w:rPr>
          <w:rFonts w:eastAsiaTheme="minorHAnsi"/>
          <w:b/>
          <w:bCs/>
        </w:rPr>
      </w:pPr>
      <w:r w:rsidRPr="00050B07">
        <w:rPr>
          <w:rFonts w:eastAsiaTheme="minorHAnsi"/>
          <w:b/>
          <w:bCs/>
        </w:rPr>
        <w:lastRenderedPageBreak/>
        <w:t>8. Порядок определения победителей Конкурса и их награждение</w:t>
      </w:r>
    </w:p>
    <w:p w:rsidR="00050B07" w:rsidRPr="00050B07" w:rsidRDefault="00050B07" w:rsidP="00D536CB">
      <w:pPr>
        <w:widowControl w:val="0"/>
        <w:suppressAutoHyphens w:val="0"/>
        <w:autoSpaceDE/>
        <w:ind w:left="-142" w:hanging="284"/>
        <w:jc w:val="both"/>
        <w:rPr>
          <w:rFonts w:eastAsiaTheme="minorHAnsi"/>
          <w:bCs/>
        </w:rPr>
      </w:pPr>
      <w:r w:rsidRPr="00050B07">
        <w:rPr>
          <w:rFonts w:eastAsiaTheme="minorHAnsi"/>
          <w:bCs/>
        </w:rPr>
        <w:t>8.1. При определении лучшего варианта Гимна Комиссия руководствуется следующими критериями:</w:t>
      </w:r>
    </w:p>
    <w:p w:rsidR="00050B07" w:rsidRPr="00050B07" w:rsidRDefault="00050B07" w:rsidP="00D536CB">
      <w:pPr>
        <w:widowControl w:val="0"/>
        <w:suppressAutoHyphens w:val="0"/>
        <w:autoSpaceDE/>
        <w:ind w:left="-142" w:hanging="284"/>
        <w:jc w:val="both"/>
        <w:rPr>
          <w:rFonts w:eastAsiaTheme="minorHAnsi"/>
          <w:bCs/>
        </w:rPr>
      </w:pPr>
      <w:r w:rsidRPr="00050B07">
        <w:rPr>
          <w:rFonts w:eastAsiaTheme="minorHAnsi"/>
          <w:bCs/>
        </w:rPr>
        <w:t>- соответствие содержания текста и музыки Гимна условиям Конкурса;</w:t>
      </w:r>
    </w:p>
    <w:p w:rsidR="00050B07" w:rsidRPr="00050B07" w:rsidRDefault="00050B07" w:rsidP="00D536CB">
      <w:pPr>
        <w:widowControl w:val="0"/>
        <w:suppressAutoHyphens w:val="0"/>
        <w:autoSpaceDE/>
        <w:ind w:left="-142" w:hanging="284"/>
        <w:jc w:val="both"/>
        <w:rPr>
          <w:rFonts w:eastAsiaTheme="minorHAnsi"/>
          <w:bCs/>
        </w:rPr>
      </w:pPr>
      <w:r w:rsidRPr="00050B07">
        <w:rPr>
          <w:rFonts w:eastAsiaTheme="minorHAnsi"/>
          <w:bCs/>
        </w:rPr>
        <w:t>- художественный уровень текста и музыки Гимна.</w:t>
      </w:r>
    </w:p>
    <w:p w:rsidR="00050B07" w:rsidRPr="00050B07" w:rsidRDefault="00050B07" w:rsidP="00D536CB">
      <w:pPr>
        <w:suppressAutoHyphens w:val="0"/>
        <w:autoSpaceDE/>
        <w:spacing w:before="1"/>
        <w:ind w:left="-142" w:right="9" w:hanging="284"/>
        <w:jc w:val="both"/>
        <w:rPr>
          <w:rFonts w:eastAsiaTheme="minorHAnsi"/>
          <w:bCs/>
          <w:spacing w:val="-2"/>
        </w:rPr>
      </w:pPr>
      <w:r w:rsidRPr="00050B07">
        <w:rPr>
          <w:rFonts w:eastAsiaTheme="minorHAnsi"/>
          <w:bCs/>
        </w:rPr>
        <w:t xml:space="preserve">8.2. Каждая конкурсная работа оценивается членами Комиссии по балльной системе по шкале от 0 до 2 баллов по каждому из критериев. Решение Комиссии основывается на среднем балле, полученном работой, и оформляется в форме протокола, подписанного председателем Комиссии. При равенстве баллов у нескольких конкурсантов, голос председателя Комиссии является решающим. Оценочный лист конкурсных </w:t>
      </w:r>
      <w:r w:rsidRPr="00050B07">
        <w:rPr>
          <w:rFonts w:eastAsiaTheme="minorHAnsi"/>
          <w:bCs/>
          <w:spacing w:val="-2"/>
        </w:rPr>
        <w:t xml:space="preserve">материалов приведен в </w:t>
      </w:r>
      <w:r w:rsidRPr="00050B07">
        <w:rPr>
          <w:rFonts w:eastAsiaTheme="minorHAnsi"/>
          <w:bCs/>
        </w:rPr>
        <w:t>приложении 2 к настоящему Положению.</w:t>
      </w:r>
    </w:p>
    <w:p w:rsidR="00050B07" w:rsidRPr="00050B07" w:rsidRDefault="00050B07" w:rsidP="00D536CB">
      <w:pPr>
        <w:widowControl w:val="0"/>
        <w:suppressAutoHyphens w:val="0"/>
        <w:autoSpaceDE/>
        <w:ind w:left="-142" w:hanging="284"/>
        <w:jc w:val="both"/>
        <w:rPr>
          <w:rFonts w:eastAsiaTheme="minorHAnsi"/>
          <w:bCs/>
        </w:rPr>
      </w:pPr>
      <w:r w:rsidRPr="00050B07">
        <w:rPr>
          <w:rFonts w:eastAsiaTheme="minorHAnsi"/>
          <w:bCs/>
        </w:rPr>
        <w:t xml:space="preserve">8.3. Комиссия на отборочном этапе Конкурса вправе пригласить независимого эксперта для изучения конкурсных работ. </w:t>
      </w:r>
    </w:p>
    <w:p w:rsidR="00050B07" w:rsidRPr="00050B07" w:rsidRDefault="00050B07" w:rsidP="00D536CB">
      <w:pPr>
        <w:widowControl w:val="0"/>
        <w:suppressAutoHyphens w:val="0"/>
        <w:autoSpaceDE/>
        <w:ind w:left="-142" w:hanging="284"/>
        <w:jc w:val="both"/>
        <w:rPr>
          <w:rFonts w:eastAsiaTheme="minorHAnsi"/>
          <w:bCs/>
        </w:rPr>
      </w:pPr>
      <w:r w:rsidRPr="00050B07">
        <w:rPr>
          <w:rFonts w:eastAsiaTheme="minorHAnsi"/>
          <w:bCs/>
        </w:rPr>
        <w:t xml:space="preserve">8.4. Победители и призеры в номинации определяются по результатам сводной </w:t>
      </w:r>
      <w:proofErr w:type="gramStart"/>
      <w:r w:rsidRPr="00050B07">
        <w:rPr>
          <w:rFonts w:eastAsiaTheme="minorHAnsi"/>
          <w:bCs/>
        </w:rPr>
        <w:t>ведомости учета результатов оценки конкурсных работ</w:t>
      </w:r>
      <w:proofErr w:type="gramEnd"/>
      <w:r w:rsidRPr="00050B07">
        <w:rPr>
          <w:rFonts w:eastAsiaTheme="minorHAnsi"/>
          <w:bCs/>
        </w:rPr>
        <w:t xml:space="preserve"> согласно приложению 3 к настоящему Положению.</w:t>
      </w:r>
    </w:p>
    <w:p w:rsidR="00050B07" w:rsidRPr="00050B07" w:rsidRDefault="00050B07" w:rsidP="00D536CB">
      <w:pPr>
        <w:widowControl w:val="0"/>
        <w:suppressAutoHyphens w:val="0"/>
        <w:autoSpaceDE/>
        <w:ind w:left="-142" w:hanging="284"/>
        <w:jc w:val="both"/>
        <w:rPr>
          <w:rFonts w:eastAsiaTheme="minorHAnsi"/>
          <w:bCs/>
        </w:rPr>
      </w:pPr>
      <w:r w:rsidRPr="00050B07">
        <w:rPr>
          <w:rFonts w:eastAsiaTheme="minorHAnsi"/>
          <w:bCs/>
        </w:rPr>
        <w:t>8.5. Комиссия вправе отклонить присланные конкурсные работы, если они не соответствуют условиям настоящего Положения.</w:t>
      </w:r>
    </w:p>
    <w:p w:rsidR="00050B07" w:rsidRPr="00050B07" w:rsidRDefault="00050B07" w:rsidP="00D536CB">
      <w:pPr>
        <w:widowControl w:val="0"/>
        <w:suppressAutoHyphens w:val="0"/>
        <w:autoSpaceDE/>
        <w:ind w:left="-142" w:hanging="284"/>
        <w:jc w:val="both"/>
        <w:rPr>
          <w:rFonts w:eastAsiaTheme="minorHAnsi"/>
          <w:bCs/>
        </w:rPr>
      </w:pPr>
      <w:r w:rsidRPr="00050B07">
        <w:rPr>
          <w:rFonts w:eastAsiaTheme="minorHAnsi"/>
          <w:bCs/>
        </w:rPr>
        <w:t>8.6. Конкурс финансируется из средств бюджета муниципального образования.</w:t>
      </w:r>
    </w:p>
    <w:p w:rsidR="00050B07" w:rsidRPr="00050B07" w:rsidRDefault="00050B07" w:rsidP="00D536CB">
      <w:pPr>
        <w:widowControl w:val="0"/>
        <w:suppressAutoHyphens w:val="0"/>
        <w:autoSpaceDE/>
        <w:ind w:left="-142" w:hanging="284"/>
        <w:jc w:val="both"/>
        <w:rPr>
          <w:rFonts w:eastAsiaTheme="minorHAnsi"/>
          <w:bCs/>
        </w:rPr>
      </w:pPr>
      <w:r w:rsidRPr="00050B07">
        <w:rPr>
          <w:rFonts w:eastAsiaTheme="minorHAnsi"/>
          <w:bCs/>
        </w:rPr>
        <w:t xml:space="preserve">8.7. Победитель Конкурса награждается дипломом и денежным вознаграждением в размере  10 000 (Десять тысяч) рублей, в том числе налоги и сборы в соответствии с законодательством Российской Федерации. </w:t>
      </w:r>
    </w:p>
    <w:p w:rsidR="00050B07" w:rsidRPr="00050B07" w:rsidRDefault="00050B07" w:rsidP="00D536CB">
      <w:pPr>
        <w:widowControl w:val="0"/>
        <w:suppressAutoHyphens w:val="0"/>
        <w:autoSpaceDE/>
        <w:ind w:left="-142" w:hanging="284"/>
        <w:jc w:val="both"/>
        <w:rPr>
          <w:rFonts w:eastAsiaTheme="minorHAnsi"/>
          <w:bCs/>
        </w:rPr>
      </w:pPr>
      <w:r w:rsidRPr="00050B07">
        <w:rPr>
          <w:rFonts w:eastAsiaTheme="minorHAnsi"/>
          <w:bCs/>
        </w:rPr>
        <w:t>8.8. Денежное вознаграждение выплачивается с учетом вычета НДФЛ.</w:t>
      </w:r>
    </w:p>
    <w:p w:rsidR="00050B07" w:rsidRPr="00050B07" w:rsidRDefault="00050B07" w:rsidP="00050B07">
      <w:pPr>
        <w:widowControl w:val="0"/>
        <w:suppressAutoHyphens w:val="0"/>
        <w:autoSpaceDE/>
        <w:jc w:val="right"/>
        <w:rPr>
          <w:rFonts w:eastAsiaTheme="minorHAnsi"/>
          <w:b/>
          <w:bCs/>
        </w:rPr>
      </w:pPr>
    </w:p>
    <w:p w:rsidR="00050B07" w:rsidRPr="00050B07" w:rsidRDefault="00050B07" w:rsidP="00050B07">
      <w:pPr>
        <w:widowControl w:val="0"/>
        <w:suppressAutoHyphens w:val="0"/>
        <w:autoSpaceDE/>
        <w:jc w:val="center"/>
        <w:rPr>
          <w:rFonts w:eastAsiaTheme="minorHAnsi"/>
          <w:b/>
          <w:bCs/>
        </w:rPr>
      </w:pPr>
      <w:r w:rsidRPr="00050B07">
        <w:rPr>
          <w:rFonts w:eastAsiaTheme="minorHAnsi"/>
          <w:b/>
          <w:bCs/>
        </w:rPr>
        <w:t>9. Использование конкурсных работ</w:t>
      </w:r>
    </w:p>
    <w:p w:rsidR="00050B07" w:rsidRPr="00050B07" w:rsidRDefault="00050B07" w:rsidP="00050B07">
      <w:pPr>
        <w:widowControl w:val="0"/>
        <w:suppressAutoHyphens w:val="0"/>
        <w:autoSpaceDE/>
        <w:ind w:firstLine="567"/>
        <w:jc w:val="both"/>
        <w:rPr>
          <w:rFonts w:eastAsiaTheme="minorHAnsi"/>
          <w:bCs/>
        </w:rPr>
      </w:pPr>
      <w:r w:rsidRPr="00050B07">
        <w:rPr>
          <w:rFonts w:eastAsiaTheme="minorHAnsi"/>
          <w:bCs/>
        </w:rPr>
        <w:t>9.1. Работы и идеи победителей Конкурса могут быть использованы в целях:</w:t>
      </w:r>
    </w:p>
    <w:p w:rsidR="00050B07" w:rsidRPr="00050B07" w:rsidRDefault="00050B07" w:rsidP="00050B07">
      <w:pPr>
        <w:widowControl w:val="0"/>
        <w:numPr>
          <w:ilvl w:val="0"/>
          <w:numId w:val="36"/>
        </w:numPr>
        <w:tabs>
          <w:tab w:val="left" w:pos="142"/>
          <w:tab w:val="left" w:pos="284"/>
          <w:tab w:val="left" w:pos="426"/>
          <w:tab w:val="left" w:pos="709"/>
        </w:tabs>
        <w:suppressAutoHyphens w:val="0"/>
        <w:autoSpaceDE/>
        <w:ind w:hanging="578"/>
        <w:jc w:val="both"/>
        <w:rPr>
          <w:bCs/>
        </w:rPr>
      </w:pPr>
      <w:r w:rsidRPr="00050B07">
        <w:rPr>
          <w:bCs/>
        </w:rPr>
        <w:t xml:space="preserve"> создания официального символа - гимна муниципального образования;</w:t>
      </w:r>
    </w:p>
    <w:p w:rsidR="00050B07" w:rsidRPr="00050B07" w:rsidRDefault="00050B07" w:rsidP="00050B07">
      <w:pPr>
        <w:widowControl w:val="0"/>
        <w:numPr>
          <w:ilvl w:val="0"/>
          <w:numId w:val="36"/>
        </w:numPr>
        <w:tabs>
          <w:tab w:val="left" w:pos="142"/>
          <w:tab w:val="left" w:pos="284"/>
          <w:tab w:val="left" w:pos="426"/>
          <w:tab w:val="left" w:pos="709"/>
        </w:tabs>
        <w:suppressAutoHyphens w:val="0"/>
        <w:autoSpaceDE/>
        <w:ind w:hanging="578"/>
        <w:jc w:val="both"/>
        <w:rPr>
          <w:bCs/>
        </w:rPr>
      </w:pPr>
      <w:r w:rsidRPr="00050B07">
        <w:rPr>
          <w:bCs/>
        </w:rPr>
        <w:t xml:space="preserve"> размещения на официальном сайте муниципального образования;</w:t>
      </w:r>
    </w:p>
    <w:p w:rsidR="00050B07" w:rsidRPr="00050B07" w:rsidRDefault="00050B07" w:rsidP="00050B07">
      <w:pPr>
        <w:widowControl w:val="0"/>
        <w:numPr>
          <w:ilvl w:val="0"/>
          <w:numId w:val="36"/>
        </w:numPr>
        <w:tabs>
          <w:tab w:val="left" w:pos="142"/>
          <w:tab w:val="left" w:pos="284"/>
          <w:tab w:val="left" w:pos="426"/>
          <w:tab w:val="left" w:pos="709"/>
        </w:tabs>
        <w:suppressAutoHyphens w:val="0"/>
        <w:autoSpaceDE/>
        <w:ind w:hanging="578"/>
        <w:jc w:val="both"/>
        <w:rPr>
          <w:bCs/>
        </w:rPr>
      </w:pPr>
      <w:r w:rsidRPr="00050B07">
        <w:rPr>
          <w:bCs/>
        </w:rPr>
        <w:t xml:space="preserve"> размещения в местных СМИ (печатная пресса, информационно-телекоммуникационная сеть «Интернет»);</w:t>
      </w:r>
    </w:p>
    <w:p w:rsidR="00050B07" w:rsidRPr="00050B07" w:rsidRDefault="00050B07" w:rsidP="00050B07">
      <w:pPr>
        <w:widowControl w:val="0"/>
        <w:numPr>
          <w:ilvl w:val="0"/>
          <w:numId w:val="36"/>
        </w:numPr>
        <w:tabs>
          <w:tab w:val="left" w:pos="142"/>
          <w:tab w:val="left" w:pos="284"/>
          <w:tab w:val="left" w:pos="426"/>
          <w:tab w:val="left" w:pos="709"/>
        </w:tabs>
        <w:suppressAutoHyphens w:val="0"/>
        <w:autoSpaceDE/>
        <w:ind w:hanging="578"/>
        <w:jc w:val="both"/>
        <w:rPr>
          <w:bCs/>
        </w:rPr>
      </w:pPr>
      <w:r w:rsidRPr="00050B07">
        <w:rPr>
          <w:bCs/>
        </w:rPr>
        <w:t xml:space="preserve"> использования в теле- и радиопередачах; </w:t>
      </w:r>
    </w:p>
    <w:p w:rsidR="00050B07" w:rsidRPr="00050B07" w:rsidRDefault="00050B07" w:rsidP="00050B07">
      <w:pPr>
        <w:widowControl w:val="0"/>
        <w:numPr>
          <w:ilvl w:val="0"/>
          <w:numId w:val="36"/>
        </w:numPr>
        <w:tabs>
          <w:tab w:val="left" w:pos="142"/>
          <w:tab w:val="left" w:pos="284"/>
          <w:tab w:val="left" w:pos="426"/>
          <w:tab w:val="left" w:pos="709"/>
        </w:tabs>
        <w:suppressAutoHyphens w:val="0"/>
        <w:autoSpaceDE/>
        <w:ind w:hanging="578"/>
        <w:jc w:val="both"/>
        <w:rPr>
          <w:bCs/>
        </w:rPr>
      </w:pPr>
      <w:r w:rsidRPr="00050B07">
        <w:rPr>
          <w:bCs/>
        </w:rPr>
        <w:t xml:space="preserve"> на публичных мероприятиях; </w:t>
      </w:r>
    </w:p>
    <w:p w:rsidR="00050B07" w:rsidRPr="00050B07" w:rsidRDefault="00050B07" w:rsidP="00050B07">
      <w:pPr>
        <w:widowControl w:val="0"/>
        <w:numPr>
          <w:ilvl w:val="0"/>
          <w:numId w:val="36"/>
        </w:numPr>
        <w:tabs>
          <w:tab w:val="left" w:pos="142"/>
          <w:tab w:val="left" w:pos="284"/>
          <w:tab w:val="left" w:pos="426"/>
          <w:tab w:val="left" w:pos="709"/>
        </w:tabs>
        <w:suppressAutoHyphens w:val="0"/>
        <w:autoSpaceDE/>
        <w:ind w:hanging="578"/>
        <w:jc w:val="both"/>
        <w:rPr>
          <w:bCs/>
        </w:rPr>
      </w:pPr>
      <w:r w:rsidRPr="00050B07">
        <w:rPr>
          <w:bCs/>
        </w:rPr>
        <w:t xml:space="preserve"> на наружных рекламных носителях на территории Российской Федерации. </w:t>
      </w:r>
    </w:p>
    <w:p w:rsidR="00050B07" w:rsidRPr="00050B07" w:rsidRDefault="00050B07" w:rsidP="00050B07">
      <w:pPr>
        <w:widowControl w:val="0"/>
        <w:suppressAutoHyphens w:val="0"/>
        <w:autoSpaceDE/>
        <w:ind w:firstLine="567"/>
        <w:jc w:val="both"/>
        <w:rPr>
          <w:rFonts w:eastAsiaTheme="minorHAnsi"/>
          <w:bCs/>
        </w:rPr>
      </w:pPr>
      <w:r w:rsidRPr="00050B07">
        <w:rPr>
          <w:rFonts w:eastAsiaTheme="minorHAnsi"/>
          <w:bCs/>
        </w:rPr>
        <w:t xml:space="preserve">9.2. Все авторские права на работы, предоставленные на Конкурс, принадлежат их участникам. </w:t>
      </w:r>
    </w:p>
    <w:p w:rsidR="00050B07" w:rsidRPr="00050B07" w:rsidRDefault="00050B07" w:rsidP="00050B07">
      <w:pPr>
        <w:widowControl w:val="0"/>
        <w:suppressAutoHyphens w:val="0"/>
        <w:autoSpaceDE/>
        <w:ind w:firstLine="567"/>
        <w:jc w:val="both"/>
        <w:rPr>
          <w:rFonts w:eastAsiaTheme="minorHAnsi"/>
          <w:bCs/>
        </w:rPr>
      </w:pPr>
      <w:r w:rsidRPr="00050B07">
        <w:rPr>
          <w:rFonts w:eastAsiaTheme="minorHAnsi"/>
          <w:bCs/>
        </w:rPr>
        <w:t>9.3. Организатор Конкурса оставляет за собой право использовать конкурсные работы в некоммерческих целях, но с обязательным указанием имени автора (соавторов).</w:t>
      </w:r>
    </w:p>
    <w:p w:rsidR="00050B07" w:rsidRPr="00050B07" w:rsidRDefault="00050B07" w:rsidP="00050B07">
      <w:pPr>
        <w:widowControl w:val="0"/>
        <w:suppressAutoHyphens w:val="0"/>
        <w:autoSpaceDE/>
        <w:jc w:val="both"/>
        <w:rPr>
          <w:rFonts w:eastAsiaTheme="minorHAnsi"/>
          <w:bCs/>
        </w:rPr>
      </w:pPr>
    </w:p>
    <w:p w:rsidR="00050B07" w:rsidRPr="00050B07" w:rsidRDefault="00050B07" w:rsidP="00050B07">
      <w:pPr>
        <w:widowControl w:val="0"/>
        <w:suppressAutoHyphens w:val="0"/>
        <w:autoSpaceDE/>
        <w:jc w:val="center"/>
        <w:rPr>
          <w:rFonts w:eastAsiaTheme="minorHAnsi"/>
          <w:b/>
          <w:bCs/>
        </w:rPr>
      </w:pPr>
      <w:r w:rsidRPr="00050B07">
        <w:rPr>
          <w:rFonts w:eastAsiaTheme="minorHAnsi"/>
          <w:b/>
          <w:bCs/>
        </w:rPr>
        <w:t>10. Прочие требования к конкурсной работе</w:t>
      </w:r>
    </w:p>
    <w:p w:rsidR="00050B07" w:rsidRPr="00050B07" w:rsidRDefault="00050B07" w:rsidP="00050B07">
      <w:pPr>
        <w:widowControl w:val="0"/>
        <w:suppressAutoHyphens w:val="0"/>
        <w:autoSpaceDE/>
        <w:ind w:firstLine="567"/>
        <w:jc w:val="both"/>
        <w:rPr>
          <w:rFonts w:eastAsiaTheme="minorHAnsi"/>
          <w:bCs/>
        </w:rPr>
      </w:pPr>
      <w:r w:rsidRPr="00050B07">
        <w:rPr>
          <w:rFonts w:eastAsiaTheme="minorHAnsi"/>
          <w:bCs/>
        </w:rPr>
        <w:t>10.1. Передача участником конкурсной работы в соответствии с настоящим Положением означает полное и безоговорочное согласие участника с условиями проведения Конкурса.</w:t>
      </w:r>
    </w:p>
    <w:p w:rsidR="00050B07" w:rsidRPr="00050B07" w:rsidRDefault="00050B07" w:rsidP="00050B07">
      <w:pPr>
        <w:widowControl w:val="0"/>
        <w:suppressAutoHyphens w:val="0"/>
        <w:autoSpaceDE/>
        <w:ind w:firstLine="567"/>
        <w:jc w:val="both"/>
        <w:rPr>
          <w:rFonts w:eastAsiaTheme="minorHAnsi"/>
          <w:bCs/>
        </w:rPr>
      </w:pPr>
      <w:r w:rsidRPr="00050B07">
        <w:rPr>
          <w:rFonts w:eastAsiaTheme="minorHAnsi"/>
          <w:bCs/>
        </w:rPr>
        <w:t>10.2. Участник Конкурса - автор произведения, в случае признания его победителем, берет на себя обязательства безвозмездно передать исключительные права на использование своего произведения в соответствии с требованиями части четвертой Гражданского кодекса Российской Федерации по договору согласно приложению 4 к настоящему Положению.</w:t>
      </w:r>
    </w:p>
    <w:p w:rsidR="00050B07" w:rsidRPr="00050B07" w:rsidRDefault="00050B07" w:rsidP="00050B07">
      <w:pPr>
        <w:widowControl w:val="0"/>
        <w:suppressAutoHyphens w:val="0"/>
        <w:autoSpaceDE/>
        <w:ind w:firstLine="567"/>
        <w:jc w:val="both"/>
        <w:rPr>
          <w:rFonts w:eastAsiaTheme="minorHAnsi"/>
          <w:bCs/>
        </w:rPr>
      </w:pPr>
      <w:r w:rsidRPr="00050B07">
        <w:rPr>
          <w:rFonts w:eastAsiaTheme="minorHAnsi"/>
          <w:bCs/>
        </w:rPr>
        <w:t>10.3. В случае предъявления требований, претензий и исков третьих лиц, в том числе правообладателей авторских и смежных прав на представленную работу, участник Конкурса обязуется разрешать их от своего имени и за свой счет.</w:t>
      </w:r>
    </w:p>
    <w:p w:rsidR="00050B07" w:rsidRPr="00050B07" w:rsidRDefault="00050B07" w:rsidP="00050B07">
      <w:pPr>
        <w:widowControl w:val="0"/>
        <w:suppressAutoHyphens w:val="0"/>
        <w:autoSpaceDE/>
        <w:jc w:val="both"/>
        <w:rPr>
          <w:rFonts w:eastAsiaTheme="minorHAnsi"/>
          <w:bCs/>
        </w:rPr>
      </w:pPr>
    </w:p>
    <w:p w:rsidR="00050B07" w:rsidRPr="00050B07" w:rsidRDefault="00050B07" w:rsidP="00050B07">
      <w:pPr>
        <w:widowControl w:val="0"/>
        <w:suppressAutoHyphens w:val="0"/>
        <w:autoSpaceDE/>
        <w:jc w:val="center"/>
        <w:rPr>
          <w:rFonts w:eastAsiaTheme="minorHAnsi"/>
          <w:b/>
          <w:bCs/>
        </w:rPr>
      </w:pPr>
      <w:r w:rsidRPr="00050B07">
        <w:rPr>
          <w:rFonts w:eastAsiaTheme="minorHAnsi"/>
          <w:b/>
          <w:bCs/>
        </w:rPr>
        <w:t>11. Контактная информация</w:t>
      </w:r>
    </w:p>
    <w:p w:rsidR="00050B07" w:rsidRPr="00050B07" w:rsidRDefault="00050B07" w:rsidP="00050B07">
      <w:pPr>
        <w:widowControl w:val="0"/>
        <w:suppressAutoHyphens w:val="0"/>
        <w:autoSpaceDE/>
        <w:ind w:firstLine="567"/>
        <w:jc w:val="both"/>
        <w:rPr>
          <w:rFonts w:eastAsiaTheme="minorHAnsi"/>
          <w:bCs/>
        </w:rPr>
      </w:pPr>
      <w:r w:rsidRPr="00050B07">
        <w:rPr>
          <w:rFonts w:eastAsiaTheme="minorHAnsi"/>
          <w:bCs/>
        </w:rPr>
        <w:lastRenderedPageBreak/>
        <w:t xml:space="preserve">11.1. Дополнительную информацию можно получить в Управлении культуры, молодежи и спорта  Администрации муниципального образования «Муниципальный округ Якшур-Бодьинский район Удмуртской Республики», Шатунова Наталья Юрьевна, адрес электронной почты: </w:t>
      </w:r>
      <w:hyperlink r:id="rId35" w:history="1">
        <w:r w:rsidRPr="00050B07">
          <w:rPr>
            <w:rFonts w:eastAsiaTheme="minorHAnsi"/>
            <w:bCs/>
            <w:color w:val="0000FF" w:themeColor="hyperlink"/>
            <w:u w:val="single"/>
          </w:rPr>
          <w:t>shatunova_ny@yak.udmr.ru</w:t>
        </w:r>
      </w:hyperlink>
      <w:r w:rsidRPr="00050B07">
        <w:rPr>
          <w:rFonts w:eastAsiaTheme="minorHAnsi"/>
          <w:bCs/>
        </w:rPr>
        <w:t>. Телефон начальника Управления: 89828250253; телефон (факс) приемной: 8(34162) 4-14-54.</w:t>
      </w:r>
    </w:p>
    <w:p w:rsidR="00050B07" w:rsidRPr="00050B07" w:rsidRDefault="00050B07" w:rsidP="00050B07">
      <w:pPr>
        <w:widowControl w:val="0"/>
        <w:suppressAutoHyphens w:val="0"/>
        <w:autoSpaceDE/>
        <w:jc w:val="both"/>
        <w:rPr>
          <w:rFonts w:eastAsiaTheme="minorHAnsi"/>
          <w:bCs/>
        </w:rPr>
      </w:pPr>
      <w:proofErr w:type="gramStart"/>
      <w:r w:rsidRPr="00050B07">
        <w:rPr>
          <w:rFonts w:eastAsiaTheme="minorHAnsi"/>
          <w:bCs/>
        </w:rPr>
        <w:t xml:space="preserve">Адрес: 427100, Удмуртская Республика, Якшур-Бодьинский район, с. Якшур-Бодья, ул. Пушиной, 69. </w:t>
      </w:r>
      <w:proofErr w:type="gramEnd"/>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050B07" w:rsidRDefault="00050B07"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D536CB" w:rsidRDefault="00D536CB"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jc w:val="both"/>
        <w:rPr>
          <w:rFonts w:eastAsiaTheme="minorHAnsi"/>
          <w:bCs/>
          <w:sz w:val="28"/>
          <w:szCs w:val="28"/>
        </w:rPr>
      </w:pP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lastRenderedPageBreak/>
        <w:t xml:space="preserve">Приложение 1 </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к Положению</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об открытом музыкально-поэтическом конкурсе</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 xml:space="preserve">                                              на создание официального символа - гимна</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 xml:space="preserve"> муниципального образования «Муниципальный округ </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Якшур-Бодьинский район Удмуртской Республики»</w:t>
      </w:r>
    </w:p>
    <w:p w:rsidR="00050B07" w:rsidRPr="00050B07" w:rsidRDefault="00050B07" w:rsidP="00050B07">
      <w:pPr>
        <w:widowControl w:val="0"/>
        <w:suppressAutoHyphens w:val="0"/>
        <w:autoSpaceDE/>
        <w:ind w:firstLine="284"/>
        <w:jc w:val="right"/>
        <w:rPr>
          <w:rFonts w:eastAsiaTheme="minorHAnsi"/>
          <w:bCs/>
        </w:rPr>
      </w:pP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Форма</w:t>
      </w:r>
    </w:p>
    <w:p w:rsidR="00050B07" w:rsidRPr="00050B07" w:rsidRDefault="00050B07" w:rsidP="00050B07">
      <w:pPr>
        <w:keepNext/>
        <w:keepLines/>
        <w:tabs>
          <w:tab w:val="center" w:pos="4819"/>
          <w:tab w:val="right" w:pos="9355"/>
        </w:tabs>
        <w:suppressAutoHyphens w:val="0"/>
        <w:autoSpaceDE/>
        <w:spacing w:before="211" w:line="321" w:lineRule="exact"/>
        <w:jc w:val="center"/>
        <w:outlineLvl w:val="0"/>
        <w:rPr>
          <w:b/>
          <w:lang w:eastAsia="ru-RU"/>
        </w:rPr>
      </w:pPr>
      <w:r w:rsidRPr="00050B07">
        <w:rPr>
          <w:b/>
          <w:spacing w:val="-2"/>
          <w:lang w:eastAsia="ru-RU"/>
        </w:rPr>
        <w:t>ЗАЯВКА</w:t>
      </w:r>
    </w:p>
    <w:p w:rsidR="00050B07" w:rsidRPr="00050B07" w:rsidRDefault="00050B07" w:rsidP="00050B07">
      <w:pPr>
        <w:suppressAutoHyphens w:val="0"/>
        <w:autoSpaceDE/>
        <w:spacing w:before="4" w:line="235" w:lineRule="auto"/>
        <w:ind w:left="28"/>
        <w:jc w:val="center"/>
        <w:rPr>
          <w:rFonts w:eastAsiaTheme="minorHAnsi"/>
          <w:b/>
          <w:bCs/>
          <w:spacing w:val="-5"/>
        </w:rPr>
      </w:pPr>
      <w:r w:rsidRPr="00050B07">
        <w:rPr>
          <w:rFonts w:eastAsiaTheme="minorHAnsi"/>
          <w:b/>
          <w:bCs/>
        </w:rPr>
        <w:t xml:space="preserve">на участие  в </w:t>
      </w:r>
      <w:r w:rsidRPr="00050B07">
        <w:rPr>
          <w:rFonts w:eastAsiaTheme="minorHAnsi"/>
          <w:b/>
          <w:bCs/>
          <w:spacing w:val="-5"/>
        </w:rPr>
        <w:t xml:space="preserve">открытом музыкально-поэтическом  конкурсе   </w:t>
      </w:r>
    </w:p>
    <w:p w:rsidR="00050B07" w:rsidRPr="00050B07" w:rsidRDefault="00050B07" w:rsidP="00050B07">
      <w:pPr>
        <w:suppressAutoHyphens w:val="0"/>
        <w:autoSpaceDE/>
        <w:spacing w:before="4" w:line="235" w:lineRule="auto"/>
        <w:ind w:left="28"/>
        <w:jc w:val="center"/>
        <w:rPr>
          <w:rFonts w:eastAsiaTheme="minorHAnsi"/>
          <w:b/>
          <w:bCs/>
          <w:spacing w:val="-5"/>
        </w:rPr>
      </w:pPr>
      <w:r w:rsidRPr="00050B07">
        <w:rPr>
          <w:rFonts w:eastAsiaTheme="minorHAnsi"/>
          <w:b/>
          <w:bCs/>
          <w:spacing w:val="-5"/>
        </w:rPr>
        <w:t xml:space="preserve">                  на создание официального символа - гимна муниципального образования</w:t>
      </w:r>
    </w:p>
    <w:p w:rsidR="00050B07" w:rsidRPr="00050B07" w:rsidRDefault="00050B07" w:rsidP="00050B07">
      <w:pPr>
        <w:suppressAutoHyphens w:val="0"/>
        <w:autoSpaceDE/>
        <w:spacing w:before="4" w:line="235" w:lineRule="auto"/>
        <w:ind w:left="28"/>
        <w:jc w:val="center"/>
        <w:rPr>
          <w:rFonts w:eastAsiaTheme="minorHAnsi"/>
          <w:b/>
          <w:bCs/>
          <w:spacing w:val="-5"/>
        </w:rPr>
      </w:pPr>
      <w:r w:rsidRPr="00050B07">
        <w:rPr>
          <w:rFonts w:eastAsiaTheme="minorHAnsi"/>
          <w:b/>
          <w:bCs/>
          <w:spacing w:val="-5"/>
        </w:rPr>
        <w:t>«Муниципальный округ Якшур-Бодьинский район</w:t>
      </w:r>
    </w:p>
    <w:p w:rsidR="00050B07" w:rsidRPr="00050B07" w:rsidRDefault="00050B07" w:rsidP="00050B07">
      <w:pPr>
        <w:suppressAutoHyphens w:val="0"/>
        <w:autoSpaceDE/>
        <w:spacing w:before="4" w:line="235" w:lineRule="auto"/>
        <w:ind w:left="28"/>
        <w:jc w:val="center"/>
        <w:rPr>
          <w:rFonts w:eastAsiaTheme="minorHAnsi"/>
          <w:b/>
          <w:bCs/>
          <w:spacing w:val="-5"/>
        </w:rPr>
      </w:pPr>
      <w:r w:rsidRPr="00050B07">
        <w:rPr>
          <w:rFonts w:eastAsiaTheme="minorHAnsi"/>
          <w:b/>
          <w:bCs/>
          <w:spacing w:val="-5"/>
        </w:rPr>
        <w:t>Удмуртской Республики»</w:t>
      </w:r>
    </w:p>
    <w:p w:rsidR="00050B07" w:rsidRPr="00050B07" w:rsidRDefault="00050B07" w:rsidP="00050B07">
      <w:pPr>
        <w:suppressAutoHyphens w:val="0"/>
        <w:autoSpaceDE/>
        <w:spacing w:before="4" w:line="235" w:lineRule="auto"/>
        <w:ind w:left="28" w:firstLine="284"/>
        <w:jc w:val="both"/>
        <w:rPr>
          <w:rFonts w:eastAsiaTheme="minorHAnsi"/>
          <w:bCs/>
        </w:rPr>
      </w:pPr>
      <w:r w:rsidRPr="00050B07">
        <w:rPr>
          <w:rFonts w:eastAsiaTheme="minorHAnsi"/>
          <w:bCs/>
        </w:rPr>
        <w:t>1. Название (полностью) авторского коллектива, организации (для коллективов, организаций)__________________________________________________________________</w:t>
      </w:r>
    </w:p>
    <w:p w:rsidR="00050B07" w:rsidRPr="00050B07" w:rsidRDefault="00050B07" w:rsidP="00050B07">
      <w:pPr>
        <w:suppressAutoHyphens w:val="0"/>
        <w:autoSpaceDE/>
        <w:spacing w:before="4" w:line="235" w:lineRule="auto"/>
        <w:ind w:left="28" w:firstLine="284"/>
        <w:rPr>
          <w:rFonts w:eastAsiaTheme="minorHAnsi"/>
          <w:bCs/>
        </w:rPr>
      </w:pPr>
      <w:r w:rsidRPr="00050B07">
        <w:rPr>
          <w:rFonts w:eastAsiaTheme="minorHAnsi"/>
          <w:bCs/>
        </w:rPr>
        <w:t>___________________________________________________________________________</w:t>
      </w:r>
    </w:p>
    <w:p w:rsidR="00050B07" w:rsidRPr="00050B07" w:rsidRDefault="00050B07" w:rsidP="00050B07">
      <w:pPr>
        <w:suppressAutoHyphens w:val="0"/>
        <w:autoSpaceDE/>
        <w:spacing w:before="4" w:line="235" w:lineRule="auto"/>
        <w:ind w:left="28" w:firstLine="284"/>
        <w:rPr>
          <w:rFonts w:eastAsiaTheme="minorHAnsi"/>
          <w:bCs/>
        </w:rPr>
      </w:pPr>
      <w:r w:rsidRPr="00050B07">
        <w:rPr>
          <w:rFonts w:eastAsiaTheme="minorHAnsi"/>
          <w:bCs/>
        </w:rPr>
        <w:t>2. Сведения об авторах:</w:t>
      </w:r>
    </w:p>
    <w:tbl>
      <w:tblPr>
        <w:tblStyle w:val="44"/>
        <w:tblW w:w="9747" w:type="dxa"/>
        <w:tblLayout w:type="fixed"/>
        <w:tblLook w:val="04A0" w:firstRow="1" w:lastRow="0" w:firstColumn="1" w:lastColumn="0" w:noHBand="0" w:noVBand="1"/>
      </w:tblPr>
      <w:tblGrid>
        <w:gridCol w:w="2052"/>
        <w:gridCol w:w="4010"/>
        <w:gridCol w:w="3685"/>
      </w:tblGrid>
      <w:tr w:rsidR="00050B07" w:rsidRPr="00050B07" w:rsidTr="00131910">
        <w:tc>
          <w:tcPr>
            <w:tcW w:w="2052" w:type="dxa"/>
          </w:tcPr>
          <w:p w:rsidR="00050B07" w:rsidRPr="00050B07" w:rsidRDefault="00050B07" w:rsidP="00050B07">
            <w:pPr>
              <w:widowControl w:val="0"/>
              <w:suppressAutoHyphens w:val="0"/>
              <w:autoSpaceDN w:val="0"/>
              <w:spacing w:before="4"/>
              <w:rPr>
                <w:lang w:eastAsia="en-US"/>
              </w:rPr>
            </w:pPr>
          </w:p>
        </w:tc>
        <w:tc>
          <w:tcPr>
            <w:tcW w:w="4010" w:type="dxa"/>
          </w:tcPr>
          <w:p w:rsidR="00050B07" w:rsidRPr="00050B07" w:rsidRDefault="00050B07" w:rsidP="00050B07">
            <w:pPr>
              <w:widowControl w:val="0"/>
              <w:suppressAutoHyphens w:val="0"/>
              <w:autoSpaceDN w:val="0"/>
              <w:spacing w:before="4"/>
              <w:jc w:val="center"/>
              <w:rPr>
                <w:lang w:eastAsia="en-US"/>
              </w:rPr>
            </w:pPr>
            <w:r w:rsidRPr="00050B07">
              <w:rPr>
                <w:lang w:eastAsia="en-US"/>
              </w:rPr>
              <w:t>Автор текста</w:t>
            </w:r>
          </w:p>
        </w:tc>
        <w:tc>
          <w:tcPr>
            <w:tcW w:w="3685" w:type="dxa"/>
          </w:tcPr>
          <w:p w:rsidR="00050B07" w:rsidRPr="00050B07" w:rsidRDefault="00050B07" w:rsidP="00050B07">
            <w:pPr>
              <w:widowControl w:val="0"/>
              <w:suppressAutoHyphens w:val="0"/>
              <w:autoSpaceDN w:val="0"/>
              <w:spacing w:before="4"/>
              <w:jc w:val="center"/>
              <w:rPr>
                <w:lang w:eastAsia="en-US"/>
              </w:rPr>
            </w:pPr>
            <w:r w:rsidRPr="00050B07">
              <w:rPr>
                <w:lang w:eastAsia="en-US"/>
              </w:rPr>
              <w:t>Автор музыки</w:t>
            </w:r>
          </w:p>
        </w:tc>
      </w:tr>
      <w:tr w:rsidR="00050B07" w:rsidRPr="00050B07" w:rsidTr="00131910">
        <w:tc>
          <w:tcPr>
            <w:tcW w:w="2052" w:type="dxa"/>
          </w:tcPr>
          <w:p w:rsidR="00050B07" w:rsidRPr="00050B07" w:rsidRDefault="00050B07" w:rsidP="00050B07">
            <w:pPr>
              <w:widowControl w:val="0"/>
              <w:suppressAutoHyphens w:val="0"/>
              <w:autoSpaceDN w:val="0"/>
              <w:spacing w:before="4"/>
              <w:rPr>
                <w:lang w:eastAsia="en-US"/>
              </w:rPr>
            </w:pPr>
            <w:r w:rsidRPr="00050B07">
              <w:rPr>
                <w:lang w:eastAsia="en-US"/>
              </w:rPr>
              <w:t xml:space="preserve">Фамилия, имя, отчество </w:t>
            </w:r>
            <w:r w:rsidRPr="00050B07">
              <w:rPr>
                <w:spacing w:val="-2"/>
                <w:lang w:eastAsia="en-US"/>
              </w:rPr>
              <w:t>(полностью, последнее – при наличии)</w:t>
            </w:r>
          </w:p>
        </w:tc>
        <w:tc>
          <w:tcPr>
            <w:tcW w:w="4010" w:type="dxa"/>
          </w:tcPr>
          <w:p w:rsidR="00050B07" w:rsidRPr="00050B07" w:rsidRDefault="00050B07" w:rsidP="00050B07">
            <w:pPr>
              <w:widowControl w:val="0"/>
              <w:suppressAutoHyphens w:val="0"/>
              <w:autoSpaceDN w:val="0"/>
              <w:spacing w:before="4"/>
              <w:rPr>
                <w:lang w:eastAsia="en-US"/>
              </w:rPr>
            </w:pPr>
          </w:p>
        </w:tc>
        <w:tc>
          <w:tcPr>
            <w:tcW w:w="3685" w:type="dxa"/>
          </w:tcPr>
          <w:p w:rsidR="00050B07" w:rsidRPr="00050B07" w:rsidRDefault="00050B07" w:rsidP="00050B07">
            <w:pPr>
              <w:widowControl w:val="0"/>
              <w:suppressAutoHyphens w:val="0"/>
              <w:autoSpaceDN w:val="0"/>
              <w:spacing w:before="4"/>
              <w:rPr>
                <w:lang w:eastAsia="en-US"/>
              </w:rPr>
            </w:pPr>
          </w:p>
        </w:tc>
      </w:tr>
      <w:tr w:rsidR="00050B07" w:rsidRPr="00050B07" w:rsidTr="00131910">
        <w:tc>
          <w:tcPr>
            <w:tcW w:w="2052" w:type="dxa"/>
          </w:tcPr>
          <w:p w:rsidR="00050B07" w:rsidRPr="00050B07" w:rsidRDefault="00050B07" w:rsidP="00050B07">
            <w:pPr>
              <w:widowControl w:val="0"/>
              <w:suppressAutoHyphens w:val="0"/>
              <w:autoSpaceDN w:val="0"/>
              <w:spacing w:before="4"/>
              <w:rPr>
                <w:lang w:eastAsia="en-US"/>
              </w:rPr>
            </w:pPr>
            <w:r w:rsidRPr="00050B07">
              <w:rPr>
                <w:lang w:eastAsia="en-US"/>
              </w:rPr>
              <w:t>Дата рождения (дд.мм</w:t>
            </w:r>
            <w:proofErr w:type="gramStart"/>
            <w:r w:rsidRPr="00050B07">
              <w:rPr>
                <w:lang w:eastAsia="en-US"/>
              </w:rPr>
              <w:t>.</w:t>
            </w:r>
            <w:r w:rsidRPr="00050B07">
              <w:rPr>
                <w:spacing w:val="-4"/>
                <w:lang w:eastAsia="en-US"/>
              </w:rPr>
              <w:t>г</w:t>
            </w:r>
            <w:proofErr w:type="gramEnd"/>
            <w:r w:rsidRPr="00050B07">
              <w:rPr>
                <w:spacing w:val="-4"/>
                <w:lang w:eastAsia="en-US"/>
              </w:rPr>
              <w:t>ггг)</w:t>
            </w:r>
          </w:p>
        </w:tc>
        <w:tc>
          <w:tcPr>
            <w:tcW w:w="4010" w:type="dxa"/>
          </w:tcPr>
          <w:p w:rsidR="00050B07" w:rsidRPr="00050B07" w:rsidRDefault="00050B07" w:rsidP="00050B07">
            <w:pPr>
              <w:widowControl w:val="0"/>
              <w:suppressAutoHyphens w:val="0"/>
              <w:autoSpaceDN w:val="0"/>
              <w:spacing w:before="4"/>
              <w:rPr>
                <w:lang w:eastAsia="en-US"/>
              </w:rPr>
            </w:pPr>
          </w:p>
        </w:tc>
        <w:tc>
          <w:tcPr>
            <w:tcW w:w="3685" w:type="dxa"/>
          </w:tcPr>
          <w:p w:rsidR="00050B07" w:rsidRPr="00050B07" w:rsidRDefault="00050B07" w:rsidP="00050B07">
            <w:pPr>
              <w:widowControl w:val="0"/>
              <w:suppressAutoHyphens w:val="0"/>
              <w:autoSpaceDN w:val="0"/>
              <w:spacing w:before="4"/>
              <w:rPr>
                <w:lang w:eastAsia="en-US"/>
              </w:rPr>
            </w:pPr>
          </w:p>
        </w:tc>
      </w:tr>
      <w:tr w:rsidR="00050B07" w:rsidRPr="00050B07" w:rsidTr="00131910">
        <w:tc>
          <w:tcPr>
            <w:tcW w:w="2052" w:type="dxa"/>
          </w:tcPr>
          <w:p w:rsidR="00050B07" w:rsidRPr="00050B07" w:rsidRDefault="00050B07" w:rsidP="00050B07">
            <w:pPr>
              <w:widowControl w:val="0"/>
              <w:suppressAutoHyphens w:val="0"/>
              <w:autoSpaceDN w:val="0"/>
              <w:spacing w:before="4"/>
              <w:rPr>
                <w:lang w:eastAsia="en-US"/>
              </w:rPr>
            </w:pPr>
            <w:r w:rsidRPr="00050B07">
              <w:rPr>
                <w:lang w:eastAsia="en-US"/>
              </w:rPr>
              <w:t>Адрес регистрации полностью с почтовым индексом</w:t>
            </w:r>
          </w:p>
        </w:tc>
        <w:tc>
          <w:tcPr>
            <w:tcW w:w="4010" w:type="dxa"/>
          </w:tcPr>
          <w:p w:rsidR="00050B07" w:rsidRPr="00050B07" w:rsidRDefault="00050B07" w:rsidP="00050B07">
            <w:pPr>
              <w:widowControl w:val="0"/>
              <w:suppressAutoHyphens w:val="0"/>
              <w:autoSpaceDN w:val="0"/>
              <w:spacing w:before="4"/>
              <w:rPr>
                <w:lang w:eastAsia="en-US"/>
              </w:rPr>
            </w:pPr>
          </w:p>
        </w:tc>
        <w:tc>
          <w:tcPr>
            <w:tcW w:w="3685" w:type="dxa"/>
          </w:tcPr>
          <w:p w:rsidR="00050B07" w:rsidRPr="00050B07" w:rsidRDefault="00050B07" w:rsidP="00050B07">
            <w:pPr>
              <w:widowControl w:val="0"/>
              <w:suppressAutoHyphens w:val="0"/>
              <w:autoSpaceDN w:val="0"/>
              <w:spacing w:before="4"/>
              <w:rPr>
                <w:lang w:eastAsia="en-US"/>
              </w:rPr>
            </w:pPr>
          </w:p>
        </w:tc>
      </w:tr>
      <w:tr w:rsidR="00050B07" w:rsidRPr="00050B07" w:rsidTr="00131910">
        <w:tc>
          <w:tcPr>
            <w:tcW w:w="2052" w:type="dxa"/>
          </w:tcPr>
          <w:p w:rsidR="00050B07" w:rsidRPr="00050B07" w:rsidRDefault="00050B07" w:rsidP="00050B07">
            <w:pPr>
              <w:widowControl w:val="0"/>
              <w:suppressAutoHyphens w:val="0"/>
              <w:autoSpaceDN w:val="0"/>
              <w:spacing w:before="4"/>
              <w:rPr>
                <w:lang w:eastAsia="en-US"/>
              </w:rPr>
            </w:pPr>
            <w:r w:rsidRPr="00050B07">
              <w:rPr>
                <w:lang w:eastAsia="en-US"/>
              </w:rPr>
              <w:t>Фактический адрес проживания полностью с почтовым индексом</w:t>
            </w:r>
          </w:p>
        </w:tc>
        <w:tc>
          <w:tcPr>
            <w:tcW w:w="4010" w:type="dxa"/>
          </w:tcPr>
          <w:p w:rsidR="00050B07" w:rsidRPr="00050B07" w:rsidRDefault="00050B07" w:rsidP="00050B07">
            <w:pPr>
              <w:widowControl w:val="0"/>
              <w:suppressAutoHyphens w:val="0"/>
              <w:autoSpaceDN w:val="0"/>
              <w:spacing w:before="4"/>
              <w:rPr>
                <w:lang w:eastAsia="en-US"/>
              </w:rPr>
            </w:pPr>
          </w:p>
        </w:tc>
        <w:tc>
          <w:tcPr>
            <w:tcW w:w="3685" w:type="dxa"/>
          </w:tcPr>
          <w:p w:rsidR="00050B07" w:rsidRPr="00050B07" w:rsidRDefault="00050B07" w:rsidP="00050B07">
            <w:pPr>
              <w:widowControl w:val="0"/>
              <w:suppressAutoHyphens w:val="0"/>
              <w:autoSpaceDN w:val="0"/>
              <w:spacing w:before="4"/>
              <w:rPr>
                <w:lang w:eastAsia="en-US"/>
              </w:rPr>
            </w:pPr>
          </w:p>
        </w:tc>
      </w:tr>
      <w:tr w:rsidR="00050B07" w:rsidRPr="00050B07" w:rsidTr="00131910">
        <w:tc>
          <w:tcPr>
            <w:tcW w:w="2052" w:type="dxa"/>
          </w:tcPr>
          <w:p w:rsidR="00050B07" w:rsidRPr="00050B07" w:rsidRDefault="00050B07" w:rsidP="00050B07">
            <w:pPr>
              <w:widowControl w:val="0"/>
              <w:suppressAutoHyphens w:val="0"/>
              <w:autoSpaceDN w:val="0"/>
              <w:spacing w:before="4"/>
              <w:rPr>
                <w:lang w:eastAsia="en-US"/>
              </w:rPr>
            </w:pPr>
            <w:r w:rsidRPr="00050B07">
              <w:rPr>
                <w:lang w:eastAsia="en-US"/>
              </w:rPr>
              <w:t xml:space="preserve">Занятость (место </w:t>
            </w:r>
            <w:r w:rsidRPr="00050B07">
              <w:rPr>
                <w:spacing w:val="-2"/>
                <w:lang w:eastAsia="en-US"/>
              </w:rPr>
              <w:t>работы/учебы, должность)</w:t>
            </w:r>
          </w:p>
        </w:tc>
        <w:tc>
          <w:tcPr>
            <w:tcW w:w="4010" w:type="dxa"/>
          </w:tcPr>
          <w:p w:rsidR="00050B07" w:rsidRPr="00050B07" w:rsidRDefault="00050B07" w:rsidP="00050B07">
            <w:pPr>
              <w:widowControl w:val="0"/>
              <w:suppressAutoHyphens w:val="0"/>
              <w:autoSpaceDN w:val="0"/>
              <w:spacing w:before="4"/>
              <w:rPr>
                <w:lang w:eastAsia="en-US"/>
              </w:rPr>
            </w:pPr>
          </w:p>
        </w:tc>
        <w:tc>
          <w:tcPr>
            <w:tcW w:w="3685" w:type="dxa"/>
          </w:tcPr>
          <w:p w:rsidR="00050B07" w:rsidRPr="00050B07" w:rsidRDefault="00050B07" w:rsidP="00050B07">
            <w:pPr>
              <w:widowControl w:val="0"/>
              <w:suppressAutoHyphens w:val="0"/>
              <w:autoSpaceDN w:val="0"/>
              <w:spacing w:before="4"/>
              <w:rPr>
                <w:lang w:eastAsia="en-US"/>
              </w:rPr>
            </w:pPr>
          </w:p>
        </w:tc>
      </w:tr>
      <w:tr w:rsidR="00050B07" w:rsidRPr="00050B07" w:rsidTr="00131910">
        <w:tc>
          <w:tcPr>
            <w:tcW w:w="2052" w:type="dxa"/>
          </w:tcPr>
          <w:p w:rsidR="00050B07" w:rsidRPr="00050B07" w:rsidRDefault="00050B07" w:rsidP="00050B07">
            <w:pPr>
              <w:widowControl w:val="0"/>
              <w:suppressAutoHyphens w:val="0"/>
              <w:autoSpaceDN w:val="0"/>
              <w:spacing w:before="4"/>
              <w:rPr>
                <w:lang w:eastAsia="en-US"/>
              </w:rPr>
            </w:pPr>
            <w:r w:rsidRPr="00050B07">
              <w:rPr>
                <w:lang w:eastAsia="en-US"/>
              </w:rPr>
              <w:t>Телефон</w:t>
            </w:r>
            <w:r w:rsidRPr="00050B07">
              <w:rPr>
                <w:spacing w:val="-2"/>
                <w:lang w:eastAsia="en-US"/>
              </w:rPr>
              <w:t xml:space="preserve"> мобильный</w:t>
            </w:r>
          </w:p>
        </w:tc>
        <w:tc>
          <w:tcPr>
            <w:tcW w:w="4010" w:type="dxa"/>
          </w:tcPr>
          <w:p w:rsidR="00050B07" w:rsidRPr="00050B07" w:rsidRDefault="00050B07" w:rsidP="00050B07">
            <w:pPr>
              <w:widowControl w:val="0"/>
              <w:suppressAutoHyphens w:val="0"/>
              <w:autoSpaceDN w:val="0"/>
              <w:spacing w:before="4"/>
              <w:rPr>
                <w:lang w:eastAsia="en-US"/>
              </w:rPr>
            </w:pPr>
          </w:p>
        </w:tc>
        <w:tc>
          <w:tcPr>
            <w:tcW w:w="3685" w:type="dxa"/>
          </w:tcPr>
          <w:p w:rsidR="00050B07" w:rsidRPr="00050B07" w:rsidRDefault="00050B07" w:rsidP="00050B07">
            <w:pPr>
              <w:widowControl w:val="0"/>
              <w:suppressAutoHyphens w:val="0"/>
              <w:autoSpaceDN w:val="0"/>
              <w:spacing w:before="4"/>
              <w:rPr>
                <w:lang w:eastAsia="en-US"/>
              </w:rPr>
            </w:pPr>
          </w:p>
        </w:tc>
      </w:tr>
      <w:tr w:rsidR="00050B07" w:rsidRPr="00050B07" w:rsidTr="00131910">
        <w:tc>
          <w:tcPr>
            <w:tcW w:w="2052" w:type="dxa"/>
          </w:tcPr>
          <w:p w:rsidR="00050B07" w:rsidRPr="00050B07" w:rsidRDefault="00050B07" w:rsidP="00050B07">
            <w:pPr>
              <w:widowControl w:val="0"/>
              <w:suppressAutoHyphens w:val="0"/>
              <w:autoSpaceDN w:val="0"/>
              <w:spacing w:before="4"/>
              <w:rPr>
                <w:lang w:eastAsia="en-US"/>
              </w:rPr>
            </w:pPr>
            <w:r w:rsidRPr="00050B07">
              <w:rPr>
                <w:lang w:eastAsia="en-US"/>
              </w:rPr>
              <w:t>E-</w:t>
            </w:r>
            <w:r w:rsidRPr="00050B07">
              <w:rPr>
                <w:spacing w:val="-4"/>
                <w:lang w:eastAsia="en-US"/>
              </w:rPr>
              <w:t>mail</w:t>
            </w:r>
          </w:p>
        </w:tc>
        <w:tc>
          <w:tcPr>
            <w:tcW w:w="4010" w:type="dxa"/>
          </w:tcPr>
          <w:p w:rsidR="00050B07" w:rsidRPr="00050B07" w:rsidRDefault="00050B07" w:rsidP="00050B07">
            <w:pPr>
              <w:widowControl w:val="0"/>
              <w:suppressAutoHyphens w:val="0"/>
              <w:autoSpaceDN w:val="0"/>
              <w:spacing w:before="4"/>
              <w:rPr>
                <w:lang w:eastAsia="en-US"/>
              </w:rPr>
            </w:pPr>
          </w:p>
        </w:tc>
        <w:tc>
          <w:tcPr>
            <w:tcW w:w="3685" w:type="dxa"/>
          </w:tcPr>
          <w:p w:rsidR="00050B07" w:rsidRPr="00050B07" w:rsidRDefault="00050B07" w:rsidP="00050B07">
            <w:pPr>
              <w:widowControl w:val="0"/>
              <w:suppressAutoHyphens w:val="0"/>
              <w:autoSpaceDN w:val="0"/>
              <w:spacing w:before="4"/>
              <w:rPr>
                <w:lang w:eastAsia="en-US"/>
              </w:rPr>
            </w:pPr>
          </w:p>
        </w:tc>
      </w:tr>
      <w:tr w:rsidR="00050B07" w:rsidRPr="00050B07" w:rsidTr="00131910">
        <w:tc>
          <w:tcPr>
            <w:tcW w:w="2052" w:type="dxa"/>
          </w:tcPr>
          <w:p w:rsidR="00050B07" w:rsidRPr="00050B07" w:rsidRDefault="00050B07" w:rsidP="00050B07">
            <w:pPr>
              <w:widowControl w:val="0"/>
              <w:suppressAutoHyphens w:val="0"/>
              <w:autoSpaceDN w:val="0"/>
              <w:spacing w:before="4"/>
              <w:rPr>
                <w:lang w:eastAsia="en-US"/>
              </w:rPr>
            </w:pPr>
            <w:r w:rsidRPr="00050B07">
              <w:rPr>
                <w:lang w:eastAsia="en-US"/>
              </w:rPr>
              <w:t>Подтверждение авторства, согласие на обработку персональных данных</w:t>
            </w:r>
          </w:p>
        </w:tc>
        <w:tc>
          <w:tcPr>
            <w:tcW w:w="4010" w:type="dxa"/>
          </w:tcPr>
          <w:p w:rsidR="00050B07" w:rsidRPr="00050B07" w:rsidRDefault="00050B07" w:rsidP="00050B07">
            <w:pPr>
              <w:widowControl w:val="0"/>
              <w:suppressAutoHyphens w:val="0"/>
              <w:autoSpaceDN w:val="0"/>
              <w:spacing w:before="4"/>
              <w:rPr>
                <w:lang w:eastAsia="en-US"/>
              </w:rPr>
            </w:pPr>
            <w:r w:rsidRPr="00050B07">
              <w:rPr>
                <w:lang w:eastAsia="en-US"/>
              </w:rPr>
              <w:t>Настоящей подписью подтверждаю, что являюсь автором представленного в составе настоящей заявки текст</w:t>
            </w:r>
            <w:proofErr w:type="gramStart"/>
            <w:r w:rsidRPr="00050B07">
              <w:rPr>
                <w:lang w:eastAsia="en-US"/>
              </w:rPr>
              <w:t>а(</w:t>
            </w:r>
            <w:proofErr w:type="gramEnd"/>
            <w:r w:rsidRPr="00050B07">
              <w:rPr>
                <w:lang w:eastAsia="en-US"/>
              </w:rPr>
              <w:t xml:space="preserve">ов) Гимна. Даю свое согласие на обработку моих персональных данных, указанных  мной в настоящей заявке, а также обнародование в </w:t>
            </w:r>
            <w:r w:rsidRPr="00050B07">
              <w:rPr>
                <w:lang w:eastAsia="en-US"/>
              </w:rPr>
              <w:lastRenderedPageBreak/>
              <w:t>средствах массовой информации, включая Интернет-ресурсы, представленной мною авторской работы.</w:t>
            </w:r>
          </w:p>
          <w:p w:rsidR="00050B07" w:rsidRPr="00050B07" w:rsidRDefault="00050B07" w:rsidP="00050B07">
            <w:pPr>
              <w:widowControl w:val="0"/>
              <w:suppressAutoHyphens w:val="0"/>
              <w:autoSpaceDN w:val="0"/>
              <w:spacing w:before="4"/>
              <w:rPr>
                <w:lang w:eastAsia="en-US"/>
              </w:rPr>
            </w:pPr>
          </w:p>
          <w:p w:rsidR="00050B07" w:rsidRPr="00050B07" w:rsidRDefault="00050B07" w:rsidP="00050B07">
            <w:pPr>
              <w:widowControl w:val="0"/>
              <w:suppressAutoHyphens w:val="0"/>
              <w:autoSpaceDN w:val="0"/>
              <w:spacing w:before="4"/>
              <w:rPr>
                <w:lang w:eastAsia="en-US"/>
              </w:rPr>
            </w:pPr>
          </w:p>
          <w:p w:rsidR="00050B07" w:rsidRPr="00050B07" w:rsidRDefault="00050B07" w:rsidP="00050B07">
            <w:pPr>
              <w:widowControl w:val="0"/>
              <w:suppressAutoHyphens w:val="0"/>
              <w:autoSpaceDN w:val="0"/>
              <w:spacing w:before="4"/>
              <w:rPr>
                <w:lang w:eastAsia="en-US"/>
              </w:rPr>
            </w:pPr>
            <w:r w:rsidRPr="00050B07">
              <w:rPr>
                <w:lang w:eastAsia="en-US"/>
              </w:rPr>
              <w:t>_____________</w:t>
            </w:r>
          </w:p>
          <w:p w:rsidR="00050B07" w:rsidRPr="00050B07" w:rsidRDefault="00050B07" w:rsidP="00050B07">
            <w:pPr>
              <w:widowControl w:val="0"/>
              <w:suppressAutoHyphens w:val="0"/>
              <w:autoSpaceDN w:val="0"/>
              <w:spacing w:before="4"/>
              <w:rPr>
                <w:lang w:eastAsia="en-US"/>
              </w:rPr>
            </w:pPr>
            <w:r w:rsidRPr="00050B07">
              <w:rPr>
                <w:lang w:eastAsia="en-US"/>
              </w:rPr>
              <w:t xml:space="preserve">подпись                             </w:t>
            </w:r>
          </w:p>
          <w:p w:rsidR="00050B07" w:rsidRPr="00050B07" w:rsidRDefault="00050B07" w:rsidP="00050B07">
            <w:pPr>
              <w:widowControl w:val="0"/>
              <w:suppressAutoHyphens w:val="0"/>
              <w:autoSpaceDN w:val="0"/>
              <w:spacing w:before="4"/>
              <w:rPr>
                <w:lang w:eastAsia="en-US"/>
              </w:rPr>
            </w:pPr>
          </w:p>
          <w:p w:rsidR="00050B07" w:rsidRPr="00050B07" w:rsidRDefault="00050B07" w:rsidP="00050B07">
            <w:pPr>
              <w:widowControl w:val="0"/>
              <w:suppressAutoHyphens w:val="0"/>
              <w:autoSpaceDN w:val="0"/>
              <w:spacing w:before="4"/>
              <w:rPr>
                <w:lang w:eastAsia="en-US"/>
              </w:rPr>
            </w:pPr>
            <w:r w:rsidRPr="00050B07">
              <w:rPr>
                <w:lang w:eastAsia="en-US"/>
              </w:rPr>
              <w:t>«____» _______2025 г.</w:t>
            </w:r>
          </w:p>
          <w:p w:rsidR="00050B07" w:rsidRPr="00050B07" w:rsidRDefault="00050B07" w:rsidP="00050B07">
            <w:pPr>
              <w:widowControl w:val="0"/>
              <w:suppressAutoHyphens w:val="0"/>
              <w:autoSpaceDN w:val="0"/>
              <w:spacing w:before="4"/>
              <w:rPr>
                <w:lang w:eastAsia="en-US"/>
              </w:rPr>
            </w:pPr>
          </w:p>
        </w:tc>
        <w:tc>
          <w:tcPr>
            <w:tcW w:w="3685" w:type="dxa"/>
          </w:tcPr>
          <w:p w:rsidR="00050B07" w:rsidRPr="00050B07" w:rsidRDefault="00050B07" w:rsidP="00050B07">
            <w:pPr>
              <w:widowControl w:val="0"/>
              <w:suppressAutoHyphens w:val="0"/>
              <w:autoSpaceDN w:val="0"/>
              <w:spacing w:before="4"/>
              <w:rPr>
                <w:lang w:eastAsia="en-US"/>
              </w:rPr>
            </w:pPr>
            <w:r w:rsidRPr="00050B07">
              <w:rPr>
                <w:lang w:eastAsia="en-US"/>
              </w:rPr>
              <w:lastRenderedPageBreak/>
              <w:t>Настоящей подписью подтверждаю, что являюсь автором представленно</w:t>
            </w:r>
            <w:proofErr w:type="gramStart"/>
            <w:r w:rsidRPr="00050B07">
              <w:rPr>
                <w:lang w:eastAsia="en-US"/>
              </w:rPr>
              <w:t>й(</w:t>
            </w:r>
            <w:proofErr w:type="gramEnd"/>
            <w:r w:rsidRPr="00050B07">
              <w:rPr>
                <w:lang w:eastAsia="en-US"/>
              </w:rPr>
              <w:t xml:space="preserve">ых) в составе настоящей заявки музыки Гимна. Даю свое согласие на обработку моих персональных данных, указанных  мной в настоящей </w:t>
            </w:r>
            <w:r w:rsidRPr="00050B07">
              <w:rPr>
                <w:lang w:eastAsia="en-US"/>
              </w:rPr>
              <w:lastRenderedPageBreak/>
              <w:t>заявке, а также обнародование в средствах массовой информации, включая Интернет-ресурсы, представленной мною авторской работы.</w:t>
            </w:r>
          </w:p>
          <w:p w:rsidR="00050B07" w:rsidRPr="00050B07" w:rsidRDefault="00050B07" w:rsidP="00050B07">
            <w:pPr>
              <w:widowControl w:val="0"/>
              <w:suppressAutoHyphens w:val="0"/>
              <w:autoSpaceDN w:val="0"/>
              <w:spacing w:before="4"/>
              <w:rPr>
                <w:lang w:eastAsia="en-US"/>
              </w:rPr>
            </w:pPr>
          </w:p>
          <w:p w:rsidR="00050B07" w:rsidRPr="00050B07" w:rsidRDefault="00050B07" w:rsidP="00050B07">
            <w:pPr>
              <w:widowControl w:val="0"/>
              <w:suppressAutoHyphens w:val="0"/>
              <w:autoSpaceDN w:val="0"/>
              <w:spacing w:before="4"/>
              <w:rPr>
                <w:lang w:eastAsia="en-US"/>
              </w:rPr>
            </w:pPr>
            <w:r w:rsidRPr="00050B07">
              <w:rPr>
                <w:lang w:eastAsia="en-US"/>
              </w:rPr>
              <w:t>_______________________</w:t>
            </w:r>
          </w:p>
          <w:p w:rsidR="00050B07" w:rsidRPr="00050B07" w:rsidRDefault="00050B07" w:rsidP="00050B07">
            <w:pPr>
              <w:widowControl w:val="0"/>
              <w:suppressAutoHyphens w:val="0"/>
              <w:autoSpaceDN w:val="0"/>
              <w:spacing w:before="4"/>
              <w:rPr>
                <w:lang w:eastAsia="en-US"/>
              </w:rPr>
            </w:pPr>
            <w:r w:rsidRPr="00050B07">
              <w:rPr>
                <w:lang w:eastAsia="en-US"/>
              </w:rPr>
              <w:t xml:space="preserve">подпись                            </w:t>
            </w:r>
          </w:p>
          <w:p w:rsidR="00050B07" w:rsidRPr="00050B07" w:rsidRDefault="00050B07" w:rsidP="00050B07">
            <w:pPr>
              <w:widowControl w:val="0"/>
              <w:suppressAutoHyphens w:val="0"/>
              <w:autoSpaceDN w:val="0"/>
              <w:spacing w:before="4"/>
              <w:rPr>
                <w:lang w:eastAsia="en-US"/>
              </w:rPr>
            </w:pPr>
          </w:p>
          <w:p w:rsidR="00050B07" w:rsidRPr="00050B07" w:rsidRDefault="00050B07" w:rsidP="00050B07">
            <w:pPr>
              <w:widowControl w:val="0"/>
              <w:suppressAutoHyphens w:val="0"/>
              <w:autoSpaceDN w:val="0"/>
              <w:spacing w:before="4"/>
              <w:rPr>
                <w:lang w:eastAsia="en-US"/>
              </w:rPr>
            </w:pPr>
            <w:r w:rsidRPr="00050B07">
              <w:rPr>
                <w:lang w:eastAsia="en-US"/>
              </w:rPr>
              <w:t>«____» _______2025 г.</w:t>
            </w:r>
          </w:p>
          <w:p w:rsidR="00050B07" w:rsidRPr="00050B07" w:rsidRDefault="00050B07" w:rsidP="00050B07">
            <w:pPr>
              <w:widowControl w:val="0"/>
              <w:suppressAutoHyphens w:val="0"/>
              <w:autoSpaceDN w:val="0"/>
              <w:spacing w:before="4"/>
              <w:rPr>
                <w:lang w:eastAsia="en-US"/>
              </w:rPr>
            </w:pPr>
          </w:p>
        </w:tc>
      </w:tr>
    </w:tbl>
    <w:p w:rsidR="00050B07" w:rsidRPr="00050B07" w:rsidRDefault="00050B07" w:rsidP="00050B07">
      <w:pPr>
        <w:widowControl w:val="0"/>
        <w:suppressAutoHyphens w:val="0"/>
        <w:autoSpaceDN w:val="0"/>
        <w:ind w:right="125" w:firstLine="556"/>
        <w:jc w:val="both"/>
        <w:rPr>
          <w:i/>
          <w:lang w:eastAsia="en-US"/>
        </w:rPr>
      </w:pPr>
    </w:p>
    <w:p w:rsidR="00050B07" w:rsidRPr="00050B07" w:rsidRDefault="00050B07" w:rsidP="00050B07">
      <w:pPr>
        <w:suppressAutoHyphens w:val="0"/>
        <w:autoSpaceDE/>
        <w:ind w:firstLine="284"/>
        <w:jc w:val="both"/>
        <w:rPr>
          <w:rFonts w:eastAsiaTheme="minorHAnsi"/>
          <w:bCs/>
        </w:rPr>
      </w:pPr>
      <w:r w:rsidRPr="00050B07">
        <w:rPr>
          <w:rFonts w:eastAsiaTheme="minorHAnsi"/>
          <w:bCs/>
        </w:rPr>
        <w:t>ВНИМАНИЕ!</w:t>
      </w:r>
      <w:r w:rsidRPr="00050B07">
        <w:rPr>
          <w:rFonts w:eastAsiaTheme="minorHAnsi"/>
          <w:bCs/>
          <w:spacing w:val="-12"/>
        </w:rPr>
        <w:t xml:space="preserve"> Заявку заполнять разборчиво. На каждую работу заполняется отдельная заявка. В самой конкурсной работе не должно содержаться сведений об авторах. Электронный носитель должен быть подписан (автор, название работы, номинация, тема, год) На один носитель можно записать несколько работ. Каждый текстовый документ, аудиозапись, заявка должны быть записаны отдельным файлом, блоки не принимаются. </w:t>
      </w:r>
    </w:p>
    <w:p w:rsidR="00050B07" w:rsidRPr="00050B07" w:rsidRDefault="00050B07" w:rsidP="00050B07">
      <w:pPr>
        <w:widowControl w:val="0"/>
        <w:suppressAutoHyphens w:val="0"/>
        <w:autoSpaceDE/>
        <w:ind w:firstLine="284"/>
        <w:jc w:val="both"/>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Default="00050B07" w:rsidP="00050B07">
      <w:pPr>
        <w:widowControl w:val="0"/>
        <w:suppressAutoHyphens w:val="0"/>
        <w:autoSpaceDE/>
        <w:ind w:firstLine="284"/>
        <w:jc w:val="right"/>
        <w:rPr>
          <w:rFonts w:eastAsiaTheme="minorHAnsi"/>
          <w:bCs/>
        </w:rPr>
      </w:pPr>
    </w:p>
    <w:p w:rsidR="00050B07" w:rsidRPr="00050B07" w:rsidRDefault="00050B07" w:rsidP="00050B07">
      <w:pPr>
        <w:widowControl w:val="0"/>
        <w:suppressAutoHyphens w:val="0"/>
        <w:autoSpaceDE/>
        <w:ind w:firstLine="284"/>
        <w:jc w:val="right"/>
        <w:rPr>
          <w:rFonts w:eastAsiaTheme="minorHAnsi"/>
          <w:bCs/>
        </w:rPr>
      </w:pP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 xml:space="preserve">  </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lastRenderedPageBreak/>
        <w:t xml:space="preserve">Приложение 2 </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к Положению</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об открытом музыкально-поэтическом конкурсе</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 xml:space="preserve">                                              на создание официального символа - гимна</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 xml:space="preserve"> муниципального образования «Муниципальный округ </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Якшур-Бодьинский район Удмуртской Республики»</w:t>
      </w:r>
    </w:p>
    <w:p w:rsidR="00050B07" w:rsidRPr="00050B07" w:rsidRDefault="00050B07" w:rsidP="00050B07">
      <w:pPr>
        <w:widowControl w:val="0"/>
        <w:suppressAutoHyphens w:val="0"/>
        <w:autoSpaceDN w:val="0"/>
        <w:rPr>
          <w:sz w:val="28"/>
          <w:szCs w:val="28"/>
          <w:lang w:eastAsia="en-US"/>
        </w:rPr>
      </w:pPr>
    </w:p>
    <w:p w:rsidR="00050B07" w:rsidRPr="00050B07" w:rsidRDefault="00050B07" w:rsidP="00050B07">
      <w:pPr>
        <w:suppressAutoHyphens w:val="0"/>
        <w:autoSpaceDE/>
        <w:spacing w:before="1"/>
        <w:ind w:left="33" w:right="9" w:hanging="33"/>
        <w:jc w:val="center"/>
        <w:rPr>
          <w:rFonts w:eastAsiaTheme="minorHAnsi"/>
          <w:b/>
          <w:bCs/>
          <w:spacing w:val="-2"/>
          <w:sz w:val="28"/>
          <w:szCs w:val="28"/>
        </w:rPr>
      </w:pPr>
      <w:r w:rsidRPr="00050B07">
        <w:rPr>
          <w:rFonts w:eastAsiaTheme="minorHAnsi"/>
          <w:b/>
          <w:bCs/>
          <w:sz w:val="28"/>
          <w:szCs w:val="28"/>
        </w:rPr>
        <w:t xml:space="preserve">Оценочный лист конкурсных </w:t>
      </w:r>
      <w:r w:rsidRPr="00050B07">
        <w:rPr>
          <w:rFonts w:eastAsiaTheme="minorHAnsi"/>
          <w:b/>
          <w:bCs/>
          <w:spacing w:val="-2"/>
          <w:sz w:val="28"/>
          <w:szCs w:val="28"/>
        </w:rPr>
        <w:t>материалов</w:t>
      </w:r>
    </w:p>
    <w:p w:rsidR="00050B07" w:rsidRPr="00050B07" w:rsidRDefault="00050B07" w:rsidP="00050B07">
      <w:pPr>
        <w:suppressAutoHyphens w:val="0"/>
        <w:autoSpaceDE/>
        <w:spacing w:before="1"/>
        <w:ind w:left="33" w:right="9" w:hanging="33"/>
        <w:jc w:val="center"/>
        <w:rPr>
          <w:rFonts w:eastAsiaTheme="minorHAnsi"/>
          <w:b/>
          <w:bCs/>
          <w:sz w:val="28"/>
          <w:szCs w:val="28"/>
        </w:rPr>
      </w:pPr>
    </w:p>
    <w:tbl>
      <w:tblPr>
        <w:tblStyle w:val="122"/>
        <w:tblW w:w="9700" w:type="dxa"/>
        <w:tblLook w:val="04A0" w:firstRow="1" w:lastRow="0" w:firstColumn="1" w:lastColumn="0" w:noHBand="0" w:noVBand="1"/>
      </w:tblPr>
      <w:tblGrid>
        <w:gridCol w:w="817"/>
        <w:gridCol w:w="5617"/>
        <w:gridCol w:w="2069"/>
        <w:gridCol w:w="1197"/>
      </w:tblGrid>
      <w:tr w:rsidR="00050B07" w:rsidRPr="00050B07" w:rsidTr="00131910">
        <w:tc>
          <w:tcPr>
            <w:tcW w:w="817" w:type="dxa"/>
          </w:tcPr>
          <w:p w:rsidR="00050B07" w:rsidRPr="00050B07" w:rsidRDefault="00050B07" w:rsidP="00050B07">
            <w:pPr>
              <w:suppressAutoHyphens w:val="0"/>
              <w:ind w:left="9" w:hanging="9"/>
              <w:jc w:val="center"/>
              <w:rPr>
                <w:lang w:eastAsia="en-US"/>
              </w:rPr>
            </w:pPr>
            <w:r w:rsidRPr="00050B07">
              <w:rPr>
                <w:lang w:eastAsia="en-US"/>
              </w:rPr>
              <w:t>№</w:t>
            </w:r>
          </w:p>
          <w:p w:rsidR="00050B07" w:rsidRPr="00050B07" w:rsidRDefault="00050B07" w:rsidP="00050B07">
            <w:pPr>
              <w:suppressAutoHyphens w:val="0"/>
              <w:spacing w:before="1" w:line="280" w:lineRule="exact"/>
              <w:ind w:hanging="9"/>
              <w:jc w:val="center"/>
              <w:rPr>
                <w:lang w:eastAsia="en-US"/>
              </w:rPr>
            </w:pPr>
            <w:r w:rsidRPr="00050B07">
              <w:rPr>
                <w:spacing w:val="-5"/>
                <w:lang w:eastAsia="en-US"/>
              </w:rPr>
              <w:t>п/п</w:t>
            </w:r>
          </w:p>
        </w:tc>
        <w:tc>
          <w:tcPr>
            <w:tcW w:w="5617" w:type="dxa"/>
          </w:tcPr>
          <w:p w:rsidR="00050B07" w:rsidRPr="00050B07" w:rsidRDefault="00050B07" w:rsidP="00050B07">
            <w:pPr>
              <w:suppressAutoHyphens w:val="0"/>
              <w:spacing w:line="282" w:lineRule="exact"/>
              <w:ind w:left="20" w:hanging="9"/>
              <w:jc w:val="center"/>
              <w:rPr>
                <w:lang w:eastAsia="en-US"/>
              </w:rPr>
            </w:pPr>
            <w:r w:rsidRPr="00050B07">
              <w:rPr>
                <w:spacing w:val="-2"/>
                <w:lang w:eastAsia="en-US"/>
              </w:rPr>
              <w:t>Критерии</w:t>
            </w:r>
          </w:p>
        </w:tc>
        <w:tc>
          <w:tcPr>
            <w:tcW w:w="2069" w:type="dxa"/>
          </w:tcPr>
          <w:p w:rsidR="00050B07" w:rsidRPr="00050B07" w:rsidRDefault="00050B07" w:rsidP="00050B07">
            <w:pPr>
              <w:suppressAutoHyphens w:val="0"/>
              <w:spacing w:line="282" w:lineRule="exact"/>
              <w:ind w:hanging="9"/>
              <w:jc w:val="center"/>
              <w:rPr>
                <w:lang w:eastAsia="en-US"/>
              </w:rPr>
            </w:pPr>
            <w:r w:rsidRPr="00050B07">
              <w:rPr>
                <w:spacing w:val="-2"/>
                <w:lang w:eastAsia="en-US"/>
              </w:rPr>
              <w:t>Показатели</w:t>
            </w:r>
          </w:p>
        </w:tc>
        <w:tc>
          <w:tcPr>
            <w:tcW w:w="1197" w:type="dxa"/>
          </w:tcPr>
          <w:p w:rsidR="00050B07" w:rsidRPr="00050B07" w:rsidRDefault="00050B07" w:rsidP="00050B07">
            <w:pPr>
              <w:suppressAutoHyphens w:val="0"/>
              <w:spacing w:line="282" w:lineRule="exact"/>
              <w:ind w:left="2" w:hanging="9"/>
              <w:jc w:val="center"/>
              <w:rPr>
                <w:lang w:eastAsia="en-US"/>
              </w:rPr>
            </w:pPr>
            <w:r w:rsidRPr="00050B07">
              <w:rPr>
                <w:spacing w:val="-2"/>
                <w:lang w:eastAsia="en-US"/>
              </w:rPr>
              <w:t>Кол-</w:t>
            </w:r>
            <w:r w:rsidRPr="00050B07">
              <w:rPr>
                <w:spacing w:val="-5"/>
                <w:lang w:eastAsia="en-US"/>
              </w:rPr>
              <w:t>во</w:t>
            </w:r>
          </w:p>
          <w:p w:rsidR="00050B07" w:rsidRPr="00050B07" w:rsidRDefault="00050B07" w:rsidP="00050B07">
            <w:pPr>
              <w:suppressAutoHyphens w:val="0"/>
              <w:spacing w:before="1" w:line="280" w:lineRule="exact"/>
              <w:ind w:left="2" w:hanging="9"/>
              <w:jc w:val="center"/>
              <w:rPr>
                <w:lang w:eastAsia="en-US"/>
              </w:rPr>
            </w:pPr>
            <w:r w:rsidRPr="00050B07">
              <w:rPr>
                <w:spacing w:val="-2"/>
                <w:lang w:eastAsia="en-US"/>
              </w:rPr>
              <w:t>баллов</w:t>
            </w:r>
          </w:p>
        </w:tc>
      </w:tr>
      <w:tr w:rsidR="00050B07" w:rsidRPr="00050B07" w:rsidTr="00131910">
        <w:tc>
          <w:tcPr>
            <w:tcW w:w="9700" w:type="dxa"/>
            <w:gridSpan w:val="4"/>
          </w:tcPr>
          <w:p w:rsidR="00050B07" w:rsidRPr="00050B07" w:rsidRDefault="00050B07" w:rsidP="00050B07">
            <w:pPr>
              <w:suppressAutoHyphens w:val="0"/>
              <w:spacing w:before="111"/>
              <w:jc w:val="center"/>
              <w:rPr>
                <w:lang w:eastAsia="en-US"/>
              </w:rPr>
            </w:pPr>
            <w:r w:rsidRPr="00050B07">
              <w:rPr>
                <w:i/>
                <w:lang w:eastAsia="en-US"/>
              </w:rPr>
              <w:t>Идейно-содержательная группа</w:t>
            </w:r>
            <w:r w:rsidRPr="00050B07">
              <w:rPr>
                <w:i/>
                <w:spacing w:val="-2"/>
                <w:lang w:eastAsia="en-US"/>
              </w:rPr>
              <w:t xml:space="preserve"> критериев</w:t>
            </w:r>
          </w:p>
        </w:tc>
      </w:tr>
      <w:tr w:rsidR="00050B07" w:rsidRPr="00050B07" w:rsidTr="00131910">
        <w:tc>
          <w:tcPr>
            <w:tcW w:w="817" w:type="dxa"/>
          </w:tcPr>
          <w:p w:rsidR="00050B07" w:rsidRPr="00050B07" w:rsidRDefault="00050B07" w:rsidP="00050B07">
            <w:pPr>
              <w:numPr>
                <w:ilvl w:val="0"/>
                <w:numId w:val="39"/>
              </w:numPr>
              <w:tabs>
                <w:tab w:val="left" w:pos="0"/>
              </w:tabs>
              <w:suppressAutoHyphens w:val="0"/>
              <w:spacing w:before="111"/>
              <w:rPr>
                <w:lang w:eastAsia="en-US"/>
              </w:rPr>
            </w:pPr>
          </w:p>
        </w:tc>
        <w:tc>
          <w:tcPr>
            <w:tcW w:w="5617" w:type="dxa"/>
          </w:tcPr>
          <w:p w:rsidR="00050B07" w:rsidRPr="00050B07" w:rsidRDefault="00050B07" w:rsidP="00050B07">
            <w:pPr>
              <w:suppressAutoHyphens w:val="0"/>
              <w:rPr>
                <w:lang w:eastAsia="en-US"/>
              </w:rPr>
            </w:pPr>
            <w:r w:rsidRPr="00050B07">
              <w:rPr>
                <w:lang w:eastAsia="en-US"/>
              </w:rPr>
              <w:t xml:space="preserve">Отражение исторического прошлого </w:t>
            </w:r>
            <w:r w:rsidRPr="00050B07">
              <w:rPr>
                <w:spacing w:val="-10"/>
                <w:lang w:eastAsia="en-US"/>
              </w:rPr>
              <w:t>и</w:t>
            </w:r>
          </w:p>
          <w:p w:rsidR="00050B07" w:rsidRPr="00050B07" w:rsidRDefault="00050B07" w:rsidP="00050B07">
            <w:pPr>
              <w:suppressAutoHyphens w:val="0"/>
              <w:rPr>
                <w:lang w:val="ru-RU" w:eastAsia="en-US"/>
              </w:rPr>
            </w:pPr>
            <w:r w:rsidRPr="00050B07">
              <w:rPr>
                <w:lang w:val="ru-RU" w:eastAsia="en-US"/>
              </w:rPr>
              <w:t>современного настоящего</w:t>
            </w:r>
            <w:r w:rsidRPr="00050B07">
              <w:rPr>
                <w:spacing w:val="-8"/>
                <w:lang w:val="ru-RU" w:eastAsia="en-US"/>
              </w:rPr>
              <w:t xml:space="preserve"> Якшур-Бодьинского </w:t>
            </w:r>
            <w:r w:rsidRPr="00050B07">
              <w:rPr>
                <w:spacing w:val="-2"/>
                <w:lang w:val="ru-RU" w:eastAsia="en-US"/>
              </w:rPr>
              <w:t>района</w:t>
            </w:r>
          </w:p>
        </w:tc>
        <w:tc>
          <w:tcPr>
            <w:tcW w:w="2069" w:type="dxa"/>
          </w:tcPr>
          <w:p w:rsidR="00050B07" w:rsidRPr="00050B07" w:rsidRDefault="00050B07" w:rsidP="00050B07">
            <w:pPr>
              <w:suppressAutoHyphens w:val="0"/>
              <w:spacing w:line="282" w:lineRule="exact"/>
              <w:jc w:val="center"/>
              <w:rPr>
                <w:lang w:eastAsia="en-US"/>
              </w:rPr>
            </w:pPr>
            <w:r w:rsidRPr="00050B07">
              <w:rPr>
                <w:spacing w:val="-5"/>
                <w:lang w:eastAsia="en-US"/>
              </w:rPr>
              <w:t>Да</w:t>
            </w:r>
          </w:p>
          <w:p w:rsidR="00050B07" w:rsidRPr="00050B07" w:rsidRDefault="00050B07" w:rsidP="00050B07">
            <w:pPr>
              <w:suppressAutoHyphens w:val="0"/>
              <w:spacing w:line="300" w:lineRule="atLeast"/>
              <w:jc w:val="center"/>
              <w:rPr>
                <w:spacing w:val="-2"/>
                <w:lang w:eastAsia="en-US"/>
              </w:rPr>
            </w:pPr>
            <w:r w:rsidRPr="00050B07">
              <w:rPr>
                <w:spacing w:val="-2"/>
                <w:lang w:eastAsia="en-US"/>
              </w:rPr>
              <w:t xml:space="preserve">Частично </w:t>
            </w:r>
          </w:p>
          <w:p w:rsidR="00050B07" w:rsidRPr="00050B07" w:rsidRDefault="00050B07" w:rsidP="00050B07">
            <w:pPr>
              <w:suppressAutoHyphens w:val="0"/>
              <w:spacing w:line="300" w:lineRule="atLeas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82" w:lineRule="exact"/>
              <w:jc w:val="center"/>
              <w:rPr>
                <w:lang w:eastAsia="en-US"/>
              </w:rPr>
            </w:pPr>
            <w:r w:rsidRPr="00050B07">
              <w:rPr>
                <w:spacing w:val="-10"/>
                <w:lang w:eastAsia="en-US"/>
              </w:rPr>
              <w:t>2</w:t>
            </w:r>
          </w:p>
          <w:p w:rsidR="00050B07" w:rsidRPr="00050B07" w:rsidRDefault="00050B07" w:rsidP="00050B07">
            <w:pPr>
              <w:suppressAutoHyphens w:val="0"/>
              <w:spacing w:before="1"/>
              <w:jc w:val="center"/>
              <w:rPr>
                <w:lang w:eastAsia="en-US"/>
              </w:rPr>
            </w:pPr>
            <w:r w:rsidRPr="00050B07">
              <w:rPr>
                <w:spacing w:val="-10"/>
                <w:lang w:eastAsia="en-US"/>
              </w:rPr>
              <w:t>1</w:t>
            </w:r>
          </w:p>
          <w:p w:rsidR="00050B07" w:rsidRPr="00050B07" w:rsidRDefault="00050B07" w:rsidP="00050B07">
            <w:pPr>
              <w:suppressAutoHyphens w:val="0"/>
              <w:spacing w:before="1" w:line="280"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82" w:lineRule="exact"/>
              <w:ind w:left="5"/>
              <w:rPr>
                <w:lang w:val="ru-RU" w:eastAsia="en-US"/>
              </w:rPr>
            </w:pPr>
            <w:r w:rsidRPr="00050B07">
              <w:rPr>
                <w:lang w:val="ru-RU" w:eastAsia="en-US"/>
              </w:rPr>
              <w:t xml:space="preserve">Отображение вклада </w:t>
            </w:r>
            <w:r w:rsidRPr="00050B07">
              <w:rPr>
                <w:spacing w:val="-4"/>
                <w:lang w:val="ru-RU" w:eastAsia="en-US"/>
              </w:rPr>
              <w:t xml:space="preserve">Якшур-Бодьинского </w:t>
            </w:r>
            <w:r w:rsidRPr="00050B07">
              <w:rPr>
                <w:lang w:val="ru-RU" w:eastAsia="en-US"/>
              </w:rPr>
              <w:t xml:space="preserve">района в Российском </w:t>
            </w:r>
            <w:r w:rsidRPr="00050B07">
              <w:rPr>
                <w:spacing w:val="-2"/>
                <w:lang w:val="ru-RU" w:eastAsia="en-US"/>
              </w:rPr>
              <w:t>государстве</w:t>
            </w:r>
          </w:p>
        </w:tc>
        <w:tc>
          <w:tcPr>
            <w:tcW w:w="2069" w:type="dxa"/>
          </w:tcPr>
          <w:p w:rsidR="00050B07" w:rsidRPr="00050B07" w:rsidRDefault="00050B07" w:rsidP="00050B07">
            <w:pPr>
              <w:suppressAutoHyphens w:val="0"/>
              <w:spacing w:line="282" w:lineRule="exact"/>
              <w:jc w:val="center"/>
              <w:rPr>
                <w:lang w:eastAsia="en-US"/>
              </w:rPr>
            </w:pPr>
            <w:r w:rsidRPr="00050B07">
              <w:rPr>
                <w:spacing w:val="-5"/>
                <w:lang w:eastAsia="en-US"/>
              </w:rPr>
              <w:t>Да</w:t>
            </w:r>
          </w:p>
          <w:p w:rsidR="00050B07" w:rsidRPr="00050B07" w:rsidRDefault="00050B07" w:rsidP="00050B07">
            <w:pPr>
              <w:suppressAutoHyphens w:val="0"/>
              <w:spacing w:line="296" w:lineRule="exact"/>
              <w:jc w:val="center"/>
              <w:rPr>
                <w:spacing w:val="-2"/>
                <w:lang w:eastAsia="en-US"/>
              </w:rPr>
            </w:pPr>
            <w:r w:rsidRPr="00050B07">
              <w:rPr>
                <w:spacing w:val="-2"/>
                <w:lang w:eastAsia="en-US"/>
              </w:rPr>
              <w:t xml:space="preserve">Частично </w:t>
            </w:r>
          </w:p>
          <w:p w:rsidR="00050B07" w:rsidRPr="00050B07" w:rsidRDefault="00050B07" w:rsidP="00050B07">
            <w:pPr>
              <w:suppressAutoHyphens w:val="0"/>
              <w:spacing w:line="296" w:lineRule="exac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82" w:lineRule="exact"/>
              <w:jc w:val="center"/>
              <w:rPr>
                <w:lang w:eastAsia="en-US"/>
              </w:rPr>
            </w:pPr>
            <w:r w:rsidRPr="00050B07">
              <w:rPr>
                <w:spacing w:val="-10"/>
                <w:lang w:eastAsia="en-US"/>
              </w:rPr>
              <w:t>2</w:t>
            </w:r>
          </w:p>
          <w:p w:rsidR="00050B07" w:rsidRPr="00050B07" w:rsidRDefault="00050B07" w:rsidP="00050B07">
            <w:pPr>
              <w:suppressAutoHyphens w:val="0"/>
              <w:spacing w:before="1" w:line="297" w:lineRule="exact"/>
              <w:jc w:val="center"/>
              <w:rPr>
                <w:lang w:eastAsia="en-US"/>
              </w:rPr>
            </w:pPr>
            <w:r w:rsidRPr="00050B07">
              <w:rPr>
                <w:spacing w:val="-10"/>
                <w:lang w:eastAsia="en-US"/>
              </w:rPr>
              <w:t>1</w:t>
            </w:r>
          </w:p>
          <w:p w:rsidR="00050B07" w:rsidRPr="00050B07" w:rsidRDefault="00050B07" w:rsidP="00050B07">
            <w:pPr>
              <w:suppressAutoHyphens w:val="0"/>
              <w:spacing w:line="283"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82" w:lineRule="exact"/>
              <w:ind w:left="5" w:firstLine="17"/>
              <w:rPr>
                <w:lang w:val="ru-RU" w:eastAsia="en-US"/>
              </w:rPr>
            </w:pPr>
            <w:r w:rsidRPr="00050B07">
              <w:rPr>
                <w:lang w:val="ru-RU" w:eastAsia="en-US"/>
              </w:rPr>
              <w:t xml:space="preserve">Проявление уважения и любви к родной </w:t>
            </w:r>
            <w:r w:rsidRPr="00050B07">
              <w:rPr>
                <w:spacing w:val="-2"/>
                <w:lang w:val="ru-RU" w:eastAsia="en-US"/>
              </w:rPr>
              <w:t>земле</w:t>
            </w:r>
          </w:p>
        </w:tc>
        <w:tc>
          <w:tcPr>
            <w:tcW w:w="2069" w:type="dxa"/>
          </w:tcPr>
          <w:p w:rsidR="00050B07" w:rsidRPr="00050B07" w:rsidRDefault="00050B07" w:rsidP="00050B07">
            <w:pPr>
              <w:suppressAutoHyphens w:val="0"/>
              <w:spacing w:line="281" w:lineRule="exact"/>
              <w:jc w:val="center"/>
              <w:rPr>
                <w:lang w:eastAsia="en-US"/>
              </w:rPr>
            </w:pPr>
            <w:r w:rsidRPr="00050B07">
              <w:rPr>
                <w:spacing w:val="-5"/>
                <w:lang w:eastAsia="en-US"/>
              </w:rPr>
              <w:t>Да</w:t>
            </w:r>
          </w:p>
          <w:p w:rsidR="00050B07" w:rsidRPr="00050B07" w:rsidRDefault="00050B07" w:rsidP="00050B07">
            <w:pPr>
              <w:suppressAutoHyphens w:val="0"/>
              <w:spacing w:line="300" w:lineRule="exact"/>
              <w:jc w:val="center"/>
              <w:rPr>
                <w:spacing w:val="-2"/>
                <w:lang w:eastAsia="en-US"/>
              </w:rPr>
            </w:pPr>
            <w:r w:rsidRPr="00050B07">
              <w:rPr>
                <w:spacing w:val="-2"/>
                <w:lang w:eastAsia="en-US"/>
              </w:rPr>
              <w:t xml:space="preserve">Частично </w:t>
            </w:r>
          </w:p>
          <w:p w:rsidR="00050B07" w:rsidRPr="00050B07" w:rsidRDefault="00050B07" w:rsidP="00050B07">
            <w:pPr>
              <w:suppressAutoHyphens w:val="0"/>
              <w:spacing w:line="300" w:lineRule="exac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81" w:lineRule="exact"/>
              <w:jc w:val="center"/>
              <w:rPr>
                <w:lang w:eastAsia="en-US"/>
              </w:rPr>
            </w:pPr>
            <w:r w:rsidRPr="00050B07">
              <w:rPr>
                <w:spacing w:val="-10"/>
                <w:lang w:eastAsia="en-US"/>
              </w:rPr>
              <w:t>2</w:t>
            </w:r>
          </w:p>
          <w:p w:rsidR="00050B07" w:rsidRPr="00050B07" w:rsidRDefault="00050B07" w:rsidP="00050B07">
            <w:pPr>
              <w:suppressAutoHyphens w:val="0"/>
              <w:spacing w:line="298" w:lineRule="exact"/>
              <w:jc w:val="center"/>
              <w:rPr>
                <w:lang w:eastAsia="en-US"/>
              </w:rPr>
            </w:pPr>
            <w:r w:rsidRPr="00050B07">
              <w:rPr>
                <w:spacing w:val="-10"/>
                <w:lang w:eastAsia="en-US"/>
              </w:rPr>
              <w:t>1</w:t>
            </w:r>
          </w:p>
          <w:p w:rsidR="00050B07" w:rsidRPr="00050B07" w:rsidRDefault="00050B07" w:rsidP="00050B07">
            <w:pPr>
              <w:suppressAutoHyphens w:val="0"/>
              <w:spacing w:before="1" w:line="284" w:lineRule="exact"/>
              <w:jc w:val="center"/>
              <w:rPr>
                <w:lang w:eastAsia="en-US"/>
              </w:rPr>
            </w:pPr>
            <w:r w:rsidRPr="00050B07">
              <w:rPr>
                <w:spacing w:val="-10"/>
                <w:lang w:eastAsia="en-US"/>
              </w:rPr>
              <w:t>0</w:t>
            </w:r>
          </w:p>
        </w:tc>
      </w:tr>
      <w:tr w:rsidR="00050B07" w:rsidRPr="00050B07" w:rsidTr="00131910">
        <w:tc>
          <w:tcPr>
            <w:tcW w:w="9700" w:type="dxa"/>
            <w:gridSpan w:val="4"/>
          </w:tcPr>
          <w:p w:rsidR="00050B07" w:rsidRPr="00050B07" w:rsidRDefault="00050B07" w:rsidP="00050B07">
            <w:pPr>
              <w:suppressAutoHyphens w:val="0"/>
              <w:spacing w:line="281" w:lineRule="exact"/>
              <w:ind w:left="9"/>
              <w:jc w:val="center"/>
              <w:rPr>
                <w:i/>
                <w:lang w:eastAsia="en-US"/>
              </w:rPr>
            </w:pPr>
          </w:p>
          <w:p w:rsidR="00050B07" w:rsidRPr="00050B07" w:rsidRDefault="00050B07" w:rsidP="00050B07">
            <w:pPr>
              <w:suppressAutoHyphens w:val="0"/>
              <w:spacing w:line="281" w:lineRule="exact"/>
              <w:ind w:left="9"/>
              <w:jc w:val="center"/>
              <w:rPr>
                <w:spacing w:val="-10"/>
                <w:lang w:eastAsia="en-US"/>
              </w:rPr>
            </w:pPr>
            <w:r w:rsidRPr="00050B07">
              <w:rPr>
                <w:i/>
                <w:lang w:eastAsia="en-US"/>
              </w:rPr>
              <w:t xml:space="preserve">Художественная группа </w:t>
            </w:r>
            <w:r w:rsidRPr="00050B07">
              <w:rPr>
                <w:i/>
                <w:spacing w:val="-2"/>
                <w:lang w:eastAsia="en-US"/>
              </w:rPr>
              <w:t>критериев</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37" w:lineRule="auto"/>
              <w:ind w:left="5" w:firstLine="17"/>
              <w:rPr>
                <w:lang w:val="ru-RU" w:eastAsia="en-US"/>
              </w:rPr>
            </w:pPr>
            <w:proofErr w:type="gramStart"/>
            <w:r w:rsidRPr="00050B07">
              <w:rPr>
                <w:lang w:val="ru-RU" w:eastAsia="en-US"/>
              </w:rPr>
              <w:t xml:space="preserve">Позитивность и креативность (новизна идеи, оригинальность, гибкость мышления) конкурсной </w:t>
            </w:r>
            <w:r w:rsidRPr="00050B07">
              <w:rPr>
                <w:spacing w:val="-2"/>
                <w:lang w:val="ru-RU" w:eastAsia="en-US"/>
              </w:rPr>
              <w:t>работы)</w:t>
            </w:r>
            <w:proofErr w:type="gramEnd"/>
          </w:p>
        </w:tc>
        <w:tc>
          <w:tcPr>
            <w:tcW w:w="2069" w:type="dxa"/>
          </w:tcPr>
          <w:p w:rsidR="00050B07" w:rsidRPr="00050B07" w:rsidRDefault="00050B07" w:rsidP="00050B07">
            <w:pPr>
              <w:suppressAutoHyphens w:val="0"/>
              <w:spacing w:line="280" w:lineRule="exact"/>
              <w:jc w:val="center"/>
              <w:rPr>
                <w:lang w:eastAsia="en-US"/>
              </w:rPr>
            </w:pPr>
            <w:r w:rsidRPr="00050B07">
              <w:rPr>
                <w:spacing w:val="-5"/>
                <w:lang w:eastAsia="en-US"/>
              </w:rPr>
              <w:t>Да</w:t>
            </w:r>
          </w:p>
          <w:p w:rsidR="00050B07" w:rsidRPr="00050B07" w:rsidRDefault="00050B07" w:rsidP="00050B07">
            <w:pPr>
              <w:suppressAutoHyphens w:val="0"/>
              <w:spacing w:line="300" w:lineRule="exact"/>
              <w:jc w:val="center"/>
              <w:rPr>
                <w:spacing w:val="-2"/>
                <w:lang w:eastAsia="en-US"/>
              </w:rPr>
            </w:pPr>
            <w:r w:rsidRPr="00050B07">
              <w:rPr>
                <w:spacing w:val="-2"/>
                <w:lang w:eastAsia="en-US"/>
              </w:rPr>
              <w:t xml:space="preserve">Частично </w:t>
            </w:r>
          </w:p>
          <w:p w:rsidR="00050B07" w:rsidRPr="00050B07" w:rsidRDefault="00050B07" w:rsidP="00050B07">
            <w:pPr>
              <w:suppressAutoHyphens w:val="0"/>
              <w:spacing w:line="300" w:lineRule="exac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80" w:lineRule="exact"/>
              <w:jc w:val="center"/>
              <w:rPr>
                <w:lang w:eastAsia="en-US"/>
              </w:rPr>
            </w:pPr>
            <w:r w:rsidRPr="00050B07">
              <w:rPr>
                <w:spacing w:val="-10"/>
                <w:lang w:eastAsia="en-US"/>
              </w:rPr>
              <w:t>2</w:t>
            </w:r>
          </w:p>
          <w:p w:rsidR="00050B07" w:rsidRPr="00050B07" w:rsidRDefault="00050B07" w:rsidP="00050B07">
            <w:pPr>
              <w:suppressAutoHyphens w:val="0"/>
              <w:spacing w:line="297" w:lineRule="exact"/>
              <w:jc w:val="center"/>
              <w:rPr>
                <w:lang w:eastAsia="en-US"/>
              </w:rPr>
            </w:pPr>
            <w:r w:rsidRPr="00050B07">
              <w:rPr>
                <w:spacing w:val="-10"/>
                <w:lang w:eastAsia="en-US"/>
              </w:rPr>
              <w:t>1</w:t>
            </w:r>
          </w:p>
          <w:p w:rsidR="00050B07" w:rsidRPr="00050B07" w:rsidRDefault="00050B07" w:rsidP="00050B07">
            <w:pPr>
              <w:suppressAutoHyphens w:val="0"/>
              <w:spacing w:before="1" w:line="284"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82" w:lineRule="exact"/>
              <w:ind w:left="5" w:firstLine="17"/>
              <w:rPr>
                <w:lang w:val="ru-RU" w:eastAsia="en-US"/>
              </w:rPr>
            </w:pPr>
            <w:r w:rsidRPr="00050B07">
              <w:rPr>
                <w:lang w:val="ru-RU" w:eastAsia="en-US"/>
              </w:rPr>
              <w:t>Аргументированность и глубина раскрытия содержания темы</w:t>
            </w:r>
          </w:p>
        </w:tc>
        <w:tc>
          <w:tcPr>
            <w:tcW w:w="2069" w:type="dxa"/>
          </w:tcPr>
          <w:p w:rsidR="00050B07" w:rsidRPr="00050B07" w:rsidRDefault="00050B07" w:rsidP="00050B07">
            <w:pPr>
              <w:suppressAutoHyphens w:val="0"/>
              <w:spacing w:line="278" w:lineRule="exact"/>
              <w:jc w:val="center"/>
              <w:rPr>
                <w:lang w:eastAsia="en-US"/>
              </w:rPr>
            </w:pPr>
            <w:r w:rsidRPr="00050B07">
              <w:rPr>
                <w:spacing w:val="-5"/>
                <w:lang w:eastAsia="en-US"/>
              </w:rPr>
              <w:t>Да</w:t>
            </w:r>
          </w:p>
          <w:p w:rsidR="00050B07" w:rsidRPr="00050B07" w:rsidRDefault="00050B07" w:rsidP="00050B07">
            <w:pPr>
              <w:suppressAutoHyphens w:val="0"/>
              <w:spacing w:line="300" w:lineRule="atLeast"/>
              <w:jc w:val="center"/>
              <w:rPr>
                <w:spacing w:val="-2"/>
                <w:lang w:eastAsia="en-US"/>
              </w:rPr>
            </w:pPr>
            <w:r w:rsidRPr="00050B07">
              <w:rPr>
                <w:spacing w:val="-2"/>
                <w:lang w:eastAsia="en-US"/>
              </w:rPr>
              <w:t xml:space="preserve">Частично </w:t>
            </w:r>
          </w:p>
          <w:p w:rsidR="00050B07" w:rsidRPr="00050B07" w:rsidRDefault="00050B07" w:rsidP="00050B07">
            <w:pPr>
              <w:suppressAutoHyphens w:val="0"/>
              <w:spacing w:line="300" w:lineRule="atLeas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78" w:lineRule="exact"/>
              <w:jc w:val="center"/>
              <w:rPr>
                <w:lang w:eastAsia="en-US"/>
              </w:rPr>
            </w:pPr>
            <w:r w:rsidRPr="00050B07">
              <w:rPr>
                <w:spacing w:val="-10"/>
                <w:lang w:eastAsia="en-US"/>
              </w:rPr>
              <w:t>2</w:t>
            </w:r>
          </w:p>
          <w:p w:rsidR="00050B07" w:rsidRPr="00050B07" w:rsidRDefault="00050B07" w:rsidP="00050B07">
            <w:pPr>
              <w:suppressAutoHyphens w:val="0"/>
              <w:spacing w:before="1"/>
              <w:jc w:val="center"/>
              <w:rPr>
                <w:lang w:eastAsia="en-US"/>
              </w:rPr>
            </w:pPr>
            <w:r w:rsidRPr="00050B07">
              <w:rPr>
                <w:spacing w:val="-10"/>
                <w:lang w:eastAsia="en-US"/>
              </w:rPr>
              <w:t>1</w:t>
            </w:r>
          </w:p>
          <w:p w:rsidR="00050B07" w:rsidRPr="00050B07" w:rsidRDefault="00050B07" w:rsidP="00050B07">
            <w:pPr>
              <w:suppressAutoHyphens w:val="0"/>
              <w:spacing w:before="1" w:line="280"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82" w:lineRule="exact"/>
              <w:ind w:left="5" w:firstLine="17"/>
              <w:rPr>
                <w:lang w:eastAsia="en-US"/>
              </w:rPr>
            </w:pPr>
            <w:r w:rsidRPr="00050B07">
              <w:rPr>
                <w:lang w:eastAsia="en-US"/>
              </w:rPr>
              <w:t xml:space="preserve">Уникальность и </w:t>
            </w:r>
            <w:r w:rsidRPr="00050B07">
              <w:rPr>
                <w:spacing w:val="-2"/>
                <w:lang w:eastAsia="en-US"/>
              </w:rPr>
              <w:t>выразительность</w:t>
            </w:r>
          </w:p>
        </w:tc>
        <w:tc>
          <w:tcPr>
            <w:tcW w:w="2069" w:type="dxa"/>
          </w:tcPr>
          <w:p w:rsidR="00050B07" w:rsidRPr="00050B07" w:rsidRDefault="00050B07" w:rsidP="00050B07">
            <w:pPr>
              <w:suppressAutoHyphens w:val="0"/>
              <w:spacing w:line="282" w:lineRule="exact"/>
              <w:jc w:val="center"/>
              <w:rPr>
                <w:lang w:eastAsia="en-US"/>
              </w:rPr>
            </w:pPr>
            <w:r w:rsidRPr="00050B07">
              <w:rPr>
                <w:spacing w:val="-5"/>
                <w:lang w:eastAsia="en-US"/>
              </w:rPr>
              <w:t>Да</w:t>
            </w:r>
          </w:p>
          <w:p w:rsidR="00050B07" w:rsidRPr="00050B07" w:rsidRDefault="00050B07" w:rsidP="00050B07">
            <w:pPr>
              <w:suppressAutoHyphens w:val="0"/>
              <w:spacing w:line="300" w:lineRule="atLeast"/>
              <w:jc w:val="center"/>
              <w:rPr>
                <w:spacing w:val="-2"/>
                <w:lang w:eastAsia="en-US"/>
              </w:rPr>
            </w:pPr>
            <w:r w:rsidRPr="00050B07">
              <w:rPr>
                <w:spacing w:val="-2"/>
                <w:lang w:eastAsia="en-US"/>
              </w:rPr>
              <w:t xml:space="preserve">Частично </w:t>
            </w:r>
          </w:p>
          <w:p w:rsidR="00050B07" w:rsidRPr="00050B07" w:rsidRDefault="00050B07" w:rsidP="00050B07">
            <w:pPr>
              <w:suppressAutoHyphens w:val="0"/>
              <w:spacing w:line="300" w:lineRule="atLeas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82" w:lineRule="exact"/>
              <w:jc w:val="center"/>
              <w:rPr>
                <w:lang w:eastAsia="en-US"/>
              </w:rPr>
            </w:pPr>
            <w:r w:rsidRPr="00050B07">
              <w:rPr>
                <w:spacing w:val="-10"/>
                <w:lang w:eastAsia="en-US"/>
              </w:rPr>
              <w:t>2</w:t>
            </w:r>
          </w:p>
          <w:p w:rsidR="00050B07" w:rsidRPr="00050B07" w:rsidRDefault="00050B07" w:rsidP="00050B07">
            <w:pPr>
              <w:suppressAutoHyphens w:val="0"/>
              <w:spacing w:before="1"/>
              <w:jc w:val="center"/>
              <w:rPr>
                <w:lang w:eastAsia="en-US"/>
              </w:rPr>
            </w:pPr>
            <w:r w:rsidRPr="00050B07">
              <w:rPr>
                <w:spacing w:val="-10"/>
                <w:lang w:eastAsia="en-US"/>
              </w:rPr>
              <w:t>1</w:t>
            </w:r>
          </w:p>
          <w:p w:rsidR="00050B07" w:rsidRPr="00050B07" w:rsidRDefault="00050B07" w:rsidP="00050B07">
            <w:pPr>
              <w:suppressAutoHyphens w:val="0"/>
              <w:spacing w:before="1" w:line="280"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ind w:left="5" w:firstLine="17"/>
              <w:rPr>
                <w:lang w:val="ru-RU" w:eastAsia="en-US"/>
              </w:rPr>
            </w:pPr>
            <w:r w:rsidRPr="00050B07">
              <w:rPr>
                <w:lang w:val="ru-RU" w:eastAsia="en-US"/>
              </w:rPr>
              <w:t>Грамотность, точность и доходчивость языка и стиля изложения</w:t>
            </w:r>
          </w:p>
        </w:tc>
        <w:tc>
          <w:tcPr>
            <w:tcW w:w="2069" w:type="dxa"/>
          </w:tcPr>
          <w:p w:rsidR="00050B07" w:rsidRPr="00050B07" w:rsidRDefault="00050B07" w:rsidP="00050B07">
            <w:pPr>
              <w:suppressAutoHyphens w:val="0"/>
              <w:spacing w:line="282" w:lineRule="exact"/>
              <w:jc w:val="center"/>
              <w:rPr>
                <w:lang w:eastAsia="en-US"/>
              </w:rPr>
            </w:pPr>
            <w:r w:rsidRPr="00050B07">
              <w:rPr>
                <w:spacing w:val="-5"/>
                <w:lang w:eastAsia="en-US"/>
              </w:rPr>
              <w:t>Да</w:t>
            </w:r>
          </w:p>
          <w:p w:rsidR="00050B07" w:rsidRPr="00050B07" w:rsidRDefault="00050B07" w:rsidP="00050B07">
            <w:pPr>
              <w:suppressAutoHyphens w:val="0"/>
              <w:spacing w:line="296" w:lineRule="exact"/>
              <w:jc w:val="center"/>
              <w:rPr>
                <w:spacing w:val="-2"/>
                <w:lang w:eastAsia="en-US"/>
              </w:rPr>
            </w:pPr>
            <w:r w:rsidRPr="00050B07">
              <w:rPr>
                <w:spacing w:val="-2"/>
                <w:lang w:eastAsia="en-US"/>
              </w:rPr>
              <w:t xml:space="preserve">Частично </w:t>
            </w:r>
          </w:p>
          <w:p w:rsidR="00050B07" w:rsidRPr="00050B07" w:rsidRDefault="00050B07" w:rsidP="00050B07">
            <w:pPr>
              <w:suppressAutoHyphens w:val="0"/>
              <w:spacing w:line="296" w:lineRule="exac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82" w:lineRule="exact"/>
              <w:jc w:val="center"/>
              <w:rPr>
                <w:lang w:eastAsia="en-US"/>
              </w:rPr>
            </w:pPr>
            <w:r w:rsidRPr="00050B07">
              <w:rPr>
                <w:spacing w:val="-10"/>
                <w:lang w:eastAsia="en-US"/>
              </w:rPr>
              <w:t>2</w:t>
            </w:r>
          </w:p>
          <w:p w:rsidR="00050B07" w:rsidRPr="00050B07" w:rsidRDefault="00050B07" w:rsidP="00050B07">
            <w:pPr>
              <w:suppressAutoHyphens w:val="0"/>
              <w:spacing w:before="1" w:line="297" w:lineRule="exact"/>
              <w:jc w:val="center"/>
              <w:rPr>
                <w:lang w:eastAsia="en-US"/>
              </w:rPr>
            </w:pPr>
            <w:r w:rsidRPr="00050B07">
              <w:rPr>
                <w:spacing w:val="-10"/>
                <w:lang w:eastAsia="en-US"/>
              </w:rPr>
              <w:t>1</w:t>
            </w:r>
          </w:p>
          <w:p w:rsidR="00050B07" w:rsidRPr="00050B07" w:rsidRDefault="00050B07" w:rsidP="00050B07">
            <w:pPr>
              <w:suppressAutoHyphens w:val="0"/>
              <w:spacing w:line="283"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90" w:lineRule="exact"/>
              <w:ind w:left="5" w:firstLine="17"/>
              <w:rPr>
                <w:lang w:eastAsia="en-US"/>
              </w:rPr>
            </w:pPr>
            <w:r w:rsidRPr="00050B07">
              <w:rPr>
                <w:lang w:eastAsia="en-US"/>
              </w:rPr>
              <w:t xml:space="preserve">Торжественный, патетический </w:t>
            </w:r>
            <w:r w:rsidRPr="00050B07">
              <w:rPr>
                <w:spacing w:val="-2"/>
                <w:lang w:eastAsia="en-US"/>
              </w:rPr>
              <w:t>характер</w:t>
            </w:r>
          </w:p>
        </w:tc>
        <w:tc>
          <w:tcPr>
            <w:tcW w:w="2069" w:type="dxa"/>
          </w:tcPr>
          <w:p w:rsidR="00050B07" w:rsidRPr="00050B07" w:rsidRDefault="00050B07" w:rsidP="00050B07">
            <w:pPr>
              <w:suppressAutoHyphens w:val="0"/>
              <w:spacing w:line="280" w:lineRule="exact"/>
              <w:jc w:val="center"/>
              <w:rPr>
                <w:lang w:eastAsia="en-US"/>
              </w:rPr>
            </w:pPr>
            <w:r w:rsidRPr="00050B07">
              <w:rPr>
                <w:spacing w:val="-5"/>
                <w:lang w:eastAsia="en-US"/>
              </w:rPr>
              <w:t>Да</w:t>
            </w:r>
          </w:p>
          <w:p w:rsidR="00050B07" w:rsidRPr="00050B07" w:rsidRDefault="00050B07" w:rsidP="00050B07">
            <w:pPr>
              <w:suppressAutoHyphens w:val="0"/>
              <w:spacing w:line="300" w:lineRule="exact"/>
              <w:jc w:val="center"/>
              <w:rPr>
                <w:spacing w:val="-2"/>
                <w:lang w:eastAsia="en-US"/>
              </w:rPr>
            </w:pPr>
            <w:r w:rsidRPr="00050B07">
              <w:rPr>
                <w:spacing w:val="-2"/>
                <w:lang w:eastAsia="en-US"/>
              </w:rPr>
              <w:t xml:space="preserve">Частично </w:t>
            </w:r>
          </w:p>
          <w:p w:rsidR="00050B07" w:rsidRPr="00050B07" w:rsidRDefault="00050B07" w:rsidP="00050B07">
            <w:pPr>
              <w:suppressAutoHyphens w:val="0"/>
              <w:spacing w:line="300" w:lineRule="exac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80" w:lineRule="exact"/>
              <w:jc w:val="center"/>
              <w:rPr>
                <w:lang w:eastAsia="en-US"/>
              </w:rPr>
            </w:pPr>
            <w:r w:rsidRPr="00050B07">
              <w:rPr>
                <w:spacing w:val="-10"/>
                <w:lang w:eastAsia="en-US"/>
              </w:rPr>
              <w:t>2</w:t>
            </w:r>
          </w:p>
          <w:p w:rsidR="00050B07" w:rsidRPr="00050B07" w:rsidRDefault="00050B07" w:rsidP="00050B07">
            <w:pPr>
              <w:suppressAutoHyphens w:val="0"/>
              <w:spacing w:line="297" w:lineRule="exact"/>
              <w:jc w:val="center"/>
              <w:rPr>
                <w:lang w:eastAsia="en-US"/>
              </w:rPr>
            </w:pPr>
            <w:r w:rsidRPr="00050B07">
              <w:rPr>
                <w:spacing w:val="-10"/>
                <w:lang w:eastAsia="en-US"/>
              </w:rPr>
              <w:t>1</w:t>
            </w:r>
          </w:p>
          <w:p w:rsidR="00050B07" w:rsidRPr="00050B07" w:rsidRDefault="00050B07" w:rsidP="00050B07">
            <w:pPr>
              <w:suppressAutoHyphens w:val="0"/>
              <w:spacing w:before="1" w:line="284"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78" w:lineRule="exact"/>
              <w:ind w:left="5" w:firstLine="17"/>
              <w:rPr>
                <w:lang w:eastAsia="en-US"/>
              </w:rPr>
            </w:pPr>
            <w:r w:rsidRPr="00050B07">
              <w:rPr>
                <w:lang w:eastAsia="en-US"/>
              </w:rPr>
              <w:t xml:space="preserve">Легко запоминающаяся </w:t>
            </w:r>
            <w:r w:rsidRPr="00050B07">
              <w:rPr>
                <w:spacing w:val="-2"/>
                <w:lang w:eastAsia="en-US"/>
              </w:rPr>
              <w:t>мелодия</w:t>
            </w:r>
          </w:p>
        </w:tc>
        <w:tc>
          <w:tcPr>
            <w:tcW w:w="2069" w:type="dxa"/>
          </w:tcPr>
          <w:p w:rsidR="00050B07" w:rsidRPr="00050B07" w:rsidRDefault="00050B07" w:rsidP="00050B07">
            <w:pPr>
              <w:suppressAutoHyphens w:val="0"/>
              <w:spacing w:line="278" w:lineRule="exact"/>
              <w:jc w:val="center"/>
              <w:rPr>
                <w:lang w:eastAsia="en-US"/>
              </w:rPr>
            </w:pPr>
            <w:r w:rsidRPr="00050B07">
              <w:rPr>
                <w:spacing w:val="-5"/>
                <w:lang w:eastAsia="en-US"/>
              </w:rPr>
              <w:t>Да</w:t>
            </w:r>
          </w:p>
          <w:p w:rsidR="00050B07" w:rsidRPr="00050B07" w:rsidRDefault="00050B07" w:rsidP="00050B07">
            <w:pPr>
              <w:suppressAutoHyphens w:val="0"/>
              <w:spacing w:line="300" w:lineRule="atLeast"/>
              <w:jc w:val="center"/>
              <w:rPr>
                <w:spacing w:val="-2"/>
                <w:lang w:eastAsia="en-US"/>
              </w:rPr>
            </w:pPr>
            <w:r w:rsidRPr="00050B07">
              <w:rPr>
                <w:spacing w:val="-2"/>
                <w:lang w:eastAsia="en-US"/>
              </w:rPr>
              <w:t xml:space="preserve">Частично </w:t>
            </w:r>
          </w:p>
          <w:p w:rsidR="00050B07" w:rsidRPr="00050B07" w:rsidRDefault="00050B07" w:rsidP="00050B07">
            <w:pPr>
              <w:suppressAutoHyphens w:val="0"/>
              <w:spacing w:line="300" w:lineRule="atLeas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78" w:lineRule="exact"/>
              <w:jc w:val="center"/>
              <w:rPr>
                <w:lang w:eastAsia="en-US"/>
              </w:rPr>
            </w:pPr>
            <w:r w:rsidRPr="00050B07">
              <w:rPr>
                <w:spacing w:val="-10"/>
                <w:lang w:eastAsia="en-US"/>
              </w:rPr>
              <w:t>2</w:t>
            </w:r>
          </w:p>
          <w:p w:rsidR="00050B07" w:rsidRPr="00050B07" w:rsidRDefault="00050B07" w:rsidP="00050B07">
            <w:pPr>
              <w:suppressAutoHyphens w:val="0"/>
              <w:spacing w:before="1"/>
              <w:jc w:val="center"/>
              <w:rPr>
                <w:lang w:eastAsia="en-US"/>
              </w:rPr>
            </w:pPr>
            <w:r w:rsidRPr="00050B07">
              <w:rPr>
                <w:spacing w:val="-10"/>
                <w:lang w:eastAsia="en-US"/>
              </w:rPr>
              <w:t>1</w:t>
            </w:r>
          </w:p>
          <w:p w:rsidR="00050B07" w:rsidRPr="00050B07" w:rsidRDefault="00050B07" w:rsidP="00050B07">
            <w:pPr>
              <w:suppressAutoHyphens w:val="0"/>
              <w:spacing w:before="1" w:line="280"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82" w:lineRule="exact"/>
              <w:ind w:left="5" w:hanging="5"/>
              <w:rPr>
                <w:lang w:val="ru-RU" w:eastAsia="en-US"/>
              </w:rPr>
            </w:pPr>
            <w:r w:rsidRPr="00050B07">
              <w:rPr>
                <w:lang w:val="ru-RU" w:eastAsia="en-US"/>
              </w:rPr>
              <w:t>Образное созвучие музыки и</w:t>
            </w:r>
            <w:r w:rsidRPr="00050B07">
              <w:rPr>
                <w:spacing w:val="-2"/>
                <w:lang w:val="ru-RU" w:eastAsia="en-US"/>
              </w:rPr>
              <w:t xml:space="preserve"> стихов</w:t>
            </w:r>
          </w:p>
        </w:tc>
        <w:tc>
          <w:tcPr>
            <w:tcW w:w="2069" w:type="dxa"/>
          </w:tcPr>
          <w:p w:rsidR="00050B07" w:rsidRPr="00050B07" w:rsidRDefault="00050B07" w:rsidP="00050B07">
            <w:pPr>
              <w:suppressAutoHyphens w:val="0"/>
              <w:spacing w:line="282" w:lineRule="exact"/>
              <w:jc w:val="center"/>
              <w:rPr>
                <w:lang w:eastAsia="en-US"/>
              </w:rPr>
            </w:pPr>
            <w:r w:rsidRPr="00050B07">
              <w:rPr>
                <w:spacing w:val="-5"/>
                <w:lang w:eastAsia="en-US"/>
              </w:rPr>
              <w:t>Да</w:t>
            </w:r>
          </w:p>
          <w:p w:rsidR="00050B07" w:rsidRPr="00050B07" w:rsidRDefault="00050B07" w:rsidP="00050B07">
            <w:pPr>
              <w:suppressAutoHyphens w:val="0"/>
              <w:spacing w:line="296" w:lineRule="exact"/>
              <w:jc w:val="center"/>
              <w:rPr>
                <w:spacing w:val="-2"/>
                <w:lang w:eastAsia="en-US"/>
              </w:rPr>
            </w:pPr>
            <w:r w:rsidRPr="00050B07">
              <w:rPr>
                <w:spacing w:val="-2"/>
                <w:lang w:eastAsia="en-US"/>
              </w:rPr>
              <w:t xml:space="preserve">Частично </w:t>
            </w:r>
          </w:p>
          <w:p w:rsidR="00050B07" w:rsidRPr="00050B07" w:rsidRDefault="00050B07" w:rsidP="00050B07">
            <w:pPr>
              <w:suppressAutoHyphens w:val="0"/>
              <w:spacing w:line="296" w:lineRule="exac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82" w:lineRule="exact"/>
              <w:jc w:val="center"/>
              <w:rPr>
                <w:lang w:eastAsia="en-US"/>
              </w:rPr>
            </w:pPr>
            <w:r w:rsidRPr="00050B07">
              <w:rPr>
                <w:spacing w:val="-10"/>
                <w:lang w:eastAsia="en-US"/>
              </w:rPr>
              <w:t>2</w:t>
            </w:r>
          </w:p>
          <w:p w:rsidR="00050B07" w:rsidRPr="00050B07" w:rsidRDefault="00050B07" w:rsidP="00050B07">
            <w:pPr>
              <w:suppressAutoHyphens w:val="0"/>
              <w:spacing w:before="1" w:line="298" w:lineRule="exact"/>
              <w:jc w:val="center"/>
              <w:rPr>
                <w:lang w:eastAsia="en-US"/>
              </w:rPr>
            </w:pPr>
            <w:r w:rsidRPr="00050B07">
              <w:rPr>
                <w:spacing w:val="-10"/>
                <w:lang w:eastAsia="en-US"/>
              </w:rPr>
              <w:t>1</w:t>
            </w:r>
          </w:p>
          <w:p w:rsidR="00050B07" w:rsidRPr="00050B07" w:rsidRDefault="00050B07" w:rsidP="00050B07">
            <w:pPr>
              <w:suppressAutoHyphens w:val="0"/>
              <w:spacing w:line="283"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82" w:lineRule="exact"/>
              <w:ind w:left="5" w:hanging="5"/>
              <w:rPr>
                <w:lang w:val="ru-RU" w:eastAsia="en-US"/>
              </w:rPr>
            </w:pPr>
            <w:r w:rsidRPr="00050B07">
              <w:rPr>
                <w:lang w:val="ru-RU" w:eastAsia="en-US"/>
              </w:rPr>
              <w:t xml:space="preserve">Доступность и простота в </w:t>
            </w:r>
            <w:r w:rsidRPr="00050B07">
              <w:rPr>
                <w:spacing w:val="-2"/>
                <w:lang w:val="ru-RU" w:eastAsia="en-US"/>
              </w:rPr>
              <w:t>исполнении</w:t>
            </w:r>
          </w:p>
        </w:tc>
        <w:tc>
          <w:tcPr>
            <w:tcW w:w="2069" w:type="dxa"/>
          </w:tcPr>
          <w:p w:rsidR="00050B07" w:rsidRPr="00050B07" w:rsidRDefault="00050B07" w:rsidP="00050B07">
            <w:pPr>
              <w:suppressAutoHyphens w:val="0"/>
              <w:spacing w:line="281" w:lineRule="exact"/>
              <w:jc w:val="center"/>
              <w:rPr>
                <w:lang w:eastAsia="en-US"/>
              </w:rPr>
            </w:pPr>
            <w:r w:rsidRPr="00050B07">
              <w:rPr>
                <w:spacing w:val="-5"/>
                <w:lang w:eastAsia="en-US"/>
              </w:rPr>
              <w:t>Да</w:t>
            </w:r>
          </w:p>
          <w:p w:rsidR="00050B07" w:rsidRPr="00050B07" w:rsidRDefault="00050B07" w:rsidP="00050B07">
            <w:pPr>
              <w:suppressAutoHyphens w:val="0"/>
              <w:spacing w:line="300" w:lineRule="exact"/>
              <w:jc w:val="center"/>
              <w:rPr>
                <w:spacing w:val="-2"/>
                <w:lang w:eastAsia="en-US"/>
              </w:rPr>
            </w:pPr>
            <w:r w:rsidRPr="00050B07">
              <w:rPr>
                <w:spacing w:val="-2"/>
                <w:lang w:eastAsia="en-US"/>
              </w:rPr>
              <w:t>Частично</w:t>
            </w:r>
          </w:p>
          <w:p w:rsidR="00050B07" w:rsidRPr="00050B07" w:rsidRDefault="00050B07" w:rsidP="00050B07">
            <w:pPr>
              <w:suppressAutoHyphens w:val="0"/>
              <w:spacing w:line="300" w:lineRule="exac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81" w:lineRule="exact"/>
              <w:jc w:val="center"/>
              <w:rPr>
                <w:lang w:eastAsia="en-US"/>
              </w:rPr>
            </w:pPr>
            <w:r w:rsidRPr="00050B07">
              <w:rPr>
                <w:spacing w:val="-10"/>
                <w:lang w:eastAsia="en-US"/>
              </w:rPr>
              <w:t>2</w:t>
            </w:r>
          </w:p>
          <w:p w:rsidR="00050B07" w:rsidRPr="00050B07" w:rsidRDefault="00050B07" w:rsidP="00050B07">
            <w:pPr>
              <w:suppressAutoHyphens w:val="0"/>
              <w:spacing w:line="298" w:lineRule="exact"/>
              <w:jc w:val="center"/>
              <w:rPr>
                <w:lang w:eastAsia="en-US"/>
              </w:rPr>
            </w:pPr>
            <w:r w:rsidRPr="00050B07">
              <w:rPr>
                <w:spacing w:val="-10"/>
                <w:lang w:eastAsia="en-US"/>
              </w:rPr>
              <w:t>1</w:t>
            </w:r>
          </w:p>
          <w:p w:rsidR="00050B07" w:rsidRPr="00050B07" w:rsidRDefault="00050B07" w:rsidP="00050B07">
            <w:pPr>
              <w:suppressAutoHyphens w:val="0"/>
              <w:spacing w:before="1" w:line="284" w:lineRule="exact"/>
              <w:jc w:val="center"/>
              <w:rPr>
                <w:lang w:eastAsia="en-US"/>
              </w:rPr>
            </w:pPr>
            <w:r w:rsidRPr="00050B07">
              <w:rPr>
                <w:spacing w:val="-10"/>
                <w:lang w:eastAsia="en-US"/>
              </w:rPr>
              <w:t>0</w:t>
            </w:r>
          </w:p>
        </w:tc>
      </w:tr>
      <w:tr w:rsidR="00050B07" w:rsidRPr="00050B07" w:rsidTr="00131910">
        <w:trPr>
          <w:trHeight w:val="591"/>
        </w:trPr>
        <w:tc>
          <w:tcPr>
            <w:tcW w:w="9700" w:type="dxa"/>
            <w:gridSpan w:val="4"/>
          </w:tcPr>
          <w:p w:rsidR="00050B07" w:rsidRPr="00050B07" w:rsidRDefault="00050B07" w:rsidP="00050B07">
            <w:pPr>
              <w:suppressAutoHyphens w:val="0"/>
              <w:spacing w:line="281" w:lineRule="exact"/>
              <w:jc w:val="center"/>
              <w:rPr>
                <w:lang w:eastAsia="en-US"/>
              </w:rPr>
            </w:pPr>
          </w:p>
          <w:p w:rsidR="00050B07" w:rsidRPr="00050B07" w:rsidRDefault="00050B07" w:rsidP="00050B07">
            <w:pPr>
              <w:suppressAutoHyphens w:val="0"/>
              <w:spacing w:line="281" w:lineRule="exact"/>
              <w:jc w:val="center"/>
              <w:rPr>
                <w:spacing w:val="-10"/>
                <w:lang w:eastAsia="en-US"/>
              </w:rPr>
            </w:pPr>
            <w:r w:rsidRPr="00050B07">
              <w:rPr>
                <w:i/>
                <w:lang w:eastAsia="en-US"/>
              </w:rPr>
              <w:t xml:space="preserve">Организационно-оформительская </w:t>
            </w:r>
            <w:r w:rsidRPr="00050B07">
              <w:rPr>
                <w:i/>
                <w:spacing w:val="-2"/>
                <w:lang w:eastAsia="en-US"/>
              </w:rPr>
              <w:t>группа критериев</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ind w:left="5" w:hanging="5"/>
              <w:rPr>
                <w:lang w:val="ru-RU" w:eastAsia="en-US"/>
              </w:rPr>
            </w:pPr>
            <w:r w:rsidRPr="00050B07">
              <w:rPr>
                <w:lang w:val="ru-RU" w:eastAsia="en-US"/>
              </w:rPr>
              <w:t>Соответствие работы заявленной теме, целями задачам конкурса</w:t>
            </w:r>
          </w:p>
        </w:tc>
        <w:tc>
          <w:tcPr>
            <w:tcW w:w="2069" w:type="dxa"/>
          </w:tcPr>
          <w:p w:rsidR="00050B07" w:rsidRPr="00050B07" w:rsidRDefault="00050B07" w:rsidP="00050B07">
            <w:pPr>
              <w:suppressAutoHyphens w:val="0"/>
              <w:spacing w:line="287" w:lineRule="exact"/>
              <w:jc w:val="center"/>
              <w:rPr>
                <w:lang w:eastAsia="en-US"/>
              </w:rPr>
            </w:pPr>
            <w:r w:rsidRPr="00050B07">
              <w:rPr>
                <w:spacing w:val="-5"/>
                <w:lang w:eastAsia="en-US"/>
              </w:rPr>
              <w:t>Да</w:t>
            </w:r>
          </w:p>
          <w:p w:rsidR="00050B07" w:rsidRPr="00050B07" w:rsidRDefault="00050B07" w:rsidP="00050B07">
            <w:pPr>
              <w:suppressAutoHyphens w:val="0"/>
              <w:spacing w:line="296" w:lineRule="exact"/>
              <w:jc w:val="center"/>
              <w:rPr>
                <w:spacing w:val="-2"/>
                <w:lang w:eastAsia="en-US"/>
              </w:rPr>
            </w:pPr>
            <w:r w:rsidRPr="00050B07">
              <w:rPr>
                <w:spacing w:val="-2"/>
                <w:lang w:eastAsia="en-US"/>
              </w:rPr>
              <w:t>Частично</w:t>
            </w:r>
          </w:p>
          <w:p w:rsidR="00050B07" w:rsidRPr="00050B07" w:rsidRDefault="00050B07" w:rsidP="00050B07">
            <w:pPr>
              <w:suppressAutoHyphens w:val="0"/>
              <w:spacing w:line="296" w:lineRule="exac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87" w:lineRule="exact"/>
              <w:jc w:val="center"/>
              <w:rPr>
                <w:lang w:eastAsia="en-US"/>
              </w:rPr>
            </w:pPr>
            <w:r w:rsidRPr="00050B07">
              <w:rPr>
                <w:spacing w:val="-10"/>
                <w:lang w:eastAsia="en-US"/>
              </w:rPr>
              <w:t>2</w:t>
            </w:r>
          </w:p>
          <w:p w:rsidR="00050B07" w:rsidRPr="00050B07" w:rsidRDefault="00050B07" w:rsidP="00050B07">
            <w:pPr>
              <w:suppressAutoHyphens w:val="0"/>
              <w:spacing w:before="1" w:line="297" w:lineRule="exact"/>
              <w:jc w:val="center"/>
              <w:rPr>
                <w:lang w:eastAsia="en-US"/>
              </w:rPr>
            </w:pPr>
            <w:r w:rsidRPr="00050B07">
              <w:rPr>
                <w:spacing w:val="-10"/>
                <w:lang w:eastAsia="en-US"/>
              </w:rPr>
              <w:t>1</w:t>
            </w:r>
          </w:p>
          <w:p w:rsidR="00050B07" w:rsidRPr="00050B07" w:rsidRDefault="00050B07" w:rsidP="00050B07">
            <w:pPr>
              <w:suppressAutoHyphens w:val="0"/>
              <w:spacing w:line="283"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37" w:lineRule="auto"/>
              <w:ind w:left="5" w:hanging="5"/>
              <w:rPr>
                <w:lang w:val="ru-RU" w:eastAsia="en-US"/>
              </w:rPr>
            </w:pPr>
            <w:r w:rsidRPr="00050B07">
              <w:rPr>
                <w:lang w:val="ru-RU" w:eastAsia="en-US"/>
              </w:rPr>
              <w:t>Соответствие требованиям к оформлению Заявки и Проектного конверта (все ли есть в наличии)</w:t>
            </w:r>
          </w:p>
        </w:tc>
        <w:tc>
          <w:tcPr>
            <w:tcW w:w="2069" w:type="dxa"/>
          </w:tcPr>
          <w:p w:rsidR="00050B07" w:rsidRPr="00050B07" w:rsidRDefault="00050B07" w:rsidP="00050B07">
            <w:pPr>
              <w:suppressAutoHyphens w:val="0"/>
              <w:spacing w:line="280" w:lineRule="exact"/>
              <w:jc w:val="center"/>
              <w:rPr>
                <w:lang w:eastAsia="en-US"/>
              </w:rPr>
            </w:pPr>
            <w:r w:rsidRPr="00050B07">
              <w:rPr>
                <w:spacing w:val="-5"/>
                <w:lang w:eastAsia="en-US"/>
              </w:rPr>
              <w:t>Да</w:t>
            </w:r>
          </w:p>
          <w:p w:rsidR="00050B07" w:rsidRPr="00050B07" w:rsidRDefault="00050B07" w:rsidP="00050B07">
            <w:pPr>
              <w:suppressAutoHyphens w:val="0"/>
              <w:spacing w:line="300" w:lineRule="exact"/>
              <w:jc w:val="center"/>
              <w:rPr>
                <w:spacing w:val="-2"/>
                <w:lang w:eastAsia="en-US"/>
              </w:rPr>
            </w:pPr>
            <w:r w:rsidRPr="00050B07">
              <w:rPr>
                <w:spacing w:val="-2"/>
                <w:lang w:eastAsia="en-US"/>
              </w:rPr>
              <w:t xml:space="preserve">Частично </w:t>
            </w:r>
          </w:p>
          <w:p w:rsidR="00050B07" w:rsidRPr="00050B07" w:rsidRDefault="00050B07" w:rsidP="00050B07">
            <w:pPr>
              <w:suppressAutoHyphens w:val="0"/>
              <w:spacing w:line="300" w:lineRule="exac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80" w:lineRule="exact"/>
              <w:jc w:val="center"/>
              <w:rPr>
                <w:lang w:eastAsia="en-US"/>
              </w:rPr>
            </w:pPr>
            <w:r w:rsidRPr="00050B07">
              <w:rPr>
                <w:spacing w:val="-10"/>
                <w:lang w:eastAsia="en-US"/>
              </w:rPr>
              <w:t>2</w:t>
            </w:r>
          </w:p>
          <w:p w:rsidR="00050B07" w:rsidRPr="00050B07" w:rsidRDefault="00050B07" w:rsidP="00050B07">
            <w:pPr>
              <w:suppressAutoHyphens w:val="0"/>
              <w:spacing w:line="298" w:lineRule="exact"/>
              <w:jc w:val="center"/>
              <w:rPr>
                <w:lang w:eastAsia="en-US"/>
              </w:rPr>
            </w:pPr>
            <w:r w:rsidRPr="00050B07">
              <w:rPr>
                <w:spacing w:val="-10"/>
                <w:lang w:eastAsia="en-US"/>
              </w:rPr>
              <w:t>1</w:t>
            </w:r>
          </w:p>
          <w:p w:rsidR="00050B07" w:rsidRPr="00050B07" w:rsidRDefault="00050B07" w:rsidP="00050B07">
            <w:pPr>
              <w:suppressAutoHyphens w:val="0"/>
              <w:spacing w:before="1" w:line="285"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78" w:lineRule="exact"/>
              <w:ind w:left="5" w:hanging="5"/>
              <w:rPr>
                <w:lang w:val="ru-RU" w:eastAsia="en-US"/>
              </w:rPr>
            </w:pPr>
            <w:r w:rsidRPr="00050B07">
              <w:rPr>
                <w:lang w:val="ru-RU" w:eastAsia="en-US"/>
              </w:rPr>
              <w:t xml:space="preserve">Полнота изложения концепции проекта, </w:t>
            </w:r>
            <w:r w:rsidRPr="00050B07">
              <w:rPr>
                <w:spacing w:val="-2"/>
                <w:lang w:val="ru-RU" w:eastAsia="en-US"/>
              </w:rPr>
              <w:t>общей х</w:t>
            </w:r>
            <w:r w:rsidRPr="00050B07">
              <w:rPr>
                <w:lang w:val="ru-RU" w:eastAsia="en-US"/>
              </w:rPr>
              <w:t xml:space="preserve">арактеристики музыкально-поэтического </w:t>
            </w:r>
            <w:r w:rsidRPr="00050B07">
              <w:rPr>
                <w:spacing w:val="-2"/>
                <w:lang w:val="ru-RU" w:eastAsia="en-US"/>
              </w:rPr>
              <w:t>произведения</w:t>
            </w:r>
          </w:p>
        </w:tc>
        <w:tc>
          <w:tcPr>
            <w:tcW w:w="2069" w:type="dxa"/>
          </w:tcPr>
          <w:p w:rsidR="00050B07" w:rsidRPr="00050B07" w:rsidRDefault="00050B07" w:rsidP="00050B07">
            <w:pPr>
              <w:suppressAutoHyphens w:val="0"/>
              <w:spacing w:line="278" w:lineRule="exact"/>
              <w:jc w:val="center"/>
              <w:rPr>
                <w:lang w:eastAsia="en-US"/>
              </w:rPr>
            </w:pPr>
            <w:r w:rsidRPr="00050B07">
              <w:rPr>
                <w:spacing w:val="-5"/>
                <w:lang w:eastAsia="en-US"/>
              </w:rPr>
              <w:t>Да</w:t>
            </w:r>
          </w:p>
          <w:p w:rsidR="00050B07" w:rsidRPr="00050B07" w:rsidRDefault="00050B07" w:rsidP="00050B07">
            <w:pPr>
              <w:suppressAutoHyphens w:val="0"/>
              <w:spacing w:line="300" w:lineRule="atLeast"/>
              <w:jc w:val="center"/>
              <w:rPr>
                <w:spacing w:val="-2"/>
                <w:lang w:eastAsia="en-US"/>
              </w:rPr>
            </w:pPr>
            <w:r w:rsidRPr="00050B07">
              <w:rPr>
                <w:spacing w:val="-2"/>
                <w:lang w:eastAsia="en-US"/>
              </w:rPr>
              <w:t xml:space="preserve">Частично </w:t>
            </w:r>
          </w:p>
          <w:p w:rsidR="00050B07" w:rsidRPr="00050B07" w:rsidRDefault="00050B07" w:rsidP="00050B07">
            <w:pPr>
              <w:suppressAutoHyphens w:val="0"/>
              <w:spacing w:line="300" w:lineRule="atLeast"/>
              <w:jc w:val="center"/>
              <w:rPr>
                <w:lang w:eastAsia="en-US"/>
              </w:rPr>
            </w:pPr>
            <w:r w:rsidRPr="00050B07">
              <w:rPr>
                <w:spacing w:val="-4"/>
                <w:lang w:eastAsia="en-US"/>
              </w:rPr>
              <w:t>Нет</w:t>
            </w:r>
          </w:p>
        </w:tc>
        <w:tc>
          <w:tcPr>
            <w:tcW w:w="1197" w:type="dxa"/>
          </w:tcPr>
          <w:p w:rsidR="00050B07" w:rsidRPr="00050B07" w:rsidRDefault="00050B07" w:rsidP="00050B07">
            <w:pPr>
              <w:suppressAutoHyphens w:val="0"/>
              <w:spacing w:line="278" w:lineRule="exact"/>
              <w:jc w:val="center"/>
              <w:rPr>
                <w:lang w:eastAsia="en-US"/>
              </w:rPr>
            </w:pPr>
            <w:r w:rsidRPr="00050B07">
              <w:rPr>
                <w:spacing w:val="-10"/>
                <w:lang w:eastAsia="en-US"/>
              </w:rPr>
              <w:t>2</w:t>
            </w:r>
          </w:p>
          <w:p w:rsidR="00050B07" w:rsidRPr="00050B07" w:rsidRDefault="00050B07" w:rsidP="00050B07">
            <w:pPr>
              <w:suppressAutoHyphens w:val="0"/>
              <w:spacing w:before="1"/>
              <w:jc w:val="center"/>
              <w:rPr>
                <w:lang w:eastAsia="en-US"/>
              </w:rPr>
            </w:pPr>
            <w:r w:rsidRPr="00050B07">
              <w:rPr>
                <w:spacing w:val="-10"/>
                <w:lang w:eastAsia="en-US"/>
              </w:rPr>
              <w:t>1</w:t>
            </w:r>
          </w:p>
          <w:p w:rsidR="00050B07" w:rsidRPr="00050B07" w:rsidRDefault="00050B07" w:rsidP="00050B07">
            <w:pPr>
              <w:suppressAutoHyphens w:val="0"/>
              <w:spacing w:before="1" w:line="280"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82" w:lineRule="exact"/>
              <w:ind w:left="5" w:hanging="5"/>
              <w:rPr>
                <w:lang w:eastAsia="en-US"/>
              </w:rPr>
            </w:pPr>
            <w:r w:rsidRPr="00050B07">
              <w:rPr>
                <w:lang w:eastAsia="en-US"/>
              </w:rPr>
              <w:t>Качество записи исполнения</w:t>
            </w:r>
            <w:r w:rsidRPr="00050B07">
              <w:rPr>
                <w:spacing w:val="-2"/>
                <w:lang w:eastAsia="en-US"/>
              </w:rPr>
              <w:t xml:space="preserve"> музыкально-</w:t>
            </w:r>
          </w:p>
          <w:p w:rsidR="00050B07" w:rsidRPr="00050B07" w:rsidRDefault="00050B07" w:rsidP="00050B07">
            <w:pPr>
              <w:suppressAutoHyphens w:val="0"/>
              <w:spacing w:before="1"/>
              <w:ind w:left="5" w:hanging="5"/>
              <w:rPr>
                <w:lang w:eastAsia="en-US"/>
              </w:rPr>
            </w:pPr>
            <w:r w:rsidRPr="00050B07">
              <w:rPr>
                <w:lang w:eastAsia="en-US"/>
              </w:rPr>
              <w:t xml:space="preserve">поэтического </w:t>
            </w:r>
            <w:r w:rsidRPr="00050B07">
              <w:rPr>
                <w:spacing w:val="-2"/>
                <w:lang w:eastAsia="en-US"/>
              </w:rPr>
              <w:t>произведения</w:t>
            </w:r>
          </w:p>
        </w:tc>
        <w:tc>
          <w:tcPr>
            <w:tcW w:w="2069" w:type="dxa"/>
          </w:tcPr>
          <w:p w:rsidR="00050B07" w:rsidRPr="00050B07" w:rsidRDefault="00050B07" w:rsidP="00050B07">
            <w:pPr>
              <w:suppressAutoHyphens w:val="0"/>
              <w:spacing w:line="282" w:lineRule="exact"/>
              <w:jc w:val="center"/>
              <w:rPr>
                <w:lang w:eastAsia="en-US"/>
              </w:rPr>
            </w:pPr>
            <w:r w:rsidRPr="00050B07">
              <w:rPr>
                <w:spacing w:val="-2"/>
                <w:lang w:eastAsia="en-US"/>
              </w:rPr>
              <w:t>Высокое</w:t>
            </w:r>
          </w:p>
          <w:p w:rsidR="00050B07" w:rsidRPr="00050B07" w:rsidRDefault="00050B07" w:rsidP="00050B07">
            <w:pPr>
              <w:suppressAutoHyphens w:val="0"/>
              <w:spacing w:line="300" w:lineRule="atLeast"/>
              <w:jc w:val="center"/>
              <w:rPr>
                <w:spacing w:val="-2"/>
                <w:lang w:eastAsia="en-US"/>
              </w:rPr>
            </w:pPr>
            <w:r w:rsidRPr="00050B07">
              <w:rPr>
                <w:spacing w:val="-2"/>
                <w:lang w:eastAsia="en-US"/>
              </w:rPr>
              <w:t xml:space="preserve">Среднее </w:t>
            </w:r>
          </w:p>
          <w:p w:rsidR="00050B07" w:rsidRPr="00050B07" w:rsidRDefault="00050B07" w:rsidP="00050B07">
            <w:pPr>
              <w:suppressAutoHyphens w:val="0"/>
              <w:spacing w:line="300" w:lineRule="atLeast"/>
              <w:jc w:val="center"/>
              <w:rPr>
                <w:lang w:eastAsia="en-US"/>
              </w:rPr>
            </w:pPr>
            <w:r w:rsidRPr="00050B07">
              <w:rPr>
                <w:spacing w:val="-2"/>
                <w:lang w:eastAsia="en-US"/>
              </w:rPr>
              <w:t>Низкое</w:t>
            </w:r>
          </w:p>
        </w:tc>
        <w:tc>
          <w:tcPr>
            <w:tcW w:w="1197" w:type="dxa"/>
          </w:tcPr>
          <w:p w:rsidR="00050B07" w:rsidRPr="00050B07" w:rsidRDefault="00050B07" w:rsidP="00050B07">
            <w:pPr>
              <w:suppressAutoHyphens w:val="0"/>
              <w:spacing w:line="282" w:lineRule="exact"/>
              <w:jc w:val="center"/>
              <w:rPr>
                <w:lang w:eastAsia="en-US"/>
              </w:rPr>
            </w:pPr>
            <w:r w:rsidRPr="00050B07">
              <w:rPr>
                <w:spacing w:val="-10"/>
                <w:lang w:eastAsia="en-US"/>
              </w:rPr>
              <w:t>2</w:t>
            </w:r>
          </w:p>
          <w:p w:rsidR="00050B07" w:rsidRPr="00050B07" w:rsidRDefault="00050B07" w:rsidP="00050B07">
            <w:pPr>
              <w:suppressAutoHyphens w:val="0"/>
              <w:spacing w:before="1"/>
              <w:jc w:val="center"/>
              <w:rPr>
                <w:lang w:eastAsia="en-US"/>
              </w:rPr>
            </w:pPr>
            <w:r w:rsidRPr="00050B07">
              <w:rPr>
                <w:spacing w:val="-10"/>
                <w:lang w:eastAsia="en-US"/>
              </w:rPr>
              <w:t>1</w:t>
            </w:r>
          </w:p>
          <w:p w:rsidR="00050B07" w:rsidRPr="00050B07" w:rsidRDefault="00050B07" w:rsidP="00050B07">
            <w:pPr>
              <w:suppressAutoHyphens w:val="0"/>
              <w:spacing w:before="1" w:line="280"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82" w:lineRule="exact"/>
              <w:ind w:left="5" w:hanging="5"/>
              <w:rPr>
                <w:lang w:eastAsia="en-US"/>
              </w:rPr>
            </w:pPr>
            <w:r w:rsidRPr="00050B07">
              <w:rPr>
                <w:lang w:eastAsia="en-US"/>
              </w:rPr>
              <w:t xml:space="preserve">Качество </w:t>
            </w:r>
            <w:r w:rsidRPr="00050B07">
              <w:rPr>
                <w:spacing w:val="-2"/>
                <w:lang w:eastAsia="en-US"/>
              </w:rPr>
              <w:t>партитуры</w:t>
            </w:r>
          </w:p>
        </w:tc>
        <w:tc>
          <w:tcPr>
            <w:tcW w:w="2069" w:type="dxa"/>
          </w:tcPr>
          <w:p w:rsidR="00050B07" w:rsidRPr="00050B07" w:rsidRDefault="00050B07" w:rsidP="00050B07">
            <w:pPr>
              <w:suppressAutoHyphens w:val="0"/>
              <w:spacing w:line="282" w:lineRule="exact"/>
              <w:jc w:val="center"/>
              <w:rPr>
                <w:lang w:eastAsia="en-US"/>
              </w:rPr>
            </w:pPr>
            <w:r w:rsidRPr="00050B07">
              <w:rPr>
                <w:spacing w:val="-2"/>
                <w:lang w:eastAsia="en-US"/>
              </w:rPr>
              <w:t>Высокое</w:t>
            </w:r>
          </w:p>
          <w:p w:rsidR="00050B07" w:rsidRPr="00050B07" w:rsidRDefault="00050B07" w:rsidP="00050B07">
            <w:pPr>
              <w:suppressAutoHyphens w:val="0"/>
              <w:spacing w:line="296" w:lineRule="exact"/>
              <w:jc w:val="center"/>
              <w:rPr>
                <w:spacing w:val="-2"/>
                <w:lang w:eastAsia="en-US"/>
              </w:rPr>
            </w:pPr>
            <w:r w:rsidRPr="00050B07">
              <w:rPr>
                <w:spacing w:val="-2"/>
                <w:lang w:eastAsia="en-US"/>
              </w:rPr>
              <w:t xml:space="preserve">Среднее </w:t>
            </w:r>
          </w:p>
          <w:p w:rsidR="00050B07" w:rsidRPr="00050B07" w:rsidRDefault="00050B07" w:rsidP="00050B07">
            <w:pPr>
              <w:suppressAutoHyphens w:val="0"/>
              <w:spacing w:line="296" w:lineRule="exact"/>
              <w:jc w:val="center"/>
              <w:rPr>
                <w:lang w:eastAsia="en-US"/>
              </w:rPr>
            </w:pPr>
            <w:r w:rsidRPr="00050B07">
              <w:rPr>
                <w:spacing w:val="-2"/>
                <w:lang w:eastAsia="en-US"/>
              </w:rPr>
              <w:t>Низкое</w:t>
            </w:r>
          </w:p>
        </w:tc>
        <w:tc>
          <w:tcPr>
            <w:tcW w:w="1197" w:type="dxa"/>
          </w:tcPr>
          <w:p w:rsidR="00050B07" w:rsidRPr="00050B07" w:rsidRDefault="00050B07" w:rsidP="00050B07">
            <w:pPr>
              <w:suppressAutoHyphens w:val="0"/>
              <w:spacing w:line="282" w:lineRule="exact"/>
              <w:jc w:val="center"/>
              <w:rPr>
                <w:lang w:eastAsia="en-US"/>
              </w:rPr>
            </w:pPr>
            <w:r w:rsidRPr="00050B07">
              <w:rPr>
                <w:spacing w:val="-10"/>
                <w:lang w:eastAsia="en-US"/>
              </w:rPr>
              <w:t>2</w:t>
            </w:r>
          </w:p>
          <w:p w:rsidR="00050B07" w:rsidRPr="00050B07" w:rsidRDefault="00050B07" w:rsidP="00050B07">
            <w:pPr>
              <w:suppressAutoHyphens w:val="0"/>
              <w:spacing w:before="1" w:line="297" w:lineRule="exact"/>
              <w:jc w:val="center"/>
              <w:rPr>
                <w:lang w:eastAsia="en-US"/>
              </w:rPr>
            </w:pPr>
            <w:r w:rsidRPr="00050B07">
              <w:rPr>
                <w:spacing w:val="-10"/>
                <w:lang w:eastAsia="en-US"/>
              </w:rPr>
              <w:t>1</w:t>
            </w:r>
          </w:p>
          <w:p w:rsidR="00050B07" w:rsidRPr="00050B07" w:rsidRDefault="00050B07" w:rsidP="00050B07">
            <w:pPr>
              <w:suppressAutoHyphens w:val="0"/>
              <w:spacing w:line="283"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numPr>
                <w:ilvl w:val="0"/>
                <w:numId w:val="39"/>
              </w:numPr>
              <w:suppressAutoHyphens w:val="0"/>
              <w:spacing w:before="111"/>
              <w:jc w:val="center"/>
              <w:rPr>
                <w:lang w:eastAsia="en-US"/>
              </w:rPr>
            </w:pPr>
          </w:p>
        </w:tc>
        <w:tc>
          <w:tcPr>
            <w:tcW w:w="5617" w:type="dxa"/>
          </w:tcPr>
          <w:p w:rsidR="00050B07" w:rsidRPr="00050B07" w:rsidRDefault="00050B07" w:rsidP="00050B07">
            <w:pPr>
              <w:suppressAutoHyphens w:val="0"/>
              <w:spacing w:line="282" w:lineRule="exact"/>
              <w:ind w:left="5" w:hanging="5"/>
              <w:rPr>
                <w:lang w:eastAsia="en-US"/>
              </w:rPr>
            </w:pPr>
            <w:r w:rsidRPr="00050B07">
              <w:rPr>
                <w:lang w:eastAsia="en-US"/>
              </w:rPr>
              <w:t xml:space="preserve">Качество представления стихотворного </w:t>
            </w:r>
            <w:r w:rsidRPr="00050B07">
              <w:rPr>
                <w:spacing w:val="-2"/>
                <w:lang w:eastAsia="en-US"/>
              </w:rPr>
              <w:t>текста</w:t>
            </w:r>
          </w:p>
        </w:tc>
        <w:tc>
          <w:tcPr>
            <w:tcW w:w="2069" w:type="dxa"/>
          </w:tcPr>
          <w:p w:rsidR="00050B07" w:rsidRPr="00050B07" w:rsidRDefault="00050B07" w:rsidP="00050B07">
            <w:pPr>
              <w:suppressAutoHyphens w:val="0"/>
              <w:spacing w:line="237" w:lineRule="auto"/>
              <w:jc w:val="center"/>
              <w:rPr>
                <w:spacing w:val="-2"/>
                <w:lang w:eastAsia="en-US"/>
              </w:rPr>
            </w:pPr>
            <w:r w:rsidRPr="00050B07">
              <w:rPr>
                <w:spacing w:val="-2"/>
                <w:lang w:eastAsia="en-US"/>
              </w:rPr>
              <w:t xml:space="preserve">Высокое </w:t>
            </w:r>
          </w:p>
          <w:p w:rsidR="00050B07" w:rsidRPr="00050B07" w:rsidRDefault="00050B07" w:rsidP="00050B07">
            <w:pPr>
              <w:suppressAutoHyphens w:val="0"/>
              <w:spacing w:line="237" w:lineRule="auto"/>
              <w:jc w:val="center"/>
              <w:rPr>
                <w:lang w:eastAsia="en-US"/>
              </w:rPr>
            </w:pPr>
            <w:r w:rsidRPr="00050B07">
              <w:rPr>
                <w:spacing w:val="-2"/>
                <w:lang w:eastAsia="en-US"/>
              </w:rPr>
              <w:t>Среднее</w:t>
            </w:r>
          </w:p>
          <w:p w:rsidR="00050B07" w:rsidRPr="00050B07" w:rsidRDefault="00050B07" w:rsidP="00050B07">
            <w:pPr>
              <w:suppressAutoHyphens w:val="0"/>
              <w:spacing w:line="284" w:lineRule="exact"/>
              <w:jc w:val="center"/>
              <w:rPr>
                <w:lang w:eastAsia="en-US"/>
              </w:rPr>
            </w:pPr>
            <w:r w:rsidRPr="00050B07">
              <w:rPr>
                <w:spacing w:val="-2"/>
                <w:lang w:eastAsia="en-US"/>
              </w:rPr>
              <w:t>Низкое</w:t>
            </w:r>
          </w:p>
        </w:tc>
        <w:tc>
          <w:tcPr>
            <w:tcW w:w="1197" w:type="dxa"/>
          </w:tcPr>
          <w:p w:rsidR="00050B07" w:rsidRPr="00050B07" w:rsidRDefault="00050B07" w:rsidP="00050B07">
            <w:pPr>
              <w:suppressAutoHyphens w:val="0"/>
              <w:spacing w:line="280" w:lineRule="exact"/>
              <w:jc w:val="center"/>
              <w:rPr>
                <w:lang w:eastAsia="en-US"/>
              </w:rPr>
            </w:pPr>
            <w:r w:rsidRPr="00050B07">
              <w:rPr>
                <w:spacing w:val="-10"/>
                <w:lang w:eastAsia="en-US"/>
              </w:rPr>
              <w:t>2</w:t>
            </w:r>
          </w:p>
          <w:p w:rsidR="00050B07" w:rsidRPr="00050B07" w:rsidRDefault="00050B07" w:rsidP="00050B07">
            <w:pPr>
              <w:suppressAutoHyphens w:val="0"/>
              <w:spacing w:line="297" w:lineRule="exact"/>
              <w:jc w:val="center"/>
              <w:rPr>
                <w:lang w:eastAsia="en-US"/>
              </w:rPr>
            </w:pPr>
            <w:r w:rsidRPr="00050B07">
              <w:rPr>
                <w:spacing w:val="-10"/>
                <w:lang w:eastAsia="en-US"/>
              </w:rPr>
              <w:t>1</w:t>
            </w:r>
          </w:p>
          <w:p w:rsidR="00050B07" w:rsidRPr="00050B07" w:rsidRDefault="00050B07" w:rsidP="00050B07">
            <w:pPr>
              <w:suppressAutoHyphens w:val="0"/>
              <w:spacing w:before="1" w:line="284" w:lineRule="exact"/>
              <w:jc w:val="center"/>
              <w:rPr>
                <w:lang w:eastAsia="en-US"/>
              </w:rPr>
            </w:pPr>
            <w:r w:rsidRPr="00050B07">
              <w:rPr>
                <w:spacing w:val="-10"/>
                <w:lang w:eastAsia="en-US"/>
              </w:rPr>
              <w:t>0</w:t>
            </w:r>
          </w:p>
        </w:tc>
      </w:tr>
      <w:tr w:rsidR="00050B07" w:rsidRPr="00050B07" w:rsidTr="00131910">
        <w:tc>
          <w:tcPr>
            <w:tcW w:w="817" w:type="dxa"/>
          </w:tcPr>
          <w:p w:rsidR="00050B07" w:rsidRPr="00050B07" w:rsidRDefault="00050B07" w:rsidP="00050B07">
            <w:pPr>
              <w:suppressAutoHyphens w:val="0"/>
              <w:spacing w:before="111"/>
              <w:ind w:left="360"/>
              <w:rPr>
                <w:lang w:eastAsia="en-US"/>
              </w:rPr>
            </w:pPr>
          </w:p>
          <w:p w:rsidR="00050B07" w:rsidRPr="00050B07" w:rsidRDefault="00050B07" w:rsidP="00050B07">
            <w:pPr>
              <w:suppressAutoHyphens w:val="0"/>
              <w:spacing w:before="111"/>
              <w:ind w:left="360"/>
              <w:rPr>
                <w:lang w:eastAsia="en-US"/>
              </w:rPr>
            </w:pPr>
          </w:p>
        </w:tc>
        <w:tc>
          <w:tcPr>
            <w:tcW w:w="5617" w:type="dxa"/>
          </w:tcPr>
          <w:p w:rsidR="00050B07" w:rsidRPr="00050B07" w:rsidRDefault="00050B07" w:rsidP="00050B07">
            <w:pPr>
              <w:suppressAutoHyphens w:val="0"/>
              <w:spacing w:line="282" w:lineRule="exact"/>
              <w:ind w:left="5" w:hanging="5"/>
              <w:rPr>
                <w:lang w:eastAsia="en-US"/>
              </w:rPr>
            </w:pPr>
            <w:r w:rsidRPr="00050B07">
              <w:rPr>
                <w:lang w:eastAsia="en-US"/>
              </w:rPr>
              <w:t xml:space="preserve">ОБЩЕЕ КОЛИЧЕСТВО </w:t>
            </w:r>
            <w:r w:rsidRPr="00050B07">
              <w:rPr>
                <w:spacing w:val="-2"/>
                <w:lang w:eastAsia="en-US"/>
              </w:rPr>
              <w:t>БАЛЛОВ</w:t>
            </w:r>
          </w:p>
        </w:tc>
        <w:tc>
          <w:tcPr>
            <w:tcW w:w="2069" w:type="dxa"/>
          </w:tcPr>
          <w:p w:rsidR="00050B07" w:rsidRPr="00050B07" w:rsidRDefault="00050B07" w:rsidP="00050B07">
            <w:pPr>
              <w:suppressAutoHyphens w:val="0"/>
              <w:spacing w:line="237" w:lineRule="auto"/>
              <w:ind w:left="519" w:right="471" w:hanging="24"/>
              <w:rPr>
                <w:spacing w:val="-2"/>
                <w:lang w:eastAsia="en-US"/>
              </w:rPr>
            </w:pPr>
          </w:p>
        </w:tc>
        <w:tc>
          <w:tcPr>
            <w:tcW w:w="1197" w:type="dxa"/>
          </w:tcPr>
          <w:p w:rsidR="00050B07" w:rsidRPr="00050B07" w:rsidRDefault="00050B07" w:rsidP="00050B07">
            <w:pPr>
              <w:suppressAutoHyphens w:val="0"/>
              <w:spacing w:line="280" w:lineRule="exact"/>
              <w:ind w:left="9"/>
              <w:jc w:val="center"/>
              <w:rPr>
                <w:spacing w:val="-10"/>
                <w:lang w:eastAsia="en-US"/>
              </w:rPr>
            </w:pPr>
          </w:p>
        </w:tc>
      </w:tr>
    </w:tbl>
    <w:p w:rsidR="00050B07" w:rsidRPr="00050B07" w:rsidRDefault="00050B07" w:rsidP="00050B07">
      <w:pPr>
        <w:widowControl w:val="0"/>
        <w:suppressAutoHyphens w:val="0"/>
        <w:autoSpaceDN w:val="0"/>
        <w:spacing w:before="111"/>
        <w:rPr>
          <w:sz w:val="28"/>
          <w:szCs w:val="28"/>
          <w:lang w:eastAsia="en-US"/>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E/>
        <w:ind w:firstLine="284"/>
        <w:jc w:val="center"/>
        <w:rPr>
          <w:rFonts w:eastAsiaTheme="minorHAnsi"/>
          <w:bCs/>
          <w:sz w:val="28"/>
          <w:szCs w:val="28"/>
        </w:rPr>
      </w:pPr>
    </w:p>
    <w:p w:rsidR="00050B07" w:rsidRPr="00050B07" w:rsidRDefault="00050B07" w:rsidP="00050B07">
      <w:pPr>
        <w:widowControl w:val="0"/>
        <w:suppressAutoHyphens w:val="0"/>
        <w:autoSpaceDN w:val="0"/>
        <w:spacing w:before="1" w:line="271" w:lineRule="auto"/>
        <w:ind w:left="6526" w:right="122" w:firstLine="562"/>
        <w:jc w:val="right"/>
        <w:rPr>
          <w:sz w:val="28"/>
          <w:szCs w:val="28"/>
          <w:lang w:eastAsia="en-US"/>
        </w:rPr>
      </w:pPr>
    </w:p>
    <w:p w:rsidR="00050B07" w:rsidRPr="00050B07" w:rsidRDefault="00050B07" w:rsidP="00050B07">
      <w:pPr>
        <w:widowControl w:val="0"/>
        <w:suppressAutoHyphens w:val="0"/>
        <w:autoSpaceDN w:val="0"/>
        <w:spacing w:before="1" w:line="271" w:lineRule="auto"/>
        <w:ind w:left="6526" w:right="122" w:firstLine="562"/>
        <w:jc w:val="right"/>
        <w:rPr>
          <w:sz w:val="28"/>
          <w:szCs w:val="28"/>
          <w:lang w:eastAsia="en-US"/>
        </w:rPr>
      </w:pPr>
    </w:p>
    <w:p w:rsidR="00050B07" w:rsidRPr="00050B07" w:rsidRDefault="00050B07" w:rsidP="00050B07">
      <w:pPr>
        <w:widowControl w:val="0"/>
        <w:suppressAutoHyphens w:val="0"/>
        <w:autoSpaceDN w:val="0"/>
        <w:spacing w:before="1" w:line="271" w:lineRule="auto"/>
        <w:ind w:left="6526" w:right="122" w:firstLine="562"/>
        <w:jc w:val="right"/>
        <w:rPr>
          <w:sz w:val="28"/>
          <w:szCs w:val="28"/>
          <w:lang w:eastAsia="en-US"/>
        </w:rPr>
      </w:pPr>
    </w:p>
    <w:p w:rsidR="00050B07" w:rsidRPr="00050B07" w:rsidRDefault="00050B07" w:rsidP="00050B07">
      <w:pPr>
        <w:widowControl w:val="0"/>
        <w:suppressAutoHyphens w:val="0"/>
        <w:autoSpaceDN w:val="0"/>
        <w:spacing w:before="1" w:line="271" w:lineRule="auto"/>
        <w:ind w:left="6526" w:right="122" w:firstLine="562"/>
        <w:jc w:val="right"/>
        <w:rPr>
          <w:sz w:val="28"/>
          <w:szCs w:val="28"/>
          <w:lang w:eastAsia="en-US"/>
        </w:rPr>
      </w:pPr>
    </w:p>
    <w:p w:rsidR="00050B07" w:rsidRPr="00050B07" w:rsidRDefault="00050B07" w:rsidP="00050B07">
      <w:pPr>
        <w:widowControl w:val="0"/>
        <w:suppressAutoHyphens w:val="0"/>
        <w:autoSpaceDN w:val="0"/>
        <w:spacing w:before="1" w:line="271" w:lineRule="auto"/>
        <w:ind w:left="6526" w:right="122" w:firstLine="562"/>
        <w:jc w:val="right"/>
        <w:rPr>
          <w:lang w:eastAsia="en-US"/>
        </w:rPr>
      </w:pPr>
    </w:p>
    <w:p w:rsidR="00050B07" w:rsidRPr="00050B07" w:rsidRDefault="00050B07" w:rsidP="00050B07">
      <w:pPr>
        <w:widowControl w:val="0"/>
        <w:suppressAutoHyphens w:val="0"/>
        <w:autoSpaceDN w:val="0"/>
        <w:spacing w:before="1" w:line="271" w:lineRule="auto"/>
        <w:ind w:left="6526" w:right="122" w:firstLine="562"/>
        <w:jc w:val="right"/>
        <w:rPr>
          <w:lang w:eastAsia="en-US"/>
        </w:rPr>
      </w:pPr>
    </w:p>
    <w:p w:rsidR="00050B07" w:rsidRPr="00050B07" w:rsidRDefault="00050B07" w:rsidP="00050B07">
      <w:pPr>
        <w:widowControl w:val="0"/>
        <w:suppressAutoHyphens w:val="0"/>
        <w:autoSpaceDN w:val="0"/>
        <w:spacing w:before="1" w:line="271" w:lineRule="auto"/>
        <w:ind w:left="6526" w:right="122" w:firstLine="562"/>
        <w:jc w:val="right"/>
        <w:rPr>
          <w:lang w:eastAsia="en-US"/>
        </w:rPr>
      </w:pPr>
    </w:p>
    <w:p w:rsidR="00050B07" w:rsidRPr="00050B07" w:rsidRDefault="00050B07" w:rsidP="00050B07">
      <w:pPr>
        <w:widowControl w:val="0"/>
        <w:suppressAutoHyphens w:val="0"/>
        <w:autoSpaceDN w:val="0"/>
        <w:spacing w:before="1" w:line="271" w:lineRule="auto"/>
        <w:ind w:left="6526" w:right="122" w:firstLine="562"/>
        <w:jc w:val="right"/>
        <w:rPr>
          <w:lang w:eastAsia="en-US"/>
        </w:rPr>
      </w:pPr>
    </w:p>
    <w:p w:rsidR="00050B07" w:rsidRPr="00050B07" w:rsidRDefault="00050B07" w:rsidP="00050B07">
      <w:pPr>
        <w:widowControl w:val="0"/>
        <w:suppressAutoHyphens w:val="0"/>
        <w:autoSpaceDN w:val="0"/>
        <w:spacing w:before="1" w:line="271" w:lineRule="auto"/>
        <w:ind w:left="6526" w:right="122" w:firstLine="562"/>
        <w:jc w:val="right"/>
        <w:rPr>
          <w:lang w:eastAsia="en-US"/>
        </w:rPr>
      </w:pPr>
    </w:p>
    <w:p w:rsidR="00050B07" w:rsidRPr="00050B07" w:rsidRDefault="00050B07" w:rsidP="00050B07">
      <w:pPr>
        <w:widowControl w:val="0"/>
        <w:suppressAutoHyphens w:val="0"/>
        <w:autoSpaceDN w:val="0"/>
        <w:spacing w:before="1" w:line="271" w:lineRule="auto"/>
        <w:ind w:left="6526" w:right="122" w:firstLine="562"/>
        <w:jc w:val="right"/>
        <w:rPr>
          <w:lang w:eastAsia="en-US"/>
        </w:rPr>
      </w:pPr>
    </w:p>
    <w:p w:rsidR="00050B07" w:rsidRPr="00050B07" w:rsidRDefault="00050B07" w:rsidP="00050B07">
      <w:pPr>
        <w:widowControl w:val="0"/>
        <w:suppressAutoHyphens w:val="0"/>
        <w:autoSpaceDE/>
        <w:ind w:firstLine="284"/>
        <w:jc w:val="right"/>
        <w:rPr>
          <w:rFonts w:eastAsiaTheme="minorHAnsi"/>
          <w:bCs/>
        </w:rPr>
      </w:pP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lastRenderedPageBreak/>
        <w:t xml:space="preserve">Приложение 3 </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к Положению</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об открытом музыкально-поэтическом конкурсе</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 xml:space="preserve">                                              на создание официального символа - гимна</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 xml:space="preserve"> муниципального образования «Муниципальный округ </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Якшур-Бодьинский район Удмуртской Республики»</w:t>
      </w:r>
    </w:p>
    <w:p w:rsidR="00050B07" w:rsidRPr="00050B07" w:rsidRDefault="00050B07" w:rsidP="00050B07">
      <w:pPr>
        <w:widowControl w:val="0"/>
        <w:suppressAutoHyphens w:val="0"/>
        <w:autoSpaceDN w:val="0"/>
        <w:ind w:firstLine="284"/>
        <w:jc w:val="both"/>
        <w:rPr>
          <w:sz w:val="28"/>
          <w:szCs w:val="28"/>
          <w:lang w:eastAsia="en-US"/>
        </w:rPr>
      </w:pPr>
    </w:p>
    <w:p w:rsidR="00050B07" w:rsidRPr="00050B07" w:rsidRDefault="00050B07" w:rsidP="00050B07">
      <w:pPr>
        <w:widowControl w:val="0"/>
        <w:suppressAutoHyphens w:val="0"/>
        <w:autoSpaceDN w:val="0"/>
        <w:ind w:left="33" w:right="11" w:hanging="33"/>
        <w:jc w:val="center"/>
        <w:rPr>
          <w:b/>
          <w:spacing w:val="-2"/>
          <w:lang w:eastAsia="en-US"/>
        </w:rPr>
      </w:pPr>
      <w:r w:rsidRPr="00050B07">
        <w:rPr>
          <w:b/>
          <w:lang w:eastAsia="en-US"/>
        </w:rPr>
        <w:t xml:space="preserve">Сводная ведомость результатов </w:t>
      </w:r>
      <w:r w:rsidRPr="00050B07">
        <w:rPr>
          <w:b/>
          <w:spacing w:val="-2"/>
          <w:lang w:eastAsia="en-US"/>
        </w:rPr>
        <w:t>конкурса</w:t>
      </w:r>
    </w:p>
    <w:p w:rsidR="00050B07" w:rsidRPr="00050B07" w:rsidRDefault="00050B07" w:rsidP="00050B07">
      <w:pPr>
        <w:widowControl w:val="0"/>
        <w:suppressAutoHyphens w:val="0"/>
        <w:autoSpaceDN w:val="0"/>
        <w:ind w:left="33" w:right="11" w:firstLine="284"/>
        <w:jc w:val="center"/>
        <w:rPr>
          <w:spacing w:val="-2"/>
          <w:lang w:eastAsia="en-US"/>
        </w:rPr>
      </w:pPr>
    </w:p>
    <w:tbl>
      <w:tblPr>
        <w:tblStyle w:val="122"/>
        <w:tblW w:w="0" w:type="auto"/>
        <w:tblInd w:w="33" w:type="dxa"/>
        <w:tblLook w:val="04A0" w:firstRow="1" w:lastRow="0" w:firstColumn="1" w:lastColumn="0" w:noHBand="0" w:noVBand="1"/>
      </w:tblPr>
      <w:tblGrid>
        <w:gridCol w:w="1556"/>
        <w:gridCol w:w="4782"/>
        <w:gridCol w:w="3199"/>
      </w:tblGrid>
      <w:tr w:rsidR="00050B07" w:rsidRPr="00050B07" w:rsidTr="00131910">
        <w:tc>
          <w:tcPr>
            <w:tcW w:w="1635" w:type="dxa"/>
          </w:tcPr>
          <w:p w:rsidR="00050B07" w:rsidRPr="00050B07" w:rsidRDefault="00050B07" w:rsidP="00050B07">
            <w:pPr>
              <w:suppressAutoHyphens w:val="0"/>
              <w:spacing w:line="302" w:lineRule="exact"/>
              <w:ind w:left="9" w:hanging="9"/>
              <w:jc w:val="center"/>
              <w:rPr>
                <w:lang w:eastAsia="en-US"/>
              </w:rPr>
            </w:pPr>
            <w:r w:rsidRPr="00050B07">
              <w:rPr>
                <w:lang w:eastAsia="en-US"/>
              </w:rPr>
              <w:t xml:space="preserve">Номер </w:t>
            </w:r>
            <w:r w:rsidRPr="00050B07">
              <w:rPr>
                <w:spacing w:val="-5"/>
                <w:lang w:eastAsia="en-US"/>
              </w:rPr>
              <w:t>з</w:t>
            </w:r>
            <w:r w:rsidRPr="00050B07">
              <w:rPr>
                <w:spacing w:val="-2"/>
                <w:lang w:eastAsia="en-US"/>
              </w:rPr>
              <w:t>аявки</w:t>
            </w:r>
          </w:p>
        </w:tc>
        <w:tc>
          <w:tcPr>
            <w:tcW w:w="5200" w:type="dxa"/>
          </w:tcPr>
          <w:p w:rsidR="00050B07" w:rsidRPr="00050B07" w:rsidRDefault="00050B07" w:rsidP="00050B07">
            <w:pPr>
              <w:suppressAutoHyphens w:val="0"/>
              <w:spacing w:line="302" w:lineRule="exact"/>
              <w:ind w:left="6" w:hanging="9"/>
              <w:jc w:val="center"/>
              <w:rPr>
                <w:lang w:val="ru-RU" w:eastAsia="en-US"/>
              </w:rPr>
            </w:pPr>
            <w:r w:rsidRPr="00050B07">
              <w:rPr>
                <w:lang w:val="ru-RU" w:eastAsia="en-US"/>
              </w:rPr>
              <w:t xml:space="preserve">Ф.И.О. участника (ов) </w:t>
            </w:r>
            <w:r w:rsidRPr="00050B07">
              <w:rPr>
                <w:spacing w:val="-2"/>
                <w:lang w:val="ru-RU" w:eastAsia="en-US"/>
              </w:rPr>
              <w:t>конкурса</w:t>
            </w:r>
          </w:p>
        </w:tc>
        <w:tc>
          <w:tcPr>
            <w:tcW w:w="3418" w:type="dxa"/>
          </w:tcPr>
          <w:p w:rsidR="00050B07" w:rsidRPr="00050B07" w:rsidRDefault="00050B07" w:rsidP="00050B07">
            <w:pPr>
              <w:suppressAutoHyphens w:val="0"/>
              <w:spacing w:line="302" w:lineRule="exact"/>
              <w:ind w:left="6" w:hanging="9"/>
              <w:jc w:val="center"/>
              <w:rPr>
                <w:lang w:eastAsia="en-US"/>
              </w:rPr>
            </w:pPr>
            <w:r w:rsidRPr="00050B07">
              <w:rPr>
                <w:spacing w:val="-2"/>
                <w:lang w:eastAsia="en-US"/>
              </w:rPr>
              <w:t>Итоговое количество баллов</w:t>
            </w:r>
          </w:p>
        </w:tc>
      </w:tr>
      <w:tr w:rsidR="00050B07" w:rsidRPr="00050B07" w:rsidTr="00131910">
        <w:tc>
          <w:tcPr>
            <w:tcW w:w="1635" w:type="dxa"/>
          </w:tcPr>
          <w:p w:rsidR="00050B07" w:rsidRPr="00050B07" w:rsidRDefault="00050B07" w:rsidP="00050B07">
            <w:pPr>
              <w:suppressAutoHyphens w:val="0"/>
              <w:spacing w:line="287" w:lineRule="exact"/>
              <w:ind w:left="9" w:hanging="9"/>
              <w:jc w:val="center"/>
              <w:rPr>
                <w:lang w:eastAsia="en-US"/>
              </w:rPr>
            </w:pPr>
            <w:r w:rsidRPr="00050B07">
              <w:rPr>
                <w:spacing w:val="-10"/>
                <w:lang w:eastAsia="en-US"/>
              </w:rPr>
              <w:t>1</w:t>
            </w:r>
          </w:p>
        </w:tc>
        <w:tc>
          <w:tcPr>
            <w:tcW w:w="5200" w:type="dxa"/>
          </w:tcPr>
          <w:p w:rsidR="00050B07" w:rsidRPr="00050B07" w:rsidRDefault="00050B07" w:rsidP="00050B07">
            <w:pPr>
              <w:suppressAutoHyphens w:val="0"/>
              <w:ind w:right="11"/>
              <w:jc w:val="center"/>
              <w:rPr>
                <w:spacing w:val="-2"/>
                <w:lang w:eastAsia="en-US"/>
              </w:rPr>
            </w:pPr>
          </w:p>
        </w:tc>
        <w:tc>
          <w:tcPr>
            <w:tcW w:w="3418" w:type="dxa"/>
          </w:tcPr>
          <w:p w:rsidR="00050B07" w:rsidRPr="00050B07" w:rsidRDefault="00050B07" w:rsidP="00050B07">
            <w:pPr>
              <w:suppressAutoHyphens w:val="0"/>
              <w:ind w:right="11"/>
              <w:jc w:val="center"/>
              <w:rPr>
                <w:spacing w:val="-2"/>
                <w:lang w:eastAsia="en-US"/>
              </w:rPr>
            </w:pPr>
          </w:p>
        </w:tc>
      </w:tr>
      <w:tr w:rsidR="00050B07" w:rsidRPr="00050B07" w:rsidTr="00131910">
        <w:tc>
          <w:tcPr>
            <w:tcW w:w="1635" w:type="dxa"/>
          </w:tcPr>
          <w:p w:rsidR="00050B07" w:rsidRPr="00050B07" w:rsidRDefault="00050B07" w:rsidP="00050B07">
            <w:pPr>
              <w:suppressAutoHyphens w:val="0"/>
              <w:spacing w:line="287" w:lineRule="exact"/>
              <w:ind w:left="9" w:hanging="9"/>
              <w:jc w:val="center"/>
              <w:rPr>
                <w:lang w:eastAsia="en-US"/>
              </w:rPr>
            </w:pPr>
            <w:r w:rsidRPr="00050B07">
              <w:rPr>
                <w:spacing w:val="-10"/>
                <w:lang w:eastAsia="en-US"/>
              </w:rPr>
              <w:t>2</w:t>
            </w:r>
          </w:p>
        </w:tc>
        <w:tc>
          <w:tcPr>
            <w:tcW w:w="5200" w:type="dxa"/>
          </w:tcPr>
          <w:p w:rsidR="00050B07" w:rsidRPr="00050B07" w:rsidRDefault="00050B07" w:rsidP="00050B07">
            <w:pPr>
              <w:suppressAutoHyphens w:val="0"/>
              <w:ind w:right="11"/>
              <w:jc w:val="center"/>
              <w:rPr>
                <w:spacing w:val="-2"/>
                <w:lang w:eastAsia="en-US"/>
              </w:rPr>
            </w:pPr>
          </w:p>
        </w:tc>
        <w:tc>
          <w:tcPr>
            <w:tcW w:w="3418" w:type="dxa"/>
          </w:tcPr>
          <w:p w:rsidR="00050B07" w:rsidRPr="00050B07" w:rsidRDefault="00050B07" w:rsidP="00050B07">
            <w:pPr>
              <w:suppressAutoHyphens w:val="0"/>
              <w:ind w:right="11"/>
              <w:jc w:val="center"/>
              <w:rPr>
                <w:spacing w:val="-2"/>
                <w:lang w:eastAsia="en-US"/>
              </w:rPr>
            </w:pPr>
          </w:p>
        </w:tc>
      </w:tr>
      <w:tr w:rsidR="00050B07" w:rsidRPr="00050B07" w:rsidTr="00131910">
        <w:tc>
          <w:tcPr>
            <w:tcW w:w="1635" w:type="dxa"/>
          </w:tcPr>
          <w:p w:rsidR="00050B07" w:rsidRPr="00050B07" w:rsidRDefault="00050B07" w:rsidP="00050B07">
            <w:pPr>
              <w:suppressAutoHyphens w:val="0"/>
              <w:spacing w:line="287" w:lineRule="exact"/>
              <w:ind w:left="9" w:hanging="9"/>
              <w:jc w:val="center"/>
              <w:rPr>
                <w:lang w:eastAsia="en-US"/>
              </w:rPr>
            </w:pPr>
            <w:r w:rsidRPr="00050B07">
              <w:rPr>
                <w:spacing w:val="-10"/>
                <w:lang w:eastAsia="en-US"/>
              </w:rPr>
              <w:t>3</w:t>
            </w:r>
          </w:p>
        </w:tc>
        <w:tc>
          <w:tcPr>
            <w:tcW w:w="5200" w:type="dxa"/>
          </w:tcPr>
          <w:p w:rsidR="00050B07" w:rsidRPr="00050B07" w:rsidRDefault="00050B07" w:rsidP="00050B07">
            <w:pPr>
              <w:suppressAutoHyphens w:val="0"/>
              <w:ind w:right="11"/>
              <w:jc w:val="center"/>
              <w:rPr>
                <w:spacing w:val="-2"/>
                <w:lang w:eastAsia="en-US"/>
              </w:rPr>
            </w:pPr>
          </w:p>
        </w:tc>
        <w:tc>
          <w:tcPr>
            <w:tcW w:w="3418" w:type="dxa"/>
          </w:tcPr>
          <w:p w:rsidR="00050B07" w:rsidRPr="00050B07" w:rsidRDefault="00050B07" w:rsidP="00050B07">
            <w:pPr>
              <w:suppressAutoHyphens w:val="0"/>
              <w:ind w:right="11"/>
              <w:jc w:val="center"/>
              <w:rPr>
                <w:spacing w:val="-2"/>
                <w:lang w:eastAsia="en-US"/>
              </w:rPr>
            </w:pPr>
          </w:p>
        </w:tc>
      </w:tr>
      <w:tr w:rsidR="00050B07" w:rsidRPr="00050B07" w:rsidTr="00131910">
        <w:tc>
          <w:tcPr>
            <w:tcW w:w="1635" w:type="dxa"/>
          </w:tcPr>
          <w:p w:rsidR="00050B07" w:rsidRPr="00050B07" w:rsidRDefault="00050B07" w:rsidP="00050B07">
            <w:pPr>
              <w:suppressAutoHyphens w:val="0"/>
              <w:spacing w:line="287" w:lineRule="exact"/>
              <w:ind w:left="9" w:hanging="9"/>
              <w:jc w:val="center"/>
              <w:rPr>
                <w:lang w:eastAsia="en-US"/>
              </w:rPr>
            </w:pPr>
            <w:r w:rsidRPr="00050B07">
              <w:rPr>
                <w:spacing w:val="-10"/>
                <w:lang w:eastAsia="en-US"/>
              </w:rPr>
              <w:t>4</w:t>
            </w:r>
          </w:p>
        </w:tc>
        <w:tc>
          <w:tcPr>
            <w:tcW w:w="5200" w:type="dxa"/>
          </w:tcPr>
          <w:p w:rsidR="00050B07" w:rsidRPr="00050B07" w:rsidRDefault="00050B07" w:rsidP="00050B07">
            <w:pPr>
              <w:suppressAutoHyphens w:val="0"/>
              <w:ind w:right="11"/>
              <w:jc w:val="center"/>
              <w:rPr>
                <w:spacing w:val="-2"/>
                <w:lang w:eastAsia="en-US"/>
              </w:rPr>
            </w:pPr>
          </w:p>
        </w:tc>
        <w:tc>
          <w:tcPr>
            <w:tcW w:w="3418" w:type="dxa"/>
          </w:tcPr>
          <w:p w:rsidR="00050B07" w:rsidRPr="00050B07" w:rsidRDefault="00050B07" w:rsidP="00050B07">
            <w:pPr>
              <w:suppressAutoHyphens w:val="0"/>
              <w:ind w:right="11"/>
              <w:jc w:val="center"/>
              <w:rPr>
                <w:spacing w:val="-2"/>
                <w:lang w:eastAsia="en-US"/>
              </w:rPr>
            </w:pPr>
          </w:p>
        </w:tc>
      </w:tr>
      <w:tr w:rsidR="00050B07" w:rsidRPr="00050B07" w:rsidTr="00131910">
        <w:tc>
          <w:tcPr>
            <w:tcW w:w="1635" w:type="dxa"/>
          </w:tcPr>
          <w:p w:rsidR="00050B07" w:rsidRPr="00050B07" w:rsidRDefault="00050B07" w:rsidP="00050B07">
            <w:pPr>
              <w:suppressAutoHyphens w:val="0"/>
              <w:spacing w:line="287" w:lineRule="exact"/>
              <w:ind w:left="9" w:hanging="9"/>
              <w:jc w:val="center"/>
              <w:rPr>
                <w:spacing w:val="-10"/>
                <w:lang w:eastAsia="en-US"/>
              </w:rPr>
            </w:pPr>
            <w:r w:rsidRPr="00050B07">
              <w:rPr>
                <w:spacing w:val="-10"/>
                <w:lang w:eastAsia="en-US"/>
              </w:rPr>
              <w:t>5</w:t>
            </w:r>
          </w:p>
        </w:tc>
        <w:tc>
          <w:tcPr>
            <w:tcW w:w="5200" w:type="dxa"/>
          </w:tcPr>
          <w:p w:rsidR="00050B07" w:rsidRPr="00050B07" w:rsidRDefault="00050B07" w:rsidP="00050B07">
            <w:pPr>
              <w:suppressAutoHyphens w:val="0"/>
              <w:ind w:right="11"/>
              <w:jc w:val="center"/>
              <w:rPr>
                <w:spacing w:val="-2"/>
                <w:lang w:eastAsia="en-US"/>
              </w:rPr>
            </w:pPr>
          </w:p>
        </w:tc>
        <w:tc>
          <w:tcPr>
            <w:tcW w:w="3418" w:type="dxa"/>
          </w:tcPr>
          <w:p w:rsidR="00050B07" w:rsidRPr="00050B07" w:rsidRDefault="00050B07" w:rsidP="00050B07">
            <w:pPr>
              <w:suppressAutoHyphens w:val="0"/>
              <w:ind w:right="11"/>
              <w:jc w:val="center"/>
              <w:rPr>
                <w:spacing w:val="-2"/>
                <w:lang w:eastAsia="en-US"/>
              </w:rPr>
            </w:pPr>
          </w:p>
        </w:tc>
      </w:tr>
      <w:tr w:rsidR="00050B07" w:rsidRPr="00050B07" w:rsidTr="00131910">
        <w:tc>
          <w:tcPr>
            <w:tcW w:w="1635" w:type="dxa"/>
          </w:tcPr>
          <w:p w:rsidR="00050B07" w:rsidRPr="00050B07" w:rsidRDefault="00050B07" w:rsidP="00050B07">
            <w:pPr>
              <w:suppressAutoHyphens w:val="0"/>
              <w:spacing w:line="283" w:lineRule="exact"/>
              <w:ind w:left="9" w:hanging="9"/>
              <w:jc w:val="center"/>
              <w:rPr>
                <w:lang w:eastAsia="en-US"/>
              </w:rPr>
            </w:pPr>
            <w:r w:rsidRPr="00050B07">
              <w:rPr>
                <w:lang w:eastAsia="en-US"/>
              </w:rPr>
              <w:t>6</w:t>
            </w:r>
          </w:p>
        </w:tc>
        <w:tc>
          <w:tcPr>
            <w:tcW w:w="5200" w:type="dxa"/>
          </w:tcPr>
          <w:p w:rsidR="00050B07" w:rsidRPr="00050B07" w:rsidRDefault="00050B07" w:rsidP="00050B07">
            <w:pPr>
              <w:suppressAutoHyphens w:val="0"/>
              <w:ind w:right="11"/>
              <w:jc w:val="center"/>
              <w:rPr>
                <w:spacing w:val="-2"/>
                <w:lang w:eastAsia="en-US"/>
              </w:rPr>
            </w:pPr>
          </w:p>
        </w:tc>
        <w:tc>
          <w:tcPr>
            <w:tcW w:w="3418" w:type="dxa"/>
          </w:tcPr>
          <w:p w:rsidR="00050B07" w:rsidRPr="00050B07" w:rsidRDefault="00050B07" w:rsidP="00050B07">
            <w:pPr>
              <w:suppressAutoHyphens w:val="0"/>
              <w:ind w:right="11"/>
              <w:jc w:val="center"/>
              <w:rPr>
                <w:spacing w:val="-2"/>
                <w:lang w:eastAsia="en-US"/>
              </w:rPr>
            </w:pPr>
          </w:p>
        </w:tc>
      </w:tr>
      <w:tr w:rsidR="00050B07" w:rsidRPr="00050B07" w:rsidTr="00131910">
        <w:tc>
          <w:tcPr>
            <w:tcW w:w="1635" w:type="dxa"/>
          </w:tcPr>
          <w:p w:rsidR="00050B07" w:rsidRPr="00050B07" w:rsidRDefault="00050B07" w:rsidP="00050B07">
            <w:pPr>
              <w:suppressAutoHyphens w:val="0"/>
              <w:spacing w:line="283" w:lineRule="exact"/>
              <w:ind w:left="9" w:hanging="9"/>
              <w:jc w:val="center"/>
              <w:rPr>
                <w:lang w:eastAsia="en-US"/>
              </w:rPr>
            </w:pPr>
            <w:r w:rsidRPr="00050B07">
              <w:rPr>
                <w:spacing w:val="3"/>
                <w:lang w:eastAsia="en-US"/>
              </w:rPr>
              <w:t xml:space="preserve">и </w:t>
            </w:r>
            <w:r w:rsidRPr="00050B07">
              <w:rPr>
                <w:spacing w:val="-4"/>
                <w:lang w:eastAsia="en-US"/>
              </w:rPr>
              <w:t>т.д.</w:t>
            </w:r>
          </w:p>
        </w:tc>
        <w:tc>
          <w:tcPr>
            <w:tcW w:w="5200" w:type="dxa"/>
          </w:tcPr>
          <w:p w:rsidR="00050B07" w:rsidRPr="00050B07" w:rsidRDefault="00050B07" w:rsidP="00050B07">
            <w:pPr>
              <w:suppressAutoHyphens w:val="0"/>
              <w:ind w:right="11"/>
              <w:jc w:val="center"/>
              <w:rPr>
                <w:spacing w:val="-2"/>
                <w:lang w:eastAsia="en-US"/>
              </w:rPr>
            </w:pPr>
          </w:p>
        </w:tc>
        <w:tc>
          <w:tcPr>
            <w:tcW w:w="3418" w:type="dxa"/>
          </w:tcPr>
          <w:p w:rsidR="00050B07" w:rsidRPr="00050B07" w:rsidRDefault="00050B07" w:rsidP="00050B07">
            <w:pPr>
              <w:suppressAutoHyphens w:val="0"/>
              <w:ind w:right="11"/>
              <w:jc w:val="center"/>
              <w:rPr>
                <w:spacing w:val="-2"/>
                <w:lang w:eastAsia="en-US"/>
              </w:rPr>
            </w:pPr>
          </w:p>
        </w:tc>
      </w:tr>
    </w:tbl>
    <w:p w:rsidR="00050B07" w:rsidRPr="00050B07" w:rsidRDefault="00050B07" w:rsidP="00050B07">
      <w:pPr>
        <w:widowControl w:val="0"/>
        <w:suppressAutoHyphens w:val="0"/>
        <w:autoSpaceDN w:val="0"/>
        <w:ind w:firstLine="284"/>
        <w:jc w:val="both"/>
        <w:rPr>
          <w:lang w:eastAsia="en-US"/>
        </w:rPr>
      </w:pPr>
    </w:p>
    <w:p w:rsidR="00050B07" w:rsidRPr="00050B07" w:rsidRDefault="00050B07" w:rsidP="00050B07">
      <w:pPr>
        <w:widowControl w:val="0"/>
        <w:suppressAutoHyphens w:val="0"/>
        <w:autoSpaceDN w:val="0"/>
        <w:ind w:firstLine="284"/>
        <w:jc w:val="both"/>
        <w:rPr>
          <w:b/>
          <w:lang w:eastAsia="en-US"/>
        </w:rPr>
      </w:pPr>
      <w:r w:rsidRPr="00050B07">
        <w:rPr>
          <w:b/>
          <w:lang w:eastAsia="en-US"/>
        </w:rPr>
        <w:t>Итоги определения победителей:</w:t>
      </w:r>
    </w:p>
    <w:p w:rsidR="00050B07" w:rsidRPr="00050B07" w:rsidRDefault="00050B07" w:rsidP="00050B07">
      <w:pPr>
        <w:widowControl w:val="0"/>
        <w:suppressAutoHyphens w:val="0"/>
        <w:autoSpaceDN w:val="0"/>
        <w:ind w:firstLine="284"/>
        <w:jc w:val="both"/>
        <w:rPr>
          <w:lang w:eastAsia="en-US"/>
        </w:rPr>
      </w:pPr>
      <w:r w:rsidRPr="00050B07">
        <w:rPr>
          <w:lang w:eastAsia="en-US"/>
        </w:rPr>
        <w:t>Победителями конкурса в номинации «Лучший музыкально - поэтический проект гимна» становятся авторы произведения __________________________________________</w:t>
      </w:r>
    </w:p>
    <w:p w:rsidR="00050B07" w:rsidRPr="00050B07" w:rsidRDefault="00050B07" w:rsidP="00050B07">
      <w:pPr>
        <w:widowControl w:val="0"/>
        <w:suppressAutoHyphens w:val="0"/>
        <w:autoSpaceDN w:val="0"/>
        <w:jc w:val="both"/>
        <w:rPr>
          <w:lang w:eastAsia="en-US"/>
        </w:rPr>
      </w:pPr>
      <w:r w:rsidRPr="00050B07">
        <w:rPr>
          <w:lang w:eastAsia="en-US"/>
        </w:rPr>
        <w:t>_____________________________________________________________________________.</w:t>
      </w:r>
    </w:p>
    <w:p w:rsidR="00050B07" w:rsidRPr="00050B07" w:rsidRDefault="00050B07" w:rsidP="00050B07">
      <w:pPr>
        <w:widowControl w:val="0"/>
        <w:suppressAutoHyphens w:val="0"/>
        <w:autoSpaceDN w:val="0"/>
        <w:ind w:firstLine="284"/>
        <w:jc w:val="both"/>
        <w:rPr>
          <w:lang w:eastAsia="en-US"/>
        </w:rPr>
      </w:pPr>
    </w:p>
    <w:p w:rsidR="00050B07" w:rsidRPr="00050B07" w:rsidRDefault="00050B07" w:rsidP="00050B07">
      <w:pPr>
        <w:widowControl w:val="0"/>
        <w:suppressAutoHyphens w:val="0"/>
        <w:autoSpaceDN w:val="0"/>
        <w:ind w:firstLine="284"/>
        <w:jc w:val="both"/>
        <w:rPr>
          <w:lang w:eastAsia="en-US"/>
        </w:rPr>
      </w:pPr>
      <w:r w:rsidRPr="00050B07">
        <w:rPr>
          <w:lang w:eastAsia="en-US"/>
        </w:rPr>
        <w:t>Конкурсная комиссия:</w:t>
      </w:r>
    </w:p>
    <w:p w:rsidR="00050B07" w:rsidRPr="00050B07" w:rsidRDefault="00050B07" w:rsidP="00050B07">
      <w:pPr>
        <w:widowControl w:val="0"/>
        <w:suppressAutoHyphens w:val="0"/>
        <w:autoSpaceDN w:val="0"/>
        <w:ind w:left="159" w:firstLine="709"/>
        <w:jc w:val="right"/>
        <w:rPr>
          <w:lang w:eastAsia="en-US"/>
        </w:rPr>
      </w:pPr>
    </w:p>
    <w:p w:rsidR="00050B07" w:rsidRPr="00050B07" w:rsidRDefault="00050B07" w:rsidP="00050B07">
      <w:pPr>
        <w:widowControl w:val="0"/>
        <w:numPr>
          <w:ilvl w:val="0"/>
          <w:numId w:val="40"/>
        </w:numPr>
        <w:suppressAutoHyphens w:val="0"/>
        <w:autoSpaceDE/>
        <w:autoSpaceDN w:val="0"/>
        <w:ind w:left="284" w:hanging="284"/>
        <w:jc w:val="both"/>
        <w:rPr>
          <w:lang w:eastAsia="en-US"/>
        </w:rPr>
      </w:pPr>
      <w:r w:rsidRPr="00050B07">
        <w:rPr>
          <w:lang w:eastAsia="en-US"/>
        </w:rPr>
        <w:t>__________________(__________________)</w:t>
      </w:r>
    </w:p>
    <w:p w:rsidR="00050B07" w:rsidRPr="00050B07" w:rsidRDefault="00050B07" w:rsidP="00050B07">
      <w:pPr>
        <w:widowControl w:val="0"/>
        <w:numPr>
          <w:ilvl w:val="0"/>
          <w:numId w:val="40"/>
        </w:numPr>
        <w:suppressAutoHyphens w:val="0"/>
        <w:autoSpaceDE/>
        <w:autoSpaceDN w:val="0"/>
        <w:ind w:left="284" w:hanging="284"/>
        <w:jc w:val="both"/>
        <w:rPr>
          <w:lang w:eastAsia="en-US"/>
        </w:rPr>
      </w:pPr>
      <w:r w:rsidRPr="00050B07">
        <w:rPr>
          <w:lang w:eastAsia="en-US"/>
        </w:rPr>
        <w:t>__________________(__________________)</w:t>
      </w:r>
    </w:p>
    <w:p w:rsidR="00050B07" w:rsidRPr="00050B07" w:rsidRDefault="00050B07" w:rsidP="00050B07">
      <w:pPr>
        <w:widowControl w:val="0"/>
        <w:numPr>
          <w:ilvl w:val="0"/>
          <w:numId w:val="40"/>
        </w:numPr>
        <w:suppressAutoHyphens w:val="0"/>
        <w:autoSpaceDE/>
        <w:autoSpaceDN w:val="0"/>
        <w:ind w:left="284" w:hanging="284"/>
        <w:jc w:val="both"/>
        <w:rPr>
          <w:lang w:eastAsia="en-US"/>
        </w:rPr>
      </w:pPr>
      <w:r w:rsidRPr="00050B07">
        <w:rPr>
          <w:lang w:eastAsia="en-US"/>
        </w:rPr>
        <w:t>__________________(__________________)</w:t>
      </w:r>
    </w:p>
    <w:p w:rsidR="00050B07" w:rsidRPr="00050B07" w:rsidRDefault="00050B07" w:rsidP="00050B07">
      <w:pPr>
        <w:widowControl w:val="0"/>
        <w:numPr>
          <w:ilvl w:val="0"/>
          <w:numId w:val="40"/>
        </w:numPr>
        <w:suppressAutoHyphens w:val="0"/>
        <w:autoSpaceDE/>
        <w:autoSpaceDN w:val="0"/>
        <w:ind w:left="284" w:hanging="284"/>
        <w:jc w:val="both"/>
        <w:rPr>
          <w:lang w:eastAsia="en-US"/>
        </w:rPr>
      </w:pPr>
      <w:r w:rsidRPr="00050B07">
        <w:rPr>
          <w:lang w:eastAsia="en-US"/>
        </w:rPr>
        <w:t>__________________(__________________)</w:t>
      </w:r>
    </w:p>
    <w:p w:rsidR="00050B07" w:rsidRPr="00050B07" w:rsidRDefault="00050B07" w:rsidP="00050B07">
      <w:pPr>
        <w:widowControl w:val="0"/>
        <w:numPr>
          <w:ilvl w:val="0"/>
          <w:numId w:val="40"/>
        </w:numPr>
        <w:suppressAutoHyphens w:val="0"/>
        <w:autoSpaceDE/>
        <w:autoSpaceDN w:val="0"/>
        <w:ind w:left="284" w:hanging="284"/>
        <w:jc w:val="both"/>
        <w:rPr>
          <w:lang w:eastAsia="en-US"/>
        </w:rPr>
      </w:pPr>
      <w:r w:rsidRPr="00050B07">
        <w:rPr>
          <w:lang w:eastAsia="en-US"/>
        </w:rPr>
        <w:t>__________________(__________________)</w:t>
      </w:r>
    </w:p>
    <w:p w:rsidR="00050B07" w:rsidRPr="00050B07" w:rsidRDefault="00050B07" w:rsidP="00050B07">
      <w:pPr>
        <w:widowControl w:val="0"/>
        <w:numPr>
          <w:ilvl w:val="0"/>
          <w:numId w:val="40"/>
        </w:numPr>
        <w:suppressAutoHyphens w:val="0"/>
        <w:autoSpaceDE/>
        <w:autoSpaceDN w:val="0"/>
        <w:ind w:left="284" w:hanging="284"/>
        <w:jc w:val="both"/>
        <w:rPr>
          <w:lang w:eastAsia="en-US"/>
        </w:rPr>
      </w:pPr>
      <w:r w:rsidRPr="00050B07">
        <w:rPr>
          <w:lang w:eastAsia="en-US"/>
        </w:rPr>
        <w:t>__________________(__________________)</w:t>
      </w:r>
    </w:p>
    <w:p w:rsidR="00050B07" w:rsidRPr="00050B07" w:rsidRDefault="00050B07" w:rsidP="00050B07">
      <w:pPr>
        <w:widowControl w:val="0"/>
        <w:numPr>
          <w:ilvl w:val="0"/>
          <w:numId w:val="40"/>
        </w:numPr>
        <w:suppressAutoHyphens w:val="0"/>
        <w:autoSpaceDE/>
        <w:autoSpaceDN w:val="0"/>
        <w:ind w:left="284" w:hanging="284"/>
        <w:jc w:val="both"/>
        <w:rPr>
          <w:lang w:eastAsia="en-US"/>
        </w:rPr>
      </w:pPr>
      <w:r w:rsidRPr="00050B07">
        <w:rPr>
          <w:lang w:eastAsia="en-US"/>
        </w:rPr>
        <w:t>__________________(__________________)</w:t>
      </w:r>
    </w:p>
    <w:p w:rsidR="00050B07" w:rsidRPr="00050B07" w:rsidRDefault="00050B07" w:rsidP="00050B07">
      <w:pPr>
        <w:widowControl w:val="0"/>
        <w:numPr>
          <w:ilvl w:val="0"/>
          <w:numId w:val="40"/>
        </w:numPr>
        <w:suppressAutoHyphens w:val="0"/>
        <w:autoSpaceDE/>
        <w:autoSpaceDN w:val="0"/>
        <w:ind w:left="284" w:hanging="284"/>
        <w:jc w:val="both"/>
        <w:rPr>
          <w:lang w:eastAsia="en-US"/>
        </w:rPr>
      </w:pPr>
      <w:r w:rsidRPr="00050B07">
        <w:rPr>
          <w:lang w:eastAsia="en-US"/>
        </w:rPr>
        <w:t>__________________(__________________)</w:t>
      </w:r>
    </w:p>
    <w:p w:rsidR="00050B07" w:rsidRPr="00050B07" w:rsidRDefault="00050B07" w:rsidP="00050B07">
      <w:pPr>
        <w:widowControl w:val="0"/>
        <w:numPr>
          <w:ilvl w:val="0"/>
          <w:numId w:val="40"/>
        </w:numPr>
        <w:suppressAutoHyphens w:val="0"/>
        <w:autoSpaceDE/>
        <w:autoSpaceDN w:val="0"/>
        <w:ind w:left="284" w:hanging="284"/>
        <w:jc w:val="both"/>
        <w:rPr>
          <w:lang w:eastAsia="en-US"/>
        </w:rPr>
      </w:pPr>
      <w:r w:rsidRPr="00050B07">
        <w:rPr>
          <w:lang w:eastAsia="en-US"/>
        </w:rPr>
        <w:t>__________________(__________________)</w:t>
      </w:r>
    </w:p>
    <w:p w:rsidR="00050B07" w:rsidRPr="00050B07" w:rsidRDefault="00050B07" w:rsidP="00050B07">
      <w:pPr>
        <w:widowControl w:val="0"/>
        <w:suppressAutoHyphens w:val="0"/>
        <w:autoSpaceDN w:val="0"/>
        <w:ind w:left="284" w:hanging="284"/>
        <w:jc w:val="both"/>
        <w:rPr>
          <w:lang w:eastAsia="en-US"/>
        </w:rPr>
      </w:pPr>
    </w:p>
    <w:p w:rsidR="00050B07" w:rsidRPr="00050B07" w:rsidRDefault="00050B07" w:rsidP="00050B07">
      <w:pPr>
        <w:widowControl w:val="0"/>
        <w:suppressAutoHyphens w:val="0"/>
        <w:autoSpaceDN w:val="0"/>
        <w:ind w:left="284" w:hanging="284"/>
        <w:jc w:val="right"/>
        <w:rPr>
          <w:lang w:eastAsia="en-US"/>
        </w:rPr>
      </w:pPr>
    </w:p>
    <w:p w:rsidR="00050B07" w:rsidRPr="00050B07" w:rsidRDefault="00050B07" w:rsidP="00050B07">
      <w:pPr>
        <w:widowControl w:val="0"/>
        <w:suppressAutoHyphens w:val="0"/>
        <w:autoSpaceDN w:val="0"/>
        <w:ind w:left="284" w:hanging="284"/>
        <w:jc w:val="both"/>
        <w:rPr>
          <w:lang w:eastAsia="en-US"/>
        </w:rPr>
      </w:pPr>
      <w:r w:rsidRPr="00050B07">
        <w:rPr>
          <w:lang w:eastAsia="en-US"/>
        </w:rPr>
        <w:t>Председатель Комиссии</w:t>
      </w:r>
      <w:proofErr w:type="gramStart"/>
      <w:r w:rsidRPr="00050B07">
        <w:rPr>
          <w:lang w:eastAsia="en-US"/>
        </w:rPr>
        <w:t xml:space="preserve"> ________________(_________________________)</w:t>
      </w:r>
      <w:proofErr w:type="gramEnd"/>
    </w:p>
    <w:p w:rsidR="00050B07" w:rsidRPr="00050B07" w:rsidRDefault="00050B07" w:rsidP="00050B07">
      <w:pPr>
        <w:widowControl w:val="0"/>
        <w:suppressAutoHyphens w:val="0"/>
        <w:autoSpaceDN w:val="0"/>
        <w:ind w:left="284" w:hanging="284"/>
        <w:jc w:val="both"/>
        <w:rPr>
          <w:lang w:eastAsia="en-US"/>
        </w:rPr>
      </w:pPr>
    </w:p>
    <w:p w:rsidR="00050B07" w:rsidRPr="00050B07" w:rsidRDefault="00050B07" w:rsidP="00050B07">
      <w:pPr>
        <w:widowControl w:val="0"/>
        <w:suppressAutoHyphens w:val="0"/>
        <w:autoSpaceDN w:val="0"/>
        <w:ind w:left="284" w:hanging="284"/>
        <w:jc w:val="both"/>
        <w:rPr>
          <w:lang w:eastAsia="en-US"/>
        </w:rPr>
      </w:pPr>
      <w:r w:rsidRPr="00050B07">
        <w:rPr>
          <w:lang w:eastAsia="en-US"/>
        </w:rPr>
        <w:t xml:space="preserve">«_____» ________ 2025 год </w:t>
      </w:r>
    </w:p>
    <w:p w:rsidR="00050B07" w:rsidRPr="00050B07" w:rsidRDefault="00050B07" w:rsidP="00050B07">
      <w:pPr>
        <w:widowControl w:val="0"/>
        <w:suppressAutoHyphens w:val="0"/>
        <w:autoSpaceDN w:val="0"/>
        <w:ind w:left="159" w:firstLine="709"/>
        <w:jc w:val="right"/>
        <w:rPr>
          <w:sz w:val="28"/>
          <w:szCs w:val="28"/>
          <w:lang w:eastAsia="en-US"/>
        </w:rPr>
      </w:pPr>
    </w:p>
    <w:p w:rsidR="00050B07" w:rsidRPr="00050B07" w:rsidRDefault="00050B07" w:rsidP="00050B07">
      <w:pPr>
        <w:widowControl w:val="0"/>
        <w:suppressAutoHyphens w:val="0"/>
        <w:autoSpaceDN w:val="0"/>
        <w:ind w:left="159" w:firstLine="709"/>
        <w:jc w:val="right"/>
        <w:rPr>
          <w:lang w:eastAsia="en-US"/>
        </w:rPr>
      </w:pPr>
    </w:p>
    <w:p w:rsidR="00050B07" w:rsidRPr="00050B07" w:rsidRDefault="00050B07" w:rsidP="00050B07">
      <w:pPr>
        <w:widowControl w:val="0"/>
        <w:suppressAutoHyphens w:val="0"/>
        <w:autoSpaceDN w:val="0"/>
        <w:ind w:left="159" w:firstLine="709"/>
        <w:jc w:val="right"/>
        <w:rPr>
          <w:lang w:eastAsia="en-US"/>
        </w:rPr>
      </w:pPr>
    </w:p>
    <w:p w:rsidR="00050B07" w:rsidRPr="00050B07" w:rsidRDefault="00050B07" w:rsidP="00050B07">
      <w:pPr>
        <w:widowControl w:val="0"/>
        <w:suppressAutoHyphens w:val="0"/>
        <w:autoSpaceDN w:val="0"/>
        <w:ind w:left="159" w:firstLine="709"/>
        <w:jc w:val="right"/>
        <w:rPr>
          <w:lang w:eastAsia="en-US"/>
        </w:rPr>
      </w:pPr>
    </w:p>
    <w:p w:rsidR="00050B07" w:rsidRPr="00050B07" w:rsidRDefault="00050B07" w:rsidP="00050B07">
      <w:pPr>
        <w:widowControl w:val="0"/>
        <w:suppressAutoHyphens w:val="0"/>
        <w:autoSpaceDN w:val="0"/>
        <w:ind w:left="159" w:firstLine="709"/>
        <w:jc w:val="right"/>
        <w:rPr>
          <w:lang w:eastAsia="en-US"/>
        </w:rPr>
      </w:pPr>
    </w:p>
    <w:p w:rsidR="00050B07" w:rsidRPr="00050B07" w:rsidRDefault="00050B07" w:rsidP="00050B07">
      <w:pPr>
        <w:widowControl w:val="0"/>
        <w:suppressAutoHyphens w:val="0"/>
        <w:autoSpaceDN w:val="0"/>
        <w:ind w:left="159" w:firstLine="709"/>
        <w:jc w:val="right"/>
        <w:rPr>
          <w:lang w:eastAsia="en-US"/>
        </w:rPr>
      </w:pPr>
    </w:p>
    <w:p w:rsidR="00050B07" w:rsidRPr="00050B07" w:rsidRDefault="00050B07" w:rsidP="00050B07">
      <w:pPr>
        <w:widowControl w:val="0"/>
        <w:suppressAutoHyphens w:val="0"/>
        <w:autoSpaceDN w:val="0"/>
        <w:ind w:left="159" w:firstLine="709"/>
        <w:jc w:val="right"/>
        <w:rPr>
          <w:lang w:eastAsia="en-US"/>
        </w:rPr>
      </w:pPr>
    </w:p>
    <w:p w:rsidR="00050B07" w:rsidRPr="00050B07" w:rsidRDefault="00050B07" w:rsidP="00050B07">
      <w:pPr>
        <w:widowControl w:val="0"/>
        <w:suppressAutoHyphens w:val="0"/>
        <w:autoSpaceDN w:val="0"/>
        <w:ind w:left="159" w:firstLine="709"/>
        <w:jc w:val="right"/>
        <w:rPr>
          <w:lang w:eastAsia="en-US"/>
        </w:rPr>
      </w:pPr>
    </w:p>
    <w:p w:rsidR="00050B07" w:rsidRPr="00050B07" w:rsidRDefault="00050B07" w:rsidP="00050B07">
      <w:pPr>
        <w:widowControl w:val="0"/>
        <w:suppressAutoHyphens w:val="0"/>
        <w:autoSpaceDN w:val="0"/>
        <w:ind w:left="159" w:firstLine="709"/>
        <w:jc w:val="right"/>
        <w:rPr>
          <w:lang w:eastAsia="en-US"/>
        </w:rPr>
      </w:pPr>
    </w:p>
    <w:p w:rsidR="00050B07" w:rsidRPr="00050B07" w:rsidRDefault="00050B07" w:rsidP="00050B07">
      <w:pPr>
        <w:widowControl w:val="0"/>
        <w:suppressAutoHyphens w:val="0"/>
        <w:autoSpaceDN w:val="0"/>
        <w:ind w:left="159" w:firstLine="709"/>
        <w:jc w:val="right"/>
        <w:rPr>
          <w:lang w:eastAsia="en-US"/>
        </w:rPr>
      </w:pPr>
    </w:p>
    <w:p w:rsidR="00050B07" w:rsidRDefault="00050B07" w:rsidP="00050B07">
      <w:pPr>
        <w:widowControl w:val="0"/>
        <w:suppressAutoHyphens w:val="0"/>
        <w:autoSpaceDN w:val="0"/>
        <w:ind w:left="159" w:firstLine="709"/>
        <w:jc w:val="right"/>
        <w:rPr>
          <w:lang w:eastAsia="en-US"/>
        </w:rPr>
      </w:pPr>
    </w:p>
    <w:p w:rsidR="00050B07" w:rsidRPr="00050B07" w:rsidRDefault="00050B07" w:rsidP="00050B07">
      <w:pPr>
        <w:widowControl w:val="0"/>
        <w:suppressAutoHyphens w:val="0"/>
        <w:autoSpaceDN w:val="0"/>
        <w:ind w:left="159" w:firstLine="709"/>
        <w:jc w:val="right"/>
        <w:rPr>
          <w:lang w:eastAsia="en-US"/>
        </w:rPr>
      </w:pPr>
    </w:p>
    <w:p w:rsidR="00050B07" w:rsidRPr="00050B07" w:rsidRDefault="00050B07" w:rsidP="00050B07">
      <w:pPr>
        <w:widowControl w:val="0"/>
        <w:suppressAutoHyphens w:val="0"/>
        <w:autoSpaceDE/>
        <w:jc w:val="right"/>
        <w:rPr>
          <w:rFonts w:eastAsiaTheme="minorHAnsi"/>
          <w:bCs/>
        </w:rPr>
      </w:pPr>
      <w:r w:rsidRPr="00050B07">
        <w:rPr>
          <w:rFonts w:eastAsiaTheme="minorHAnsi"/>
          <w:bCs/>
        </w:rPr>
        <w:t xml:space="preserve">Приложение 4 </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к Положению</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об открытом музыкально-поэтическом конкурсе</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 xml:space="preserve">                                              на создание официального символа - гимна</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 xml:space="preserve"> муниципального образования «Муниципальный округ </w:t>
      </w:r>
    </w:p>
    <w:p w:rsidR="00050B07" w:rsidRPr="00050B07" w:rsidRDefault="00050B07" w:rsidP="00050B07">
      <w:pPr>
        <w:widowControl w:val="0"/>
        <w:suppressAutoHyphens w:val="0"/>
        <w:autoSpaceDE/>
        <w:ind w:firstLine="284"/>
        <w:jc w:val="right"/>
        <w:rPr>
          <w:rFonts w:eastAsiaTheme="minorHAnsi"/>
          <w:bCs/>
        </w:rPr>
      </w:pPr>
      <w:r w:rsidRPr="00050B07">
        <w:rPr>
          <w:rFonts w:eastAsiaTheme="minorHAnsi"/>
          <w:bCs/>
        </w:rPr>
        <w:t>Якшур-Бодьинский район Удмуртской Республики»</w:t>
      </w:r>
    </w:p>
    <w:p w:rsidR="00050B07" w:rsidRPr="00050B07" w:rsidRDefault="00050B07" w:rsidP="00050B07">
      <w:pPr>
        <w:widowControl w:val="0"/>
        <w:tabs>
          <w:tab w:val="left" w:pos="851"/>
          <w:tab w:val="left" w:pos="993"/>
        </w:tabs>
        <w:suppressAutoHyphens w:val="0"/>
        <w:autoSpaceDN w:val="0"/>
        <w:jc w:val="both"/>
        <w:rPr>
          <w:b/>
          <w:sz w:val="28"/>
          <w:szCs w:val="28"/>
          <w:lang w:eastAsia="en-US"/>
        </w:rPr>
      </w:pPr>
    </w:p>
    <w:p w:rsidR="00050B07" w:rsidRPr="00050B07" w:rsidRDefault="00050B07" w:rsidP="00050B07">
      <w:pPr>
        <w:widowControl w:val="0"/>
        <w:tabs>
          <w:tab w:val="left" w:pos="851"/>
          <w:tab w:val="left" w:pos="993"/>
        </w:tabs>
        <w:suppressAutoHyphens w:val="0"/>
        <w:autoSpaceDN w:val="0"/>
        <w:jc w:val="center"/>
        <w:rPr>
          <w:b/>
          <w:lang w:eastAsia="en-US"/>
        </w:rPr>
      </w:pPr>
      <w:r w:rsidRPr="00050B07">
        <w:rPr>
          <w:b/>
          <w:lang w:eastAsia="en-US"/>
        </w:rPr>
        <w:t xml:space="preserve">Договор </w:t>
      </w:r>
    </w:p>
    <w:p w:rsidR="00050B07" w:rsidRPr="00050B07" w:rsidRDefault="00050B07" w:rsidP="00050B07">
      <w:pPr>
        <w:widowControl w:val="0"/>
        <w:tabs>
          <w:tab w:val="left" w:pos="851"/>
          <w:tab w:val="left" w:pos="993"/>
        </w:tabs>
        <w:suppressAutoHyphens w:val="0"/>
        <w:autoSpaceDN w:val="0"/>
        <w:jc w:val="center"/>
        <w:rPr>
          <w:b/>
          <w:lang w:eastAsia="en-US"/>
        </w:rPr>
      </w:pPr>
      <w:r w:rsidRPr="00050B07">
        <w:rPr>
          <w:b/>
          <w:lang w:eastAsia="en-US"/>
        </w:rPr>
        <w:t xml:space="preserve">об отчуждении исключительного права (имущественных прав) </w:t>
      </w:r>
    </w:p>
    <w:p w:rsidR="00050B07" w:rsidRPr="00050B07" w:rsidRDefault="00050B07" w:rsidP="00050B07">
      <w:pPr>
        <w:widowControl w:val="0"/>
        <w:tabs>
          <w:tab w:val="left" w:pos="851"/>
          <w:tab w:val="left" w:pos="993"/>
        </w:tabs>
        <w:suppressAutoHyphens w:val="0"/>
        <w:autoSpaceDN w:val="0"/>
        <w:jc w:val="center"/>
        <w:rPr>
          <w:b/>
          <w:lang w:eastAsia="en-US"/>
        </w:rPr>
      </w:pPr>
      <w:r w:rsidRPr="00050B07">
        <w:rPr>
          <w:b/>
          <w:lang w:eastAsia="en-US"/>
        </w:rPr>
        <w:t>на произведение № ___</w:t>
      </w:r>
    </w:p>
    <w:p w:rsidR="00050B07" w:rsidRPr="00050B07" w:rsidRDefault="00050B07" w:rsidP="00050B07">
      <w:pPr>
        <w:widowControl w:val="0"/>
        <w:tabs>
          <w:tab w:val="left" w:pos="851"/>
          <w:tab w:val="left" w:pos="993"/>
        </w:tabs>
        <w:suppressAutoHyphens w:val="0"/>
        <w:autoSpaceDN w:val="0"/>
        <w:ind w:firstLine="567"/>
        <w:jc w:val="both"/>
        <w:rPr>
          <w:lang w:eastAsia="en-US"/>
        </w:rPr>
      </w:pPr>
    </w:p>
    <w:p w:rsidR="00050B07" w:rsidRPr="00050B07" w:rsidRDefault="00050B07" w:rsidP="00050B07">
      <w:pPr>
        <w:widowControl w:val="0"/>
        <w:tabs>
          <w:tab w:val="left" w:pos="851"/>
          <w:tab w:val="left" w:pos="993"/>
        </w:tabs>
        <w:suppressAutoHyphens w:val="0"/>
        <w:autoSpaceDN w:val="0"/>
        <w:jc w:val="both"/>
        <w:rPr>
          <w:lang w:eastAsia="en-US"/>
        </w:rPr>
      </w:pPr>
      <w:r w:rsidRPr="00050B07">
        <w:rPr>
          <w:lang w:eastAsia="en-US"/>
        </w:rPr>
        <w:t>село Якшур-Бодья</w:t>
      </w:r>
      <w:r w:rsidRPr="00050B07">
        <w:rPr>
          <w:lang w:eastAsia="en-US"/>
        </w:rPr>
        <w:tab/>
      </w:r>
      <w:r w:rsidRPr="00050B07">
        <w:rPr>
          <w:lang w:eastAsia="en-US"/>
        </w:rPr>
        <w:tab/>
        <w:t xml:space="preserve">                                    «___»__________2025 года</w:t>
      </w:r>
    </w:p>
    <w:p w:rsidR="00050B07" w:rsidRPr="00050B07" w:rsidRDefault="00050B07" w:rsidP="00050B07">
      <w:pPr>
        <w:widowControl w:val="0"/>
        <w:tabs>
          <w:tab w:val="left" w:pos="851"/>
          <w:tab w:val="left" w:pos="993"/>
        </w:tabs>
        <w:suppressAutoHyphens w:val="0"/>
        <w:autoSpaceDN w:val="0"/>
        <w:ind w:firstLine="567"/>
        <w:jc w:val="both"/>
        <w:rPr>
          <w:lang w:eastAsia="en-US"/>
        </w:rPr>
      </w:pPr>
    </w:p>
    <w:p w:rsidR="00050B07" w:rsidRPr="00050B07" w:rsidRDefault="00050B07" w:rsidP="00050B07">
      <w:pPr>
        <w:widowControl w:val="0"/>
        <w:tabs>
          <w:tab w:val="left" w:pos="851"/>
          <w:tab w:val="left" w:pos="993"/>
        </w:tabs>
        <w:suppressAutoHyphens w:val="0"/>
        <w:autoSpaceDN w:val="0"/>
        <w:ind w:firstLine="567"/>
        <w:jc w:val="both"/>
        <w:rPr>
          <w:lang w:eastAsia="en-US"/>
        </w:rPr>
      </w:pPr>
      <w:proofErr w:type="gramStart"/>
      <w:r w:rsidRPr="00050B07">
        <w:rPr>
          <w:lang w:eastAsia="en-US"/>
        </w:rPr>
        <w:t>Автор_______________________________________________________, именуемый в дальнейшем «Правообладатель», с одной стороны, и Администрация муниципального образования «Муниципальный округ Якшур-Бодьинский район Удмуртской Республики», именуемая в дальнейшем «Приобретатель», в лице ________________________________, действующего на основании ____________________, с другой стороны, совместно именуемые «Стороны», а по отдельности «Сторона», заключили настоящий договор о нижеследующем:</w:t>
      </w:r>
      <w:proofErr w:type="gramEnd"/>
    </w:p>
    <w:p w:rsidR="00050B07" w:rsidRPr="00050B07" w:rsidRDefault="00050B07" w:rsidP="00050B07">
      <w:pPr>
        <w:widowControl w:val="0"/>
        <w:tabs>
          <w:tab w:val="left" w:pos="851"/>
          <w:tab w:val="left" w:pos="993"/>
        </w:tabs>
        <w:suppressAutoHyphens w:val="0"/>
        <w:autoSpaceDN w:val="0"/>
        <w:ind w:firstLine="567"/>
        <w:jc w:val="both"/>
        <w:rPr>
          <w:lang w:eastAsia="en-US"/>
        </w:rPr>
      </w:pPr>
    </w:p>
    <w:p w:rsidR="00050B07" w:rsidRPr="00050B07" w:rsidRDefault="00050B07" w:rsidP="00050B07">
      <w:pPr>
        <w:widowControl w:val="0"/>
        <w:tabs>
          <w:tab w:val="left" w:pos="851"/>
          <w:tab w:val="left" w:pos="993"/>
        </w:tabs>
        <w:suppressAutoHyphens w:val="0"/>
        <w:autoSpaceDN w:val="0"/>
        <w:jc w:val="center"/>
        <w:rPr>
          <w:b/>
          <w:lang w:eastAsia="en-US"/>
        </w:rPr>
      </w:pPr>
      <w:r w:rsidRPr="00050B07">
        <w:rPr>
          <w:b/>
          <w:lang w:eastAsia="en-US"/>
        </w:rPr>
        <w:t>1. Предмет договора</w:t>
      </w:r>
    </w:p>
    <w:p w:rsidR="00050B07" w:rsidRPr="00050B07" w:rsidRDefault="00050B07" w:rsidP="00050B07">
      <w:pPr>
        <w:widowControl w:val="0"/>
        <w:tabs>
          <w:tab w:val="left" w:pos="851"/>
        </w:tabs>
        <w:suppressAutoHyphens w:val="0"/>
        <w:autoSpaceDN w:val="0"/>
        <w:ind w:firstLine="567"/>
        <w:jc w:val="both"/>
        <w:rPr>
          <w:lang w:eastAsia="en-US"/>
        </w:rPr>
      </w:pPr>
      <w:r w:rsidRPr="00050B07">
        <w:rPr>
          <w:lang w:eastAsia="en-US"/>
        </w:rPr>
        <w:t xml:space="preserve">1.1. </w:t>
      </w:r>
      <w:r w:rsidRPr="00050B07">
        <w:rPr>
          <w:lang w:eastAsia="en-US"/>
        </w:rPr>
        <w:tab/>
        <w:t>Правообладатель безвозмездно передает Приобретателю исключительное право на объект интеллектуальной собственности __________________________________</w:t>
      </w:r>
    </w:p>
    <w:p w:rsidR="00050B07" w:rsidRPr="00050B07" w:rsidRDefault="00050B07" w:rsidP="00050B07">
      <w:pPr>
        <w:widowControl w:val="0"/>
        <w:tabs>
          <w:tab w:val="left" w:pos="851"/>
          <w:tab w:val="left" w:pos="993"/>
        </w:tabs>
        <w:suppressAutoHyphens w:val="0"/>
        <w:autoSpaceDN w:val="0"/>
        <w:jc w:val="both"/>
        <w:rPr>
          <w:lang w:eastAsia="en-US"/>
        </w:rPr>
      </w:pPr>
      <w:r w:rsidRPr="00050B07">
        <w:rPr>
          <w:lang w:eastAsia="en-US"/>
        </w:rPr>
        <w:t>_____________________________________________________________________________</w:t>
      </w:r>
    </w:p>
    <w:p w:rsidR="00050B07" w:rsidRPr="00050B07" w:rsidRDefault="00050B07" w:rsidP="00050B07">
      <w:pPr>
        <w:widowControl w:val="0"/>
        <w:tabs>
          <w:tab w:val="left" w:pos="851"/>
          <w:tab w:val="left" w:pos="993"/>
        </w:tabs>
        <w:suppressAutoHyphens w:val="0"/>
        <w:autoSpaceDN w:val="0"/>
        <w:jc w:val="both"/>
        <w:rPr>
          <w:lang w:eastAsia="en-US"/>
        </w:rPr>
      </w:pPr>
      <w:r w:rsidRPr="00050B07">
        <w:rPr>
          <w:lang w:eastAsia="en-US"/>
        </w:rPr>
        <w:t>_____________________________________________________________________________</w:t>
      </w:r>
    </w:p>
    <w:p w:rsidR="00050B07" w:rsidRPr="00050B07" w:rsidRDefault="00050B07" w:rsidP="00050B07">
      <w:pPr>
        <w:widowControl w:val="0"/>
        <w:tabs>
          <w:tab w:val="left" w:pos="851"/>
          <w:tab w:val="left" w:pos="993"/>
        </w:tabs>
        <w:suppressAutoHyphens w:val="0"/>
        <w:autoSpaceDN w:val="0"/>
        <w:jc w:val="center"/>
        <w:rPr>
          <w:i/>
          <w:vertAlign w:val="subscript"/>
          <w:lang w:eastAsia="en-US"/>
        </w:rPr>
      </w:pPr>
      <w:r w:rsidRPr="00050B07">
        <w:rPr>
          <w:i/>
          <w:vertAlign w:val="subscript"/>
          <w:lang w:eastAsia="en-US"/>
        </w:rPr>
        <w:t>(указываются максимально полные характеристики объекта интеллектуальной собственности, например, жанр, тематика, отличительные особенности, язык и т.д.)</w:t>
      </w:r>
    </w:p>
    <w:p w:rsidR="00050B07" w:rsidRPr="00050B07" w:rsidRDefault="00050B07" w:rsidP="00050B07">
      <w:pPr>
        <w:widowControl w:val="0"/>
        <w:tabs>
          <w:tab w:val="left" w:pos="851"/>
          <w:tab w:val="left" w:pos="993"/>
        </w:tabs>
        <w:suppressAutoHyphens w:val="0"/>
        <w:autoSpaceDN w:val="0"/>
        <w:jc w:val="both"/>
        <w:rPr>
          <w:lang w:eastAsia="en-US"/>
        </w:rPr>
      </w:pPr>
      <w:r w:rsidRPr="00050B07">
        <w:rPr>
          <w:lang w:eastAsia="en-US"/>
        </w:rPr>
        <w:t>(далее – Произведение), в полном объеме и в порядке, предусмотренном настоящим договором, а Приобретатель обязуется принять его.</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1.2. </w:t>
      </w:r>
      <w:r w:rsidRPr="00050B07">
        <w:rPr>
          <w:lang w:eastAsia="en-US"/>
        </w:rPr>
        <w:tab/>
        <w:t>Момент перехода исключительного права на Произведение переходит от Правообладателя к Приобретателю в момент подписания договора Сторонами.</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1.3. </w:t>
      </w:r>
      <w:r w:rsidRPr="00050B07">
        <w:rPr>
          <w:lang w:eastAsia="en-US"/>
        </w:rPr>
        <w:tab/>
        <w:t>Приобретателю принадлежат все имущественные права на печатную и электронную версии Произведения. У Правообладателя остаются авторские экземпляры Произведения.</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1.4. </w:t>
      </w:r>
      <w:r w:rsidRPr="00050B07">
        <w:rPr>
          <w:lang w:eastAsia="en-US"/>
        </w:rPr>
        <w:tab/>
        <w:t>Правообладателю принадлежат неотчуждаемые личные неимущественные права на Произведение.</w:t>
      </w:r>
    </w:p>
    <w:p w:rsidR="00050B07" w:rsidRPr="00050B07" w:rsidRDefault="00050B07" w:rsidP="00050B07">
      <w:pPr>
        <w:widowControl w:val="0"/>
        <w:tabs>
          <w:tab w:val="left" w:pos="851"/>
          <w:tab w:val="left" w:pos="993"/>
        </w:tabs>
        <w:suppressAutoHyphens w:val="0"/>
        <w:autoSpaceDN w:val="0"/>
        <w:jc w:val="both"/>
        <w:rPr>
          <w:b/>
          <w:lang w:eastAsia="en-US"/>
        </w:rPr>
      </w:pPr>
    </w:p>
    <w:p w:rsidR="00050B07" w:rsidRPr="00050B07" w:rsidRDefault="00050B07" w:rsidP="00050B07">
      <w:pPr>
        <w:widowControl w:val="0"/>
        <w:tabs>
          <w:tab w:val="left" w:pos="851"/>
          <w:tab w:val="left" w:pos="993"/>
        </w:tabs>
        <w:suppressAutoHyphens w:val="0"/>
        <w:autoSpaceDN w:val="0"/>
        <w:jc w:val="center"/>
        <w:rPr>
          <w:b/>
          <w:lang w:eastAsia="en-US"/>
        </w:rPr>
      </w:pPr>
      <w:r w:rsidRPr="00050B07">
        <w:rPr>
          <w:b/>
          <w:lang w:eastAsia="en-US"/>
        </w:rPr>
        <w:t>2. Гарантии сторон</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2.1.</w:t>
      </w:r>
      <w:r w:rsidRPr="00050B07">
        <w:rPr>
          <w:lang w:eastAsia="en-US"/>
        </w:rPr>
        <w:tab/>
        <w:t>Правообладатель гарантирует наличие у него законного права на Произведение, а также, что на момент заключения настоящего договора ему не известно о правах третьих лиц, которые могли бы быть нарушены при отчуждении права на Произведение.</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2.2.</w:t>
      </w:r>
      <w:r w:rsidRPr="00050B07">
        <w:rPr>
          <w:lang w:eastAsia="en-US"/>
        </w:rPr>
        <w:tab/>
        <w:t>Приобретатель гарантирует соблюдение законных интересов и неотчуждаемых прав автора.</w:t>
      </w:r>
    </w:p>
    <w:p w:rsidR="00050B07" w:rsidRPr="00050B07" w:rsidRDefault="00050B07" w:rsidP="00050B07">
      <w:pPr>
        <w:widowControl w:val="0"/>
        <w:tabs>
          <w:tab w:val="left" w:pos="851"/>
          <w:tab w:val="left" w:pos="993"/>
        </w:tabs>
        <w:suppressAutoHyphens w:val="0"/>
        <w:autoSpaceDN w:val="0"/>
        <w:ind w:firstLine="567"/>
        <w:jc w:val="both"/>
        <w:rPr>
          <w:lang w:eastAsia="en-US"/>
        </w:rPr>
      </w:pPr>
    </w:p>
    <w:p w:rsidR="00050B07" w:rsidRPr="00050B07" w:rsidRDefault="00050B07" w:rsidP="00050B07">
      <w:pPr>
        <w:widowControl w:val="0"/>
        <w:tabs>
          <w:tab w:val="left" w:pos="851"/>
          <w:tab w:val="left" w:pos="993"/>
        </w:tabs>
        <w:suppressAutoHyphens w:val="0"/>
        <w:autoSpaceDN w:val="0"/>
        <w:jc w:val="center"/>
        <w:rPr>
          <w:b/>
          <w:lang w:eastAsia="en-US"/>
        </w:rPr>
      </w:pPr>
      <w:r w:rsidRPr="00050B07">
        <w:rPr>
          <w:b/>
          <w:lang w:eastAsia="en-US"/>
        </w:rPr>
        <w:t>3. Права и обязанности сторон</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3.1</w:t>
      </w:r>
      <w:r w:rsidRPr="00050B07">
        <w:rPr>
          <w:lang w:eastAsia="en-US"/>
        </w:rPr>
        <w:tab/>
        <w:t>Правообладатель в момент заключения договора передает:</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3.1.1.</w:t>
      </w:r>
      <w:r w:rsidRPr="00050B07">
        <w:rPr>
          <w:lang w:eastAsia="en-US"/>
        </w:rPr>
        <w:tab/>
        <w:t>оригинал Произведения в печатном виде объемом __________________ стр.;</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3.1.2.</w:t>
      </w:r>
      <w:r w:rsidRPr="00050B07">
        <w:rPr>
          <w:lang w:eastAsia="en-US"/>
        </w:rPr>
        <w:tab/>
        <w:t>_____________________ музыкальный (ных) файл (ов), содержащийся (еся) в электронном виде объемом ___________, в формате ______________________________,</w:t>
      </w:r>
    </w:p>
    <w:p w:rsidR="00050B07" w:rsidRPr="00050B07" w:rsidRDefault="00050B07" w:rsidP="00050B07">
      <w:pPr>
        <w:widowControl w:val="0"/>
        <w:tabs>
          <w:tab w:val="left" w:pos="851"/>
          <w:tab w:val="left" w:pos="993"/>
        </w:tabs>
        <w:suppressAutoHyphens w:val="0"/>
        <w:autoSpaceDN w:val="0"/>
        <w:jc w:val="both"/>
        <w:rPr>
          <w:lang w:eastAsia="en-US"/>
        </w:rPr>
      </w:pPr>
      <w:r w:rsidRPr="00050B07">
        <w:rPr>
          <w:lang w:eastAsia="en-US"/>
        </w:rPr>
        <w:t>на электронном носителе ________________________________________.</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lastRenderedPageBreak/>
        <w:t>Правообладатель гарантирует соответствие переданного Приобретателю экземпляра Произведения или его частей в электронной форме оригиналу Произведения.</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3.2. За нарушение Правообладателем сроков передачи Произведения и иной документации, связанной с ним, Приобретатель вправе расторгнуть настоящий договор, письменно известив об этом Правообладателя.</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3.3. Приобретатель вправе расторгнуть настоящий договор в случае, если установит, что на момент заключения Правообладатель не обладал законными правами на Произведение или переданный Приобретателю экземпляр Произведения в электронном виде не соответствует переданному Произведению в печатном виде.</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3.4. </w:t>
      </w:r>
      <w:r w:rsidRPr="00050B07">
        <w:rPr>
          <w:lang w:eastAsia="en-US"/>
        </w:rPr>
        <w:tab/>
        <w:t xml:space="preserve">Правообладатель, с момента перехода исключительного права на Произведение Приобретателю, не вправе использовать его по своему усмотрению. </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3.5. </w:t>
      </w:r>
      <w:r w:rsidRPr="00050B07">
        <w:rPr>
          <w:lang w:eastAsia="en-US"/>
        </w:rPr>
        <w:tab/>
        <w:t>Приобретатель с момента перехода исключительного права на Произведение не вправе использовать его в коммерческих целях.</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 </w:t>
      </w:r>
    </w:p>
    <w:p w:rsidR="00050B07" w:rsidRPr="00050B07" w:rsidRDefault="00050B07" w:rsidP="00050B07">
      <w:pPr>
        <w:widowControl w:val="0"/>
        <w:tabs>
          <w:tab w:val="left" w:pos="851"/>
          <w:tab w:val="left" w:pos="993"/>
        </w:tabs>
        <w:suppressAutoHyphens w:val="0"/>
        <w:autoSpaceDN w:val="0"/>
        <w:jc w:val="center"/>
        <w:rPr>
          <w:b/>
          <w:lang w:eastAsia="en-US"/>
        </w:rPr>
      </w:pPr>
      <w:r w:rsidRPr="00050B07">
        <w:rPr>
          <w:b/>
          <w:lang w:eastAsia="en-US"/>
        </w:rPr>
        <w:t>4. Ответственность сторон и форс-мажор</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4.1. </w:t>
      </w:r>
      <w:r w:rsidRPr="00050B07">
        <w:rPr>
          <w:lang w:eastAsia="en-US"/>
        </w:rPr>
        <w:tab/>
        <w:t>За неисполнение или ненадлежащее исполнение Сторонами обязательств, принятых на себя в соответствии с настоящим договором, Стороны несут ответственность в соответствии с настоящим договором и законодательством Российской Федерации.</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4.2. </w:t>
      </w:r>
      <w:r w:rsidRPr="00050B07">
        <w:rPr>
          <w:lang w:eastAsia="en-US"/>
        </w:rPr>
        <w:tab/>
      </w:r>
      <w:proofErr w:type="gramStart"/>
      <w:r w:rsidRPr="00050B07">
        <w:rPr>
          <w:lang w:eastAsia="en-US"/>
        </w:rPr>
        <w:t>Стороны освобождаются от ответственности за неисполнение или ненадлежащее исполнение своих обязательств по настоящему договору в случае действия обстоятельств непреодолимой силы, прямо или косвенно препятствующих исполнению настоящего договора, то есть таких обстоятельств, которые независимы от воли Сторон, не могли быть ими предвидены в момент заключения настоящего договора и предотвращены разумными средствами при их наступлении (форс- мажор).</w:t>
      </w:r>
      <w:proofErr w:type="gramEnd"/>
      <w:r w:rsidRPr="00050B07">
        <w:rPr>
          <w:lang w:eastAsia="en-US"/>
        </w:rPr>
        <w:t xml:space="preserve"> К таким обстоятельствам относятся: военные действия, эпидемии, землетрясения, наводнения, акты органов власти, непосредственно затрагивающие предмет настоящего договора.</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4.3. </w:t>
      </w:r>
      <w:r w:rsidRPr="00050B07">
        <w:rPr>
          <w:lang w:eastAsia="en-US"/>
        </w:rPr>
        <w:tab/>
        <w:t>Сторона, подвергшаяся действию таких обстоятельств, обязана в письменном виде уведомить другую Сторону о возникновении соответствующих обстоятельств и их влиянии на исполнение соответствующих обязательств по настоящему договору. В случае если обстоятельства непреодолимой силы длятся более двух месяцев, договор подлежит расторжению.</w:t>
      </w:r>
    </w:p>
    <w:p w:rsidR="00050B07" w:rsidRPr="00050B07" w:rsidRDefault="00050B07" w:rsidP="00050B07">
      <w:pPr>
        <w:widowControl w:val="0"/>
        <w:tabs>
          <w:tab w:val="left" w:pos="851"/>
          <w:tab w:val="left" w:pos="993"/>
        </w:tabs>
        <w:suppressAutoHyphens w:val="0"/>
        <w:autoSpaceDN w:val="0"/>
        <w:ind w:firstLine="567"/>
        <w:jc w:val="both"/>
        <w:rPr>
          <w:lang w:eastAsia="en-US"/>
        </w:rPr>
      </w:pPr>
    </w:p>
    <w:p w:rsidR="00050B07" w:rsidRPr="00050B07" w:rsidRDefault="00050B07" w:rsidP="00050B07">
      <w:pPr>
        <w:widowControl w:val="0"/>
        <w:tabs>
          <w:tab w:val="left" w:pos="851"/>
          <w:tab w:val="left" w:pos="993"/>
        </w:tabs>
        <w:suppressAutoHyphens w:val="0"/>
        <w:autoSpaceDN w:val="0"/>
        <w:jc w:val="center"/>
        <w:rPr>
          <w:b/>
          <w:lang w:eastAsia="en-US"/>
        </w:rPr>
      </w:pPr>
      <w:r w:rsidRPr="00050B07">
        <w:rPr>
          <w:b/>
          <w:lang w:eastAsia="en-US"/>
        </w:rPr>
        <w:t>5. Разрешение споров</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5.1. </w:t>
      </w:r>
      <w:r w:rsidRPr="00050B07">
        <w:rPr>
          <w:lang w:eastAsia="en-US"/>
        </w:rPr>
        <w:tab/>
        <w:t>Споры и разногласия, возникающие из настоящего договора или в связи с ним, будут, по возможности, разрешаться путем переговоров между Сторонами.</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5.2. </w:t>
      </w:r>
      <w:r w:rsidRPr="00050B07">
        <w:rPr>
          <w:lang w:eastAsia="en-US"/>
        </w:rPr>
        <w:tab/>
        <w:t>В случае если Стороны не придут к соглашению, спор подлежит разрешению в установленном законом порядке.</w:t>
      </w:r>
    </w:p>
    <w:p w:rsidR="00050B07" w:rsidRPr="00050B07" w:rsidRDefault="00050B07" w:rsidP="00050B07">
      <w:pPr>
        <w:widowControl w:val="0"/>
        <w:tabs>
          <w:tab w:val="left" w:pos="851"/>
          <w:tab w:val="left" w:pos="993"/>
        </w:tabs>
        <w:suppressAutoHyphens w:val="0"/>
        <w:autoSpaceDN w:val="0"/>
        <w:ind w:firstLine="567"/>
        <w:jc w:val="both"/>
        <w:rPr>
          <w:lang w:eastAsia="en-US"/>
        </w:rPr>
      </w:pPr>
    </w:p>
    <w:p w:rsidR="00050B07" w:rsidRPr="00050B07" w:rsidRDefault="00050B07" w:rsidP="00050B07">
      <w:pPr>
        <w:widowControl w:val="0"/>
        <w:tabs>
          <w:tab w:val="left" w:pos="851"/>
          <w:tab w:val="left" w:pos="993"/>
        </w:tabs>
        <w:suppressAutoHyphens w:val="0"/>
        <w:autoSpaceDN w:val="0"/>
        <w:ind w:firstLine="567"/>
        <w:jc w:val="center"/>
        <w:rPr>
          <w:b/>
          <w:lang w:eastAsia="en-US"/>
        </w:rPr>
      </w:pPr>
      <w:r w:rsidRPr="00050B07">
        <w:rPr>
          <w:b/>
          <w:lang w:eastAsia="en-US"/>
        </w:rPr>
        <w:t>6. Срок договора</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6.1. </w:t>
      </w:r>
      <w:r w:rsidRPr="00050B07">
        <w:rPr>
          <w:lang w:eastAsia="en-US"/>
        </w:rPr>
        <w:tab/>
        <w:t>Настоящий договор вступает в силу и становится обязательным для Сторон с момента его заключения.</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6.2. </w:t>
      </w:r>
      <w:r w:rsidRPr="00050B07">
        <w:rPr>
          <w:lang w:eastAsia="en-US"/>
        </w:rPr>
        <w:tab/>
        <w:t>Правообладатель передает Приобретателю права на использование Произведения, на условиях настоящего договора, бессрочно с момента заключения договора.</w:t>
      </w:r>
    </w:p>
    <w:p w:rsidR="00050B07" w:rsidRPr="00050B07" w:rsidRDefault="00050B07" w:rsidP="00050B07">
      <w:pPr>
        <w:widowControl w:val="0"/>
        <w:tabs>
          <w:tab w:val="left" w:pos="851"/>
          <w:tab w:val="left" w:pos="993"/>
        </w:tabs>
        <w:suppressAutoHyphens w:val="0"/>
        <w:autoSpaceDN w:val="0"/>
        <w:ind w:firstLine="567"/>
        <w:jc w:val="both"/>
        <w:rPr>
          <w:lang w:eastAsia="en-US"/>
        </w:rPr>
      </w:pPr>
    </w:p>
    <w:p w:rsidR="00050B07" w:rsidRPr="00050B07" w:rsidRDefault="00050B07" w:rsidP="00050B07">
      <w:pPr>
        <w:widowControl w:val="0"/>
        <w:tabs>
          <w:tab w:val="left" w:pos="851"/>
          <w:tab w:val="left" w:pos="993"/>
        </w:tabs>
        <w:suppressAutoHyphens w:val="0"/>
        <w:autoSpaceDN w:val="0"/>
        <w:ind w:firstLine="567"/>
        <w:jc w:val="center"/>
        <w:rPr>
          <w:b/>
          <w:lang w:eastAsia="en-US"/>
        </w:rPr>
      </w:pPr>
      <w:r w:rsidRPr="00050B07">
        <w:rPr>
          <w:b/>
          <w:lang w:eastAsia="en-US"/>
        </w:rPr>
        <w:t>7. Дополнительные условия и заключительные положения</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7.1. </w:t>
      </w:r>
      <w:r w:rsidRPr="00050B07">
        <w:rPr>
          <w:lang w:eastAsia="en-US"/>
        </w:rPr>
        <w:tab/>
        <w:t>Любые изменения и дополнения к настоящему договору действительны при условии, если они совершены в письменной форме и подписаны Сторонами.</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7.2. </w:t>
      </w:r>
      <w:r w:rsidRPr="00050B07">
        <w:rPr>
          <w:lang w:eastAsia="en-US"/>
        </w:rPr>
        <w:tab/>
        <w:t>Настоящий договор составлен в двух экземплярах, имеющих одинаковую юридическую силу, один из которых находится у Правообладателя, второй – у Приобретателя.</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7.3. </w:t>
      </w:r>
      <w:r w:rsidRPr="00050B07">
        <w:rPr>
          <w:lang w:eastAsia="en-US"/>
        </w:rPr>
        <w:tab/>
        <w:t xml:space="preserve">Стороны обязуются своевременно извещать друг друга об изменении своих </w:t>
      </w:r>
      <w:r w:rsidRPr="00050B07">
        <w:rPr>
          <w:lang w:eastAsia="en-US"/>
        </w:rPr>
        <w:lastRenderedPageBreak/>
        <w:t>реквизитов.</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 xml:space="preserve">7.4. </w:t>
      </w:r>
      <w:r w:rsidRPr="00050B07">
        <w:rPr>
          <w:lang w:eastAsia="en-US"/>
        </w:rPr>
        <w:tab/>
        <w:t>Во всем, что не предусмотрено настоящим договором, Стороны руководствуются законодательством Российской Федерации.</w:t>
      </w:r>
    </w:p>
    <w:p w:rsidR="00050B07" w:rsidRPr="00050B07" w:rsidRDefault="00050B07" w:rsidP="00050B07">
      <w:pPr>
        <w:widowControl w:val="0"/>
        <w:tabs>
          <w:tab w:val="left" w:pos="851"/>
          <w:tab w:val="left" w:pos="993"/>
        </w:tabs>
        <w:suppressAutoHyphens w:val="0"/>
        <w:autoSpaceDN w:val="0"/>
        <w:ind w:firstLine="567"/>
        <w:jc w:val="both"/>
        <w:rPr>
          <w:lang w:eastAsia="en-US"/>
        </w:rPr>
      </w:pPr>
      <w:r w:rsidRPr="00050B07">
        <w:rPr>
          <w:lang w:eastAsia="en-US"/>
        </w:rPr>
        <w:t>7.5. Настоящий договор имеет силу Акта приемки-передачи.</w:t>
      </w:r>
    </w:p>
    <w:p w:rsidR="00050B07" w:rsidRPr="00050B07" w:rsidRDefault="00050B07" w:rsidP="00050B07">
      <w:pPr>
        <w:widowControl w:val="0"/>
        <w:tabs>
          <w:tab w:val="left" w:pos="851"/>
          <w:tab w:val="left" w:pos="993"/>
        </w:tabs>
        <w:suppressAutoHyphens w:val="0"/>
        <w:autoSpaceDN w:val="0"/>
        <w:ind w:firstLine="567"/>
        <w:jc w:val="center"/>
        <w:rPr>
          <w:b/>
          <w:lang w:eastAsia="en-US"/>
        </w:rPr>
      </w:pPr>
    </w:p>
    <w:p w:rsidR="00050B07" w:rsidRPr="00050B07" w:rsidRDefault="00050B07" w:rsidP="00050B07">
      <w:pPr>
        <w:widowControl w:val="0"/>
        <w:tabs>
          <w:tab w:val="left" w:pos="851"/>
          <w:tab w:val="left" w:pos="993"/>
        </w:tabs>
        <w:suppressAutoHyphens w:val="0"/>
        <w:autoSpaceDN w:val="0"/>
        <w:ind w:firstLine="567"/>
        <w:jc w:val="center"/>
        <w:rPr>
          <w:b/>
          <w:lang w:eastAsia="en-US"/>
        </w:rPr>
      </w:pPr>
      <w:r w:rsidRPr="00050B07">
        <w:rPr>
          <w:b/>
          <w:lang w:eastAsia="en-US"/>
        </w:rPr>
        <w:t>Адреса и подписи сторон</w:t>
      </w:r>
    </w:p>
    <w:tbl>
      <w:tblPr>
        <w:tblStyle w:val="44"/>
        <w:tblW w:w="0" w:type="auto"/>
        <w:tblLayout w:type="fixed"/>
        <w:tblLook w:val="04A0" w:firstRow="1" w:lastRow="0" w:firstColumn="1" w:lastColumn="0" w:noHBand="0" w:noVBand="1"/>
      </w:tblPr>
      <w:tblGrid>
        <w:gridCol w:w="5211"/>
        <w:gridCol w:w="4359"/>
      </w:tblGrid>
      <w:tr w:rsidR="00050B07" w:rsidRPr="00050B07" w:rsidTr="00131910">
        <w:tc>
          <w:tcPr>
            <w:tcW w:w="5211" w:type="dxa"/>
          </w:tcPr>
          <w:p w:rsidR="00050B07" w:rsidRPr="00050B07" w:rsidRDefault="00050B07" w:rsidP="00050B07">
            <w:pPr>
              <w:widowControl w:val="0"/>
              <w:tabs>
                <w:tab w:val="left" w:pos="851"/>
                <w:tab w:val="left" w:pos="993"/>
              </w:tabs>
              <w:suppressAutoHyphens w:val="0"/>
              <w:autoSpaceDN w:val="0"/>
              <w:ind w:left="156" w:firstLine="708"/>
              <w:rPr>
                <w:b/>
                <w:lang w:eastAsia="en-US"/>
              </w:rPr>
            </w:pPr>
            <w:r w:rsidRPr="00050B07">
              <w:rPr>
                <w:b/>
                <w:lang w:eastAsia="en-US"/>
              </w:rPr>
              <w:t>Приобретатель</w:t>
            </w:r>
          </w:p>
          <w:p w:rsidR="00050B07" w:rsidRPr="00050B07" w:rsidRDefault="00050B07" w:rsidP="00050B07">
            <w:pPr>
              <w:widowControl w:val="0"/>
              <w:tabs>
                <w:tab w:val="left" w:pos="851"/>
                <w:tab w:val="left" w:pos="993"/>
              </w:tabs>
              <w:suppressAutoHyphens w:val="0"/>
              <w:autoSpaceDN w:val="0"/>
              <w:rPr>
                <w:lang w:eastAsia="en-US"/>
              </w:rPr>
            </w:pPr>
            <w:r w:rsidRPr="00050B07">
              <w:rPr>
                <w:lang w:eastAsia="en-US"/>
              </w:rPr>
              <w:t>Администрация муниципального образования «Муниципальный округ Якшур-Бодьинский район Удмуртской Республики»</w:t>
            </w:r>
          </w:p>
          <w:p w:rsidR="00050B07" w:rsidRPr="00050B07" w:rsidRDefault="00050B07" w:rsidP="00050B07">
            <w:pPr>
              <w:widowControl w:val="0"/>
              <w:tabs>
                <w:tab w:val="left" w:pos="851"/>
                <w:tab w:val="left" w:pos="993"/>
              </w:tabs>
              <w:suppressAutoHyphens w:val="0"/>
              <w:autoSpaceDN w:val="0"/>
              <w:rPr>
                <w:lang w:eastAsia="en-US"/>
              </w:rPr>
            </w:pPr>
            <w:r w:rsidRPr="00050B07">
              <w:rPr>
                <w:lang w:eastAsia="en-US"/>
              </w:rPr>
              <w:t xml:space="preserve">Адрес: 427100, Удмуртская Республика, Якшур-Бодьинский район, село Якшур-Бодья, </w:t>
            </w:r>
          </w:p>
          <w:p w:rsidR="00050B07" w:rsidRPr="00050B07" w:rsidRDefault="00050B07" w:rsidP="00050B07">
            <w:pPr>
              <w:widowControl w:val="0"/>
              <w:tabs>
                <w:tab w:val="left" w:pos="851"/>
                <w:tab w:val="left" w:pos="993"/>
              </w:tabs>
              <w:suppressAutoHyphens w:val="0"/>
              <w:autoSpaceDN w:val="0"/>
              <w:rPr>
                <w:lang w:eastAsia="en-US"/>
              </w:rPr>
            </w:pPr>
            <w:r w:rsidRPr="00050B07">
              <w:rPr>
                <w:lang w:eastAsia="en-US"/>
              </w:rPr>
              <w:t xml:space="preserve">ул. Пушиной, 69 </w:t>
            </w:r>
          </w:p>
          <w:p w:rsidR="00050B07" w:rsidRPr="00050B07" w:rsidRDefault="00050B07" w:rsidP="00050B07">
            <w:pPr>
              <w:widowControl w:val="0"/>
              <w:tabs>
                <w:tab w:val="left" w:pos="851"/>
                <w:tab w:val="left" w:pos="993"/>
              </w:tabs>
              <w:suppressAutoHyphens w:val="0"/>
              <w:autoSpaceDN w:val="0"/>
              <w:rPr>
                <w:lang w:eastAsia="en-US"/>
              </w:rPr>
            </w:pPr>
            <w:r w:rsidRPr="00050B07">
              <w:rPr>
                <w:lang w:eastAsia="en-US"/>
              </w:rPr>
              <w:t>ИНН 181203932, КПП 183101001</w:t>
            </w:r>
          </w:p>
          <w:p w:rsidR="00050B07" w:rsidRPr="00050B07" w:rsidRDefault="00050B07" w:rsidP="00050B07">
            <w:pPr>
              <w:widowControl w:val="0"/>
              <w:tabs>
                <w:tab w:val="left" w:pos="851"/>
                <w:tab w:val="left" w:pos="993"/>
              </w:tabs>
              <w:suppressAutoHyphens w:val="0"/>
              <w:autoSpaceDN w:val="0"/>
              <w:rPr>
                <w:lang w:eastAsia="en-US"/>
              </w:rPr>
            </w:pPr>
            <w:r w:rsidRPr="00050B07">
              <w:rPr>
                <w:lang w:eastAsia="en-US"/>
              </w:rPr>
              <w:t>ОГРН 1211800021553</w:t>
            </w:r>
          </w:p>
          <w:p w:rsidR="00050B07" w:rsidRPr="00050B07" w:rsidRDefault="00050B07" w:rsidP="00050B07">
            <w:pPr>
              <w:widowControl w:val="0"/>
              <w:tabs>
                <w:tab w:val="left" w:pos="851"/>
                <w:tab w:val="left" w:pos="993"/>
              </w:tabs>
              <w:suppressAutoHyphens w:val="0"/>
              <w:autoSpaceDN w:val="0"/>
              <w:rPr>
                <w:lang w:eastAsia="en-US"/>
              </w:rPr>
            </w:pPr>
          </w:p>
          <w:p w:rsidR="00050B07" w:rsidRPr="00050B07" w:rsidRDefault="00050B07" w:rsidP="00050B07">
            <w:pPr>
              <w:widowControl w:val="0"/>
              <w:tabs>
                <w:tab w:val="left" w:pos="851"/>
                <w:tab w:val="left" w:pos="993"/>
              </w:tabs>
              <w:suppressAutoHyphens w:val="0"/>
              <w:autoSpaceDN w:val="0"/>
              <w:rPr>
                <w:lang w:eastAsia="en-US"/>
              </w:rPr>
            </w:pPr>
            <w:r w:rsidRPr="00050B07">
              <w:rPr>
                <w:lang w:eastAsia="en-US"/>
              </w:rPr>
              <w:t>Приобретатель</w:t>
            </w:r>
          </w:p>
          <w:p w:rsidR="00050B07" w:rsidRPr="00050B07" w:rsidRDefault="00050B07" w:rsidP="00050B07">
            <w:pPr>
              <w:widowControl w:val="0"/>
              <w:tabs>
                <w:tab w:val="left" w:pos="851"/>
                <w:tab w:val="left" w:pos="993"/>
              </w:tabs>
              <w:suppressAutoHyphens w:val="0"/>
              <w:autoSpaceDN w:val="0"/>
              <w:rPr>
                <w:lang w:eastAsia="en-US"/>
              </w:rPr>
            </w:pPr>
            <w:r w:rsidRPr="00050B07">
              <w:rPr>
                <w:lang w:eastAsia="en-US"/>
              </w:rPr>
              <w:t>______________ /__________________</w:t>
            </w:r>
          </w:p>
          <w:p w:rsidR="00050B07" w:rsidRPr="00050B07" w:rsidRDefault="00050B07" w:rsidP="00050B07">
            <w:pPr>
              <w:widowControl w:val="0"/>
              <w:tabs>
                <w:tab w:val="left" w:pos="851"/>
                <w:tab w:val="left" w:pos="993"/>
              </w:tabs>
              <w:suppressAutoHyphens w:val="0"/>
              <w:autoSpaceDN w:val="0"/>
              <w:rPr>
                <w:i/>
                <w:vertAlign w:val="subscript"/>
                <w:lang w:eastAsia="en-US"/>
              </w:rPr>
            </w:pPr>
            <w:r w:rsidRPr="00050B07">
              <w:rPr>
                <w:i/>
                <w:vertAlign w:val="subscript"/>
                <w:lang w:eastAsia="en-US"/>
              </w:rPr>
              <w:t xml:space="preserve">     (подпись)                         (инициалы, фамилия)</w:t>
            </w:r>
          </w:p>
          <w:p w:rsidR="00050B07" w:rsidRPr="00050B07" w:rsidRDefault="00050B07" w:rsidP="00050B07">
            <w:pPr>
              <w:widowControl w:val="0"/>
              <w:tabs>
                <w:tab w:val="left" w:pos="851"/>
                <w:tab w:val="left" w:pos="993"/>
              </w:tabs>
              <w:suppressAutoHyphens w:val="0"/>
              <w:autoSpaceDN w:val="0"/>
              <w:rPr>
                <w:lang w:eastAsia="en-US"/>
              </w:rPr>
            </w:pPr>
          </w:p>
          <w:p w:rsidR="00050B07" w:rsidRPr="00050B07" w:rsidRDefault="00050B07" w:rsidP="00050B07">
            <w:pPr>
              <w:widowControl w:val="0"/>
              <w:tabs>
                <w:tab w:val="left" w:pos="851"/>
                <w:tab w:val="left" w:pos="993"/>
              </w:tabs>
              <w:suppressAutoHyphens w:val="0"/>
              <w:autoSpaceDN w:val="0"/>
              <w:rPr>
                <w:lang w:eastAsia="en-US"/>
              </w:rPr>
            </w:pPr>
            <w:r w:rsidRPr="00050B07">
              <w:rPr>
                <w:lang w:eastAsia="en-US"/>
              </w:rPr>
              <w:t>М.П.</w:t>
            </w:r>
          </w:p>
          <w:p w:rsidR="00050B07" w:rsidRPr="00050B07" w:rsidRDefault="00050B07" w:rsidP="00050B07">
            <w:pPr>
              <w:widowControl w:val="0"/>
              <w:tabs>
                <w:tab w:val="left" w:pos="851"/>
                <w:tab w:val="left" w:pos="993"/>
              </w:tabs>
              <w:suppressAutoHyphens w:val="0"/>
              <w:autoSpaceDN w:val="0"/>
              <w:rPr>
                <w:b/>
                <w:lang w:eastAsia="en-US"/>
              </w:rPr>
            </w:pPr>
          </w:p>
        </w:tc>
        <w:tc>
          <w:tcPr>
            <w:tcW w:w="4359" w:type="dxa"/>
          </w:tcPr>
          <w:p w:rsidR="00050B07" w:rsidRPr="00050B07" w:rsidRDefault="00050B07" w:rsidP="00050B07">
            <w:pPr>
              <w:widowControl w:val="0"/>
              <w:suppressAutoHyphens w:val="0"/>
              <w:autoSpaceDN w:val="0"/>
              <w:ind w:left="1418" w:hanging="1384"/>
              <w:jc w:val="center"/>
              <w:rPr>
                <w:b/>
                <w:lang w:eastAsia="en-US"/>
              </w:rPr>
            </w:pPr>
            <w:r w:rsidRPr="00050B07">
              <w:rPr>
                <w:b/>
                <w:lang w:eastAsia="en-US"/>
              </w:rPr>
              <w:t>Правообладатель</w:t>
            </w:r>
          </w:p>
          <w:p w:rsidR="00050B07" w:rsidRPr="00050B07" w:rsidRDefault="00050B07" w:rsidP="00050B07">
            <w:pPr>
              <w:widowControl w:val="0"/>
              <w:tabs>
                <w:tab w:val="left" w:pos="4592"/>
              </w:tabs>
              <w:suppressAutoHyphens w:val="0"/>
              <w:autoSpaceDN w:val="0"/>
              <w:ind w:left="190"/>
              <w:rPr>
                <w:lang w:eastAsia="en-US"/>
              </w:rPr>
            </w:pPr>
            <w:r w:rsidRPr="00050B07">
              <w:rPr>
                <w:u w:val="single"/>
                <w:lang w:eastAsia="en-US"/>
              </w:rPr>
              <w:tab/>
            </w:r>
          </w:p>
          <w:p w:rsidR="00050B07" w:rsidRPr="00050B07" w:rsidRDefault="00050B07" w:rsidP="00050B07">
            <w:pPr>
              <w:widowControl w:val="0"/>
              <w:tabs>
                <w:tab w:val="left" w:pos="4592"/>
              </w:tabs>
              <w:suppressAutoHyphens w:val="0"/>
              <w:autoSpaceDN w:val="0"/>
              <w:ind w:left="190"/>
              <w:rPr>
                <w:lang w:eastAsia="en-US"/>
              </w:rPr>
            </w:pPr>
            <w:r w:rsidRPr="00050B07">
              <w:rPr>
                <w:u w:val="single"/>
                <w:lang w:eastAsia="en-US"/>
              </w:rPr>
              <w:tab/>
            </w:r>
          </w:p>
          <w:p w:rsidR="00050B07" w:rsidRPr="00050B07" w:rsidRDefault="00050B07" w:rsidP="00050B07">
            <w:pPr>
              <w:widowControl w:val="0"/>
              <w:tabs>
                <w:tab w:val="left" w:pos="4143"/>
              </w:tabs>
              <w:suppressAutoHyphens w:val="0"/>
              <w:autoSpaceDN w:val="0"/>
              <w:ind w:left="34" w:right="-2"/>
              <w:jc w:val="center"/>
              <w:rPr>
                <w:i/>
                <w:vertAlign w:val="subscript"/>
                <w:lang w:eastAsia="en-US"/>
              </w:rPr>
            </w:pPr>
            <w:r w:rsidRPr="00050B07">
              <w:rPr>
                <w:i/>
                <w:vertAlign w:val="subscript"/>
                <w:lang w:eastAsia="en-US"/>
              </w:rPr>
              <w:t>(фамилия, имя, отчество полностью (последнее – при наличии))</w:t>
            </w:r>
          </w:p>
          <w:p w:rsidR="00050B07" w:rsidRPr="00050B07" w:rsidRDefault="00050B07" w:rsidP="00050B07">
            <w:pPr>
              <w:widowControl w:val="0"/>
              <w:tabs>
                <w:tab w:val="left" w:pos="4573"/>
              </w:tabs>
              <w:suppressAutoHyphens w:val="0"/>
              <w:autoSpaceDN w:val="0"/>
              <w:ind w:left="190"/>
              <w:rPr>
                <w:lang w:eastAsia="en-US"/>
              </w:rPr>
            </w:pPr>
          </w:p>
          <w:p w:rsidR="00050B07" w:rsidRPr="00050B07" w:rsidRDefault="00050B07" w:rsidP="00050B07">
            <w:pPr>
              <w:widowControl w:val="0"/>
              <w:tabs>
                <w:tab w:val="left" w:pos="4573"/>
              </w:tabs>
              <w:suppressAutoHyphens w:val="0"/>
              <w:autoSpaceDN w:val="0"/>
              <w:rPr>
                <w:lang w:eastAsia="en-US"/>
              </w:rPr>
            </w:pPr>
            <w:r w:rsidRPr="00050B07">
              <w:rPr>
                <w:lang w:eastAsia="en-US"/>
              </w:rPr>
              <w:t>Адрес места жительства:</w:t>
            </w:r>
            <w:r w:rsidRPr="00050B07">
              <w:rPr>
                <w:u w:val="single"/>
                <w:lang w:eastAsia="en-US"/>
              </w:rPr>
              <w:tab/>
            </w:r>
          </w:p>
          <w:p w:rsidR="00050B07" w:rsidRPr="00050B07" w:rsidRDefault="00050B07" w:rsidP="00050B07">
            <w:pPr>
              <w:widowControl w:val="0"/>
              <w:suppressAutoHyphens w:val="0"/>
              <w:autoSpaceDN w:val="0"/>
              <w:rPr>
                <w:lang w:eastAsia="en-US"/>
              </w:rPr>
            </w:pPr>
            <w:r w:rsidRPr="00050B07">
              <w:rPr>
                <w:rFonts w:eastAsiaTheme="minorHAnsi"/>
                <w:bCs/>
                <w:noProof/>
                <w:lang w:eastAsia="ru-RU"/>
              </w:rPr>
              <mc:AlternateContent>
                <mc:Choice Requires="wpg">
                  <w:drawing>
                    <wp:inline distT="0" distB="0" distL="0" distR="0" wp14:anchorId="4334B984" wp14:editId="58BDC602">
                      <wp:extent cx="2795270" cy="5715"/>
                      <wp:effectExtent l="9525" t="9525" r="5080" b="3810"/>
                      <wp:docPr id="3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5270" cy="5715"/>
                                <a:chOff x="0" y="0"/>
                                <a:chExt cx="4402" cy="9"/>
                              </a:xfrm>
                            </wpg:grpSpPr>
                            <wps:wsp>
                              <wps:cNvPr id="34" name="Line 13"/>
                              <wps:cNvCnPr>
                                <a:cxnSpLocks noChangeShapeType="1"/>
                              </wps:cNvCnPr>
                              <wps:spPr bwMode="auto">
                                <a:xfrm>
                                  <a:off x="0" y="4"/>
                                  <a:ext cx="4402"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4" o:spid="_x0000_s1026" style="width:220.1pt;height:.45pt;mso-position-horizontal-relative:char;mso-position-vertical-relative:line" coordsize="4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">
                      <v:line id="Line 13" o:spid="_x0000_s1027" style="position:absolute;visibility:visible;mso-wrap-style:square" from="0,4" to="4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EY8sQAAADbAAAADwAAAGRycy9kb3ducmV2LnhtbESPQWvCQBSE74L/YXmCF9GNtWgbs5FS&#10;EHropdGDvT12X5Ng9m3Y3Zr477uFQo/DzHzDFIfRduJGPrSOFaxXGQhi7UzLtYLz6bh8AhEissHO&#10;MSm4U4BDOZ0UmBs38AfdqliLBOGQo4Imxj6XMuiGLIaV64mT9+W8xZikr6XxOCS47eRDlm2lxZbT&#10;QoM9vTakr9W3VeB22eL5clxrHfyWhuH9c9O1vVLz2fiyBxFpjP/hv/abUbB5hN8v6Qf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sRjyxAAAANsAAAAPAAAAAAAAAAAA&#10;AAAAAKECAABkcnMvZG93bnJldi54bWxQSwUGAAAAAAQABAD5AAAAkgMAAAAA&#10;" strokeweight=".15578mm"/>
                      <w10:anchorlock/>
                    </v:group>
                  </w:pict>
                </mc:Fallback>
              </mc:AlternateContent>
            </w:r>
          </w:p>
          <w:p w:rsidR="00050B07" w:rsidRPr="00050B07" w:rsidRDefault="00050B07" w:rsidP="00050B07">
            <w:pPr>
              <w:widowControl w:val="0"/>
              <w:tabs>
                <w:tab w:val="left" w:pos="4505"/>
              </w:tabs>
              <w:suppressAutoHyphens w:val="0"/>
              <w:autoSpaceDN w:val="0"/>
              <w:rPr>
                <w:lang w:eastAsia="en-US"/>
              </w:rPr>
            </w:pPr>
            <w:r w:rsidRPr="00050B07">
              <w:rPr>
                <w:lang w:eastAsia="en-US"/>
              </w:rPr>
              <w:t>Паспорт:</w:t>
            </w:r>
            <w:r w:rsidRPr="00050B07">
              <w:rPr>
                <w:u w:val="single"/>
                <w:lang w:eastAsia="en-US"/>
              </w:rPr>
              <w:tab/>
            </w:r>
          </w:p>
          <w:p w:rsidR="00050B07" w:rsidRPr="00050B07" w:rsidRDefault="00050B07" w:rsidP="00050B07">
            <w:pPr>
              <w:widowControl w:val="0"/>
              <w:suppressAutoHyphens w:val="0"/>
              <w:autoSpaceDN w:val="0"/>
              <w:rPr>
                <w:lang w:eastAsia="en-US"/>
              </w:rPr>
            </w:pPr>
            <w:r w:rsidRPr="00050B07">
              <w:rPr>
                <w:rFonts w:eastAsiaTheme="minorHAnsi"/>
                <w:bCs/>
                <w:noProof/>
                <w:lang w:eastAsia="ru-RU"/>
              </w:rPr>
              <mc:AlternateContent>
                <mc:Choice Requires="wpg">
                  <w:drawing>
                    <wp:inline distT="0" distB="0" distL="0" distR="0" wp14:anchorId="0C3BD826" wp14:editId="6EDFE4C5">
                      <wp:extent cx="2795270" cy="5715"/>
                      <wp:effectExtent l="9525" t="9525" r="5080" b="3810"/>
                      <wp:docPr id="35"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5270" cy="5715"/>
                                <a:chOff x="0" y="0"/>
                                <a:chExt cx="4402" cy="9"/>
                              </a:xfrm>
                            </wpg:grpSpPr>
                            <wps:wsp>
                              <wps:cNvPr id="36" name="Line 9"/>
                              <wps:cNvCnPr>
                                <a:cxnSpLocks noChangeShapeType="1"/>
                              </wps:cNvCnPr>
                              <wps:spPr bwMode="auto">
                                <a:xfrm>
                                  <a:off x="0" y="4"/>
                                  <a:ext cx="4402"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0" o:spid="_x0000_s1026" style="width:220.1pt;height:.45pt;mso-position-horizontal-relative:char;mso-position-vertical-relative:line" coordsize="4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">
                      <v:line id="Line 9" o:spid="_x0000_s1027" style="position:absolute;visibility:visible;mso-wrap-style:square" from="0,4" to="4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8jHsQAAADbAAAADwAAAGRycy9kb3ducmV2LnhtbESPzWrDMBCE74W+g9hCLyWW3YCbOFFM&#10;CQR66CU/h+a2SBvb1FoZSYndt68KhRyHmfmGWdeT7cWNfOgcKyiyHASxdqbjRsHpuJstQISIbLB3&#10;TAp+KEC9eXxYY2XcyHu6HWIjEoRDhQraGIdKyqBbshgyNxAn7+K8xZikb6TxOCa47eVrnpfSYsdp&#10;ocWBti3p78PVKnBv+cvya1doHXxJ4/h5nvfdoNTz0/S+AhFpivfwf/vDKJiX8Pcl/Q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yMexAAAANsAAAAPAAAAAAAAAAAA&#10;AAAAAKECAABkcnMvZG93bnJldi54bWxQSwUGAAAAAAQABAD5AAAAkgMAAAAA&#10;" strokeweight=".15578mm"/>
                      <w10:anchorlock/>
                    </v:group>
                  </w:pict>
                </mc:Fallback>
              </mc:AlternateContent>
            </w:r>
          </w:p>
          <w:p w:rsidR="00050B07" w:rsidRPr="00050B07" w:rsidRDefault="00050B07" w:rsidP="00050B07">
            <w:pPr>
              <w:widowControl w:val="0"/>
              <w:suppressAutoHyphens w:val="0"/>
              <w:autoSpaceDN w:val="0"/>
              <w:jc w:val="center"/>
              <w:rPr>
                <w:i/>
                <w:vertAlign w:val="subscript"/>
                <w:lang w:eastAsia="en-US"/>
              </w:rPr>
            </w:pPr>
            <w:r w:rsidRPr="00050B07">
              <w:rPr>
                <w:i/>
                <w:vertAlign w:val="subscript"/>
                <w:lang w:eastAsia="en-US"/>
              </w:rPr>
              <w:t>(серия, номер, когда и кем выдан)</w:t>
            </w:r>
          </w:p>
          <w:p w:rsidR="00050B07" w:rsidRPr="00050B07" w:rsidRDefault="00050B07" w:rsidP="00050B07">
            <w:pPr>
              <w:widowControl w:val="0"/>
              <w:tabs>
                <w:tab w:val="left" w:pos="4556"/>
              </w:tabs>
              <w:suppressAutoHyphens w:val="0"/>
              <w:autoSpaceDN w:val="0"/>
              <w:rPr>
                <w:lang w:eastAsia="en-US"/>
              </w:rPr>
            </w:pPr>
            <w:r w:rsidRPr="00050B07">
              <w:rPr>
                <w:lang w:eastAsia="en-US"/>
              </w:rPr>
              <w:t>Тел.:</w:t>
            </w:r>
            <w:r w:rsidRPr="00050B07">
              <w:rPr>
                <w:u w:val="single"/>
                <w:lang w:eastAsia="en-US"/>
              </w:rPr>
              <w:tab/>
            </w:r>
          </w:p>
          <w:p w:rsidR="00050B07" w:rsidRPr="00050B07" w:rsidRDefault="00050B07" w:rsidP="00050B07">
            <w:pPr>
              <w:widowControl w:val="0"/>
              <w:suppressAutoHyphens w:val="0"/>
              <w:autoSpaceDN w:val="0"/>
              <w:rPr>
                <w:lang w:eastAsia="en-US"/>
              </w:rPr>
            </w:pPr>
            <w:r w:rsidRPr="00050B07">
              <w:rPr>
                <w:lang w:eastAsia="en-US"/>
              </w:rPr>
              <w:t xml:space="preserve">Правообладатель </w:t>
            </w:r>
          </w:p>
          <w:p w:rsidR="00050B07" w:rsidRPr="00050B07" w:rsidRDefault="00050B07" w:rsidP="00050B07">
            <w:pPr>
              <w:widowControl w:val="0"/>
              <w:suppressAutoHyphens w:val="0"/>
              <w:autoSpaceDN w:val="0"/>
              <w:rPr>
                <w:lang w:eastAsia="en-US"/>
              </w:rPr>
            </w:pPr>
            <w:r w:rsidRPr="00050B07">
              <w:rPr>
                <w:lang w:eastAsia="en-US"/>
              </w:rPr>
              <w:t>____________ /__________________</w:t>
            </w:r>
          </w:p>
          <w:p w:rsidR="00050B07" w:rsidRPr="00050B07" w:rsidRDefault="00050B07" w:rsidP="00050B07">
            <w:pPr>
              <w:widowControl w:val="0"/>
              <w:tabs>
                <w:tab w:val="left" w:pos="851"/>
                <w:tab w:val="left" w:pos="993"/>
              </w:tabs>
              <w:suppressAutoHyphens w:val="0"/>
              <w:autoSpaceDN w:val="0"/>
              <w:rPr>
                <w:i/>
                <w:vertAlign w:val="subscript"/>
                <w:lang w:eastAsia="en-US"/>
              </w:rPr>
            </w:pPr>
            <w:r w:rsidRPr="00050B07">
              <w:rPr>
                <w:i/>
                <w:vertAlign w:val="subscript"/>
                <w:lang w:eastAsia="en-US"/>
              </w:rPr>
              <w:t>(подпись)                         (инициалы, фамилия)</w:t>
            </w:r>
          </w:p>
          <w:p w:rsidR="00050B07" w:rsidRPr="00050B07" w:rsidRDefault="00050B07" w:rsidP="00050B07">
            <w:pPr>
              <w:widowControl w:val="0"/>
              <w:tabs>
                <w:tab w:val="left" w:pos="851"/>
                <w:tab w:val="left" w:pos="993"/>
              </w:tabs>
              <w:suppressAutoHyphens w:val="0"/>
              <w:autoSpaceDN w:val="0"/>
              <w:jc w:val="center"/>
              <w:rPr>
                <w:b/>
                <w:lang w:eastAsia="en-US"/>
              </w:rPr>
            </w:pPr>
          </w:p>
        </w:tc>
      </w:tr>
    </w:tbl>
    <w:p w:rsidR="00050B07" w:rsidRPr="00050B07" w:rsidRDefault="00050B07" w:rsidP="00050B07">
      <w:pPr>
        <w:widowControl w:val="0"/>
        <w:tabs>
          <w:tab w:val="left" w:pos="851"/>
          <w:tab w:val="left" w:pos="993"/>
        </w:tabs>
        <w:suppressAutoHyphens w:val="0"/>
        <w:autoSpaceDN w:val="0"/>
        <w:ind w:firstLine="567"/>
        <w:jc w:val="center"/>
        <w:rPr>
          <w:b/>
          <w:lang w:eastAsia="en-US"/>
        </w:rPr>
      </w:pPr>
    </w:p>
    <w:p w:rsidR="00050B07" w:rsidRPr="00050B07" w:rsidRDefault="00050B07" w:rsidP="00050B07">
      <w:pPr>
        <w:widowControl w:val="0"/>
        <w:tabs>
          <w:tab w:val="left" w:pos="851"/>
          <w:tab w:val="left" w:pos="993"/>
        </w:tabs>
        <w:suppressAutoHyphens w:val="0"/>
        <w:autoSpaceDN w:val="0"/>
        <w:ind w:firstLine="567"/>
        <w:jc w:val="center"/>
        <w:rPr>
          <w:b/>
          <w:lang w:eastAsia="en-US"/>
        </w:rPr>
      </w:pPr>
    </w:p>
    <w:p w:rsidR="00050B07" w:rsidRPr="00050B07" w:rsidRDefault="00050B07" w:rsidP="00050B07">
      <w:pPr>
        <w:widowControl w:val="0"/>
        <w:suppressAutoHyphens w:val="0"/>
        <w:autoSpaceDE/>
        <w:ind w:left="5103"/>
        <w:rPr>
          <w:rFonts w:eastAsiaTheme="minorHAnsi"/>
          <w:bCs/>
          <w:sz w:val="28"/>
          <w:szCs w:val="28"/>
        </w:rPr>
      </w:pPr>
    </w:p>
    <w:p w:rsidR="00050B07" w:rsidRPr="00050B07" w:rsidRDefault="00050B07" w:rsidP="00050B07">
      <w:pPr>
        <w:widowControl w:val="0"/>
        <w:suppressAutoHyphens w:val="0"/>
        <w:autoSpaceDE/>
        <w:ind w:left="5103"/>
        <w:rPr>
          <w:rFonts w:eastAsiaTheme="minorHAnsi"/>
          <w:bCs/>
          <w:sz w:val="28"/>
          <w:szCs w:val="28"/>
        </w:rPr>
      </w:pPr>
    </w:p>
    <w:p w:rsidR="00050B07" w:rsidRPr="00050B07" w:rsidRDefault="00050B07" w:rsidP="00050B07">
      <w:pPr>
        <w:widowControl w:val="0"/>
        <w:suppressAutoHyphens w:val="0"/>
        <w:autoSpaceDE/>
        <w:ind w:left="5103"/>
        <w:rPr>
          <w:rFonts w:eastAsiaTheme="minorHAnsi"/>
          <w:bCs/>
          <w:sz w:val="28"/>
          <w:szCs w:val="28"/>
        </w:rPr>
      </w:pPr>
    </w:p>
    <w:p w:rsidR="00050B07" w:rsidRPr="00050B07" w:rsidRDefault="00050B07" w:rsidP="00050B07">
      <w:pPr>
        <w:widowControl w:val="0"/>
        <w:suppressAutoHyphens w:val="0"/>
        <w:autoSpaceDE/>
        <w:ind w:left="5103"/>
        <w:rPr>
          <w:rFonts w:eastAsiaTheme="minorHAnsi"/>
          <w:bCs/>
          <w:sz w:val="28"/>
          <w:szCs w:val="28"/>
        </w:rPr>
      </w:pPr>
    </w:p>
    <w:p w:rsidR="00050B07" w:rsidRPr="00050B07" w:rsidRDefault="00050B07" w:rsidP="00050B07">
      <w:pPr>
        <w:widowControl w:val="0"/>
        <w:suppressAutoHyphens w:val="0"/>
        <w:autoSpaceDE/>
        <w:ind w:left="5103"/>
        <w:rPr>
          <w:rFonts w:eastAsiaTheme="minorHAnsi"/>
          <w:bCs/>
          <w:sz w:val="28"/>
          <w:szCs w:val="28"/>
        </w:rPr>
      </w:pPr>
    </w:p>
    <w:p w:rsidR="00050B07" w:rsidRPr="00050B07" w:rsidRDefault="00050B07" w:rsidP="00050B07">
      <w:pPr>
        <w:widowControl w:val="0"/>
        <w:suppressAutoHyphens w:val="0"/>
        <w:autoSpaceDE/>
        <w:ind w:left="5103"/>
        <w:rPr>
          <w:rFonts w:eastAsiaTheme="minorHAnsi"/>
          <w:bCs/>
          <w:sz w:val="28"/>
          <w:szCs w:val="28"/>
        </w:rPr>
      </w:pPr>
    </w:p>
    <w:p w:rsidR="00050B07" w:rsidRPr="00050B07" w:rsidRDefault="00050B07" w:rsidP="00050B07">
      <w:pPr>
        <w:widowControl w:val="0"/>
        <w:suppressAutoHyphens w:val="0"/>
        <w:autoSpaceDE/>
        <w:ind w:left="5103"/>
        <w:rPr>
          <w:rFonts w:eastAsiaTheme="minorHAnsi"/>
          <w:bCs/>
          <w:sz w:val="28"/>
          <w:szCs w:val="28"/>
        </w:rPr>
      </w:pPr>
    </w:p>
    <w:p w:rsidR="00050B07" w:rsidRPr="00050B07" w:rsidRDefault="00050B07" w:rsidP="00050B07">
      <w:pPr>
        <w:widowControl w:val="0"/>
        <w:suppressAutoHyphens w:val="0"/>
        <w:autoSpaceDE/>
        <w:ind w:left="5103"/>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4820"/>
        <w:jc w:val="center"/>
        <w:rPr>
          <w:rFonts w:eastAsiaTheme="minorHAnsi"/>
          <w:bCs/>
          <w:sz w:val="28"/>
          <w:szCs w:val="28"/>
        </w:rPr>
      </w:pPr>
    </w:p>
    <w:p w:rsidR="00050B07" w:rsidRPr="00050B07" w:rsidRDefault="00050B07" w:rsidP="00050B07">
      <w:pPr>
        <w:widowControl w:val="0"/>
        <w:suppressAutoHyphens w:val="0"/>
        <w:autoSpaceDE/>
        <w:ind w:left="3686"/>
        <w:jc w:val="right"/>
        <w:rPr>
          <w:rFonts w:eastAsiaTheme="minorHAnsi"/>
          <w:bCs/>
        </w:rPr>
      </w:pPr>
      <w:r w:rsidRPr="00050B07">
        <w:rPr>
          <w:rFonts w:eastAsiaTheme="minorHAnsi"/>
          <w:bCs/>
        </w:rPr>
        <w:lastRenderedPageBreak/>
        <w:t>Приложение 2</w:t>
      </w:r>
    </w:p>
    <w:p w:rsidR="00050B07" w:rsidRPr="00050B07" w:rsidRDefault="00050B07" w:rsidP="00050B07">
      <w:pPr>
        <w:suppressAutoHyphens w:val="0"/>
        <w:ind w:left="3686"/>
        <w:jc w:val="right"/>
        <w:rPr>
          <w:rFonts w:eastAsiaTheme="minorHAnsi"/>
          <w:bCs/>
        </w:rPr>
      </w:pPr>
      <w:r w:rsidRPr="00050B07">
        <w:rPr>
          <w:rFonts w:eastAsiaTheme="minorHAnsi"/>
          <w:bCs/>
        </w:rPr>
        <w:t>к постановлению Администрации</w:t>
      </w:r>
    </w:p>
    <w:p w:rsidR="00050B07" w:rsidRPr="00050B07" w:rsidRDefault="00050B07" w:rsidP="00050B07">
      <w:pPr>
        <w:suppressAutoHyphens w:val="0"/>
        <w:ind w:left="3686"/>
        <w:jc w:val="right"/>
        <w:rPr>
          <w:rFonts w:eastAsiaTheme="minorHAnsi"/>
          <w:bCs/>
        </w:rPr>
      </w:pPr>
      <w:r w:rsidRPr="00050B07">
        <w:rPr>
          <w:rFonts w:eastAsiaTheme="minorHAnsi"/>
          <w:bCs/>
        </w:rPr>
        <w:t>муниципального образования «Муниципальный округ</w:t>
      </w:r>
    </w:p>
    <w:p w:rsidR="00050B07" w:rsidRPr="00050B07" w:rsidRDefault="00050B07" w:rsidP="00050B07">
      <w:pPr>
        <w:suppressAutoHyphens w:val="0"/>
        <w:ind w:left="3686"/>
        <w:jc w:val="right"/>
        <w:rPr>
          <w:rFonts w:eastAsiaTheme="minorHAnsi"/>
          <w:bCs/>
        </w:rPr>
      </w:pPr>
      <w:r w:rsidRPr="00050B07">
        <w:rPr>
          <w:rFonts w:eastAsiaTheme="minorHAnsi"/>
          <w:bCs/>
        </w:rPr>
        <w:t>Якшур-Бодьинский район Удмуртской Республики»</w:t>
      </w:r>
    </w:p>
    <w:p w:rsidR="00050B07" w:rsidRPr="00050B07" w:rsidRDefault="00050B07" w:rsidP="00050B07">
      <w:pPr>
        <w:suppressAutoHyphens w:val="0"/>
        <w:ind w:left="3686" w:right="-2"/>
        <w:jc w:val="right"/>
        <w:rPr>
          <w:rFonts w:eastAsiaTheme="minorHAnsi"/>
          <w:bCs/>
        </w:rPr>
      </w:pPr>
      <w:r w:rsidRPr="00050B07">
        <w:rPr>
          <w:rFonts w:eastAsiaTheme="minorHAnsi"/>
          <w:bCs/>
        </w:rPr>
        <w:t>от «31»  марта  2025 года № 484</w:t>
      </w:r>
    </w:p>
    <w:p w:rsidR="00050B07" w:rsidRPr="00050B07" w:rsidRDefault="00050B07" w:rsidP="00050B07">
      <w:pPr>
        <w:suppressAutoHyphens w:val="0"/>
        <w:jc w:val="center"/>
        <w:rPr>
          <w:rFonts w:eastAsiaTheme="minorHAnsi"/>
          <w:b/>
          <w:bCs/>
        </w:rPr>
      </w:pPr>
      <w:r w:rsidRPr="00050B07">
        <w:rPr>
          <w:rFonts w:eastAsiaTheme="minorHAnsi"/>
          <w:b/>
          <w:bCs/>
        </w:rPr>
        <w:t>Состав</w:t>
      </w:r>
    </w:p>
    <w:p w:rsidR="00050B07" w:rsidRPr="00050B07" w:rsidRDefault="00050B07" w:rsidP="00050B07">
      <w:pPr>
        <w:suppressAutoHyphens w:val="0"/>
        <w:jc w:val="center"/>
        <w:rPr>
          <w:rFonts w:eastAsiaTheme="minorHAnsi"/>
          <w:b/>
          <w:bCs/>
        </w:rPr>
      </w:pPr>
      <w:r w:rsidRPr="00050B07">
        <w:rPr>
          <w:rFonts w:eastAsiaTheme="minorHAnsi"/>
          <w:b/>
          <w:bCs/>
        </w:rPr>
        <w:t>конкурсной комиссии по отбору лучшего проекта официального символа - гимна муниципального образования «Муниципальный округ Якшур-Бодьинский район Удмуртской Республики»</w:t>
      </w:r>
    </w:p>
    <w:tbl>
      <w:tblPr>
        <w:tblW w:w="10004" w:type="dxa"/>
        <w:tblInd w:w="-176" w:type="dxa"/>
        <w:tblLayout w:type="fixed"/>
        <w:tblLook w:val="04A0" w:firstRow="1" w:lastRow="0" w:firstColumn="1" w:lastColumn="0" w:noHBand="0" w:noVBand="1"/>
      </w:tblPr>
      <w:tblGrid>
        <w:gridCol w:w="1844"/>
        <w:gridCol w:w="425"/>
        <w:gridCol w:w="1975"/>
        <w:gridCol w:w="1723"/>
        <w:gridCol w:w="4004"/>
        <w:gridCol w:w="33"/>
      </w:tblGrid>
      <w:tr w:rsidR="00050B07" w:rsidRPr="00050B07" w:rsidTr="00ED5027">
        <w:trPr>
          <w:gridAfter w:val="1"/>
          <w:wAfter w:w="33" w:type="dxa"/>
        </w:trPr>
        <w:tc>
          <w:tcPr>
            <w:tcW w:w="1844" w:type="dxa"/>
          </w:tcPr>
          <w:p w:rsidR="00050B07" w:rsidRPr="00050B07" w:rsidRDefault="00050B07" w:rsidP="00050B07">
            <w:pPr>
              <w:suppressAutoHyphens w:val="0"/>
              <w:jc w:val="both"/>
              <w:rPr>
                <w:rFonts w:eastAsiaTheme="minorHAnsi"/>
                <w:bCs/>
              </w:rPr>
            </w:pPr>
            <w:r w:rsidRPr="00050B07">
              <w:rPr>
                <w:rFonts w:eastAsiaTheme="minorHAnsi"/>
                <w:bCs/>
              </w:rPr>
              <w:t>Председатель</w:t>
            </w:r>
          </w:p>
          <w:p w:rsidR="00050B07" w:rsidRPr="00050B07" w:rsidRDefault="00050B07" w:rsidP="00050B07">
            <w:pPr>
              <w:suppressAutoHyphens w:val="0"/>
              <w:jc w:val="both"/>
              <w:rPr>
                <w:rFonts w:eastAsiaTheme="minorHAnsi"/>
                <w:bCs/>
              </w:rPr>
            </w:pPr>
            <w:r w:rsidRPr="00050B07">
              <w:rPr>
                <w:rFonts w:eastAsiaTheme="minorHAnsi"/>
                <w:bCs/>
              </w:rPr>
              <w:t xml:space="preserve">комиссии </w:t>
            </w:r>
          </w:p>
        </w:tc>
        <w:tc>
          <w:tcPr>
            <w:tcW w:w="425" w:type="dxa"/>
          </w:tcPr>
          <w:p w:rsidR="00050B07" w:rsidRPr="00050B07" w:rsidRDefault="00050B07" w:rsidP="00050B07">
            <w:pPr>
              <w:suppressAutoHyphens w:val="0"/>
              <w:ind w:firstLine="284"/>
              <w:jc w:val="both"/>
              <w:rPr>
                <w:rFonts w:eastAsiaTheme="minorHAnsi"/>
                <w:bCs/>
              </w:rPr>
            </w:pPr>
          </w:p>
        </w:tc>
        <w:tc>
          <w:tcPr>
            <w:tcW w:w="7702" w:type="dxa"/>
            <w:gridSpan w:val="3"/>
          </w:tcPr>
          <w:p w:rsidR="00050B07" w:rsidRPr="00050B07" w:rsidRDefault="00050B07" w:rsidP="00050B07">
            <w:pPr>
              <w:suppressAutoHyphens w:val="0"/>
              <w:ind w:firstLine="34"/>
              <w:contextualSpacing/>
              <w:jc w:val="both"/>
              <w:rPr>
                <w:rFonts w:eastAsiaTheme="minorHAnsi"/>
                <w:bCs/>
              </w:rPr>
            </w:pPr>
            <w:r w:rsidRPr="00050B07">
              <w:rPr>
                <w:rFonts w:eastAsiaTheme="minorHAnsi"/>
                <w:bCs/>
              </w:rPr>
              <w:t>- Протопопова Ольга Витальевна, заместитель главы Администрации муниципального образования «Муниципальный округ Якшур-Бодьинский район Удмуртской Республики»;</w:t>
            </w:r>
          </w:p>
          <w:p w:rsidR="00050B07" w:rsidRPr="00050B07" w:rsidRDefault="00050B07" w:rsidP="00050B07">
            <w:pPr>
              <w:suppressAutoHyphens w:val="0"/>
              <w:ind w:firstLine="34"/>
              <w:contextualSpacing/>
              <w:jc w:val="both"/>
              <w:rPr>
                <w:rFonts w:eastAsiaTheme="minorHAnsi"/>
                <w:bCs/>
              </w:rPr>
            </w:pPr>
          </w:p>
        </w:tc>
      </w:tr>
      <w:tr w:rsidR="00050B07" w:rsidRPr="00050B07" w:rsidTr="00ED5027">
        <w:trPr>
          <w:gridAfter w:val="1"/>
          <w:wAfter w:w="33" w:type="dxa"/>
        </w:trPr>
        <w:tc>
          <w:tcPr>
            <w:tcW w:w="1844" w:type="dxa"/>
          </w:tcPr>
          <w:p w:rsidR="00050B07" w:rsidRPr="00050B07" w:rsidRDefault="00050B07" w:rsidP="00050B07">
            <w:pPr>
              <w:suppressAutoHyphens w:val="0"/>
              <w:ind w:firstLine="34"/>
              <w:jc w:val="both"/>
              <w:rPr>
                <w:rFonts w:eastAsiaTheme="minorHAnsi"/>
                <w:bCs/>
              </w:rPr>
            </w:pPr>
            <w:r w:rsidRPr="00050B07">
              <w:rPr>
                <w:rFonts w:eastAsiaTheme="minorHAnsi"/>
                <w:bCs/>
              </w:rPr>
              <w:t>Секретарь</w:t>
            </w:r>
          </w:p>
          <w:p w:rsidR="00050B07" w:rsidRPr="00050B07" w:rsidRDefault="00050B07" w:rsidP="00050B07">
            <w:pPr>
              <w:suppressAutoHyphens w:val="0"/>
              <w:ind w:firstLine="34"/>
              <w:jc w:val="both"/>
              <w:rPr>
                <w:rFonts w:eastAsiaTheme="minorHAnsi"/>
                <w:bCs/>
              </w:rPr>
            </w:pPr>
            <w:r w:rsidRPr="00050B07">
              <w:rPr>
                <w:rFonts w:eastAsiaTheme="minorHAnsi"/>
                <w:bCs/>
              </w:rPr>
              <w:t>комиссии</w:t>
            </w:r>
          </w:p>
        </w:tc>
        <w:tc>
          <w:tcPr>
            <w:tcW w:w="425" w:type="dxa"/>
          </w:tcPr>
          <w:p w:rsidR="00050B07" w:rsidRPr="00050B07" w:rsidRDefault="00050B07" w:rsidP="00050B07">
            <w:pPr>
              <w:suppressAutoHyphens w:val="0"/>
              <w:ind w:firstLine="284"/>
              <w:jc w:val="both"/>
              <w:rPr>
                <w:rFonts w:eastAsiaTheme="minorHAnsi"/>
                <w:bCs/>
              </w:rPr>
            </w:pPr>
          </w:p>
        </w:tc>
        <w:tc>
          <w:tcPr>
            <w:tcW w:w="7702" w:type="dxa"/>
            <w:gridSpan w:val="3"/>
          </w:tcPr>
          <w:p w:rsidR="00050B07" w:rsidRPr="00050B07" w:rsidRDefault="00050B07" w:rsidP="00050B07">
            <w:pPr>
              <w:suppressAutoHyphens w:val="0"/>
              <w:ind w:firstLine="34"/>
              <w:contextualSpacing/>
              <w:jc w:val="both"/>
              <w:rPr>
                <w:rFonts w:eastAsiaTheme="minorHAnsi"/>
                <w:bCs/>
              </w:rPr>
            </w:pPr>
            <w:r w:rsidRPr="00050B07">
              <w:rPr>
                <w:rFonts w:eastAsiaTheme="minorHAnsi"/>
                <w:bCs/>
              </w:rPr>
              <w:t>- Шатунова Наталья Юрьевна, начальник Управления культуры, молодежи и спорта</w:t>
            </w:r>
            <w:r w:rsidRPr="00050B07">
              <w:rPr>
                <w:rFonts w:eastAsiaTheme="minorHAnsi" w:cstheme="minorBidi"/>
                <w:bCs/>
              </w:rPr>
              <w:t xml:space="preserve"> </w:t>
            </w:r>
            <w:r w:rsidRPr="00050B07">
              <w:rPr>
                <w:rFonts w:eastAsiaTheme="minorHAnsi"/>
                <w:bCs/>
              </w:rPr>
              <w:t>Администрации муниципального образования «Муниципальный округ Якшур-Бодьинский район Удмуртской Республики»;</w:t>
            </w:r>
          </w:p>
        </w:tc>
      </w:tr>
      <w:tr w:rsidR="00050B07" w:rsidRPr="00050B07" w:rsidTr="00ED5027">
        <w:trPr>
          <w:gridAfter w:val="1"/>
          <w:wAfter w:w="33" w:type="dxa"/>
        </w:trPr>
        <w:tc>
          <w:tcPr>
            <w:tcW w:w="9971" w:type="dxa"/>
            <w:gridSpan w:val="5"/>
          </w:tcPr>
          <w:p w:rsidR="00050B07" w:rsidRPr="00050B07" w:rsidRDefault="00050B07" w:rsidP="00050B07">
            <w:pPr>
              <w:suppressAutoHyphens w:val="0"/>
              <w:ind w:left="2161" w:hanging="2127"/>
              <w:contextualSpacing/>
              <w:jc w:val="both"/>
              <w:rPr>
                <w:rFonts w:eastAsiaTheme="minorHAnsi"/>
                <w:bCs/>
              </w:rPr>
            </w:pPr>
            <w:r w:rsidRPr="00050B07">
              <w:rPr>
                <w:rFonts w:eastAsiaTheme="minorHAnsi"/>
                <w:bCs/>
              </w:rPr>
              <w:t>Члены комиссии: - Поторочин Сергей Валерьянович, Председатель Совета депутатов муниципального образования «Муниципальный округ Якшур-Бодьинский район Удмуртской Республики» (по согласованию);</w:t>
            </w:r>
          </w:p>
          <w:p w:rsidR="00050B07" w:rsidRPr="00050B07" w:rsidRDefault="00050B07" w:rsidP="00050B07">
            <w:pPr>
              <w:suppressAutoHyphens w:val="0"/>
              <w:autoSpaceDE/>
              <w:ind w:left="2161" w:hanging="2127"/>
              <w:contextualSpacing/>
              <w:jc w:val="both"/>
              <w:rPr>
                <w:rFonts w:eastAsiaTheme="minorHAnsi"/>
                <w:bCs/>
              </w:rPr>
            </w:pPr>
            <w:r w:rsidRPr="00050B07">
              <w:rPr>
                <w:rFonts w:eastAsiaTheme="minorHAnsi"/>
                <w:bCs/>
              </w:rPr>
              <w:t xml:space="preserve"> </w:t>
            </w:r>
          </w:p>
          <w:p w:rsidR="00050B07" w:rsidRPr="00050B07" w:rsidRDefault="00050B07" w:rsidP="00050B07">
            <w:pPr>
              <w:suppressAutoHyphens w:val="0"/>
              <w:autoSpaceDE/>
              <w:ind w:left="2161" w:hanging="2127"/>
              <w:contextualSpacing/>
              <w:jc w:val="both"/>
              <w:rPr>
                <w:rFonts w:eastAsiaTheme="minorHAnsi"/>
                <w:bCs/>
              </w:rPr>
            </w:pPr>
            <w:r w:rsidRPr="00050B07">
              <w:rPr>
                <w:rFonts w:eastAsiaTheme="minorHAnsi"/>
                <w:bCs/>
              </w:rPr>
              <w:t xml:space="preserve">                                   - Корепанов Александр Вениаминович, директор Якшур-Бодьинского муниципального автономного учреждения «Информационно-культурный центр»;</w:t>
            </w:r>
          </w:p>
          <w:p w:rsidR="00050B07" w:rsidRPr="00050B07" w:rsidRDefault="00050B07" w:rsidP="00050B07">
            <w:pPr>
              <w:suppressAutoHyphens w:val="0"/>
              <w:autoSpaceDE/>
              <w:ind w:left="2161" w:hanging="2127"/>
              <w:contextualSpacing/>
              <w:jc w:val="both"/>
              <w:rPr>
                <w:rFonts w:eastAsiaTheme="minorHAnsi"/>
                <w:bCs/>
              </w:rPr>
            </w:pPr>
          </w:p>
          <w:p w:rsidR="00050B07" w:rsidRPr="00050B07" w:rsidRDefault="00050B07" w:rsidP="00050B07">
            <w:pPr>
              <w:suppressAutoHyphens w:val="0"/>
              <w:autoSpaceDE/>
              <w:ind w:left="2161"/>
              <w:contextualSpacing/>
              <w:jc w:val="both"/>
              <w:rPr>
                <w:rFonts w:eastAsiaTheme="minorHAnsi"/>
                <w:bCs/>
                <w:color w:val="000000"/>
                <w:shd w:val="clear" w:color="auto" w:fill="FFFFFF"/>
              </w:rPr>
            </w:pPr>
            <w:r w:rsidRPr="00050B07">
              <w:rPr>
                <w:rFonts w:eastAsiaTheme="minorHAnsi"/>
                <w:bCs/>
                <w:color w:val="000000"/>
                <w:shd w:val="clear" w:color="auto" w:fill="FFFFFF"/>
              </w:rPr>
              <w:t>- Медведева Татьяна Павловна, директор муниципального бюджетного учреждения дополнительного образования «Якшур-Бодьинская  детская школа искусств»;</w:t>
            </w:r>
          </w:p>
          <w:p w:rsidR="00050B07" w:rsidRPr="00050B07" w:rsidRDefault="00050B07" w:rsidP="00050B07">
            <w:pPr>
              <w:suppressAutoHyphens w:val="0"/>
              <w:autoSpaceDE/>
              <w:ind w:left="2161"/>
              <w:contextualSpacing/>
              <w:jc w:val="both"/>
              <w:rPr>
                <w:rFonts w:eastAsiaTheme="minorHAnsi"/>
                <w:bCs/>
              </w:rPr>
            </w:pPr>
          </w:p>
        </w:tc>
      </w:tr>
      <w:tr w:rsidR="00050B07" w:rsidRPr="00050B07" w:rsidTr="00ED5027">
        <w:trPr>
          <w:gridAfter w:val="1"/>
          <w:wAfter w:w="33" w:type="dxa"/>
        </w:trPr>
        <w:tc>
          <w:tcPr>
            <w:tcW w:w="1844" w:type="dxa"/>
          </w:tcPr>
          <w:p w:rsidR="00050B07" w:rsidRPr="00050B07" w:rsidRDefault="00050B07" w:rsidP="00050B07">
            <w:pPr>
              <w:suppressAutoHyphens w:val="0"/>
              <w:ind w:firstLine="284"/>
              <w:jc w:val="both"/>
              <w:rPr>
                <w:rFonts w:eastAsiaTheme="minorHAnsi"/>
                <w:bCs/>
              </w:rPr>
            </w:pPr>
          </w:p>
        </w:tc>
        <w:tc>
          <w:tcPr>
            <w:tcW w:w="425" w:type="dxa"/>
          </w:tcPr>
          <w:p w:rsidR="00050B07" w:rsidRPr="00050B07" w:rsidRDefault="00050B07" w:rsidP="00050B07">
            <w:pPr>
              <w:suppressAutoHyphens w:val="0"/>
              <w:ind w:firstLine="284"/>
              <w:jc w:val="both"/>
              <w:rPr>
                <w:rFonts w:eastAsiaTheme="minorHAnsi"/>
                <w:bCs/>
              </w:rPr>
            </w:pPr>
          </w:p>
        </w:tc>
        <w:tc>
          <w:tcPr>
            <w:tcW w:w="7702" w:type="dxa"/>
            <w:gridSpan w:val="3"/>
          </w:tcPr>
          <w:p w:rsidR="00050B07" w:rsidRPr="00050B07" w:rsidRDefault="00050B07" w:rsidP="00050B07">
            <w:pPr>
              <w:suppressAutoHyphens w:val="0"/>
              <w:contextualSpacing/>
              <w:jc w:val="both"/>
              <w:rPr>
                <w:rFonts w:eastAsiaTheme="minorHAnsi"/>
                <w:bCs/>
              </w:rPr>
            </w:pPr>
            <w:r w:rsidRPr="00050B07">
              <w:rPr>
                <w:rFonts w:eastAsiaTheme="minorHAnsi"/>
                <w:bCs/>
              </w:rPr>
              <w:t>- Митрофанов Валерий Яковлевич, Заслуженный деятель искусств Удмуртии и России, лауреат Государственной премии Удмуртской Республики (по согласованию);</w:t>
            </w:r>
          </w:p>
          <w:p w:rsidR="00050B07" w:rsidRPr="00050B07" w:rsidRDefault="00050B07" w:rsidP="00050B07">
            <w:pPr>
              <w:suppressAutoHyphens w:val="0"/>
              <w:contextualSpacing/>
              <w:jc w:val="both"/>
              <w:rPr>
                <w:rFonts w:eastAsiaTheme="minorHAnsi"/>
                <w:bCs/>
              </w:rPr>
            </w:pPr>
          </w:p>
        </w:tc>
      </w:tr>
      <w:tr w:rsidR="00050B07" w:rsidRPr="00050B07" w:rsidTr="00ED5027">
        <w:trPr>
          <w:gridAfter w:val="1"/>
          <w:wAfter w:w="33" w:type="dxa"/>
        </w:trPr>
        <w:tc>
          <w:tcPr>
            <w:tcW w:w="1844" w:type="dxa"/>
          </w:tcPr>
          <w:p w:rsidR="00050B07" w:rsidRPr="00050B07" w:rsidRDefault="00050B07" w:rsidP="00050B07">
            <w:pPr>
              <w:suppressAutoHyphens w:val="0"/>
              <w:ind w:firstLine="284"/>
              <w:jc w:val="both"/>
              <w:rPr>
                <w:rFonts w:eastAsiaTheme="minorHAnsi"/>
                <w:bCs/>
              </w:rPr>
            </w:pPr>
          </w:p>
        </w:tc>
        <w:tc>
          <w:tcPr>
            <w:tcW w:w="425" w:type="dxa"/>
          </w:tcPr>
          <w:p w:rsidR="00050B07" w:rsidRPr="00050B07" w:rsidRDefault="00050B07" w:rsidP="00050B07">
            <w:pPr>
              <w:suppressAutoHyphens w:val="0"/>
              <w:ind w:firstLine="284"/>
              <w:jc w:val="both"/>
              <w:rPr>
                <w:rFonts w:eastAsiaTheme="minorHAnsi"/>
                <w:bCs/>
              </w:rPr>
            </w:pPr>
          </w:p>
        </w:tc>
        <w:tc>
          <w:tcPr>
            <w:tcW w:w="7702" w:type="dxa"/>
            <w:gridSpan w:val="3"/>
          </w:tcPr>
          <w:p w:rsidR="00050B07" w:rsidRPr="00050B07" w:rsidRDefault="00050B07" w:rsidP="00050B07">
            <w:pPr>
              <w:suppressAutoHyphens w:val="0"/>
              <w:ind w:firstLine="34"/>
              <w:contextualSpacing/>
              <w:jc w:val="both"/>
              <w:rPr>
                <w:rFonts w:eastAsiaTheme="minorHAnsi"/>
                <w:bCs/>
              </w:rPr>
            </w:pPr>
            <w:r w:rsidRPr="00050B07">
              <w:rPr>
                <w:rFonts w:eastAsiaTheme="minorHAnsi"/>
                <w:bCs/>
              </w:rPr>
              <w:t>- Ценева Нина Алексеевна, председатель Общественного совета муниципального образования «Муниципальный округ Якшур-Бодьинский район Удмуртской Республики»</w:t>
            </w:r>
            <w:r w:rsidRPr="00050B07">
              <w:rPr>
                <w:rFonts w:eastAsiaTheme="minorHAnsi" w:cstheme="minorBidi"/>
                <w:bCs/>
              </w:rPr>
              <w:t xml:space="preserve"> </w:t>
            </w:r>
            <w:r w:rsidRPr="00050B07">
              <w:rPr>
                <w:rFonts w:eastAsiaTheme="minorHAnsi"/>
                <w:bCs/>
              </w:rPr>
              <w:t>(по согласованию);</w:t>
            </w:r>
          </w:p>
          <w:p w:rsidR="00050B07" w:rsidRPr="00050B07" w:rsidRDefault="00050B07" w:rsidP="00050B07">
            <w:pPr>
              <w:suppressAutoHyphens w:val="0"/>
              <w:ind w:firstLine="34"/>
              <w:contextualSpacing/>
              <w:jc w:val="both"/>
              <w:rPr>
                <w:rFonts w:eastAsiaTheme="minorHAnsi"/>
                <w:bCs/>
              </w:rPr>
            </w:pPr>
          </w:p>
          <w:p w:rsidR="00050B07" w:rsidRPr="00050B07" w:rsidRDefault="00050B07" w:rsidP="00050B07">
            <w:pPr>
              <w:suppressAutoHyphens w:val="0"/>
              <w:ind w:firstLine="34"/>
              <w:contextualSpacing/>
              <w:jc w:val="both"/>
              <w:rPr>
                <w:rFonts w:eastAsiaTheme="minorHAnsi"/>
                <w:bCs/>
              </w:rPr>
            </w:pPr>
            <w:r w:rsidRPr="00050B07">
              <w:rPr>
                <w:rFonts w:eastAsiaTheme="minorHAnsi"/>
                <w:bCs/>
              </w:rPr>
              <w:t>- Калинина Наталья Геннадьевна, Заслуженный журналист Удмуртской Республики (по согласованию);</w:t>
            </w:r>
          </w:p>
          <w:p w:rsidR="00050B07" w:rsidRPr="00050B07" w:rsidRDefault="00050B07" w:rsidP="00050B07">
            <w:pPr>
              <w:suppressAutoHyphens w:val="0"/>
              <w:ind w:firstLine="34"/>
              <w:contextualSpacing/>
              <w:jc w:val="both"/>
              <w:rPr>
                <w:rFonts w:eastAsiaTheme="minorHAnsi"/>
                <w:bCs/>
              </w:rPr>
            </w:pPr>
          </w:p>
        </w:tc>
      </w:tr>
      <w:tr w:rsidR="00050B07" w:rsidRPr="00050B07" w:rsidTr="00ED5027">
        <w:trPr>
          <w:gridAfter w:val="1"/>
          <w:wAfter w:w="33" w:type="dxa"/>
        </w:trPr>
        <w:tc>
          <w:tcPr>
            <w:tcW w:w="1844" w:type="dxa"/>
          </w:tcPr>
          <w:p w:rsidR="00050B07" w:rsidRPr="00050B07" w:rsidRDefault="00050B07" w:rsidP="00050B07">
            <w:pPr>
              <w:suppressAutoHyphens w:val="0"/>
              <w:ind w:firstLine="284"/>
              <w:jc w:val="both"/>
              <w:rPr>
                <w:rFonts w:eastAsiaTheme="minorHAnsi"/>
                <w:bCs/>
              </w:rPr>
            </w:pPr>
          </w:p>
        </w:tc>
        <w:tc>
          <w:tcPr>
            <w:tcW w:w="425" w:type="dxa"/>
          </w:tcPr>
          <w:p w:rsidR="00050B07" w:rsidRPr="00050B07" w:rsidRDefault="00050B07" w:rsidP="00050B07">
            <w:pPr>
              <w:suppressAutoHyphens w:val="0"/>
              <w:ind w:firstLine="284"/>
              <w:jc w:val="both"/>
              <w:rPr>
                <w:rFonts w:eastAsiaTheme="minorHAnsi"/>
                <w:bCs/>
              </w:rPr>
            </w:pPr>
          </w:p>
        </w:tc>
        <w:tc>
          <w:tcPr>
            <w:tcW w:w="7702" w:type="dxa"/>
            <w:gridSpan w:val="3"/>
          </w:tcPr>
          <w:p w:rsidR="00050B07" w:rsidRPr="00050B07" w:rsidRDefault="00050B07" w:rsidP="00050B07">
            <w:pPr>
              <w:suppressAutoHyphens w:val="0"/>
              <w:ind w:firstLine="34"/>
              <w:contextualSpacing/>
              <w:jc w:val="both"/>
              <w:rPr>
                <w:rFonts w:eastAsiaTheme="minorHAnsi"/>
                <w:bCs/>
                <w:color w:val="000000"/>
                <w:shd w:val="clear" w:color="auto" w:fill="FFFFFF"/>
              </w:rPr>
            </w:pPr>
            <w:r w:rsidRPr="00050B07">
              <w:rPr>
                <w:rFonts w:eastAsiaTheme="minorHAnsi"/>
                <w:bCs/>
                <w:color w:val="000000"/>
                <w:shd w:val="clear" w:color="auto" w:fill="FFFFFF"/>
              </w:rPr>
              <w:t>- Широбокова Наталья Николаевна, преподаватель муниципального бюджетного учреждения дополнительного образования «Якшур-Бодьинская  детская школа искусств»;</w:t>
            </w:r>
          </w:p>
          <w:p w:rsidR="00050B07" w:rsidRPr="00050B07" w:rsidRDefault="00050B07" w:rsidP="00050B07">
            <w:pPr>
              <w:suppressAutoHyphens w:val="0"/>
              <w:ind w:firstLine="34"/>
              <w:contextualSpacing/>
              <w:jc w:val="both"/>
              <w:rPr>
                <w:rFonts w:eastAsiaTheme="minorHAnsi"/>
                <w:bCs/>
                <w:color w:val="000000"/>
                <w:shd w:val="clear" w:color="auto" w:fill="FFFFFF"/>
              </w:rPr>
            </w:pPr>
          </w:p>
        </w:tc>
      </w:tr>
      <w:tr w:rsidR="00050B07" w:rsidRPr="00050B07" w:rsidTr="00ED5027">
        <w:trPr>
          <w:gridAfter w:val="1"/>
          <w:wAfter w:w="33" w:type="dxa"/>
        </w:trPr>
        <w:tc>
          <w:tcPr>
            <w:tcW w:w="1844" w:type="dxa"/>
          </w:tcPr>
          <w:p w:rsidR="00050B07" w:rsidRPr="00050B07" w:rsidRDefault="00050B07" w:rsidP="00050B07">
            <w:pPr>
              <w:suppressAutoHyphens w:val="0"/>
              <w:ind w:firstLine="284"/>
              <w:jc w:val="both"/>
              <w:rPr>
                <w:rFonts w:eastAsiaTheme="minorHAnsi"/>
                <w:bCs/>
              </w:rPr>
            </w:pPr>
          </w:p>
        </w:tc>
        <w:tc>
          <w:tcPr>
            <w:tcW w:w="425" w:type="dxa"/>
          </w:tcPr>
          <w:p w:rsidR="00050B07" w:rsidRPr="00050B07" w:rsidRDefault="00050B07" w:rsidP="00050B07">
            <w:pPr>
              <w:suppressAutoHyphens w:val="0"/>
              <w:ind w:firstLine="284"/>
              <w:jc w:val="both"/>
              <w:rPr>
                <w:rFonts w:eastAsiaTheme="minorHAnsi"/>
                <w:bCs/>
              </w:rPr>
            </w:pPr>
          </w:p>
        </w:tc>
        <w:tc>
          <w:tcPr>
            <w:tcW w:w="7702" w:type="dxa"/>
            <w:gridSpan w:val="3"/>
          </w:tcPr>
          <w:p w:rsidR="00050B07" w:rsidRPr="00050B07" w:rsidRDefault="00050B07" w:rsidP="00050B07">
            <w:pPr>
              <w:suppressAutoHyphens w:val="0"/>
              <w:ind w:firstLine="34"/>
              <w:contextualSpacing/>
              <w:jc w:val="both"/>
              <w:rPr>
                <w:rFonts w:eastAsiaTheme="minorHAnsi"/>
                <w:bCs/>
                <w:color w:val="000000"/>
                <w:shd w:val="clear" w:color="auto" w:fill="FFFFFF"/>
              </w:rPr>
            </w:pPr>
            <w:r w:rsidRPr="00050B07">
              <w:rPr>
                <w:rFonts w:eastAsiaTheme="minorHAnsi"/>
                <w:bCs/>
                <w:color w:val="000000"/>
                <w:shd w:val="clear" w:color="auto" w:fill="FFFFFF"/>
              </w:rPr>
              <w:t>- Гильванова Екатерина Владимировна, председатель Совета женщин Якшур-Бодьинского района (по согласованию);</w:t>
            </w:r>
          </w:p>
          <w:p w:rsidR="00050B07" w:rsidRPr="00050B07" w:rsidRDefault="00050B07" w:rsidP="00050B07">
            <w:pPr>
              <w:suppressAutoHyphens w:val="0"/>
              <w:ind w:firstLine="34"/>
              <w:contextualSpacing/>
              <w:jc w:val="both"/>
              <w:rPr>
                <w:rFonts w:eastAsiaTheme="minorHAnsi"/>
                <w:bCs/>
                <w:color w:val="000000"/>
                <w:shd w:val="clear" w:color="auto" w:fill="FFFFFF"/>
              </w:rPr>
            </w:pPr>
          </w:p>
        </w:tc>
      </w:tr>
      <w:tr w:rsidR="00050B07" w:rsidRPr="00050B07" w:rsidTr="00ED5027">
        <w:trPr>
          <w:gridAfter w:val="1"/>
          <w:wAfter w:w="33" w:type="dxa"/>
        </w:trPr>
        <w:tc>
          <w:tcPr>
            <w:tcW w:w="1844" w:type="dxa"/>
          </w:tcPr>
          <w:p w:rsidR="00050B07" w:rsidRPr="00050B07" w:rsidRDefault="00050B07" w:rsidP="00050B07">
            <w:pPr>
              <w:suppressAutoHyphens w:val="0"/>
              <w:ind w:firstLine="284"/>
              <w:jc w:val="both"/>
              <w:rPr>
                <w:rFonts w:eastAsiaTheme="minorHAnsi"/>
                <w:bCs/>
              </w:rPr>
            </w:pPr>
          </w:p>
        </w:tc>
        <w:tc>
          <w:tcPr>
            <w:tcW w:w="425" w:type="dxa"/>
          </w:tcPr>
          <w:p w:rsidR="00050B07" w:rsidRPr="00050B07" w:rsidRDefault="00050B07" w:rsidP="00050B07">
            <w:pPr>
              <w:suppressAutoHyphens w:val="0"/>
              <w:ind w:firstLine="284"/>
              <w:jc w:val="both"/>
              <w:rPr>
                <w:rFonts w:eastAsiaTheme="minorHAnsi"/>
                <w:bCs/>
              </w:rPr>
            </w:pPr>
          </w:p>
        </w:tc>
        <w:tc>
          <w:tcPr>
            <w:tcW w:w="7702" w:type="dxa"/>
            <w:gridSpan w:val="3"/>
          </w:tcPr>
          <w:p w:rsidR="00050B07" w:rsidRPr="00050B07" w:rsidRDefault="00050B07" w:rsidP="00050B07">
            <w:pPr>
              <w:suppressAutoHyphens w:val="0"/>
              <w:ind w:firstLine="34"/>
              <w:contextualSpacing/>
              <w:jc w:val="both"/>
              <w:rPr>
                <w:rFonts w:eastAsiaTheme="minorHAnsi"/>
                <w:bCs/>
                <w:color w:val="000000"/>
                <w:shd w:val="clear" w:color="auto" w:fill="FFFFFF"/>
              </w:rPr>
            </w:pPr>
            <w:r w:rsidRPr="00050B07">
              <w:rPr>
                <w:rFonts w:eastAsiaTheme="minorHAnsi"/>
                <w:bCs/>
                <w:color w:val="000000"/>
                <w:shd w:val="clear" w:color="auto" w:fill="FFFFFF"/>
              </w:rPr>
              <w:t>- Вахрушева Вера Петровна, председатель  районного отделения Межрегиональной общественной организации «Всеудмуртская ассоциация Удмурт Кенеш»</w:t>
            </w:r>
            <w:r w:rsidRPr="00050B07">
              <w:rPr>
                <w:rFonts w:eastAsiaTheme="minorHAnsi" w:cstheme="minorBidi"/>
                <w:bCs/>
              </w:rPr>
              <w:t xml:space="preserve"> </w:t>
            </w:r>
            <w:r w:rsidRPr="00050B07">
              <w:rPr>
                <w:rFonts w:eastAsiaTheme="minorHAnsi"/>
                <w:bCs/>
                <w:color w:val="000000"/>
                <w:shd w:val="clear" w:color="auto" w:fill="FFFFFF"/>
              </w:rPr>
              <w:t>(по согласованию);</w:t>
            </w:r>
          </w:p>
          <w:p w:rsidR="00050B07" w:rsidRPr="00050B07" w:rsidRDefault="00050B07" w:rsidP="00050B07">
            <w:pPr>
              <w:suppressAutoHyphens w:val="0"/>
              <w:ind w:firstLine="34"/>
              <w:contextualSpacing/>
              <w:jc w:val="both"/>
              <w:rPr>
                <w:rFonts w:eastAsiaTheme="minorHAnsi"/>
                <w:bCs/>
                <w:color w:val="000000"/>
                <w:shd w:val="clear" w:color="auto" w:fill="FFFFFF"/>
              </w:rPr>
            </w:pPr>
            <w:r w:rsidRPr="00050B07">
              <w:rPr>
                <w:rFonts w:eastAsiaTheme="minorHAnsi"/>
                <w:bCs/>
                <w:color w:val="000000"/>
                <w:shd w:val="clear" w:color="auto" w:fill="FFFFFF"/>
              </w:rPr>
              <w:t>- Юскина Ольга Анатольевна, Почетный работник общего образования Российской Федерации (по согласованию).</w:t>
            </w:r>
          </w:p>
        </w:tc>
      </w:tr>
      <w:tr w:rsidR="00ED5027" w:rsidRPr="00ED5027" w:rsidTr="00ED5027">
        <w:tblPrEx>
          <w:tblLook w:val="0000" w:firstRow="0" w:lastRow="0" w:firstColumn="0" w:lastColumn="0" w:noHBand="0" w:noVBand="0"/>
        </w:tblPrEx>
        <w:trPr>
          <w:trHeight w:val="1700"/>
        </w:trPr>
        <w:tc>
          <w:tcPr>
            <w:tcW w:w="4244" w:type="dxa"/>
            <w:gridSpan w:val="3"/>
          </w:tcPr>
          <w:p w:rsidR="00ED5027" w:rsidRPr="00ED5027" w:rsidRDefault="00ED5027" w:rsidP="00ED5027">
            <w:pPr>
              <w:autoSpaceDE/>
              <w:ind w:right="-117"/>
              <w:jc w:val="center"/>
              <w:rPr>
                <w:b/>
                <w:sz w:val="30"/>
                <w:szCs w:val="30"/>
              </w:rPr>
            </w:pPr>
            <w:r w:rsidRPr="00ED5027">
              <w:rPr>
                <w:b/>
                <w:sz w:val="30"/>
                <w:szCs w:val="30"/>
              </w:rPr>
              <w:lastRenderedPageBreak/>
              <w:t xml:space="preserve"> </w:t>
            </w:r>
          </w:p>
        </w:tc>
        <w:tc>
          <w:tcPr>
            <w:tcW w:w="1723" w:type="dxa"/>
          </w:tcPr>
          <w:p w:rsidR="00ED5027" w:rsidRPr="00ED5027" w:rsidRDefault="00ED5027" w:rsidP="00ED5027">
            <w:pPr>
              <w:autoSpaceDE/>
              <w:snapToGrid w:val="0"/>
              <w:spacing w:line="96" w:lineRule="auto"/>
              <w:rPr>
                <w:b/>
                <w:sz w:val="32"/>
                <w:szCs w:val="32"/>
              </w:rPr>
            </w:pPr>
            <w:r>
              <w:rPr>
                <w:noProof/>
                <w:sz w:val="20"/>
                <w:szCs w:val="20"/>
                <w:lang w:eastAsia="ru-RU"/>
              </w:rPr>
              <w:drawing>
                <wp:anchor distT="0" distB="0" distL="114935" distR="114935" simplePos="0" relativeHeight="251704320" behindDoc="1" locked="0" layoutInCell="1" allowOverlap="1" wp14:anchorId="604D0FB5" wp14:editId="076076C9">
                  <wp:simplePos x="0" y="0"/>
                  <wp:positionH relativeFrom="column">
                    <wp:posOffset>-20955</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gridSpan w:val="2"/>
          </w:tcPr>
          <w:p w:rsidR="00ED5027" w:rsidRPr="00ED5027" w:rsidRDefault="00ED5027" w:rsidP="00ED5027">
            <w:pPr>
              <w:autoSpaceDE/>
              <w:jc w:val="center"/>
              <w:rPr>
                <w:b/>
                <w:sz w:val="32"/>
                <w:szCs w:val="32"/>
              </w:rPr>
            </w:pPr>
          </w:p>
        </w:tc>
      </w:tr>
      <w:tr w:rsidR="00ED5027" w:rsidRPr="00ED5027" w:rsidTr="00ED5027">
        <w:tblPrEx>
          <w:tblLook w:val="0000" w:firstRow="0" w:lastRow="0" w:firstColumn="0" w:lastColumn="0" w:noHBand="0" w:noVBand="0"/>
        </w:tblPrEx>
        <w:tc>
          <w:tcPr>
            <w:tcW w:w="10004" w:type="dxa"/>
            <w:gridSpan w:val="6"/>
          </w:tcPr>
          <w:p w:rsidR="00ED5027" w:rsidRPr="00ED5027" w:rsidRDefault="00ED5027" w:rsidP="00ED5027">
            <w:pPr>
              <w:keepNext/>
              <w:tabs>
                <w:tab w:val="num" w:pos="2130"/>
              </w:tabs>
              <w:autoSpaceDE/>
              <w:ind w:right="-117"/>
              <w:contextualSpacing/>
              <w:jc w:val="center"/>
              <w:outlineLvl w:val="0"/>
              <w:rPr>
                <w:b/>
                <w:sz w:val="26"/>
                <w:szCs w:val="26"/>
              </w:rPr>
            </w:pPr>
            <w:r w:rsidRPr="00ED5027">
              <w:rPr>
                <w:b/>
                <w:sz w:val="26"/>
                <w:szCs w:val="26"/>
              </w:rPr>
              <w:t xml:space="preserve">Администрация муниципального образования </w:t>
            </w:r>
          </w:p>
          <w:p w:rsidR="00ED5027" w:rsidRPr="00ED5027" w:rsidRDefault="00ED5027" w:rsidP="00ED5027">
            <w:pPr>
              <w:keepNext/>
              <w:tabs>
                <w:tab w:val="num" w:pos="2130"/>
              </w:tabs>
              <w:autoSpaceDE/>
              <w:ind w:right="-117"/>
              <w:contextualSpacing/>
              <w:jc w:val="center"/>
              <w:outlineLvl w:val="0"/>
              <w:rPr>
                <w:b/>
                <w:sz w:val="26"/>
                <w:szCs w:val="26"/>
              </w:rPr>
            </w:pPr>
            <w:r w:rsidRPr="00ED5027">
              <w:rPr>
                <w:b/>
                <w:sz w:val="26"/>
                <w:szCs w:val="26"/>
              </w:rPr>
              <w:t>«Муниципальный округ Якшур-Бодьинский район Удмуртской Республики»</w:t>
            </w:r>
          </w:p>
          <w:p w:rsidR="00ED5027" w:rsidRPr="00ED5027" w:rsidRDefault="00ED5027" w:rsidP="00ED5027">
            <w:pPr>
              <w:autoSpaceDE/>
              <w:snapToGrid w:val="0"/>
              <w:spacing w:line="192" w:lineRule="auto"/>
              <w:jc w:val="center"/>
              <w:rPr>
                <w:b/>
                <w:sz w:val="32"/>
                <w:szCs w:val="32"/>
              </w:rPr>
            </w:pPr>
          </w:p>
        </w:tc>
      </w:tr>
      <w:tr w:rsidR="00ED5027" w:rsidRPr="00ED5027" w:rsidTr="00ED5027">
        <w:tblPrEx>
          <w:tblLook w:val="0000" w:firstRow="0" w:lastRow="0" w:firstColumn="0" w:lastColumn="0" w:noHBand="0" w:noVBand="0"/>
        </w:tblPrEx>
        <w:tc>
          <w:tcPr>
            <w:tcW w:w="10004" w:type="dxa"/>
            <w:gridSpan w:val="6"/>
          </w:tcPr>
          <w:p w:rsidR="00ED5027" w:rsidRPr="00ED5027" w:rsidRDefault="00ED5027" w:rsidP="00ED5027">
            <w:pPr>
              <w:autoSpaceDE/>
              <w:snapToGrid w:val="0"/>
              <w:spacing w:line="192" w:lineRule="auto"/>
              <w:jc w:val="center"/>
              <w:rPr>
                <w:b/>
                <w:sz w:val="32"/>
                <w:szCs w:val="32"/>
              </w:rPr>
            </w:pPr>
            <w:r w:rsidRPr="00ED5027">
              <w:rPr>
                <w:b/>
                <w:sz w:val="26"/>
                <w:szCs w:val="26"/>
              </w:rPr>
              <w:t>«Удмурт Элькунысь Якшур-Бӧдья ёрос муниципал  округ» муниципал кылдытэтлэн Администрациез</w:t>
            </w:r>
          </w:p>
        </w:tc>
      </w:tr>
    </w:tbl>
    <w:p w:rsidR="00ED5027" w:rsidRPr="00ED5027" w:rsidRDefault="00ED5027" w:rsidP="00ED5027">
      <w:pPr>
        <w:autoSpaceDE/>
        <w:rPr>
          <w:sz w:val="20"/>
          <w:szCs w:val="20"/>
        </w:rPr>
      </w:pPr>
    </w:p>
    <w:p w:rsidR="00ED5027" w:rsidRPr="00ED5027" w:rsidRDefault="00ED5027" w:rsidP="00ED5027">
      <w:pPr>
        <w:autoSpaceDE/>
        <w:rPr>
          <w:sz w:val="20"/>
          <w:szCs w:val="20"/>
        </w:rPr>
      </w:pPr>
      <w:r w:rsidRPr="00ED5027">
        <w:rPr>
          <w:sz w:val="20"/>
          <w:szCs w:val="20"/>
        </w:rPr>
        <w:t xml:space="preserve"> </w:t>
      </w:r>
    </w:p>
    <w:p w:rsidR="00ED5027" w:rsidRPr="00ED5027" w:rsidRDefault="00ED5027" w:rsidP="00ED5027">
      <w:pPr>
        <w:autoSpaceDE/>
        <w:rPr>
          <w:sz w:val="20"/>
          <w:szCs w:val="20"/>
        </w:rPr>
      </w:pPr>
    </w:p>
    <w:p w:rsidR="00ED5027" w:rsidRPr="00ED5027" w:rsidRDefault="00ED5027" w:rsidP="00ED5027">
      <w:pPr>
        <w:autoSpaceDE/>
        <w:ind w:left="-567"/>
        <w:jc w:val="center"/>
        <w:rPr>
          <w:b/>
          <w:sz w:val="44"/>
          <w:szCs w:val="44"/>
        </w:rPr>
      </w:pPr>
      <w:proofErr w:type="gramStart"/>
      <w:r w:rsidRPr="00ED5027">
        <w:rPr>
          <w:b/>
          <w:sz w:val="44"/>
          <w:szCs w:val="44"/>
        </w:rPr>
        <w:t>П</w:t>
      </w:r>
      <w:proofErr w:type="gramEnd"/>
      <w:r w:rsidRPr="00ED5027">
        <w:rPr>
          <w:b/>
          <w:sz w:val="44"/>
          <w:szCs w:val="44"/>
        </w:rPr>
        <w:t xml:space="preserve"> О С Т А Н О В Л Е Н И Е</w:t>
      </w:r>
    </w:p>
    <w:p w:rsidR="00ED5027" w:rsidRPr="00ED5027" w:rsidRDefault="00ED5027" w:rsidP="00ED5027">
      <w:pPr>
        <w:autoSpaceDE/>
        <w:ind w:left="-567"/>
        <w:jc w:val="center"/>
        <w:rPr>
          <w:b/>
          <w:sz w:val="28"/>
          <w:szCs w:val="28"/>
        </w:rPr>
      </w:pPr>
    </w:p>
    <w:p w:rsidR="00ED5027" w:rsidRPr="00ED5027" w:rsidRDefault="00ED5027" w:rsidP="00ED5027">
      <w:pPr>
        <w:autoSpaceDE/>
        <w:ind w:left="-567"/>
        <w:jc w:val="both"/>
        <w:rPr>
          <w:b/>
          <w:bCs/>
          <w:sz w:val="28"/>
          <w:szCs w:val="28"/>
        </w:rPr>
      </w:pPr>
      <w:r w:rsidRPr="00ED5027">
        <w:rPr>
          <w:b/>
          <w:bCs/>
          <w:sz w:val="28"/>
          <w:szCs w:val="28"/>
        </w:rPr>
        <w:t xml:space="preserve">от «02» апреля 2025 года                                                                 №517   </w:t>
      </w:r>
    </w:p>
    <w:p w:rsidR="00ED5027" w:rsidRPr="00ED5027" w:rsidRDefault="00ED5027" w:rsidP="00ED5027">
      <w:pPr>
        <w:autoSpaceDE/>
        <w:ind w:left="-567"/>
        <w:jc w:val="center"/>
        <w:rPr>
          <w:b/>
          <w:bCs/>
          <w:sz w:val="28"/>
          <w:szCs w:val="28"/>
        </w:rPr>
      </w:pPr>
      <w:proofErr w:type="gramStart"/>
      <w:r w:rsidRPr="00ED5027">
        <w:rPr>
          <w:b/>
          <w:bCs/>
          <w:sz w:val="28"/>
          <w:szCs w:val="28"/>
        </w:rPr>
        <w:t>с</w:t>
      </w:r>
      <w:proofErr w:type="gramEnd"/>
      <w:r w:rsidRPr="00ED5027">
        <w:rPr>
          <w:b/>
          <w:bCs/>
          <w:sz w:val="28"/>
          <w:szCs w:val="28"/>
        </w:rPr>
        <w:t>. Якшур-Бодья</w:t>
      </w:r>
    </w:p>
    <w:p w:rsidR="00ED5027" w:rsidRPr="00ED5027" w:rsidRDefault="00ED5027" w:rsidP="00ED5027">
      <w:pPr>
        <w:autoSpaceDE/>
        <w:ind w:left="-567"/>
        <w:rPr>
          <w:sz w:val="28"/>
          <w:szCs w:val="28"/>
        </w:rPr>
      </w:pPr>
    </w:p>
    <w:p w:rsidR="00ED5027" w:rsidRPr="00ED5027" w:rsidRDefault="00ED5027" w:rsidP="00ED5027">
      <w:pPr>
        <w:tabs>
          <w:tab w:val="left" w:pos="0"/>
        </w:tabs>
        <w:autoSpaceDE/>
        <w:spacing w:after="120"/>
        <w:ind w:left="-567" w:right="-82"/>
        <w:jc w:val="center"/>
        <w:rPr>
          <w:b/>
          <w:sz w:val="28"/>
          <w:szCs w:val="28"/>
        </w:rPr>
      </w:pPr>
      <w:r w:rsidRPr="00ED5027">
        <w:rPr>
          <w:b/>
          <w:sz w:val="28"/>
          <w:szCs w:val="28"/>
        </w:rPr>
        <w:t>Об обновлении единого перечня земельных участков, предназначенных для бесплатного предоставления в собственность граждан, молодых семей и молодых специалистов из земель, находящихся в государственной или муниципальной собственности, расположенных на территории муниципального образования «Муниципальный округ Якшур-Бодьинский район Удмуртской Республики»</w:t>
      </w:r>
    </w:p>
    <w:p w:rsidR="00ED5027" w:rsidRPr="00ED5027" w:rsidRDefault="00ED5027" w:rsidP="00ED5027">
      <w:pPr>
        <w:tabs>
          <w:tab w:val="left" w:pos="0"/>
        </w:tabs>
        <w:autoSpaceDE/>
        <w:spacing w:after="120"/>
        <w:ind w:left="-567" w:right="-82"/>
        <w:rPr>
          <w:sz w:val="20"/>
          <w:szCs w:val="20"/>
        </w:rPr>
      </w:pPr>
    </w:p>
    <w:p w:rsidR="00ED5027" w:rsidRPr="00ED5027" w:rsidRDefault="00ED5027" w:rsidP="00ED5027">
      <w:pPr>
        <w:autoSpaceDE/>
        <w:ind w:left="-567" w:firstLine="709"/>
        <w:jc w:val="both"/>
        <w:rPr>
          <w:b/>
          <w:sz w:val="28"/>
          <w:szCs w:val="28"/>
          <w:u w:val="single"/>
        </w:rPr>
      </w:pPr>
      <w:proofErr w:type="gramStart"/>
      <w:r w:rsidRPr="00ED5027">
        <w:rPr>
          <w:sz w:val="28"/>
          <w:szCs w:val="20"/>
        </w:rPr>
        <w:t>Руководствуясь частью 3 статьи 3 Закона Удмуртской Республики от 16.12.2002 № 68-РЗ «О бесплатном предоставлении земельных участков в собственность граждан из земель, находящихся в государственной или муниципальной собственности, расположенных на территории Удмуртской Республики», частью 6 статьи 4</w:t>
      </w:r>
      <w:r w:rsidRPr="00ED5027">
        <w:rPr>
          <w:sz w:val="28"/>
          <w:szCs w:val="28"/>
        </w:rPr>
        <w:t xml:space="preserve"> Закона Удмуртской Республики от 30.06.2011 № 32-РЗ «О бесплатном предоставлении в собственность молодых семей и молодых специалистов земельных участков из земель, находящихся в государственной или</w:t>
      </w:r>
      <w:proofErr w:type="gramEnd"/>
      <w:r w:rsidRPr="00ED5027">
        <w:rPr>
          <w:sz w:val="28"/>
          <w:szCs w:val="28"/>
        </w:rPr>
        <w:t xml:space="preserve"> </w:t>
      </w:r>
      <w:proofErr w:type="gramStart"/>
      <w:r w:rsidRPr="00ED5027">
        <w:rPr>
          <w:sz w:val="28"/>
          <w:szCs w:val="28"/>
        </w:rPr>
        <w:t>муниципальной собственности, расположенных в границах сельских населенных пунктов на территории Удмуртской Республики»</w:t>
      </w:r>
      <w:r w:rsidRPr="00ED5027">
        <w:rPr>
          <w:sz w:val="28"/>
          <w:szCs w:val="20"/>
        </w:rPr>
        <w:t>,</w:t>
      </w:r>
      <w:r w:rsidRPr="00ED5027">
        <w:rPr>
          <w:sz w:val="20"/>
          <w:szCs w:val="20"/>
        </w:rPr>
        <w:t xml:space="preserve"> </w:t>
      </w:r>
      <w:r w:rsidRPr="00ED5027">
        <w:rPr>
          <w:sz w:val="28"/>
          <w:szCs w:val="28"/>
        </w:rPr>
        <w:t>постановлением Правительства Удмуртской Республики № 83 от 30.03.2020 «</w:t>
      </w:r>
      <w:r w:rsidRPr="00ED5027">
        <w:rPr>
          <w:sz w:val="28"/>
          <w:szCs w:val="28"/>
          <w:shd w:val="clear" w:color="auto" w:fill="FFFFFF"/>
        </w:rPr>
        <w:t>Об утверждении Критериев обеспеченности земельных участков, подлежащих включению в единые перечни сформированных земельных участков, планируемых для предоставления гражданам в соответствии с Законом Удмуртской Республики от 16 декабря 2002 года № 68-РЗ «О бесплатном предоставлении земельных участков в собственность граждан из земель, находящихся</w:t>
      </w:r>
      <w:proofErr w:type="gramEnd"/>
      <w:r w:rsidRPr="00ED5027">
        <w:rPr>
          <w:sz w:val="28"/>
          <w:szCs w:val="28"/>
          <w:shd w:val="clear" w:color="auto" w:fill="FFFFFF"/>
        </w:rPr>
        <w:t xml:space="preserve"> </w:t>
      </w:r>
      <w:proofErr w:type="gramStart"/>
      <w:r w:rsidRPr="00ED5027">
        <w:rPr>
          <w:sz w:val="28"/>
          <w:szCs w:val="28"/>
          <w:shd w:val="clear" w:color="auto" w:fill="FFFFFF"/>
        </w:rPr>
        <w:t xml:space="preserve">в государственной или муниципальной собственности, расположенных на территории Удмуртской Республики» и Законом Удмуртской Республики от 30 июня 2011 года № 32-РЗ «О бесплатном предоставлении в собственность молодых семей и молодых специалистов земельных участков из земель, находящихся в государственной или муниципальной собственности, расположенных в границах сельских населенных </w:t>
      </w:r>
      <w:r w:rsidRPr="00ED5027">
        <w:rPr>
          <w:sz w:val="28"/>
          <w:szCs w:val="28"/>
          <w:shd w:val="clear" w:color="auto" w:fill="FFFFFF"/>
        </w:rPr>
        <w:lastRenderedPageBreak/>
        <w:t>пунктов на территории Удмуртской Республики», объектами инфраструктуры»,</w:t>
      </w:r>
      <w:r w:rsidRPr="00ED5027">
        <w:rPr>
          <w:sz w:val="28"/>
          <w:szCs w:val="28"/>
        </w:rPr>
        <w:t xml:space="preserve"> </w:t>
      </w:r>
      <w:r w:rsidRPr="00ED5027">
        <w:rPr>
          <w:sz w:val="28"/>
          <w:szCs w:val="20"/>
        </w:rPr>
        <w:t>в соответствии со статьями 30, 32, частью 4</w:t>
      </w:r>
      <w:proofErr w:type="gramEnd"/>
      <w:r w:rsidRPr="00ED5027">
        <w:rPr>
          <w:sz w:val="28"/>
          <w:szCs w:val="20"/>
        </w:rPr>
        <w:t xml:space="preserve"> статьи 38 Устава муниципального образования </w:t>
      </w:r>
      <w:r w:rsidRPr="00ED5027">
        <w:rPr>
          <w:sz w:val="28"/>
          <w:szCs w:val="28"/>
        </w:rPr>
        <w:t>«Муниципальный округ Якшур-Бодьинский район Удмуртской Республики»</w:t>
      </w:r>
      <w:r w:rsidRPr="00ED5027">
        <w:rPr>
          <w:sz w:val="28"/>
          <w:szCs w:val="20"/>
        </w:rPr>
        <w:t xml:space="preserve"> Администрация муниципального образования «Муниципальный округ Якшур-Бодьинский район Удмуртской Республики» </w:t>
      </w:r>
      <w:r w:rsidRPr="00ED5027">
        <w:rPr>
          <w:sz w:val="28"/>
          <w:szCs w:val="28"/>
        </w:rPr>
        <w:t xml:space="preserve"> </w:t>
      </w:r>
      <w:r w:rsidRPr="00ED5027">
        <w:rPr>
          <w:b/>
          <w:sz w:val="28"/>
          <w:szCs w:val="28"/>
          <w:u w:val="single"/>
        </w:rPr>
        <w:t>ПОСТАНОВЛЯЕТ:</w:t>
      </w:r>
    </w:p>
    <w:p w:rsidR="00ED5027" w:rsidRPr="00ED5027" w:rsidRDefault="00ED5027" w:rsidP="00ED5027">
      <w:pPr>
        <w:autoSpaceDE/>
        <w:ind w:left="-567" w:firstLine="709"/>
        <w:jc w:val="both"/>
        <w:rPr>
          <w:b/>
          <w:sz w:val="28"/>
          <w:szCs w:val="28"/>
          <w:u w:val="single"/>
        </w:rPr>
      </w:pPr>
    </w:p>
    <w:p w:rsidR="00ED5027" w:rsidRPr="00ED5027" w:rsidRDefault="00ED5027" w:rsidP="00ED5027">
      <w:pPr>
        <w:autoSpaceDE/>
        <w:ind w:left="-567" w:firstLine="709"/>
        <w:jc w:val="both"/>
        <w:rPr>
          <w:sz w:val="28"/>
          <w:szCs w:val="28"/>
        </w:rPr>
      </w:pPr>
      <w:r w:rsidRPr="00ED5027">
        <w:rPr>
          <w:sz w:val="28"/>
          <w:szCs w:val="28"/>
        </w:rPr>
        <w:t>1. Обновить единый перечень земельных участков, предназначенных для бесплатного предоставления в собственность граждан, молодых семей и молодых специалистов из земель, находящихся в государственной или муниципальной собственности, расположенных на территории муниципального образования «Муниципальный округ Якшур-Бодьинский район Удмуртской Республики», согласно приложению к настоящему постановлению.</w:t>
      </w:r>
    </w:p>
    <w:p w:rsidR="00ED5027" w:rsidRPr="00ED5027" w:rsidRDefault="00ED5027" w:rsidP="00ED5027">
      <w:pPr>
        <w:autoSpaceDE/>
        <w:ind w:left="-567" w:firstLine="709"/>
        <w:jc w:val="both"/>
        <w:rPr>
          <w:b/>
          <w:sz w:val="28"/>
          <w:szCs w:val="28"/>
          <w:u w:val="single"/>
        </w:rPr>
      </w:pPr>
      <w:r w:rsidRPr="00ED5027">
        <w:rPr>
          <w:sz w:val="28"/>
          <w:szCs w:val="28"/>
        </w:rPr>
        <w:t xml:space="preserve">2. </w:t>
      </w:r>
      <w:proofErr w:type="gramStart"/>
      <w:r w:rsidRPr="00ED5027">
        <w:rPr>
          <w:sz w:val="28"/>
          <w:szCs w:val="28"/>
        </w:rPr>
        <w:t>Отделу по имущественным отношениям Администрации муниципального образования «Муниципальный округ Якшур-Бодьинский район Удмуртской Республики» обеспечить публикацию перечня, указанного в приложении к настоящему постановлению, в средстве массовой информации «Вестник правовых актов муниципального образования «Муниципальный округ Якшур-Бодьинский район Удмуртской Республики», а также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w:t>
      </w:r>
      <w:proofErr w:type="gramEnd"/>
    </w:p>
    <w:p w:rsidR="00ED5027" w:rsidRPr="00ED5027" w:rsidRDefault="00ED5027" w:rsidP="00ED5027">
      <w:pPr>
        <w:autoSpaceDE/>
        <w:ind w:left="-567" w:right="848" w:firstLine="900"/>
        <w:jc w:val="both"/>
        <w:rPr>
          <w:sz w:val="28"/>
          <w:szCs w:val="20"/>
        </w:rPr>
      </w:pPr>
    </w:p>
    <w:p w:rsidR="00ED5027" w:rsidRPr="00ED5027" w:rsidRDefault="00ED5027" w:rsidP="00ED5027">
      <w:pPr>
        <w:autoSpaceDE/>
        <w:ind w:left="-567" w:right="848" w:firstLine="900"/>
        <w:jc w:val="both"/>
        <w:rPr>
          <w:sz w:val="28"/>
          <w:szCs w:val="20"/>
        </w:rPr>
      </w:pPr>
    </w:p>
    <w:p w:rsidR="00ED5027" w:rsidRPr="00ED5027" w:rsidRDefault="00ED5027" w:rsidP="00ED5027">
      <w:pPr>
        <w:autoSpaceDE/>
        <w:ind w:left="-567" w:right="638" w:firstLine="900"/>
        <w:jc w:val="both"/>
        <w:rPr>
          <w:sz w:val="28"/>
          <w:szCs w:val="20"/>
        </w:rPr>
      </w:pPr>
    </w:p>
    <w:p w:rsidR="00ED5027" w:rsidRPr="00ED5027" w:rsidRDefault="00ED5027" w:rsidP="00ED5027">
      <w:pPr>
        <w:autoSpaceDE/>
        <w:ind w:left="-567" w:right="990"/>
        <w:rPr>
          <w:b/>
          <w:sz w:val="28"/>
          <w:szCs w:val="28"/>
        </w:rPr>
      </w:pPr>
      <w:r w:rsidRPr="00ED5027">
        <w:rPr>
          <w:b/>
          <w:sz w:val="28"/>
          <w:szCs w:val="28"/>
        </w:rPr>
        <w:t>Глава муниципального образования</w:t>
      </w:r>
    </w:p>
    <w:p w:rsidR="00ED5027" w:rsidRPr="00ED5027" w:rsidRDefault="00ED5027" w:rsidP="00ED5027">
      <w:pPr>
        <w:tabs>
          <w:tab w:val="left" w:pos="9639"/>
        </w:tabs>
        <w:autoSpaceDE/>
        <w:ind w:left="-567" w:right="-2"/>
        <w:rPr>
          <w:b/>
          <w:sz w:val="28"/>
          <w:szCs w:val="28"/>
        </w:rPr>
      </w:pPr>
      <w:r w:rsidRPr="00ED5027">
        <w:rPr>
          <w:b/>
          <w:sz w:val="28"/>
          <w:szCs w:val="28"/>
        </w:rPr>
        <w:t xml:space="preserve">«Муниципальный округ </w:t>
      </w:r>
    </w:p>
    <w:p w:rsidR="00ED5027" w:rsidRPr="00ED5027" w:rsidRDefault="00ED5027" w:rsidP="00ED5027">
      <w:pPr>
        <w:tabs>
          <w:tab w:val="left" w:pos="9639"/>
        </w:tabs>
        <w:autoSpaceDE/>
        <w:ind w:left="-567" w:right="-2"/>
        <w:rPr>
          <w:b/>
          <w:sz w:val="28"/>
          <w:szCs w:val="28"/>
        </w:rPr>
      </w:pPr>
      <w:r w:rsidRPr="00ED5027">
        <w:rPr>
          <w:b/>
          <w:sz w:val="28"/>
          <w:szCs w:val="28"/>
        </w:rPr>
        <w:t>Якшур-Бодьинский район</w:t>
      </w:r>
    </w:p>
    <w:p w:rsidR="00ED5027" w:rsidRPr="00ED5027" w:rsidRDefault="00ED5027" w:rsidP="00ED5027">
      <w:pPr>
        <w:autoSpaceDE/>
        <w:ind w:left="-567" w:right="-2"/>
        <w:jc w:val="both"/>
        <w:rPr>
          <w:b/>
          <w:sz w:val="28"/>
          <w:szCs w:val="28"/>
        </w:rPr>
      </w:pPr>
      <w:r w:rsidRPr="00ED5027">
        <w:rPr>
          <w:b/>
          <w:sz w:val="28"/>
          <w:szCs w:val="28"/>
        </w:rPr>
        <w:t xml:space="preserve">Удмуртской Республики»                                                            А.В. Леконцев </w:t>
      </w:r>
    </w:p>
    <w:p w:rsidR="00ED5027" w:rsidRPr="00ED5027" w:rsidRDefault="00ED5027" w:rsidP="00ED5027">
      <w:pPr>
        <w:autoSpaceDE/>
        <w:ind w:left="-567" w:right="638" w:firstLine="900"/>
        <w:jc w:val="both"/>
        <w:rPr>
          <w:b/>
          <w:sz w:val="28"/>
          <w:szCs w:val="20"/>
        </w:rPr>
      </w:pPr>
    </w:p>
    <w:p w:rsidR="00ED5027" w:rsidRPr="00ED5027" w:rsidRDefault="00ED5027" w:rsidP="00ED5027">
      <w:pPr>
        <w:autoSpaceDE/>
        <w:ind w:left="-567" w:right="638" w:firstLine="900"/>
        <w:jc w:val="both"/>
        <w:rPr>
          <w:b/>
          <w:sz w:val="28"/>
          <w:szCs w:val="20"/>
        </w:rPr>
      </w:pPr>
    </w:p>
    <w:p w:rsidR="00ED5027" w:rsidRPr="00ED5027" w:rsidRDefault="00ED5027" w:rsidP="00ED5027">
      <w:pPr>
        <w:autoSpaceDE/>
        <w:ind w:left="-567" w:right="638" w:firstLine="900"/>
        <w:jc w:val="both"/>
        <w:rPr>
          <w:b/>
          <w:sz w:val="28"/>
          <w:szCs w:val="20"/>
        </w:rPr>
      </w:pPr>
    </w:p>
    <w:p w:rsidR="00ED5027" w:rsidRPr="00ED5027" w:rsidRDefault="00ED5027" w:rsidP="00ED5027">
      <w:pPr>
        <w:autoSpaceDE/>
        <w:ind w:left="-567" w:right="638" w:firstLine="900"/>
        <w:jc w:val="both"/>
        <w:rPr>
          <w:b/>
          <w:sz w:val="28"/>
          <w:szCs w:val="20"/>
        </w:rPr>
      </w:pPr>
    </w:p>
    <w:p w:rsidR="00ED5027" w:rsidRPr="00ED5027" w:rsidRDefault="00ED5027" w:rsidP="00ED5027">
      <w:pPr>
        <w:autoSpaceDE/>
        <w:ind w:left="-567" w:right="638" w:firstLine="900"/>
        <w:jc w:val="both"/>
        <w:rPr>
          <w:b/>
          <w:sz w:val="28"/>
          <w:szCs w:val="20"/>
        </w:rPr>
      </w:pPr>
    </w:p>
    <w:p w:rsidR="00ED5027" w:rsidRPr="00ED5027" w:rsidRDefault="00ED5027" w:rsidP="00ED5027">
      <w:pPr>
        <w:autoSpaceDE/>
        <w:ind w:left="-567" w:right="-3"/>
        <w:jc w:val="both"/>
        <w:rPr>
          <w:sz w:val="18"/>
          <w:szCs w:val="20"/>
        </w:rPr>
      </w:pPr>
      <w:r w:rsidRPr="00ED5027">
        <w:rPr>
          <w:sz w:val="18"/>
          <w:szCs w:val="20"/>
        </w:rPr>
        <w:t>Заева Софья Сергеевна                                                                                                                                                           81</w:t>
      </w:r>
    </w:p>
    <w:p w:rsidR="00ED5027" w:rsidRPr="00ED5027" w:rsidRDefault="00ED5027" w:rsidP="00ED5027">
      <w:pPr>
        <w:autoSpaceDE/>
        <w:ind w:left="-567" w:right="848"/>
        <w:jc w:val="both"/>
        <w:rPr>
          <w:sz w:val="18"/>
          <w:szCs w:val="20"/>
        </w:rPr>
      </w:pPr>
      <w:r w:rsidRPr="00ED5027">
        <w:rPr>
          <w:sz w:val="18"/>
          <w:szCs w:val="20"/>
        </w:rPr>
        <w:t xml:space="preserve"> </w:t>
      </w:r>
      <w:r w:rsidRPr="00ED5027">
        <w:rPr>
          <w:sz w:val="16"/>
          <w:szCs w:val="16"/>
        </w:rPr>
        <w:t>4-17-48</w:t>
      </w:r>
    </w:p>
    <w:p w:rsidR="00ED5027" w:rsidRPr="00ED5027" w:rsidRDefault="00ED5027" w:rsidP="00ED5027">
      <w:pPr>
        <w:autoSpaceDE/>
        <w:ind w:left="-567"/>
        <w:jc w:val="both"/>
        <w:rPr>
          <w:sz w:val="16"/>
          <w:szCs w:val="16"/>
        </w:rPr>
      </w:pPr>
    </w:p>
    <w:p w:rsidR="00ED5027" w:rsidRPr="00ED5027" w:rsidRDefault="00ED5027" w:rsidP="00ED5027">
      <w:pPr>
        <w:autoSpaceDE/>
        <w:ind w:left="-567"/>
        <w:jc w:val="both"/>
        <w:rPr>
          <w:sz w:val="28"/>
          <w:szCs w:val="20"/>
        </w:rPr>
      </w:pPr>
    </w:p>
    <w:p w:rsidR="00ED5027" w:rsidRPr="00ED5027" w:rsidRDefault="00ED5027" w:rsidP="00ED5027">
      <w:pPr>
        <w:autoSpaceDE/>
        <w:ind w:left="-567"/>
        <w:jc w:val="both"/>
        <w:rPr>
          <w:sz w:val="28"/>
          <w:szCs w:val="20"/>
        </w:rPr>
      </w:pPr>
    </w:p>
    <w:p w:rsidR="00ED5027" w:rsidRPr="00ED5027" w:rsidRDefault="00ED5027" w:rsidP="00ED5027">
      <w:pPr>
        <w:autoSpaceDE/>
        <w:ind w:left="-567"/>
        <w:jc w:val="both"/>
        <w:rPr>
          <w:sz w:val="28"/>
          <w:szCs w:val="20"/>
        </w:rPr>
      </w:pPr>
    </w:p>
    <w:p w:rsidR="00ED5027" w:rsidRDefault="00ED5027" w:rsidP="00ED5027">
      <w:pPr>
        <w:autoSpaceDE/>
        <w:ind w:left="-567"/>
        <w:jc w:val="both"/>
        <w:rPr>
          <w:sz w:val="28"/>
          <w:szCs w:val="20"/>
        </w:rPr>
      </w:pPr>
    </w:p>
    <w:p w:rsidR="00ED5027" w:rsidRDefault="00ED5027" w:rsidP="00ED5027">
      <w:pPr>
        <w:autoSpaceDE/>
        <w:ind w:left="-567"/>
        <w:jc w:val="both"/>
        <w:rPr>
          <w:sz w:val="28"/>
          <w:szCs w:val="20"/>
        </w:rPr>
      </w:pPr>
    </w:p>
    <w:p w:rsidR="00ED5027" w:rsidRPr="00ED5027" w:rsidRDefault="00ED5027" w:rsidP="00ED5027">
      <w:pPr>
        <w:autoSpaceDE/>
        <w:ind w:left="-567"/>
        <w:jc w:val="both"/>
        <w:rPr>
          <w:sz w:val="28"/>
          <w:szCs w:val="20"/>
        </w:rPr>
      </w:pPr>
    </w:p>
    <w:p w:rsidR="00ED5027" w:rsidRPr="00ED5027" w:rsidRDefault="00ED5027" w:rsidP="00ED5027">
      <w:pPr>
        <w:autoSpaceDE/>
        <w:ind w:left="-567"/>
        <w:jc w:val="both"/>
        <w:rPr>
          <w:sz w:val="28"/>
          <w:szCs w:val="20"/>
        </w:rPr>
      </w:pPr>
    </w:p>
    <w:p w:rsidR="00ED5027" w:rsidRPr="00ED5027" w:rsidRDefault="00ED5027" w:rsidP="00ED5027">
      <w:pPr>
        <w:autoSpaceDE/>
        <w:jc w:val="right"/>
        <w:rPr>
          <w:sz w:val="28"/>
          <w:szCs w:val="20"/>
        </w:rPr>
      </w:pPr>
    </w:p>
    <w:p w:rsidR="00192237" w:rsidRDefault="00192237" w:rsidP="00ED5027">
      <w:pPr>
        <w:autoSpaceDE/>
        <w:jc w:val="right"/>
        <w:rPr>
          <w:sz w:val="28"/>
          <w:szCs w:val="20"/>
        </w:rPr>
      </w:pPr>
    </w:p>
    <w:p w:rsidR="00ED5027" w:rsidRPr="00ED5027" w:rsidRDefault="00ED5027" w:rsidP="00ED5027">
      <w:pPr>
        <w:autoSpaceDE/>
        <w:jc w:val="right"/>
      </w:pPr>
      <w:r w:rsidRPr="00ED5027">
        <w:rPr>
          <w:sz w:val="28"/>
          <w:szCs w:val="20"/>
        </w:rPr>
        <w:lastRenderedPageBreak/>
        <w:t xml:space="preserve">                                                                                                                            </w:t>
      </w:r>
      <w:r w:rsidRPr="00ED5027">
        <w:t xml:space="preserve">Приложение </w:t>
      </w:r>
    </w:p>
    <w:p w:rsidR="00ED5027" w:rsidRPr="00ED5027" w:rsidRDefault="00ED5027" w:rsidP="00ED5027">
      <w:pPr>
        <w:autoSpaceDE/>
        <w:ind w:left="4678"/>
        <w:jc w:val="right"/>
      </w:pPr>
      <w:r w:rsidRPr="00ED5027">
        <w:t xml:space="preserve">к постановлению Администрации </w:t>
      </w:r>
    </w:p>
    <w:p w:rsidR="00ED5027" w:rsidRPr="00ED5027" w:rsidRDefault="00ED5027" w:rsidP="00ED5027">
      <w:pPr>
        <w:autoSpaceDE/>
        <w:ind w:left="4678"/>
        <w:jc w:val="right"/>
      </w:pPr>
      <w:r w:rsidRPr="00ED5027">
        <w:t xml:space="preserve">муниципального образования «Муниципальный округ </w:t>
      </w:r>
    </w:p>
    <w:p w:rsidR="00ED5027" w:rsidRPr="00ED5027" w:rsidRDefault="00ED5027" w:rsidP="00ED5027">
      <w:pPr>
        <w:autoSpaceDE/>
        <w:ind w:left="4678"/>
        <w:jc w:val="right"/>
      </w:pPr>
      <w:r w:rsidRPr="00ED5027">
        <w:t xml:space="preserve">Якшур-Бодьинский район </w:t>
      </w:r>
    </w:p>
    <w:p w:rsidR="00ED5027" w:rsidRPr="00ED5027" w:rsidRDefault="00ED5027" w:rsidP="00ED5027">
      <w:pPr>
        <w:autoSpaceDE/>
        <w:ind w:left="4678"/>
        <w:jc w:val="right"/>
      </w:pPr>
      <w:r w:rsidRPr="00ED5027">
        <w:t>Удмуртской Республики»</w:t>
      </w:r>
    </w:p>
    <w:p w:rsidR="00ED5027" w:rsidRPr="00ED5027" w:rsidRDefault="00ED5027" w:rsidP="00ED5027">
      <w:pPr>
        <w:autoSpaceDE/>
        <w:ind w:left="4678"/>
        <w:jc w:val="right"/>
      </w:pPr>
      <w:r w:rsidRPr="00ED5027">
        <w:t xml:space="preserve">от «02» апреля 2025 года </w:t>
      </w:r>
    </w:p>
    <w:p w:rsidR="00ED5027" w:rsidRPr="00ED5027" w:rsidRDefault="00ED5027" w:rsidP="00ED5027">
      <w:pPr>
        <w:autoSpaceDE/>
        <w:ind w:left="4678"/>
        <w:jc w:val="right"/>
      </w:pPr>
      <w:r w:rsidRPr="00ED5027">
        <w:t xml:space="preserve">№517      </w:t>
      </w:r>
    </w:p>
    <w:p w:rsidR="00ED5027" w:rsidRPr="00ED5027" w:rsidRDefault="00ED5027" w:rsidP="00ED5027">
      <w:pPr>
        <w:autoSpaceDE/>
        <w:jc w:val="both"/>
      </w:pPr>
    </w:p>
    <w:p w:rsidR="00ED5027" w:rsidRPr="00ED5027" w:rsidRDefault="00ED5027" w:rsidP="00ED5027">
      <w:pPr>
        <w:tabs>
          <w:tab w:val="left" w:pos="0"/>
        </w:tabs>
        <w:autoSpaceDE/>
        <w:spacing w:after="120"/>
        <w:ind w:right="-82"/>
        <w:jc w:val="center"/>
      </w:pPr>
      <w:r w:rsidRPr="00ED5027">
        <w:t>Единый перечень земельных участков, предназначенных для бесплатного предоставления в собственность граждан, молодых семей и молодых специалистов из земель, находящихся в государственной или муниципальной собственности, расположенных на территории муниципального образования «Муниципальный округ Якшур-Бодьинский район Удмуртской Республики»</w:t>
      </w:r>
    </w:p>
    <w:p w:rsidR="00ED5027" w:rsidRPr="00ED5027" w:rsidRDefault="00ED5027" w:rsidP="00ED5027">
      <w:pPr>
        <w:autoSpaceDE/>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2199"/>
        <w:gridCol w:w="2549"/>
        <w:gridCol w:w="1965"/>
        <w:gridCol w:w="1375"/>
      </w:tblGrid>
      <w:tr w:rsidR="00ED5027" w:rsidRPr="00ED5027" w:rsidTr="00131910">
        <w:tc>
          <w:tcPr>
            <w:tcW w:w="540" w:type="dxa"/>
            <w:tcBorders>
              <w:top w:val="single" w:sz="4" w:space="0" w:color="auto"/>
              <w:left w:val="single" w:sz="4" w:space="0" w:color="auto"/>
              <w:bottom w:val="single" w:sz="4" w:space="0" w:color="auto"/>
              <w:right w:val="single" w:sz="4" w:space="0" w:color="auto"/>
            </w:tcBorders>
          </w:tcPr>
          <w:p w:rsidR="00ED5027" w:rsidRPr="00ED5027" w:rsidRDefault="00ED5027" w:rsidP="00ED5027">
            <w:pPr>
              <w:suppressAutoHyphens w:val="0"/>
              <w:autoSpaceDE/>
              <w:jc w:val="center"/>
              <w:rPr>
                <w:rFonts w:eastAsia="Calibri"/>
                <w:lang w:eastAsia="en-US"/>
              </w:rPr>
            </w:pPr>
          </w:p>
          <w:p w:rsidR="00ED5027" w:rsidRPr="00ED5027" w:rsidRDefault="00ED5027" w:rsidP="00ED5027">
            <w:pPr>
              <w:suppressAutoHyphens w:val="0"/>
              <w:autoSpaceDE/>
              <w:jc w:val="center"/>
              <w:rPr>
                <w:rFonts w:eastAsia="Calibri"/>
                <w:lang w:eastAsia="en-US"/>
              </w:rPr>
            </w:pPr>
            <w:r w:rsidRPr="00ED5027">
              <w:rPr>
                <w:rFonts w:eastAsia="Calibri"/>
                <w:lang w:eastAsia="en-US"/>
              </w:rPr>
              <w:t xml:space="preserve">№ </w:t>
            </w:r>
            <w:proofErr w:type="gramStart"/>
            <w:r w:rsidRPr="00ED5027">
              <w:rPr>
                <w:rFonts w:eastAsia="Calibri"/>
                <w:lang w:eastAsia="en-US"/>
              </w:rPr>
              <w:t>п</w:t>
            </w:r>
            <w:proofErr w:type="gramEnd"/>
            <w:r w:rsidRPr="00ED5027">
              <w:rPr>
                <w:rFonts w:eastAsia="Calibri"/>
                <w:lang w:eastAsia="en-US"/>
              </w:rPr>
              <w:t>/п</w:t>
            </w:r>
          </w:p>
        </w:tc>
        <w:tc>
          <w:tcPr>
            <w:tcW w:w="2403" w:type="dxa"/>
            <w:tcBorders>
              <w:top w:val="single" w:sz="4" w:space="0" w:color="auto"/>
              <w:left w:val="single" w:sz="4" w:space="0" w:color="auto"/>
              <w:bottom w:val="single" w:sz="4" w:space="0" w:color="auto"/>
              <w:right w:val="single" w:sz="4" w:space="0" w:color="auto"/>
            </w:tcBorders>
            <w:hideMark/>
          </w:tcPr>
          <w:p w:rsidR="00ED5027" w:rsidRPr="00ED5027" w:rsidRDefault="00ED5027" w:rsidP="00ED5027">
            <w:pPr>
              <w:suppressAutoHyphens w:val="0"/>
              <w:autoSpaceDE/>
              <w:jc w:val="center"/>
              <w:rPr>
                <w:rFonts w:eastAsia="Calibri"/>
                <w:lang w:eastAsia="en-US"/>
              </w:rPr>
            </w:pPr>
            <w:r w:rsidRPr="00ED5027">
              <w:rPr>
                <w:rFonts w:eastAsia="Calibri"/>
                <w:lang w:eastAsia="en-US"/>
              </w:rPr>
              <w:t>Наименование муниципального образования, на территории которого расположен земельный участок</w:t>
            </w:r>
          </w:p>
        </w:tc>
        <w:tc>
          <w:tcPr>
            <w:tcW w:w="2976" w:type="dxa"/>
            <w:tcBorders>
              <w:top w:val="single" w:sz="4" w:space="0" w:color="auto"/>
              <w:left w:val="single" w:sz="4" w:space="0" w:color="auto"/>
              <w:bottom w:val="single" w:sz="4" w:space="0" w:color="auto"/>
              <w:right w:val="single" w:sz="4" w:space="0" w:color="auto"/>
            </w:tcBorders>
          </w:tcPr>
          <w:p w:rsidR="00ED5027" w:rsidRPr="00ED5027" w:rsidRDefault="00ED5027" w:rsidP="00ED5027">
            <w:pPr>
              <w:suppressAutoHyphens w:val="0"/>
              <w:autoSpaceDE/>
              <w:jc w:val="center"/>
              <w:rPr>
                <w:rFonts w:eastAsia="Calibri"/>
                <w:lang w:eastAsia="en-US"/>
              </w:rPr>
            </w:pPr>
          </w:p>
          <w:p w:rsidR="00ED5027" w:rsidRPr="00ED5027" w:rsidRDefault="00ED5027" w:rsidP="00ED5027">
            <w:pPr>
              <w:suppressAutoHyphens w:val="0"/>
              <w:autoSpaceDE/>
              <w:jc w:val="center"/>
              <w:rPr>
                <w:rFonts w:eastAsia="Calibri"/>
                <w:lang w:eastAsia="en-US"/>
              </w:rPr>
            </w:pPr>
          </w:p>
          <w:p w:rsidR="00ED5027" w:rsidRPr="00ED5027" w:rsidRDefault="00ED5027" w:rsidP="00ED5027">
            <w:pPr>
              <w:suppressAutoHyphens w:val="0"/>
              <w:autoSpaceDE/>
              <w:jc w:val="center"/>
              <w:rPr>
                <w:rFonts w:eastAsia="Calibri"/>
                <w:lang w:eastAsia="en-US"/>
              </w:rPr>
            </w:pPr>
            <w:r w:rsidRPr="00ED5027">
              <w:rPr>
                <w:rFonts w:eastAsia="Calibri"/>
                <w:lang w:eastAsia="en-US"/>
              </w:rPr>
              <w:t>Местоположение земельного участка</w:t>
            </w:r>
          </w:p>
        </w:tc>
        <w:tc>
          <w:tcPr>
            <w:tcW w:w="2272" w:type="dxa"/>
            <w:tcBorders>
              <w:top w:val="single" w:sz="4" w:space="0" w:color="auto"/>
              <w:left w:val="single" w:sz="4" w:space="0" w:color="auto"/>
              <w:bottom w:val="single" w:sz="4" w:space="0" w:color="auto"/>
              <w:right w:val="single" w:sz="4" w:space="0" w:color="auto"/>
            </w:tcBorders>
          </w:tcPr>
          <w:p w:rsidR="00ED5027" w:rsidRPr="00ED5027" w:rsidRDefault="00ED5027" w:rsidP="00ED5027">
            <w:pPr>
              <w:suppressAutoHyphens w:val="0"/>
              <w:autoSpaceDE/>
              <w:jc w:val="center"/>
              <w:rPr>
                <w:rFonts w:eastAsia="Calibri"/>
                <w:lang w:eastAsia="en-US"/>
              </w:rPr>
            </w:pPr>
            <w:r w:rsidRPr="00ED5027">
              <w:rPr>
                <w:rFonts w:eastAsia="Calibri"/>
                <w:lang w:eastAsia="en-US"/>
              </w:rPr>
              <w:t xml:space="preserve">Кадастровый номер </w:t>
            </w:r>
          </w:p>
        </w:tc>
        <w:tc>
          <w:tcPr>
            <w:tcW w:w="1378" w:type="dxa"/>
            <w:tcBorders>
              <w:top w:val="single" w:sz="4" w:space="0" w:color="auto"/>
              <w:left w:val="single" w:sz="4" w:space="0" w:color="auto"/>
              <w:bottom w:val="single" w:sz="4" w:space="0" w:color="auto"/>
              <w:right w:val="single" w:sz="4" w:space="0" w:color="auto"/>
            </w:tcBorders>
            <w:hideMark/>
          </w:tcPr>
          <w:p w:rsidR="00ED5027" w:rsidRPr="00ED5027" w:rsidRDefault="00ED5027" w:rsidP="00ED5027">
            <w:pPr>
              <w:suppressAutoHyphens w:val="0"/>
              <w:autoSpaceDE/>
              <w:jc w:val="center"/>
              <w:rPr>
                <w:rFonts w:eastAsia="Calibri"/>
                <w:lang w:eastAsia="en-US"/>
              </w:rPr>
            </w:pPr>
            <w:r w:rsidRPr="00ED5027">
              <w:rPr>
                <w:rFonts w:eastAsia="Calibri"/>
                <w:lang w:eastAsia="en-US"/>
              </w:rPr>
              <w:t xml:space="preserve">Площадь земельного участка, </w:t>
            </w:r>
          </w:p>
          <w:p w:rsidR="00ED5027" w:rsidRPr="00ED5027" w:rsidRDefault="00ED5027" w:rsidP="00ED5027">
            <w:pPr>
              <w:suppressAutoHyphens w:val="0"/>
              <w:autoSpaceDE/>
              <w:jc w:val="center"/>
              <w:rPr>
                <w:rFonts w:eastAsia="Calibri"/>
                <w:lang w:eastAsia="en-US"/>
              </w:rPr>
            </w:pPr>
            <w:r w:rsidRPr="00ED5027">
              <w:rPr>
                <w:rFonts w:eastAsia="Calibri"/>
                <w:lang w:eastAsia="en-US"/>
              </w:rPr>
              <w:t>кв.м.</w:t>
            </w:r>
          </w:p>
        </w:tc>
      </w:tr>
      <w:tr w:rsidR="00ED5027" w:rsidRPr="00ED5027" w:rsidTr="00131910">
        <w:tc>
          <w:tcPr>
            <w:tcW w:w="540" w:type="dxa"/>
            <w:tcBorders>
              <w:top w:val="single" w:sz="4" w:space="0" w:color="auto"/>
              <w:left w:val="single" w:sz="4" w:space="0" w:color="auto"/>
              <w:bottom w:val="single" w:sz="4" w:space="0" w:color="auto"/>
              <w:right w:val="single" w:sz="4" w:space="0" w:color="auto"/>
            </w:tcBorders>
            <w:hideMark/>
          </w:tcPr>
          <w:p w:rsidR="00ED5027" w:rsidRPr="00ED5027" w:rsidRDefault="00ED5027" w:rsidP="00ED5027">
            <w:pPr>
              <w:suppressAutoHyphens w:val="0"/>
              <w:autoSpaceDE/>
              <w:jc w:val="center"/>
              <w:rPr>
                <w:rFonts w:eastAsia="Calibri"/>
                <w:lang w:eastAsia="en-US"/>
              </w:rPr>
            </w:pPr>
            <w:r w:rsidRPr="00ED5027">
              <w:rPr>
                <w:rFonts w:eastAsia="Calibri"/>
                <w:lang w:eastAsia="en-US"/>
              </w:rPr>
              <w:t>1</w:t>
            </w:r>
          </w:p>
        </w:tc>
        <w:tc>
          <w:tcPr>
            <w:tcW w:w="2403" w:type="dxa"/>
            <w:tcBorders>
              <w:top w:val="single" w:sz="4" w:space="0" w:color="auto"/>
              <w:left w:val="single" w:sz="4" w:space="0" w:color="auto"/>
              <w:bottom w:val="single" w:sz="4" w:space="0" w:color="auto"/>
              <w:right w:val="single" w:sz="4" w:space="0" w:color="auto"/>
            </w:tcBorders>
            <w:hideMark/>
          </w:tcPr>
          <w:p w:rsidR="00ED5027" w:rsidRPr="00ED5027" w:rsidRDefault="00ED5027" w:rsidP="00ED5027">
            <w:pPr>
              <w:suppressAutoHyphens w:val="0"/>
              <w:autoSpaceDE/>
              <w:jc w:val="center"/>
              <w:rPr>
                <w:rFonts w:eastAsia="Calibri"/>
                <w:lang w:eastAsia="en-US"/>
              </w:rPr>
            </w:pPr>
            <w:r w:rsidRPr="00ED5027">
              <w:rPr>
                <w:rFonts w:eastAsia="Calibri"/>
                <w:lang w:eastAsia="en-US"/>
              </w:rPr>
              <w:t>2</w:t>
            </w:r>
          </w:p>
        </w:tc>
        <w:tc>
          <w:tcPr>
            <w:tcW w:w="2976" w:type="dxa"/>
            <w:tcBorders>
              <w:top w:val="single" w:sz="4" w:space="0" w:color="auto"/>
              <w:left w:val="single" w:sz="4" w:space="0" w:color="auto"/>
              <w:bottom w:val="single" w:sz="4" w:space="0" w:color="auto"/>
              <w:right w:val="single" w:sz="4" w:space="0" w:color="auto"/>
            </w:tcBorders>
            <w:hideMark/>
          </w:tcPr>
          <w:p w:rsidR="00ED5027" w:rsidRPr="00ED5027" w:rsidRDefault="00ED5027" w:rsidP="00ED5027">
            <w:pPr>
              <w:suppressAutoHyphens w:val="0"/>
              <w:autoSpaceDE/>
              <w:jc w:val="center"/>
              <w:rPr>
                <w:rFonts w:eastAsia="Calibri"/>
                <w:lang w:eastAsia="en-US"/>
              </w:rPr>
            </w:pPr>
            <w:r w:rsidRPr="00ED5027">
              <w:rPr>
                <w:rFonts w:eastAsia="Calibri"/>
                <w:lang w:eastAsia="en-US"/>
              </w:rPr>
              <w:t>3</w:t>
            </w:r>
          </w:p>
        </w:tc>
        <w:tc>
          <w:tcPr>
            <w:tcW w:w="2272" w:type="dxa"/>
            <w:tcBorders>
              <w:top w:val="single" w:sz="4" w:space="0" w:color="auto"/>
              <w:left w:val="single" w:sz="4" w:space="0" w:color="auto"/>
              <w:bottom w:val="single" w:sz="4" w:space="0" w:color="auto"/>
              <w:right w:val="single" w:sz="4" w:space="0" w:color="auto"/>
            </w:tcBorders>
          </w:tcPr>
          <w:p w:rsidR="00ED5027" w:rsidRPr="00ED5027" w:rsidRDefault="00ED5027" w:rsidP="00ED5027">
            <w:pPr>
              <w:suppressAutoHyphens w:val="0"/>
              <w:autoSpaceDE/>
              <w:jc w:val="center"/>
              <w:rPr>
                <w:rFonts w:eastAsia="Calibri"/>
                <w:lang w:eastAsia="en-US"/>
              </w:rPr>
            </w:pPr>
            <w:r w:rsidRPr="00ED5027">
              <w:rPr>
                <w:rFonts w:eastAsia="Calibri"/>
                <w:lang w:eastAsia="en-US"/>
              </w:rPr>
              <w:t>4</w:t>
            </w:r>
          </w:p>
        </w:tc>
        <w:tc>
          <w:tcPr>
            <w:tcW w:w="1378" w:type="dxa"/>
            <w:tcBorders>
              <w:top w:val="single" w:sz="4" w:space="0" w:color="auto"/>
              <w:left w:val="single" w:sz="4" w:space="0" w:color="auto"/>
              <w:bottom w:val="single" w:sz="4" w:space="0" w:color="auto"/>
              <w:right w:val="single" w:sz="4" w:space="0" w:color="auto"/>
            </w:tcBorders>
            <w:hideMark/>
          </w:tcPr>
          <w:p w:rsidR="00ED5027" w:rsidRPr="00ED5027" w:rsidRDefault="00ED5027" w:rsidP="00ED5027">
            <w:pPr>
              <w:suppressAutoHyphens w:val="0"/>
              <w:autoSpaceDE/>
              <w:jc w:val="center"/>
              <w:rPr>
                <w:rFonts w:eastAsia="Calibri"/>
                <w:lang w:eastAsia="en-US"/>
              </w:rPr>
            </w:pPr>
            <w:r w:rsidRPr="00ED5027">
              <w:rPr>
                <w:rFonts w:eastAsia="Calibri"/>
                <w:lang w:eastAsia="en-US"/>
              </w:rPr>
              <w:t>5</w:t>
            </w:r>
          </w:p>
        </w:tc>
      </w:tr>
      <w:tr w:rsidR="00ED5027" w:rsidRPr="00ED5027" w:rsidTr="00131910">
        <w:tc>
          <w:tcPr>
            <w:tcW w:w="540" w:type="dxa"/>
            <w:tcBorders>
              <w:top w:val="single" w:sz="4" w:space="0" w:color="auto"/>
              <w:left w:val="single" w:sz="4" w:space="0" w:color="auto"/>
              <w:bottom w:val="single" w:sz="4" w:space="0" w:color="auto"/>
              <w:right w:val="nil"/>
            </w:tcBorders>
          </w:tcPr>
          <w:p w:rsidR="00ED5027" w:rsidRPr="00ED5027" w:rsidRDefault="00ED5027" w:rsidP="00ED5027">
            <w:pPr>
              <w:suppressAutoHyphens w:val="0"/>
              <w:autoSpaceDE/>
              <w:jc w:val="center"/>
              <w:rPr>
                <w:rFonts w:eastAsia="Calibri"/>
                <w:lang w:eastAsia="en-US"/>
              </w:rPr>
            </w:pPr>
          </w:p>
          <w:p w:rsidR="00ED5027" w:rsidRPr="00ED5027" w:rsidRDefault="00ED5027" w:rsidP="00ED5027">
            <w:pPr>
              <w:suppressAutoHyphens w:val="0"/>
              <w:autoSpaceDE/>
              <w:jc w:val="center"/>
              <w:rPr>
                <w:rFonts w:eastAsia="Calibri"/>
                <w:lang w:eastAsia="en-US"/>
              </w:rPr>
            </w:pPr>
            <w:r w:rsidRPr="00ED5027">
              <w:rPr>
                <w:rFonts w:eastAsia="Calibri"/>
                <w:lang w:eastAsia="en-US"/>
              </w:rPr>
              <w:t>Отсутствует</w:t>
            </w:r>
          </w:p>
        </w:tc>
        <w:tc>
          <w:tcPr>
            <w:tcW w:w="2403" w:type="dxa"/>
            <w:tcBorders>
              <w:top w:val="single" w:sz="4" w:space="0" w:color="auto"/>
              <w:left w:val="nil"/>
              <w:bottom w:val="single" w:sz="4" w:space="0" w:color="auto"/>
              <w:right w:val="nil"/>
            </w:tcBorders>
          </w:tcPr>
          <w:p w:rsidR="00ED5027" w:rsidRPr="00ED5027" w:rsidRDefault="00ED5027" w:rsidP="00ED5027">
            <w:pPr>
              <w:suppressAutoHyphens w:val="0"/>
              <w:autoSpaceDE/>
              <w:jc w:val="center"/>
              <w:rPr>
                <w:rFonts w:eastAsia="Calibri"/>
                <w:lang w:eastAsia="en-US"/>
              </w:rPr>
            </w:pPr>
          </w:p>
          <w:p w:rsidR="00ED5027" w:rsidRPr="00ED5027" w:rsidRDefault="00ED5027" w:rsidP="00ED5027">
            <w:pPr>
              <w:suppressAutoHyphens w:val="0"/>
              <w:autoSpaceDE/>
              <w:jc w:val="center"/>
              <w:rPr>
                <w:rFonts w:eastAsia="Calibri"/>
                <w:lang w:eastAsia="en-US"/>
              </w:rPr>
            </w:pPr>
          </w:p>
        </w:tc>
        <w:tc>
          <w:tcPr>
            <w:tcW w:w="2976" w:type="dxa"/>
            <w:tcBorders>
              <w:top w:val="single" w:sz="4" w:space="0" w:color="auto"/>
              <w:left w:val="nil"/>
              <w:bottom w:val="single" w:sz="4" w:space="0" w:color="auto"/>
              <w:right w:val="nil"/>
            </w:tcBorders>
          </w:tcPr>
          <w:p w:rsidR="00ED5027" w:rsidRPr="00ED5027" w:rsidRDefault="00ED5027" w:rsidP="00ED5027">
            <w:pPr>
              <w:suppressAutoHyphens w:val="0"/>
              <w:autoSpaceDE/>
              <w:jc w:val="center"/>
              <w:rPr>
                <w:rFonts w:eastAsia="Calibri"/>
                <w:lang w:eastAsia="en-US"/>
              </w:rPr>
            </w:pPr>
          </w:p>
        </w:tc>
        <w:tc>
          <w:tcPr>
            <w:tcW w:w="2272" w:type="dxa"/>
            <w:tcBorders>
              <w:top w:val="single" w:sz="4" w:space="0" w:color="auto"/>
              <w:left w:val="nil"/>
              <w:bottom w:val="single" w:sz="4" w:space="0" w:color="auto"/>
              <w:right w:val="nil"/>
            </w:tcBorders>
          </w:tcPr>
          <w:p w:rsidR="00ED5027" w:rsidRPr="00ED5027" w:rsidRDefault="00ED5027" w:rsidP="00ED5027">
            <w:pPr>
              <w:suppressAutoHyphens w:val="0"/>
              <w:autoSpaceDE/>
              <w:jc w:val="center"/>
              <w:rPr>
                <w:rFonts w:eastAsia="Calibri"/>
                <w:lang w:eastAsia="en-US"/>
              </w:rPr>
            </w:pPr>
          </w:p>
        </w:tc>
        <w:tc>
          <w:tcPr>
            <w:tcW w:w="1378" w:type="dxa"/>
            <w:tcBorders>
              <w:top w:val="single" w:sz="4" w:space="0" w:color="auto"/>
              <w:left w:val="nil"/>
              <w:bottom w:val="single" w:sz="4" w:space="0" w:color="auto"/>
              <w:right w:val="single" w:sz="4" w:space="0" w:color="auto"/>
            </w:tcBorders>
          </w:tcPr>
          <w:p w:rsidR="00ED5027" w:rsidRPr="00ED5027" w:rsidRDefault="00ED5027" w:rsidP="00ED5027">
            <w:pPr>
              <w:suppressAutoHyphens w:val="0"/>
              <w:autoSpaceDE/>
              <w:jc w:val="center"/>
              <w:rPr>
                <w:rFonts w:eastAsia="Calibri"/>
                <w:lang w:eastAsia="en-US"/>
              </w:rPr>
            </w:pPr>
          </w:p>
        </w:tc>
      </w:tr>
    </w:tbl>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050B07" w:rsidRDefault="00050B07" w:rsidP="00080D29">
      <w:pPr>
        <w:ind w:right="-31"/>
        <w:jc w:val="both"/>
        <w:rPr>
          <w:b/>
          <w:bCs/>
          <w:sz w:val="28"/>
          <w:szCs w:val="28"/>
        </w:rPr>
      </w:pPr>
    </w:p>
    <w:p w:rsidR="006B6844" w:rsidRDefault="006B6844" w:rsidP="00080D29">
      <w:pPr>
        <w:ind w:right="-31"/>
        <w:jc w:val="both"/>
        <w:rPr>
          <w:b/>
          <w:bCs/>
          <w:sz w:val="28"/>
          <w:szCs w:val="28"/>
        </w:rPr>
      </w:pPr>
    </w:p>
    <w:p w:rsidR="006B6844" w:rsidRDefault="006B6844"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080D29">
      <w:pPr>
        <w:ind w:right="-31"/>
        <w:jc w:val="both"/>
        <w:rPr>
          <w:b/>
          <w:bCs/>
          <w:sz w:val="28"/>
          <w:szCs w:val="28"/>
        </w:rPr>
      </w:pPr>
    </w:p>
    <w:p w:rsidR="0041437D" w:rsidRDefault="0041437D" w:rsidP="0041437D">
      <w:pPr>
        <w:suppressAutoHyphens w:val="0"/>
        <w:autoSpaceDE/>
        <w:jc w:val="center"/>
        <w:rPr>
          <w:sz w:val="28"/>
          <w:szCs w:val="28"/>
          <w:lang w:eastAsia="ru-RU"/>
        </w:rPr>
      </w:pPr>
      <w:r w:rsidRPr="0041437D">
        <w:rPr>
          <w:sz w:val="28"/>
          <w:szCs w:val="28"/>
          <w:lang w:eastAsia="ru-RU"/>
        </w:rPr>
        <w:t>ИЗВЕЩЕНИЕ О ПРОВЕДЕНИИ СОБРАНИЯ ПО СОГЛАСОВАНИЮ ГРАНИЦ ЗЕМЕЛЬНЫХ УЧАСТКОВ</w:t>
      </w:r>
    </w:p>
    <w:p w:rsidR="0041437D" w:rsidRPr="0041437D" w:rsidRDefault="0041437D" w:rsidP="0041437D">
      <w:pPr>
        <w:suppressAutoHyphens w:val="0"/>
        <w:autoSpaceDE/>
        <w:jc w:val="center"/>
        <w:rPr>
          <w:sz w:val="28"/>
          <w:szCs w:val="28"/>
          <w:lang w:eastAsia="ru-RU"/>
        </w:rPr>
      </w:pPr>
    </w:p>
    <w:p w:rsidR="0041437D" w:rsidRPr="0041437D" w:rsidRDefault="0041437D" w:rsidP="0041437D">
      <w:pPr>
        <w:suppressAutoHyphens w:val="0"/>
        <w:autoSpaceDE/>
        <w:ind w:firstLine="720"/>
        <w:jc w:val="both"/>
        <w:rPr>
          <w:sz w:val="28"/>
          <w:szCs w:val="28"/>
          <w:lang w:eastAsia="ru-RU"/>
        </w:rPr>
      </w:pPr>
      <w:r w:rsidRPr="0041437D">
        <w:rPr>
          <w:sz w:val="28"/>
          <w:szCs w:val="28"/>
          <w:lang w:eastAsia="ru-RU"/>
        </w:rPr>
        <w:t xml:space="preserve">05.05.2025 года,  в 10-00 состоится собрание собственников земельных участков по адресу: УР, </w:t>
      </w:r>
      <w:proofErr w:type="gramStart"/>
      <w:r w:rsidRPr="0041437D">
        <w:rPr>
          <w:sz w:val="28"/>
          <w:szCs w:val="28"/>
          <w:lang w:eastAsia="ru-RU"/>
        </w:rPr>
        <w:t>с</w:t>
      </w:r>
      <w:proofErr w:type="gramEnd"/>
      <w:r w:rsidRPr="0041437D">
        <w:rPr>
          <w:sz w:val="28"/>
          <w:szCs w:val="28"/>
          <w:lang w:eastAsia="ru-RU"/>
        </w:rPr>
        <w:t xml:space="preserve">. </w:t>
      </w:r>
      <w:proofErr w:type="gramStart"/>
      <w:r w:rsidRPr="0041437D">
        <w:rPr>
          <w:sz w:val="28"/>
          <w:szCs w:val="28"/>
          <w:lang w:eastAsia="ru-RU"/>
        </w:rPr>
        <w:t>Якшур-Бодья</w:t>
      </w:r>
      <w:proofErr w:type="gramEnd"/>
      <w:r w:rsidRPr="0041437D">
        <w:rPr>
          <w:sz w:val="28"/>
          <w:szCs w:val="28"/>
          <w:lang w:eastAsia="ru-RU"/>
        </w:rPr>
        <w:t>, ул. Пушиной, д. 99.</w:t>
      </w:r>
    </w:p>
    <w:p w:rsidR="0041437D" w:rsidRPr="0041437D" w:rsidRDefault="0041437D" w:rsidP="0041437D">
      <w:pPr>
        <w:suppressAutoHyphens w:val="0"/>
        <w:autoSpaceDE/>
        <w:ind w:firstLine="720"/>
        <w:jc w:val="both"/>
        <w:rPr>
          <w:color w:val="252625"/>
          <w:sz w:val="28"/>
          <w:szCs w:val="28"/>
          <w:shd w:val="clear" w:color="auto" w:fill="FFFFFF"/>
          <w:lang w:eastAsia="ru-RU"/>
        </w:rPr>
      </w:pPr>
      <w:r w:rsidRPr="0041437D">
        <w:rPr>
          <w:sz w:val="28"/>
          <w:szCs w:val="28"/>
          <w:lang w:eastAsia="ru-RU"/>
        </w:rPr>
        <w:t xml:space="preserve">Повестка собрания: - согласование местоположения границ земельного участка с кадастровым номером 18:24:069002:861, расположенного: </w:t>
      </w:r>
      <w:r w:rsidRPr="0041437D">
        <w:rPr>
          <w:color w:val="252625"/>
          <w:sz w:val="28"/>
          <w:szCs w:val="28"/>
          <w:shd w:val="clear" w:color="auto" w:fill="FFFFFF"/>
          <w:lang w:eastAsia="ru-RU"/>
        </w:rPr>
        <w:t>Удмуртская Республика, Якшур-Бодьинский район, с. Лынга, ул. Труда, д. 69, кв. 1</w:t>
      </w:r>
      <w:r w:rsidRPr="0041437D">
        <w:rPr>
          <w:sz w:val="28"/>
          <w:szCs w:val="28"/>
          <w:lang w:eastAsia="ru-RU"/>
        </w:rPr>
        <w:t xml:space="preserve">, со смежным земельным участком с кадастровым номером 18:24:069002:862, расположенного по адресу: </w:t>
      </w:r>
      <w:r w:rsidRPr="0041437D">
        <w:rPr>
          <w:color w:val="252625"/>
          <w:sz w:val="28"/>
          <w:szCs w:val="28"/>
          <w:shd w:val="clear" w:color="auto" w:fill="FFFFFF"/>
          <w:lang w:eastAsia="ru-RU"/>
        </w:rPr>
        <w:t>Удмуртская Республика, Якшур Бодьинский район, с. Лынга ул. Труда, дом 69, квартира 2.</w:t>
      </w:r>
    </w:p>
    <w:p w:rsidR="0041437D" w:rsidRPr="0041437D" w:rsidRDefault="0041437D" w:rsidP="0041437D">
      <w:pPr>
        <w:suppressAutoHyphens w:val="0"/>
        <w:autoSpaceDE/>
        <w:ind w:firstLine="720"/>
        <w:jc w:val="both"/>
        <w:rPr>
          <w:rFonts w:ascii="Arial" w:hAnsi="Arial" w:cs="Arial"/>
          <w:sz w:val="28"/>
          <w:szCs w:val="28"/>
          <w:lang w:eastAsia="ru-RU"/>
        </w:rPr>
      </w:pPr>
      <w:proofErr w:type="gramStart"/>
      <w:r w:rsidRPr="0041437D">
        <w:rPr>
          <w:sz w:val="28"/>
          <w:szCs w:val="28"/>
          <w:lang w:eastAsia="ru-RU"/>
        </w:rPr>
        <w:t>Заказчиком кадастровых работ по подготовке межевого плана является Лукина В.А. (почтовый адрес:</w:t>
      </w:r>
      <w:proofErr w:type="gramEnd"/>
      <w:r w:rsidRPr="0041437D">
        <w:rPr>
          <w:sz w:val="28"/>
          <w:szCs w:val="28"/>
          <w:lang w:eastAsia="ru-RU"/>
        </w:rPr>
        <w:t xml:space="preserve"> УР, </w:t>
      </w:r>
      <w:r w:rsidRPr="0041437D">
        <w:rPr>
          <w:color w:val="252625"/>
          <w:sz w:val="28"/>
          <w:szCs w:val="28"/>
          <w:shd w:val="clear" w:color="auto" w:fill="FFFFFF"/>
          <w:lang w:eastAsia="ru-RU"/>
        </w:rPr>
        <w:t>с. Лынга, ул. Труда, д. 69, кв. 1</w:t>
      </w:r>
      <w:r w:rsidRPr="0041437D">
        <w:rPr>
          <w:sz w:val="28"/>
          <w:szCs w:val="28"/>
          <w:lang w:eastAsia="ru-RU"/>
        </w:rPr>
        <w:t>).</w:t>
      </w:r>
    </w:p>
    <w:p w:rsidR="0041437D" w:rsidRPr="0041437D" w:rsidRDefault="0041437D" w:rsidP="0041437D">
      <w:pPr>
        <w:suppressAutoHyphens w:val="0"/>
        <w:autoSpaceDE/>
        <w:ind w:firstLine="720"/>
        <w:jc w:val="both"/>
        <w:rPr>
          <w:sz w:val="28"/>
          <w:szCs w:val="28"/>
          <w:lang w:eastAsia="ru-RU"/>
        </w:rPr>
      </w:pPr>
      <w:r w:rsidRPr="0041437D">
        <w:rPr>
          <w:sz w:val="28"/>
          <w:szCs w:val="28"/>
          <w:lang w:eastAsia="ru-RU"/>
        </w:rPr>
        <w:t xml:space="preserve"> Работы проводятся кадастровым инженером Мадьяровой Т.А. (номер регистрации  в государственном реестре лиц, осуществляющих кадастровую деятельность - 20484, адрес: </w:t>
      </w:r>
      <w:proofErr w:type="gramStart"/>
      <w:r w:rsidRPr="0041437D">
        <w:rPr>
          <w:sz w:val="28"/>
          <w:szCs w:val="28"/>
          <w:lang w:eastAsia="ru-RU"/>
        </w:rPr>
        <w:t>с</w:t>
      </w:r>
      <w:proofErr w:type="gramEnd"/>
      <w:r w:rsidRPr="0041437D">
        <w:rPr>
          <w:sz w:val="28"/>
          <w:szCs w:val="28"/>
          <w:lang w:eastAsia="ru-RU"/>
        </w:rPr>
        <w:t xml:space="preserve">. </w:t>
      </w:r>
      <w:proofErr w:type="gramStart"/>
      <w:r w:rsidRPr="0041437D">
        <w:rPr>
          <w:sz w:val="28"/>
          <w:szCs w:val="28"/>
          <w:lang w:eastAsia="ru-RU"/>
        </w:rPr>
        <w:t>Якшур-Бодья</w:t>
      </w:r>
      <w:proofErr w:type="gramEnd"/>
      <w:r w:rsidRPr="0041437D">
        <w:rPr>
          <w:sz w:val="28"/>
          <w:szCs w:val="28"/>
          <w:lang w:eastAsia="ru-RU"/>
        </w:rPr>
        <w:t xml:space="preserve">, ул. Пушиной, д. 99; </w:t>
      </w:r>
      <w:hyperlink r:id="rId36" w:history="1">
        <w:r w:rsidRPr="0041437D">
          <w:rPr>
            <w:color w:val="0000FF"/>
            <w:sz w:val="28"/>
            <w:szCs w:val="28"/>
            <w:u w:val="single"/>
            <w:lang w:val="en-US" w:eastAsia="ru-RU"/>
          </w:rPr>
          <w:t>udmcomp</w:t>
        </w:r>
        <w:r w:rsidRPr="0041437D">
          <w:rPr>
            <w:color w:val="0000FF"/>
            <w:sz w:val="28"/>
            <w:szCs w:val="28"/>
            <w:u w:val="single"/>
            <w:lang w:eastAsia="ru-RU"/>
          </w:rPr>
          <w:t>@</w:t>
        </w:r>
        <w:r w:rsidRPr="0041437D">
          <w:rPr>
            <w:color w:val="0000FF"/>
            <w:sz w:val="28"/>
            <w:szCs w:val="28"/>
            <w:u w:val="single"/>
            <w:lang w:val="en-US" w:eastAsia="ru-RU"/>
          </w:rPr>
          <w:t>rambler</w:t>
        </w:r>
        <w:r w:rsidRPr="0041437D">
          <w:rPr>
            <w:color w:val="0000FF"/>
            <w:sz w:val="28"/>
            <w:szCs w:val="28"/>
            <w:u w:val="single"/>
            <w:lang w:eastAsia="ru-RU"/>
          </w:rPr>
          <w:t>.</w:t>
        </w:r>
        <w:r w:rsidRPr="0041437D">
          <w:rPr>
            <w:color w:val="0000FF"/>
            <w:sz w:val="28"/>
            <w:szCs w:val="28"/>
            <w:u w:val="single"/>
            <w:lang w:val="en-US" w:eastAsia="ru-RU"/>
          </w:rPr>
          <w:t>ru</w:t>
        </w:r>
      </w:hyperlink>
      <w:r w:rsidRPr="0041437D">
        <w:rPr>
          <w:sz w:val="28"/>
          <w:szCs w:val="28"/>
          <w:lang w:eastAsia="ru-RU"/>
        </w:rPr>
        <w:t>; 8(34162)4-14-50).</w:t>
      </w:r>
    </w:p>
    <w:p w:rsidR="0041437D" w:rsidRPr="0041437D" w:rsidRDefault="0041437D" w:rsidP="0041437D">
      <w:pPr>
        <w:suppressAutoHyphens w:val="0"/>
        <w:autoSpaceDE/>
        <w:ind w:firstLine="720"/>
        <w:jc w:val="both"/>
        <w:rPr>
          <w:sz w:val="28"/>
          <w:szCs w:val="28"/>
          <w:lang w:eastAsia="ru-RU"/>
        </w:rPr>
      </w:pPr>
      <w:r w:rsidRPr="0041437D">
        <w:rPr>
          <w:sz w:val="28"/>
          <w:szCs w:val="28"/>
          <w:lang w:eastAsia="ru-RU"/>
        </w:rPr>
        <w:t xml:space="preserve">С межевым планом можно ознакомиться по адресу: УР, </w:t>
      </w:r>
      <w:proofErr w:type="gramStart"/>
      <w:r w:rsidRPr="0041437D">
        <w:rPr>
          <w:sz w:val="28"/>
          <w:szCs w:val="28"/>
          <w:lang w:eastAsia="ru-RU"/>
        </w:rPr>
        <w:t>с</w:t>
      </w:r>
      <w:proofErr w:type="gramEnd"/>
      <w:r w:rsidRPr="0041437D">
        <w:rPr>
          <w:sz w:val="28"/>
          <w:szCs w:val="28"/>
          <w:lang w:eastAsia="ru-RU"/>
        </w:rPr>
        <w:t xml:space="preserve">. </w:t>
      </w:r>
      <w:proofErr w:type="gramStart"/>
      <w:r w:rsidRPr="0041437D">
        <w:rPr>
          <w:sz w:val="28"/>
          <w:szCs w:val="28"/>
          <w:lang w:eastAsia="ru-RU"/>
        </w:rPr>
        <w:t>Якшур-Бодья</w:t>
      </w:r>
      <w:proofErr w:type="gramEnd"/>
      <w:r w:rsidRPr="0041437D">
        <w:rPr>
          <w:sz w:val="28"/>
          <w:szCs w:val="28"/>
          <w:lang w:eastAsia="ru-RU"/>
        </w:rPr>
        <w:t xml:space="preserve">, ул. Пушиной, д. 99, со дня опубликования извещения в течение 30 дней в рабочее время с 9-00 до 17-00, обед с 12-00 до 13-00.  </w:t>
      </w:r>
    </w:p>
    <w:p w:rsidR="0041437D" w:rsidRPr="0041437D" w:rsidRDefault="0041437D" w:rsidP="0041437D">
      <w:pPr>
        <w:suppressAutoHyphens w:val="0"/>
        <w:autoSpaceDE/>
        <w:jc w:val="both"/>
        <w:rPr>
          <w:sz w:val="28"/>
          <w:szCs w:val="28"/>
          <w:lang w:eastAsia="ru-RU"/>
        </w:rPr>
      </w:pPr>
      <w:r w:rsidRPr="0041437D">
        <w:rPr>
          <w:sz w:val="28"/>
          <w:szCs w:val="28"/>
          <w:lang w:eastAsia="ru-RU"/>
        </w:rPr>
        <w:t xml:space="preserve">Требование о проведении согласования местоположения границ земельного участка на местности и обоснованные возражения относительно местоположения границ земельного участка принимаются со дня опубликования извещения в течение 30 дней по адресу: УР, </w:t>
      </w:r>
      <w:proofErr w:type="gramStart"/>
      <w:r w:rsidRPr="0041437D">
        <w:rPr>
          <w:sz w:val="28"/>
          <w:szCs w:val="28"/>
          <w:lang w:eastAsia="ru-RU"/>
        </w:rPr>
        <w:t>с</w:t>
      </w:r>
      <w:proofErr w:type="gramEnd"/>
      <w:r w:rsidRPr="0041437D">
        <w:rPr>
          <w:sz w:val="28"/>
          <w:szCs w:val="28"/>
          <w:lang w:eastAsia="ru-RU"/>
        </w:rPr>
        <w:t xml:space="preserve">. </w:t>
      </w:r>
      <w:proofErr w:type="gramStart"/>
      <w:r w:rsidRPr="0041437D">
        <w:rPr>
          <w:sz w:val="28"/>
          <w:szCs w:val="28"/>
          <w:lang w:eastAsia="ru-RU"/>
        </w:rPr>
        <w:t>Якшур-Бодья</w:t>
      </w:r>
      <w:proofErr w:type="gramEnd"/>
      <w:r w:rsidRPr="0041437D">
        <w:rPr>
          <w:sz w:val="28"/>
          <w:szCs w:val="28"/>
          <w:lang w:eastAsia="ru-RU"/>
        </w:rPr>
        <w:t>, ул. Пушиной, д. 99. При проведении согласования границ при себе иметь документ, удостоверяющий личность, правоустанавливающие документы на земельный участок.</w:t>
      </w:r>
    </w:p>
    <w:p w:rsidR="0041437D" w:rsidRDefault="0041437D"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Pr="00D766D1" w:rsidRDefault="00D766D1" w:rsidP="00D766D1">
      <w:pPr>
        <w:jc w:val="center"/>
        <w:rPr>
          <w:sz w:val="28"/>
          <w:szCs w:val="28"/>
        </w:rPr>
      </w:pPr>
      <w:r w:rsidRPr="00D766D1">
        <w:rPr>
          <w:sz w:val="28"/>
          <w:szCs w:val="28"/>
        </w:rPr>
        <w:lastRenderedPageBreak/>
        <w:t>Извещение</w:t>
      </w:r>
    </w:p>
    <w:p w:rsidR="00D766D1" w:rsidRPr="00D766D1" w:rsidRDefault="00D766D1" w:rsidP="00D766D1">
      <w:pPr>
        <w:tabs>
          <w:tab w:val="left" w:pos="10459"/>
        </w:tabs>
        <w:jc w:val="both"/>
        <w:rPr>
          <w:bCs/>
          <w:sz w:val="28"/>
          <w:szCs w:val="28"/>
        </w:rPr>
      </w:pPr>
      <w:r w:rsidRPr="00D766D1">
        <w:rPr>
          <w:bCs/>
          <w:sz w:val="28"/>
          <w:szCs w:val="28"/>
        </w:rPr>
        <w:t xml:space="preserve">     </w:t>
      </w:r>
    </w:p>
    <w:p w:rsidR="00D766D1" w:rsidRPr="00D766D1" w:rsidRDefault="00D766D1" w:rsidP="00D766D1">
      <w:pPr>
        <w:ind w:right="-31"/>
        <w:jc w:val="both"/>
        <w:rPr>
          <w:sz w:val="28"/>
          <w:szCs w:val="28"/>
        </w:rPr>
      </w:pPr>
    </w:p>
    <w:p w:rsidR="00D766D1" w:rsidRPr="00D766D1" w:rsidRDefault="00D766D1" w:rsidP="00D766D1">
      <w:pPr>
        <w:ind w:right="-31" w:firstLine="708"/>
        <w:jc w:val="both"/>
        <w:rPr>
          <w:sz w:val="28"/>
          <w:szCs w:val="28"/>
        </w:rPr>
      </w:pPr>
      <w:r w:rsidRPr="00D766D1">
        <w:rPr>
          <w:sz w:val="28"/>
          <w:szCs w:val="28"/>
        </w:rPr>
        <w:t>Администрация муниципального образования «Муниципальный округ Якшур-Бодьинский район Удмуртской Республики» извещает о возможности предоставления земельных участков в аренду:</w:t>
      </w:r>
    </w:p>
    <w:p w:rsidR="00D766D1" w:rsidRPr="00D766D1" w:rsidRDefault="00D766D1" w:rsidP="00D766D1">
      <w:pPr>
        <w:ind w:right="-31" w:firstLine="708"/>
        <w:jc w:val="both"/>
        <w:rPr>
          <w:sz w:val="28"/>
          <w:szCs w:val="28"/>
        </w:rPr>
      </w:pPr>
    </w:p>
    <w:p w:rsidR="00D766D1" w:rsidRPr="00D766D1" w:rsidRDefault="00D766D1" w:rsidP="00D766D1">
      <w:pPr>
        <w:ind w:right="-31"/>
        <w:jc w:val="both"/>
        <w:rPr>
          <w:sz w:val="28"/>
          <w:szCs w:val="28"/>
        </w:rPr>
      </w:pPr>
    </w:p>
    <w:p w:rsidR="00D766D1" w:rsidRPr="00D766D1" w:rsidRDefault="00D766D1" w:rsidP="00D766D1">
      <w:pPr>
        <w:ind w:right="-31" w:firstLine="708"/>
        <w:jc w:val="both"/>
        <w:rPr>
          <w:sz w:val="28"/>
          <w:szCs w:val="28"/>
        </w:rPr>
      </w:pPr>
      <w:r w:rsidRPr="00D766D1">
        <w:rPr>
          <w:sz w:val="28"/>
          <w:szCs w:val="28"/>
        </w:rPr>
        <w:t>из земель населенных пунктов в соответствии со ст. 39.15 Земельного кодекса Российской Федерации, в том числе:</w:t>
      </w:r>
    </w:p>
    <w:p w:rsidR="00D766D1" w:rsidRPr="00D766D1" w:rsidRDefault="00D766D1" w:rsidP="00D766D1">
      <w:pPr>
        <w:ind w:right="-31" w:firstLine="708"/>
        <w:jc w:val="both"/>
        <w:rPr>
          <w:sz w:val="28"/>
          <w:szCs w:val="28"/>
        </w:rPr>
      </w:pPr>
      <w:r w:rsidRPr="00D766D1">
        <w:rPr>
          <w:sz w:val="28"/>
          <w:szCs w:val="28"/>
        </w:rPr>
        <w:t>- земельный участок с кадастровым номером 18:24:022001:ЗУ</w:t>
      </w:r>
      <w:proofErr w:type="gramStart"/>
      <w:r w:rsidRPr="00D766D1">
        <w:rPr>
          <w:sz w:val="28"/>
          <w:szCs w:val="28"/>
        </w:rPr>
        <w:t>1</w:t>
      </w:r>
      <w:proofErr w:type="gramEnd"/>
      <w:r w:rsidRPr="00D766D1">
        <w:rPr>
          <w:sz w:val="28"/>
          <w:szCs w:val="28"/>
        </w:rPr>
        <w:t>, расположенный по адресу: Удмуртская Республика, Якшур-Бодьинский район, село Новая Чернушка, улица Солнечная, площадью 904 кв</w:t>
      </w:r>
      <w:proofErr w:type="gramStart"/>
      <w:r w:rsidRPr="00D766D1">
        <w:rPr>
          <w:sz w:val="28"/>
          <w:szCs w:val="28"/>
        </w:rPr>
        <w:t>.м</w:t>
      </w:r>
      <w:proofErr w:type="gramEnd"/>
      <w:r w:rsidRPr="00D766D1">
        <w:rPr>
          <w:sz w:val="28"/>
          <w:szCs w:val="28"/>
        </w:rPr>
        <w:t>, с разрешенным использованием: Для ведения личного подсобного хозяйства;</w:t>
      </w:r>
    </w:p>
    <w:p w:rsidR="00D766D1" w:rsidRPr="00D766D1" w:rsidRDefault="00D766D1" w:rsidP="00D766D1">
      <w:pPr>
        <w:ind w:right="-31" w:firstLine="708"/>
        <w:jc w:val="both"/>
        <w:rPr>
          <w:sz w:val="28"/>
          <w:szCs w:val="28"/>
        </w:rPr>
      </w:pPr>
      <w:r w:rsidRPr="00D766D1">
        <w:rPr>
          <w:sz w:val="28"/>
          <w:szCs w:val="28"/>
        </w:rPr>
        <w:t>- земельный участок с кадастровым номером 18:24:099001:ЗУ</w:t>
      </w:r>
      <w:proofErr w:type="gramStart"/>
      <w:r w:rsidRPr="00D766D1">
        <w:rPr>
          <w:sz w:val="28"/>
          <w:szCs w:val="28"/>
        </w:rPr>
        <w:t>1</w:t>
      </w:r>
      <w:proofErr w:type="gramEnd"/>
      <w:r w:rsidRPr="00D766D1">
        <w:rPr>
          <w:sz w:val="28"/>
          <w:szCs w:val="28"/>
        </w:rPr>
        <w:t>, расположенный по адресу: Удмуртская Республика, Якшур-Бодьинский район, село Старые Зятцы, площадью 1036 кв</w:t>
      </w:r>
      <w:proofErr w:type="gramStart"/>
      <w:r w:rsidRPr="00D766D1">
        <w:rPr>
          <w:sz w:val="28"/>
          <w:szCs w:val="28"/>
        </w:rPr>
        <w:t>.м</w:t>
      </w:r>
      <w:proofErr w:type="gramEnd"/>
      <w:r w:rsidRPr="00D766D1">
        <w:rPr>
          <w:sz w:val="28"/>
          <w:szCs w:val="28"/>
        </w:rPr>
        <w:t>, с разрешенным использованием: Для ведения личного подсобного хозяйства.</w:t>
      </w:r>
    </w:p>
    <w:p w:rsidR="00D766D1" w:rsidRPr="00D766D1" w:rsidRDefault="00D766D1" w:rsidP="00D766D1">
      <w:pPr>
        <w:ind w:right="-31" w:firstLine="708"/>
        <w:jc w:val="both"/>
        <w:rPr>
          <w:sz w:val="28"/>
          <w:szCs w:val="28"/>
        </w:rPr>
      </w:pPr>
    </w:p>
    <w:p w:rsidR="00D766D1" w:rsidRPr="00D766D1" w:rsidRDefault="00D766D1" w:rsidP="00D766D1">
      <w:pPr>
        <w:ind w:right="-31"/>
        <w:jc w:val="both"/>
        <w:rPr>
          <w:sz w:val="28"/>
          <w:szCs w:val="28"/>
        </w:rPr>
      </w:pPr>
      <w:r w:rsidRPr="00D766D1">
        <w:rPr>
          <w:sz w:val="28"/>
          <w:szCs w:val="28"/>
        </w:rPr>
        <w:t xml:space="preserve">          Заявления о намерении участвовать в аукционе на право заключения договора аренды земельного участка направляются в течение 30 дней со дня опубликования настоящего извещения по адресу: Удмуртская Республика, Якшур-Бодьинский район, </w:t>
      </w:r>
      <w:proofErr w:type="gramStart"/>
      <w:r w:rsidRPr="00D766D1">
        <w:rPr>
          <w:sz w:val="28"/>
          <w:szCs w:val="28"/>
        </w:rPr>
        <w:t>с</w:t>
      </w:r>
      <w:proofErr w:type="gramEnd"/>
      <w:r w:rsidRPr="00D766D1">
        <w:rPr>
          <w:sz w:val="28"/>
          <w:szCs w:val="28"/>
        </w:rPr>
        <w:t xml:space="preserve">. </w:t>
      </w:r>
      <w:proofErr w:type="gramStart"/>
      <w:r w:rsidRPr="00D766D1">
        <w:rPr>
          <w:sz w:val="28"/>
          <w:szCs w:val="28"/>
        </w:rPr>
        <w:t>Якшур-Бодья</w:t>
      </w:r>
      <w:proofErr w:type="gramEnd"/>
      <w:r w:rsidRPr="00D766D1">
        <w:rPr>
          <w:sz w:val="28"/>
          <w:szCs w:val="28"/>
        </w:rPr>
        <w:t>, ул. Пушиной, д. 69, каб. 38, тел. 8(34162) 4-17-48, лично или посредством почтовой связи на бумажном носителе. Приемные дни с 8:00 до 16:12, обеденный перерыв с 12:00 до 13:00 по местному времени. Дата начала приема заявлений с 2 апреля 2025 года с 8:00, окончание приема заявлений 5 мая 2025 года.</w:t>
      </w:r>
    </w:p>
    <w:p w:rsidR="00D766D1" w:rsidRPr="00D766D1" w:rsidRDefault="00D766D1" w:rsidP="00D766D1">
      <w:pPr>
        <w:ind w:right="-31"/>
        <w:jc w:val="both"/>
        <w:rPr>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D766D1" w:rsidRDefault="00D766D1" w:rsidP="00080D29">
      <w:pPr>
        <w:ind w:right="-31"/>
        <w:jc w:val="both"/>
        <w:rPr>
          <w:b/>
          <w:bCs/>
          <w:sz w:val="28"/>
          <w:szCs w:val="28"/>
        </w:rPr>
      </w:pPr>
    </w:p>
    <w:p w:rsidR="00CD5756" w:rsidRPr="00CD5756" w:rsidRDefault="00CD5756" w:rsidP="00CD5756">
      <w:pPr>
        <w:jc w:val="center"/>
        <w:rPr>
          <w:sz w:val="28"/>
          <w:szCs w:val="28"/>
        </w:rPr>
      </w:pPr>
      <w:r w:rsidRPr="00CD5756">
        <w:rPr>
          <w:sz w:val="28"/>
          <w:szCs w:val="28"/>
        </w:rPr>
        <w:t>Извещение</w:t>
      </w:r>
    </w:p>
    <w:p w:rsidR="00CD5756" w:rsidRPr="00CD5756" w:rsidRDefault="00CD5756" w:rsidP="00CD5756">
      <w:pPr>
        <w:tabs>
          <w:tab w:val="left" w:pos="10459"/>
        </w:tabs>
        <w:jc w:val="both"/>
        <w:rPr>
          <w:bCs/>
          <w:sz w:val="28"/>
          <w:szCs w:val="28"/>
        </w:rPr>
      </w:pPr>
      <w:r w:rsidRPr="00CD5756">
        <w:rPr>
          <w:bCs/>
          <w:sz w:val="28"/>
          <w:szCs w:val="28"/>
        </w:rPr>
        <w:t xml:space="preserve">     </w:t>
      </w:r>
    </w:p>
    <w:p w:rsidR="00CD5756" w:rsidRPr="00CD5756" w:rsidRDefault="00CD5756" w:rsidP="00CD5756">
      <w:pPr>
        <w:ind w:right="-31"/>
        <w:jc w:val="both"/>
        <w:rPr>
          <w:sz w:val="28"/>
          <w:szCs w:val="28"/>
        </w:rPr>
      </w:pPr>
    </w:p>
    <w:p w:rsidR="00CD5756" w:rsidRPr="00CD5756" w:rsidRDefault="00CD5756" w:rsidP="00CD5756">
      <w:pPr>
        <w:ind w:right="-31" w:firstLine="708"/>
        <w:jc w:val="both"/>
        <w:rPr>
          <w:sz w:val="28"/>
          <w:szCs w:val="28"/>
        </w:rPr>
      </w:pPr>
      <w:r w:rsidRPr="00CD5756">
        <w:rPr>
          <w:sz w:val="28"/>
          <w:szCs w:val="28"/>
        </w:rPr>
        <w:t>Администрация муниципального образования «Муниципальный округ Якшур-Бодьинский район Удмуртской Республики» извещает о возможности предоставления земельных участков  в аренду:</w:t>
      </w:r>
    </w:p>
    <w:p w:rsidR="00CD5756" w:rsidRPr="00CD5756" w:rsidRDefault="00CD5756" w:rsidP="00CD5756">
      <w:pPr>
        <w:ind w:right="-31" w:firstLine="708"/>
        <w:jc w:val="both"/>
        <w:rPr>
          <w:sz w:val="28"/>
          <w:szCs w:val="28"/>
        </w:rPr>
      </w:pPr>
    </w:p>
    <w:p w:rsidR="00CD5756" w:rsidRPr="00CD5756" w:rsidRDefault="00CD5756" w:rsidP="00CD5756">
      <w:pPr>
        <w:ind w:right="-31"/>
        <w:jc w:val="both"/>
        <w:rPr>
          <w:sz w:val="28"/>
          <w:szCs w:val="28"/>
        </w:rPr>
      </w:pPr>
    </w:p>
    <w:p w:rsidR="00CD5756" w:rsidRPr="00CD5756" w:rsidRDefault="00CD5756" w:rsidP="00CD5756">
      <w:pPr>
        <w:suppressAutoHyphens w:val="0"/>
        <w:autoSpaceDN w:val="0"/>
        <w:adjustRightInd w:val="0"/>
        <w:jc w:val="both"/>
        <w:rPr>
          <w:bCs/>
          <w:sz w:val="28"/>
          <w:szCs w:val="28"/>
          <w:lang w:eastAsia="ru-RU"/>
        </w:rPr>
      </w:pPr>
      <w:r w:rsidRPr="00CD5756">
        <w:rPr>
          <w:sz w:val="28"/>
          <w:szCs w:val="28"/>
        </w:rPr>
        <w:t>из земель сельскохозяйственного назначения</w:t>
      </w:r>
      <w:r w:rsidRPr="00CD5756">
        <w:rPr>
          <w:bCs/>
          <w:sz w:val="28"/>
          <w:szCs w:val="28"/>
          <w:lang w:eastAsia="ru-RU"/>
        </w:rPr>
        <w:t xml:space="preserve"> сельскохозяйственным организациям, получающим государственную поддержку в сфере развития сельского хозяйства </w:t>
      </w:r>
      <w:r w:rsidRPr="00CD5756">
        <w:rPr>
          <w:sz w:val="28"/>
          <w:szCs w:val="28"/>
        </w:rPr>
        <w:t>в соответствии с п. 12 ст. 39.6 Земельного кодекса Российской Федерации и п.8 ст. 10 Федерального закона № 101-ФЗ «Об обороте земель сельскохозяйственного назначения», в том числе:</w:t>
      </w:r>
    </w:p>
    <w:p w:rsidR="00CD5756" w:rsidRPr="00CD5756" w:rsidRDefault="00CD5756" w:rsidP="00CD5756">
      <w:pPr>
        <w:ind w:right="-31" w:firstLine="708"/>
        <w:jc w:val="both"/>
        <w:rPr>
          <w:sz w:val="28"/>
          <w:szCs w:val="28"/>
        </w:rPr>
      </w:pPr>
      <w:r w:rsidRPr="00CD5756">
        <w:rPr>
          <w:sz w:val="28"/>
          <w:szCs w:val="28"/>
        </w:rPr>
        <w:t>- земельный участок с кадастровым номером 18:24:016001:725, расположенный по адресу: Удмуртская Республика, Якшур-Бодьинский район, площадью 578682 кв</w:t>
      </w:r>
      <w:proofErr w:type="gramStart"/>
      <w:r w:rsidRPr="00CD5756">
        <w:rPr>
          <w:sz w:val="28"/>
          <w:szCs w:val="28"/>
        </w:rPr>
        <w:t>.м</w:t>
      </w:r>
      <w:proofErr w:type="gramEnd"/>
      <w:r w:rsidRPr="00CD5756">
        <w:rPr>
          <w:sz w:val="28"/>
          <w:szCs w:val="28"/>
        </w:rPr>
        <w:t>, с разрешенным использованием: Сельскохозяйственное использование (код 1.0);</w:t>
      </w:r>
    </w:p>
    <w:p w:rsidR="00CD5756" w:rsidRPr="00CD5756" w:rsidRDefault="00CD5756" w:rsidP="00CD5756">
      <w:pPr>
        <w:ind w:right="-31" w:firstLine="708"/>
        <w:jc w:val="both"/>
        <w:rPr>
          <w:sz w:val="28"/>
          <w:szCs w:val="28"/>
        </w:rPr>
      </w:pPr>
      <w:r w:rsidRPr="00CD5756">
        <w:rPr>
          <w:sz w:val="28"/>
          <w:szCs w:val="28"/>
        </w:rPr>
        <w:t>- земельный участок с кадастровым номером 18:24:015001:920, расположенный по адресу: Удмуртская Республика, Якшур-Бодьинский район, площадью 605942 кв</w:t>
      </w:r>
      <w:proofErr w:type="gramStart"/>
      <w:r w:rsidRPr="00CD5756">
        <w:rPr>
          <w:sz w:val="28"/>
          <w:szCs w:val="28"/>
        </w:rPr>
        <w:t>.м</w:t>
      </w:r>
      <w:proofErr w:type="gramEnd"/>
      <w:r w:rsidRPr="00CD5756">
        <w:rPr>
          <w:sz w:val="28"/>
          <w:szCs w:val="28"/>
        </w:rPr>
        <w:t>, с разрешенным использованием: Сельскохозяйственное использование (код 1.0);</w:t>
      </w:r>
    </w:p>
    <w:p w:rsidR="00CD5756" w:rsidRPr="00CD5756" w:rsidRDefault="00CD5756" w:rsidP="00CD5756">
      <w:pPr>
        <w:ind w:right="-31" w:firstLine="708"/>
        <w:jc w:val="both"/>
        <w:rPr>
          <w:sz w:val="28"/>
          <w:szCs w:val="28"/>
        </w:rPr>
      </w:pPr>
      <w:r w:rsidRPr="00CD5756">
        <w:rPr>
          <w:sz w:val="28"/>
          <w:szCs w:val="28"/>
        </w:rPr>
        <w:t>- земельный участок с кадастровым номером 18:24:016001:724, расположенный по адресу: Удмуртская Республика, Якшур-Бодьинский район, площадью 528096 кв</w:t>
      </w:r>
      <w:proofErr w:type="gramStart"/>
      <w:r w:rsidRPr="00CD5756">
        <w:rPr>
          <w:sz w:val="28"/>
          <w:szCs w:val="28"/>
        </w:rPr>
        <w:t>.м</w:t>
      </w:r>
      <w:proofErr w:type="gramEnd"/>
      <w:r w:rsidRPr="00CD5756">
        <w:rPr>
          <w:sz w:val="28"/>
          <w:szCs w:val="28"/>
        </w:rPr>
        <w:t>, с разрешенным использованием: Сельскохозяйственное использование (код 1.0);</w:t>
      </w:r>
    </w:p>
    <w:p w:rsidR="00CD5756" w:rsidRPr="00CD5756" w:rsidRDefault="00CD5756" w:rsidP="00CD5756">
      <w:pPr>
        <w:ind w:right="-31" w:firstLine="708"/>
        <w:jc w:val="both"/>
        <w:rPr>
          <w:sz w:val="28"/>
          <w:szCs w:val="28"/>
        </w:rPr>
      </w:pPr>
      <w:r w:rsidRPr="00CD5756">
        <w:rPr>
          <w:sz w:val="28"/>
          <w:szCs w:val="28"/>
        </w:rPr>
        <w:t>- земельный участок с кадастровым номером 18:24:016001:723, расположенный по адресу: Удмуртская Республика, Якшур-Бодьинский район, площадью 832412 кв</w:t>
      </w:r>
      <w:proofErr w:type="gramStart"/>
      <w:r w:rsidRPr="00CD5756">
        <w:rPr>
          <w:sz w:val="28"/>
          <w:szCs w:val="28"/>
        </w:rPr>
        <w:t>.м</w:t>
      </w:r>
      <w:proofErr w:type="gramEnd"/>
      <w:r w:rsidRPr="00CD5756">
        <w:rPr>
          <w:sz w:val="28"/>
          <w:szCs w:val="28"/>
        </w:rPr>
        <w:t>, с разрешенным использованием: Сельскохозяйственное использование (код 1.0).</w:t>
      </w:r>
    </w:p>
    <w:p w:rsidR="00CD5756" w:rsidRPr="00CD5756" w:rsidRDefault="00CD5756" w:rsidP="00CD5756">
      <w:pPr>
        <w:ind w:right="-31" w:firstLine="708"/>
        <w:jc w:val="both"/>
        <w:rPr>
          <w:sz w:val="28"/>
          <w:szCs w:val="28"/>
        </w:rPr>
      </w:pPr>
    </w:p>
    <w:p w:rsidR="00CD5756" w:rsidRPr="00CD5756" w:rsidRDefault="00CD5756" w:rsidP="00CD5756">
      <w:pPr>
        <w:ind w:right="-31"/>
        <w:jc w:val="both"/>
        <w:rPr>
          <w:sz w:val="28"/>
          <w:szCs w:val="28"/>
        </w:rPr>
      </w:pPr>
      <w:r w:rsidRPr="00CD5756">
        <w:rPr>
          <w:sz w:val="28"/>
          <w:szCs w:val="28"/>
        </w:rPr>
        <w:t xml:space="preserve">          Заявления о намерении участвовать в аукционе на право заключения договора аренды земельного участка направляются в течение 30 дней со дня опубликования настоящего извещения по адресу: Удмуртская Республика, Якшур-Бодьинский район, </w:t>
      </w:r>
      <w:proofErr w:type="gramStart"/>
      <w:r w:rsidRPr="00CD5756">
        <w:rPr>
          <w:sz w:val="28"/>
          <w:szCs w:val="28"/>
        </w:rPr>
        <w:t>с</w:t>
      </w:r>
      <w:proofErr w:type="gramEnd"/>
      <w:r w:rsidRPr="00CD5756">
        <w:rPr>
          <w:sz w:val="28"/>
          <w:szCs w:val="28"/>
        </w:rPr>
        <w:t xml:space="preserve">. </w:t>
      </w:r>
      <w:proofErr w:type="gramStart"/>
      <w:r w:rsidRPr="00CD5756">
        <w:rPr>
          <w:sz w:val="28"/>
          <w:szCs w:val="28"/>
        </w:rPr>
        <w:t>Якшур-Бодья</w:t>
      </w:r>
      <w:proofErr w:type="gramEnd"/>
      <w:r w:rsidRPr="00CD5756">
        <w:rPr>
          <w:sz w:val="28"/>
          <w:szCs w:val="28"/>
        </w:rPr>
        <w:t>, ул. Пушиной, д. 69, каб. 38, тел. 8(34162) 4-17-48, лично или посредством почтовой связи на бумажном носителе. Приемные дни с 8:00 до 16:12, обеденный перерыв с 12:00 до 13:00 по местному времени. Дата начала приема заявлений с 2 апреля 2025 года с 8:00, окончание приема заявлений 5 мая 2025 года.</w:t>
      </w:r>
    </w:p>
    <w:p w:rsidR="00CD5756" w:rsidRDefault="00CD5756" w:rsidP="00CD5756">
      <w:pPr>
        <w:ind w:right="-31"/>
        <w:jc w:val="both"/>
        <w:rPr>
          <w:sz w:val="28"/>
          <w:szCs w:val="28"/>
        </w:rPr>
      </w:pPr>
    </w:p>
    <w:p w:rsidR="006C6F81" w:rsidRDefault="006C6F81" w:rsidP="00CD5756">
      <w:pPr>
        <w:ind w:right="-31"/>
        <w:jc w:val="both"/>
        <w:rPr>
          <w:sz w:val="28"/>
          <w:szCs w:val="28"/>
        </w:rPr>
      </w:pPr>
    </w:p>
    <w:p w:rsidR="006C6F81" w:rsidRDefault="006C6F81" w:rsidP="00CD5756">
      <w:pPr>
        <w:ind w:right="-31"/>
        <w:jc w:val="both"/>
        <w:rPr>
          <w:sz w:val="28"/>
          <w:szCs w:val="28"/>
        </w:rPr>
      </w:pPr>
    </w:p>
    <w:p w:rsidR="006C6F81" w:rsidRDefault="006C6F81" w:rsidP="00CD5756">
      <w:pPr>
        <w:ind w:right="-31"/>
        <w:jc w:val="both"/>
        <w:rPr>
          <w:sz w:val="28"/>
          <w:szCs w:val="28"/>
        </w:rPr>
      </w:pPr>
    </w:p>
    <w:p w:rsidR="006C6F81" w:rsidRDefault="006C6F81" w:rsidP="00CD5756">
      <w:pPr>
        <w:ind w:right="-31"/>
        <w:jc w:val="both"/>
        <w:rPr>
          <w:sz w:val="28"/>
          <w:szCs w:val="28"/>
        </w:rPr>
      </w:pPr>
    </w:p>
    <w:p w:rsidR="006C6F81" w:rsidRPr="00CD5756" w:rsidRDefault="006C6F81" w:rsidP="00CD5756">
      <w:pPr>
        <w:ind w:right="-31"/>
        <w:jc w:val="both"/>
        <w:rPr>
          <w:sz w:val="28"/>
          <w:szCs w:val="28"/>
        </w:rPr>
      </w:pPr>
    </w:p>
    <w:p w:rsidR="006C6F81" w:rsidRPr="00CF681B" w:rsidRDefault="006C6F81" w:rsidP="006C6F81">
      <w:pPr>
        <w:tabs>
          <w:tab w:val="left" w:pos="1635"/>
          <w:tab w:val="left" w:pos="3105"/>
        </w:tabs>
        <w:jc w:val="both"/>
        <w:rPr>
          <w:b/>
          <w:sz w:val="28"/>
          <w:szCs w:val="28"/>
          <w:lang w:eastAsia="ru-RU"/>
        </w:rPr>
      </w:pPr>
      <w:r>
        <w:rPr>
          <w:b/>
          <w:sz w:val="28"/>
          <w:szCs w:val="28"/>
          <w:lang w:eastAsia="ru-RU"/>
        </w:rPr>
        <w:lastRenderedPageBreak/>
        <w:t>_______________________________</w:t>
      </w:r>
    </w:p>
    <w:tbl>
      <w:tblPr>
        <w:tblW w:w="9413" w:type="dxa"/>
        <w:tblBorders>
          <w:insideH w:val="single" w:sz="4" w:space="0" w:color="auto"/>
        </w:tblBorders>
        <w:tblLook w:val="04A0" w:firstRow="1" w:lastRow="0" w:firstColumn="1" w:lastColumn="0" w:noHBand="0" w:noVBand="1"/>
      </w:tblPr>
      <w:tblGrid>
        <w:gridCol w:w="3127"/>
        <w:gridCol w:w="3129"/>
        <w:gridCol w:w="3157"/>
      </w:tblGrid>
      <w:tr w:rsidR="006C6F81" w:rsidRPr="00D80BAF" w:rsidTr="00131910">
        <w:trPr>
          <w:trHeight w:val="2097"/>
        </w:trPr>
        <w:tc>
          <w:tcPr>
            <w:tcW w:w="3127" w:type="dxa"/>
            <w:shd w:val="clear" w:color="auto" w:fill="auto"/>
          </w:tcPr>
          <w:p w:rsidR="006C6F81" w:rsidRPr="00D80BAF" w:rsidRDefault="006C6F81" w:rsidP="00131910">
            <w:pPr>
              <w:tabs>
                <w:tab w:val="left" w:pos="6150"/>
              </w:tabs>
              <w:jc w:val="both"/>
              <w:rPr>
                <w:lang w:eastAsia="en-US"/>
              </w:rPr>
            </w:pPr>
          </w:p>
          <w:p w:rsidR="006C6F81" w:rsidRPr="00D80BAF" w:rsidRDefault="006C6F81" w:rsidP="00131910">
            <w:pPr>
              <w:tabs>
                <w:tab w:val="left" w:pos="6150"/>
              </w:tabs>
              <w:jc w:val="both"/>
              <w:rPr>
                <w:lang w:eastAsia="en-US"/>
              </w:rPr>
            </w:pPr>
            <w:r w:rsidRPr="00D80BAF">
              <w:rPr>
                <w:lang w:eastAsia="en-US"/>
              </w:rPr>
              <w:t>Учредитель:</w:t>
            </w:r>
          </w:p>
          <w:p w:rsidR="006C6F81" w:rsidRPr="00D80BAF" w:rsidRDefault="006C6F81" w:rsidP="00131910">
            <w:pPr>
              <w:tabs>
                <w:tab w:val="left" w:pos="6150"/>
              </w:tabs>
              <w:jc w:val="both"/>
              <w:rPr>
                <w:lang w:eastAsia="en-US"/>
              </w:rPr>
            </w:pPr>
            <w:r w:rsidRPr="00D80BAF">
              <w:rPr>
                <w:lang w:eastAsia="en-US"/>
              </w:rPr>
              <w:t>Совет депутатов МО</w:t>
            </w:r>
          </w:p>
          <w:p w:rsidR="006C6F81" w:rsidRPr="00D80BAF" w:rsidRDefault="006C6F81" w:rsidP="00131910">
            <w:pPr>
              <w:tabs>
                <w:tab w:val="left" w:pos="6150"/>
              </w:tabs>
              <w:jc w:val="both"/>
              <w:rPr>
                <w:lang w:eastAsia="en-US"/>
              </w:rPr>
            </w:pPr>
            <w:r w:rsidRPr="00D80BAF">
              <w:rPr>
                <w:lang w:eastAsia="en-US"/>
              </w:rPr>
              <w:t xml:space="preserve">«Муниципальный округ Якшур-Бодьинский район </w:t>
            </w:r>
          </w:p>
          <w:p w:rsidR="006C6F81" w:rsidRPr="00D80BAF" w:rsidRDefault="006C6F81" w:rsidP="00131910">
            <w:pPr>
              <w:tabs>
                <w:tab w:val="left" w:pos="6150"/>
              </w:tabs>
              <w:jc w:val="both"/>
              <w:rPr>
                <w:lang w:eastAsia="en-US"/>
              </w:rPr>
            </w:pPr>
            <w:r w:rsidRPr="00D80BAF">
              <w:rPr>
                <w:lang w:eastAsia="en-US"/>
              </w:rPr>
              <w:t>Удмуртской Республики»</w:t>
            </w:r>
          </w:p>
          <w:p w:rsidR="006C6F81" w:rsidRPr="00D80BAF" w:rsidRDefault="006C6F81" w:rsidP="00131910">
            <w:pPr>
              <w:tabs>
                <w:tab w:val="left" w:pos="6150"/>
              </w:tabs>
              <w:jc w:val="both"/>
              <w:rPr>
                <w:lang w:eastAsia="en-US"/>
              </w:rPr>
            </w:pPr>
            <w:r w:rsidRPr="00D80BAF">
              <w:rPr>
                <w:lang w:eastAsia="en-US"/>
              </w:rPr>
              <w:t xml:space="preserve">427100, с. Якшур-Бодья, </w:t>
            </w:r>
          </w:p>
          <w:p w:rsidR="006C6F81" w:rsidRPr="00D80BAF" w:rsidRDefault="006C6F81" w:rsidP="00131910">
            <w:pPr>
              <w:tabs>
                <w:tab w:val="left" w:pos="6150"/>
              </w:tabs>
              <w:jc w:val="both"/>
              <w:rPr>
                <w:lang w:eastAsia="en-US"/>
              </w:rPr>
            </w:pPr>
            <w:r w:rsidRPr="00D80BAF">
              <w:rPr>
                <w:lang w:eastAsia="en-US"/>
              </w:rPr>
              <w:t>ул. Пушиной, д. 69</w:t>
            </w:r>
          </w:p>
        </w:tc>
        <w:tc>
          <w:tcPr>
            <w:tcW w:w="3129" w:type="dxa"/>
            <w:shd w:val="clear" w:color="auto" w:fill="auto"/>
          </w:tcPr>
          <w:p w:rsidR="006C6F81" w:rsidRPr="00D80BAF" w:rsidRDefault="006C6F81" w:rsidP="00131910">
            <w:pPr>
              <w:tabs>
                <w:tab w:val="left" w:pos="6150"/>
              </w:tabs>
              <w:jc w:val="both"/>
              <w:rPr>
                <w:lang w:eastAsia="en-US"/>
              </w:rPr>
            </w:pPr>
          </w:p>
          <w:p w:rsidR="006C6F81" w:rsidRPr="00D80BAF" w:rsidRDefault="006C6F81" w:rsidP="00131910">
            <w:pPr>
              <w:tabs>
                <w:tab w:val="left" w:pos="6150"/>
              </w:tabs>
              <w:jc w:val="both"/>
              <w:rPr>
                <w:lang w:eastAsia="en-US"/>
              </w:rPr>
            </w:pPr>
            <w:r w:rsidRPr="00D80BAF">
              <w:rPr>
                <w:lang w:eastAsia="en-US"/>
              </w:rPr>
              <w:t>Тираж 50 экземпляров</w:t>
            </w:r>
          </w:p>
          <w:p w:rsidR="006C6F81" w:rsidRPr="00D80BAF" w:rsidRDefault="006C6F81" w:rsidP="00131910">
            <w:pPr>
              <w:tabs>
                <w:tab w:val="left" w:pos="6150"/>
              </w:tabs>
              <w:jc w:val="both"/>
              <w:rPr>
                <w:lang w:eastAsia="en-US"/>
              </w:rPr>
            </w:pPr>
            <w:r w:rsidRPr="00D80BAF">
              <w:rPr>
                <w:lang w:eastAsia="en-US"/>
              </w:rPr>
              <w:t>бесплатно</w:t>
            </w:r>
          </w:p>
        </w:tc>
        <w:tc>
          <w:tcPr>
            <w:tcW w:w="3157" w:type="dxa"/>
            <w:shd w:val="clear" w:color="auto" w:fill="auto"/>
          </w:tcPr>
          <w:p w:rsidR="006C6F81" w:rsidRPr="00D80BAF" w:rsidRDefault="006C6F81" w:rsidP="00131910">
            <w:pPr>
              <w:tabs>
                <w:tab w:val="left" w:pos="6150"/>
              </w:tabs>
              <w:jc w:val="both"/>
              <w:rPr>
                <w:lang w:eastAsia="en-US"/>
              </w:rPr>
            </w:pPr>
          </w:p>
          <w:p w:rsidR="006C6F81" w:rsidRPr="00D80BAF" w:rsidRDefault="006C6F81" w:rsidP="00131910">
            <w:pPr>
              <w:tabs>
                <w:tab w:val="left" w:pos="6150"/>
              </w:tabs>
              <w:jc w:val="both"/>
              <w:rPr>
                <w:lang w:eastAsia="en-US"/>
              </w:rPr>
            </w:pPr>
            <w:r w:rsidRPr="00D80BAF">
              <w:rPr>
                <w:lang w:eastAsia="en-US"/>
              </w:rPr>
              <w:t>Подписано в печать</w:t>
            </w:r>
          </w:p>
          <w:p w:rsidR="006C6F81" w:rsidRPr="00D80BAF" w:rsidRDefault="006C6F81" w:rsidP="00131910">
            <w:pPr>
              <w:tabs>
                <w:tab w:val="left" w:pos="6150"/>
              </w:tabs>
              <w:rPr>
                <w:lang w:eastAsia="en-US"/>
              </w:rPr>
            </w:pPr>
            <w:r w:rsidRPr="00D80BAF">
              <w:rPr>
                <w:lang w:eastAsia="en-US"/>
              </w:rPr>
              <w:t>Руководителем редакционного совета Поторочин С.В.</w:t>
            </w:r>
          </w:p>
          <w:p w:rsidR="006C6F81" w:rsidRPr="00D80BAF" w:rsidRDefault="006C6F81" w:rsidP="006C6F81">
            <w:pPr>
              <w:tabs>
                <w:tab w:val="left" w:pos="6150"/>
              </w:tabs>
              <w:rPr>
                <w:lang w:eastAsia="en-US"/>
              </w:rPr>
            </w:pPr>
            <w:r>
              <w:rPr>
                <w:lang w:eastAsia="en-US"/>
              </w:rPr>
              <w:t>02 апреля 2025</w:t>
            </w:r>
            <w:r w:rsidRPr="00D80BAF">
              <w:rPr>
                <w:lang w:eastAsia="en-US"/>
              </w:rPr>
              <w:t xml:space="preserve"> года</w:t>
            </w:r>
          </w:p>
        </w:tc>
      </w:tr>
    </w:tbl>
    <w:p w:rsidR="00D766D1" w:rsidRPr="00CD5756" w:rsidRDefault="00D766D1" w:rsidP="00080D29">
      <w:pPr>
        <w:ind w:right="-31"/>
        <w:jc w:val="both"/>
        <w:rPr>
          <w:bCs/>
          <w:sz w:val="28"/>
          <w:szCs w:val="28"/>
        </w:rPr>
      </w:pPr>
    </w:p>
    <w:sectPr w:rsidR="00D766D1" w:rsidRPr="00CD5756" w:rsidSect="00A41DFE">
      <w:pgSz w:w="11906" w:h="16838"/>
      <w:pgMar w:top="851" w:right="85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BB7" w:rsidRDefault="00DA3BB7" w:rsidP="009565AE">
      <w:r>
        <w:separator/>
      </w:r>
    </w:p>
  </w:endnote>
  <w:endnote w:type="continuationSeparator" w:id="0">
    <w:p w:rsidR="00DA3BB7" w:rsidRDefault="00DA3BB7" w:rsidP="0095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DejaVu Sans">
    <w:altName w:val="Times New Roman"/>
    <w:charset w:val="01"/>
    <w:family w:val="auto"/>
    <w:pitch w:val="variable"/>
  </w:font>
  <w:font w:name="Calibri Light">
    <w:panose1 w:val="020F0302020204030204"/>
    <w:charset w:val="CC"/>
    <w:family w:val="swiss"/>
    <w:pitch w:val="variable"/>
    <w:sig w:usb0="A00002EF" w:usb1="4000207B" w:usb2="00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OpenSymbol">
    <w:altName w:val="Arial Unicode MS"/>
    <w:charset w:val="80"/>
    <w:family w:val="auto"/>
    <w:pitch w:val="default"/>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706028"/>
      <w:docPartObj>
        <w:docPartGallery w:val="Page Numbers (Bottom of Page)"/>
        <w:docPartUnique/>
      </w:docPartObj>
    </w:sdtPr>
    <w:sdtEndPr/>
    <w:sdtContent>
      <w:p w:rsidR="00DA3BB7" w:rsidRDefault="00DA3BB7">
        <w:pPr>
          <w:pStyle w:val="a6"/>
          <w:jc w:val="right"/>
        </w:pPr>
        <w:r>
          <w:fldChar w:fldCharType="begin"/>
        </w:r>
        <w:r>
          <w:instrText>PAGE   \* MERGEFORMAT</w:instrText>
        </w:r>
        <w:r>
          <w:fldChar w:fldCharType="separate"/>
        </w:r>
        <w:r w:rsidR="001717E8">
          <w:rPr>
            <w:noProof/>
          </w:rPr>
          <w:t>2</w:t>
        </w:r>
        <w:r>
          <w:fldChar w:fldCharType="end"/>
        </w:r>
      </w:p>
    </w:sdtContent>
  </w:sdt>
  <w:p w:rsidR="00DA3BB7" w:rsidRDefault="00DA3BB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BB7" w:rsidRDefault="00DA3BB7" w:rsidP="009565AE">
      <w:r>
        <w:separator/>
      </w:r>
    </w:p>
  </w:footnote>
  <w:footnote w:type="continuationSeparator" w:id="0">
    <w:p w:rsidR="00DA3BB7" w:rsidRDefault="00DA3BB7" w:rsidP="009565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BB7" w:rsidRDefault="001717E8">
    <w:pPr>
      <w:pStyle w:val="af4"/>
      <w:spacing w:line="14" w:lineRule="auto"/>
      <w:rPr>
        <w:sz w:val="20"/>
      </w:rPr>
    </w:pPr>
    <w:r>
      <w:rPr>
        <w:noProof/>
      </w:rPr>
      <w:pict>
        <v:shapetype id="_x0000_t202" coordsize="21600,21600" o:spt="202" path="m,l,21600r21600,l21600,xe">
          <v:stroke joinstyle="miter"/>
          <v:path gradientshapeok="t" o:connecttype="rect"/>
        </v:shapetype>
        <v:shape id="Textbox 25" o:spid="_x0000_s2049" type="#_x0000_t202" style="position:absolute;left:0;text-align:left;margin-left:316.3pt;margin-top:37.55pt;width:16.8pt;height:13.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" filled="f" stroked="f">
          <v:path arrowok="t"/>
          <v:textbox inset="0,0,0,0">
            <w:txbxContent>
              <w:p w:rsidR="00DA3BB7" w:rsidRDefault="00DA3BB7" w:rsidP="00DA3BB7">
                <w:pPr>
                  <w:spacing w:before="20"/>
                  <w:rPr>
                    <w:rFonts w:ascii="Courier New"/>
                    <w:b/>
                    <w:sz w:val="19"/>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00000004"/>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34A65C4"/>
    <w:multiLevelType w:val="hybridMultilevel"/>
    <w:tmpl w:val="A7CE1360"/>
    <w:lvl w:ilvl="0" w:tplc="8910AFCE">
      <w:start w:val="1"/>
      <w:numFmt w:val="decimal"/>
      <w:lvlText w:val="%1."/>
      <w:lvlJc w:val="left"/>
      <w:pPr>
        <w:ind w:left="122" w:hanging="511"/>
        <w:jc w:val="right"/>
      </w:pPr>
      <w:rPr>
        <w:rFonts w:ascii="Times New Roman" w:eastAsia="Times New Roman" w:hAnsi="Times New Roman" w:cs="Times New Roman" w:hint="default"/>
        <w:b w:val="0"/>
        <w:bCs w:val="0"/>
        <w:i w:val="0"/>
        <w:iCs w:val="0"/>
        <w:spacing w:val="-28"/>
        <w:w w:val="100"/>
        <w:sz w:val="24"/>
        <w:szCs w:val="24"/>
        <w:lang w:val="ru-RU" w:eastAsia="en-US" w:bidi="ar-SA"/>
      </w:rPr>
    </w:lvl>
    <w:lvl w:ilvl="1" w:tplc="11DA183C">
      <w:start w:val="1"/>
      <w:numFmt w:val="decimal"/>
      <w:lvlText w:val="%2)"/>
      <w:lvlJc w:val="left"/>
      <w:pPr>
        <w:ind w:left="71" w:hanging="332"/>
      </w:pPr>
      <w:rPr>
        <w:rFonts w:ascii="Times New Roman" w:eastAsia="Times New Roman" w:hAnsi="Times New Roman" w:cs="Times New Roman" w:hint="default"/>
        <w:b w:val="0"/>
        <w:bCs w:val="0"/>
        <w:i w:val="0"/>
        <w:iCs w:val="0"/>
        <w:spacing w:val="-20"/>
        <w:w w:val="100"/>
        <w:sz w:val="24"/>
        <w:szCs w:val="24"/>
        <w:lang w:val="ru-RU" w:eastAsia="en-US" w:bidi="ar-SA"/>
      </w:rPr>
    </w:lvl>
    <w:lvl w:ilvl="2" w:tplc="2146E5EC">
      <w:numFmt w:val="bullet"/>
      <w:lvlText w:val="•"/>
      <w:lvlJc w:val="left"/>
      <w:pPr>
        <w:ind w:left="120" w:hanging="332"/>
      </w:pPr>
      <w:rPr>
        <w:rFonts w:hint="default"/>
        <w:lang w:val="ru-RU" w:eastAsia="en-US" w:bidi="ar-SA"/>
      </w:rPr>
    </w:lvl>
    <w:lvl w:ilvl="3" w:tplc="4DE81FAE">
      <w:numFmt w:val="bullet"/>
      <w:lvlText w:val="•"/>
      <w:lvlJc w:val="left"/>
      <w:pPr>
        <w:ind w:left="160" w:hanging="332"/>
      </w:pPr>
      <w:rPr>
        <w:rFonts w:hint="default"/>
        <w:lang w:val="ru-RU" w:eastAsia="en-US" w:bidi="ar-SA"/>
      </w:rPr>
    </w:lvl>
    <w:lvl w:ilvl="4" w:tplc="9822CF98">
      <w:numFmt w:val="bullet"/>
      <w:lvlText w:val="•"/>
      <w:lvlJc w:val="left"/>
      <w:pPr>
        <w:ind w:left="1080" w:hanging="332"/>
      </w:pPr>
      <w:rPr>
        <w:rFonts w:hint="default"/>
        <w:lang w:val="ru-RU" w:eastAsia="en-US" w:bidi="ar-SA"/>
      </w:rPr>
    </w:lvl>
    <w:lvl w:ilvl="5" w:tplc="896EA454">
      <w:numFmt w:val="bullet"/>
      <w:lvlText w:val="•"/>
      <w:lvlJc w:val="left"/>
      <w:pPr>
        <w:ind w:left="2488" w:hanging="332"/>
      </w:pPr>
      <w:rPr>
        <w:rFonts w:hint="default"/>
        <w:lang w:val="ru-RU" w:eastAsia="en-US" w:bidi="ar-SA"/>
      </w:rPr>
    </w:lvl>
    <w:lvl w:ilvl="6" w:tplc="C1CEA5C0">
      <w:numFmt w:val="bullet"/>
      <w:lvlText w:val="•"/>
      <w:lvlJc w:val="left"/>
      <w:pPr>
        <w:ind w:left="3896" w:hanging="332"/>
      </w:pPr>
      <w:rPr>
        <w:rFonts w:hint="default"/>
        <w:lang w:val="ru-RU" w:eastAsia="en-US" w:bidi="ar-SA"/>
      </w:rPr>
    </w:lvl>
    <w:lvl w:ilvl="7" w:tplc="267485E2">
      <w:numFmt w:val="bullet"/>
      <w:lvlText w:val="•"/>
      <w:lvlJc w:val="left"/>
      <w:pPr>
        <w:ind w:left="5305" w:hanging="332"/>
      </w:pPr>
      <w:rPr>
        <w:rFonts w:hint="default"/>
        <w:lang w:val="ru-RU" w:eastAsia="en-US" w:bidi="ar-SA"/>
      </w:rPr>
    </w:lvl>
    <w:lvl w:ilvl="8" w:tplc="B2E0EB06">
      <w:numFmt w:val="bullet"/>
      <w:lvlText w:val="•"/>
      <w:lvlJc w:val="left"/>
      <w:pPr>
        <w:ind w:left="6713" w:hanging="332"/>
      </w:pPr>
      <w:rPr>
        <w:rFonts w:hint="default"/>
        <w:lang w:val="ru-RU" w:eastAsia="en-US" w:bidi="ar-SA"/>
      </w:rPr>
    </w:lvl>
  </w:abstractNum>
  <w:abstractNum w:abstractNumId="4">
    <w:nsid w:val="04E0479C"/>
    <w:multiLevelType w:val="multilevel"/>
    <w:tmpl w:val="C56AEE3E"/>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9802D95"/>
    <w:multiLevelType w:val="hybridMultilevel"/>
    <w:tmpl w:val="248A21D4"/>
    <w:lvl w:ilvl="0" w:tplc="E0D04568">
      <w:start w:val="1"/>
      <w:numFmt w:val="decimal"/>
      <w:lvlText w:val="%1."/>
      <w:lvlJc w:val="left"/>
      <w:pPr>
        <w:ind w:left="1125" w:hanging="4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0B474A3F"/>
    <w:multiLevelType w:val="multilevel"/>
    <w:tmpl w:val="0E42356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126F6558"/>
    <w:multiLevelType w:val="hybridMultilevel"/>
    <w:tmpl w:val="5A86449C"/>
    <w:lvl w:ilvl="0" w:tplc="78CEF214">
      <w:start w:val="1"/>
      <w:numFmt w:val="decimal"/>
      <w:lvlText w:val="%1."/>
      <w:lvlJc w:val="left"/>
      <w:pPr>
        <w:ind w:left="388" w:hanging="400"/>
        <w:jc w:val="right"/>
      </w:pPr>
      <w:rPr>
        <w:rFonts w:hint="default"/>
        <w:spacing w:val="-28"/>
        <w:w w:val="100"/>
        <w:lang w:val="ru-RU" w:eastAsia="en-US" w:bidi="ar-SA"/>
      </w:rPr>
    </w:lvl>
    <w:lvl w:ilvl="1" w:tplc="A5149368">
      <w:start w:val="1"/>
      <w:numFmt w:val="decimal"/>
      <w:lvlText w:val="%2."/>
      <w:lvlJc w:val="left"/>
      <w:pPr>
        <w:ind w:left="1729" w:hanging="1019"/>
        <w:jc w:val="right"/>
      </w:pPr>
      <w:rPr>
        <w:rFonts w:ascii="Times New Roman" w:eastAsia="Times New Roman" w:hAnsi="Times New Roman" w:cs="Times New Roman" w:hint="default"/>
        <w:b w:val="0"/>
        <w:bCs w:val="0"/>
        <w:i w:val="0"/>
        <w:iCs w:val="0"/>
        <w:spacing w:val="-26"/>
        <w:w w:val="100"/>
        <w:sz w:val="24"/>
        <w:szCs w:val="24"/>
        <w:lang w:val="ru-RU" w:eastAsia="en-US" w:bidi="ar-SA"/>
      </w:rPr>
    </w:lvl>
    <w:lvl w:ilvl="2" w:tplc="6C72DBFE">
      <w:start w:val="1"/>
      <w:numFmt w:val="decimal"/>
      <w:lvlText w:val="%3)"/>
      <w:lvlJc w:val="left"/>
      <w:pPr>
        <w:ind w:left="1051" w:hanging="239"/>
      </w:pPr>
      <w:rPr>
        <w:rFonts w:ascii="Times New Roman" w:eastAsia="Times New Roman" w:hAnsi="Times New Roman" w:cs="Times New Roman" w:hint="default"/>
        <w:b w:val="0"/>
        <w:bCs w:val="0"/>
        <w:i w:val="0"/>
        <w:iCs w:val="0"/>
        <w:spacing w:val="-21"/>
        <w:w w:val="100"/>
        <w:sz w:val="24"/>
        <w:szCs w:val="24"/>
        <w:lang w:val="ru-RU" w:eastAsia="en-US" w:bidi="ar-SA"/>
      </w:rPr>
    </w:lvl>
    <w:lvl w:ilvl="3" w:tplc="5818FF30">
      <w:numFmt w:val="bullet"/>
      <w:lvlText w:val="•"/>
      <w:lvlJc w:val="left"/>
      <w:pPr>
        <w:ind w:left="1840" w:hanging="239"/>
      </w:pPr>
      <w:rPr>
        <w:rFonts w:hint="default"/>
        <w:lang w:val="ru-RU" w:eastAsia="en-US" w:bidi="ar-SA"/>
      </w:rPr>
    </w:lvl>
    <w:lvl w:ilvl="4" w:tplc="99B2DE44">
      <w:numFmt w:val="bullet"/>
      <w:lvlText w:val="•"/>
      <w:lvlJc w:val="left"/>
      <w:pPr>
        <w:ind w:left="2937" w:hanging="239"/>
      </w:pPr>
      <w:rPr>
        <w:rFonts w:hint="default"/>
        <w:lang w:val="ru-RU" w:eastAsia="en-US" w:bidi="ar-SA"/>
      </w:rPr>
    </w:lvl>
    <w:lvl w:ilvl="5" w:tplc="9676AC6E">
      <w:numFmt w:val="bullet"/>
      <w:lvlText w:val="•"/>
      <w:lvlJc w:val="left"/>
      <w:pPr>
        <w:ind w:left="4034" w:hanging="239"/>
      </w:pPr>
      <w:rPr>
        <w:rFonts w:hint="default"/>
        <w:lang w:val="ru-RU" w:eastAsia="en-US" w:bidi="ar-SA"/>
      </w:rPr>
    </w:lvl>
    <w:lvl w:ilvl="6" w:tplc="7E7CF28C">
      <w:numFmt w:val="bullet"/>
      <w:lvlText w:val="•"/>
      <w:lvlJc w:val="left"/>
      <w:pPr>
        <w:ind w:left="5131" w:hanging="239"/>
      </w:pPr>
      <w:rPr>
        <w:rFonts w:hint="default"/>
        <w:lang w:val="ru-RU" w:eastAsia="en-US" w:bidi="ar-SA"/>
      </w:rPr>
    </w:lvl>
    <w:lvl w:ilvl="7" w:tplc="999CA128">
      <w:numFmt w:val="bullet"/>
      <w:lvlText w:val="•"/>
      <w:lvlJc w:val="left"/>
      <w:pPr>
        <w:ind w:left="6228" w:hanging="239"/>
      </w:pPr>
      <w:rPr>
        <w:rFonts w:hint="default"/>
        <w:lang w:val="ru-RU" w:eastAsia="en-US" w:bidi="ar-SA"/>
      </w:rPr>
    </w:lvl>
    <w:lvl w:ilvl="8" w:tplc="108AF922">
      <w:numFmt w:val="bullet"/>
      <w:lvlText w:val="•"/>
      <w:lvlJc w:val="left"/>
      <w:pPr>
        <w:ind w:left="7325" w:hanging="239"/>
      </w:pPr>
      <w:rPr>
        <w:rFonts w:hint="default"/>
        <w:lang w:val="ru-RU" w:eastAsia="en-US" w:bidi="ar-SA"/>
      </w:rPr>
    </w:lvl>
  </w:abstractNum>
  <w:abstractNum w:abstractNumId="8">
    <w:nsid w:val="12742DD3"/>
    <w:multiLevelType w:val="hybridMultilevel"/>
    <w:tmpl w:val="0A222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203ABC"/>
    <w:multiLevelType w:val="multilevel"/>
    <w:tmpl w:val="0526BDFC"/>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143F62CB"/>
    <w:multiLevelType w:val="multilevel"/>
    <w:tmpl w:val="92F692B0"/>
    <w:lvl w:ilvl="0">
      <w:start w:val="3"/>
      <w:numFmt w:val="decimal"/>
      <w:lvlText w:val="%1."/>
      <w:lvlJc w:val="left"/>
      <w:pPr>
        <w:ind w:left="390" w:hanging="390"/>
      </w:pPr>
      <w:rPr>
        <w:rFonts w:cs="Times New Roman" w:hint="default"/>
        <w:color w:val="000000"/>
      </w:rPr>
    </w:lvl>
    <w:lvl w:ilvl="1">
      <w:start w:val="1"/>
      <w:numFmt w:val="decimal"/>
      <w:lvlText w:val="%1.%2."/>
      <w:lvlJc w:val="left"/>
      <w:pPr>
        <w:ind w:left="1145" w:hanging="72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1800" w:hanging="1800"/>
      </w:pPr>
      <w:rPr>
        <w:rFonts w:cs="Times New Roman" w:hint="default"/>
        <w:color w:val="000000"/>
      </w:rPr>
    </w:lvl>
  </w:abstractNum>
  <w:abstractNum w:abstractNumId="11">
    <w:nsid w:val="14C91862"/>
    <w:multiLevelType w:val="hybridMultilevel"/>
    <w:tmpl w:val="5D3079E8"/>
    <w:lvl w:ilvl="0" w:tplc="8436A320">
      <w:start w:val="1"/>
      <w:numFmt w:val="decimal"/>
      <w:lvlText w:val="%1."/>
      <w:lvlJc w:val="left"/>
      <w:pPr>
        <w:ind w:left="1588" w:hanging="360"/>
      </w:pPr>
      <w:rPr>
        <w:rFonts w:hint="default"/>
        <w:b w:val="0"/>
        <w:color w:val="auto"/>
      </w:rPr>
    </w:lvl>
    <w:lvl w:ilvl="1" w:tplc="04190019" w:tentative="1">
      <w:start w:val="1"/>
      <w:numFmt w:val="lowerLetter"/>
      <w:lvlText w:val="%2."/>
      <w:lvlJc w:val="left"/>
      <w:pPr>
        <w:ind w:left="2308" w:hanging="360"/>
      </w:pPr>
    </w:lvl>
    <w:lvl w:ilvl="2" w:tplc="0419001B" w:tentative="1">
      <w:start w:val="1"/>
      <w:numFmt w:val="lowerRoman"/>
      <w:lvlText w:val="%3."/>
      <w:lvlJc w:val="right"/>
      <w:pPr>
        <w:ind w:left="3028" w:hanging="180"/>
      </w:pPr>
    </w:lvl>
    <w:lvl w:ilvl="3" w:tplc="0419000F" w:tentative="1">
      <w:start w:val="1"/>
      <w:numFmt w:val="decimal"/>
      <w:lvlText w:val="%4."/>
      <w:lvlJc w:val="left"/>
      <w:pPr>
        <w:ind w:left="3748" w:hanging="360"/>
      </w:pPr>
    </w:lvl>
    <w:lvl w:ilvl="4" w:tplc="04190019" w:tentative="1">
      <w:start w:val="1"/>
      <w:numFmt w:val="lowerLetter"/>
      <w:lvlText w:val="%5."/>
      <w:lvlJc w:val="left"/>
      <w:pPr>
        <w:ind w:left="4468" w:hanging="360"/>
      </w:pPr>
    </w:lvl>
    <w:lvl w:ilvl="5" w:tplc="0419001B" w:tentative="1">
      <w:start w:val="1"/>
      <w:numFmt w:val="lowerRoman"/>
      <w:lvlText w:val="%6."/>
      <w:lvlJc w:val="right"/>
      <w:pPr>
        <w:ind w:left="5188" w:hanging="180"/>
      </w:pPr>
    </w:lvl>
    <w:lvl w:ilvl="6" w:tplc="0419000F" w:tentative="1">
      <w:start w:val="1"/>
      <w:numFmt w:val="decimal"/>
      <w:lvlText w:val="%7."/>
      <w:lvlJc w:val="left"/>
      <w:pPr>
        <w:ind w:left="5908" w:hanging="360"/>
      </w:pPr>
    </w:lvl>
    <w:lvl w:ilvl="7" w:tplc="04190019" w:tentative="1">
      <w:start w:val="1"/>
      <w:numFmt w:val="lowerLetter"/>
      <w:lvlText w:val="%8."/>
      <w:lvlJc w:val="left"/>
      <w:pPr>
        <w:ind w:left="6628" w:hanging="360"/>
      </w:pPr>
    </w:lvl>
    <w:lvl w:ilvl="8" w:tplc="0419001B" w:tentative="1">
      <w:start w:val="1"/>
      <w:numFmt w:val="lowerRoman"/>
      <w:lvlText w:val="%9."/>
      <w:lvlJc w:val="right"/>
      <w:pPr>
        <w:ind w:left="7348" w:hanging="180"/>
      </w:pPr>
    </w:lvl>
  </w:abstractNum>
  <w:abstractNum w:abstractNumId="12">
    <w:nsid w:val="1A641341"/>
    <w:multiLevelType w:val="multilevel"/>
    <w:tmpl w:val="AEDCC22E"/>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1C620870"/>
    <w:multiLevelType w:val="hybridMultilevel"/>
    <w:tmpl w:val="CD58610C"/>
    <w:lvl w:ilvl="0" w:tplc="8436A320">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1FCD3CF6"/>
    <w:multiLevelType w:val="hybridMultilevel"/>
    <w:tmpl w:val="E7BCB1D2"/>
    <w:lvl w:ilvl="0" w:tplc="FDEE4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772DE8"/>
    <w:multiLevelType w:val="hybridMultilevel"/>
    <w:tmpl w:val="B68EF90E"/>
    <w:lvl w:ilvl="0" w:tplc="FDEE4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720F3C"/>
    <w:multiLevelType w:val="hybridMultilevel"/>
    <w:tmpl w:val="4300C31A"/>
    <w:lvl w:ilvl="0" w:tplc="64D6FD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A0251C5"/>
    <w:multiLevelType w:val="hybridMultilevel"/>
    <w:tmpl w:val="7ACA254C"/>
    <w:lvl w:ilvl="0" w:tplc="EF60DEBC">
      <w:start w:val="1"/>
      <w:numFmt w:val="decimal"/>
      <w:lvlText w:val="%1."/>
      <w:lvlJc w:val="left"/>
      <w:pPr>
        <w:ind w:left="1879" w:hanging="117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2A7C0053"/>
    <w:multiLevelType w:val="multilevel"/>
    <w:tmpl w:val="1E169748"/>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2DB11DAF"/>
    <w:multiLevelType w:val="hybridMultilevel"/>
    <w:tmpl w:val="03B474EE"/>
    <w:lvl w:ilvl="0" w:tplc="2FBA41A8">
      <w:start w:val="1"/>
      <w:numFmt w:val="decimal"/>
      <w:lvlText w:val="%1."/>
      <w:lvlJc w:val="left"/>
      <w:pPr>
        <w:ind w:left="82" w:hanging="234"/>
      </w:pPr>
      <w:rPr>
        <w:rFonts w:ascii="Times New Roman" w:eastAsia="Times New Roman" w:hAnsi="Times New Roman" w:cs="Times New Roman" w:hint="default"/>
        <w:b w:val="0"/>
        <w:bCs w:val="0"/>
        <w:i w:val="0"/>
        <w:iCs w:val="0"/>
        <w:spacing w:val="-28"/>
        <w:w w:val="100"/>
        <w:sz w:val="24"/>
        <w:szCs w:val="24"/>
        <w:lang w:val="ru-RU" w:eastAsia="en-US" w:bidi="ar-SA"/>
      </w:rPr>
    </w:lvl>
    <w:lvl w:ilvl="1" w:tplc="31588B1E">
      <w:numFmt w:val="bullet"/>
      <w:lvlText w:val="•"/>
      <w:lvlJc w:val="left"/>
      <w:pPr>
        <w:ind w:left="1095" w:hanging="234"/>
      </w:pPr>
      <w:rPr>
        <w:rFonts w:hint="default"/>
        <w:lang w:val="ru-RU" w:eastAsia="en-US" w:bidi="ar-SA"/>
      </w:rPr>
    </w:lvl>
    <w:lvl w:ilvl="2" w:tplc="87704E58">
      <w:numFmt w:val="bullet"/>
      <w:lvlText w:val="•"/>
      <w:lvlJc w:val="left"/>
      <w:pPr>
        <w:ind w:left="2110" w:hanging="234"/>
      </w:pPr>
      <w:rPr>
        <w:rFonts w:hint="default"/>
        <w:lang w:val="ru-RU" w:eastAsia="en-US" w:bidi="ar-SA"/>
      </w:rPr>
    </w:lvl>
    <w:lvl w:ilvl="3" w:tplc="F10C10E4">
      <w:numFmt w:val="bullet"/>
      <w:lvlText w:val="•"/>
      <w:lvlJc w:val="left"/>
      <w:pPr>
        <w:ind w:left="3126" w:hanging="234"/>
      </w:pPr>
      <w:rPr>
        <w:rFonts w:hint="default"/>
        <w:lang w:val="ru-RU" w:eastAsia="en-US" w:bidi="ar-SA"/>
      </w:rPr>
    </w:lvl>
    <w:lvl w:ilvl="4" w:tplc="68B417AA">
      <w:numFmt w:val="bullet"/>
      <w:lvlText w:val="•"/>
      <w:lvlJc w:val="left"/>
      <w:pPr>
        <w:ind w:left="4141" w:hanging="234"/>
      </w:pPr>
      <w:rPr>
        <w:rFonts w:hint="default"/>
        <w:lang w:val="ru-RU" w:eastAsia="en-US" w:bidi="ar-SA"/>
      </w:rPr>
    </w:lvl>
    <w:lvl w:ilvl="5" w:tplc="31E0A4B2">
      <w:numFmt w:val="bullet"/>
      <w:lvlText w:val="•"/>
      <w:lvlJc w:val="left"/>
      <w:pPr>
        <w:ind w:left="5157" w:hanging="234"/>
      </w:pPr>
      <w:rPr>
        <w:rFonts w:hint="default"/>
        <w:lang w:val="ru-RU" w:eastAsia="en-US" w:bidi="ar-SA"/>
      </w:rPr>
    </w:lvl>
    <w:lvl w:ilvl="6" w:tplc="BA12B896">
      <w:numFmt w:val="bullet"/>
      <w:lvlText w:val="•"/>
      <w:lvlJc w:val="left"/>
      <w:pPr>
        <w:ind w:left="6172" w:hanging="234"/>
      </w:pPr>
      <w:rPr>
        <w:rFonts w:hint="default"/>
        <w:lang w:val="ru-RU" w:eastAsia="en-US" w:bidi="ar-SA"/>
      </w:rPr>
    </w:lvl>
    <w:lvl w:ilvl="7" w:tplc="C3A2C678">
      <w:numFmt w:val="bullet"/>
      <w:lvlText w:val="•"/>
      <w:lvlJc w:val="left"/>
      <w:pPr>
        <w:ind w:left="7187" w:hanging="234"/>
      </w:pPr>
      <w:rPr>
        <w:rFonts w:hint="default"/>
        <w:lang w:val="ru-RU" w:eastAsia="en-US" w:bidi="ar-SA"/>
      </w:rPr>
    </w:lvl>
    <w:lvl w:ilvl="8" w:tplc="8E2CA64E">
      <w:numFmt w:val="bullet"/>
      <w:lvlText w:val="•"/>
      <w:lvlJc w:val="left"/>
      <w:pPr>
        <w:ind w:left="8203" w:hanging="234"/>
      </w:pPr>
      <w:rPr>
        <w:rFonts w:hint="default"/>
        <w:lang w:val="ru-RU" w:eastAsia="en-US" w:bidi="ar-SA"/>
      </w:rPr>
    </w:lvl>
  </w:abstractNum>
  <w:abstractNum w:abstractNumId="20">
    <w:nsid w:val="2FD95074"/>
    <w:multiLevelType w:val="hybridMultilevel"/>
    <w:tmpl w:val="72A227A0"/>
    <w:lvl w:ilvl="0" w:tplc="A3544C9E">
      <w:start w:val="1"/>
      <w:numFmt w:val="decimal"/>
      <w:lvlText w:val="%1."/>
      <w:lvlJc w:val="left"/>
      <w:pPr>
        <w:ind w:left="6061" w:hanging="248"/>
      </w:pPr>
      <w:rPr>
        <w:rFonts w:ascii="Times New Roman" w:eastAsia="Times New Roman" w:hAnsi="Times New Roman" w:cs="Times New Roman" w:hint="default"/>
        <w:b w:val="0"/>
        <w:bCs w:val="0"/>
        <w:i w:val="0"/>
        <w:iCs w:val="0"/>
        <w:spacing w:val="-28"/>
        <w:w w:val="100"/>
        <w:sz w:val="24"/>
        <w:szCs w:val="24"/>
        <w:lang w:val="ru-RU" w:eastAsia="en-US" w:bidi="ar-SA"/>
      </w:rPr>
    </w:lvl>
    <w:lvl w:ilvl="1" w:tplc="D68EAB3E">
      <w:numFmt w:val="bullet"/>
      <w:lvlText w:val="•"/>
      <w:lvlJc w:val="left"/>
      <w:pPr>
        <w:ind w:left="1114" w:hanging="248"/>
      </w:pPr>
      <w:rPr>
        <w:rFonts w:hint="default"/>
        <w:lang w:val="ru-RU" w:eastAsia="en-US" w:bidi="ar-SA"/>
      </w:rPr>
    </w:lvl>
    <w:lvl w:ilvl="2" w:tplc="0FD262C2">
      <w:numFmt w:val="bullet"/>
      <w:lvlText w:val="•"/>
      <w:lvlJc w:val="left"/>
      <w:pPr>
        <w:ind w:left="2129" w:hanging="248"/>
      </w:pPr>
      <w:rPr>
        <w:rFonts w:hint="default"/>
        <w:lang w:val="ru-RU" w:eastAsia="en-US" w:bidi="ar-SA"/>
      </w:rPr>
    </w:lvl>
    <w:lvl w:ilvl="3" w:tplc="2598C0F8">
      <w:numFmt w:val="bullet"/>
      <w:lvlText w:val="•"/>
      <w:lvlJc w:val="left"/>
      <w:pPr>
        <w:ind w:left="3144" w:hanging="248"/>
      </w:pPr>
      <w:rPr>
        <w:rFonts w:hint="default"/>
        <w:lang w:val="ru-RU" w:eastAsia="en-US" w:bidi="ar-SA"/>
      </w:rPr>
    </w:lvl>
    <w:lvl w:ilvl="4" w:tplc="9FFAE780">
      <w:numFmt w:val="bullet"/>
      <w:lvlText w:val="•"/>
      <w:lvlJc w:val="left"/>
      <w:pPr>
        <w:ind w:left="4159" w:hanging="248"/>
      </w:pPr>
      <w:rPr>
        <w:rFonts w:hint="default"/>
        <w:lang w:val="ru-RU" w:eastAsia="en-US" w:bidi="ar-SA"/>
      </w:rPr>
    </w:lvl>
    <w:lvl w:ilvl="5" w:tplc="D92E5434">
      <w:numFmt w:val="bullet"/>
      <w:lvlText w:val="•"/>
      <w:lvlJc w:val="left"/>
      <w:pPr>
        <w:ind w:left="5174" w:hanging="248"/>
      </w:pPr>
      <w:rPr>
        <w:rFonts w:hint="default"/>
        <w:lang w:val="ru-RU" w:eastAsia="en-US" w:bidi="ar-SA"/>
      </w:rPr>
    </w:lvl>
    <w:lvl w:ilvl="6" w:tplc="B146532A">
      <w:numFmt w:val="bullet"/>
      <w:lvlText w:val="•"/>
      <w:lvlJc w:val="left"/>
      <w:pPr>
        <w:ind w:left="6188" w:hanging="248"/>
      </w:pPr>
      <w:rPr>
        <w:rFonts w:hint="default"/>
        <w:lang w:val="ru-RU" w:eastAsia="en-US" w:bidi="ar-SA"/>
      </w:rPr>
    </w:lvl>
    <w:lvl w:ilvl="7" w:tplc="E6B06F78">
      <w:numFmt w:val="bullet"/>
      <w:lvlText w:val="•"/>
      <w:lvlJc w:val="left"/>
      <w:pPr>
        <w:ind w:left="7203" w:hanging="248"/>
      </w:pPr>
      <w:rPr>
        <w:rFonts w:hint="default"/>
        <w:lang w:val="ru-RU" w:eastAsia="en-US" w:bidi="ar-SA"/>
      </w:rPr>
    </w:lvl>
    <w:lvl w:ilvl="8" w:tplc="B880A338">
      <w:numFmt w:val="bullet"/>
      <w:lvlText w:val="•"/>
      <w:lvlJc w:val="left"/>
      <w:pPr>
        <w:ind w:left="8218" w:hanging="248"/>
      </w:pPr>
      <w:rPr>
        <w:rFonts w:hint="default"/>
        <w:lang w:val="ru-RU" w:eastAsia="en-US" w:bidi="ar-SA"/>
      </w:rPr>
    </w:lvl>
  </w:abstractNum>
  <w:abstractNum w:abstractNumId="21">
    <w:nsid w:val="38E85391"/>
    <w:multiLevelType w:val="hybridMultilevel"/>
    <w:tmpl w:val="5DB43126"/>
    <w:lvl w:ilvl="0" w:tplc="FDEE4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1E20DC"/>
    <w:multiLevelType w:val="multilevel"/>
    <w:tmpl w:val="8CA65FB6"/>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3CEA1043"/>
    <w:multiLevelType w:val="multilevel"/>
    <w:tmpl w:val="0324E31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44E555B6"/>
    <w:multiLevelType w:val="hybridMultilevel"/>
    <w:tmpl w:val="DE22614E"/>
    <w:lvl w:ilvl="0" w:tplc="FDEE49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4AC63FC4"/>
    <w:multiLevelType w:val="hybridMultilevel"/>
    <w:tmpl w:val="FB489C92"/>
    <w:lvl w:ilvl="0" w:tplc="3A2C0AF8">
      <w:start w:val="1"/>
      <w:numFmt w:val="decimal"/>
      <w:lvlText w:val="%1."/>
      <w:lvlJc w:val="left"/>
      <w:pPr>
        <w:ind w:left="78" w:hanging="1217"/>
        <w:jc w:val="right"/>
      </w:pPr>
      <w:rPr>
        <w:rFonts w:hint="default"/>
        <w:spacing w:val="-26"/>
        <w:w w:val="100"/>
        <w:lang w:val="ru-RU" w:eastAsia="en-US" w:bidi="ar-SA"/>
      </w:rPr>
    </w:lvl>
    <w:lvl w:ilvl="1" w:tplc="32CC1160">
      <w:start w:val="1"/>
      <w:numFmt w:val="decimal"/>
      <w:lvlText w:val="%2)"/>
      <w:lvlJc w:val="left"/>
      <w:pPr>
        <w:ind w:left="75" w:hanging="332"/>
      </w:pPr>
      <w:rPr>
        <w:rFonts w:ascii="Times New Roman" w:eastAsia="Times New Roman" w:hAnsi="Times New Roman" w:cs="Times New Roman" w:hint="default"/>
        <w:b w:val="0"/>
        <w:bCs w:val="0"/>
        <w:i w:val="0"/>
        <w:iCs w:val="0"/>
        <w:spacing w:val="-21"/>
        <w:w w:val="100"/>
        <w:sz w:val="24"/>
        <w:szCs w:val="24"/>
        <w:lang w:val="ru-RU" w:eastAsia="en-US" w:bidi="ar-SA"/>
      </w:rPr>
    </w:lvl>
    <w:lvl w:ilvl="2" w:tplc="EBF0F6CE">
      <w:numFmt w:val="bullet"/>
      <w:lvlText w:val="•"/>
      <w:lvlJc w:val="left"/>
      <w:pPr>
        <w:ind w:left="2113" w:hanging="332"/>
      </w:pPr>
      <w:rPr>
        <w:rFonts w:hint="default"/>
        <w:lang w:val="ru-RU" w:eastAsia="en-US" w:bidi="ar-SA"/>
      </w:rPr>
    </w:lvl>
    <w:lvl w:ilvl="3" w:tplc="DAEAE6B4">
      <w:numFmt w:val="bullet"/>
      <w:lvlText w:val="•"/>
      <w:lvlJc w:val="left"/>
      <w:pPr>
        <w:ind w:left="3130" w:hanging="332"/>
      </w:pPr>
      <w:rPr>
        <w:rFonts w:hint="default"/>
        <w:lang w:val="ru-RU" w:eastAsia="en-US" w:bidi="ar-SA"/>
      </w:rPr>
    </w:lvl>
    <w:lvl w:ilvl="4" w:tplc="270EC512">
      <w:numFmt w:val="bullet"/>
      <w:lvlText w:val="•"/>
      <w:lvlJc w:val="left"/>
      <w:pPr>
        <w:ind w:left="4147" w:hanging="332"/>
      </w:pPr>
      <w:rPr>
        <w:rFonts w:hint="default"/>
        <w:lang w:val="ru-RU" w:eastAsia="en-US" w:bidi="ar-SA"/>
      </w:rPr>
    </w:lvl>
    <w:lvl w:ilvl="5" w:tplc="B57620DE">
      <w:numFmt w:val="bullet"/>
      <w:lvlText w:val="•"/>
      <w:lvlJc w:val="left"/>
      <w:pPr>
        <w:ind w:left="5164" w:hanging="332"/>
      </w:pPr>
      <w:rPr>
        <w:rFonts w:hint="default"/>
        <w:lang w:val="ru-RU" w:eastAsia="en-US" w:bidi="ar-SA"/>
      </w:rPr>
    </w:lvl>
    <w:lvl w:ilvl="6" w:tplc="432EB0CA">
      <w:numFmt w:val="bullet"/>
      <w:lvlText w:val="•"/>
      <w:lvlJc w:val="left"/>
      <w:pPr>
        <w:ind w:left="6180" w:hanging="332"/>
      </w:pPr>
      <w:rPr>
        <w:rFonts w:hint="default"/>
        <w:lang w:val="ru-RU" w:eastAsia="en-US" w:bidi="ar-SA"/>
      </w:rPr>
    </w:lvl>
    <w:lvl w:ilvl="7" w:tplc="E208DEE4">
      <w:numFmt w:val="bullet"/>
      <w:lvlText w:val="•"/>
      <w:lvlJc w:val="left"/>
      <w:pPr>
        <w:ind w:left="7197" w:hanging="332"/>
      </w:pPr>
      <w:rPr>
        <w:rFonts w:hint="default"/>
        <w:lang w:val="ru-RU" w:eastAsia="en-US" w:bidi="ar-SA"/>
      </w:rPr>
    </w:lvl>
    <w:lvl w:ilvl="8" w:tplc="73B44214">
      <w:numFmt w:val="bullet"/>
      <w:lvlText w:val="•"/>
      <w:lvlJc w:val="left"/>
      <w:pPr>
        <w:ind w:left="8214" w:hanging="332"/>
      </w:pPr>
      <w:rPr>
        <w:rFonts w:hint="default"/>
        <w:lang w:val="ru-RU" w:eastAsia="en-US" w:bidi="ar-SA"/>
      </w:rPr>
    </w:lvl>
  </w:abstractNum>
  <w:abstractNum w:abstractNumId="26">
    <w:nsid w:val="4CFB776F"/>
    <w:multiLevelType w:val="hybridMultilevel"/>
    <w:tmpl w:val="3B2A331A"/>
    <w:lvl w:ilvl="0" w:tplc="EFBEDE0C">
      <w:start w:val="1"/>
      <w:numFmt w:val="decimal"/>
      <w:lvlText w:val="%1)"/>
      <w:lvlJc w:val="left"/>
      <w:pPr>
        <w:ind w:left="168" w:hanging="288"/>
      </w:pPr>
      <w:rPr>
        <w:rFonts w:ascii="Times New Roman" w:eastAsia="Times New Roman" w:hAnsi="Times New Roman" w:cs="Times New Roman" w:hint="default"/>
        <w:b w:val="0"/>
        <w:bCs w:val="0"/>
        <w:i w:val="0"/>
        <w:iCs w:val="0"/>
        <w:spacing w:val="-19"/>
        <w:w w:val="100"/>
        <w:sz w:val="24"/>
        <w:szCs w:val="24"/>
        <w:lang w:val="ru-RU" w:eastAsia="en-US" w:bidi="ar-SA"/>
      </w:rPr>
    </w:lvl>
    <w:lvl w:ilvl="1" w:tplc="FDA0A9F0">
      <w:numFmt w:val="bullet"/>
      <w:lvlText w:val="•"/>
      <w:lvlJc w:val="left"/>
      <w:pPr>
        <w:ind w:left="1166" w:hanging="288"/>
      </w:pPr>
      <w:rPr>
        <w:rFonts w:hint="default"/>
        <w:lang w:val="ru-RU" w:eastAsia="en-US" w:bidi="ar-SA"/>
      </w:rPr>
    </w:lvl>
    <w:lvl w:ilvl="2" w:tplc="E1842BCC">
      <w:numFmt w:val="bullet"/>
      <w:lvlText w:val="•"/>
      <w:lvlJc w:val="left"/>
      <w:pPr>
        <w:ind w:left="2173" w:hanging="288"/>
      </w:pPr>
      <w:rPr>
        <w:rFonts w:hint="default"/>
        <w:lang w:val="ru-RU" w:eastAsia="en-US" w:bidi="ar-SA"/>
      </w:rPr>
    </w:lvl>
    <w:lvl w:ilvl="3" w:tplc="8E305F2A">
      <w:numFmt w:val="bullet"/>
      <w:lvlText w:val="•"/>
      <w:lvlJc w:val="left"/>
      <w:pPr>
        <w:ind w:left="3179" w:hanging="288"/>
      </w:pPr>
      <w:rPr>
        <w:rFonts w:hint="default"/>
        <w:lang w:val="ru-RU" w:eastAsia="en-US" w:bidi="ar-SA"/>
      </w:rPr>
    </w:lvl>
    <w:lvl w:ilvl="4" w:tplc="4B6612B8">
      <w:numFmt w:val="bullet"/>
      <w:lvlText w:val="•"/>
      <w:lvlJc w:val="left"/>
      <w:pPr>
        <w:ind w:left="4186" w:hanging="288"/>
      </w:pPr>
      <w:rPr>
        <w:rFonts w:hint="default"/>
        <w:lang w:val="ru-RU" w:eastAsia="en-US" w:bidi="ar-SA"/>
      </w:rPr>
    </w:lvl>
    <w:lvl w:ilvl="5" w:tplc="782A3DF8">
      <w:numFmt w:val="bullet"/>
      <w:lvlText w:val="•"/>
      <w:lvlJc w:val="left"/>
      <w:pPr>
        <w:ind w:left="5193" w:hanging="288"/>
      </w:pPr>
      <w:rPr>
        <w:rFonts w:hint="default"/>
        <w:lang w:val="ru-RU" w:eastAsia="en-US" w:bidi="ar-SA"/>
      </w:rPr>
    </w:lvl>
    <w:lvl w:ilvl="6" w:tplc="E13A0390">
      <w:numFmt w:val="bullet"/>
      <w:lvlText w:val="•"/>
      <w:lvlJc w:val="left"/>
      <w:pPr>
        <w:ind w:left="6199" w:hanging="288"/>
      </w:pPr>
      <w:rPr>
        <w:rFonts w:hint="default"/>
        <w:lang w:val="ru-RU" w:eastAsia="en-US" w:bidi="ar-SA"/>
      </w:rPr>
    </w:lvl>
    <w:lvl w:ilvl="7" w:tplc="1740450A">
      <w:numFmt w:val="bullet"/>
      <w:lvlText w:val="•"/>
      <w:lvlJc w:val="left"/>
      <w:pPr>
        <w:ind w:left="7206" w:hanging="288"/>
      </w:pPr>
      <w:rPr>
        <w:rFonts w:hint="default"/>
        <w:lang w:val="ru-RU" w:eastAsia="en-US" w:bidi="ar-SA"/>
      </w:rPr>
    </w:lvl>
    <w:lvl w:ilvl="8" w:tplc="F758B13E">
      <w:numFmt w:val="bullet"/>
      <w:lvlText w:val="•"/>
      <w:lvlJc w:val="left"/>
      <w:pPr>
        <w:ind w:left="8212" w:hanging="288"/>
      </w:pPr>
      <w:rPr>
        <w:rFonts w:hint="default"/>
        <w:lang w:val="ru-RU" w:eastAsia="en-US" w:bidi="ar-SA"/>
      </w:rPr>
    </w:lvl>
  </w:abstractNum>
  <w:abstractNum w:abstractNumId="27">
    <w:nsid w:val="501F0863"/>
    <w:multiLevelType w:val="hybridMultilevel"/>
    <w:tmpl w:val="C2C47E6E"/>
    <w:lvl w:ilvl="0" w:tplc="FDEE4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A5699E"/>
    <w:multiLevelType w:val="hybridMultilevel"/>
    <w:tmpl w:val="248A21D4"/>
    <w:lvl w:ilvl="0" w:tplc="E0D04568">
      <w:start w:val="1"/>
      <w:numFmt w:val="decimal"/>
      <w:lvlText w:val="%1."/>
      <w:lvlJc w:val="left"/>
      <w:pPr>
        <w:ind w:left="1125" w:hanging="4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nsid w:val="57731513"/>
    <w:multiLevelType w:val="hybridMultilevel"/>
    <w:tmpl w:val="6602F614"/>
    <w:lvl w:ilvl="0" w:tplc="FDEE4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44798A"/>
    <w:multiLevelType w:val="hybridMultilevel"/>
    <w:tmpl w:val="D5245CF0"/>
    <w:lvl w:ilvl="0" w:tplc="E24C01D8">
      <w:start w:val="1"/>
      <w:numFmt w:val="decimal"/>
      <w:lvlText w:val="%1."/>
      <w:lvlJc w:val="left"/>
      <w:pPr>
        <w:ind w:left="1162" w:hanging="275"/>
      </w:pPr>
      <w:rPr>
        <w:rFonts w:ascii="Times New Roman" w:eastAsia="Times New Roman" w:hAnsi="Times New Roman" w:cs="Times New Roman" w:hint="default"/>
        <w:b w:val="0"/>
        <w:bCs w:val="0"/>
        <w:i w:val="0"/>
        <w:iCs w:val="0"/>
        <w:spacing w:val="-26"/>
        <w:w w:val="100"/>
        <w:sz w:val="24"/>
        <w:szCs w:val="24"/>
        <w:lang w:val="ru-RU" w:eastAsia="en-US" w:bidi="ar-SA"/>
      </w:rPr>
    </w:lvl>
    <w:lvl w:ilvl="1" w:tplc="1C122620">
      <w:numFmt w:val="bullet"/>
      <w:lvlText w:val="•"/>
      <w:lvlJc w:val="left"/>
      <w:pPr>
        <w:ind w:left="2077" w:hanging="275"/>
      </w:pPr>
      <w:rPr>
        <w:rFonts w:hint="default"/>
        <w:lang w:val="ru-RU" w:eastAsia="en-US" w:bidi="ar-SA"/>
      </w:rPr>
    </w:lvl>
    <w:lvl w:ilvl="2" w:tplc="FA4CCF40">
      <w:numFmt w:val="bullet"/>
      <w:lvlText w:val="•"/>
      <w:lvlJc w:val="left"/>
      <w:pPr>
        <w:ind w:left="2995" w:hanging="275"/>
      </w:pPr>
      <w:rPr>
        <w:rFonts w:hint="default"/>
        <w:lang w:val="ru-RU" w:eastAsia="en-US" w:bidi="ar-SA"/>
      </w:rPr>
    </w:lvl>
    <w:lvl w:ilvl="3" w:tplc="5F4C56E2">
      <w:numFmt w:val="bullet"/>
      <w:lvlText w:val="•"/>
      <w:lvlJc w:val="left"/>
      <w:pPr>
        <w:ind w:left="3912" w:hanging="275"/>
      </w:pPr>
      <w:rPr>
        <w:rFonts w:hint="default"/>
        <w:lang w:val="ru-RU" w:eastAsia="en-US" w:bidi="ar-SA"/>
      </w:rPr>
    </w:lvl>
    <w:lvl w:ilvl="4" w:tplc="8E48C638">
      <w:numFmt w:val="bullet"/>
      <w:lvlText w:val="•"/>
      <w:lvlJc w:val="left"/>
      <w:pPr>
        <w:ind w:left="4830" w:hanging="275"/>
      </w:pPr>
      <w:rPr>
        <w:rFonts w:hint="default"/>
        <w:lang w:val="ru-RU" w:eastAsia="en-US" w:bidi="ar-SA"/>
      </w:rPr>
    </w:lvl>
    <w:lvl w:ilvl="5" w:tplc="CBF28C2E">
      <w:numFmt w:val="bullet"/>
      <w:lvlText w:val="•"/>
      <w:lvlJc w:val="left"/>
      <w:pPr>
        <w:ind w:left="5747" w:hanging="275"/>
      </w:pPr>
      <w:rPr>
        <w:rFonts w:hint="default"/>
        <w:lang w:val="ru-RU" w:eastAsia="en-US" w:bidi="ar-SA"/>
      </w:rPr>
    </w:lvl>
    <w:lvl w:ilvl="6" w:tplc="4E743E80">
      <w:numFmt w:val="bullet"/>
      <w:lvlText w:val="•"/>
      <w:lvlJc w:val="left"/>
      <w:pPr>
        <w:ind w:left="6665" w:hanging="275"/>
      </w:pPr>
      <w:rPr>
        <w:rFonts w:hint="default"/>
        <w:lang w:val="ru-RU" w:eastAsia="en-US" w:bidi="ar-SA"/>
      </w:rPr>
    </w:lvl>
    <w:lvl w:ilvl="7" w:tplc="04D6CED8">
      <w:numFmt w:val="bullet"/>
      <w:lvlText w:val="•"/>
      <w:lvlJc w:val="left"/>
      <w:pPr>
        <w:ind w:left="7582" w:hanging="275"/>
      </w:pPr>
      <w:rPr>
        <w:rFonts w:hint="default"/>
        <w:lang w:val="ru-RU" w:eastAsia="en-US" w:bidi="ar-SA"/>
      </w:rPr>
    </w:lvl>
    <w:lvl w:ilvl="8" w:tplc="F420F430">
      <w:numFmt w:val="bullet"/>
      <w:lvlText w:val="•"/>
      <w:lvlJc w:val="left"/>
      <w:pPr>
        <w:ind w:left="8500" w:hanging="275"/>
      </w:pPr>
      <w:rPr>
        <w:rFonts w:hint="default"/>
        <w:lang w:val="ru-RU" w:eastAsia="en-US" w:bidi="ar-SA"/>
      </w:rPr>
    </w:lvl>
  </w:abstractNum>
  <w:abstractNum w:abstractNumId="31">
    <w:nsid w:val="60A856CD"/>
    <w:multiLevelType w:val="hybridMultilevel"/>
    <w:tmpl w:val="04FA3CA2"/>
    <w:lvl w:ilvl="0" w:tplc="8436A32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C806CC"/>
    <w:multiLevelType w:val="hybridMultilevel"/>
    <w:tmpl w:val="04FA3CA2"/>
    <w:lvl w:ilvl="0" w:tplc="8436A32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9F47ED"/>
    <w:multiLevelType w:val="multilevel"/>
    <w:tmpl w:val="46FE03EA"/>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6B8F10FC"/>
    <w:multiLevelType w:val="multilevel"/>
    <w:tmpl w:val="88D24582"/>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6DB50600"/>
    <w:multiLevelType w:val="hybridMultilevel"/>
    <w:tmpl w:val="B702811E"/>
    <w:lvl w:ilvl="0" w:tplc="31CEF13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6">
    <w:nsid w:val="70E37CCD"/>
    <w:multiLevelType w:val="hybridMultilevel"/>
    <w:tmpl w:val="51BABA40"/>
    <w:lvl w:ilvl="0" w:tplc="FDEE4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0F551B"/>
    <w:multiLevelType w:val="multilevel"/>
    <w:tmpl w:val="716EE7F8"/>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77FC5C15"/>
    <w:multiLevelType w:val="multilevel"/>
    <w:tmpl w:val="AE466724"/>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7C1748E2"/>
    <w:multiLevelType w:val="hybridMultilevel"/>
    <w:tmpl w:val="7FB60884"/>
    <w:lvl w:ilvl="0" w:tplc="1474EDD2">
      <w:start w:val="1"/>
      <w:numFmt w:val="decimal"/>
      <w:lvlText w:val="%1."/>
      <w:lvlJc w:val="left"/>
      <w:pPr>
        <w:ind w:left="2079" w:hanging="1192"/>
      </w:pPr>
      <w:rPr>
        <w:rFonts w:ascii="Times New Roman" w:eastAsia="Calibri" w:hAnsi="Times New Roman" w:cs="Times New Roman"/>
        <w:b w:val="0"/>
        <w:bCs w:val="0"/>
        <w:i w:val="0"/>
        <w:iCs w:val="0"/>
        <w:spacing w:val="-26"/>
        <w:w w:val="100"/>
        <w:sz w:val="24"/>
        <w:szCs w:val="24"/>
        <w:lang w:val="ru-RU" w:eastAsia="en-US" w:bidi="ar-SA"/>
      </w:rPr>
    </w:lvl>
    <w:lvl w:ilvl="1" w:tplc="DEEEDA08">
      <w:numFmt w:val="bullet"/>
      <w:lvlText w:val="•"/>
      <w:lvlJc w:val="left"/>
      <w:pPr>
        <w:ind w:left="2905" w:hanging="1192"/>
      </w:pPr>
      <w:rPr>
        <w:rFonts w:hint="default"/>
        <w:lang w:val="ru-RU" w:eastAsia="en-US" w:bidi="ar-SA"/>
      </w:rPr>
    </w:lvl>
    <w:lvl w:ilvl="2" w:tplc="F4FE6B44">
      <w:numFmt w:val="bullet"/>
      <w:lvlText w:val="•"/>
      <w:lvlJc w:val="left"/>
      <w:pPr>
        <w:ind w:left="3731" w:hanging="1192"/>
      </w:pPr>
      <w:rPr>
        <w:rFonts w:hint="default"/>
        <w:lang w:val="ru-RU" w:eastAsia="en-US" w:bidi="ar-SA"/>
      </w:rPr>
    </w:lvl>
    <w:lvl w:ilvl="3" w:tplc="A1D4CA5E">
      <w:numFmt w:val="bullet"/>
      <w:lvlText w:val="•"/>
      <w:lvlJc w:val="left"/>
      <w:pPr>
        <w:ind w:left="4556" w:hanging="1192"/>
      </w:pPr>
      <w:rPr>
        <w:rFonts w:hint="default"/>
        <w:lang w:val="ru-RU" w:eastAsia="en-US" w:bidi="ar-SA"/>
      </w:rPr>
    </w:lvl>
    <w:lvl w:ilvl="4" w:tplc="358EDE8C">
      <w:numFmt w:val="bullet"/>
      <w:lvlText w:val="•"/>
      <w:lvlJc w:val="left"/>
      <w:pPr>
        <w:ind w:left="5382" w:hanging="1192"/>
      </w:pPr>
      <w:rPr>
        <w:rFonts w:hint="default"/>
        <w:lang w:val="ru-RU" w:eastAsia="en-US" w:bidi="ar-SA"/>
      </w:rPr>
    </w:lvl>
    <w:lvl w:ilvl="5" w:tplc="5440A2B4">
      <w:numFmt w:val="bullet"/>
      <w:lvlText w:val="•"/>
      <w:lvlJc w:val="left"/>
      <w:pPr>
        <w:ind w:left="6207" w:hanging="1192"/>
      </w:pPr>
      <w:rPr>
        <w:rFonts w:hint="default"/>
        <w:lang w:val="ru-RU" w:eastAsia="en-US" w:bidi="ar-SA"/>
      </w:rPr>
    </w:lvl>
    <w:lvl w:ilvl="6" w:tplc="55EA567A">
      <w:numFmt w:val="bullet"/>
      <w:lvlText w:val="•"/>
      <w:lvlJc w:val="left"/>
      <w:pPr>
        <w:ind w:left="7033" w:hanging="1192"/>
      </w:pPr>
      <w:rPr>
        <w:rFonts w:hint="default"/>
        <w:lang w:val="ru-RU" w:eastAsia="en-US" w:bidi="ar-SA"/>
      </w:rPr>
    </w:lvl>
    <w:lvl w:ilvl="7" w:tplc="09CC274C">
      <w:numFmt w:val="bullet"/>
      <w:lvlText w:val="•"/>
      <w:lvlJc w:val="left"/>
      <w:pPr>
        <w:ind w:left="7858" w:hanging="1192"/>
      </w:pPr>
      <w:rPr>
        <w:rFonts w:hint="default"/>
        <w:lang w:val="ru-RU" w:eastAsia="en-US" w:bidi="ar-SA"/>
      </w:rPr>
    </w:lvl>
    <w:lvl w:ilvl="8" w:tplc="F61065A4">
      <w:numFmt w:val="bullet"/>
      <w:lvlText w:val="•"/>
      <w:lvlJc w:val="left"/>
      <w:pPr>
        <w:ind w:left="8684" w:hanging="1192"/>
      </w:pPr>
      <w:rPr>
        <w:rFonts w:hint="default"/>
        <w:lang w:val="ru-RU" w:eastAsia="en-US" w:bidi="ar-SA"/>
      </w:rPr>
    </w:lvl>
  </w:abstractNum>
  <w:abstractNum w:abstractNumId="40">
    <w:nsid w:val="7D3D6074"/>
    <w:multiLevelType w:val="hybridMultilevel"/>
    <w:tmpl w:val="2F94A49A"/>
    <w:lvl w:ilvl="0" w:tplc="2542BDA8">
      <w:start w:val="1"/>
      <w:numFmt w:val="decimal"/>
      <w:lvlText w:val="%1."/>
      <w:lvlJc w:val="left"/>
      <w:pPr>
        <w:ind w:left="122" w:hanging="239"/>
      </w:pPr>
      <w:rPr>
        <w:rFonts w:ascii="Times New Roman" w:eastAsia="Times New Roman" w:hAnsi="Times New Roman" w:cs="Times New Roman" w:hint="default"/>
        <w:b w:val="0"/>
        <w:bCs w:val="0"/>
        <w:i w:val="0"/>
        <w:iCs w:val="0"/>
        <w:spacing w:val="-26"/>
        <w:w w:val="100"/>
        <w:sz w:val="24"/>
        <w:szCs w:val="24"/>
        <w:lang w:val="ru-RU" w:eastAsia="en-US" w:bidi="ar-SA"/>
      </w:rPr>
    </w:lvl>
    <w:lvl w:ilvl="1" w:tplc="47CCBD8C">
      <w:numFmt w:val="bullet"/>
      <w:lvlText w:val="•"/>
      <w:lvlJc w:val="left"/>
      <w:pPr>
        <w:ind w:left="1066" w:hanging="239"/>
      </w:pPr>
      <w:rPr>
        <w:rFonts w:hint="default"/>
        <w:lang w:val="ru-RU" w:eastAsia="en-US" w:bidi="ar-SA"/>
      </w:rPr>
    </w:lvl>
    <w:lvl w:ilvl="2" w:tplc="5F00E550">
      <w:numFmt w:val="bullet"/>
      <w:lvlText w:val="•"/>
      <w:lvlJc w:val="left"/>
      <w:pPr>
        <w:ind w:left="2013" w:hanging="239"/>
      </w:pPr>
      <w:rPr>
        <w:rFonts w:hint="default"/>
        <w:lang w:val="ru-RU" w:eastAsia="en-US" w:bidi="ar-SA"/>
      </w:rPr>
    </w:lvl>
    <w:lvl w:ilvl="3" w:tplc="F5742440">
      <w:numFmt w:val="bullet"/>
      <w:lvlText w:val="•"/>
      <w:lvlJc w:val="left"/>
      <w:pPr>
        <w:ind w:left="2960" w:hanging="239"/>
      </w:pPr>
      <w:rPr>
        <w:rFonts w:hint="default"/>
        <w:lang w:val="ru-RU" w:eastAsia="en-US" w:bidi="ar-SA"/>
      </w:rPr>
    </w:lvl>
    <w:lvl w:ilvl="4" w:tplc="ECF2936C">
      <w:numFmt w:val="bullet"/>
      <w:lvlText w:val="•"/>
      <w:lvlJc w:val="left"/>
      <w:pPr>
        <w:ind w:left="3906" w:hanging="239"/>
      </w:pPr>
      <w:rPr>
        <w:rFonts w:hint="default"/>
        <w:lang w:val="ru-RU" w:eastAsia="en-US" w:bidi="ar-SA"/>
      </w:rPr>
    </w:lvl>
    <w:lvl w:ilvl="5" w:tplc="2360657C">
      <w:numFmt w:val="bullet"/>
      <w:lvlText w:val="•"/>
      <w:lvlJc w:val="left"/>
      <w:pPr>
        <w:ind w:left="4853" w:hanging="239"/>
      </w:pPr>
      <w:rPr>
        <w:rFonts w:hint="default"/>
        <w:lang w:val="ru-RU" w:eastAsia="en-US" w:bidi="ar-SA"/>
      </w:rPr>
    </w:lvl>
    <w:lvl w:ilvl="6" w:tplc="E108B058">
      <w:numFmt w:val="bullet"/>
      <w:lvlText w:val="•"/>
      <w:lvlJc w:val="left"/>
      <w:pPr>
        <w:ind w:left="5800" w:hanging="239"/>
      </w:pPr>
      <w:rPr>
        <w:rFonts w:hint="default"/>
        <w:lang w:val="ru-RU" w:eastAsia="en-US" w:bidi="ar-SA"/>
      </w:rPr>
    </w:lvl>
    <w:lvl w:ilvl="7" w:tplc="A0BCFDD6">
      <w:numFmt w:val="bullet"/>
      <w:lvlText w:val="•"/>
      <w:lvlJc w:val="left"/>
      <w:pPr>
        <w:ind w:left="6746" w:hanging="239"/>
      </w:pPr>
      <w:rPr>
        <w:rFonts w:hint="default"/>
        <w:lang w:val="ru-RU" w:eastAsia="en-US" w:bidi="ar-SA"/>
      </w:rPr>
    </w:lvl>
    <w:lvl w:ilvl="8" w:tplc="A3D22C62">
      <w:numFmt w:val="bullet"/>
      <w:lvlText w:val="•"/>
      <w:lvlJc w:val="left"/>
      <w:pPr>
        <w:ind w:left="7693" w:hanging="239"/>
      </w:pPr>
      <w:rPr>
        <w:rFonts w:hint="default"/>
        <w:lang w:val="ru-RU" w:eastAsia="en-US" w:bidi="ar-SA"/>
      </w:rPr>
    </w:lvl>
  </w:abstractNum>
  <w:abstractNum w:abstractNumId="41">
    <w:nsid w:val="7DEF7E19"/>
    <w:multiLevelType w:val="hybridMultilevel"/>
    <w:tmpl w:val="9A621D4E"/>
    <w:lvl w:ilvl="0" w:tplc="FDEE4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6"/>
  </w:num>
  <w:num w:numId="4">
    <w:abstractNumId w:val="34"/>
  </w:num>
  <w:num w:numId="5">
    <w:abstractNumId w:val="38"/>
  </w:num>
  <w:num w:numId="6">
    <w:abstractNumId w:val="9"/>
  </w:num>
  <w:num w:numId="7">
    <w:abstractNumId w:val="4"/>
  </w:num>
  <w:num w:numId="8">
    <w:abstractNumId w:val="22"/>
  </w:num>
  <w:num w:numId="9">
    <w:abstractNumId w:val="12"/>
  </w:num>
  <w:num w:numId="10">
    <w:abstractNumId w:val="37"/>
  </w:num>
  <w:num w:numId="11">
    <w:abstractNumId w:val="33"/>
  </w:num>
  <w:num w:numId="12">
    <w:abstractNumId w:val="23"/>
  </w:num>
  <w:num w:numId="13">
    <w:abstractNumId w:val="7"/>
  </w:num>
  <w:num w:numId="14">
    <w:abstractNumId w:val="16"/>
  </w:num>
  <w:num w:numId="15">
    <w:abstractNumId w:val="39"/>
  </w:num>
  <w:num w:numId="16">
    <w:abstractNumId w:val="30"/>
  </w:num>
  <w:num w:numId="17">
    <w:abstractNumId w:val="3"/>
  </w:num>
  <w:num w:numId="18">
    <w:abstractNumId w:val="40"/>
  </w:num>
  <w:num w:numId="19">
    <w:abstractNumId w:val="19"/>
  </w:num>
  <w:num w:numId="20">
    <w:abstractNumId w:val="26"/>
  </w:num>
  <w:num w:numId="21">
    <w:abstractNumId w:val="25"/>
  </w:num>
  <w:num w:numId="22">
    <w:abstractNumId w:val="20"/>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5"/>
  </w:num>
  <w:num w:numId="26">
    <w:abstractNumId w:val="2"/>
  </w:num>
  <w:num w:numId="27">
    <w:abstractNumId w:val="10"/>
  </w:num>
  <w:num w:numId="28">
    <w:abstractNumId w:val="8"/>
  </w:num>
  <w:num w:numId="29">
    <w:abstractNumId w:val="27"/>
  </w:num>
  <w:num w:numId="30">
    <w:abstractNumId w:val="21"/>
  </w:num>
  <w:num w:numId="31">
    <w:abstractNumId w:val="41"/>
  </w:num>
  <w:num w:numId="32">
    <w:abstractNumId w:val="24"/>
  </w:num>
  <w:num w:numId="33">
    <w:abstractNumId w:val="14"/>
  </w:num>
  <w:num w:numId="34">
    <w:abstractNumId w:val="29"/>
  </w:num>
  <w:num w:numId="35">
    <w:abstractNumId w:val="36"/>
  </w:num>
  <w:num w:numId="36">
    <w:abstractNumId w:val="15"/>
  </w:num>
  <w:num w:numId="37">
    <w:abstractNumId w:val="32"/>
  </w:num>
  <w:num w:numId="38">
    <w:abstractNumId w:val="31"/>
  </w:num>
  <w:num w:numId="39">
    <w:abstractNumId w:val="13"/>
  </w:num>
  <w:num w:numId="40">
    <w:abstractNumId w:val="11"/>
  </w:num>
  <w:num w:numId="41">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CA"/>
    <w:rsid w:val="00003C7A"/>
    <w:rsid w:val="00006E7D"/>
    <w:rsid w:val="000111B0"/>
    <w:rsid w:val="000136FC"/>
    <w:rsid w:val="0001778F"/>
    <w:rsid w:val="0002233D"/>
    <w:rsid w:val="0003097D"/>
    <w:rsid w:val="000315D0"/>
    <w:rsid w:val="00033341"/>
    <w:rsid w:val="00043280"/>
    <w:rsid w:val="00050B07"/>
    <w:rsid w:val="0005785E"/>
    <w:rsid w:val="00061439"/>
    <w:rsid w:val="000617EC"/>
    <w:rsid w:val="00080D29"/>
    <w:rsid w:val="00081FF2"/>
    <w:rsid w:val="00084D26"/>
    <w:rsid w:val="00086D06"/>
    <w:rsid w:val="000970AD"/>
    <w:rsid w:val="000A381A"/>
    <w:rsid w:val="000A747B"/>
    <w:rsid w:val="000B3B88"/>
    <w:rsid w:val="000B6D93"/>
    <w:rsid w:val="000C53C6"/>
    <w:rsid w:val="000D125D"/>
    <w:rsid w:val="000D25E4"/>
    <w:rsid w:val="000D5D85"/>
    <w:rsid w:val="000E0512"/>
    <w:rsid w:val="000E0E38"/>
    <w:rsid w:val="000E320D"/>
    <w:rsid w:val="000F203C"/>
    <w:rsid w:val="000F74B5"/>
    <w:rsid w:val="001041BC"/>
    <w:rsid w:val="001051EE"/>
    <w:rsid w:val="00105794"/>
    <w:rsid w:val="00107703"/>
    <w:rsid w:val="00112202"/>
    <w:rsid w:val="001221B2"/>
    <w:rsid w:val="00123B0F"/>
    <w:rsid w:val="00124BF2"/>
    <w:rsid w:val="0012559D"/>
    <w:rsid w:val="00130BA8"/>
    <w:rsid w:val="00141272"/>
    <w:rsid w:val="00141C5B"/>
    <w:rsid w:val="00141FB1"/>
    <w:rsid w:val="001422D6"/>
    <w:rsid w:val="00154E2B"/>
    <w:rsid w:val="001574F8"/>
    <w:rsid w:val="00161AC0"/>
    <w:rsid w:val="00165742"/>
    <w:rsid w:val="00166BE5"/>
    <w:rsid w:val="00170E38"/>
    <w:rsid w:val="001717E8"/>
    <w:rsid w:val="00182458"/>
    <w:rsid w:val="00187681"/>
    <w:rsid w:val="00192237"/>
    <w:rsid w:val="0019382B"/>
    <w:rsid w:val="00194A55"/>
    <w:rsid w:val="00195444"/>
    <w:rsid w:val="00196FCA"/>
    <w:rsid w:val="00197AE8"/>
    <w:rsid w:val="001B492B"/>
    <w:rsid w:val="001C1771"/>
    <w:rsid w:val="001C4539"/>
    <w:rsid w:val="001C69B5"/>
    <w:rsid w:val="001D0EA2"/>
    <w:rsid w:val="001D2FAA"/>
    <w:rsid w:val="001D486F"/>
    <w:rsid w:val="001D531E"/>
    <w:rsid w:val="001D6BD7"/>
    <w:rsid w:val="001D7443"/>
    <w:rsid w:val="001E2E2F"/>
    <w:rsid w:val="001E367A"/>
    <w:rsid w:val="001E4656"/>
    <w:rsid w:val="001E7768"/>
    <w:rsid w:val="001F0C42"/>
    <w:rsid w:val="001F1FC8"/>
    <w:rsid w:val="001F397B"/>
    <w:rsid w:val="001F7710"/>
    <w:rsid w:val="00200FB8"/>
    <w:rsid w:val="002042BB"/>
    <w:rsid w:val="00204818"/>
    <w:rsid w:val="00206A44"/>
    <w:rsid w:val="00207338"/>
    <w:rsid w:val="00216669"/>
    <w:rsid w:val="00217C76"/>
    <w:rsid w:val="00221547"/>
    <w:rsid w:val="0022396C"/>
    <w:rsid w:val="00226CFA"/>
    <w:rsid w:val="002314AE"/>
    <w:rsid w:val="0023351C"/>
    <w:rsid w:val="0023430B"/>
    <w:rsid w:val="00235E8B"/>
    <w:rsid w:val="00240AE0"/>
    <w:rsid w:val="0024740B"/>
    <w:rsid w:val="002504E3"/>
    <w:rsid w:val="0025427B"/>
    <w:rsid w:val="00265060"/>
    <w:rsid w:val="00265362"/>
    <w:rsid w:val="00265C92"/>
    <w:rsid w:val="00270D81"/>
    <w:rsid w:val="002745D7"/>
    <w:rsid w:val="002800EC"/>
    <w:rsid w:val="00282B41"/>
    <w:rsid w:val="00284529"/>
    <w:rsid w:val="002872BF"/>
    <w:rsid w:val="002877AD"/>
    <w:rsid w:val="00294A67"/>
    <w:rsid w:val="002A04A4"/>
    <w:rsid w:val="002A1836"/>
    <w:rsid w:val="002A55A3"/>
    <w:rsid w:val="002A59C4"/>
    <w:rsid w:val="002A782E"/>
    <w:rsid w:val="002B3355"/>
    <w:rsid w:val="002B6B7A"/>
    <w:rsid w:val="002B724E"/>
    <w:rsid w:val="002C0755"/>
    <w:rsid w:val="002D40EF"/>
    <w:rsid w:val="002D6189"/>
    <w:rsid w:val="002E0B4C"/>
    <w:rsid w:val="002F1FBA"/>
    <w:rsid w:val="002F4046"/>
    <w:rsid w:val="002F6DD7"/>
    <w:rsid w:val="00302758"/>
    <w:rsid w:val="0030424D"/>
    <w:rsid w:val="00315F73"/>
    <w:rsid w:val="00321282"/>
    <w:rsid w:val="00322D14"/>
    <w:rsid w:val="00326ADC"/>
    <w:rsid w:val="00327EC7"/>
    <w:rsid w:val="003313E6"/>
    <w:rsid w:val="00336FAB"/>
    <w:rsid w:val="00347EA5"/>
    <w:rsid w:val="003548A0"/>
    <w:rsid w:val="00363475"/>
    <w:rsid w:val="00366DD2"/>
    <w:rsid w:val="00371EF5"/>
    <w:rsid w:val="0037434F"/>
    <w:rsid w:val="0037587D"/>
    <w:rsid w:val="003934B4"/>
    <w:rsid w:val="00395C04"/>
    <w:rsid w:val="003A04CB"/>
    <w:rsid w:val="003A39AA"/>
    <w:rsid w:val="003A5FB2"/>
    <w:rsid w:val="003A6881"/>
    <w:rsid w:val="003B4A79"/>
    <w:rsid w:val="003B4EAA"/>
    <w:rsid w:val="003B69F6"/>
    <w:rsid w:val="003C1CDC"/>
    <w:rsid w:val="003C33D1"/>
    <w:rsid w:val="003D0677"/>
    <w:rsid w:val="003D40A5"/>
    <w:rsid w:val="003E3FCD"/>
    <w:rsid w:val="003E5AEC"/>
    <w:rsid w:val="003E7860"/>
    <w:rsid w:val="003F36E4"/>
    <w:rsid w:val="003F6702"/>
    <w:rsid w:val="003F73D1"/>
    <w:rsid w:val="0040670B"/>
    <w:rsid w:val="0040758C"/>
    <w:rsid w:val="00407BF3"/>
    <w:rsid w:val="00411F1E"/>
    <w:rsid w:val="0041437D"/>
    <w:rsid w:val="00414DC6"/>
    <w:rsid w:val="00421CBD"/>
    <w:rsid w:val="00422B5C"/>
    <w:rsid w:val="0043569B"/>
    <w:rsid w:val="004407DB"/>
    <w:rsid w:val="0044091D"/>
    <w:rsid w:val="00442041"/>
    <w:rsid w:val="004642A1"/>
    <w:rsid w:val="00464D59"/>
    <w:rsid w:val="004755A0"/>
    <w:rsid w:val="004811D0"/>
    <w:rsid w:val="0048280C"/>
    <w:rsid w:val="00484957"/>
    <w:rsid w:val="00493FD3"/>
    <w:rsid w:val="0049648E"/>
    <w:rsid w:val="004970C7"/>
    <w:rsid w:val="004A1567"/>
    <w:rsid w:val="004A5C09"/>
    <w:rsid w:val="004B0129"/>
    <w:rsid w:val="004B2755"/>
    <w:rsid w:val="004B2878"/>
    <w:rsid w:val="004B7160"/>
    <w:rsid w:val="004C1099"/>
    <w:rsid w:val="004C45AD"/>
    <w:rsid w:val="004D0ADD"/>
    <w:rsid w:val="004D10DB"/>
    <w:rsid w:val="004D6335"/>
    <w:rsid w:val="004E0857"/>
    <w:rsid w:val="004E369B"/>
    <w:rsid w:val="004E4FA6"/>
    <w:rsid w:val="004E7D46"/>
    <w:rsid w:val="004E7D77"/>
    <w:rsid w:val="004F0C20"/>
    <w:rsid w:val="004F53E6"/>
    <w:rsid w:val="004F6839"/>
    <w:rsid w:val="00500C42"/>
    <w:rsid w:val="00501B9F"/>
    <w:rsid w:val="005023D8"/>
    <w:rsid w:val="005027A8"/>
    <w:rsid w:val="005164DA"/>
    <w:rsid w:val="00517A8B"/>
    <w:rsid w:val="0052028A"/>
    <w:rsid w:val="00521480"/>
    <w:rsid w:val="00521564"/>
    <w:rsid w:val="00523622"/>
    <w:rsid w:val="005246E9"/>
    <w:rsid w:val="00534483"/>
    <w:rsid w:val="0053717B"/>
    <w:rsid w:val="00537307"/>
    <w:rsid w:val="00553879"/>
    <w:rsid w:val="00553ED3"/>
    <w:rsid w:val="00557717"/>
    <w:rsid w:val="00562050"/>
    <w:rsid w:val="00566AF8"/>
    <w:rsid w:val="00573820"/>
    <w:rsid w:val="0058344F"/>
    <w:rsid w:val="00585604"/>
    <w:rsid w:val="00590763"/>
    <w:rsid w:val="005A5646"/>
    <w:rsid w:val="005A6A4D"/>
    <w:rsid w:val="005A7233"/>
    <w:rsid w:val="005B0B14"/>
    <w:rsid w:val="005B6F9B"/>
    <w:rsid w:val="005C1B72"/>
    <w:rsid w:val="005D118F"/>
    <w:rsid w:val="005D1C40"/>
    <w:rsid w:val="005D22CB"/>
    <w:rsid w:val="005D32F0"/>
    <w:rsid w:val="005F60D7"/>
    <w:rsid w:val="00602145"/>
    <w:rsid w:val="00602D50"/>
    <w:rsid w:val="00605764"/>
    <w:rsid w:val="00613FBC"/>
    <w:rsid w:val="00614AEA"/>
    <w:rsid w:val="00617806"/>
    <w:rsid w:val="0062157B"/>
    <w:rsid w:val="00621EEC"/>
    <w:rsid w:val="00630249"/>
    <w:rsid w:val="00645989"/>
    <w:rsid w:val="00646CDA"/>
    <w:rsid w:val="0065379D"/>
    <w:rsid w:val="00657078"/>
    <w:rsid w:val="006573EE"/>
    <w:rsid w:val="00657A01"/>
    <w:rsid w:val="00660EB8"/>
    <w:rsid w:val="00665C4A"/>
    <w:rsid w:val="006720F5"/>
    <w:rsid w:val="00680B36"/>
    <w:rsid w:val="0069257B"/>
    <w:rsid w:val="00696624"/>
    <w:rsid w:val="006A2EB8"/>
    <w:rsid w:val="006A56EA"/>
    <w:rsid w:val="006A6E00"/>
    <w:rsid w:val="006B106C"/>
    <w:rsid w:val="006B1995"/>
    <w:rsid w:val="006B4EE2"/>
    <w:rsid w:val="006B6844"/>
    <w:rsid w:val="006C0EA9"/>
    <w:rsid w:val="006C6F81"/>
    <w:rsid w:val="006D1D3C"/>
    <w:rsid w:val="006D6B7B"/>
    <w:rsid w:val="006D796E"/>
    <w:rsid w:val="006E2EE1"/>
    <w:rsid w:val="006E317D"/>
    <w:rsid w:val="006F43F4"/>
    <w:rsid w:val="007046D6"/>
    <w:rsid w:val="00713F80"/>
    <w:rsid w:val="007177E5"/>
    <w:rsid w:val="00720D03"/>
    <w:rsid w:val="00720DB3"/>
    <w:rsid w:val="00721B3E"/>
    <w:rsid w:val="0072796B"/>
    <w:rsid w:val="0073006A"/>
    <w:rsid w:val="0073039B"/>
    <w:rsid w:val="00744E90"/>
    <w:rsid w:val="00746D45"/>
    <w:rsid w:val="00751A38"/>
    <w:rsid w:val="00754B72"/>
    <w:rsid w:val="007557FF"/>
    <w:rsid w:val="007637FC"/>
    <w:rsid w:val="007703B8"/>
    <w:rsid w:val="00770E26"/>
    <w:rsid w:val="00771676"/>
    <w:rsid w:val="00772196"/>
    <w:rsid w:val="0078550A"/>
    <w:rsid w:val="007861DB"/>
    <w:rsid w:val="00792ED7"/>
    <w:rsid w:val="00794B75"/>
    <w:rsid w:val="00795496"/>
    <w:rsid w:val="00796E84"/>
    <w:rsid w:val="007A4476"/>
    <w:rsid w:val="007C0104"/>
    <w:rsid w:val="007C03A3"/>
    <w:rsid w:val="007C5738"/>
    <w:rsid w:val="007D05B5"/>
    <w:rsid w:val="007D1B1E"/>
    <w:rsid w:val="007D6C9A"/>
    <w:rsid w:val="007F3170"/>
    <w:rsid w:val="007F423E"/>
    <w:rsid w:val="00802916"/>
    <w:rsid w:val="008043EA"/>
    <w:rsid w:val="00807D7B"/>
    <w:rsid w:val="008114F2"/>
    <w:rsid w:val="0082041D"/>
    <w:rsid w:val="00823AB8"/>
    <w:rsid w:val="00826D59"/>
    <w:rsid w:val="00831FAF"/>
    <w:rsid w:val="00835E48"/>
    <w:rsid w:val="00836319"/>
    <w:rsid w:val="00841C16"/>
    <w:rsid w:val="008454D5"/>
    <w:rsid w:val="0085029A"/>
    <w:rsid w:val="008533DA"/>
    <w:rsid w:val="00855B33"/>
    <w:rsid w:val="008641D9"/>
    <w:rsid w:val="00866B2A"/>
    <w:rsid w:val="00870348"/>
    <w:rsid w:val="00874366"/>
    <w:rsid w:val="00882269"/>
    <w:rsid w:val="00885F06"/>
    <w:rsid w:val="008901FD"/>
    <w:rsid w:val="00893E49"/>
    <w:rsid w:val="008A009F"/>
    <w:rsid w:val="008A4306"/>
    <w:rsid w:val="008A4CF2"/>
    <w:rsid w:val="008A7377"/>
    <w:rsid w:val="008B2F44"/>
    <w:rsid w:val="008C1E94"/>
    <w:rsid w:val="008C265D"/>
    <w:rsid w:val="008C2B2B"/>
    <w:rsid w:val="008D1AE8"/>
    <w:rsid w:val="008D3ABB"/>
    <w:rsid w:val="008D5417"/>
    <w:rsid w:val="008E12EE"/>
    <w:rsid w:val="008E1886"/>
    <w:rsid w:val="008E6F4F"/>
    <w:rsid w:val="008E7130"/>
    <w:rsid w:val="008E7B44"/>
    <w:rsid w:val="008F3A24"/>
    <w:rsid w:val="008F7645"/>
    <w:rsid w:val="00900248"/>
    <w:rsid w:val="00900DF4"/>
    <w:rsid w:val="00901604"/>
    <w:rsid w:val="00914747"/>
    <w:rsid w:val="00932286"/>
    <w:rsid w:val="00932601"/>
    <w:rsid w:val="00935504"/>
    <w:rsid w:val="00945AA5"/>
    <w:rsid w:val="009565AE"/>
    <w:rsid w:val="00964131"/>
    <w:rsid w:val="00966A4A"/>
    <w:rsid w:val="00970CB2"/>
    <w:rsid w:val="0097279F"/>
    <w:rsid w:val="009734FE"/>
    <w:rsid w:val="00992930"/>
    <w:rsid w:val="0099311E"/>
    <w:rsid w:val="009B04A9"/>
    <w:rsid w:val="009B6FF2"/>
    <w:rsid w:val="009B717F"/>
    <w:rsid w:val="009C2E08"/>
    <w:rsid w:val="009C61A8"/>
    <w:rsid w:val="009D0400"/>
    <w:rsid w:val="009D45DE"/>
    <w:rsid w:val="009E2929"/>
    <w:rsid w:val="009E482A"/>
    <w:rsid w:val="009E4F2B"/>
    <w:rsid w:val="009E58E2"/>
    <w:rsid w:val="009F7451"/>
    <w:rsid w:val="00A329B4"/>
    <w:rsid w:val="00A32E5D"/>
    <w:rsid w:val="00A375E3"/>
    <w:rsid w:val="00A37669"/>
    <w:rsid w:val="00A40842"/>
    <w:rsid w:val="00A41DFE"/>
    <w:rsid w:val="00A44D96"/>
    <w:rsid w:val="00A47C74"/>
    <w:rsid w:val="00A5059E"/>
    <w:rsid w:val="00A511B8"/>
    <w:rsid w:val="00A52D2D"/>
    <w:rsid w:val="00A57E91"/>
    <w:rsid w:val="00A61CFD"/>
    <w:rsid w:val="00A70B52"/>
    <w:rsid w:val="00A72855"/>
    <w:rsid w:val="00AA6EE2"/>
    <w:rsid w:val="00AB4A33"/>
    <w:rsid w:val="00AC42B0"/>
    <w:rsid w:val="00AC65D3"/>
    <w:rsid w:val="00AC754F"/>
    <w:rsid w:val="00AC7F39"/>
    <w:rsid w:val="00AD190F"/>
    <w:rsid w:val="00AD67BF"/>
    <w:rsid w:val="00AD712A"/>
    <w:rsid w:val="00AE428D"/>
    <w:rsid w:val="00AE7F34"/>
    <w:rsid w:val="00AF48E0"/>
    <w:rsid w:val="00AF4FE8"/>
    <w:rsid w:val="00B00393"/>
    <w:rsid w:val="00B047F9"/>
    <w:rsid w:val="00B12A71"/>
    <w:rsid w:val="00B32A3D"/>
    <w:rsid w:val="00B37184"/>
    <w:rsid w:val="00B46A79"/>
    <w:rsid w:val="00B56082"/>
    <w:rsid w:val="00B56B06"/>
    <w:rsid w:val="00B57A89"/>
    <w:rsid w:val="00B64648"/>
    <w:rsid w:val="00B66910"/>
    <w:rsid w:val="00B74519"/>
    <w:rsid w:val="00B74627"/>
    <w:rsid w:val="00B82271"/>
    <w:rsid w:val="00B861C0"/>
    <w:rsid w:val="00B87689"/>
    <w:rsid w:val="00B9358D"/>
    <w:rsid w:val="00B95401"/>
    <w:rsid w:val="00B96717"/>
    <w:rsid w:val="00BA0E33"/>
    <w:rsid w:val="00BA3BC0"/>
    <w:rsid w:val="00BA7F6E"/>
    <w:rsid w:val="00BB1DCA"/>
    <w:rsid w:val="00BB5FF9"/>
    <w:rsid w:val="00BC0EDC"/>
    <w:rsid w:val="00BC7D0F"/>
    <w:rsid w:val="00BC7D2B"/>
    <w:rsid w:val="00BD3D18"/>
    <w:rsid w:val="00BE2588"/>
    <w:rsid w:val="00BF1CFB"/>
    <w:rsid w:val="00BF47CA"/>
    <w:rsid w:val="00C00E5E"/>
    <w:rsid w:val="00C01EEB"/>
    <w:rsid w:val="00C02578"/>
    <w:rsid w:val="00C03674"/>
    <w:rsid w:val="00C2431A"/>
    <w:rsid w:val="00C424BA"/>
    <w:rsid w:val="00C42AC4"/>
    <w:rsid w:val="00C43498"/>
    <w:rsid w:val="00C5508C"/>
    <w:rsid w:val="00C552AA"/>
    <w:rsid w:val="00C55772"/>
    <w:rsid w:val="00C6409C"/>
    <w:rsid w:val="00C7179D"/>
    <w:rsid w:val="00C74FF2"/>
    <w:rsid w:val="00C80F67"/>
    <w:rsid w:val="00C82534"/>
    <w:rsid w:val="00C82FF6"/>
    <w:rsid w:val="00C8530D"/>
    <w:rsid w:val="00C95445"/>
    <w:rsid w:val="00CA0F46"/>
    <w:rsid w:val="00CA7B97"/>
    <w:rsid w:val="00CB076D"/>
    <w:rsid w:val="00CB516C"/>
    <w:rsid w:val="00CB555F"/>
    <w:rsid w:val="00CB577B"/>
    <w:rsid w:val="00CB7301"/>
    <w:rsid w:val="00CC07DD"/>
    <w:rsid w:val="00CC2262"/>
    <w:rsid w:val="00CC3D64"/>
    <w:rsid w:val="00CC7795"/>
    <w:rsid w:val="00CC7F31"/>
    <w:rsid w:val="00CD3829"/>
    <w:rsid w:val="00CD5756"/>
    <w:rsid w:val="00CE503E"/>
    <w:rsid w:val="00CE5684"/>
    <w:rsid w:val="00CE5BA6"/>
    <w:rsid w:val="00CF2F7C"/>
    <w:rsid w:val="00CF49CA"/>
    <w:rsid w:val="00CF4D77"/>
    <w:rsid w:val="00D021E1"/>
    <w:rsid w:val="00D03B50"/>
    <w:rsid w:val="00D050CB"/>
    <w:rsid w:val="00D10019"/>
    <w:rsid w:val="00D113D0"/>
    <w:rsid w:val="00D14AC1"/>
    <w:rsid w:val="00D17EC4"/>
    <w:rsid w:val="00D22F3A"/>
    <w:rsid w:val="00D25324"/>
    <w:rsid w:val="00D30002"/>
    <w:rsid w:val="00D32195"/>
    <w:rsid w:val="00D32C74"/>
    <w:rsid w:val="00D339A4"/>
    <w:rsid w:val="00D37970"/>
    <w:rsid w:val="00D47ECC"/>
    <w:rsid w:val="00D503B9"/>
    <w:rsid w:val="00D50D90"/>
    <w:rsid w:val="00D536CB"/>
    <w:rsid w:val="00D54D93"/>
    <w:rsid w:val="00D71709"/>
    <w:rsid w:val="00D742D3"/>
    <w:rsid w:val="00D766D1"/>
    <w:rsid w:val="00D80141"/>
    <w:rsid w:val="00D80FA4"/>
    <w:rsid w:val="00D81B82"/>
    <w:rsid w:val="00D83C1F"/>
    <w:rsid w:val="00D84B92"/>
    <w:rsid w:val="00DA3BB7"/>
    <w:rsid w:val="00DB00A3"/>
    <w:rsid w:val="00DB2872"/>
    <w:rsid w:val="00DC282F"/>
    <w:rsid w:val="00DC3021"/>
    <w:rsid w:val="00DC7BDE"/>
    <w:rsid w:val="00DE52B9"/>
    <w:rsid w:val="00DF1415"/>
    <w:rsid w:val="00E13F2F"/>
    <w:rsid w:val="00E17445"/>
    <w:rsid w:val="00E20AAE"/>
    <w:rsid w:val="00E229F5"/>
    <w:rsid w:val="00E324A1"/>
    <w:rsid w:val="00E36146"/>
    <w:rsid w:val="00E36958"/>
    <w:rsid w:val="00E40EFB"/>
    <w:rsid w:val="00E41A3C"/>
    <w:rsid w:val="00E43A67"/>
    <w:rsid w:val="00E53B36"/>
    <w:rsid w:val="00E57B40"/>
    <w:rsid w:val="00E63DD9"/>
    <w:rsid w:val="00E65DE4"/>
    <w:rsid w:val="00E71D14"/>
    <w:rsid w:val="00E76561"/>
    <w:rsid w:val="00E76A6B"/>
    <w:rsid w:val="00E819A7"/>
    <w:rsid w:val="00E833F0"/>
    <w:rsid w:val="00EA4CAF"/>
    <w:rsid w:val="00EA5C01"/>
    <w:rsid w:val="00EA6D2D"/>
    <w:rsid w:val="00EB0221"/>
    <w:rsid w:val="00EB1020"/>
    <w:rsid w:val="00EB71F4"/>
    <w:rsid w:val="00EC15C7"/>
    <w:rsid w:val="00EC34D9"/>
    <w:rsid w:val="00ED5027"/>
    <w:rsid w:val="00EE291D"/>
    <w:rsid w:val="00EE2A08"/>
    <w:rsid w:val="00EE65B5"/>
    <w:rsid w:val="00EE75A1"/>
    <w:rsid w:val="00EF34CA"/>
    <w:rsid w:val="00EF3895"/>
    <w:rsid w:val="00EF58A2"/>
    <w:rsid w:val="00F00E51"/>
    <w:rsid w:val="00F052FC"/>
    <w:rsid w:val="00F05C61"/>
    <w:rsid w:val="00F108F0"/>
    <w:rsid w:val="00F1474D"/>
    <w:rsid w:val="00F36D59"/>
    <w:rsid w:val="00F417F1"/>
    <w:rsid w:val="00F41CFC"/>
    <w:rsid w:val="00F42E50"/>
    <w:rsid w:val="00F44B4B"/>
    <w:rsid w:val="00F504FD"/>
    <w:rsid w:val="00F507E7"/>
    <w:rsid w:val="00F5481C"/>
    <w:rsid w:val="00F645E5"/>
    <w:rsid w:val="00F66F77"/>
    <w:rsid w:val="00F67618"/>
    <w:rsid w:val="00F70BA0"/>
    <w:rsid w:val="00F71B39"/>
    <w:rsid w:val="00F73156"/>
    <w:rsid w:val="00F9150E"/>
    <w:rsid w:val="00F93256"/>
    <w:rsid w:val="00F94143"/>
    <w:rsid w:val="00F9425C"/>
    <w:rsid w:val="00FA6CA0"/>
    <w:rsid w:val="00FB2B61"/>
    <w:rsid w:val="00FB746B"/>
    <w:rsid w:val="00FB783D"/>
    <w:rsid w:val="00FD0484"/>
    <w:rsid w:val="00FD1D09"/>
    <w:rsid w:val="00FD1ECF"/>
    <w:rsid w:val="00FD5700"/>
    <w:rsid w:val="00FD7BC8"/>
    <w:rsid w:val="00FE31A1"/>
    <w:rsid w:val="00FE38C0"/>
    <w:rsid w:val="00FE6098"/>
    <w:rsid w:val="00FE6CD4"/>
    <w:rsid w:val="00FE710C"/>
    <w:rsid w:val="00FE7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F46"/>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uiPriority w:val="9"/>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uiPriority w:val="9"/>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uiPriority w:val="9"/>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qFormat/>
    <w:rsid w:val="00770E26"/>
    <w:pPr>
      <w:spacing w:after="0" w:line="240" w:lineRule="auto"/>
    </w:pPr>
  </w:style>
  <w:style w:type="paragraph" w:styleId="a4">
    <w:name w:val="header"/>
    <w:basedOn w:val="a"/>
    <w:link w:val="a5"/>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link w:val="a9"/>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a">
    <w:name w:val="Title"/>
    <w:basedOn w:val="a"/>
    <w:next w:val="a"/>
    <w:link w:val="ab"/>
    <w:uiPriority w:val="10"/>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b">
    <w:name w:val="Название Знак"/>
    <w:basedOn w:val="a0"/>
    <w:link w:val="aa"/>
    <w:uiPriority w:val="10"/>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c">
    <w:name w:val="Hyperlink"/>
    <w:basedOn w:val="a0"/>
    <w:uiPriority w:val="99"/>
    <w:unhideWhenUsed/>
    <w:rsid w:val="004755A0"/>
    <w:rPr>
      <w:color w:val="0000FF"/>
      <w:u w:val="single"/>
    </w:rPr>
  </w:style>
  <w:style w:type="character" w:styleId="ad">
    <w:name w:val="FollowedHyperlink"/>
    <w:basedOn w:val="a0"/>
    <w:uiPriority w:val="99"/>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uiPriority w:val="9"/>
    <w:rsid w:val="000F74B5"/>
    <w:rPr>
      <w:rFonts w:asciiTheme="majorHAnsi" w:eastAsiaTheme="majorEastAsia" w:hAnsiTheme="majorHAnsi" w:cstheme="majorBidi"/>
      <w:b/>
      <w:bCs/>
      <w:color w:val="365F91" w:themeColor="accent1" w:themeShade="BF"/>
      <w:sz w:val="28"/>
      <w:szCs w:val="28"/>
    </w:rPr>
  </w:style>
  <w:style w:type="table" w:styleId="ae">
    <w:name w:val="Table Grid"/>
    <w:basedOn w:val="a1"/>
    <w:uiPriority w:val="59"/>
    <w:rsid w:val="000F7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0"/>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Subtitle"/>
    <w:basedOn w:val="a"/>
    <w:next w:val="a"/>
    <w:link w:val="af0"/>
    <w:uiPriority w:val="11"/>
    <w:qFormat/>
    <w:rsid w:val="00B96717"/>
    <w:pPr>
      <w:suppressAutoHyphens w:val="0"/>
      <w:autoSpaceDE/>
      <w:spacing w:after="60" w:line="276" w:lineRule="auto"/>
      <w:jc w:val="center"/>
      <w:outlineLvl w:val="1"/>
    </w:pPr>
    <w:rPr>
      <w:rFonts w:ascii="Cambria" w:hAnsi="Cambria"/>
      <w:lang w:eastAsia="ru-RU"/>
    </w:rPr>
  </w:style>
  <w:style w:type="character" w:customStyle="1" w:styleId="af0">
    <w:name w:val="Подзаголовок Знак"/>
    <w:basedOn w:val="a0"/>
    <w:link w:val="af"/>
    <w:uiPriority w:val="11"/>
    <w:rsid w:val="00B96717"/>
    <w:rPr>
      <w:rFonts w:ascii="Cambria" w:eastAsia="Times New Roman" w:hAnsi="Cambria" w:cs="Times New Roman"/>
      <w:sz w:val="24"/>
      <w:szCs w:val="24"/>
      <w:lang w:eastAsia="ru-RU"/>
    </w:rPr>
  </w:style>
  <w:style w:type="paragraph" w:styleId="af1">
    <w:name w:val="Balloon Text"/>
    <w:basedOn w:val="a"/>
    <w:link w:val="af2"/>
    <w:uiPriority w:val="99"/>
    <w:unhideWhenUsed/>
    <w:rsid w:val="00B96717"/>
    <w:rPr>
      <w:rFonts w:ascii="Tahoma" w:hAnsi="Tahoma" w:cs="Tahoma"/>
      <w:sz w:val="16"/>
      <w:szCs w:val="16"/>
      <w:lang w:eastAsia="ru-RU"/>
    </w:rPr>
  </w:style>
  <w:style w:type="character" w:customStyle="1" w:styleId="af2">
    <w:name w:val="Текст выноски Знак"/>
    <w:basedOn w:val="a0"/>
    <w:link w:val="af1"/>
    <w:uiPriority w:val="99"/>
    <w:rsid w:val="00B96717"/>
    <w:rPr>
      <w:rFonts w:ascii="Tahoma" w:eastAsia="Times New Roman" w:hAnsi="Tahoma" w:cs="Tahoma"/>
      <w:sz w:val="16"/>
      <w:szCs w:val="16"/>
      <w:lang w:eastAsia="ru-RU"/>
    </w:rPr>
  </w:style>
  <w:style w:type="character" w:customStyle="1" w:styleId="30">
    <w:name w:val="Заголовок 3 Знак"/>
    <w:basedOn w:val="a0"/>
    <w:link w:val="3"/>
    <w:rsid w:val="00B96717"/>
    <w:rPr>
      <w:rFonts w:ascii="Times New Roman" w:eastAsia="Times New Roman" w:hAnsi="Times New Roman" w:cs="Times New Roman"/>
      <w:b/>
      <w:bCs/>
      <w:sz w:val="24"/>
      <w:szCs w:val="24"/>
      <w:lang w:val="en-US" w:eastAsia="ru-RU"/>
    </w:rPr>
  </w:style>
  <w:style w:type="paragraph" w:customStyle="1" w:styleId="Style7">
    <w:name w:val="Style7"/>
    <w:basedOn w:val="a"/>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3">
    <w:name w:val="Основной текст Знак"/>
    <w:basedOn w:val="a0"/>
    <w:link w:val="af4"/>
    <w:uiPriority w:val="1"/>
    <w:rsid w:val="00B96717"/>
    <w:rPr>
      <w:rFonts w:ascii="Times New Roman" w:eastAsia="Times New Roman" w:hAnsi="Times New Roman" w:cs="Times New Roman"/>
      <w:sz w:val="24"/>
      <w:szCs w:val="24"/>
      <w:lang w:eastAsia="ru-RU"/>
    </w:rPr>
  </w:style>
  <w:style w:type="paragraph" w:styleId="af4">
    <w:name w:val="Body Text"/>
    <w:basedOn w:val="a"/>
    <w:link w:val="af3"/>
    <w:uiPriority w:val="1"/>
    <w:qFormat/>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5">
    <w:name w:val="Обычный абзац"/>
    <w:basedOn w:val="a"/>
    <w:rsid w:val="00B96717"/>
    <w:pPr>
      <w:ind w:firstLine="709"/>
      <w:jc w:val="both"/>
    </w:pPr>
    <w:rPr>
      <w:sz w:val="28"/>
      <w:lang w:eastAsia="ru-RU"/>
    </w:rPr>
  </w:style>
  <w:style w:type="paragraph" w:customStyle="1" w:styleId="af6">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7">
    <w:name w:val="Знак Знак Знак Знак Знак Знак Знак"/>
    <w:basedOn w:val="a"/>
    <w:rsid w:val="00B96717"/>
    <w:rPr>
      <w:rFonts w:ascii="Verdana" w:hAnsi="Verdana" w:cs="Verdana"/>
      <w:sz w:val="20"/>
      <w:szCs w:val="20"/>
      <w:lang w:val="en-US"/>
    </w:rPr>
  </w:style>
  <w:style w:type="paragraph" w:styleId="af8">
    <w:name w:val="Body Text Indent"/>
    <w:basedOn w:val="a"/>
    <w:link w:val="af9"/>
    <w:unhideWhenUsed/>
    <w:rsid w:val="009B04A9"/>
    <w:pPr>
      <w:spacing w:after="120"/>
      <w:ind w:left="283"/>
    </w:pPr>
  </w:style>
  <w:style w:type="character" w:customStyle="1" w:styleId="af9">
    <w:name w:val="Основной текст с отступом Знак"/>
    <w:basedOn w:val="a0"/>
    <w:link w:val="af8"/>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a">
    <w:name w:val="footnote text"/>
    <w:basedOn w:val="a"/>
    <w:link w:val="afb"/>
    <w:uiPriority w:val="99"/>
    <w:unhideWhenUsed/>
    <w:rsid w:val="00240AE0"/>
    <w:pPr>
      <w:suppressAutoHyphens w:val="0"/>
      <w:autoSpaceDE/>
      <w:spacing w:after="200" w:line="276" w:lineRule="auto"/>
    </w:pPr>
    <w:rPr>
      <w:rFonts w:eastAsia="Calibri"/>
      <w:sz w:val="20"/>
      <w:szCs w:val="20"/>
      <w:lang w:val="x-none" w:eastAsia="en-US"/>
    </w:rPr>
  </w:style>
  <w:style w:type="character" w:customStyle="1" w:styleId="afb">
    <w:name w:val="Текст сноски Знак"/>
    <w:basedOn w:val="a0"/>
    <w:link w:val="afa"/>
    <w:uiPriority w:val="99"/>
    <w:rsid w:val="00240AE0"/>
    <w:rPr>
      <w:rFonts w:ascii="Times New Roman" w:eastAsia="Calibri" w:hAnsi="Times New Roman" w:cs="Times New Roman"/>
      <w:sz w:val="20"/>
      <w:szCs w:val="20"/>
      <w:lang w:val="x-none"/>
    </w:rPr>
  </w:style>
  <w:style w:type="character" w:styleId="afc">
    <w:name w:val="footnote reference"/>
    <w:uiPriority w:val="99"/>
    <w:unhideWhenUsed/>
    <w:rsid w:val="00240AE0"/>
    <w:rPr>
      <w:vertAlign w:val="superscript"/>
    </w:rPr>
  </w:style>
  <w:style w:type="numbering" w:customStyle="1" w:styleId="110">
    <w:name w:val="Нет списка11"/>
    <w:next w:val="a2"/>
    <w:uiPriority w:val="99"/>
    <w:semiHidden/>
    <w:unhideWhenUsed/>
    <w:rsid w:val="00240AE0"/>
  </w:style>
  <w:style w:type="character" w:styleId="afd">
    <w:name w:val="Strong"/>
    <w:uiPriority w:val="22"/>
    <w:qFormat/>
    <w:rsid w:val="00240AE0"/>
    <w:rPr>
      <w:b/>
      <w:bCs/>
    </w:rPr>
  </w:style>
  <w:style w:type="character" w:styleId="afe">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f">
    <w:name w:val="Intense Quote"/>
    <w:basedOn w:val="a"/>
    <w:next w:val="a"/>
    <w:link w:val="aff0"/>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0">
    <w:name w:val="Выделенная цитата Знак"/>
    <w:basedOn w:val="a0"/>
    <w:link w:val="aff"/>
    <w:uiPriority w:val="30"/>
    <w:rsid w:val="00240AE0"/>
    <w:rPr>
      <w:rFonts w:ascii="Calibri" w:eastAsia="Calibri" w:hAnsi="Calibri" w:cs="Times New Roman"/>
      <w:b/>
      <w:i/>
      <w:sz w:val="24"/>
      <w:lang w:val="x-none"/>
    </w:rPr>
  </w:style>
  <w:style w:type="character" w:styleId="aff1">
    <w:name w:val="Subtle Emphasis"/>
    <w:uiPriority w:val="19"/>
    <w:qFormat/>
    <w:rsid w:val="00240AE0"/>
    <w:rPr>
      <w:i/>
      <w:color w:val="5A5A5A"/>
    </w:rPr>
  </w:style>
  <w:style w:type="character" w:styleId="aff2">
    <w:name w:val="Intense Emphasis"/>
    <w:uiPriority w:val="21"/>
    <w:qFormat/>
    <w:rsid w:val="00240AE0"/>
    <w:rPr>
      <w:b/>
      <w:i/>
      <w:sz w:val="24"/>
      <w:szCs w:val="24"/>
      <w:u w:val="single"/>
    </w:rPr>
  </w:style>
  <w:style w:type="character" w:styleId="aff3">
    <w:name w:val="Subtle Reference"/>
    <w:uiPriority w:val="31"/>
    <w:qFormat/>
    <w:rsid w:val="00240AE0"/>
    <w:rPr>
      <w:sz w:val="24"/>
      <w:szCs w:val="24"/>
      <w:u w:val="single"/>
    </w:rPr>
  </w:style>
  <w:style w:type="character" w:styleId="aff4">
    <w:name w:val="Intense Reference"/>
    <w:uiPriority w:val="32"/>
    <w:qFormat/>
    <w:rsid w:val="00240AE0"/>
    <w:rPr>
      <w:b/>
      <w:sz w:val="24"/>
      <w:u w:val="single"/>
    </w:rPr>
  </w:style>
  <w:style w:type="character" w:styleId="aff5">
    <w:name w:val="Book Title"/>
    <w:uiPriority w:val="33"/>
    <w:qFormat/>
    <w:rsid w:val="00240AE0"/>
    <w:rPr>
      <w:rFonts w:ascii="Cambria" w:eastAsia="Times New Roman" w:hAnsi="Cambria"/>
      <w:b/>
      <w:i/>
      <w:sz w:val="24"/>
      <w:szCs w:val="24"/>
    </w:rPr>
  </w:style>
  <w:style w:type="paragraph" w:styleId="aff6">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7">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8">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9">
    <w:name w:val="Цветовое выделение"/>
    <w:rsid w:val="00240AE0"/>
    <w:rPr>
      <w:b/>
      <w:bCs/>
      <w:color w:val="000080"/>
      <w:sz w:val="20"/>
      <w:szCs w:val="20"/>
    </w:rPr>
  </w:style>
  <w:style w:type="character" w:styleId="affa">
    <w:name w:val="annotation reference"/>
    <w:uiPriority w:val="99"/>
    <w:unhideWhenUsed/>
    <w:rsid w:val="00240AE0"/>
    <w:rPr>
      <w:sz w:val="16"/>
      <w:szCs w:val="16"/>
    </w:rPr>
  </w:style>
  <w:style w:type="paragraph" w:styleId="affb">
    <w:name w:val="annotation text"/>
    <w:basedOn w:val="a"/>
    <w:link w:val="affc"/>
    <w:uiPriority w:val="99"/>
    <w:unhideWhenUsed/>
    <w:rsid w:val="00240AE0"/>
    <w:pPr>
      <w:suppressAutoHyphens w:val="0"/>
      <w:autoSpaceDE/>
      <w:spacing w:after="200" w:line="276" w:lineRule="auto"/>
    </w:pPr>
    <w:rPr>
      <w:rFonts w:eastAsia="Calibri"/>
      <w:sz w:val="20"/>
      <w:szCs w:val="20"/>
      <w:lang w:val="x-none" w:eastAsia="en-US"/>
    </w:rPr>
  </w:style>
  <w:style w:type="character" w:customStyle="1" w:styleId="affc">
    <w:name w:val="Текст примечания Знак"/>
    <w:basedOn w:val="a0"/>
    <w:link w:val="affb"/>
    <w:uiPriority w:val="99"/>
    <w:rsid w:val="00240AE0"/>
    <w:rPr>
      <w:rFonts w:ascii="Times New Roman" w:eastAsia="Calibri" w:hAnsi="Times New Roman" w:cs="Times New Roman"/>
      <w:sz w:val="20"/>
      <w:szCs w:val="20"/>
      <w:lang w:val="x-none"/>
    </w:rPr>
  </w:style>
  <w:style w:type="paragraph" w:styleId="affd">
    <w:name w:val="annotation subject"/>
    <w:basedOn w:val="affb"/>
    <w:next w:val="affb"/>
    <w:link w:val="affe"/>
    <w:uiPriority w:val="99"/>
    <w:unhideWhenUsed/>
    <w:rsid w:val="00240AE0"/>
    <w:rPr>
      <w:b/>
      <w:bCs/>
    </w:rPr>
  </w:style>
  <w:style w:type="character" w:customStyle="1" w:styleId="affe">
    <w:name w:val="Тема примечания Знак"/>
    <w:basedOn w:val="affc"/>
    <w:link w:val="affd"/>
    <w:uiPriority w:val="99"/>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f">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e"/>
    <w:rsid w:val="00A44D9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Normal (Web)"/>
    <w:basedOn w:val="a"/>
    <w:uiPriority w:val="99"/>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1">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1">
    <w:name w:val="page number"/>
    <w:basedOn w:val="1f0"/>
    <w:uiPriority w:val="99"/>
    <w:rsid w:val="00F052FC"/>
  </w:style>
  <w:style w:type="character" w:customStyle="1" w:styleId="afff2">
    <w:name w:val="Символ нумерации"/>
    <w:rsid w:val="00F052FC"/>
  </w:style>
  <w:style w:type="paragraph" w:customStyle="1" w:styleId="afff3">
    <w:name w:val="Заголовок"/>
    <w:basedOn w:val="a"/>
    <w:next w:val="af4"/>
    <w:rsid w:val="00F052FC"/>
    <w:pPr>
      <w:keepNext/>
      <w:autoSpaceDE/>
      <w:spacing w:before="240" w:after="120"/>
    </w:pPr>
    <w:rPr>
      <w:rFonts w:ascii="Arial" w:eastAsia="Lucida Sans Unicode" w:hAnsi="Arial" w:cs="Tahoma"/>
      <w:sz w:val="28"/>
      <w:szCs w:val="28"/>
    </w:rPr>
  </w:style>
  <w:style w:type="paragraph" w:styleId="afff4">
    <w:name w:val="List"/>
    <w:basedOn w:val="af4"/>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5">
    <w:name w:val="Содержимое таблицы"/>
    <w:basedOn w:val="a"/>
    <w:rsid w:val="00F052FC"/>
    <w:pPr>
      <w:suppressLineNumbers/>
      <w:autoSpaceDE/>
    </w:pPr>
    <w:rPr>
      <w:sz w:val="20"/>
      <w:szCs w:val="20"/>
    </w:rPr>
  </w:style>
  <w:style w:type="paragraph" w:customStyle="1" w:styleId="afff6">
    <w:name w:val="Заголовок таблицы"/>
    <w:basedOn w:val="afff5"/>
    <w:rsid w:val="00F052FC"/>
    <w:pPr>
      <w:jc w:val="center"/>
    </w:pPr>
    <w:rPr>
      <w:b/>
      <w:bCs/>
    </w:rPr>
  </w:style>
  <w:style w:type="paragraph" w:customStyle="1" w:styleId="afff7">
    <w:name w:val="Содержимое врезки"/>
    <w:basedOn w:val="af4"/>
    <w:rsid w:val="00F052FC"/>
    <w:pPr>
      <w:suppressAutoHyphens/>
      <w:jc w:val="both"/>
    </w:pPr>
    <w:rPr>
      <w:szCs w:val="20"/>
      <w:lang w:eastAsia="ar-SA"/>
    </w:rPr>
  </w:style>
  <w:style w:type="table" w:customStyle="1" w:styleId="29">
    <w:name w:val="Сетка таблицы2"/>
    <w:basedOn w:val="a1"/>
    <w:next w:val="ae"/>
    <w:rsid w:val="00F052FC"/>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8">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9">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paragraph" w:customStyle="1" w:styleId="2d">
    <w:name w:val="Абзац списка2"/>
    <w:basedOn w:val="a"/>
    <w:rsid w:val="00170E38"/>
    <w:pPr>
      <w:autoSpaceDE/>
      <w:spacing w:line="100" w:lineRule="atLeast"/>
      <w:ind w:left="720"/>
    </w:pPr>
    <w:rPr>
      <w:kern w:val="1"/>
    </w:rPr>
  </w:style>
  <w:style w:type="numbering" w:customStyle="1" w:styleId="71">
    <w:name w:val="Нет списка7"/>
    <w:next w:val="a2"/>
    <w:uiPriority w:val="99"/>
    <w:semiHidden/>
    <w:unhideWhenUsed/>
    <w:rsid w:val="00645989"/>
  </w:style>
  <w:style w:type="character" w:customStyle="1" w:styleId="ConsPlusNormal0">
    <w:name w:val="ConsPlusNormal Знак"/>
    <w:link w:val="ConsPlusNormal"/>
    <w:locked/>
    <w:rsid w:val="00645989"/>
    <w:rPr>
      <w:rFonts w:ascii="Arial" w:eastAsia="Times New Roman" w:hAnsi="Arial" w:cs="Arial"/>
      <w:sz w:val="20"/>
      <w:szCs w:val="20"/>
      <w:lang w:eastAsia="ru-RU"/>
    </w:rPr>
  </w:style>
  <w:style w:type="paragraph" w:customStyle="1" w:styleId="Default">
    <w:name w:val="Default"/>
    <w:rsid w:val="0064598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xl105">
    <w:name w:val="xl105"/>
    <w:basedOn w:val="a"/>
    <w:rsid w:val="0037434F"/>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sz w:val="20"/>
      <w:szCs w:val="20"/>
      <w:lang w:eastAsia="ru-RU"/>
    </w:rPr>
  </w:style>
  <w:style w:type="paragraph" w:customStyle="1" w:styleId="xl106">
    <w:name w:val="xl106"/>
    <w:basedOn w:val="a"/>
    <w:rsid w:val="0037434F"/>
    <w:pPr>
      <w:pBdr>
        <w:top w:val="single" w:sz="4" w:space="0" w:color="000000"/>
      </w:pBdr>
      <w:suppressAutoHyphens w:val="0"/>
      <w:autoSpaceDE/>
      <w:spacing w:before="100" w:beforeAutospacing="1" w:after="100" w:afterAutospacing="1"/>
      <w:jc w:val="right"/>
    </w:pPr>
    <w:rPr>
      <w:b/>
      <w:bCs/>
      <w:color w:val="000000"/>
      <w:sz w:val="20"/>
      <w:szCs w:val="20"/>
      <w:lang w:eastAsia="ru-RU"/>
    </w:rPr>
  </w:style>
  <w:style w:type="paragraph" w:customStyle="1" w:styleId="xl107">
    <w:name w:val="xl107"/>
    <w:basedOn w:val="a"/>
    <w:rsid w:val="0037434F"/>
    <w:pPr>
      <w:pBdr>
        <w:top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08">
    <w:name w:val="xl108"/>
    <w:basedOn w:val="a"/>
    <w:rsid w:val="0037434F"/>
    <w:pPr>
      <w:pBdr>
        <w:top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09">
    <w:name w:val="xl109"/>
    <w:basedOn w:val="a"/>
    <w:rsid w:val="0037434F"/>
    <w:pPr>
      <w:suppressAutoHyphens w:val="0"/>
      <w:autoSpaceDE/>
      <w:spacing w:before="100" w:beforeAutospacing="1" w:after="100" w:afterAutospacing="1"/>
    </w:pPr>
    <w:rPr>
      <w:b/>
      <w:bCs/>
      <w:lang w:eastAsia="ru-RU"/>
    </w:rPr>
  </w:style>
  <w:style w:type="paragraph" w:customStyle="1" w:styleId="xl110">
    <w:name w:val="xl110"/>
    <w:basedOn w:val="a"/>
    <w:rsid w:val="0037434F"/>
    <w:pPr>
      <w:suppressAutoHyphens w:val="0"/>
      <w:autoSpaceDE/>
      <w:spacing w:before="100" w:beforeAutospacing="1" w:after="100" w:afterAutospacing="1"/>
      <w:jc w:val="right"/>
    </w:pPr>
    <w:rPr>
      <w:color w:val="000000"/>
      <w:sz w:val="20"/>
      <w:szCs w:val="20"/>
      <w:lang w:eastAsia="ru-RU"/>
    </w:rPr>
  </w:style>
  <w:style w:type="paragraph" w:customStyle="1" w:styleId="xl111">
    <w:name w:val="xl111"/>
    <w:basedOn w:val="a"/>
    <w:rsid w:val="0037434F"/>
    <w:pPr>
      <w:suppressAutoHyphens w:val="0"/>
      <w:autoSpaceDE/>
      <w:spacing w:before="100" w:beforeAutospacing="1" w:after="100" w:afterAutospacing="1"/>
      <w:jc w:val="center"/>
    </w:pPr>
    <w:rPr>
      <w:rFonts w:ascii="Arial CYR" w:hAnsi="Arial CYR" w:cs="Arial CYR"/>
      <w:b/>
      <w:bCs/>
      <w:color w:val="000000"/>
      <w:lang w:eastAsia="ru-RU"/>
    </w:rPr>
  </w:style>
  <w:style w:type="paragraph" w:customStyle="1" w:styleId="xl112">
    <w:name w:val="xl112"/>
    <w:basedOn w:val="a"/>
    <w:rsid w:val="00EE65B5"/>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13">
    <w:name w:val="xl113"/>
    <w:basedOn w:val="a"/>
    <w:rsid w:val="00EE65B5"/>
    <w:pPr>
      <w:suppressAutoHyphens w:val="0"/>
      <w:autoSpaceDE/>
      <w:spacing w:before="100" w:beforeAutospacing="1" w:after="100" w:afterAutospacing="1"/>
    </w:pPr>
    <w:rPr>
      <w:lang w:eastAsia="ru-RU"/>
    </w:rPr>
  </w:style>
  <w:style w:type="paragraph" w:customStyle="1" w:styleId="xl114">
    <w:name w:val="xl114"/>
    <w:basedOn w:val="a"/>
    <w:rsid w:val="00EE65B5"/>
    <w:pPr>
      <w:suppressAutoHyphens w:val="0"/>
      <w:autoSpaceDE/>
      <w:spacing w:before="100" w:beforeAutospacing="1" w:after="100" w:afterAutospacing="1"/>
    </w:pPr>
    <w:rPr>
      <w:color w:val="000000"/>
      <w:lang w:eastAsia="ru-RU"/>
    </w:rPr>
  </w:style>
  <w:style w:type="paragraph" w:customStyle="1" w:styleId="xl115">
    <w:name w:val="xl115"/>
    <w:basedOn w:val="a"/>
    <w:rsid w:val="00EE65B5"/>
    <w:pPr>
      <w:suppressAutoHyphens w:val="0"/>
      <w:autoSpaceDE/>
      <w:spacing w:before="100" w:beforeAutospacing="1" w:after="100" w:afterAutospacing="1"/>
    </w:pPr>
    <w:rPr>
      <w:lang w:eastAsia="ru-RU"/>
    </w:rPr>
  </w:style>
  <w:style w:type="paragraph" w:customStyle="1" w:styleId="xl116">
    <w:name w:val="xl116"/>
    <w:basedOn w:val="a"/>
    <w:rsid w:val="00EE65B5"/>
    <w:pPr>
      <w:suppressAutoHyphens w:val="0"/>
      <w:autoSpaceDE/>
      <w:spacing w:before="100" w:beforeAutospacing="1" w:after="100" w:afterAutospacing="1"/>
      <w:jc w:val="right"/>
    </w:pPr>
    <w:rPr>
      <w:lang w:eastAsia="ru-RU"/>
    </w:rPr>
  </w:style>
  <w:style w:type="paragraph" w:customStyle="1" w:styleId="xl117">
    <w:name w:val="xl117"/>
    <w:basedOn w:val="a"/>
    <w:rsid w:val="00EE65B5"/>
    <w:pPr>
      <w:suppressAutoHyphens w:val="0"/>
      <w:autoSpaceDE/>
      <w:spacing w:before="100" w:beforeAutospacing="1" w:after="100" w:afterAutospacing="1"/>
    </w:pPr>
    <w:rPr>
      <w:lang w:eastAsia="ru-RU"/>
    </w:rPr>
  </w:style>
  <w:style w:type="paragraph" w:customStyle="1" w:styleId="xl118">
    <w:name w:val="xl118"/>
    <w:basedOn w:val="a"/>
    <w:rsid w:val="00EE65B5"/>
    <w:pPr>
      <w:suppressAutoHyphens w:val="0"/>
      <w:autoSpaceDE/>
      <w:spacing w:before="100" w:beforeAutospacing="1" w:after="100" w:afterAutospacing="1"/>
      <w:jc w:val="right"/>
    </w:pPr>
    <w:rPr>
      <w:color w:val="000000"/>
      <w:lang w:eastAsia="ru-RU"/>
    </w:rPr>
  </w:style>
  <w:style w:type="paragraph" w:customStyle="1" w:styleId="xl119">
    <w:name w:val="xl119"/>
    <w:basedOn w:val="a"/>
    <w:rsid w:val="00EE65B5"/>
    <w:pPr>
      <w:suppressAutoHyphens w:val="0"/>
      <w:autoSpaceDE/>
      <w:spacing w:before="100" w:beforeAutospacing="1" w:after="100" w:afterAutospacing="1"/>
      <w:jc w:val="right"/>
    </w:pPr>
    <w:rPr>
      <w:lang w:eastAsia="ru-RU"/>
    </w:rPr>
  </w:style>
  <w:style w:type="paragraph" w:customStyle="1" w:styleId="xl120">
    <w:name w:val="xl120"/>
    <w:basedOn w:val="a"/>
    <w:rsid w:val="00EE65B5"/>
    <w:pPr>
      <w:suppressAutoHyphens w:val="0"/>
      <w:autoSpaceDE/>
      <w:spacing w:before="100" w:beforeAutospacing="1" w:after="100" w:afterAutospacing="1"/>
      <w:jc w:val="right"/>
    </w:pPr>
    <w:rPr>
      <w:lang w:eastAsia="ru-RU"/>
    </w:rPr>
  </w:style>
  <w:style w:type="paragraph" w:customStyle="1" w:styleId="xl121">
    <w:name w:val="xl121"/>
    <w:basedOn w:val="a"/>
    <w:rsid w:val="00EE65B5"/>
    <w:pPr>
      <w:suppressAutoHyphens w:val="0"/>
      <w:autoSpaceDE/>
      <w:spacing w:before="100" w:beforeAutospacing="1" w:after="100" w:afterAutospacing="1"/>
      <w:jc w:val="center"/>
    </w:pPr>
    <w:rPr>
      <w:b/>
      <w:bCs/>
      <w:color w:val="000000"/>
      <w:lang w:eastAsia="ru-RU"/>
    </w:rPr>
  </w:style>
  <w:style w:type="paragraph" w:customStyle="1" w:styleId="xl122">
    <w:name w:val="xl122"/>
    <w:basedOn w:val="a"/>
    <w:rsid w:val="00EE65B5"/>
    <w:pPr>
      <w:suppressAutoHyphens w:val="0"/>
      <w:autoSpaceDE/>
      <w:spacing w:before="100" w:beforeAutospacing="1" w:after="100" w:afterAutospacing="1"/>
      <w:jc w:val="center"/>
    </w:pPr>
    <w:rPr>
      <w:b/>
      <w:bCs/>
      <w:lang w:eastAsia="ru-RU"/>
    </w:rPr>
  </w:style>
  <w:style w:type="paragraph" w:customStyle="1" w:styleId="xl123">
    <w:name w:val="xl123"/>
    <w:basedOn w:val="a"/>
    <w:rsid w:val="00EE65B5"/>
    <w:pPr>
      <w:suppressAutoHyphens w:val="0"/>
      <w:autoSpaceDE/>
      <w:spacing w:before="100" w:beforeAutospacing="1" w:after="100" w:afterAutospacing="1"/>
      <w:jc w:val="center"/>
    </w:pPr>
    <w:rPr>
      <w:rFonts w:ascii="Arial CYR" w:hAnsi="Arial CYR" w:cs="Arial CYR"/>
      <w:b/>
      <w:bCs/>
      <w:color w:val="000000"/>
      <w:lang w:eastAsia="ru-RU"/>
    </w:rPr>
  </w:style>
  <w:style w:type="paragraph" w:customStyle="1" w:styleId="xl124">
    <w:name w:val="xl124"/>
    <w:basedOn w:val="a"/>
    <w:rsid w:val="00EE65B5"/>
    <w:pPr>
      <w:suppressAutoHyphens w:val="0"/>
      <w:autoSpaceDE/>
      <w:spacing w:before="100" w:beforeAutospacing="1" w:after="100" w:afterAutospacing="1"/>
      <w:jc w:val="right"/>
    </w:pPr>
    <w:rPr>
      <w:color w:val="000000"/>
      <w:sz w:val="20"/>
      <w:szCs w:val="20"/>
      <w:lang w:eastAsia="ru-RU"/>
    </w:rPr>
  </w:style>
  <w:style w:type="numbering" w:customStyle="1" w:styleId="81">
    <w:name w:val="Нет списка8"/>
    <w:next w:val="a2"/>
    <w:uiPriority w:val="99"/>
    <w:semiHidden/>
    <w:rsid w:val="00265362"/>
  </w:style>
  <w:style w:type="paragraph" w:customStyle="1" w:styleId="Style4">
    <w:name w:val="Style4"/>
    <w:basedOn w:val="a"/>
    <w:rsid w:val="00265362"/>
    <w:pPr>
      <w:widowControl w:val="0"/>
      <w:suppressAutoHyphens w:val="0"/>
      <w:autoSpaceDN w:val="0"/>
      <w:adjustRightInd w:val="0"/>
      <w:spacing w:line="322" w:lineRule="exact"/>
      <w:jc w:val="center"/>
    </w:pPr>
    <w:rPr>
      <w:lang w:eastAsia="ru-RU"/>
    </w:rPr>
  </w:style>
  <w:style w:type="character" w:customStyle="1" w:styleId="FontStyle13">
    <w:name w:val="Font Style13"/>
    <w:rsid w:val="00265362"/>
    <w:rPr>
      <w:rFonts w:ascii="Times New Roman" w:hAnsi="Times New Roman" w:cs="Times New Roman"/>
      <w:b/>
      <w:bCs/>
      <w:sz w:val="26"/>
      <w:szCs w:val="26"/>
    </w:rPr>
  </w:style>
  <w:style w:type="paragraph" w:styleId="37">
    <w:name w:val="Body Text 3"/>
    <w:basedOn w:val="a"/>
    <w:link w:val="38"/>
    <w:uiPriority w:val="99"/>
    <w:unhideWhenUsed/>
    <w:rsid w:val="00265362"/>
    <w:pPr>
      <w:autoSpaceDE/>
      <w:spacing w:after="120"/>
    </w:pPr>
    <w:rPr>
      <w:sz w:val="16"/>
      <w:szCs w:val="16"/>
    </w:rPr>
  </w:style>
  <w:style w:type="character" w:customStyle="1" w:styleId="38">
    <w:name w:val="Основной текст 3 Знак"/>
    <w:basedOn w:val="a0"/>
    <w:link w:val="37"/>
    <w:uiPriority w:val="99"/>
    <w:rsid w:val="00265362"/>
    <w:rPr>
      <w:rFonts w:ascii="Times New Roman" w:eastAsia="Times New Roman" w:hAnsi="Times New Roman" w:cs="Times New Roman"/>
      <w:sz w:val="16"/>
      <w:szCs w:val="16"/>
      <w:lang w:eastAsia="ar-SA"/>
    </w:rPr>
  </w:style>
  <w:style w:type="numbering" w:customStyle="1" w:styleId="131">
    <w:name w:val="Нет списка13"/>
    <w:next w:val="a2"/>
    <w:uiPriority w:val="99"/>
    <w:semiHidden/>
    <w:unhideWhenUsed/>
    <w:rsid w:val="00265362"/>
  </w:style>
  <w:style w:type="character" w:customStyle="1" w:styleId="WW8Num3z0">
    <w:name w:val="WW8Num3z0"/>
    <w:rsid w:val="00265362"/>
    <w:rPr>
      <w:rFonts w:ascii="Symbol" w:hAnsi="Symbol" w:cs="OpenSymbol"/>
    </w:rPr>
  </w:style>
  <w:style w:type="character" w:customStyle="1" w:styleId="WW-Absatz-Standardschriftart11111111111">
    <w:name w:val="WW-Absatz-Standardschriftart11111111111"/>
    <w:rsid w:val="00265362"/>
  </w:style>
  <w:style w:type="character" w:customStyle="1" w:styleId="WW-Absatz-Standardschriftart111111111111">
    <w:name w:val="WW-Absatz-Standardschriftart111111111111"/>
    <w:rsid w:val="00265362"/>
  </w:style>
  <w:style w:type="character" w:customStyle="1" w:styleId="WW-Absatz-Standardschriftart1111111111111">
    <w:name w:val="WW-Absatz-Standardschriftart1111111111111"/>
    <w:rsid w:val="00265362"/>
  </w:style>
  <w:style w:type="character" w:customStyle="1" w:styleId="WW-Absatz-Standardschriftart11111111111111">
    <w:name w:val="WW-Absatz-Standardschriftart11111111111111"/>
    <w:rsid w:val="00265362"/>
  </w:style>
  <w:style w:type="character" w:customStyle="1" w:styleId="WW-Absatz-Standardschriftart111111111111111">
    <w:name w:val="WW-Absatz-Standardschriftart111111111111111"/>
    <w:rsid w:val="00265362"/>
  </w:style>
  <w:style w:type="character" w:customStyle="1" w:styleId="WW-Absatz-Standardschriftart1111111111111111">
    <w:name w:val="WW-Absatz-Standardschriftart1111111111111111"/>
    <w:rsid w:val="00265362"/>
  </w:style>
  <w:style w:type="character" w:customStyle="1" w:styleId="WW8Num4z0">
    <w:name w:val="WW8Num4z0"/>
    <w:rsid w:val="00265362"/>
    <w:rPr>
      <w:rFonts w:ascii="Symbol" w:hAnsi="Symbol" w:cs="OpenSymbol"/>
    </w:rPr>
  </w:style>
  <w:style w:type="character" w:customStyle="1" w:styleId="WW-Absatz-Standardschriftart11111111111111111">
    <w:name w:val="WW-Absatz-Standardschriftart11111111111111111"/>
    <w:rsid w:val="00265362"/>
  </w:style>
  <w:style w:type="character" w:customStyle="1" w:styleId="WW-Absatz-Standardschriftart111111111111111111">
    <w:name w:val="WW-Absatz-Standardschriftart111111111111111111"/>
    <w:rsid w:val="00265362"/>
  </w:style>
  <w:style w:type="character" w:customStyle="1" w:styleId="WW-Absatz-Standardschriftart1111111111111111111">
    <w:name w:val="WW-Absatz-Standardschriftart1111111111111111111"/>
    <w:rsid w:val="00265362"/>
  </w:style>
  <w:style w:type="character" w:customStyle="1" w:styleId="WW-Absatz-Standardschriftart11111111111111111111">
    <w:name w:val="WW-Absatz-Standardschriftart11111111111111111111"/>
    <w:rsid w:val="00265362"/>
  </w:style>
  <w:style w:type="character" w:customStyle="1" w:styleId="WW-Absatz-Standardschriftart111111111111111111111">
    <w:name w:val="WW-Absatz-Standardschriftart111111111111111111111"/>
    <w:rsid w:val="00265362"/>
  </w:style>
  <w:style w:type="character" w:customStyle="1" w:styleId="WW-Absatz-Standardschriftart1111111111111111111111">
    <w:name w:val="WW-Absatz-Standardschriftart1111111111111111111111"/>
    <w:rsid w:val="00265362"/>
  </w:style>
  <w:style w:type="character" w:customStyle="1" w:styleId="WW-Absatz-Standardschriftart11111111111111111111111">
    <w:name w:val="WW-Absatz-Standardschriftart11111111111111111111111"/>
    <w:rsid w:val="00265362"/>
  </w:style>
  <w:style w:type="character" w:customStyle="1" w:styleId="WW-Absatz-Standardschriftart111111111111111111111111">
    <w:name w:val="WW-Absatz-Standardschriftart111111111111111111111111"/>
    <w:rsid w:val="00265362"/>
  </w:style>
  <w:style w:type="character" w:customStyle="1" w:styleId="WW-Absatz-Standardschriftart1111111111111111111111111">
    <w:name w:val="WW-Absatz-Standardschriftart1111111111111111111111111"/>
    <w:rsid w:val="00265362"/>
  </w:style>
  <w:style w:type="character" w:customStyle="1" w:styleId="WW8Num2z2">
    <w:name w:val="WW8Num2z2"/>
    <w:rsid w:val="00265362"/>
    <w:rPr>
      <w:b/>
      <w:bCs/>
      <w:sz w:val="28"/>
      <w:szCs w:val="28"/>
    </w:rPr>
  </w:style>
  <w:style w:type="character" w:customStyle="1" w:styleId="WW8Num3z2">
    <w:name w:val="WW8Num3z2"/>
    <w:rsid w:val="00265362"/>
    <w:rPr>
      <w:sz w:val="28"/>
      <w:szCs w:val="28"/>
    </w:rPr>
  </w:style>
  <w:style w:type="character" w:customStyle="1" w:styleId="WW8Num4z2">
    <w:name w:val="WW8Num4z2"/>
    <w:rsid w:val="00265362"/>
    <w:rPr>
      <w:b/>
      <w:bCs/>
      <w:sz w:val="28"/>
      <w:szCs w:val="28"/>
    </w:rPr>
  </w:style>
  <w:style w:type="character" w:customStyle="1" w:styleId="WW8Num5z2">
    <w:name w:val="WW8Num5z2"/>
    <w:rsid w:val="00265362"/>
    <w:rPr>
      <w:b/>
      <w:bCs/>
      <w:sz w:val="28"/>
      <w:szCs w:val="28"/>
    </w:rPr>
  </w:style>
  <w:style w:type="character" w:customStyle="1" w:styleId="WW8Num6z2">
    <w:name w:val="WW8Num6z2"/>
    <w:rsid w:val="00265362"/>
    <w:rPr>
      <w:sz w:val="28"/>
      <w:szCs w:val="28"/>
    </w:rPr>
  </w:style>
  <w:style w:type="character" w:customStyle="1" w:styleId="42">
    <w:name w:val="Основной шрифт абзаца4"/>
    <w:rsid w:val="00265362"/>
  </w:style>
  <w:style w:type="character" w:customStyle="1" w:styleId="afffa">
    <w:name w:val="Маркеры списка"/>
    <w:rsid w:val="00265362"/>
    <w:rPr>
      <w:rFonts w:ascii="OpenSymbol" w:eastAsia="OpenSymbol" w:hAnsi="OpenSymbol" w:cs="OpenSymbol"/>
    </w:rPr>
  </w:style>
  <w:style w:type="paragraph" w:customStyle="1" w:styleId="text">
    <w:name w:val="text"/>
    <w:basedOn w:val="a"/>
    <w:rsid w:val="00265362"/>
    <w:pPr>
      <w:autoSpaceDE/>
      <w:ind w:firstLine="567"/>
      <w:jc w:val="both"/>
    </w:pPr>
    <w:rPr>
      <w:rFonts w:ascii="Arial" w:hAnsi="Arial" w:cs="Arial"/>
    </w:rPr>
  </w:style>
  <w:style w:type="paragraph" w:customStyle="1" w:styleId="ConsPlusDocList0">
    <w:name w:val="ConsPlusDocList"/>
    <w:next w:val="a"/>
    <w:rsid w:val="00265362"/>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Cell0">
    <w:name w:val="ConsPlusCell"/>
    <w:next w:val="a"/>
    <w:rsid w:val="00265362"/>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Nonformat0">
    <w:name w:val="ConsPlusNonformat"/>
    <w:next w:val="a"/>
    <w:rsid w:val="00265362"/>
    <w:pPr>
      <w:widowControl w:val="0"/>
      <w:suppressAutoHyphens/>
      <w:autoSpaceDE w:val="0"/>
      <w:spacing w:after="0" w:line="240" w:lineRule="auto"/>
    </w:pPr>
    <w:rPr>
      <w:rFonts w:ascii="Courier New" w:eastAsia="Courier New" w:hAnsi="Courier New" w:cs="Courier New"/>
      <w:sz w:val="20"/>
      <w:szCs w:val="20"/>
      <w:lang w:eastAsia="hi-IN" w:bidi="hi-IN"/>
    </w:rPr>
  </w:style>
  <w:style w:type="paragraph" w:customStyle="1" w:styleId="ConsPlusTitle0">
    <w:name w:val="ConsPlusTitle"/>
    <w:next w:val="a"/>
    <w:rsid w:val="00265362"/>
    <w:pPr>
      <w:widowControl w:val="0"/>
      <w:suppressAutoHyphens/>
      <w:autoSpaceDE w:val="0"/>
      <w:spacing w:after="0" w:line="240" w:lineRule="auto"/>
    </w:pPr>
    <w:rPr>
      <w:rFonts w:ascii="Arial" w:eastAsia="Arial" w:hAnsi="Arial" w:cs="Arial"/>
      <w:b/>
      <w:bCs/>
      <w:sz w:val="20"/>
      <w:szCs w:val="20"/>
      <w:lang w:eastAsia="hi-IN" w:bidi="hi-IN"/>
    </w:rPr>
  </w:style>
  <w:style w:type="paragraph" w:styleId="39">
    <w:name w:val="Body Text Indent 3"/>
    <w:basedOn w:val="a"/>
    <w:link w:val="3a"/>
    <w:unhideWhenUsed/>
    <w:rsid w:val="00265362"/>
    <w:pPr>
      <w:autoSpaceDE/>
      <w:spacing w:after="120"/>
      <w:ind w:left="283"/>
    </w:pPr>
    <w:rPr>
      <w:sz w:val="16"/>
      <w:szCs w:val="16"/>
    </w:rPr>
  </w:style>
  <w:style w:type="character" w:customStyle="1" w:styleId="3a">
    <w:name w:val="Основной текст с отступом 3 Знак"/>
    <w:basedOn w:val="a0"/>
    <w:link w:val="39"/>
    <w:rsid w:val="00265362"/>
    <w:rPr>
      <w:rFonts w:ascii="Times New Roman" w:eastAsia="Times New Roman" w:hAnsi="Times New Roman" w:cs="Times New Roman"/>
      <w:sz w:val="16"/>
      <w:szCs w:val="16"/>
      <w:lang w:eastAsia="ar-SA"/>
    </w:rPr>
  </w:style>
  <w:style w:type="paragraph" w:customStyle="1" w:styleId="Style5">
    <w:name w:val="Style5"/>
    <w:basedOn w:val="a"/>
    <w:rsid w:val="00265362"/>
    <w:pPr>
      <w:widowControl w:val="0"/>
      <w:suppressAutoHyphens w:val="0"/>
      <w:autoSpaceDN w:val="0"/>
      <w:adjustRightInd w:val="0"/>
      <w:spacing w:line="324" w:lineRule="exact"/>
      <w:ind w:firstLine="523"/>
      <w:jc w:val="both"/>
    </w:pPr>
    <w:rPr>
      <w:lang w:eastAsia="ru-RU"/>
    </w:rPr>
  </w:style>
  <w:style w:type="character" w:customStyle="1" w:styleId="FontStyle15">
    <w:name w:val="Font Style15"/>
    <w:rsid w:val="00265362"/>
    <w:rPr>
      <w:rFonts w:ascii="Times New Roman" w:hAnsi="Times New Roman" w:cs="Times New Roman"/>
      <w:sz w:val="26"/>
      <w:szCs w:val="26"/>
    </w:rPr>
  </w:style>
  <w:style w:type="paragraph" w:customStyle="1" w:styleId="ConsNormal">
    <w:name w:val="ConsNormal"/>
    <w:rsid w:val="002653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numbering" w:customStyle="1" w:styleId="1120">
    <w:name w:val="Нет списка112"/>
    <w:next w:val="a2"/>
    <w:uiPriority w:val="99"/>
    <w:semiHidden/>
    <w:unhideWhenUsed/>
    <w:rsid w:val="00265362"/>
  </w:style>
  <w:style w:type="numbering" w:customStyle="1" w:styleId="1112">
    <w:name w:val="Нет списка1112"/>
    <w:next w:val="a2"/>
    <w:uiPriority w:val="99"/>
    <w:semiHidden/>
    <w:unhideWhenUsed/>
    <w:rsid w:val="00265362"/>
  </w:style>
  <w:style w:type="numbering" w:customStyle="1" w:styleId="220">
    <w:name w:val="Нет списка22"/>
    <w:next w:val="a2"/>
    <w:uiPriority w:val="99"/>
    <w:semiHidden/>
    <w:unhideWhenUsed/>
    <w:rsid w:val="00265362"/>
  </w:style>
  <w:style w:type="paragraph" w:customStyle="1" w:styleId="ConsPlusTitlePage">
    <w:name w:val="ConsPlusTitlePage"/>
    <w:rsid w:val="00265362"/>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2">
    <w:name w:val="Текст сноски Знак1"/>
    <w:rsid w:val="00265362"/>
    <w:rPr>
      <w:rFonts w:ascii="Times New Roman" w:eastAsia="Times New Roman" w:hAnsi="Times New Roman" w:cs="Times New Roman"/>
      <w:sz w:val="20"/>
      <w:szCs w:val="20"/>
      <w:lang w:eastAsia="ru-RU"/>
    </w:rPr>
  </w:style>
  <w:style w:type="paragraph" w:customStyle="1" w:styleId="s1">
    <w:name w:val="s_1"/>
    <w:basedOn w:val="a"/>
    <w:rsid w:val="00265362"/>
    <w:pPr>
      <w:suppressAutoHyphens w:val="0"/>
      <w:autoSpaceDE/>
      <w:ind w:firstLine="720"/>
      <w:jc w:val="both"/>
    </w:pPr>
    <w:rPr>
      <w:rFonts w:ascii="Arial" w:hAnsi="Arial" w:cs="Arial"/>
      <w:sz w:val="26"/>
      <w:szCs w:val="26"/>
      <w:lang w:eastAsia="ru-RU"/>
    </w:rPr>
  </w:style>
  <w:style w:type="character" w:customStyle="1" w:styleId="afffb">
    <w:name w:val="Гипертекстовая ссылка"/>
    <w:rsid w:val="00265362"/>
    <w:rPr>
      <w:rFonts w:cs="Times New Roman"/>
      <w:b w:val="0"/>
      <w:color w:val="106BBE"/>
    </w:rPr>
  </w:style>
  <w:style w:type="table" w:customStyle="1" w:styleId="3b">
    <w:name w:val="Сетка таблицы3"/>
    <w:basedOn w:val="a1"/>
    <w:next w:val="ae"/>
    <w:uiPriority w:val="39"/>
    <w:rsid w:val="00265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ДатаНомер"/>
    <w:basedOn w:val="a"/>
    <w:link w:val="afffd"/>
    <w:qFormat/>
    <w:rsid w:val="00265362"/>
    <w:pPr>
      <w:framePr w:hSpace="180" w:wrap="around" w:vAnchor="text" w:hAnchor="margin" w:y="96"/>
      <w:suppressAutoHyphens w:val="0"/>
      <w:autoSpaceDE/>
      <w:jc w:val="center"/>
    </w:pPr>
    <w:rPr>
      <w:sz w:val="26"/>
      <w:lang w:val="x-none" w:eastAsia="x-none"/>
    </w:rPr>
  </w:style>
  <w:style w:type="character" w:customStyle="1" w:styleId="afffd">
    <w:name w:val="ДатаНомер Знак"/>
    <w:link w:val="afffc"/>
    <w:rsid w:val="00265362"/>
    <w:rPr>
      <w:rFonts w:ascii="Times New Roman" w:eastAsia="Times New Roman" w:hAnsi="Times New Roman" w:cs="Times New Roman"/>
      <w:sz w:val="26"/>
      <w:szCs w:val="24"/>
      <w:lang w:val="x-none" w:eastAsia="x-none"/>
    </w:rPr>
  </w:style>
  <w:style w:type="paragraph" w:customStyle="1" w:styleId="afffe">
    <w:name w:val="Исполнитель"/>
    <w:basedOn w:val="a"/>
    <w:link w:val="affff"/>
    <w:rsid w:val="00265362"/>
    <w:pPr>
      <w:widowControl w:val="0"/>
      <w:suppressAutoHyphens w:val="0"/>
      <w:autoSpaceDE/>
      <w:jc w:val="both"/>
    </w:pPr>
    <w:rPr>
      <w:sz w:val="20"/>
      <w:szCs w:val="20"/>
      <w:lang w:val="x-none" w:eastAsia="x-none"/>
    </w:rPr>
  </w:style>
  <w:style w:type="character" w:customStyle="1" w:styleId="affff">
    <w:name w:val="Исполнитель Знак"/>
    <w:link w:val="afffe"/>
    <w:rsid w:val="00265362"/>
    <w:rPr>
      <w:rFonts w:ascii="Times New Roman" w:eastAsia="Times New Roman" w:hAnsi="Times New Roman" w:cs="Times New Roman"/>
      <w:sz w:val="20"/>
      <w:szCs w:val="20"/>
      <w:lang w:val="x-none" w:eastAsia="x-none"/>
    </w:rPr>
  </w:style>
  <w:style w:type="paragraph" w:styleId="HTML">
    <w:name w:val="HTML Preformatted"/>
    <w:basedOn w:val="a"/>
    <w:link w:val="HTML0"/>
    <w:uiPriority w:val="99"/>
    <w:unhideWhenUsed/>
    <w:rsid w:val="00265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265362"/>
    <w:rPr>
      <w:rFonts w:ascii="Courier New" w:eastAsia="Times New Roman" w:hAnsi="Courier New" w:cs="Courier New"/>
      <w:sz w:val="20"/>
      <w:szCs w:val="20"/>
      <w:lang w:eastAsia="ru-RU"/>
    </w:rPr>
  </w:style>
  <w:style w:type="character" w:customStyle="1" w:styleId="ConsPlusNormal10">
    <w:name w:val="ConsPlusNormal1"/>
    <w:locked/>
    <w:rsid w:val="00265362"/>
    <w:rPr>
      <w:rFonts w:ascii="Arial" w:hAnsi="Arial" w:cs="Arial"/>
    </w:rPr>
  </w:style>
  <w:style w:type="paragraph" w:customStyle="1" w:styleId="ConsNonformat">
    <w:name w:val="ConsNonformat"/>
    <w:rsid w:val="002653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320">
    <w:name w:val="Нет списка32"/>
    <w:next w:val="a2"/>
    <w:uiPriority w:val="99"/>
    <w:semiHidden/>
    <w:unhideWhenUsed/>
    <w:rsid w:val="00265362"/>
  </w:style>
  <w:style w:type="table" w:customStyle="1" w:styleId="114">
    <w:name w:val="Сетка таблицы11"/>
    <w:basedOn w:val="a1"/>
    <w:next w:val="ae"/>
    <w:uiPriority w:val="59"/>
    <w:rsid w:val="00265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e"/>
    <w:uiPriority w:val="59"/>
    <w:rsid w:val="00265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rsid w:val="00265362"/>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265362"/>
    <w:pPr>
      <w:widowControl w:val="0"/>
      <w:autoSpaceDE w:val="0"/>
      <w:autoSpaceDN w:val="0"/>
      <w:spacing w:after="0" w:line="240" w:lineRule="auto"/>
    </w:pPr>
    <w:rPr>
      <w:rFonts w:ascii="Arial" w:eastAsia="Times New Roman" w:hAnsi="Arial" w:cs="Arial"/>
      <w:sz w:val="20"/>
      <w:lang w:eastAsia="ru-RU"/>
    </w:rPr>
  </w:style>
  <w:style w:type="character" w:customStyle="1" w:styleId="43">
    <w:name w:val="Основной шрифт абзаца4"/>
    <w:rsid w:val="00265362"/>
  </w:style>
  <w:style w:type="paragraph" w:styleId="affff0">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
    <w:link w:val="2e"/>
    <w:rsid w:val="00265362"/>
    <w:pPr>
      <w:suppressAutoHyphens w:val="0"/>
      <w:autoSpaceDE/>
    </w:pPr>
    <w:rPr>
      <w:rFonts w:ascii="Courier New" w:hAnsi="Courier New" w:cs="Courier New"/>
      <w:sz w:val="20"/>
      <w:szCs w:val="20"/>
      <w:lang w:eastAsia="ru-RU"/>
    </w:rPr>
  </w:style>
  <w:style w:type="character" w:customStyle="1" w:styleId="affff1">
    <w:name w:val="Текст Знак"/>
    <w:basedOn w:val="a0"/>
    <w:uiPriority w:val="99"/>
    <w:rsid w:val="00265362"/>
    <w:rPr>
      <w:rFonts w:ascii="Consolas" w:eastAsia="Times New Roman" w:hAnsi="Consolas" w:cs="Consolas"/>
      <w:sz w:val="21"/>
      <w:szCs w:val="21"/>
      <w:lang w:eastAsia="ar-SA"/>
    </w:rPr>
  </w:style>
  <w:style w:type="character" w:customStyle="1" w:styleId="2e">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link w:val="affff0"/>
    <w:rsid w:val="00265362"/>
    <w:rPr>
      <w:rFonts w:ascii="Courier New" w:eastAsia="Times New Roman" w:hAnsi="Courier New" w:cs="Courier New"/>
      <w:sz w:val="20"/>
      <w:szCs w:val="20"/>
      <w:lang w:eastAsia="ru-RU"/>
    </w:rPr>
  </w:style>
  <w:style w:type="character" w:customStyle="1" w:styleId="affff2">
    <w:name w:val="Основной текст_"/>
    <w:link w:val="1f3"/>
    <w:rsid w:val="00265362"/>
    <w:rPr>
      <w:sz w:val="25"/>
      <w:szCs w:val="25"/>
      <w:shd w:val="clear" w:color="auto" w:fill="FFFFFF"/>
    </w:rPr>
  </w:style>
  <w:style w:type="paragraph" w:customStyle="1" w:styleId="1f3">
    <w:name w:val="Основной текст1"/>
    <w:basedOn w:val="a"/>
    <w:link w:val="affff2"/>
    <w:rsid w:val="00265362"/>
    <w:pPr>
      <w:widowControl w:val="0"/>
      <w:shd w:val="clear" w:color="auto" w:fill="FFFFFF"/>
      <w:suppressAutoHyphens w:val="0"/>
      <w:autoSpaceDE/>
      <w:spacing w:after="240" w:line="298" w:lineRule="exact"/>
      <w:ind w:firstLine="700"/>
      <w:jc w:val="both"/>
    </w:pPr>
    <w:rPr>
      <w:rFonts w:asciiTheme="minorHAnsi" w:eastAsiaTheme="minorHAnsi" w:hAnsiTheme="minorHAnsi" w:cstheme="minorBidi"/>
      <w:sz w:val="25"/>
      <w:szCs w:val="25"/>
      <w:shd w:val="clear" w:color="auto" w:fill="FFFFFF"/>
      <w:lang w:eastAsia="en-US"/>
    </w:rPr>
  </w:style>
  <w:style w:type="paragraph" w:styleId="affff3">
    <w:name w:val="Document Map"/>
    <w:basedOn w:val="a"/>
    <w:link w:val="affff4"/>
    <w:rsid w:val="00265362"/>
    <w:pPr>
      <w:shd w:val="clear" w:color="auto" w:fill="000080"/>
      <w:suppressAutoHyphens w:val="0"/>
      <w:autoSpaceDE/>
      <w:spacing w:after="200"/>
    </w:pPr>
    <w:rPr>
      <w:rFonts w:ascii="Tahoma" w:eastAsia="Calibri" w:hAnsi="Tahoma" w:cs="Tahoma"/>
      <w:sz w:val="20"/>
      <w:szCs w:val="20"/>
      <w:lang w:eastAsia="en-US"/>
    </w:rPr>
  </w:style>
  <w:style w:type="character" w:customStyle="1" w:styleId="affff4">
    <w:name w:val="Схема документа Знак"/>
    <w:basedOn w:val="a0"/>
    <w:link w:val="affff3"/>
    <w:rsid w:val="00265362"/>
    <w:rPr>
      <w:rFonts w:ascii="Tahoma" w:eastAsia="Calibri" w:hAnsi="Tahoma" w:cs="Tahoma"/>
      <w:sz w:val="20"/>
      <w:szCs w:val="20"/>
      <w:shd w:val="clear" w:color="auto" w:fill="000080"/>
    </w:rPr>
  </w:style>
  <w:style w:type="character" w:customStyle="1" w:styleId="apple-tab-span">
    <w:name w:val="apple-tab-span"/>
    <w:rsid w:val="00265362"/>
  </w:style>
  <w:style w:type="numbering" w:customStyle="1" w:styleId="121">
    <w:name w:val="Нет списка121"/>
    <w:next w:val="a2"/>
    <w:uiPriority w:val="99"/>
    <w:semiHidden/>
    <w:unhideWhenUsed/>
    <w:rsid w:val="00265362"/>
  </w:style>
  <w:style w:type="numbering" w:customStyle="1" w:styleId="2110">
    <w:name w:val="Нет списка211"/>
    <w:next w:val="a2"/>
    <w:uiPriority w:val="99"/>
    <w:semiHidden/>
    <w:unhideWhenUsed/>
    <w:rsid w:val="00265362"/>
  </w:style>
  <w:style w:type="character" w:customStyle="1" w:styleId="FontStyle17">
    <w:name w:val="Font Style17"/>
    <w:rsid w:val="00265362"/>
    <w:rPr>
      <w:rFonts w:ascii="Times New Roman" w:hAnsi="Times New Roman" w:cs="Times New Roman"/>
      <w:sz w:val="26"/>
      <w:szCs w:val="26"/>
    </w:rPr>
  </w:style>
  <w:style w:type="table" w:customStyle="1" w:styleId="TableNormal">
    <w:name w:val="Table Normal"/>
    <w:uiPriority w:val="2"/>
    <w:semiHidden/>
    <w:unhideWhenUsed/>
    <w:qFormat/>
    <w:rsid w:val="0026536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65362"/>
    <w:pPr>
      <w:widowControl w:val="0"/>
      <w:suppressAutoHyphens w:val="0"/>
      <w:autoSpaceDN w:val="0"/>
    </w:pPr>
    <w:rPr>
      <w:rFonts w:ascii="Microsoft Sans Serif" w:eastAsia="Microsoft Sans Serif" w:hAnsi="Microsoft Sans Serif" w:cs="Microsoft Sans Serif"/>
      <w:sz w:val="22"/>
      <w:szCs w:val="22"/>
      <w:lang w:eastAsia="en-US"/>
    </w:rPr>
  </w:style>
  <w:style w:type="numbering" w:customStyle="1" w:styleId="91">
    <w:name w:val="Нет списка9"/>
    <w:next w:val="a2"/>
    <w:uiPriority w:val="99"/>
    <w:semiHidden/>
    <w:unhideWhenUsed/>
    <w:rsid w:val="00050B07"/>
  </w:style>
  <w:style w:type="character" w:customStyle="1" w:styleId="a9">
    <w:name w:val="Абзац списка Знак"/>
    <w:link w:val="a8"/>
    <w:uiPriority w:val="34"/>
    <w:locked/>
    <w:rsid w:val="00050B07"/>
  </w:style>
  <w:style w:type="table" w:customStyle="1" w:styleId="44">
    <w:name w:val="Сетка таблицы4"/>
    <w:basedOn w:val="a1"/>
    <w:next w:val="ae"/>
    <w:uiPriority w:val="59"/>
    <w:rsid w:val="00050B07"/>
    <w:pPr>
      <w:spacing w:after="0" w:line="24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e"/>
    <w:uiPriority w:val="59"/>
    <w:rsid w:val="00050B07"/>
    <w:pPr>
      <w:widowControl w:val="0"/>
      <w:autoSpaceDE w:val="0"/>
      <w:autoSpaceDN w:val="0"/>
      <w:spacing w:after="0" w:line="240" w:lineRule="auto"/>
      <w:ind w:firstLine="284"/>
      <w:jc w:val="both"/>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F46"/>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uiPriority w:val="9"/>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uiPriority w:val="9"/>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uiPriority w:val="9"/>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qFormat/>
    <w:rsid w:val="00770E26"/>
    <w:pPr>
      <w:spacing w:after="0" w:line="240" w:lineRule="auto"/>
    </w:pPr>
  </w:style>
  <w:style w:type="paragraph" w:styleId="a4">
    <w:name w:val="header"/>
    <w:basedOn w:val="a"/>
    <w:link w:val="a5"/>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link w:val="a9"/>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a">
    <w:name w:val="Title"/>
    <w:basedOn w:val="a"/>
    <w:next w:val="a"/>
    <w:link w:val="ab"/>
    <w:uiPriority w:val="10"/>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b">
    <w:name w:val="Название Знак"/>
    <w:basedOn w:val="a0"/>
    <w:link w:val="aa"/>
    <w:uiPriority w:val="10"/>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c">
    <w:name w:val="Hyperlink"/>
    <w:basedOn w:val="a0"/>
    <w:uiPriority w:val="99"/>
    <w:unhideWhenUsed/>
    <w:rsid w:val="004755A0"/>
    <w:rPr>
      <w:color w:val="0000FF"/>
      <w:u w:val="single"/>
    </w:rPr>
  </w:style>
  <w:style w:type="character" w:styleId="ad">
    <w:name w:val="FollowedHyperlink"/>
    <w:basedOn w:val="a0"/>
    <w:uiPriority w:val="99"/>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uiPriority w:val="9"/>
    <w:rsid w:val="000F74B5"/>
    <w:rPr>
      <w:rFonts w:asciiTheme="majorHAnsi" w:eastAsiaTheme="majorEastAsia" w:hAnsiTheme="majorHAnsi" w:cstheme="majorBidi"/>
      <w:b/>
      <w:bCs/>
      <w:color w:val="365F91" w:themeColor="accent1" w:themeShade="BF"/>
      <w:sz w:val="28"/>
      <w:szCs w:val="28"/>
    </w:rPr>
  </w:style>
  <w:style w:type="table" w:styleId="ae">
    <w:name w:val="Table Grid"/>
    <w:basedOn w:val="a1"/>
    <w:uiPriority w:val="59"/>
    <w:rsid w:val="000F7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0"/>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Subtitle"/>
    <w:basedOn w:val="a"/>
    <w:next w:val="a"/>
    <w:link w:val="af0"/>
    <w:uiPriority w:val="11"/>
    <w:qFormat/>
    <w:rsid w:val="00B96717"/>
    <w:pPr>
      <w:suppressAutoHyphens w:val="0"/>
      <w:autoSpaceDE/>
      <w:spacing w:after="60" w:line="276" w:lineRule="auto"/>
      <w:jc w:val="center"/>
      <w:outlineLvl w:val="1"/>
    </w:pPr>
    <w:rPr>
      <w:rFonts w:ascii="Cambria" w:hAnsi="Cambria"/>
      <w:lang w:eastAsia="ru-RU"/>
    </w:rPr>
  </w:style>
  <w:style w:type="character" w:customStyle="1" w:styleId="af0">
    <w:name w:val="Подзаголовок Знак"/>
    <w:basedOn w:val="a0"/>
    <w:link w:val="af"/>
    <w:uiPriority w:val="11"/>
    <w:rsid w:val="00B96717"/>
    <w:rPr>
      <w:rFonts w:ascii="Cambria" w:eastAsia="Times New Roman" w:hAnsi="Cambria" w:cs="Times New Roman"/>
      <w:sz w:val="24"/>
      <w:szCs w:val="24"/>
      <w:lang w:eastAsia="ru-RU"/>
    </w:rPr>
  </w:style>
  <w:style w:type="paragraph" w:styleId="af1">
    <w:name w:val="Balloon Text"/>
    <w:basedOn w:val="a"/>
    <w:link w:val="af2"/>
    <w:uiPriority w:val="99"/>
    <w:unhideWhenUsed/>
    <w:rsid w:val="00B96717"/>
    <w:rPr>
      <w:rFonts w:ascii="Tahoma" w:hAnsi="Tahoma" w:cs="Tahoma"/>
      <w:sz w:val="16"/>
      <w:szCs w:val="16"/>
      <w:lang w:eastAsia="ru-RU"/>
    </w:rPr>
  </w:style>
  <w:style w:type="character" w:customStyle="1" w:styleId="af2">
    <w:name w:val="Текст выноски Знак"/>
    <w:basedOn w:val="a0"/>
    <w:link w:val="af1"/>
    <w:uiPriority w:val="99"/>
    <w:rsid w:val="00B96717"/>
    <w:rPr>
      <w:rFonts w:ascii="Tahoma" w:eastAsia="Times New Roman" w:hAnsi="Tahoma" w:cs="Tahoma"/>
      <w:sz w:val="16"/>
      <w:szCs w:val="16"/>
      <w:lang w:eastAsia="ru-RU"/>
    </w:rPr>
  </w:style>
  <w:style w:type="character" w:customStyle="1" w:styleId="30">
    <w:name w:val="Заголовок 3 Знак"/>
    <w:basedOn w:val="a0"/>
    <w:link w:val="3"/>
    <w:rsid w:val="00B96717"/>
    <w:rPr>
      <w:rFonts w:ascii="Times New Roman" w:eastAsia="Times New Roman" w:hAnsi="Times New Roman" w:cs="Times New Roman"/>
      <w:b/>
      <w:bCs/>
      <w:sz w:val="24"/>
      <w:szCs w:val="24"/>
      <w:lang w:val="en-US" w:eastAsia="ru-RU"/>
    </w:rPr>
  </w:style>
  <w:style w:type="paragraph" w:customStyle="1" w:styleId="Style7">
    <w:name w:val="Style7"/>
    <w:basedOn w:val="a"/>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3">
    <w:name w:val="Основной текст Знак"/>
    <w:basedOn w:val="a0"/>
    <w:link w:val="af4"/>
    <w:uiPriority w:val="1"/>
    <w:rsid w:val="00B96717"/>
    <w:rPr>
      <w:rFonts w:ascii="Times New Roman" w:eastAsia="Times New Roman" w:hAnsi="Times New Roman" w:cs="Times New Roman"/>
      <w:sz w:val="24"/>
      <w:szCs w:val="24"/>
      <w:lang w:eastAsia="ru-RU"/>
    </w:rPr>
  </w:style>
  <w:style w:type="paragraph" w:styleId="af4">
    <w:name w:val="Body Text"/>
    <w:basedOn w:val="a"/>
    <w:link w:val="af3"/>
    <w:uiPriority w:val="1"/>
    <w:qFormat/>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5">
    <w:name w:val="Обычный абзац"/>
    <w:basedOn w:val="a"/>
    <w:rsid w:val="00B96717"/>
    <w:pPr>
      <w:ind w:firstLine="709"/>
      <w:jc w:val="both"/>
    </w:pPr>
    <w:rPr>
      <w:sz w:val="28"/>
      <w:lang w:eastAsia="ru-RU"/>
    </w:rPr>
  </w:style>
  <w:style w:type="paragraph" w:customStyle="1" w:styleId="af6">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7">
    <w:name w:val="Знак Знак Знак Знак Знак Знак Знак"/>
    <w:basedOn w:val="a"/>
    <w:rsid w:val="00B96717"/>
    <w:rPr>
      <w:rFonts w:ascii="Verdana" w:hAnsi="Verdana" w:cs="Verdana"/>
      <w:sz w:val="20"/>
      <w:szCs w:val="20"/>
      <w:lang w:val="en-US"/>
    </w:rPr>
  </w:style>
  <w:style w:type="paragraph" w:styleId="af8">
    <w:name w:val="Body Text Indent"/>
    <w:basedOn w:val="a"/>
    <w:link w:val="af9"/>
    <w:unhideWhenUsed/>
    <w:rsid w:val="009B04A9"/>
    <w:pPr>
      <w:spacing w:after="120"/>
      <w:ind w:left="283"/>
    </w:pPr>
  </w:style>
  <w:style w:type="character" w:customStyle="1" w:styleId="af9">
    <w:name w:val="Основной текст с отступом Знак"/>
    <w:basedOn w:val="a0"/>
    <w:link w:val="af8"/>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a">
    <w:name w:val="footnote text"/>
    <w:basedOn w:val="a"/>
    <w:link w:val="afb"/>
    <w:uiPriority w:val="99"/>
    <w:unhideWhenUsed/>
    <w:rsid w:val="00240AE0"/>
    <w:pPr>
      <w:suppressAutoHyphens w:val="0"/>
      <w:autoSpaceDE/>
      <w:spacing w:after="200" w:line="276" w:lineRule="auto"/>
    </w:pPr>
    <w:rPr>
      <w:rFonts w:eastAsia="Calibri"/>
      <w:sz w:val="20"/>
      <w:szCs w:val="20"/>
      <w:lang w:val="x-none" w:eastAsia="en-US"/>
    </w:rPr>
  </w:style>
  <w:style w:type="character" w:customStyle="1" w:styleId="afb">
    <w:name w:val="Текст сноски Знак"/>
    <w:basedOn w:val="a0"/>
    <w:link w:val="afa"/>
    <w:uiPriority w:val="99"/>
    <w:rsid w:val="00240AE0"/>
    <w:rPr>
      <w:rFonts w:ascii="Times New Roman" w:eastAsia="Calibri" w:hAnsi="Times New Roman" w:cs="Times New Roman"/>
      <w:sz w:val="20"/>
      <w:szCs w:val="20"/>
      <w:lang w:val="x-none"/>
    </w:rPr>
  </w:style>
  <w:style w:type="character" w:styleId="afc">
    <w:name w:val="footnote reference"/>
    <w:uiPriority w:val="99"/>
    <w:unhideWhenUsed/>
    <w:rsid w:val="00240AE0"/>
    <w:rPr>
      <w:vertAlign w:val="superscript"/>
    </w:rPr>
  </w:style>
  <w:style w:type="numbering" w:customStyle="1" w:styleId="110">
    <w:name w:val="Нет списка11"/>
    <w:next w:val="a2"/>
    <w:uiPriority w:val="99"/>
    <w:semiHidden/>
    <w:unhideWhenUsed/>
    <w:rsid w:val="00240AE0"/>
  </w:style>
  <w:style w:type="character" w:styleId="afd">
    <w:name w:val="Strong"/>
    <w:uiPriority w:val="22"/>
    <w:qFormat/>
    <w:rsid w:val="00240AE0"/>
    <w:rPr>
      <w:b/>
      <w:bCs/>
    </w:rPr>
  </w:style>
  <w:style w:type="character" w:styleId="afe">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f">
    <w:name w:val="Intense Quote"/>
    <w:basedOn w:val="a"/>
    <w:next w:val="a"/>
    <w:link w:val="aff0"/>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0">
    <w:name w:val="Выделенная цитата Знак"/>
    <w:basedOn w:val="a0"/>
    <w:link w:val="aff"/>
    <w:uiPriority w:val="30"/>
    <w:rsid w:val="00240AE0"/>
    <w:rPr>
      <w:rFonts w:ascii="Calibri" w:eastAsia="Calibri" w:hAnsi="Calibri" w:cs="Times New Roman"/>
      <w:b/>
      <w:i/>
      <w:sz w:val="24"/>
      <w:lang w:val="x-none"/>
    </w:rPr>
  </w:style>
  <w:style w:type="character" w:styleId="aff1">
    <w:name w:val="Subtle Emphasis"/>
    <w:uiPriority w:val="19"/>
    <w:qFormat/>
    <w:rsid w:val="00240AE0"/>
    <w:rPr>
      <w:i/>
      <w:color w:val="5A5A5A"/>
    </w:rPr>
  </w:style>
  <w:style w:type="character" w:styleId="aff2">
    <w:name w:val="Intense Emphasis"/>
    <w:uiPriority w:val="21"/>
    <w:qFormat/>
    <w:rsid w:val="00240AE0"/>
    <w:rPr>
      <w:b/>
      <w:i/>
      <w:sz w:val="24"/>
      <w:szCs w:val="24"/>
      <w:u w:val="single"/>
    </w:rPr>
  </w:style>
  <w:style w:type="character" w:styleId="aff3">
    <w:name w:val="Subtle Reference"/>
    <w:uiPriority w:val="31"/>
    <w:qFormat/>
    <w:rsid w:val="00240AE0"/>
    <w:rPr>
      <w:sz w:val="24"/>
      <w:szCs w:val="24"/>
      <w:u w:val="single"/>
    </w:rPr>
  </w:style>
  <w:style w:type="character" w:styleId="aff4">
    <w:name w:val="Intense Reference"/>
    <w:uiPriority w:val="32"/>
    <w:qFormat/>
    <w:rsid w:val="00240AE0"/>
    <w:rPr>
      <w:b/>
      <w:sz w:val="24"/>
      <w:u w:val="single"/>
    </w:rPr>
  </w:style>
  <w:style w:type="character" w:styleId="aff5">
    <w:name w:val="Book Title"/>
    <w:uiPriority w:val="33"/>
    <w:qFormat/>
    <w:rsid w:val="00240AE0"/>
    <w:rPr>
      <w:rFonts w:ascii="Cambria" w:eastAsia="Times New Roman" w:hAnsi="Cambria"/>
      <w:b/>
      <w:i/>
      <w:sz w:val="24"/>
      <w:szCs w:val="24"/>
    </w:rPr>
  </w:style>
  <w:style w:type="paragraph" w:styleId="aff6">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7">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8">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9">
    <w:name w:val="Цветовое выделение"/>
    <w:rsid w:val="00240AE0"/>
    <w:rPr>
      <w:b/>
      <w:bCs/>
      <w:color w:val="000080"/>
      <w:sz w:val="20"/>
      <w:szCs w:val="20"/>
    </w:rPr>
  </w:style>
  <w:style w:type="character" w:styleId="affa">
    <w:name w:val="annotation reference"/>
    <w:uiPriority w:val="99"/>
    <w:unhideWhenUsed/>
    <w:rsid w:val="00240AE0"/>
    <w:rPr>
      <w:sz w:val="16"/>
      <w:szCs w:val="16"/>
    </w:rPr>
  </w:style>
  <w:style w:type="paragraph" w:styleId="affb">
    <w:name w:val="annotation text"/>
    <w:basedOn w:val="a"/>
    <w:link w:val="affc"/>
    <w:uiPriority w:val="99"/>
    <w:unhideWhenUsed/>
    <w:rsid w:val="00240AE0"/>
    <w:pPr>
      <w:suppressAutoHyphens w:val="0"/>
      <w:autoSpaceDE/>
      <w:spacing w:after="200" w:line="276" w:lineRule="auto"/>
    </w:pPr>
    <w:rPr>
      <w:rFonts w:eastAsia="Calibri"/>
      <w:sz w:val="20"/>
      <w:szCs w:val="20"/>
      <w:lang w:val="x-none" w:eastAsia="en-US"/>
    </w:rPr>
  </w:style>
  <w:style w:type="character" w:customStyle="1" w:styleId="affc">
    <w:name w:val="Текст примечания Знак"/>
    <w:basedOn w:val="a0"/>
    <w:link w:val="affb"/>
    <w:uiPriority w:val="99"/>
    <w:rsid w:val="00240AE0"/>
    <w:rPr>
      <w:rFonts w:ascii="Times New Roman" w:eastAsia="Calibri" w:hAnsi="Times New Roman" w:cs="Times New Roman"/>
      <w:sz w:val="20"/>
      <w:szCs w:val="20"/>
      <w:lang w:val="x-none"/>
    </w:rPr>
  </w:style>
  <w:style w:type="paragraph" w:styleId="affd">
    <w:name w:val="annotation subject"/>
    <w:basedOn w:val="affb"/>
    <w:next w:val="affb"/>
    <w:link w:val="affe"/>
    <w:uiPriority w:val="99"/>
    <w:unhideWhenUsed/>
    <w:rsid w:val="00240AE0"/>
    <w:rPr>
      <w:b/>
      <w:bCs/>
    </w:rPr>
  </w:style>
  <w:style w:type="character" w:customStyle="1" w:styleId="affe">
    <w:name w:val="Тема примечания Знак"/>
    <w:basedOn w:val="affc"/>
    <w:link w:val="affd"/>
    <w:uiPriority w:val="99"/>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f">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e"/>
    <w:rsid w:val="00A44D9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Normal (Web)"/>
    <w:basedOn w:val="a"/>
    <w:uiPriority w:val="99"/>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1">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1">
    <w:name w:val="page number"/>
    <w:basedOn w:val="1f0"/>
    <w:uiPriority w:val="99"/>
    <w:rsid w:val="00F052FC"/>
  </w:style>
  <w:style w:type="character" w:customStyle="1" w:styleId="afff2">
    <w:name w:val="Символ нумерации"/>
    <w:rsid w:val="00F052FC"/>
  </w:style>
  <w:style w:type="paragraph" w:customStyle="1" w:styleId="afff3">
    <w:name w:val="Заголовок"/>
    <w:basedOn w:val="a"/>
    <w:next w:val="af4"/>
    <w:rsid w:val="00F052FC"/>
    <w:pPr>
      <w:keepNext/>
      <w:autoSpaceDE/>
      <w:spacing w:before="240" w:after="120"/>
    </w:pPr>
    <w:rPr>
      <w:rFonts w:ascii="Arial" w:eastAsia="Lucida Sans Unicode" w:hAnsi="Arial" w:cs="Tahoma"/>
      <w:sz w:val="28"/>
      <w:szCs w:val="28"/>
    </w:rPr>
  </w:style>
  <w:style w:type="paragraph" w:styleId="afff4">
    <w:name w:val="List"/>
    <w:basedOn w:val="af4"/>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5">
    <w:name w:val="Содержимое таблицы"/>
    <w:basedOn w:val="a"/>
    <w:rsid w:val="00F052FC"/>
    <w:pPr>
      <w:suppressLineNumbers/>
      <w:autoSpaceDE/>
    </w:pPr>
    <w:rPr>
      <w:sz w:val="20"/>
      <w:szCs w:val="20"/>
    </w:rPr>
  </w:style>
  <w:style w:type="paragraph" w:customStyle="1" w:styleId="afff6">
    <w:name w:val="Заголовок таблицы"/>
    <w:basedOn w:val="afff5"/>
    <w:rsid w:val="00F052FC"/>
    <w:pPr>
      <w:jc w:val="center"/>
    </w:pPr>
    <w:rPr>
      <w:b/>
      <w:bCs/>
    </w:rPr>
  </w:style>
  <w:style w:type="paragraph" w:customStyle="1" w:styleId="afff7">
    <w:name w:val="Содержимое врезки"/>
    <w:basedOn w:val="af4"/>
    <w:rsid w:val="00F052FC"/>
    <w:pPr>
      <w:suppressAutoHyphens/>
      <w:jc w:val="both"/>
    </w:pPr>
    <w:rPr>
      <w:szCs w:val="20"/>
      <w:lang w:eastAsia="ar-SA"/>
    </w:rPr>
  </w:style>
  <w:style w:type="table" w:customStyle="1" w:styleId="29">
    <w:name w:val="Сетка таблицы2"/>
    <w:basedOn w:val="a1"/>
    <w:next w:val="ae"/>
    <w:rsid w:val="00F052FC"/>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8">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9">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paragraph" w:customStyle="1" w:styleId="2d">
    <w:name w:val="Абзац списка2"/>
    <w:basedOn w:val="a"/>
    <w:rsid w:val="00170E38"/>
    <w:pPr>
      <w:autoSpaceDE/>
      <w:spacing w:line="100" w:lineRule="atLeast"/>
      <w:ind w:left="720"/>
    </w:pPr>
    <w:rPr>
      <w:kern w:val="1"/>
    </w:rPr>
  </w:style>
  <w:style w:type="numbering" w:customStyle="1" w:styleId="71">
    <w:name w:val="Нет списка7"/>
    <w:next w:val="a2"/>
    <w:uiPriority w:val="99"/>
    <w:semiHidden/>
    <w:unhideWhenUsed/>
    <w:rsid w:val="00645989"/>
  </w:style>
  <w:style w:type="character" w:customStyle="1" w:styleId="ConsPlusNormal0">
    <w:name w:val="ConsPlusNormal Знак"/>
    <w:link w:val="ConsPlusNormal"/>
    <w:locked/>
    <w:rsid w:val="00645989"/>
    <w:rPr>
      <w:rFonts w:ascii="Arial" w:eastAsia="Times New Roman" w:hAnsi="Arial" w:cs="Arial"/>
      <w:sz w:val="20"/>
      <w:szCs w:val="20"/>
      <w:lang w:eastAsia="ru-RU"/>
    </w:rPr>
  </w:style>
  <w:style w:type="paragraph" w:customStyle="1" w:styleId="Default">
    <w:name w:val="Default"/>
    <w:rsid w:val="0064598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xl105">
    <w:name w:val="xl105"/>
    <w:basedOn w:val="a"/>
    <w:rsid w:val="0037434F"/>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sz w:val="20"/>
      <w:szCs w:val="20"/>
      <w:lang w:eastAsia="ru-RU"/>
    </w:rPr>
  </w:style>
  <w:style w:type="paragraph" w:customStyle="1" w:styleId="xl106">
    <w:name w:val="xl106"/>
    <w:basedOn w:val="a"/>
    <w:rsid w:val="0037434F"/>
    <w:pPr>
      <w:pBdr>
        <w:top w:val="single" w:sz="4" w:space="0" w:color="000000"/>
      </w:pBdr>
      <w:suppressAutoHyphens w:val="0"/>
      <w:autoSpaceDE/>
      <w:spacing w:before="100" w:beforeAutospacing="1" w:after="100" w:afterAutospacing="1"/>
      <w:jc w:val="right"/>
    </w:pPr>
    <w:rPr>
      <w:b/>
      <w:bCs/>
      <w:color w:val="000000"/>
      <w:sz w:val="20"/>
      <w:szCs w:val="20"/>
      <w:lang w:eastAsia="ru-RU"/>
    </w:rPr>
  </w:style>
  <w:style w:type="paragraph" w:customStyle="1" w:styleId="xl107">
    <w:name w:val="xl107"/>
    <w:basedOn w:val="a"/>
    <w:rsid w:val="0037434F"/>
    <w:pPr>
      <w:pBdr>
        <w:top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08">
    <w:name w:val="xl108"/>
    <w:basedOn w:val="a"/>
    <w:rsid w:val="0037434F"/>
    <w:pPr>
      <w:pBdr>
        <w:top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09">
    <w:name w:val="xl109"/>
    <w:basedOn w:val="a"/>
    <w:rsid w:val="0037434F"/>
    <w:pPr>
      <w:suppressAutoHyphens w:val="0"/>
      <w:autoSpaceDE/>
      <w:spacing w:before="100" w:beforeAutospacing="1" w:after="100" w:afterAutospacing="1"/>
    </w:pPr>
    <w:rPr>
      <w:b/>
      <w:bCs/>
      <w:lang w:eastAsia="ru-RU"/>
    </w:rPr>
  </w:style>
  <w:style w:type="paragraph" w:customStyle="1" w:styleId="xl110">
    <w:name w:val="xl110"/>
    <w:basedOn w:val="a"/>
    <w:rsid w:val="0037434F"/>
    <w:pPr>
      <w:suppressAutoHyphens w:val="0"/>
      <w:autoSpaceDE/>
      <w:spacing w:before="100" w:beforeAutospacing="1" w:after="100" w:afterAutospacing="1"/>
      <w:jc w:val="right"/>
    </w:pPr>
    <w:rPr>
      <w:color w:val="000000"/>
      <w:sz w:val="20"/>
      <w:szCs w:val="20"/>
      <w:lang w:eastAsia="ru-RU"/>
    </w:rPr>
  </w:style>
  <w:style w:type="paragraph" w:customStyle="1" w:styleId="xl111">
    <w:name w:val="xl111"/>
    <w:basedOn w:val="a"/>
    <w:rsid w:val="0037434F"/>
    <w:pPr>
      <w:suppressAutoHyphens w:val="0"/>
      <w:autoSpaceDE/>
      <w:spacing w:before="100" w:beforeAutospacing="1" w:after="100" w:afterAutospacing="1"/>
      <w:jc w:val="center"/>
    </w:pPr>
    <w:rPr>
      <w:rFonts w:ascii="Arial CYR" w:hAnsi="Arial CYR" w:cs="Arial CYR"/>
      <w:b/>
      <w:bCs/>
      <w:color w:val="000000"/>
      <w:lang w:eastAsia="ru-RU"/>
    </w:rPr>
  </w:style>
  <w:style w:type="paragraph" w:customStyle="1" w:styleId="xl112">
    <w:name w:val="xl112"/>
    <w:basedOn w:val="a"/>
    <w:rsid w:val="00EE65B5"/>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13">
    <w:name w:val="xl113"/>
    <w:basedOn w:val="a"/>
    <w:rsid w:val="00EE65B5"/>
    <w:pPr>
      <w:suppressAutoHyphens w:val="0"/>
      <w:autoSpaceDE/>
      <w:spacing w:before="100" w:beforeAutospacing="1" w:after="100" w:afterAutospacing="1"/>
    </w:pPr>
    <w:rPr>
      <w:lang w:eastAsia="ru-RU"/>
    </w:rPr>
  </w:style>
  <w:style w:type="paragraph" w:customStyle="1" w:styleId="xl114">
    <w:name w:val="xl114"/>
    <w:basedOn w:val="a"/>
    <w:rsid w:val="00EE65B5"/>
    <w:pPr>
      <w:suppressAutoHyphens w:val="0"/>
      <w:autoSpaceDE/>
      <w:spacing w:before="100" w:beforeAutospacing="1" w:after="100" w:afterAutospacing="1"/>
    </w:pPr>
    <w:rPr>
      <w:color w:val="000000"/>
      <w:lang w:eastAsia="ru-RU"/>
    </w:rPr>
  </w:style>
  <w:style w:type="paragraph" w:customStyle="1" w:styleId="xl115">
    <w:name w:val="xl115"/>
    <w:basedOn w:val="a"/>
    <w:rsid w:val="00EE65B5"/>
    <w:pPr>
      <w:suppressAutoHyphens w:val="0"/>
      <w:autoSpaceDE/>
      <w:spacing w:before="100" w:beforeAutospacing="1" w:after="100" w:afterAutospacing="1"/>
    </w:pPr>
    <w:rPr>
      <w:lang w:eastAsia="ru-RU"/>
    </w:rPr>
  </w:style>
  <w:style w:type="paragraph" w:customStyle="1" w:styleId="xl116">
    <w:name w:val="xl116"/>
    <w:basedOn w:val="a"/>
    <w:rsid w:val="00EE65B5"/>
    <w:pPr>
      <w:suppressAutoHyphens w:val="0"/>
      <w:autoSpaceDE/>
      <w:spacing w:before="100" w:beforeAutospacing="1" w:after="100" w:afterAutospacing="1"/>
      <w:jc w:val="right"/>
    </w:pPr>
    <w:rPr>
      <w:lang w:eastAsia="ru-RU"/>
    </w:rPr>
  </w:style>
  <w:style w:type="paragraph" w:customStyle="1" w:styleId="xl117">
    <w:name w:val="xl117"/>
    <w:basedOn w:val="a"/>
    <w:rsid w:val="00EE65B5"/>
    <w:pPr>
      <w:suppressAutoHyphens w:val="0"/>
      <w:autoSpaceDE/>
      <w:spacing w:before="100" w:beforeAutospacing="1" w:after="100" w:afterAutospacing="1"/>
    </w:pPr>
    <w:rPr>
      <w:lang w:eastAsia="ru-RU"/>
    </w:rPr>
  </w:style>
  <w:style w:type="paragraph" w:customStyle="1" w:styleId="xl118">
    <w:name w:val="xl118"/>
    <w:basedOn w:val="a"/>
    <w:rsid w:val="00EE65B5"/>
    <w:pPr>
      <w:suppressAutoHyphens w:val="0"/>
      <w:autoSpaceDE/>
      <w:spacing w:before="100" w:beforeAutospacing="1" w:after="100" w:afterAutospacing="1"/>
      <w:jc w:val="right"/>
    </w:pPr>
    <w:rPr>
      <w:color w:val="000000"/>
      <w:lang w:eastAsia="ru-RU"/>
    </w:rPr>
  </w:style>
  <w:style w:type="paragraph" w:customStyle="1" w:styleId="xl119">
    <w:name w:val="xl119"/>
    <w:basedOn w:val="a"/>
    <w:rsid w:val="00EE65B5"/>
    <w:pPr>
      <w:suppressAutoHyphens w:val="0"/>
      <w:autoSpaceDE/>
      <w:spacing w:before="100" w:beforeAutospacing="1" w:after="100" w:afterAutospacing="1"/>
      <w:jc w:val="right"/>
    </w:pPr>
    <w:rPr>
      <w:lang w:eastAsia="ru-RU"/>
    </w:rPr>
  </w:style>
  <w:style w:type="paragraph" w:customStyle="1" w:styleId="xl120">
    <w:name w:val="xl120"/>
    <w:basedOn w:val="a"/>
    <w:rsid w:val="00EE65B5"/>
    <w:pPr>
      <w:suppressAutoHyphens w:val="0"/>
      <w:autoSpaceDE/>
      <w:spacing w:before="100" w:beforeAutospacing="1" w:after="100" w:afterAutospacing="1"/>
      <w:jc w:val="right"/>
    </w:pPr>
    <w:rPr>
      <w:lang w:eastAsia="ru-RU"/>
    </w:rPr>
  </w:style>
  <w:style w:type="paragraph" w:customStyle="1" w:styleId="xl121">
    <w:name w:val="xl121"/>
    <w:basedOn w:val="a"/>
    <w:rsid w:val="00EE65B5"/>
    <w:pPr>
      <w:suppressAutoHyphens w:val="0"/>
      <w:autoSpaceDE/>
      <w:spacing w:before="100" w:beforeAutospacing="1" w:after="100" w:afterAutospacing="1"/>
      <w:jc w:val="center"/>
    </w:pPr>
    <w:rPr>
      <w:b/>
      <w:bCs/>
      <w:color w:val="000000"/>
      <w:lang w:eastAsia="ru-RU"/>
    </w:rPr>
  </w:style>
  <w:style w:type="paragraph" w:customStyle="1" w:styleId="xl122">
    <w:name w:val="xl122"/>
    <w:basedOn w:val="a"/>
    <w:rsid w:val="00EE65B5"/>
    <w:pPr>
      <w:suppressAutoHyphens w:val="0"/>
      <w:autoSpaceDE/>
      <w:spacing w:before="100" w:beforeAutospacing="1" w:after="100" w:afterAutospacing="1"/>
      <w:jc w:val="center"/>
    </w:pPr>
    <w:rPr>
      <w:b/>
      <w:bCs/>
      <w:lang w:eastAsia="ru-RU"/>
    </w:rPr>
  </w:style>
  <w:style w:type="paragraph" w:customStyle="1" w:styleId="xl123">
    <w:name w:val="xl123"/>
    <w:basedOn w:val="a"/>
    <w:rsid w:val="00EE65B5"/>
    <w:pPr>
      <w:suppressAutoHyphens w:val="0"/>
      <w:autoSpaceDE/>
      <w:spacing w:before="100" w:beforeAutospacing="1" w:after="100" w:afterAutospacing="1"/>
      <w:jc w:val="center"/>
    </w:pPr>
    <w:rPr>
      <w:rFonts w:ascii="Arial CYR" w:hAnsi="Arial CYR" w:cs="Arial CYR"/>
      <w:b/>
      <w:bCs/>
      <w:color w:val="000000"/>
      <w:lang w:eastAsia="ru-RU"/>
    </w:rPr>
  </w:style>
  <w:style w:type="paragraph" w:customStyle="1" w:styleId="xl124">
    <w:name w:val="xl124"/>
    <w:basedOn w:val="a"/>
    <w:rsid w:val="00EE65B5"/>
    <w:pPr>
      <w:suppressAutoHyphens w:val="0"/>
      <w:autoSpaceDE/>
      <w:spacing w:before="100" w:beforeAutospacing="1" w:after="100" w:afterAutospacing="1"/>
      <w:jc w:val="right"/>
    </w:pPr>
    <w:rPr>
      <w:color w:val="000000"/>
      <w:sz w:val="20"/>
      <w:szCs w:val="20"/>
      <w:lang w:eastAsia="ru-RU"/>
    </w:rPr>
  </w:style>
  <w:style w:type="numbering" w:customStyle="1" w:styleId="81">
    <w:name w:val="Нет списка8"/>
    <w:next w:val="a2"/>
    <w:uiPriority w:val="99"/>
    <w:semiHidden/>
    <w:rsid w:val="00265362"/>
  </w:style>
  <w:style w:type="paragraph" w:customStyle="1" w:styleId="Style4">
    <w:name w:val="Style4"/>
    <w:basedOn w:val="a"/>
    <w:rsid w:val="00265362"/>
    <w:pPr>
      <w:widowControl w:val="0"/>
      <w:suppressAutoHyphens w:val="0"/>
      <w:autoSpaceDN w:val="0"/>
      <w:adjustRightInd w:val="0"/>
      <w:spacing w:line="322" w:lineRule="exact"/>
      <w:jc w:val="center"/>
    </w:pPr>
    <w:rPr>
      <w:lang w:eastAsia="ru-RU"/>
    </w:rPr>
  </w:style>
  <w:style w:type="character" w:customStyle="1" w:styleId="FontStyle13">
    <w:name w:val="Font Style13"/>
    <w:rsid w:val="00265362"/>
    <w:rPr>
      <w:rFonts w:ascii="Times New Roman" w:hAnsi="Times New Roman" w:cs="Times New Roman"/>
      <w:b/>
      <w:bCs/>
      <w:sz w:val="26"/>
      <w:szCs w:val="26"/>
    </w:rPr>
  </w:style>
  <w:style w:type="paragraph" w:styleId="37">
    <w:name w:val="Body Text 3"/>
    <w:basedOn w:val="a"/>
    <w:link w:val="38"/>
    <w:uiPriority w:val="99"/>
    <w:unhideWhenUsed/>
    <w:rsid w:val="00265362"/>
    <w:pPr>
      <w:autoSpaceDE/>
      <w:spacing w:after="120"/>
    </w:pPr>
    <w:rPr>
      <w:sz w:val="16"/>
      <w:szCs w:val="16"/>
    </w:rPr>
  </w:style>
  <w:style w:type="character" w:customStyle="1" w:styleId="38">
    <w:name w:val="Основной текст 3 Знак"/>
    <w:basedOn w:val="a0"/>
    <w:link w:val="37"/>
    <w:uiPriority w:val="99"/>
    <w:rsid w:val="00265362"/>
    <w:rPr>
      <w:rFonts w:ascii="Times New Roman" w:eastAsia="Times New Roman" w:hAnsi="Times New Roman" w:cs="Times New Roman"/>
      <w:sz w:val="16"/>
      <w:szCs w:val="16"/>
      <w:lang w:eastAsia="ar-SA"/>
    </w:rPr>
  </w:style>
  <w:style w:type="numbering" w:customStyle="1" w:styleId="131">
    <w:name w:val="Нет списка13"/>
    <w:next w:val="a2"/>
    <w:uiPriority w:val="99"/>
    <w:semiHidden/>
    <w:unhideWhenUsed/>
    <w:rsid w:val="00265362"/>
  </w:style>
  <w:style w:type="character" w:customStyle="1" w:styleId="WW8Num3z0">
    <w:name w:val="WW8Num3z0"/>
    <w:rsid w:val="00265362"/>
    <w:rPr>
      <w:rFonts w:ascii="Symbol" w:hAnsi="Symbol" w:cs="OpenSymbol"/>
    </w:rPr>
  </w:style>
  <w:style w:type="character" w:customStyle="1" w:styleId="WW-Absatz-Standardschriftart11111111111">
    <w:name w:val="WW-Absatz-Standardschriftart11111111111"/>
    <w:rsid w:val="00265362"/>
  </w:style>
  <w:style w:type="character" w:customStyle="1" w:styleId="WW-Absatz-Standardschriftart111111111111">
    <w:name w:val="WW-Absatz-Standardschriftart111111111111"/>
    <w:rsid w:val="00265362"/>
  </w:style>
  <w:style w:type="character" w:customStyle="1" w:styleId="WW-Absatz-Standardschriftart1111111111111">
    <w:name w:val="WW-Absatz-Standardschriftart1111111111111"/>
    <w:rsid w:val="00265362"/>
  </w:style>
  <w:style w:type="character" w:customStyle="1" w:styleId="WW-Absatz-Standardschriftart11111111111111">
    <w:name w:val="WW-Absatz-Standardschriftart11111111111111"/>
    <w:rsid w:val="00265362"/>
  </w:style>
  <w:style w:type="character" w:customStyle="1" w:styleId="WW-Absatz-Standardschriftart111111111111111">
    <w:name w:val="WW-Absatz-Standardschriftart111111111111111"/>
    <w:rsid w:val="00265362"/>
  </w:style>
  <w:style w:type="character" w:customStyle="1" w:styleId="WW-Absatz-Standardschriftart1111111111111111">
    <w:name w:val="WW-Absatz-Standardschriftart1111111111111111"/>
    <w:rsid w:val="00265362"/>
  </w:style>
  <w:style w:type="character" w:customStyle="1" w:styleId="WW8Num4z0">
    <w:name w:val="WW8Num4z0"/>
    <w:rsid w:val="00265362"/>
    <w:rPr>
      <w:rFonts w:ascii="Symbol" w:hAnsi="Symbol" w:cs="OpenSymbol"/>
    </w:rPr>
  </w:style>
  <w:style w:type="character" w:customStyle="1" w:styleId="WW-Absatz-Standardschriftart11111111111111111">
    <w:name w:val="WW-Absatz-Standardschriftart11111111111111111"/>
    <w:rsid w:val="00265362"/>
  </w:style>
  <w:style w:type="character" w:customStyle="1" w:styleId="WW-Absatz-Standardschriftart111111111111111111">
    <w:name w:val="WW-Absatz-Standardschriftart111111111111111111"/>
    <w:rsid w:val="00265362"/>
  </w:style>
  <w:style w:type="character" w:customStyle="1" w:styleId="WW-Absatz-Standardschriftart1111111111111111111">
    <w:name w:val="WW-Absatz-Standardschriftart1111111111111111111"/>
    <w:rsid w:val="00265362"/>
  </w:style>
  <w:style w:type="character" w:customStyle="1" w:styleId="WW-Absatz-Standardschriftart11111111111111111111">
    <w:name w:val="WW-Absatz-Standardschriftart11111111111111111111"/>
    <w:rsid w:val="00265362"/>
  </w:style>
  <w:style w:type="character" w:customStyle="1" w:styleId="WW-Absatz-Standardschriftart111111111111111111111">
    <w:name w:val="WW-Absatz-Standardschriftart111111111111111111111"/>
    <w:rsid w:val="00265362"/>
  </w:style>
  <w:style w:type="character" w:customStyle="1" w:styleId="WW-Absatz-Standardschriftart1111111111111111111111">
    <w:name w:val="WW-Absatz-Standardschriftart1111111111111111111111"/>
    <w:rsid w:val="00265362"/>
  </w:style>
  <w:style w:type="character" w:customStyle="1" w:styleId="WW-Absatz-Standardschriftart11111111111111111111111">
    <w:name w:val="WW-Absatz-Standardschriftart11111111111111111111111"/>
    <w:rsid w:val="00265362"/>
  </w:style>
  <w:style w:type="character" w:customStyle="1" w:styleId="WW-Absatz-Standardschriftart111111111111111111111111">
    <w:name w:val="WW-Absatz-Standardschriftart111111111111111111111111"/>
    <w:rsid w:val="00265362"/>
  </w:style>
  <w:style w:type="character" w:customStyle="1" w:styleId="WW-Absatz-Standardschriftart1111111111111111111111111">
    <w:name w:val="WW-Absatz-Standardschriftart1111111111111111111111111"/>
    <w:rsid w:val="00265362"/>
  </w:style>
  <w:style w:type="character" w:customStyle="1" w:styleId="WW8Num2z2">
    <w:name w:val="WW8Num2z2"/>
    <w:rsid w:val="00265362"/>
    <w:rPr>
      <w:b/>
      <w:bCs/>
      <w:sz w:val="28"/>
      <w:szCs w:val="28"/>
    </w:rPr>
  </w:style>
  <w:style w:type="character" w:customStyle="1" w:styleId="WW8Num3z2">
    <w:name w:val="WW8Num3z2"/>
    <w:rsid w:val="00265362"/>
    <w:rPr>
      <w:sz w:val="28"/>
      <w:szCs w:val="28"/>
    </w:rPr>
  </w:style>
  <w:style w:type="character" w:customStyle="1" w:styleId="WW8Num4z2">
    <w:name w:val="WW8Num4z2"/>
    <w:rsid w:val="00265362"/>
    <w:rPr>
      <w:b/>
      <w:bCs/>
      <w:sz w:val="28"/>
      <w:szCs w:val="28"/>
    </w:rPr>
  </w:style>
  <w:style w:type="character" w:customStyle="1" w:styleId="WW8Num5z2">
    <w:name w:val="WW8Num5z2"/>
    <w:rsid w:val="00265362"/>
    <w:rPr>
      <w:b/>
      <w:bCs/>
      <w:sz w:val="28"/>
      <w:szCs w:val="28"/>
    </w:rPr>
  </w:style>
  <w:style w:type="character" w:customStyle="1" w:styleId="WW8Num6z2">
    <w:name w:val="WW8Num6z2"/>
    <w:rsid w:val="00265362"/>
    <w:rPr>
      <w:sz w:val="28"/>
      <w:szCs w:val="28"/>
    </w:rPr>
  </w:style>
  <w:style w:type="character" w:customStyle="1" w:styleId="42">
    <w:name w:val="Основной шрифт абзаца4"/>
    <w:rsid w:val="00265362"/>
  </w:style>
  <w:style w:type="character" w:customStyle="1" w:styleId="afffa">
    <w:name w:val="Маркеры списка"/>
    <w:rsid w:val="00265362"/>
    <w:rPr>
      <w:rFonts w:ascii="OpenSymbol" w:eastAsia="OpenSymbol" w:hAnsi="OpenSymbol" w:cs="OpenSymbol"/>
    </w:rPr>
  </w:style>
  <w:style w:type="paragraph" w:customStyle="1" w:styleId="text">
    <w:name w:val="text"/>
    <w:basedOn w:val="a"/>
    <w:rsid w:val="00265362"/>
    <w:pPr>
      <w:autoSpaceDE/>
      <w:ind w:firstLine="567"/>
      <w:jc w:val="both"/>
    </w:pPr>
    <w:rPr>
      <w:rFonts w:ascii="Arial" w:hAnsi="Arial" w:cs="Arial"/>
    </w:rPr>
  </w:style>
  <w:style w:type="paragraph" w:customStyle="1" w:styleId="ConsPlusDocList0">
    <w:name w:val="ConsPlusDocList"/>
    <w:next w:val="a"/>
    <w:rsid w:val="00265362"/>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Cell0">
    <w:name w:val="ConsPlusCell"/>
    <w:next w:val="a"/>
    <w:rsid w:val="00265362"/>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Nonformat0">
    <w:name w:val="ConsPlusNonformat"/>
    <w:next w:val="a"/>
    <w:rsid w:val="00265362"/>
    <w:pPr>
      <w:widowControl w:val="0"/>
      <w:suppressAutoHyphens/>
      <w:autoSpaceDE w:val="0"/>
      <w:spacing w:after="0" w:line="240" w:lineRule="auto"/>
    </w:pPr>
    <w:rPr>
      <w:rFonts w:ascii="Courier New" w:eastAsia="Courier New" w:hAnsi="Courier New" w:cs="Courier New"/>
      <w:sz w:val="20"/>
      <w:szCs w:val="20"/>
      <w:lang w:eastAsia="hi-IN" w:bidi="hi-IN"/>
    </w:rPr>
  </w:style>
  <w:style w:type="paragraph" w:customStyle="1" w:styleId="ConsPlusTitle0">
    <w:name w:val="ConsPlusTitle"/>
    <w:next w:val="a"/>
    <w:rsid w:val="00265362"/>
    <w:pPr>
      <w:widowControl w:val="0"/>
      <w:suppressAutoHyphens/>
      <w:autoSpaceDE w:val="0"/>
      <w:spacing w:after="0" w:line="240" w:lineRule="auto"/>
    </w:pPr>
    <w:rPr>
      <w:rFonts w:ascii="Arial" w:eastAsia="Arial" w:hAnsi="Arial" w:cs="Arial"/>
      <w:b/>
      <w:bCs/>
      <w:sz w:val="20"/>
      <w:szCs w:val="20"/>
      <w:lang w:eastAsia="hi-IN" w:bidi="hi-IN"/>
    </w:rPr>
  </w:style>
  <w:style w:type="paragraph" w:styleId="39">
    <w:name w:val="Body Text Indent 3"/>
    <w:basedOn w:val="a"/>
    <w:link w:val="3a"/>
    <w:unhideWhenUsed/>
    <w:rsid w:val="00265362"/>
    <w:pPr>
      <w:autoSpaceDE/>
      <w:spacing w:after="120"/>
      <w:ind w:left="283"/>
    </w:pPr>
    <w:rPr>
      <w:sz w:val="16"/>
      <w:szCs w:val="16"/>
    </w:rPr>
  </w:style>
  <w:style w:type="character" w:customStyle="1" w:styleId="3a">
    <w:name w:val="Основной текст с отступом 3 Знак"/>
    <w:basedOn w:val="a0"/>
    <w:link w:val="39"/>
    <w:rsid w:val="00265362"/>
    <w:rPr>
      <w:rFonts w:ascii="Times New Roman" w:eastAsia="Times New Roman" w:hAnsi="Times New Roman" w:cs="Times New Roman"/>
      <w:sz w:val="16"/>
      <w:szCs w:val="16"/>
      <w:lang w:eastAsia="ar-SA"/>
    </w:rPr>
  </w:style>
  <w:style w:type="paragraph" w:customStyle="1" w:styleId="Style5">
    <w:name w:val="Style5"/>
    <w:basedOn w:val="a"/>
    <w:rsid w:val="00265362"/>
    <w:pPr>
      <w:widowControl w:val="0"/>
      <w:suppressAutoHyphens w:val="0"/>
      <w:autoSpaceDN w:val="0"/>
      <w:adjustRightInd w:val="0"/>
      <w:spacing w:line="324" w:lineRule="exact"/>
      <w:ind w:firstLine="523"/>
      <w:jc w:val="both"/>
    </w:pPr>
    <w:rPr>
      <w:lang w:eastAsia="ru-RU"/>
    </w:rPr>
  </w:style>
  <w:style w:type="character" w:customStyle="1" w:styleId="FontStyle15">
    <w:name w:val="Font Style15"/>
    <w:rsid w:val="00265362"/>
    <w:rPr>
      <w:rFonts w:ascii="Times New Roman" w:hAnsi="Times New Roman" w:cs="Times New Roman"/>
      <w:sz w:val="26"/>
      <w:szCs w:val="26"/>
    </w:rPr>
  </w:style>
  <w:style w:type="paragraph" w:customStyle="1" w:styleId="ConsNormal">
    <w:name w:val="ConsNormal"/>
    <w:rsid w:val="002653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numbering" w:customStyle="1" w:styleId="1120">
    <w:name w:val="Нет списка112"/>
    <w:next w:val="a2"/>
    <w:uiPriority w:val="99"/>
    <w:semiHidden/>
    <w:unhideWhenUsed/>
    <w:rsid w:val="00265362"/>
  </w:style>
  <w:style w:type="numbering" w:customStyle="1" w:styleId="1112">
    <w:name w:val="Нет списка1112"/>
    <w:next w:val="a2"/>
    <w:uiPriority w:val="99"/>
    <w:semiHidden/>
    <w:unhideWhenUsed/>
    <w:rsid w:val="00265362"/>
  </w:style>
  <w:style w:type="numbering" w:customStyle="1" w:styleId="220">
    <w:name w:val="Нет списка22"/>
    <w:next w:val="a2"/>
    <w:uiPriority w:val="99"/>
    <w:semiHidden/>
    <w:unhideWhenUsed/>
    <w:rsid w:val="00265362"/>
  </w:style>
  <w:style w:type="paragraph" w:customStyle="1" w:styleId="ConsPlusTitlePage">
    <w:name w:val="ConsPlusTitlePage"/>
    <w:rsid w:val="00265362"/>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2">
    <w:name w:val="Текст сноски Знак1"/>
    <w:rsid w:val="00265362"/>
    <w:rPr>
      <w:rFonts w:ascii="Times New Roman" w:eastAsia="Times New Roman" w:hAnsi="Times New Roman" w:cs="Times New Roman"/>
      <w:sz w:val="20"/>
      <w:szCs w:val="20"/>
      <w:lang w:eastAsia="ru-RU"/>
    </w:rPr>
  </w:style>
  <w:style w:type="paragraph" w:customStyle="1" w:styleId="s1">
    <w:name w:val="s_1"/>
    <w:basedOn w:val="a"/>
    <w:rsid w:val="00265362"/>
    <w:pPr>
      <w:suppressAutoHyphens w:val="0"/>
      <w:autoSpaceDE/>
      <w:ind w:firstLine="720"/>
      <w:jc w:val="both"/>
    </w:pPr>
    <w:rPr>
      <w:rFonts w:ascii="Arial" w:hAnsi="Arial" w:cs="Arial"/>
      <w:sz w:val="26"/>
      <w:szCs w:val="26"/>
      <w:lang w:eastAsia="ru-RU"/>
    </w:rPr>
  </w:style>
  <w:style w:type="character" w:customStyle="1" w:styleId="afffb">
    <w:name w:val="Гипертекстовая ссылка"/>
    <w:rsid w:val="00265362"/>
    <w:rPr>
      <w:rFonts w:cs="Times New Roman"/>
      <w:b w:val="0"/>
      <w:color w:val="106BBE"/>
    </w:rPr>
  </w:style>
  <w:style w:type="table" w:customStyle="1" w:styleId="3b">
    <w:name w:val="Сетка таблицы3"/>
    <w:basedOn w:val="a1"/>
    <w:next w:val="ae"/>
    <w:uiPriority w:val="39"/>
    <w:rsid w:val="00265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ДатаНомер"/>
    <w:basedOn w:val="a"/>
    <w:link w:val="afffd"/>
    <w:qFormat/>
    <w:rsid w:val="00265362"/>
    <w:pPr>
      <w:framePr w:hSpace="180" w:wrap="around" w:vAnchor="text" w:hAnchor="margin" w:y="96"/>
      <w:suppressAutoHyphens w:val="0"/>
      <w:autoSpaceDE/>
      <w:jc w:val="center"/>
    </w:pPr>
    <w:rPr>
      <w:sz w:val="26"/>
      <w:lang w:val="x-none" w:eastAsia="x-none"/>
    </w:rPr>
  </w:style>
  <w:style w:type="character" w:customStyle="1" w:styleId="afffd">
    <w:name w:val="ДатаНомер Знак"/>
    <w:link w:val="afffc"/>
    <w:rsid w:val="00265362"/>
    <w:rPr>
      <w:rFonts w:ascii="Times New Roman" w:eastAsia="Times New Roman" w:hAnsi="Times New Roman" w:cs="Times New Roman"/>
      <w:sz w:val="26"/>
      <w:szCs w:val="24"/>
      <w:lang w:val="x-none" w:eastAsia="x-none"/>
    </w:rPr>
  </w:style>
  <w:style w:type="paragraph" w:customStyle="1" w:styleId="afffe">
    <w:name w:val="Исполнитель"/>
    <w:basedOn w:val="a"/>
    <w:link w:val="affff"/>
    <w:rsid w:val="00265362"/>
    <w:pPr>
      <w:widowControl w:val="0"/>
      <w:suppressAutoHyphens w:val="0"/>
      <w:autoSpaceDE/>
      <w:jc w:val="both"/>
    </w:pPr>
    <w:rPr>
      <w:sz w:val="20"/>
      <w:szCs w:val="20"/>
      <w:lang w:val="x-none" w:eastAsia="x-none"/>
    </w:rPr>
  </w:style>
  <w:style w:type="character" w:customStyle="1" w:styleId="affff">
    <w:name w:val="Исполнитель Знак"/>
    <w:link w:val="afffe"/>
    <w:rsid w:val="00265362"/>
    <w:rPr>
      <w:rFonts w:ascii="Times New Roman" w:eastAsia="Times New Roman" w:hAnsi="Times New Roman" w:cs="Times New Roman"/>
      <w:sz w:val="20"/>
      <w:szCs w:val="20"/>
      <w:lang w:val="x-none" w:eastAsia="x-none"/>
    </w:rPr>
  </w:style>
  <w:style w:type="paragraph" w:styleId="HTML">
    <w:name w:val="HTML Preformatted"/>
    <w:basedOn w:val="a"/>
    <w:link w:val="HTML0"/>
    <w:uiPriority w:val="99"/>
    <w:unhideWhenUsed/>
    <w:rsid w:val="00265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265362"/>
    <w:rPr>
      <w:rFonts w:ascii="Courier New" w:eastAsia="Times New Roman" w:hAnsi="Courier New" w:cs="Courier New"/>
      <w:sz w:val="20"/>
      <w:szCs w:val="20"/>
      <w:lang w:eastAsia="ru-RU"/>
    </w:rPr>
  </w:style>
  <w:style w:type="character" w:customStyle="1" w:styleId="ConsPlusNormal10">
    <w:name w:val="ConsPlusNormal1"/>
    <w:locked/>
    <w:rsid w:val="00265362"/>
    <w:rPr>
      <w:rFonts w:ascii="Arial" w:hAnsi="Arial" w:cs="Arial"/>
    </w:rPr>
  </w:style>
  <w:style w:type="paragraph" w:customStyle="1" w:styleId="ConsNonformat">
    <w:name w:val="ConsNonformat"/>
    <w:rsid w:val="002653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320">
    <w:name w:val="Нет списка32"/>
    <w:next w:val="a2"/>
    <w:uiPriority w:val="99"/>
    <w:semiHidden/>
    <w:unhideWhenUsed/>
    <w:rsid w:val="00265362"/>
  </w:style>
  <w:style w:type="table" w:customStyle="1" w:styleId="114">
    <w:name w:val="Сетка таблицы11"/>
    <w:basedOn w:val="a1"/>
    <w:next w:val="ae"/>
    <w:uiPriority w:val="59"/>
    <w:rsid w:val="00265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e"/>
    <w:uiPriority w:val="59"/>
    <w:rsid w:val="00265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rsid w:val="00265362"/>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265362"/>
    <w:pPr>
      <w:widowControl w:val="0"/>
      <w:autoSpaceDE w:val="0"/>
      <w:autoSpaceDN w:val="0"/>
      <w:spacing w:after="0" w:line="240" w:lineRule="auto"/>
    </w:pPr>
    <w:rPr>
      <w:rFonts w:ascii="Arial" w:eastAsia="Times New Roman" w:hAnsi="Arial" w:cs="Arial"/>
      <w:sz w:val="20"/>
      <w:lang w:eastAsia="ru-RU"/>
    </w:rPr>
  </w:style>
  <w:style w:type="character" w:customStyle="1" w:styleId="43">
    <w:name w:val="Основной шрифт абзаца4"/>
    <w:rsid w:val="00265362"/>
  </w:style>
  <w:style w:type="paragraph" w:styleId="affff0">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
    <w:link w:val="2e"/>
    <w:rsid w:val="00265362"/>
    <w:pPr>
      <w:suppressAutoHyphens w:val="0"/>
      <w:autoSpaceDE/>
    </w:pPr>
    <w:rPr>
      <w:rFonts w:ascii="Courier New" w:hAnsi="Courier New" w:cs="Courier New"/>
      <w:sz w:val="20"/>
      <w:szCs w:val="20"/>
      <w:lang w:eastAsia="ru-RU"/>
    </w:rPr>
  </w:style>
  <w:style w:type="character" w:customStyle="1" w:styleId="affff1">
    <w:name w:val="Текст Знак"/>
    <w:basedOn w:val="a0"/>
    <w:uiPriority w:val="99"/>
    <w:rsid w:val="00265362"/>
    <w:rPr>
      <w:rFonts w:ascii="Consolas" w:eastAsia="Times New Roman" w:hAnsi="Consolas" w:cs="Consolas"/>
      <w:sz w:val="21"/>
      <w:szCs w:val="21"/>
      <w:lang w:eastAsia="ar-SA"/>
    </w:rPr>
  </w:style>
  <w:style w:type="character" w:customStyle="1" w:styleId="2e">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link w:val="affff0"/>
    <w:rsid w:val="00265362"/>
    <w:rPr>
      <w:rFonts w:ascii="Courier New" w:eastAsia="Times New Roman" w:hAnsi="Courier New" w:cs="Courier New"/>
      <w:sz w:val="20"/>
      <w:szCs w:val="20"/>
      <w:lang w:eastAsia="ru-RU"/>
    </w:rPr>
  </w:style>
  <w:style w:type="character" w:customStyle="1" w:styleId="affff2">
    <w:name w:val="Основной текст_"/>
    <w:link w:val="1f3"/>
    <w:rsid w:val="00265362"/>
    <w:rPr>
      <w:sz w:val="25"/>
      <w:szCs w:val="25"/>
      <w:shd w:val="clear" w:color="auto" w:fill="FFFFFF"/>
    </w:rPr>
  </w:style>
  <w:style w:type="paragraph" w:customStyle="1" w:styleId="1f3">
    <w:name w:val="Основной текст1"/>
    <w:basedOn w:val="a"/>
    <w:link w:val="affff2"/>
    <w:rsid w:val="00265362"/>
    <w:pPr>
      <w:widowControl w:val="0"/>
      <w:shd w:val="clear" w:color="auto" w:fill="FFFFFF"/>
      <w:suppressAutoHyphens w:val="0"/>
      <w:autoSpaceDE/>
      <w:spacing w:after="240" w:line="298" w:lineRule="exact"/>
      <w:ind w:firstLine="700"/>
      <w:jc w:val="both"/>
    </w:pPr>
    <w:rPr>
      <w:rFonts w:asciiTheme="minorHAnsi" w:eastAsiaTheme="minorHAnsi" w:hAnsiTheme="minorHAnsi" w:cstheme="minorBidi"/>
      <w:sz w:val="25"/>
      <w:szCs w:val="25"/>
      <w:shd w:val="clear" w:color="auto" w:fill="FFFFFF"/>
      <w:lang w:eastAsia="en-US"/>
    </w:rPr>
  </w:style>
  <w:style w:type="paragraph" w:styleId="affff3">
    <w:name w:val="Document Map"/>
    <w:basedOn w:val="a"/>
    <w:link w:val="affff4"/>
    <w:rsid w:val="00265362"/>
    <w:pPr>
      <w:shd w:val="clear" w:color="auto" w:fill="000080"/>
      <w:suppressAutoHyphens w:val="0"/>
      <w:autoSpaceDE/>
      <w:spacing w:after="200"/>
    </w:pPr>
    <w:rPr>
      <w:rFonts w:ascii="Tahoma" w:eastAsia="Calibri" w:hAnsi="Tahoma" w:cs="Tahoma"/>
      <w:sz w:val="20"/>
      <w:szCs w:val="20"/>
      <w:lang w:eastAsia="en-US"/>
    </w:rPr>
  </w:style>
  <w:style w:type="character" w:customStyle="1" w:styleId="affff4">
    <w:name w:val="Схема документа Знак"/>
    <w:basedOn w:val="a0"/>
    <w:link w:val="affff3"/>
    <w:rsid w:val="00265362"/>
    <w:rPr>
      <w:rFonts w:ascii="Tahoma" w:eastAsia="Calibri" w:hAnsi="Tahoma" w:cs="Tahoma"/>
      <w:sz w:val="20"/>
      <w:szCs w:val="20"/>
      <w:shd w:val="clear" w:color="auto" w:fill="000080"/>
    </w:rPr>
  </w:style>
  <w:style w:type="character" w:customStyle="1" w:styleId="apple-tab-span">
    <w:name w:val="apple-tab-span"/>
    <w:rsid w:val="00265362"/>
  </w:style>
  <w:style w:type="numbering" w:customStyle="1" w:styleId="121">
    <w:name w:val="Нет списка121"/>
    <w:next w:val="a2"/>
    <w:uiPriority w:val="99"/>
    <w:semiHidden/>
    <w:unhideWhenUsed/>
    <w:rsid w:val="00265362"/>
  </w:style>
  <w:style w:type="numbering" w:customStyle="1" w:styleId="2110">
    <w:name w:val="Нет списка211"/>
    <w:next w:val="a2"/>
    <w:uiPriority w:val="99"/>
    <w:semiHidden/>
    <w:unhideWhenUsed/>
    <w:rsid w:val="00265362"/>
  </w:style>
  <w:style w:type="character" w:customStyle="1" w:styleId="FontStyle17">
    <w:name w:val="Font Style17"/>
    <w:rsid w:val="00265362"/>
    <w:rPr>
      <w:rFonts w:ascii="Times New Roman" w:hAnsi="Times New Roman" w:cs="Times New Roman"/>
      <w:sz w:val="26"/>
      <w:szCs w:val="26"/>
    </w:rPr>
  </w:style>
  <w:style w:type="table" w:customStyle="1" w:styleId="TableNormal">
    <w:name w:val="Table Normal"/>
    <w:uiPriority w:val="2"/>
    <w:semiHidden/>
    <w:unhideWhenUsed/>
    <w:qFormat/>
    <w:rsid w:val="0026536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65362"/>
    <w:pPr>
      <w:widowControl w:val="0"/>
      <w:suppressAutoHyphens w:val="0"/>
      <w:autoSpaceDN w:val="0"/>
    </w:pPr>
    <w:rPr>
      <w:rFonts w:ascii="Microsoft Sans Serif" w:eastAsia="Microsoft Sans Serif" w:hAnsi="Microsoft Sans Serif" w:cs="Microsoft Sans Serif"/>
      <w:sz w:val="22"/>
      <w:szCs w:val="22"/>
      <w:lang w:eastAsia="en-US"/>
    </w:rPr>
  </w:style>
  <w:style w:type="numbering" w:customStyle="1" w:styleId="91">
    <w:name w:val="Нет списка9"/>
    <w:next w:val="a2"/>
    <w:uiPriority w:val="99"/>
    <w:semiHidden/>
    <w:unhideWhenUsed/>
    <w:rsid w:val="00050B07"/>
  </w:style>
  <w:style w:type="character" w:customStyle="1" w:styleId="a9">
    <w:name w:val="Абзац списка Знак"/>
    <w:link w:val="a8"/>
    <w:uiPriority w:val="34"/>
    <w:locked/>
    <w:rsid w:val="00050B07"/>
  </w:style>
  <w:style w:type="table" w:customStyle="1" w:styleId="44">
    <w:name w:val="Сетка таблицы4"/>
    <w:basedOn w:val="a1"/>
    <w:next w:val="ae"/>
    <w:uiPriority w:val="59"/>
    <w:rsid w:val="00050B07"/>
    <w:pPr>
      <w:spacing w:after="0" w:line="24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e"/>
    <w:uiPriority w:val="59"/>
    <w:rsid w:val="00050B07"/>
    <w:pPr>
      <w:widowControl w:val="0"/>
      <w:autoSpaceDE w:val="0"/>
      <w:autoSpaceDN w:val="0"/>
      <w:spacing w:after="0" w:line="240" w:lineRule="auto"/>
      <w:ind w:firstLine="284"/>
      <w:jc w:val="both"/>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4444">
      <w:bodyDiv w:val="1"/>
      <w:marLeft w:val="0"/>
      <w:marRight w:val="0"/>
      <w:marTop w:val="0"/>
      <w:marBottom w:val="0"/>
      <w:divBdr>
        <w:top w:val="none" w:sz="0" w:space="0" w:color="auto"/>
        <w:left w:val="none" w:sz="0" w:space="0" w:color="auto"/>
        <w:bottom w:val="none" w:sz="0" w:space="0" w:color="auto"/>
        <w:right w:val="none" w:sz="0" w:space="0" w:color="auto"/>
      </w:divBdr>
    </w:div>
    <w:div w:id="18825760">
      <w:bodyDiv w:val="1"/>
      <w:marLeft w:val="0"/>
      <w:marRight w:val="0"/>
      <w:marTop w:val="0"/>
      <w:marBottom w:val="0"/>
      <w:divBdr>
        <w:top w:val="none" w:sz="0" w:space="0" w:color="auto"/>
        <w:left w:val="none" w:sz="0" w:space="0" w:color="auto"/>
        <w:bottom w:val="none" w:sz="0" w:space="0" w:color="auto"/>
        <w:right w:val="none" w:sz="0" w:space="0" w:color="auto"/>
      </w:divBdr>
    </w:div>
    <w:div w:id="66533550">
      <w:bodyDiv w:val="1"/>
      <w:marLeft w:val="0"/>
      <w:marRight w:val="0"/>
      <w:marTop w:val="0"/>
      <w:marBottom w:val="0"/>
      <w:divBdr>
        <w:top w:val="none" w:sz="0" w:space="0" w:color="auto"/>
        <w:left w:val="none" w:sz="0" w:space="0" w:color="auto"/>
        <w:bottom w:val="none" w:sz="0" w:space="0" w:color="auto"/>
        <w:right w:val="none" w:sz="0" w:space="0" w:color="auto"/>
      </w:divBdr>
    </w:div>
    <w:div w:id="86274295">
      <w:bodyDiv w:val="1"/>
      <w:marLeft w:val="0"/>
      <w:marRight w:val="0"/>
      <w:marTop w:val="0"/>
      <w:marBottom w:val="0"/>
      <w:divBdr>
        <w:top w:val="none" w:sz="0" w:space="0" w:color="auto"/>
        <w:left w:val="none" w:sz="0" w:space="0" w:color="auto"/>
        <w:bottom w:val="none" w:sz="0" w:space="0" w:color="auto"/>
        <w:right w:val="none" w:sz="0" w:space="0" w:color="auto"/>
      </w:divBdr>
    </w:div>
    <w:div w:id="96565280">
      <w:bodyDiv w:val="1"/>
      <w:marLeft w:val="0"/>
      <w:marRight w:val="0"/>
      <w:marTop w:val="0"/>
      <w:marBottom w:val="0"/>
      <w:divBdr>
        <w:top w:val="none" w:sz="0" w:space="0" w:color="auto"/>
        <w:left w:val="none" w:sz="0" w:space="0" w:color="auto"/>
        <w:bottom w:val="none" w:sz="0" w:space="0" w:color="auto"/>
        <w:right w:val="none" w:sz="0" w:space="0" w:color="auto"/>
      </w:divBdr>
    </w:div>
    <w:div w:id="102454962">
      <w:bodyDiv w:val="1"/>
      <w:marLeft w:val="0"/>
      <w:marRight w:val="0"/>
      <w:marTop w:val="0"/>
      <w:marBottom w:val="0"/>
      <w:divBdr>
        <w:top w:val="none" w:sz="0" w:space="0" w:color="auto"/>
        <w:left w:val="none" w:sz="0" w:space="0" w:color="auto"/>
        <w:bottom w:val="none" w:sz="0" w:space="0" w:color="auto"/>
        <w:right w:val="none" w:sz="0" w:space="0" w:color="auto"/>
      </w:divBdr>
    </w:div>
    <w:div w:id="112286104">
      <w:bodyDiv w:val="1"/>
      <w:marLeft w:val="0"/>
      <w:marRight w:val="0"/>
      <w:marTop w:val="0"/>
      <w:marBottom w:val="0"/>
      <w:divBdr>
        <w:top w:val="none" w:sz="0" w:space="0" w:color="auto"/>
        <w:left w:val="none" w:sz="0" w:space="0" w:color="auto"/>
        <w:bottom w:val="none" w:sz="0" w:space="0" w:color="auto"/>
        <w:right w:val="none" w:sz="0" w:space="0" w:color="auto"/>
      </w:divBdr>
    </w:div>
    <w:div w:id="138574717">
      <w:bodyDiv w:val="1"/>
      <w:marLeft w:val="0"/>
      <w:marRight w:val="0"/>
      <w:marTop w:val="0"/>
      <w:marBottom w:val="0"/>
      <w:divBdr>
        <w:top w:val="none" w:sz="0" w:space="0" w:color="auto"/>
        <w:left w:val="none" w:sz="0" w:space="0" w:color="auto"/>
        <w:bottom w:val="none" w:sz="0" w:space="0" w:color="auto"/>
        <w:right w:val="none" w:sz="0" w:space="0" w:color="auto"/>
      </w:divBdr>
    </w:div>
    <w:div w:id="138890327">
      <w:bodyDiv w:val="1"/>
      <w:marLeft w:val="0"/>
      <w:marRight w:val="0"/>
      <w:marTop w:val="0"/>
      <w:marBottom w:val="0"/>
      <w:divBdr>
        <w:top w:val="none" w:sz="0" w:space="0" w:color="auto"/>
        <w:left w:val="none" w:sz="0" w:space="0" w:color="auto"/>
        <w:bottom w:val="none" w:sz="0" w:space="0" w:color="auto"/>
        <w:right w:val="none" w:sz="0" w:space="0" w:color="auto"/>
      </w:divBdr>
    </w:div>
    <w:div w:id="141243116">
      <w:bodyDiv w:val="1"/>
      <w:marLeft w:val="0"/>
      <w:marRight w:val="0"/>
      <w:marTop w:val="0"/>
      <w:marBottom w:val="0"/>
      <w:divBdr>
        <w:top w:val="none" w:sz="0" w:space="0" w:color="auto"/>
        <w:left w:val="none" w:sz="0" w:space="0" w:color="auto"/>
        <w:bottom w:val="none" w:sz="0" w:space="0" w:color="auto"/>
        <w:right w:val="none" w:sz="0" w:space="0" w:color="auto"/>
      </w:divBdr>
    </w:div>
    <w:div w:id="151216622">
      <w:bodyDiv w:val="1"/>
      <w:marLeft w:val="0"/>
      <w:marRight w:val="0"/>
      <w:marTop w:val="0"/>
      <w:marBottom w:val="0"/>
      <w:divBdr>
        <w:top w:val="none" w:sz="0" w:space="0" w:color="auto"/>
        <w:left w:val="none" w:sz="0" w:space="0" w:color="auto"/>
        <w:bottom w:val="none" w:sz="0" w:space="0" w:color="auto"/>
        <w:right w:val="none" w:sz="0" w:space="0" w:color="auto"/>
      </w:divBdr>
    </w:div>
    <w:div w:id="167258200">
      <w:bodyDiv w:val="1"/>
      <w:marLeft w:val="0"/>
      <w:marRight w:val="0"/>
      <w:marTop w:val="0"/>
      <w:marBottom w:val="0"/>
      <w:divBdr>
        <w:top w:val="none" w:sz="0" w:space="0" w:color="auto"/>
        <w:left w:val="none" w:sz="0" w:space="0" w:color="auto"/>
        <w:bottom w:val="none" w:sz="0" w:space="0" w:color="auto"/>
        <w:right w:val="none" w:sz="0" w:space="0" w:color="auto"/>
      </w:divBdr>
    </w:div>
    <w:div w:id="217205172">
      <w:bodyDiv w:val="1"/>
      <w:marLeft w:val="0"/>
      <w:marRight w:val="0"/>
      <w:marTop w:val="0"/>
      <w:marBottom w:val="0"/>
      <w:divBdr>
        <w:top w:val="none" w:sz="0" w:space="0" w:color="auto"/>
        <w:left w:val="none" w:sz="0" w:space="0" w:color="auto"/>
        <w:bottom w:val="none" w:sz="0" w:space="0" w:color="auto"/>
        <w:right w:val="none" w:sz="0" w:space="0" w:color="auto"/>
      </w:divBdr>
    </w:div>
    <w:div w:id="226192244">
      <w:bodyDiv w:val="1"/>
      <w:marLeft w:val="0"/>
      <w:marRight w:val="0"/>
      <w:marTop w:val="0"/>
      <w:marBottom w:val="0"/>
      <w:divBdr>
        <w:top w:val="none" w:sz="0" w:space="0" w:color="auto"/>
        <w:left w:val="none" w:sz="0" w:space="0" w:color="auto"/>
        <w:bottom w:val="none" w:sz="0" w:space="0" w:color="auto"/>
        <w:right w:val="none" w:sz="0" w:space="0" w:color="auto"/>
      </w:divBdr>
    </w:div>
    <w:div w:id="237908660">
      <w:bodyDiv w:val="1"/>
      <w:marLeft w:val="0"/>
      <w:marRight w:val="0"/>
      <w:marTop w:val="0"/>
      <w:marBottom w:val="0"/>
      <w:divBdr>
        <w:top w:val="none" w:sz="0" w:space="0" w:color="auto"/>
        <w:left w:val="none" w:sz="0" w:space="0" w:color="auto"/>
        <w:bottom w:val="none" w:sz="0" w:space="0" w:color="auto"/>
        <w:right w:val="none" w:sz="0" w:space="0" w:color="auto"/>
      </w:divBdr>
    </w:div>
    <w:div w:id="246961756">
      <w:bodyDiv w:val="1"/>
      <w:marLeft w:val="0"/>
      <w:marRight w:val="0"/>
      <w:marTop w:val="0"/>
      <w:marBottom w:val="0"/>
      <w:divBdr>
        <w:top w:val="none" w:sz="0" w:space="0" w:color="auto"/>
        <w:left w:val="none" w:sz="0" w:space="0" w:color="auto"/>
        <w:bottom w:val="none" w:sz="0" w:space="0" w:color="auto"/>
        <w:right w:val="none" w:sz="0" w:space="0" w:color="auto"/>
      </w:divBdr>
    </w:div>
    <w:div w:id="271134760">
      <w:bodyDiv w:val="1"/>
      <w:marLeft w:val="0"/>
      <w:marRight w:val="0"/>
      <w:marTop w:val="0"/>
      <w:marBottom w:val="0"/>
      <w:divBdr>
        <w:top w:val="none" w:sz="0" w:space="0" w:color="auto"/>
        <w:left w:val="none" w:sz="0" w:space="0" w:color="auto"/>
        <w:bottom w:val="none" w:sz="0" w:space="0" w:color="auto"/>
        <w:right w:val="none" w:sz="0" w:space="0" w:color="auto"/>
      </w:divBdr>
    </w:div>
    <w:div w:id="276330204">
      <w:bodyDiv w:val="1"/>
      <w:marLeft w:val="0"/>
      <w:marRight w:val="0"/>
      <w:marTop w:val="0"/>
      <w:marBottom w:val="0"/>
      <w:divBdr>
        <w:top w:val="none" w:sz="0" w:space="0" w:color="auto"/>
        <w:left w:val="none" w:sz="0" w:space="0" w:color="auto"/>
        <w:bottom w:val="none" w:sz="0" w:space="0" w:color="auto"/>
        <w:right w:val="none" w:sz="0" w:space="0" w:color="auto"/>
      </w:divBdr>
    </w:div>
    <w:div w:id="310408228">
      <w:bodyDiv w:val="1"/>
      <w:marLeft w:val="0"/>
      <w:marRight w:val="0"/>
      <w:marTop w:val="0"/>
      <w:marBottom w:val="0"/>
      <w:divBdr>
        <w:top w:val="none" w:sz="0" w:space="0" w:color="auto"/>
        <w:left w:val="none" w:sz="0" w:space="0" w:color="auto"/>
        <w:bottom w:val="none" w:sz="0" w:space="0" w:color="auto"/>
        <w:right w:val="none" w:sz="0" w:space="0" w:color="auto"/>
      </w:divBdr>
    </w:div>
    <w:div w:id="312805789">
      <w:bodyDiv w:val="1"/>
      <w:marLeft w:val="0"/>
      <w:marRight w:val="0"/>
      <w:marTop w:val="0"/>
      <w:marBottom w:val="0"/>
      <w:divBdr>
        <w:top w:val="none" w:sz="0" w:space="0" w:color="auto"/>
        <w:left w:val="none" w:sz="0" w:space="0" w:color="auto"/>
        <w:bottom w:val="none" w:sz="0" w:space="0" w:color="auto"/>
        <w:right w:val="none" w:sz="0" w:space="0" w:color="auto"/>
      </w:divBdr>
    </w:div>
    <w:div w:id="319626217">
      <w:bodyDiv w:val="1"/>
      <w:marLeft w:val="0"/>
      <w:marRight w:val="0"/>
      <w:marTop w:val="0"/>
      <w:marBottom w:val="0"/>
      <w:divBdr>
        <w:top w:val="none" w:sz="0" w:space="0" w:color="auto"/>
        <w:left w:val="none" w:sz="0" w:space="0" w:color="auto"/>
        <w:bottom w:val="none" w:sz="0" w:space="0" w:color="auto"/>
        <w:right w:val="none" w:sz="0" w:space="0" w:color="auto"/>
      </w:divBdr>
    </w:div>
    <w:div w:id="320043476">
      <w:bodyDiv w:val="1"/>
      <w:marLeft w:val="0"/>
      <w:marRight w:val="0"/>
      <w:marTop w:val="0"/>
      <w:marBottom w:val="0"/>
      <w:divBdr>
        <w:top w:val="none" w:sz="0" w:space="0" w:color="auto"/>
        <w:left w:val="none" w:sz="0" w:space="0" w:color="auto"/>
        <w:bottom w:val="none" w:sz="0" w:space="0" w:color="auto"/>
        <w:right w:val="none" w:sz="0" w:space="0" w:color="auto"/>
      </w:divBdr>
    </w:div>
    <w:div w:id="325479941">
      <w:bodyDiv w:val="1"/>
      <w:marLeft w:val="0"/>
      <w:marRight w:val="0"/>
      <w:marTop w:val="0"/>
      <w:marBottom w:val="0"/>
      <w:divBdr>
        <w:top w:val="none" w:sz="0" w:space="0" w:color="auto"/>
        <w:left w:val="none" w:sz="0" w:space="0" w:color="auto"/>
        <w:bottom w:val="none" w:sz="0" w:space="0" w:color="auto"/>
        <w:right w:val="none" w:sz="0" w:space="0" w:color="auto"/>
      </w:divBdr>
    </w:div>
    <w:div w:id="336620784">
      <w:bodyDiv w:val="1"/>
      <w:marLeft w:val="0"/>
      <w:marRight w:val="0"/>
      <w:marTop w:val="0"/>
      <w:marBottom w:val="0"/>
      <w:divBdr>
        <w:top w:val="none" w:sz="0" w:space="0" w:color="auto"/>
        <w:left w:val="none" w:sz="0" w:space="0" w:color="auto"/>
        <w:bottom w:val="none" w:sz="0" w:space="0" w:color="auto"/>
        <w:right w:val="none" w:sz="0" w:space="0" w:color="auto"/>
      </w:divBdr>
    </w:div>
    <w:div w:id="352732309">
      <w:bodyDiv w:val="1"/>
      <w:marLeft w:val="0"/>
      <w:marRight w:val="0"/>
      <w:marTop w:val="0"/>
      <w:marBottom w:val="0"/>
      <w:divBdr>
        <w:top w:val="none" w:sz="0" w:space="0" w:color="auto"/>
        <w:left w:val="none" w:sz="0" w:space="0" w:color="auto"/>
        <w:bottom w:val="none" w:sz="0" w:space="0" w:color="auto"/>
        <w:right w:val="none" w:sz="0" w:space="0" w:color="auto"/>
      </w:divBdr>
    </w:div>
    <w:div w:id="362246814">
      <w:bodyDiv w:val="1"/>
      <w:marLeft w:val="0"/>
      <w:marRight w:val="0"/>
      <w:marTop w:val="0"/>
      <w:marBottom w:val="0"/>
      <w:divBdr>
        <w:top w:val="none" w:sz="0" w:space="0" w:color="auto"/>
        <w:left w:val="none" w:sz="0" w:space="0" w:color="auto"/>
        <w:bottom w:val="none" w:sz="0" w:space="0" w:color="auto"/>
        <w:right w:val="none" w:sz="0" w:space="0" w:color="auto"/>
      </w:divBdr>
    </w:div>
    <w:div w:id="374090009">
      <w:bodyDiv w:val="1"/>
      <w:marLeft w:val="0"/>
      <w:marRight w:val="0"/>
      <w:marTop w:val="0"/>
      <w:marBottom w:val="0"/>
      <w:divBdr>
        <w:top w:val="none" w:sz="0" w:space="0" w:color="auto"/>
        <w:left w:val="none" w:sz="0" w:space="0" w:color="auto"/>
        <w:bottom w:val="none" w:sz="0" w:space="0" w:color="auto"/>
        <w:right w:val="none" w:sz="0" w:space="0" w:color="auto"/>
      </w:divBdr>
    </w:div>
    <w:div w:id="374476668">
      <w:bodyDiv w:val="1"/>
      <w:marLeft w:val="0"/>
      <w:marRight w:val="0"/>
      <w:marTop w:val="0"/>
      <w:marBottom w:val="0"/>
      <w:divBdr>
        <w:top w:val="none" w:sz="0" w:space="0" w:color="auto"/>
        <w:left w:val="none" w:sz="0" w:space="0" w:color="auto"/>
        <w:bottom w:val="none" w:sz="0" w:space="0" w:color="auto"/>
        <w:right w:val="none" w:sz="0" w:space="0" w:color="auto"/>
      </w:divBdr>
    </w:div>
    <w:div w:id="377630925">
      <w:bodyDiv w:val="1"/>
      <w:marLeft w:val="0"/>
      <w:marRight w:val="0"/>
      <w:marTop w:val="0"/>
      <w:marBottom w:val="0"/>
      <w:divBdr>
        <w:top w:val="none" w:sz="0" w:space="0" w:color="auto"/>
        <w:left w:val="none" w:sz="0" w:space="0" w:color="auto"/>
        <w:bottom w:val="none" w:sz="0" w:space="0" w:color="auto"/>
        <w:right w:val="none" w:sz="0" w:space="0" w:color="auto"/>
      </w:divBdr>
    </w:div>
    <w:div w:id="392579337">
      <w:bodyDiv w:val="1"/>
      <w:marLeft w:val="0"/>
      <w:marRight w:val="0"/>
      <w:marTop w:val="0"/>
      <w:marBottom w:val="0"/>
      <w:divBdr>
        <w:top w:val="none" w:sz="0" w:space="0" w:color="auto"/>
        <w:left w:val="none" w:sz="0" w:space="0" w:color="auto"/>
        <w:bottom w:val="none" w:sz="0" w:space="0" w:color="auto"/>
        <w:right w:val="none" w:sz="0" w:space="0" w:color="auto"/>
      </w:divBdr>
    </w:div>
    <w:div w:id="405104093">
      <w:bodyDiv w:val="1"/>
      <w:marLeft w:val="0"/>
      <w:marRight w:val="0"/>
      <w:marTop w:val="0"/>
      <w:marBottom w:val="0"/>
      <w:divBdr>
        <w:top w:val="none" w:sz="0" w:space="0" w:color="auto"/>
        <w:left w:val="none" w:sz="0" w:space="0" w:color="auto"/>
        <w:bottom w:val="none" w:sz="0" w:space="0" w:color="auto"/>
        <w:right w:val="none" w:sz="0" w:space="0" w:color="auto"/>
      </w:divBdr>
    </w:div>
    <w:div w:id="407314435">
      <w:bodyDiv w:val="1"/>
      <w:marLeft w:val="0"/>
      <w:marRight w:val="0"/>
      <w:marTop w:val="0"/>
      <w:marBottom w:val="0"/>
      <w:divBdr>
        <w:top w:val="none" w:sz="0" w:space="0" w:color="auto"/>
        <w:left w:val="none" w:sz="0" w:space="0" w:color="auto"/>
        <w:bottom w:val="none" w:sz="0" w:space="0" w:color="auto"/>
        <w:right w:val="none" w:sz="0" w:space="0" w:color="auto"/>
      </w:divBdr>
    </w:div>
    <w:div w:id="413016607">
      <w:bodyDiv w:val="1"/>
      <w:marLeft w:val="0"/>
      <w:marRight w:val="0"/>
      <w:marTop w:val="0"/>
      <w:marBottom w:val="0"/>
      <w:divBdr>
        <w:top w:val="none" w:sz="0" w:space="0" w:color="auto"/>
        <w:left w:val="none" w:sz="0" w:space="0" w:color="auto"/>
        <w:bottom w:val="none" w:sz="0" w:space="0" w:color="auto"/>
        <w:right w:val="none" w:sz="0" w:space="0" w:color="auto"/>
      </w:divBdr>
    </w:div>
    <w:div w:id="417950555">
      <w:bodyDiv w:val="1"/>
      <w:marLeft w:val="0"/>
      <w:marRight w:val="0"/>
      <w:marTop w:val="0"/>
      <w:marBottom w:val="0"/>
      <w:divBdr>
        <w:top w:val="none" w:sz="0" w:space="0" w:color="auto"/>
        <w:left w:val="none" w:sz="0" w:space="0" w:color="auto"/>
        <w:bottom w:val="none" w:sz="0" w:space="0" w:color="auto"/>
        <w:right w:val="none" w:sz="0" w:space="0" w:color="auto"/>
      </w:divBdr>
    </w:div>
    <w:div w:id="430702791">
      <w:bodyDiv w:val="1"/>
      <w:marLeft w:val="0"/>
      <w:marRight w:val="0"/>
      <w:marTop w:val="0"/>
      <w:marBottom w:val="0"/>
      <w:divBdr>
        <w:top w:val="none" w:sz="0" w:space="0" w:color="auto"/>
        <w:left w:val="none" w:sz="0" w:space="0" w:color="auto"/>
        <w:bottom w:val="none" w:sz="0" w:space="0" w:color="auto"/>
        <w:right w:val="none" w:sz="0" w:space="0" w:color="auto"/>
      </w:divBdr>
    </w:div>
    <w:div w:id="436565211">
      <w:bodyDiv w:val="1"/>
      <w:marLeft w:val="0"/>
      <w:marRight w:val="0"/>
      <w:marTop w:val="0"/>
      <w:marBottom w:val="0"/>
      <w:divBdr>
        <w:top w:val="none" w:sz="0" w:space="0" w:color="auto"/>
        <w:left w:val="none" w:sz="0" w:space="0" w:color="auto"/>
        <w:bottom w:val="none" w:sz="0" w:space="0" w:color="auto"/>
        <w:right w:val="none" w:sz="0" w:space="0" w:color="auto"/>
      </w:divBdr>
    </w:div>
    <w:div w:id="437916501">
      <w:bodyDiv w:val="1"/>
      <w:marLeft w:val="0"/>
      <w:marRight w:val="0"/>
      <w:marTop w:val="0"/>
      <w:marBottom w:val="0"/>
      <w:divBdr>
        <w:top w:val="none" w:sz="0" w:space="0" w:color="auto"/>
        <w:left w:val="none" w:sz="0" w:space="0" w:color="auto"/>
        <w:bottom w:val="none" w:sz="0" w:space="0" w:color="auto"/>
        <w:right w:val="none" w:sz="0" w:space="0" w:color="auto"/>
      </w:divBdr>
    </w:div>
    <w:div w:id="467238761">
      <w:bodyDiv w:val="1"/>
      <w:marLeft w:val="0"/>
      <w:marRight w:val="0"/>
      <w:marTop w:val="0"/>
      <w:marBottom w:val="0"/>
      <w:divBdr>
        <w:top w:val="none" w:sz="0" w:space="0" w:color="auto"/>
        <w:left w:val="none" w:sz="0" w:space="0" w:color="auto"/>
        <w:bottom w:val="none" w:sz="0" w:space="0" w:color="auto"/>
        <w:right w:val="none" w:sz="0" w:space="0" w:color="auto"/>
      </w:divBdr>
    </w:div>
    <w:div w:id="506138208">
      <w:bodyDiv w:val="1"/>
      <w:marLeft w:val="0"/>
      <w:marRight w:val="0"/>
      <w:marTop w:val="0"/>
      <w:marBottom w:val="0"/>
      <w:divBdr>
        <w:top w:val="none" w:sz="0" w:space="0" w:color="auto"/>
        <w:left w:val="none" w:sz="0" w:space="0" w:color="auto"/>
        <w:bottom w:val="none" w:sz="0" w:space="0" w:color="auto"/>
        <w:right w:val="none" w:sz="0" w:space="0" w:color="auto"/>
      </w:divBdr>
    </w:div>
    <w:div w:id="559445573">
      <w:bodyDiv w:val="1"/>
      <w:marLeft w:val="0"/>
      <w:marRight w:val="0"/>
      <w:marTop w:val="0"/>
      <w:marBottom w:val="0"/>
      <w:divBdr>
        <w:top w:val="none" w:sz="0" w:space="0" w:color="auto"/>
        <w:left w:val="none" w:sz="0" w:space="0" w:color="auto"/>
        <w:bottom w:val="none" w:sz="0" w:space="0" w:color="auto"/>
        <w:right w:val="none" w:sz="0" w:space="0" w:color="auto"/>
      </w:divBdr>
    </w:div>
    <w:div w:id="617957954">
      <w:bodyDiv w:val="1"/>
      <w:marLeft w:val="0"/>
      <w:marRight w:val="0"/>
      <w:marTop w:val="0"/>
      <w:marBottom w:val="0"/>
      <w:divBdr>
        <w:top w:val="none" w:sz="0" w:space="0" w:color="auto"/>
        <w:left w:val="none" w:sz="0" w:space="0" w:color="auto"/>
        <w:bottom w:val="none" w:sz="0" w:space="0" w:color="auto"/>
        <w:right w:val="none" w:sz="0" w:space="0" w:color="auto"/>
      </w:divBdr>
    </w:div>
    <w:div w:id="632174477">
      <w:bodyDiv w:val="1"/>
      <w:marLeft w:val="0"/>
      <w:marRight w:val="0"/>
      <w:marTop w:val="0"/>
      <w:marBottom w:val="0"/>
      <w:divBdr>
        <w:top w:val="none" w:sz="0" w:space="0" w:color="auto"/>
        <w:left w:val="none" w:sz="0" w:space="0" w:color="auto"/>
        <w:bottom w:val="none" w:sz="0" w:space="0" w:color="auto"/>
        <w:right w:val="none" w:sz="0" w:space="0" w:color="auto"/>
      </w:divBdr>
    </w:div>
    <w:div w:id="640160051">
      <w:bodyDiv w:val="1"/>
      <w:marLeft w:val="0"/>
      <w:marRight w:val="0"/>
      <w:marTop w:val="0"/>
      <w:marBottom w:val="0"/>
      <w:divBdr>
        <w:top w:val="none" w:sz="0" w:space="0" w:color="auto"/>
        <w:left w:val="none" w:sz="0" w:space="0" w:color="auto"/>
        <w:bottom w:val="none" w:sz="0" w:space="0" w:color="auto"/>
        <w:right w:val="none" w:sz="0" w:space="0" w:color="auto"/>
      </w:divBdr>
    </w:div>
    <w:div w:id="646780480">
      <w:bodyDiv w:val="1"/>
      <w:marLeft w:val="0"/>
      <w:marRight w:val="0"/>
      <w:marTop w:val="0"/>
      <w:marBottom w:val="0"/>
      <w:divBdr>
        <w:top w:val="none" w:sz="0" w:space="0" w:color="auto"/>
        <w:left w:val="none" w:sz="0" w:space="0" w:color="auto"/>
        <w:bottom w:val="none" w:sz="0" w:space="0" w:color="auto"/>
        <w:right w:val="none" w:sz="0" w:space="0" w:color="auto"/>
      </w:divBdr>
    </w:div>
    <w:div w:id="647825009">
      <w:bodyDiv w:val="1"/>
      <w:marLeft w:val="0"/>
      <w:marRight w:val="0"/>
      <w:marTop w:val="0"/>
      <w:marBottom w:val="0"/>
      <w:divBdr>
        <w:top w:val="none" w:sz="0" w:space="0" w:color="auto"/>
        <w:left w:val="none" w:sz="0" w:space="0" w:color="auto"/>
        <w:bottom w:val="none" w:sz="0" w:space="0" w:color="auto"/>
        <w:right w:val="none" w:sz="0" w:space="0" w:color="auto"/>
      </w:divBdr>
    </w:div>
    <w:div w:id="652485129">
      <w:bodyDiv w:val="1"/>
      <w:marLeft w:val="0"/>
      <w:marRight w:val="0"/>
      <w:marTop w:val="0"/>
      <w:marBottom w:val="0"/>
      <w:divBdr>
        <w:top w:val="none" w:sz="0" w:space="0" w:color="auto"/>
        <w:left w:val="none" w:sz="0" w:space="0" w:color="auto"/>
        <w:bottom w:val="none" w:sz="0" w:space="0" w:color="auto"/>
        <w:right w:val="none" w:sz="0" w:space="0" w:color="auto"/>
      </w:divBdr>
    </w:div>
    <w:div w:id="696388250">
      <w:bodyDiv w:val="1"/>
      <w:marLeft w:val="0"/>
      <w:marRight w:val="0"/>
      <w:marTop w:val="0"/>
      <w:marBottom w:val="0"/>
      <w:divBdr>
        <w:top w:val="none" w:sz="0" w:space="0" w:color="auto"/>
        <w:left w:val="none" w:sz="0" w:space="0" w:color="auto"/>
        <w:bottom w:val="none" w:sz="0" w:space="0" w:color="auto"/>
        <w:right w:val="none" w:sz="0" w:space="0" w:color="auto"/>
      </w:divBdr>
    </w:div>
    <w:div w:id="740711766">
      <w:bodyDiv w:val="1"/>
      <w:marLeft w:val="0"/>
      <w:marRight w:val="0"/>
      <w:marTop w:val="0"/>
      <w:marBottom w:val="0"/>
      <w:divBdr>
        <w:top w:val="none" w:sz="0" w:space="0" w:color="auto"/>
        <w:left w:val="none" w:sz="0" w:space="0" w:color="auto"/>
        <w:bottom w:val="none" w:sz="0" w:space="0" w:color="auto"/>
        <w:right w:val="none" w:sz="0" w:space="0" w:color="auto"/>
      </w:divBdr>
    </w:div>
    <w:div w:id="747459698">
      <w:bodyDiv w:val="1"/>
      <w:marLeft w:val="0"/>
      <w:marRight w:val="0"/>
      <w:marTop w:val="0"/>
      <w:marBottom w:val="0"/>
      <w:divBdr>
        <w:top w:val="none" w:sz="0" w:space="0" w:color="auto"/>
        <w:left w:val="none" w:sz="0" w:space="0" w:color="auto"/>
        <w:bottom w:val="none" w:sz="0" w:space="0" w:color="auto"/>
        <w:right w:val="none" w:sz="0" w:space="0" w:color="auto"/>
      </w:divBdr>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795181040">
      <w:bodyDiv w:val="1"/>
      <w:marLeft w:val="0"/>
      <w:marRight w:val="0"/>
      <w:marTop w:val="0"/>
      <w:marBottom w:val="0"/>
      <w:divBdr>
        <w:top w:val="none" w:sz="0" w:space="0" w:color="auto"/>
        <w:left w:val="none" w:sz="0" w:space="0" w:color="auto"/>
        <w:bottom w:val="none" w:sz="0" w:space="0" w:color="auto"/>
        <w:right w:val="none" w:sz="0" w:space="0" w:color="auto"/>
      </w:divBdr>
    </w:div>
    <w:div w:id="811364778">
      <w:bodyDiv w:val="1"/>
      <w:marLeft w:val="0"/>
      <w:marRight w:val="0"/>
      <w:marTop w:val="0"/>
      <w:marBottom w:val="0"/>
      <w:divBdr>
        <w:top w:val="none" w:sz="0" w:space="0" w:color="auto"/>
        <w:left w:val="none" w:sz="0" w:space="0" w:color="auto"/>
        <w:bottom w:val="none" w:sz="0" w:space="0" w:color="auto"/>
        <w:right w:val="none" w:sz="0" w:space="0" w:color="auto"/>
      </w:divBdr>
    </w:div>
    <w:div w:id="827478966">
      <w:bodyDiv w:val="1"/>
      <w:marLeft w:val="0"/>
      <w:marRight w:val="0"/>
      <w:marTop w:val="0"/>
      <w:marBottom w:val="0"/>
      <w:divBdr>
        <w:top w:val="none" w:sz="0" w:space="0" w:color="auto"/>
        <w:left w:val="none" w:sz="0" w:space="0" w:color="auto"/>
        <w:bottom w:val="none" w:sz="0" w:space="0" w:color="auto"/>
        <w:right w:val="none" w:sz="0" w:space="0" w:color="auto"/>
      </w:divBdr>
    </w:div>
    <w:div w:id="830029475">
      <w:bodyDiv w:val="1"/>
      <w:marLeft w:val="0"/>
      <w:marRight w:val="0"/>
      <w:marTop w:val="0"/>
      <w:marBottom w:val="0"/>
      <w:divBdr>
        <w:top w:val="none" w:sz="0" w:space="0" w:color="auto"/>
        <w:left w:val="none" w:sz="0" w:space="0" w:color="auto"/>
        <w:bottom w:val="none" w:sz="0" w:space="0" w:color="auto"/>
        <w:right w:val="none" w:sz="0" w:space="0" w:color="auto"/>
      </w:divBdr>
    </w:div>
    <w:div w:id="843321819">
      <w:bodyDiv w:val="1"/>
      <w:marLeft w:val="0"/>
      <w:marRight w:val="0"/>
      <w:marTop w:val="0"/>
      <w:marBottom w:val="0"/>
      <w:divBdr>
        <w:top w:val="none" w:sz="0" w:space="0" w:color="auto"/>
        <w:left w:val="none" w:sz="0" w:space="0" w:color="auto"/>
        <w:bottom w:val="none" w:sz="0" w:space="0" w:color="auto"/>
        <w:right w:val="none" w:sz="0" w:space="0" w:color="auto"/>
      </w:divBdr>
    </w:div>
    <w:div w:id="847721812">
      <w:bodyDiv w:val="1"/>
      <w:marLeft w:val="0"/>
      <w:marRight w:val="0"/>
      <w:marTop w:val="0"/>
      <w:marBottom w:val="0"/>
      <w:divBdr>
        <w:top w:val="none" w:sz="0" w:space="0" w:color="auto"/>
        <w:left w:val="none" w:sz="0" w:space="0" w:color="auto"/>
        <w:bottom w:val="none" w:sz="0" w:space="0" w:color="auto"/>
        <w:right w:val="none" w:sz="0" w:space="0" w:color="auto"/>
      </w:divBdr>
    </w:div>
    <w:div w:id="855119839">
      <w:bodyDiv w:val="1"/>
      <w:marLeft w:val="0"/>
      <w:marRight w:val="0"/>
      <w:marTop w:val="0"/>
      <w:marBottom w:val="0"/>
      <w:divBdr>
        <w:top w:val="none" w:sz="0" w:space="0" w:color="auto"/>
        <w:left w:val="none" w:sz="0" w:space="0" w:color="auto"/>
        <w:bottom w:val="none" w:sz="0" w:space="0" w:color="auto"/>
        <w:right w:val="none" w:sz="0" w:space="0" w:color="auto"/>
      </w:divBdr>
    </w:div>
    <w:div w:id="869301266">
      <w:bodyDiv w:val="1"/>
      <w:marLeft w:val="0"/>
      <w:marRight w:val="0"/>
      <w:marTop w:val="0"/>
      <w:marBottom w:val="0"/>
      <w:divBdr>
        <w:top w:val="none" w:sz="0" w:space="0" w:color="auto"/>
        <w:left w:val="none" w:sz="0" w:space="0" w:color="auto"/>
        <w:bottom w:val="none" w:sz="0" w:space="0" w:color="auto"/>
        <w:right w:val="none" w:sz="0" w:space="0" w:color="auto"/>
      </w:divBdr>
    </w:div>
    <w:div w:id="906719049">
      <w:bodyDiv w:val="1"/>
      <w:marLeft w:val="0"/>
      <w:marRight w:val="0"/>
      <w:marTop w:val="0"/>
      <w:marBottom w:val="0"/>
      <w:divBdr>
        <w:top w:val="none" w:sz="0" w:space="0" w:color="auto"/>
        <w:left w:val="none" w:sz="0" w:space="0" w:color="auto"/>
        <w:bottom w:val="none" w:sz="0" w:space="0" w:color="auto"/>
        <w:right w:val="none" w:sz="0" w:space="0" w:color="auto"/>
      </w:divBdr>
    </w:div>
    <w:div w:id="924729143">
      <w:bodyDiv w:val="1"/>
      <w:marLeft w:val="0"/>
      <w:marRight w:val="0"/>
      <w:marTop w:val="0"/>
      <w:marBottom w:val="0"/>
      <w:divBdr>
        <w:top w:val="none" w:sz="0" w:space="0" w:color="auto"/>
        <w:left w:val="none" w:sz="0" w:space="0" w:color="auto"/>
        <w:bottom w:val="none" w:sz="0" w:space="0" w:color="auto"/>
        <w:right w:val="none" w:sz="0" w:space="0" w:color="auto"/>
      </w:divBdr>
    </w:div>
    <w:div w:id="935940916">
      <w:bodyDiv w:val="1"/>
      <w:marLeft w:val="0"/>
      <w:marRight w:val="0"/>
      <w:marTop w:val="0"/>
      <w:marBottom w:val="0"/>
      <w:divBdr>
        <w:top w:val="none" w:sz="0" w:space="0" w:color="auto"/>
        <w:left w:val="none" w:sz="0" w:space="0" w:color="auto"/>
        <w:bottom w:val="none" w:sz="0" w:space="0" w:color="auto"/>
        <w:right w:val="none" w:sz="0" w:space="0" w:color="auto"/>
      </w:divBdr>
    </w:div>
    <w:div w:id="941108106">
      <w:bodyDiv w:val="1"/>
      <w:marLeft w:val="0"/>
      <w:marRight w:val="0"/>
      <w:marTop w:val="0"/>
      <w:marBottom w:val="0"/>
      <w:divBdr>
        <w:top w:val="none" w:sz="0" w:space="0" w:color="auto"/>
        <w:left w:val="none" w:sz="0" w:space="0" w:color="auto"/>
        <w:bottom w:val="none" w:sz="0" w:space="0" w:color="auto"/>
        <w:right w:val="none" w:sz="0" w:space="0" w:color="auto"/>
      </w:divBdr>
    </w:div>
    <w:div w:id="958606630">
      <w:bodyDiv w:val="1"/>
      <w:marLeft w:val="0"/>
      <w:marRight w:val="0"/>
      <w:marTop w:val="0"/>
      <w:marBottom w:val="0"/>
      <w:divBdr>
        <w:top w:val="none" w:sz="0" w:space="0" w:color="auto"/>
        <w:left w:val="none" w:sz="0" w:space="0" w:color="auto"/>
        <w:bottom w:val="none" w:sz="0" w:space="0" w:color="auto"/>
        <w:right w:val="none" w:sz="0" w:space="0" w:color="auto"/>
      </w:divBdr>
    </w:div>
    <w:div w:id="986083832">
      <w:bodyDiv w:val="1"/>
      <w:marLeft w:val="0"/>
      <w:marRight w:val="0"/>
      <w:marTop w:val="0"/>
      <w:marBottom w:val="0"/>
      <w:divBdr>
        <w:top w:val="none" w:sz="0" w:space="0" w:color="auto"/>
        <w:left w:val="none" w:sz="0" w:space="0" w:color="auto"/>
        <w:bottom w:val="none" w:sz="0" w:space="0" w:color="auto"/>
        <w:right w:val="none" w:sz="0" w:space="0" w:color="auto"/>
      </w:divBdr>
    </w:div>
    <w:div w:id="999120446">
      <w:bodyDiv w:val="1"/>
      <w:marLeft w:val="0"/>
      <w:marRight w:val="0"/>
      <w:marTop w:val="0"/>
      <w:marBottom w:val="0"/>
      <w:divBdr>
        <w:top w:val="none" w:sz="0" w:space="0" w:color="auto"/>
        <w:left w:val="none" w:sz="0" w:space="0" w:color="auto"/>
        <w:bottom w:val="none" w:sz="0" w:space="0" w:color="auto"/>
        <w:right w:val="none" w:sz="0" w:space="0" w:color="auto"/>
      </w:divBdr>
    </w:div>
    <w:div w:id="1019090906">
      <w:bodyDiv w:val="1"/>
      <w:marLeft w:val="0"/>
      <w:marRight w:val="0"/>
      <w:marTop w:val="0"/>
      <w:marBottom w:val="0"/>
      <w:divBdr>
        <w:top w:val="none" w:sz="0" w:space="0" w:color="auto"/>
        <w:left w:val="none" w:sz="0" w:space="0" w:color="auto"/>
        <w:bottom w:val="none" w:sz="0" w:space="0" w:color="auto"/>
        <w:right w:val="none" w:sz="0" w:space="0" w:color="auto"/>
      </w:divBdr>
    </w:div>
    <w:div w:id="1020593879">
      <w:bodyDiv w:val="1"/>
      <w:marLeft w:val="0"/>
      <w:marRight w:val="0"/>
      <w:marTop w:val="0"/>
      <w:marBottom w:val="0"/>
      <w:divBdr>
        <w:top w:val="none" w:sz="0" w:space="0" w:color="auto"/>
        <w:left w:val="none" w:sz="0" w:space="0" w:color="auto"/>
        <w:bottom w:val="none" w:sz="0" w:space="0" w:color="auto"/>
        <w:right w:val="none" w:sz="0" w:space="0" w:color="auto"/>
      </w:divBdr>
    </w:div>
    <w:div w:id="1030257636">
      <w:bodyDiv w:val="1"/>
      <w:marLeft w:val="0"/>
      <w:marRight w:val="0"/>
      <w:marTop w:val="0"/>
      <w:marBottom w:val="0"/>
      <w:divBdr>
        <w:top w:val="none" w:sz="0" w:space="0" w:color="auto"/>
        <w:left w:val="none" w:sz="0" w:space="0" w:color="auto"/>
        <w:bottom w:val="none" w:sz="0" w:space="0" w:color="auto"/>
        <w:right w:val="none" w:sz="0" w:space="0" w:color="auto"/>
      </w:divBdr>
    </w:div>
    <w:div w:id="1036656187">
      <w:bodyDiv w:val="1"/>
      <w:marLeft w:val="0"/>
      <w:marRight w:val="0"/>
      <w:marTop w:val="0"/>
      <w:marBottom w:val="0"/>
      <w:divBdr>
        <w:top w:val="none" w:sz="0" w:space="0" w:color="auto"/>
        <w:left w:val="none" w:sz="0" w:space="0" w:color="auto"/>
        <w:bottom w:val="none" w:sz="0" w:space="0" w:color="auto"/>
        <w:right w:val="none" w:sz="0" w:space="0" w:color="auto"/>
      </w:divBdr>
    </w:div>
    <w:div w:id="1047412868">
      <w:bodyDiv w:val="1"/>
      <w:marLeft w:val="0"/>
      <w:marRight w:val="0"/>
      <w:marTop w:val="0"/>
      <w:marBottom w:val="0"/>
      <w:divBdr>
        <w:top w:val="none" w:sz="0" w:space="0" w:color="auto"/>
        <w:left w:val="none" w:sz="0" w:space="0" w:color="auto"/>
        <w:bottom w:val="none" w:sz="0" w:space="0" w:color="auto"/>
        <w:right w:val="none" w:sz="0" w:space="0" w:color="auto"/>
      </w:divBdr>
    </w:div>
    <w:div w:id="1064792153">
      <w:bodyDiv w:val="1"/>
      <w:marLeft w:val="0"/>
      <w:marRight w:val="0"/>
      <w:marTop w:val="0"/>
      <w:marBottom w:val="0"/>
      <w:divBdr>
        <w:top w:val="none" w:sz="0" w:space="0" w:color="auto"/>
        <w:left w:val="none" w:sz="0" w:space="0" w:color="auto"/>
        <w:bottom w:val="none" w:sz="0" w:space="0" w:color="auto"/>
        <w:right w:val="none" w:sz="0" w:space="0" w:color="auto"/>
      </w:divBdr>
    </w:div>
    <w:div w:id="1130628614">
      <w:bodyDiv w:val="1"/>
      <w:marLeft w:val="0"/>
      <w:marRight w:val="0"/>
      <w:marTop w:val="0"/>
      <w:marBottom w:val="0"/>
      <w:divBdr>
        <w:top w:val="none" w:sz="0" w:space="0" w:color="auto"/>
        <w:left w:val="none" w:sz="0" w:space="0" w:color="auto"/>
        <w:bottom w:val="none" w:sz="0" w:space="0" w:color="auto"/>
        <w:right w:val="none" w:sz="0" w:space="0" w:color="auto"/>
      </w:divBdr>
    </w:div>
    <w:div w:id="1140343188">
      <w:bodyDiv w:val="1"/>
      <w:marLeft w:val="0"/>
      <w:marRight w:val="0"/>
      <w:marTop w:val="0"/>
      <w:marBottom w:val="0"/>
      <w:divBdr>
        <w:top w:val="none" w:sz="0" w:space="0" w:color="auto"/>
        <w:left w:val="none" w:sz="0" w:space="0" w:color="auto"/>
        <w:bottom w:val="none" w:sz="0" w:space="0" w:color="auto"/>
        <w:right w:val="none" w:sz="0" w:space="0" w:color="auto"/>
      </w:divBdr>
    </w:div>
    <w:div w:id="1196964028">
      <w:bodyDiv w:val="1"/>
      <w:marLeft w:val="0"/>
      <w:marRight w:val="0"/>
      <w:marTop w:val="0"/>
      <w:marBottom w:val="0"/>
      <w:divBdr>
        <w:top w:val="none" w:sz="0" w:space="0" w:color="auto"/>
        <w:left w:val="none" w:sz="0" w:space="0" w:color="auto"/>
        <w:bottom w:val="none" w:sz="0" w:space="0" w:color="auto"/>
        <w:right w:val="none" w:sz="0" w:space="0" w:color="auto"/>
      </w:divBdr>
    </w:div>
    <w:div w:id="1200698992">
      <w:bodyDiv w:val="1"/>
      <w:marLeft w:val="0"/>
      <w:marRight w:val="0"/>
      <w:marTop w:val="0"/>
      <w:marBottom w:val="0"/>
      <w:divBdr>
        <w:top w:val="none" w:sz="0" w:space="0" w:color="auto"/>
        <w:left w:val="none" w:sz="0" w:space="0" w:color="auto"/>
        <w:bottom w:val="none" w:sz="0" w:space="0" w:color="auto"/>
        <w:right w:val="none" w:sz="0" w:space="0" w:color="auto"/>
      </w:divBdr>
    </w:div>
    <w:div w:id="1208179084">
      <w:bodyDiv w:val="1"/>
      <w:marLeft w:val="0"/>
      <w:marRight w:val="0"/>
      <w:marTop w:val="0"/>
      <w:marBottom w:val="0"/>
      <w:divBdr>
        <w:top w:val="none" w:sz="0" w:space="0" w:color="auto"/>
        <w:left w:val="none" w:sz="0" w:space="0" w:color="auto"/>
        <w:bottom w:val="none" w:sz="0" w:space="0" w:color="auto"/>
        <w:right w:val="none" w:sz="0" w:space="0" w:color="auto"/>
      </w:divBdr>
    </w:div>
    <w:div w:id="1233350751">
      <w:bodyDiv w:val="1"/>
      <w:marLeft w:val="0"/>
      <w:marRight w:val="0"/>
      <w:marTop w:val="0"/>
      <w:marBottom w:val="0"/>
      <w:divBdr>
        <w:top w:val="none" w:sz="0" w:space="0" w:color="auto"/>
        <w:left w:val="none" w:sz="0" w:space="0" w:color="auto"/>
        <w:bottom w:val="none" w:sz="0" w:space="0" w:color="auto"/>
        <w:right w:val="none" w:sz="0" w:space="0" w:color="auto"/>
      </w:divBdr>
    </w:div>
    <w:div w:id="1249341093">
      <w:bodyDiv w:val="1"/>
      <w:marLeft w:val="0"/>
      <w:marRight w:val="0"/>
      <w:marTop w:val="0"/>
      <w:marBottom w:val="0"/>
      <w:divBdr>
        <w:top w:val="none" w:sz="0" w:space="0" w:color="auto"/>
        <w:left w:val="none" w:sz="0" w:space="0" w:color="auto"/>
        <w:bottom w:val="none" w:sz="0" w:space="0" w:color="auto"/>
        <w:right w:val="none" w:sz="0" w:space="0" w:color="auto"/>
      </w:divBdr>
    </w:div>
    <w:div w:id="1281036253">
      <w:bodyDiv w:val="1"/>
      <w:marLeft w:val="0"/>
      <w:marRight w:val="0"/>
      <w:marTop w:val="0"/>
      <w:marBottom w:val="0"/>
      <w:divBdr>
        <w:top w:val="none" w:sz="0" w:space="0" w:color="auto"/>
        <w:left w:val="none" w:sz="0" w:space="0" w:color="auto"/>
        <w:bottom w:val="none" w:sz="0" w:space="0" w:color="auto"/>
        <w:right w:val="none" w:sz="0" w:space="0" w:color="auto"/>
      </w:divBdr>
    </w:div>
    <w:div w:id="1333214626">
      <w:bodyDiv w:val="1"/>
      <w:marLeft w:val="0"/>
      <w:marRight w:val="0"/>
      <w:marTop w:val="0"/>
      <w:marBottom w:val="0"/>
      <w:divBdr>
        <w:top w:val="none" w:sz="0" w:space="0" w:color="auto"/>
        <w:left w:val="none" w:sz="0" w:space="0" w:color="auto"/>
        <w:bottom w:val="none" w:sz="0" w:space="0" w:color="auto"/>
        <w:right w:val="none" w:sz="0" w:space="0" w:color="auto"/>
      </w:divBdr>
    </w:div>
    <w:div w:id="1338387923">
      <w:bodyDiv w:val="1"/>
      <w:marLeft w:val="0"/>
      <w:marRight w:val="0"/>
      <w:marTop w:val="0"/>
      <w:marBottom w:val="0"/>
      <w:divBdr>
        <w:top w:val="none" w:sz="0" w:space="0" w:color="auto"/>
        <w:left w:val="none" w:sz="0" w:space="0" w:color="auto"/>
        <w:bottom w:val="none" w:sz="0" w:space="0" w:color="auto"/>
        <w:right w:val="none" w:sz="0" w:space="0" w:color="auto"/>
      </w:divBdr>
    </w:div>
    <w:div w:id="1378433155">
      <w:bodyDiv w:val="1"/>
      <w:marLeft w:val="0"/>
      <w:marRight w:val="0"/>
      <w:marTop w:val="0"/>
      <w:marBottom w:val="0"/>
      <w:divBdr>
        <w:top w:val="none" w:sz="0" w:space="0" w:color="auto"/>
        <w:left w:val="none" w:sz="0" w:space="0" w:color="auto"/>
        <w:bottom w:val="none" w:sz="0" w:space="0" w:color="auto"/>
        <w:right w:val="none" w:sz="0" w:space="0" w:color="auto"/>
      </w:divBdr>
    </w:div>
    <w:div w:id="1401709309">
      <w:bodyDiv w:val="1"/>
      <w:marLeft w:val="0"/>
      <w:marRight w:val="0"/>
      <w:marTop w:val="0"/>
      <w:marBottom w:val="0"/>
      <w:divBdr>
        <w:top w:val="none" w:sz="0" w:space="0" w:color="auto"/>
        <w:left w:val="none" w:sz="0" w:space="0" w:color="auto"/>
        <w:bottom w:val="none" w:sz="0" w:space="0" w:color="auto"/>
        <w:right w:val="none" w:sz="0" w:space="0" w:color="auto"/>
      </w:divBdr>
    </w:div>
    <w:div w:id="1413358856">
      <w:bodyDiv w:val="1"/>
      <w:marLeft w:val="0"/>
      <w:marRight w:val="0"/>
      <w:marTop w:val="0"/>
      <w:marBottom w:val="0"/>
      <w:divBdr>
        <w:top w:val="none" w:sz="0" w:space="0" w:color="auto"/>
        <w:left w:val="none" w:sz="0" w:space="0" w:color="auto"/>
        <w:bottom w:val="none" w:sz="0" w:space="0" w:color="auto"/>
        <w:right w:val="none" w:sz="0" w:space="0" w:color="auto"/>
      </w:divBdr>
    </w:div>
    <w:div w:id="1447965038">
      <w:bodyDiv w:val="1"/>
      <w:marLeft w:val="0"/>
      <w:marRight w:val="0"/>
      <w:marTop w:val="0"/>
      <w:marBottom w:val="0"/>
      <w:divBdr>
        <w:top w:val="none" w:sz="0" w:space="0" w:color="auto"/>
        <w:left w:val="none" w:sz="0" w:space="0" w:color="auto"/>
        <w:bottom w:val="none" w:sz="0" w:space="0" w:color="auto"/>
        <w:right w:val="none" w:sz="0" w:space="0" w:color="auto"/>
      </w:divBdr>
    </w:div>
    <w:div w:id="1464614809">
      <w:bodyDiv w:val="1"/>
      <w:marLeft w:val="0"/>
      <w:marRight w:val="0"/>
      <w:marTop w:val="0"/>
      <w:marBottom w:val="0"/>
      <w:divBdr>
        <w:top w:val="none" w:sz="0" w:space="0" w:color="auto"/>
        <w:left w:val="none" w:sz="0" w:space="0" w:color="auto"/>
        <w:bottom w:val="none" w:sz="0" w:space="0" w:color="auto"/>
        <w:right w:val="none" w:sz="0" w:space="0" w:color="auto"/>
      </w:divBdr>
    </w:div>
    <w:div w:id="1466309303">
      <w:bodyDiv w:val="1"/>
      <w:marLeft w:val="0"/>
      <w:marRight w:val="0"/>
      <w:marTop w:val="0"/>
      <w:marBottom w:val="0"/>
      <w:divBdr>
        <w:top w:val="none" w:sz="0" w:space="0" w:color="auto"/>
        <w:left w:val="none" w:sz="0" w:space="0" w:color="auto"/>
        <w:bottom w:val="none" w:sz="0" w:space="0" w:color="auto"/>
        <w:right w:val="none" w:sz="0" w:space="0" w:color="auto"/>
      </w:divBdr>
    </w:div>
    <w:div w:id="1499930506">
      <w:bodyDiv w:val="1"/>
      <w:marLeft w:val="0"/>
      <w:marRight w:val="0"/>
      <w:marTop w:val="0"/>
      <w:marBottom w:val="0"/>
      <w:divBdr>
        <w:top w:val="none" w:sz="0" w:space="0" w:color="auto"/>
        <w:left w:val="none" w:sz="0" w:space="0" w:color="auto"/>
        <w:bottom w:val="none" w:sz="0" w:space="0" w:color="auto"/>
        <w:right w:val="none" w:sz="0" w:space="0" w:color="auto"/>
      </w:divBdr>
    </w:div>
    <w:div w:id="1516380053">
      <w:bodyDiv w:val="1"/>
      <w:marLeft w:val="0"/>
      <w:marRight w:val="0"/>
      <w:marTop w:val="0"/>
      <w:marBottom w:val="0"/>
      <w:divBdr>
        <w:top w:val="none" w:sz="0" w:space="0" w:color="auto"/>
        <w:left w:val="none" w:sz="0" w:space="0" w:color="auto"/>
        <w:bottom w:val="none" w:sz="0" w:space="0" w:color="auto"/>
        <w:right w:val="none" w:sz="0" w:space="0" w:color="auto"/>
      </w:divBdr>
    </w:div>
    <w:div w:id="1519274286">
      <w:bodyDiv w:val="1"/>
      <w:marLeft w:val="0"/>
      <w:marRight w:val="0"/>
      <w:marTop w:val="0"/>
      <w:marBottom w:val="0"/>
      <w:divBdr>
        <w:top w:val="none" w:sz="0" w:space="0" w:color="auto"/>
        <w:left w:val="none" w:sz="0" w:space="0" w:color="auto"/>
        <w:bottom w:val="none" w:sz="0" w:space="0" w:color="auto"/>
        <w:right w:val="none" w:sz="0" w:space="0" w:color="auto"/>
      </w:divBdr>
    </w:div>
    <w:div w:id="1533493354">
      <w:bodyDiv w:val="1"/>
      <w:marLeft w:val="0"/>
      <w:marRight w:val="0"/>
      <w:marTop w:val="0"/>
      <w:marBottom w:val="0"/>
      <w:divBdr>
        <w:top w:val="none" w:sz="0" w:space="0" w:color="auto"/>
        <w:left w:val="none" w:sz="0" w:space="0" w:color="auto"/>
        <w:bottom w:val="none" w:sz="0" w:space="0" w:color="auto"/>
        <w:right w:val="none" w:sz="0" w:space="0" w:color="auto"/>
      </w:divBdr>
    </w:div>
    <w:div w:id="1565219684">
      <w:bodyDiv w:val="1"/>
      <w:marLeft w:val="0"/>
      <w:marRight w:val="0"/>
      <w:marTop w:val="0"/>
      <w:marBottom w:val="0"/>
      <w:divBdr>
        <w:top w:val="none" w:sz="0" w:space="0" w:color="auto"/>
        <w:left w:val="none" w:sz="0" w:space="0" w:color="auto"/>
        <w:bottom w:val="none" w:sz="0" w:space="0" w:color="auto"/>
        <w:right w:val="none" w:sz="0" w:space="0" w:color="auto"/>
      </w:divBdr>
    </w:div>
    <w:div w:id="1587029698">
      <w:bodyDiv w:val="1"/>
      <w:marLeft w:val="0"/>
      <w:marRight w:val="0"/>
      <w:marTop w:val="0"/>
      <w:marBottom w:val="0"/>
      <w:divBdr>
        <w:top w:val="none" w:sz="0" w:space="0" w:color="auto"/>
        <w:left w:val="none" w:sz="0" w:space="0" w:color="auto"/>
        <w:bottom w:val="none" w:sz="0" w:space="0" w:color="auto"/>
        <w:right w:val="none" w:sz="0" w:space="0" w:color="auto"/>
      </w:divBdr>
    </w:div>
    <w:div w:id="1596745243">
      <w:bodyDiv w:val="1"/>
      <w:marLeft w:val="0"/>
      <w:marRight w:val="0"/>
      <w:marTop w:val="0"/>
      <w:marBottom w:val="0"/>
      <w:divBdr>
        <w:top w:val="none" w:sz="0" w:space="0" w:color="auto"/>
        <w:left w:val="none" w:sz="0" w:space="0" w:color="auto"/>
        <w:bottom w:val="none" w:sz="0" w:space="0" w:color="auto"/>
        <w:right w:val="none" w:sz="0" w:space="0" w:color="auto"/>
      </w:divBdr>
    </w:div>
    <w:div w:id="1619142051">
      <w:bodyDiv w:val="1"/>
      <w:marLeft w:val="0"/>
      <w:marRight w:val="0"/>
      <w:marTop w:val="0"/>
      <w:marBottom w:val="0"/>
      <w:divBdr>
        <w:top w:val="none" w:sz="0" w:space="0" w:color="auto"/>
        <w:left w:val="none" w:sz="0" w:space="0" w:color="auto"/>
        <w:bottom w:val="none" w:sz="0" w:space="0" w:color="auto"/>
        <w:right w:val="none" w:sz="0" w:space="0" w:color="auto"/>
      </w:divBdr>
    </w:div>
    <w:div w:id="1621455140">
      <w:bodyDiv w:val="1"/>
      <w:marLeft w:val="0"/>
      <w:marRight w:val="0"/>
      <w:marTop w:val="0"/>
      <w:marBottom w:val="0"/>
      <w:divBdr>
        <w:top w:val="none" w:sz="0" w:space="0" w:color="auto"/>
        <w:left w:val="none" w:sz="0" w:space="0" w:color="auto"/>
        <w:bottom w:val="none" w:sz="0" w:space="0" w:color="auto"/>
        <w:right w:val="none" w:sz="0" w:space="0" w:color="auto"/>
      </w:divBdr>
    </w:div>
    <w:div w:id="1627198111">
      <w:bodyDiv w:val="1"/>
      <w:marLeft w:val="0"/>
      <w:marRight w:val="0"/>
      <w:marTop w:val="0"/>
      <w:marBottom w:val="0"/>
      <w:divBdr>
        <w:top w:val="none" w:sz="0" w:space="0" w:color="auto"/>
        <w:left w:val="none" w:sz="0" w:space="0" w:color="auto"/>
        <w:bottom w:val="none" w:sz="0" w:space="0" w:color="auto"/>
        <w:right w:val="none" w:sz="0" w:space="0" w:color="auto"/>
      </w:divBdr>
    </w:div>
    <w:div w:id="1629318777">
      <w:bodyDiv w:val="1"/>
      <w:marLeft w:val="0"/>
      <w:marRight w:val="0"/>
      <w:marTop w:val="0"/>
      <w:marBottom w:val="0"/>
      <w:divBdr>
        <w:top w:val="none" w:sz="0" w:space="0" w:color="auto"/>
        <w:left w:val="none" w:sz="0" w:space="0" w:color="auto"/>
        <w:bottom w:val="none" w:sz="0" w:space="0" w:color="auto"/>
        <w:right w:val="none" w:sz="0" w:space="0" w:color="auto"/>
      </w:divBdr>
    </w:div>
    <w:div w:id="1636989756">
      <w:bodyDiv w:val="1"/>
      <w:marLeft w:val="0"/>
      <w:marRight w:val="0"/>
      <w:marTop w:val="0"/>
      <w:marBottom w:val="0"/>
      <w:divBdr>
        <w:top w:val="none" w:sz="0" w:space="0" w:color="auto"/>
        <w:left w:val="none" w:sz="0" w:space="0" w:color="auto"/>
        <w:bottom w:val="none" w:sz="0" w:space="0" w:color="auto"/>
        <w:right w:val="none" w:sz="0" w:space="0" w:color="auto"/>
      </w:divBdr>
    </w:div>
    <w:div w:id="1669625899">
      <w:bodyDiv w:val="1"/>
      <w:marLeft w:val="0"/>
      <w:marRight w:val="0"/>
      <w:marTop w:val="0"/>
      <w:marBottom w:val="0"/>
      <w:divBdr>
        <w:top w:val="none" w:sz="0" w:space="0" w:color="auto"/>
        <w:left w:val="none" w:sz="0" w:space="0" w:color="auto"/>
        <w:bottom w:val="none" w:sz="0" w:space="0" w:color="auto"/>
        <w:right w:val="none" w:sz="0" w:space="0" w:color="auto"/>
      </w:divBdr>
    </w:div>
    <w:div w:id="1682779198">
      <w:bodyDiv w:val="1"/>
      <w:marLeft w:val="0"/>
      <w:marRight w:val="0"/>
      <w:marTop w:val="0"/>
      <w:marBottom w:val="0"/>
      <w:divBdr>
        <w:top w:val="none" w:sz="0" w:space="0" w:color="auto"/>
        <w:left w:val="none" w:sz="0" w:space="0" w:color="auto"/>
        <w:bottom w:val="none" w:sz="0" w:space="0" w:color="auto"/>
        <w:right w:val="none" w:sz="0" w:space="0" w:color="auto"/>
      </w:divBdr>
    </w:div>
    <w:div w:id="1684168998">
      <w:bodyDiv w:val="1"/>
      <w:marLeft w:val="0"/>
      <w:marRight w:val="0"/>
      <w:marTop w:val="0"/>
      <w:marBottom w:val="0"/>
      <w:divBdr>
        <w:top w:val="none" w:sz="0" w:space="0" w:color="auto"/>
        <w:left w:val="none" w:sz="0" w:space="0" w:color="auto"/>
        <w:bottom w:val="none" w:sz="0" w:space="0" w:color="auto"/>
        <w:right w:val="none" w:sz="0" w:space="0" w:color="auto"/>
      </w:divBdr>
    </w:div>
    <w:div w:id="1715734431">
      <w:bodyDiv w:val="1"/>
      <w:marLeft w:val="0"/>
      <w:marRight w:val="0"/>
      <w:marTop w:val="0"/>
      <w:marBottom w:val="0"/>
      <w:divBdr>
        <w:top w:val="none" w:sz="0" w:space="0" w:color="auto"/>
        <w:left w:val="none" w:sz="0" w:space="0" w:color="auto"/>
        <w:bottom w:val="none" w:sz="0" w:space="0" w:color="auto"/>
        <w:right w:val="none" w:sz="0" w:space="0" w:color="auto"/>
      </w:divBdr>
    </w:div>
    <w:div w:id="1724712793">
      <w:bodyDiv w:val="1"/>
      <w:marLeft w:val="0"/>
      <w:marRight w:val="0"/>
      <w:marTop w:val="0"/>
      <w:marBottom w:val="0"/>
      <w:divBdr>
        <w:top w:val="none" w:sz="0" w:space="0" w:color="auto"/>
        <w:left w:val="none" w:sz="0" w:space="0" w:color="auto"/>
        <w:bottom w:val="none" w:sz="0" w:space="0" w:color="auto"/>
        <w:right w:val="none" w:sz="0" w:space="0" w:color="auto"/>
      </w:divBdr>
    </w:div>
    <w:div w:id="1752005517">
      <w:bodyDiv w:val="1"/>
      <w:marLeft w:val="0"/>
      <w:marRight w:val="0"/>
      <w:marTop w:val="0"/>
      <w:marBottom w:val="0"/>
      <w:divBdr>
        <w:top w:val="none" w:sz="0" w:space="0" w:color="auto"/>
        <w:left w:val="none" w:sz="0" w:space="0" w:color="auto"/>
        <w:bottom w:val="none" w:sz="0" w:space="0" w:color="auto"/>
        <w:right w:val="none" w:sz="0" w:space="0" w:color="auto"/>
      </w:divBdr>
    </w:div>
    <w:div w:id="1760520055">
      <w:bodyDiv w:val="1"/>
      <w:marLeft w:val="0"/>
      <w:marRight w:val="0"/>
      <w:marTop w:val="0"/>
      <w:marBottom w:val="0"/>
      <w:divBdr>
        <w:top w:val="none" w:sz="0" w:space="0" w:color="auto"/>
        <w:left w:val="none" w:sz="0" w:space="0" w:color="auto"/>
        <w:bottom w:val="none" w:sz="0" w:space="0" w:color="auto"/>
        <w:right w:val="none" w:sz="0" w:space="0" w:color="auto"/>
      </w:divBdr>
    </w:div>
    <w:div w:id="1787771296">
      <w:bodyDiv w:val="1"/>
      <w:marLeft w:val="0"/>
      <w:marRight w:val="0"/>
      <w:marTop w:val="0"/>
      <w:marBottom w:val="0"/>
      <w:divBdr>
        <w:top w:val="none" w:sz="0" w:space="0" w:color="auto"/>
        <w:left w:val="none" w:sz="0" w:space="0" w:color="auto"/>
        <w:bottom w:val="none" w:sz="0" w:space="0" w:color="auto"/>
        <w:right w:val="none" w:sz="0" w:space="0" w:color="auto"/>
      </w:divBdr>
    </w:div>
    <w:div w:id="1796439907">
      <w:bodyDiv w:val="1"/>
      <w:marLeft w:val="0"/>
      <w:marRight w:val="0"/>
      <w:marTop w:val="0"/>
      <w:marBottom w:val="0"/>
      <w:divBdr>
        <w:top w:val="none" w:sz="0" w:space="0" w:color="auto"/>
        <w:left w:val="none" w:sz="0" w:space="0" w:color="auto"/>
        <w:bottom w:val="none" w:sz="0" w:space="0" w:color="auto"/>
        <w:right w:val="none" w:sz="0" w:space="0" w:color="auto"/>
      </w:divBdr>
    </w:div>
    <w:div w:id="1797597573">
      <w:bodyDiv w:val="1"/>
      <w:marLeft w:val="0"/>
      <w:marRight w:val="0"/>
      <w:marTop w:val="0"/>
      <w:marBottom w:val="0"/>
      <w:divBdr>
        <w:top w:val="none" w:sz="0" w:space="0" w:color="auto"/>
        <w:left w:val="none" w:sz="0" w:space="0" w:color="auto"/>
        <w:bottom w:val="none" w:sz="0" w:space="0" w:color="auto"/>
        <w:right w:val="none" w:sz="0" w:space="0" w:color="auto"/>
      </w:divBdr>
    </w:div>
    <w:div w:id="1801679820">
      <w:bodyDiv w:val="1"/>
      <w:marLeft w:val="0"/>
      <w:marRight w:val="0"/>
      <w:marTop w:val="0"/>
      <w:marBottom w:val="0"/>
      <w:divBdr>
        <w:top w:val="none" w:sz="0" w:space="0" w:color="auto"/>
        <w:left w:val="none" w:sz="0" w:space="0" w:color="auto"/>
        <w:bottom w:val="none" w:sz="0" w:space="0" w:color="auto"/>
        <w:right w:val="none" w:sz="0" w:space="0" w:color="auto"/>
      </w:divBdr>
    </w:div>
    <w:div w:id="1811634322">
      <w:bodyDiv w:val="1"/>
      <w:marLeft w:val="0"/>
      <w:marRight w:val="0"/>
      <w:marTop w:val="0"/>
      <w:marBottom w:val="0"/>
      <w:divBdr>
        <w:top w:val="none" w:sz="0" w:space="0" w:color="auto"/>
        <w:left w:val="none" w:sz="0" w:space="0" w:color="auto"/>
        <w:bottom w:val="none" w:sz="0" w:space="0" w:color="auto"/>
        <w:right w:val="none" w:sz="0" w:space="0" w:color="auto"/>
      </w:divBdr>
    </w:div>
    <w:div w:id="1824202507">
      <w:bodyDiv w:val="1"/>
      <w:marLeft w:val="0"/>
      <w:marRight w:val="0"/>
      <w:marTop w:val="0"/>
      <w:marBottom w:val="0"/>
      <w:divBdr>
        <w:top w:val="none" w:sz="0" w:space="0" w:color="auto"/>
        <w:left w:val="none" w:sz="0" w:space="0" w:color="auto"/>
        <w:bottom w:val="none" w:sz="0" w:space="0" w:color="auto"/>
        <w:right w:val="none" w:sz="0" w:space="0" w:color="auto"/>
      </w:divBdr>
    </w:div>
    <w:div w:id="1862234672">
      <w:bodyDiv w:val="1"/>
      <w:marLeft w:val="0"/>
      <w:marRight w:val="0"/>
      <w:marTop w:val="0"/>
      <w:marBottom w:val="0"/>
      <w:divBdr>
        <w:top w:val="none" w:sz="0" w:space="0" w:color="auto"/>
        <w:left w:val="none" w:sz="0" w:space="0" w:color="auto"/>
        <w:bottom w:val="none" w:sz="0" w:space="0" w:color="auto"/>
        <w:right w:val="none" w:sz="0" w:space="0" w:color="auto"/>
      </w:divBdr>
    </w:div>
    <w:div w:id="1880391543">
      <w:bodyDiv w:val="1"/>
      <w:marLeft w:val="0"/>
      <w:marRight w:val="0"/>
      <w:marTop w:val="0"/>
      <w:marBottom w:val="0"/>
      <w:divBdr>
        <w:top w:val="none" w:sz="0" w:space="0" w:color="auto"/>
        <w:left w:val="none" w:sz="0" w:space="0" w:color="auto"/>
        <w:bottom w:val="none" w:sz="0" w:space="0" w:color="auto"/>
        <w:right w:val="none" w:sz="0" w:space="0" w:color="auto"/>
      </w:divBdr>
    </w:div>
    <w:div w:id="1881700845">
      <w:bodyDiv w:val="1"/>
      <w:marLeft w:val="0"/>
      <w:marRight w:val="0"/>
      <w:marTop w:val="0"/>
      <w:marBottom w:val="0"/>
      <w:divBdr>
        <w:top w:val="none" w:sz="0" w:space="0" w:color="auto"/>
        <w:left w:val="none" w:sz="0" w:space="0" w:color="auto"/>
        <w:bottom w:val="none" w:sz="0" w:space="0" w:color="auto"/>
        <w:right w:val="none" w:sz="0" w:space="0" w:color="auto"/>
      </w:divBdr>
    </w:div>
    <w:div w:id="1883903542">
      <w:bodyDiv w:val="1"/>
      <w:marLeft w:val="0"/>
      <w:marRight w:val="0"/>
      <w:marTop w:val="0"/>
      <w:marBottom w:val="0"/>
      <w:divBdr>
        <w:top w:val="none" w:sz="0" w:space="0" w:color="auto"/>
        <w:left w:val="none" w:sz="0" w:space="0" w:color="auto"/>
        <w:bottom w:val="none" w:sz="0" w:space="0" w:color="auto"/>
        <w:right w:val="none" w:sz="0" w:space="0" w:color="auto"/>
      </w:divBdr>
    </w:div>
    <w:div w:id="1898205470">
      <w:bodyDiv w:val="1"/>
      <w:marLeft w:val="0"/>
      <w:marRight w:val="0"/>
      <w:marTop w:val="0"/>
      <w:marBottom w:val="0"/>
      <w:divBdr>
        <w:top w:val="none" w:sz="0" w:space="0" w:color="auto"/>
        <w:left w:val="none" w:sz="0" w:space="0" w:color="auto"/>
        <w:bottom w:val="none" w:sz="0" w:space="0" w:color="auto"/>
        <w:right w:val="none" w:sz="0" w:space="0" w:color="auto"/>
      </w:divBdr>
    </w:div>
    <w:div w:id="1924407963">
      <w:bodyDiv w:val="1"/>
      <w:marLeft w:val="0"/>
      <w:marRight w:val="0"/>
      <w:marTop w:val="0"/>
      <w:marBottom w:val="0"/>
      <w:divBdr>
        <w:top w:val="none" w:sz="0" w:space="0" w:color="auto"/>
        <w:left w:val="none" w:sz="0" w:space="0" w:color="auto"/>
        <w:bottom w:val="none" w:sz="0" w:space="0" w:color="auto"/>
        <w:right w:val="none" w:sz="0" w:space="0" w:color="auto"/>
      </w:divBdr>
    </w:div>
    <w:div w:id="1926182000">
      <w:bodyDiv w:val="1"/>
      <w:marLeft w:val="0"/>
      <w:marRight w:val="0"/>
      <w:marTop w:val="0"/>
      <w:marBottom w:val="0"/>
      <w:divBdr>
        <w:top w:val="none" w:sz="0" w:space="0" w:color="auto"/>
        <w:left w:val="none" w:sz="0" w:space="0" w:color="auto"/>
        <w:bottom w:val="none" w:sz="0" w:space="0" w:color="auto"/>
        <w:right w:val="none" w:sz="0" w:space="0" w:color="auto"/>
      </w:divBdr>
    </w:div>
    <w:div w:id="1935165493">
      <w:bodyDiv w:val="1"/>
      <w:marLeft w:val="0"/>
      <w:marRight w:val="0"/>
      <w:marTop w:val="0"/>
      <w:marBottom w:val="0"/>
      <w:divBdr>
        <w:top w:val="none" w:sz="0" w:space="0" w:color="auto"/>
        <w:left w:val="none" w:sz="0" w:space="0" w:color="auto"/>
        <w:bottom w:val="none" w:sz="0" w:space="0" w:color="auto"/>
        <w:right w:val="none" w:sz="0" w:space="0" w:color="auto"/>
      </w:divBdr>
    </w:div>
    <w:div w:id="1935817225">
      <w:bodyDiv w:val="1"/>
      <w:marLeft w:val="0"/>
      <w:marRight w:val="0"/>
      <w:marTop w:val="0"/>
      <w:marBottom w:val="0"/>
      <w:divBdr>
        <w:top w:val="none" w:sz="0" w:space="0" w:color="auto"/>
        <w:left w:val="none" w:sz="0" w:space="0" w:color="auto"/>
        <w:bottom w:val="none" w:sz="0" w:space="0" w:color="auto"/>
        <w:right w:val="none" w:sz="0" w:space="0" w:color="auto"/>
      </w:divBdr>
    </w:div>
    <w:div w:id="1940328152">
      <w:bodyDiv w:val="1"/>
      <w:marLeft w:val="0"/>
      <w:marRight w:val="0"/>
      <w:marTop w:val="0"/>
      <w:marBottom w:val="0"/>
      <w:divBdr>
        <w:top w:val="none" w:sz="0" w:space="0" w:color="auto"/>
        <w:left w:val="none" w:sz="0" w:space="0" w:color="auto"/>
        <w:bottom w:val="none" w:sz="0" w:space="0" w:color="auto"/>
        <w:right w:val="none" w:sz="0" w:space="0" w:color="auto"/>
      </w:divBdr>
    </w:div>
    <w:div w:id="1953394886">
      <w:bodyDiv w:val="1"/>
      <w:marLeft w:val="0"/>
      <w:marRight w:val="0"/>
      <w:marTop w:val="0"/>
      <w:marBottom w:val="0"/>
      <w:divBdr>
        <w:top w:val="none" w:sz="0" w:space="0" w:color="auto"/>
        <w:left w:val="none" w:sz="0" w:space="0" w:color="auto"/>
        <w:bottom w:val="none" w:sz="0" w:space="0" w:color="auto"/>
        <w:right w:val="none" w:sz="0" w:space="0" w:color="auto"/>
      </w:divBdr>
    </w:div>
    <w:div w:id="1958170896">
      <w:bodyDiv w:val="1"/>
      <w:marLeft w:val="0"/>
      <w:marRight w:val="0"/>
      <w:marTop w:val="0"/>
      <w:marBottom w:val="0"/>
      <w:divBdr>
        <w:top w:val="none" w:sz="0" w:space="0" w:color="auto"/>
        <w:left w:val="none" w:sz="0" w:space="0" w:color="auto"/>
        <w:bottom w:val="none" w:sz="0" w:space="0" w:color="auto"/>
        <w:right w:val="none" w:sz="0" w:space="0" w:color="auto"/>
      </w:divBdr>
    </w:div>
    <w:div w:id="1971473833">
      <w:bodyDiv w:val="1"/>
      <w:marLeft w:val="0"/>
      <w:marRight w:val="0"/>
      <w:marTop w:val="0"/>
      <w:marBottom w:val="0"/>
      <w:divBdr>
        <w:top w:val="none" w:sz="0" w:space="0" w:color="auto"/>
        <w:left w:val="none" w:sz="0" w:space="0" w:color="auto"/>
        <w:bottom w:val="none" w:sz="0" w:space="0" w:color="auto"/>
        <w:right w:val="none" w:sz="0" w:space="0" w:color="auto"/>
      </w:divBdr>
    </w:div>
    <w:div w:id="1994066414">
      <w:bodyDiv w:val="1"/>
      <w:marLeft w:val="0"/>
      <w:marRight w:val="0"/>
      <w:marTop w:val="0"/>
      <w:marBottom w:val="0"/>
      <w:divBdr>
        <w:top w:val="none" w:sz="0" w:space="0" w:color="auto"/>
        <w:left w:val="none" w:sz="0" w:space="0" w:color="auto"/>
        <w:bottom w:val="none" w:sz="0" w:space="0" w:color="auto"/>
        <w:right w:val="none" w:sz="0" w:space="0" w:color="auto"/>
      </w:divBdr>
    </w:div>
    <w:div w:id="2002656546">
      <w:bodyDiv w:val="1"/>
      <w:marLeft w:val="0"/>
      <w:marRight w:val="0"/>
      <w:marTop w:val="0"/>
      <w:marBottom w:val="0"/>
      <w:divBdr>
        <w:top w:val="none" w:sz="0" w:space="0" w:color="auto"/>
        <w:left w:val="none" w:sz="0" w:space="0" w:color="auto"/>
        <w:bottom w:val="none" w:sz="0" w:space="0" w:color="auto"/>
        <w:right w:val="none" w:sz="0" w:space="0" w:color="auto"/>
      </w:divBdr>
    </w:div>
    <w:div w:id="2025401596">
      <w:bodyDiv w:val="1"/>
      <w:marLeft w:val="0"/>
      <w:marRight w:val="0"/>
      <w:marTop w:val="0"/>
      <w:marBottom w:val="0"/>
      <w:divBdr>
        <w:top w:val="none" w:sz="0" w:space="0" w:color="auto"/>
        <w:left w:val="none" w:sz="0" w:space="0" w:color="auto"/>
        <w:bottom w:val="none" w:sz="0" w:space="0" w:color="auto"/>
        <w:right w:val="none" w:sz="0" w:space="0" w:color="auto"/>
      </w:divBdr>
    </w:div>
    <w:div w:id="2027365227">
      <w:bodyDiv w:val="1"/>
      <w:marLeft w:val="0"/>
      <w:marRight w:val="0"/>
      <w:marTop w:val="0"/>
      <w:marBottom w:val="0"/>
      <w:divBdr>
        <w:top w:val="none" w:sz="0" w:space="0" w:color="auto"/>
        <w:left w:val="none" w:sz="0" w:space="0" w:color="auto"/>
        <w:bottom w:val="none" w:sz="0" w:space="0" w:color="auto"/>
        <w:right w:val="none" w:sz="0" w:space="0" w:color="auto"/>
      </w:divBdr>
    </w:div>
    <w:div w:id="2027638283">
      <w:bodyDiv w:val="1"/>
      <w:marLeft w:val="0"/>
      <w:marRight w:val="0"/>
      <w:marTop w:val="0"/>
      <w:marBottom w:val="0"/>
      <w:divBdr>
        <w:top w:val="none" w:sz="0" w:space="0" w:color="auto"/>
        <w:left w:val="none" w:sz="0" w:space="0" w:color="auto"/>
        <w:bottom w:val="none" w:sz="0" w:space="0" w:color="auto"/>
        <w:right w:val="none" w:sz="0" w:space="0" w:color="auto"/>
      </w:divBdr>
    </w:div>
    <w:div w:id="2040543642">
      <w:bodyDiv w:val="1"/>
      <w:marLeft w:val="0"/>
      <w:marRight w:val="0"/>
      <w:marTop w:val="0"/>
      <w:marBottom w:val="0"/>
      <w:divBdr>
        <w:top w:val="none" w:sz="0" w:space="0" w:color="auto"/>
        <w:left w:val="none" w:sz="0" w:space="0" w:color="auto"/>
        <w:bottom w:val="none" w:sz="0" w:space="0" w:color="auto"/>
        <w:right w:val="none" w:sz="0" w:space="0" w:color="auto"/>
      </w:divBdr>
    </w:div>
    <w:div w:id="2051567435">
      <w:bodyDiv w:val="1"/>
      <w:marLeft w:val="0"/>
      <w:marRight w:val="0"/>
      <w:marTop w:val="0"/>
      <w:marBottom w:val="0"/>
      <w:divBdr>
        <w:top w:val="none" w:sz="0" w:space="0" w:color="auto"/>
        <w:left w:val="none" w:sz="0" w:space="0" w:color="auto"/>
        <w:bottom w:val="none" w:sz="0" w:space="0" w:color="auto"/>
        <w:right w:val="none" w:sz="0" w:space="0" w:color="auto"/>
      </w:divBdr>
    </w:div>
    <w:div w:id="2054572551">
      <w:bodyDiv w:val="1"/>
      <w:marLeft w:val="0"/>
      <w:marRight w:val="0"/>
      <w:marTop w:val="0"/>
      <w:marBottom w:val="0"/>
      <w:divBdr>
        <w:top w:val="none" w:sz="0" w:space="0" w:color="auto"/>
        <w:left w:val="none" w:sz="0" w:space="0" w:color="auto"/>
        <w:bottom w:val="none" w:sz="0" w:space="0" w:color="auto"/>
        <w:right w:val="none" w:sz="0" w:space="0" w:color="auto"/>
      </w:divBdr>
    </w:div>
    <w:div w:id="2055347698">
      <w:bodyDiv w:val="1"/>
      <w:marLeft w:val="0"/>
      <w:marRight w:val="0"/>
      <w:marTop w:val="0"/>
      <w:marBottom w:val="0"/>
      <w:divBdr>
        <w:top w:val="none" w:sz="0" w:space="0" w:color="auto"/>
        <w:left w:val="none" w:sz="0" w:space="0" w:color="auto"/>
        <w:bottom w:val="none" w:sz="0" w:space="0" w:color="auto"/>
        <w:right w:val="none" w:sz="0" w:space="0" w:color="auto"/>
      </w:divBdr>
    </w:div>
    <w:div w:id="2063676625">
      <w:bodyDiv w:val="1"/>
      <w:marLeft w:val="0"/>
      <w:marRight w:val="0"/>
      <w:marTop w:val="0"/>
      <w:marBottom w:val="0"/>
      <w:divBdr>
        <w:top w:val="none" w:sz="0" w:space="0" w:color="auto"/>
        <w:left w:val="none" w:sz="0" w:space="0" w:color="auto"/>
        <w:bottom w:val="none" w:sz="0" w:space="0" w:color="auto"/>
        <w:right w:val="none" w:sz="0" w:space="0" w:color="auto"/>
      </w:divBdr>
    </w:div>
    <w:div w:id="2083991126">
      <w:bodyDiv w:val="1"/>
      <w:marLeft w:val="0"/>
      <w:marRight w:val="0"/>
      <w:marTop w:val="0"/>
      <w:marBottom w:val="0"/>
      <w:divBdr>
        <w:top w:val="none" w:sz="0" w:space="0" w:color="auto"/>
        <w:left w:val="none" w:sz="0" w:space="0" w:color="auto"/>
        <w:bottom w:val="none" w:sz="0" w:space="0" w:color="auto"/>
        <w:right w:val="none" w:sz="0" w:space="0" w:color="auto"/>
      </w:divBdr>
    </w:div>
    <w:div w:id="2130738095">
      <w:bodyDiv w:val="1"/>
      <w:marLeft w:val="0"/>
      <w:marRight w:val="0"/>
      <w:marTop w:val="0"/>
      <w:marBottom w:val="0"/>
      <w:divBdr>
        <w:top w:val="none" w:sz="0" w:space="0" w:color="auto"/>
        <w:left w:val="none" w:sz="0" w:space="0" w:color="auto"/>
        <w:bottom w:val="none" w:sz="0" w:space="0" w:color="auto"/>
        <w:right w:val="none" w:sz="0" w:space="0" w:color="auto"/>
      </w:divBdr>
    </w:div>
    <w:div w:id="213597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yperlink" Target="https://www.consultant.ru/document/cons_doc_LAW_466786/"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hyperlink" Target="mailto:udmcomp@rambler.ru"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s://www.consultant.ru/document/cons_doc_LAW_28165/fd2ac88b2311a6053a128cfa43aa07672e82621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consultant.ru/document/cons_doc_LAW_466787/fe99dd6f3781dbb9760856b276d3e28ff420f33e/" TargetMode="External"/><Relationship Id="rId35" Type="http://schemas.openxmlformats.org/officeDocument/2006/relationships/hyperlink" Target="mailto:shatunova_ny@yak.udm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C6C72-D07B-4080-BE9A-BA15C3125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268</Pages>
  <Words>65618</Words>
  <Characters>374023</Characters>
  <Application>Microsoft Office Word</Application>
  <DocSecurity>0</DocSecurity>
  <Lines>3116</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ShklyevaAA</dc:creator>
  <cp:lastModifiedBy>Nikolaeva_IN</cp:lastModifiedBy>
  <cp:revision>168</cp:revision>
  <cp:lastPrinted>2023-08-09T04:33:00Z</cp:lastPrinted>
  <dcterms:created xsi:type="dcterms:W3CDTF">2023-11-22T12:57:00Z</dcterms:created>
  <dcterms:modified xsi:type="dcterms:W3CDTF">2025-04-02T11:58:00Z</dcterms:modified>
</cp:coreProperties>
</file>