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C02578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2023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3313E6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6 сентября</w:t>
            </w:r>
            <w:r w:rsidR="00F645E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Default="003313E6" w:rsidP="00D339A4">
            <w:pPr>
              <w:pStyle w:val="15"/>
              <w:jc w:val="center"/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64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483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7"/>
        <w:gridCol w:w="8222"/>
        <w:gridCol w:w="694"/>
      </w:tblGrid>
      <w:tr w:rsidR="003313E6" w:rsidTr="00660EB8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313E6" w:rsidRDefault="003313E6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313E6" w:rsidRPr="00D84B92" w:rsidRDefault="003313E6" w:rsidP="00660EB8">
            <w:pPr>
              <w:suppressAutoHyphens w:val="0"/>
              <w:jc w:val="both"/>
              <w:rPr>
                <w:rFonts w:ascii="Bookman Old Style" w:hAnsi="Bookman Old Style"/>
              </w:rPr>
            </w:pPr>
            <w:r w:rsidRPr="003313E6">
              <w:rPr>
                <w:rFonts w:ascii="Bookman Old Style" w:hAnsi="Bookman Old Style"/>
              </w:rPr>
              <w:t>Извещение об установлении публичного сервитута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313E6" w:rsidRDefault="00015399" w:rsidP="00421CBD">
            <w:r>
              <w:t>3</w:t>
            </w:r>
          </w:p>
        </w:tc>
      </w:tr>
      <w:tr w:rsidR="00D322AD" w:rsidTr="00660EB8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322AD" w:rsidRDefault="00D322AD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322AD" w:rsidRPr="003313E6" w:rsidRDefault="00D322AD" w:rsidP="006B61E5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Извещение о проведении </w:t>
            </w:r>
            <w:r w:rsidR="006B61E5">
              <w:rPr>
                <w:rFonts w:ascii="Bookman Old Style" w:hAnsi="Bookman Old Style"/>
              </w:rPr>
              <w:t>собрания по согласованию границ земельного участка.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322AD" w:rsidRDefault="00015399" w:rsidP="00421CBD">
            <w:r>
              <w:t>4</w:t>
            </w:r>
          </w:p>
        </w:tc>
      </w:tr>
      <w:tr w:rsidR="0079209D" w:rsidRPr="00634141" w:rsidTr="00021449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 w:rsidRPr="008C641D"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от 25.08.2023 №1299а «О внесении изменений в постановление Администрации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от 13 мая 2022 №820 «Об определении проектной мощности помещений муниципальных образовательных организаций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634141" w:rsidRDefault="00015399" w:rsidP="0002144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5-6</w:t>
            </w:r>
          </w:p>
        </w:tc>
      </w:tr>
      <w:tr w:rsidR="0079209D" w:rsidRPr="00634141" w:rsidTr="00021449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</w:t>
            </w:r>
            <w:r>
              <w:rPr>
                <w:rFonts w:ascii="Bookman Old Style" w:hAnsi="Bookman Old Style"/>
                <w:sz w:val="20"/>
                <w:szCs w:val="20"/>
              </w:rPr>
              <w:t>Республики» от 25.08.2023 №1314</w:t>
            </w:r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«Об утверждении Положения о проведении аттестации муниципальных служащих Администрации муниципального образования 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634141" w:rsidRDefault="00015399" w:rsidP="0002144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7-29</w:t>
            </w:r>
          </w:p>
        </w:tc>
      </w:tr>
      <w:tr w:rsidR="0079209D" w:rsidRPr="00634141" w:rsidTr="00021449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proofErr w:type="gramStart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</w:t>
            </w:r>
            <w:r>
              <w:rPr>
                <w:rFonts w:ascii="Bookman Old Style" w:hAnsi="Bookman Old Style"/>
                <w:sz w:val="20"/>
                <w:szCs w:val="20"/>
              </w:rPr>
              <w:t>Республики» от 28.08.2023 №1318</w:t>
            </w:r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«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О публичных слушаниях по проекту решения Совета депутатов </w:t>
            </w:r>
            <w:r w:rsidRPr="004B0066">
              <w:rPr>
                <w:rFonts w:ascii="Bookman Old Style" w:hAnsi="Bookman Old Style"/>
                <w:sz w:val="20"/>
                <w:szCs w:val="20"/>
              </w:rPr>
              <w:t xml:space="preserve">муниципального образования «Муниципальный округ </w:t>
            </w:r>
            <w:proofErr w:type="spellStart"/>
            <w:r w:rsidRPr="004B0066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4B0066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«О внесении изменений в правила благоустройства муниципального образования  </w:t>
            </w:r>
            <w:r w:rsidRPr="004B0066">
              <w:rPr>
                <w:rFonts w:ascii="Bookman Old Style" w:hAnsi="Bookman Old Style"/>
                <w:sz w:val="20"/>
                <w:szCs w:val="20"/>
              </w:rPr>
              <w:t xml:space="preserve">«Муниципальный округ </w:t>
            </w:r>
            <w:proofErr w:type="spellStart"/>
            <w:r w:rsidRPr="004B0066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4B0066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, утвержденные решением Совета депутатов </w:t>
            </w:r>
            <w:r w:rsidRPr="004B0066">
              <w:rPr>
                <w:rFonts w:ascii="Bookman Old Style" w:hAnsi="Bookman Old Style"/>
                <w:sz w:val="20"/>
                <w:szCs w:val="20"/>
              </w:rPr>
              <w:t xml:space="preserve">муниципального образования  «Муниципальный округ </w:t>
            </w:r>
            <w:proofErr w:type="spellStart"/>
            <w:r w:rsidRPr="004B0066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4B0066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от 01.12.2022 №1/313».</w:t>
            </w:r>
            <w:proofErr w:type="gramEnd"/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634141" w:rsidRDefault="00015399" w:rsidP="0002144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30-32</w:t>
            </w:r>
          </w:p>
        </w:tc>
      </w:tr>
      <w:tr w:rsidR="0079209D" w:rsidRPr="00634141" w:rsidTr="00021449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6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Республики» от 29.08.2023 №1322 « О внесении изменений в Положение об уплате труда работников муниципальных учреждений, подведомственных Управлению народного образования </w:t>
            </w:r>
            <w:r w:rsidRPr="00550DAB">
              <w:rPr>
                <w:rFonts w:ascii="Bookman Old Style" w:hAnsi="Bookman Old Style"/>
                <w:sz w:val="20"/>
                <w:szCs w:val="20"/>
              </w:rPr>
              <w:t xml:space="preserve">Администрации муниципального образования «Муниципальный округ </w:t>
            </w:r>
            <w:proofErr w:type="spellStart"/>
            <w:r w:rsidRPr="00550DAB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550DAB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sz w:val="20"/>
                <w:szCs w:val="20"/>
              </w:rPr>
              <w:t>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634141" w:rsidRDefault="00015399" w:rsidP="00021449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33-34</w:t>
            </w:r>
          </w:p>
        </w:tc>
      </w:tr>
      <w:tr w:rsidR="0079209D" w:rsidTr="00021449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7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proofErr w:type="gramStart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</w:t>
            </w:r>
            <w:r>
              <w:rPr>
                <w:rFonts w:ascii="Bookman Old Style" w:hAnsi="Bookman Old Style"/>
                <w:sz w:val="20"/>
                <w:szCs w:val="20"/>
              </w:rPr>
              <w:t>Республики» от 31.08.2023 №1351 «Об утверждении Порядка предоставления</w:t>
            </w:r>
            <w:r w:rsidRPr="00E258F1">
              <w:rPr>
                <w:rFonts w:ascii="Bookman Old Style" w:hAnsi="Bookman Old Style"/>
                <w:sz w:val="20"/>
                <w:szCs w:val="20"/>
              </w:rPr>
              <w:t xml:space="preserve"> субсидии из бюджета муниципального образования «Муниципальный округ </w:t>
            </w:r>
            <w:proofErr w:type="spellStart"/>
            <w:r w:rsidRPr="00E258F1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E258F1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 юридическим лицам, </w:t>
            </w:r>
            <w:r w:rsidRPr="00E258F1">
              <w:rPr>
                <w:rFonts w:ascii="Bookman Old Style" w:hAnsi="Bookman Old Style"/>
                <w:sz w:val="20"/>
                <w:szCs w:val="20"/>
              </w:rPr>
              <w:lastRenderedPageBreak/>
              <w:t>индивидуальным предпринимателям, а также физическим лицам - производителям товаров, работ, услуг на оплату соглашения о финансовом обеспечении (возмещении) затрат, связанных с оказанием муниципальных услуг в социальной сфере по направлению деятельности «реализация</w:t>
            </w:r>
            <w:proofErr w:type="gramEnd"/>
            <w:r w:rsidRPr="00E258F1">
              <w:rPr>
                <w:rFonts w:ascii="Bookman Old Style" w:hAnsi="Bookman Old Style"/>
                <w:sz w:val="20"/>
                <w:szCs w:val="20"/>
              </w:rPr>
              <w:t xml:space="preserve"> дополнительных общеразвивающих программ для детей» в соответствии с социальным сертификатом на получение муниципальной услуги в социальной сфере.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Default="00015399" w:rsidP="00021449">
            <w:r>
              <w:lastRenderedPageBreak/>
              <w:t>35-40</w:t>
            </w:r>
          </w:p>
        </w:tc>
      </w:tr>
      <w:tr w:rsidR="0079209D" w:rsidTr="00021449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lastRenderedPageBreak/>
              <w:t>8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proofErr w:type="gramStart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Республики» от 31.08.2023 №1352 «Об </w:t>
            </w:r>
            <w:r w:rsidRPr="00817F6A">
              <w:rPr>
                <w:rFonts w:ascii="Bookman Old Style" w:hAnsi="Bookman Old Style"/>
                <w:sz w:val="20"/>
                <w:szCs w:val="20"/>
              </w:rPr>
              <w:t>утверждении Порядка заключения в электронной форме и подписания усиленной квалифицированной электронной подписью лица, имеющего право действовать от имени соответственно уполномоченного органа, исполнителя муниципальных услуг в социальной сфере, соглашений о финансовом обеспечении (возмещении) затрат, связанных с оказанием муниципальных услуг в социальной сфере по направлению деятельности «реализация дополнительных</w:t>
            </w:r>
            <w:proofErr w:type="gramEnd"/>
            <w:r w:rsidRPr="00817F6A">
              <w:rPr>
                <w:rFonts w:ascii="Bookman Old Style" w:hAnsi="Bookman Old Style"/>
                <w:sz w:val="20"/>
                <w:szCs w:val="20"/>
              </w:rPr>
              <w:t xml:space="preserve"> общеразвивающих программ для детей» в соответствии с социальным сертификатом на получение муниципальной услуги в социальной сфере.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Default="00015399" w:rsidP="00021449">
            <w:r>
              <w:t>41-47</w:t>
            </w:r>
          </w:p>
        </w:tc>
      </w:tr>
      <w:tr w:rsidR="0079209D" w:rsidTr="00021449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9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</w:t>
            </w:r>
            <w:r>
              <w:rPr>
                <w:rFonts w:ascii="Bookman Old Style" w:hAnsi="Bookman Old Style"/>
                <w:sz w:val="20"/>
                <w:szCs w:val="20"/>
              </w:rPr>
              <w:t>Республики» от 31.08.2023 №1353 «</w:t>
            </w:r>
            <w:r w:rsidRPr="00817F6A">
              <w:rPr>
                <w:rFonts w:ascii="Bookman Old Style" w:hAnsi="Bookman Old Style"/>
                <w:sz w:val="20"/>
                <w:szCs w:val="20"/>
              </w:rPr>
              <w:t xml:space="preserve">Об установлении средней стоимости питания учащихся из малообеспеченных семей (кроме многодетных малообеспеченных семей), в том числе из неполных семей, в муниципальных бюджетных общеобразовательных организациях муниципального образования «Муниципальный округ </w:t>
            </w:r>
            <w:proofErr w:type="spellStart"/>
            <w:r w:rsidRPr="00817F6A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17F6A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Default="00015399" w:rsidP="00021449">
            <w:r>
              <w:t>48-50</w:t>
            </w:r>
          </w:p>
        </w:tc>
      </w:tr>
      <w:tr w:rsidR="0079209D" w:rsidTr="00021449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10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proofErr w:type="gramStart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</w:t>
            </w:r>
            <w:r>
              <w:rPr>
                <w:rFonts w:ascii="Bookman Old Style" w:hAnsi="Bookman Old Style"/>
                <w:sz w:val="20"/>
                <w:szCs w:val="20"/>
              </w:rPr>
              <w:t>Республики» от 31.08.2023 №1354 «</w:t>
            </w:r>
            <w:r w:rsidRPr="00817F6A">
              <w:rPr>
                <w:rFonts w:ascii="Bookman Old Style" w:hAnsi="Bookman Old Style"/>
                <w:sz w:val="20"/>
                <w:szCs w:val="20"/>
              </w:rPr>
              <w:t xml:space="preserve">Об установлении стоимости питания обучающихся с ограниченными возможностями здоровья в муниципальных бюджетных общеобразовательных организациях муниципального образования «Муниципальный округ </w:t>
            </w:r>
            <w:proofErr w:type="spellStart"/>
            <w:r w:rsidRPr="00817F6A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17F6A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Республики».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Default="00015399" w:rsidP="00021449">
            <w:r>
              <w:t>51-52</w:t>
            </w:r>
          </w:p>
        </w:tc>
      </w:tr>
      <w:tr w:rsidR="0079209D" w:rsidTr="00021449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11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</w:t>
            </w:r>
            <w:r>
              <w:rPr>
                <w:rFonts w:ascii="Bookman Old Style" w:hAnsi="Bookman Old Style"/>
                <w:sz w:val="20"/>
                <w:szCs w:val="20"/>
              </w:rPr>
              <w:t>Республики» от 31.08.2023 №1355 «</w:t>
            </w:r>
            <w:r w:rsidRPr="00817F6A">
              <w:rPr>
                <w:rFonts w:ascii="Bookman Old Style" w:hAnsi="Bookman Old Style"/>
                <w:sz w:val="20"/>
                <w:szCs w:val="20"/>
              </w:rPr>
              <w:t xml:space="preserve">Об утверждении Порядка обеспечения бесплатным питанием обучающихся 1- 11 классов муниципальных общеобразовательных организаций муниципального образования «Муниципальный округ </w:t>
            </w:r>
            <w:proofErr w:type="spellStart"/>
            <w:r w:rsidRPr="00817F6A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17F6A">
              <w:rPr>
                <w:rFonts w:ascii="Bookman Old Style" w:hAnsi="Bookman Old Style"/>
                <w:sz w:val="20"/>
                <w:szCs w:val="20"/>
              </w:rPr>
              <w:t xml:space="preserve"> район Удмуртской Республики».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Default="00015399" w:rsidP="00021449">
            <w:r>
              <w:t>53-66</w:t>
            </w:r>
          </w:p>
        </w:tc>
      </w:tr>
      <w:tr w:rsidR="0079209D" w:rsidTr="00021449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12</w:t>
            </w:r>
          </w:p>
        </w:tc>
        <w:tc>
          <w:tcPr>
            <w:tcW w:w="82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Pr="008C641D" w:rsidRDefault="0079209D" w:rsidP="00021449">
            <w:pPr>
              <w:suppressAutoHyphens w:val="0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8C641D">
              <w:rPr>
                <w:rFonts w:ascii="Bookman Old Style" w:hAnsi="Bookman Old Style"/>
                <w:sz w:val="20"/>
                <w:szCs w:val="20"/>
              </w:rPr>
              <w:t>Якшур-Бодьинский</w:t>
            </w:r>
            <w:proofErr w:type="spellEnd"/>
            <w:r w:rsidRPr="008C641D">
              <w:rPr>
                <w:rFonts w:ascii="Bookman Old Style" w:hAnsi="Bookman Old Style"/>
                <w:sz w:val="20"/>
                <w:szCs w:val="20"/>
              </w:rPr>
              <w:t xml:space="preserve"> район Удмуртской </w:t>
            </w:r>
            <w:r>
              <w:rPr>
                <w:rFonts w:ascii="Bookman Old Style" w:hAnsi="Bookman Old Style"/>
                <w:sz w:val="20"/>
                <w:szCs w:val="20"/>
              </w:rPr>
              <w:t>Республики» от 31.08.2023 №1359 «</w:t>
            </w:r>
            <w:r w:rsidRPr="00817F6A">
              <w:rPr>
                <w:rFonts w:ascii="Bookman Old Style" w:hAnsi="Bookman Old Style"/>
                <w:sz w:val="20"/>
                <w:szCs w:val="20"/>
              </w:rPr>
              <w:t xml:space="preserve">Об утверждении </w:t>
            </w:r>
            <w:proofErr w:type="gramStart"/>
            <w:r w:rsidRPr="00817F6A">
              <w:rPr>
                <w:rFonts w:ascii="Bookman Old Style" w:hAnsi="Bookman Old Style"/>
                <w:sz w:val="20"/>
                <w:szCs w:val="20"/>
              </w:rPr>
              <w:t>карта-плана</w:t>
            </w:r>
            <w:proofErr w:type="gramEnd"/>
            <w:r w:rsidRPr="00817F6A">
              <w:rPr>
                <w:rFonts w:ascii="Bookman Old Style" w:hAnsi="Bookman Old Style"/>
                <w:sz w:val="20"/>
                <w:szCs w:val="20"/>
              </w:rPr>
              <w:t xml:space="preserve"> территории, подготовленного в результате выполнения комплексных кадастровых работ в границах кадастровых кварталов 18:24:037001, 18:24:037002.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79209D" w:rsidRDefault="00015399" w:rsidP="00021449">
            <w:r>
              <w:t>67-69</w:t>
            </w:r>
            <w:bookmarkStart w:id="0" w:name="_GoBack"/>
            <w:bookmarkEnd w:id="0"/>
          </w:p>
        </w:tc>
      </w:tr>
    </w:tbl>
    <w:p w:rsidR="00080D29" w:rsidRPr="00A37669" w:rsidRDefault="00080D29" w:rsidP="00A37669">
      <w:pPr>
        <w:tabs>
          <w:tab w:val="left" w:pos="10459"/>
        </w:tabs>
        <w:ind w:right="15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suppressAutoHyphens w:val="0"/>
        <w:autoSpaceDN w:val="0"/>
        <w:adjustRightInd w:val="0"/>
        <w:jc w:val="both"/>
        <w:outlineLvl w:val="0"/>
        <w:rPr>
          <w:b/>
          <w:bCs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Default="00A37669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14DC6" w:rsidRDefault="00414DC6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14DC6" w:rsidRDefault="00414DC6" w:rsidP="00F41CFC">
      <w:pPr>
        <w:pStyle w:val="1"/>
        <w:rPr>
          <w:bdr w:val="none" w:sz="0" w:space="0" w:color="auto" w:frame="1"/>
        </w:rPr>
      </w:pPr>
    </w:p>
    <w:p w:rsidR="00414DC6" w:rsidRDefault="00414DC6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24E" w:rsidRDefault="002B724E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24E" w:rsidRDefault="002B724E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24E" w:rsidRDefault="002B724E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64648" w:rsidRDefault="00B64648" w:rsidP="009E4F2B">
      <w:pPr>
        <w:tabs>
          <w:tab w:val="left" w:pos="1635"/>
          <w:tab w:val="left" w:pos="3105"/>
        </w:tabs>
        <w:jc w:val="both"/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573EE" w:rsidRDefault="006573EE" w:rsidP="009E4F2B">
      <w:pPr>
        <w:tabs>
          <w:tab w:val="left" w:pos="1635"/>
          <w:tab w:val="left" w:pos="3105"/>
        </w:tabs>
        <w:jc w:val="both"/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13E6" w:rsidRPr="003313E6" w:rsidRDefault="003313E6" w:rsidP="003313E6">
      <w:pPr>
        <w:shd w:val="clear" w:color="auto" w:fill="FFFFFF"/>
        <w:suppressAutoHyphens w:val="0"/>
        <w:autoSpaceDE/>
        <w:spacing w:before="100" w:beforeAutospacing="1" w:after="100" w:afterAutospacing="1"/>
        <w:ind w:firstLine="709"/>
        <w:jc w:val="center"/>
        <w:rPr>
          <w:sz w:val="28"/>
          <w:szCs w:val="28"/>
          <w:lang w:eastAsia="ru-RU"/>
        </w:rPr>
      </w:pPr>
      <w:r w:rsidRPr="003313E6">
        <w:rPr>
          <w:sz w:val="28"/>
          <w:szCs w:val="28"/>
          <w:lang w:eastAsia="ru-RU"/>
        </w:rPr>
        <w:lastRenderedPageBreak/>
        <w:t>Извещение об установлении публичного сервитута</w:t>
      </w:r>
    </w:p>
    <w:p w:rsidR="003313E6" w:rsidRPr="003313E6" w:rsidRDefault="003313E6" w:rsidP="003313E6">
      <w:pPr>
        <w:shd w:val="clear" w:color="auto" w:fill="FFFFFF"/>
        <w:suppressAutoHyphens w:val="0"/>
        <w:autoSpaceDE/>
        <w:ind w:firstLine="709"/>
        <w:jc w:val="both"/>
        <w:rPr>
          <w:sz w:val="28"/>
          <w:szCs w:val="28"/>
          <w:shd w:val="clear" w:color="auto" w:fill="FFFFFF"/>
          <w:lang w:eastAsia="ru-RU"/>
        </w:rPr>
      </w:pPr>
      <w:r w:rsidRPr="003313E6">
        <w:rPr>
          <w:sz w:val="28"/>
          <w:szCs w:val="28"/>
          <w:lang w:eastAsia="ru-RU"/>
        </w:rPr>
        <w:t>В соответствии с п. 3 ст. 39.42 Земельного кодекса Российской Федерации, Администрация муниципального образования «Муниципальный округ Якшур-Бодьинский район Удмуртской Республики» информирует о рассмотрении ходатайства ПАО «</w:t>
      </w:r>
      <w:proofErr w:type="spellStart"/>
      <w:r w:rsidRPr="003313E6">
        <w:rPr>
          <w:sz w:val="28"/>
          <w:szCs w:val="28"/>
          <w:lang w:eastAsia="ru-RU"/>
        </w:rPr>
        <w:t>Россети</w:t>
      </w:r>
      <w:proofErr w:type="spellEnd"/>
      <w:r w:rsidRPr="003313E6">
        <w:rPr>
          <w:sz w:val="28"/>
          <w:szCs w:val="28"/>
          <w:lang w:eastAsia="ru-RU"/>
        </w:rPr>
        <w:t xml:space="preserve"> Центр и Приволжье» филиал «Удмуртэнерго» об установлении публичного сервитута для размещения объекта электросетевого хозяйства местного значения, необходимого для организации электроснабжения населения, подключения (технологического присоединения) к сетям инженерно-технического обеспечения, в отношении земельных участков с кадастровым номером 18:24:010001:586, по адресу: </w:t>
      </w:r>
      <w:r w:rsidRPr="003313E6">
        <w:rPr>
          <w:sz w:val="28"/>
          <w:szCs w:val="28"/>
          <w:shd w:val="clear" w:color="auto" w:fill="FFFFFF"/>
          <w:lang w:eastAsia="ru-RU"/>
        </w:rPr>
        <w:t xml:space="preserve">Удмуртская Республика, Якшур-Бодьинский район, примерно в 2000 и юго-западнее д. </w:t>
      </w:r>
      <w:proofErr w:type="spellStart"/>
      <w:r w:rsidRPr="003313E6">
        <w:rPr>
          <w:sz w:val="28"/>
          <w:szCs w:val="28"/>
          <w:shd w:val="clear" w:color="auto" w:fill="FFFFFF"/>
          <w:lang w:eastAsia="ru-RU"/>
        </w:rPr>
        <w:t>Богородское</w:t>
      </w:r>
      <w:proofErr w:type="spellEnd"/>
      <w:r w:rsidRPr="003313E6">
        <w:rPr>
          <w:sz w:val="28"/>
          <w:szCs w:val="28"/>
          <w:shd w:val="clear" w:color="auto" w:fill="FFFFFF"/>
          <w:lang w:eastAsia="ru-RU"/>
        </w:rPr>
        <w:t xml:space="preserve"> в районе деревни </w:t>
      </w:r>
      <w:proofErr w:type="spellStart"/>
      <w:r w:rsidRPr="003313E6">
        <w:rPr>
          <w:sz w:val="28"/>
          <w:szCs w:val="28"/>
          <w:shd w:val="clear" w:color="auto" w:fill="FFFFFF"/>
          <w:lang w:eastAsia="ru-RU"/>
        </w:rPr>
        <w:t>Кургальск</w:t>
      </w:r>
      <w:proofErr w:type="spellEnd"/>
      <w:r w:rsidRPr="003313E6">
        <w:rPr>
          <w:sz w:val="28"/>
          <w:szCs w:val="28"/>
          <w:shd w:val="clear" w:color="auto" w:fill="FFFFFF"/>
          <w:lang w:eastAsia="ru-RU"/>
        </w:rPr>
        <w:t xml:space="preserve">, </w:t>
      </w:r>
      <w:r w:rsidRPr="003313E6">
        <w:rPr>
          <w:sz w:val="28"/>
          <w:szCs w:val="28"/>
          <w:lang w:eastAsia="ru-RU"/>
        </w:rPr>
        <w:t xml:space="preserve">с кадастровым номером 18:24:010001:588, по адресу: </w:t>
      </w:r>
      <w:r w:rsidRPr="003313E6">
        <w:rPr>
          <w:sz w:val="28"/>
          <w:szCs w:val="28"/>
          <w:shd w:val="clear" w:color="auto" w:fill="FFFFFF"/>
          <w:lang w:eastAsia="ru-RU"/>
        </w:rPr>
        <w:t>Удмуртская Республика, Якшур-Бодьинский район, в районе бывшей деревни Верх Чур, на землях бывшего колхоза имени Чкалова.</w:t>
      </w:r>
    </w:p>
    <w:p w:rsidR="003313E6" w:rsidRPr="003313E6" w:rsidRDefault="003313E6" w:rsidP="003313E6">
      <w:pPr>
        <w:shd w:val="clear" w:color="auto" w:fill="FFFFFF"/>
        <w:suppressAutoHyphens w:val="0"/>
        <w:autoSpaceDE/>
        <w:ind w:firstLine="709"/>
        <w:jc w:val="both"/>
        <w:rPr>
          <w:sz w:val="28"/>
          <w:szCs w:val="28"/>
          <w:shd w:val="clear" w:color="auto" w:fill="FFFFFF"/>
          <w:lang w:eastAsia="ru-RU"/>
        </w:rPr>
      </w:pPr>
      <w:r w:rsidRPr="003313E6">
        <w:rPr>
          <w:sz w:val="28"/>
          <w:szCs w:val="28"/>
          <w:shd w:val="clear" w:color="auto" w:fill="FFFFFF"/>
          <w:lang w:eastAsia="ru-RU"/>
        </w:rPr>
        <w:t>Земельный участок с кадастровым номером 18:24:010001:508, по адресу: Удмуртская Республика, Якшур-Бодьинский район, на территории МО «МО «Кекоранское», в отношении которого испрашивается публичный сервитут.</w:t>
      </w:r>
      <w:r w:rsidRPr="003313E6">
        <w:rPr>
          <w:lang w:eastAsia="ru-RU"/>
        </w:rPr>
        <w:fldChar w:fldCharType="begin"/>
      </w:r>
      <w:r w:rsidRPr="003313E6">
        <w:rPr>
          <w:lang w:eastAsia="ru-RU"/>
        </w:rPr>
        <w:instrText xml:space="preserve"> HYPERLINK "https://yakshurbodya.gosuslugi.ru/glavnoe-menyu/territorialnye-otdely/kekoranskiy/gradostroitelstvo/generalnyy-plan/generalnyy-plan_1033.html" </w:instrText>
      </w:r>
      <w:r w:rsidRPr="003313E6">
        <w:rPr>
          <w:lang w:eastAsia="ru-RU"/>
        </w:rPr>
        <w:fldChar w:fldCharType="separate"/>
      </w:r>
    </w:p>
    <w:p w:rsidR="003313E6" w:rsidRPr="003313E6" w:rsidRDefault="003313E6" w:rsidP="003313E6">
      <w:pPr>
        <w:suppressAutoHyphens w:val="0"/>
        <w:autoSpaceDE/>
        <w:ind w:firstLine="708"/>
        <w:jc w:val="both"/>
        <w:rPr>
          <w:bCs/>
          <w:sz w:val="28"/>
          <w:szCs w:val="28"/>
          <w:shd w:val="clear" w:color="auto" w:fill="FFFFFF"/>
          <w:lang w:eastAsia="ru-RU"/>
        </w:rPr>
      </w:pPr>
      <w:r w:rsidRPr="003313E6">
        <w:rPr>
          <w:bCs/>
          <w:sz w:val="28"/>
          <w:szCs w:val="28"/>
          <w:shd w:val="clear" w:color="auto" w:fill="FFFFFF"/>
          <w:lang w:eastAsia="ru-RU"/>
        </w:rPr>
        <w:t>Решение Совета депутатов муниципального образования "</w:t>
      </w:r>
      <w:proofErr w:type="spellStart"/>
      <w:r w:rsidRPr="003313E6">
        <w:rPr>
          <w:bCs/>
          <w:sz w:val="28"/>
          <w:szCs w:val="28"/>
          <w:shd w:val="clear" w:color="auto" w:fill="FFFFFF"/>
          <w:lang w:eastAsia="ru-RU"/>
        </w:rPr>
        <w:t>Кекоранское</w:t>
      </w:r>
      <w:proofErr w:type="spellEnd"/>
      <w:r w:rsidRPr="003313E6">
        <w:rPr>
          <w:bCs/>
          <w:sz w:val="28"/>
          <w:szCs w:val="28"/>
          <w:shd w:val="clear" w:color="auto" w:fill="FFFFFF"/>
          <w:lang w:eastAsia="ru-RU"/>
        </w:rPr>
        <w:t>" № 9.8 от 28.03.2013 "Об утверждении генерального плана муниципального образования "</w:t>
      </w:r>
      <w:proofErr w:type="spellStart"/>
      <w:r w:rsidRPr="003313E6">
        <w:rPr>
          <w:bCs/>
          <w:sz w:val="28"/>
          <w:szCs w:val="28"/>
          <w:shd w:val="clear" w:color="auto" w:fill="FFFFFF"/>
          <w:lang w:eastAsia="ru-RU"/>
        </w:rPr>
        <w:t>Кекоранское</w:t>
      </w:r>
      <w:proofErr w:type="spellEnd"/>
      <w:r w:rsidRPr="003313E6">
        <w:rPr>
          <w:bCs/>
          <w:sz w:val="28"/>
          <w:szCs w:val="28"/>
          <w:shd w:val="clear" w:color="auto" w:fill="FFFFFF"/>
          <w:lang w:eastAsia="ru-RU"/>
        </w:rPr>
        <w:t>";</w:t>
      </w:r>
    </w:p>
    <w:p w:rsidR="003313E6" w:rsidRPr="003313E6" w:rsidRDefault="003313E6" w:rsidP="003313E6">
      <w:pPr>
        <w:suppressAutoHyphens w:val="0"/>
        <w:autoSpaceDE/>
        <w:ind w:firstLine="708"/>
        <w:jc w:val="both"/>
        <w:rPr>
          <w:bCs/>
          <w:sz w:val="28"/>
          <w:szCs w:val="28"/>
          <w:lang w:eastAsia="ru-RU"/>
        </w:rPr>
      </w:pPr>
      <w:r w:rsidRPr="003313E6">
        <w:rPr>
          <w:bCs/>
          <w:sz w:val="28"/>
          <w:szCs w:val="28"/>
          <w:lang w:eastAsia="ru-RU"/>
        </w:rPr>
        <w:t>Решение Совета депутатов муниципального образования "</w:t>
      </w:r>
      <w:proofErr w:type="spellStart"/>
      <w:r w:rsidRPr="003313E6">
        <w:rPr>
          <w:bCs/>
          <w:sz w:val="28"/>
          <w:szCs w:val="28"/>
          <w:lang w:eastAsia="ru-RU"/>
        </w:rPr>
        <w:t>Кекоранское</w:t>
      </w:r>
      <w:proofErr w:type="spellEnd"/>
      <w:r w:rsidRPr="003313E6">
        <w:rPr>
          <w:bCs/>
          <w:sz w:val="28"/>
          <w:szCs w:val="28"/>
          <w:lang w:eastAsia="ru-RU"/>
        </w:rPr>
        <w:t>" от 23.12.2013 №13.10 "Об утверждении Правил землепользования и застройки муниципального образования "</w:t>
      </w:r>
      <w:proofErr w:type="spellStart"/>
      <w:r w:rsidRPr="003313E6">
        <w:rPr>
          <w:bCs/>
          <w:sz w:val="28"/>
          <w:szCs w:val="28"/>
          <w:lang w:eastAsia="ru-RU"/>
        </w:rPr>
        <w:t>Кекоранское</w:t>
      </w:r>
      <w:proofErr w:type="spellEnd"/>
      <w:r w:rsidRPr="003313E6">
        <w:rPr>
          <w:bCs/>
          <w:sz w:val="28"/>
          <w:szCs w:val="28"/>
          <w:lang w:eastAsia="ru-RU"/>
        </w:rPr>
        <w:t>"</w:t>
      </w:r>
    </w:p>
    <w:p w:rsidR="003313E6" w:rsidRPr="003313E6" w:rsidRDefault="003313E6" w:rsidP="003313E6">
      <w:pPr>
        <w:shd w:val="clear" w:color="auto" w:fill="FFFFFF"/>
        <w:suppressAutoHyphens w:val="0"/>
        <w:autoSpaceDE/>
        <w:ind w:firstLine="709"/>
        <w:jc w:val="both"/>
        <w:rPr>
          <w:sz w:val="28"/>
          <w:lang w:eastAsia="ru-RU"/>
        </w:rPr>
      </w:pPr>
      <w:r w:rsidRPr="003313E6">
        <w:rPr>
          <w:lang w:eastAsia="ru-RU"/>
        </w:rPr>
        <w:fldChar w:fldCharType="end"/>
      </w:r>
      <w:r w:rsidRPr="003313E6">
        <w:rPr>
          <w:sz w:val="28"/>
          <w:lang w:eastAsia="ru-RU"/>
        </w:rPr>
        <w:t>https://yakshurbodya.gosuslugi.ru/glavnoe-menyu/territorialnye-otdely/kekoranskiy/gradostroitelstvo/</w:t>
      </w:r>
    </w:p>
    <w:p w:rsidR="003313E6" w:rsidRPr="003313E6" w:rsidRDefault="003313E6" w:rsidP="003313E6">
      <w:pPr>
        <w:shd w:val="clear" w:color="auto" w:fill="FFFFFF"/>
        <w:suppressAutoHyphens w:val="0"/>
        <w:autoSpaceDE/>
        <w:ind w:firstLine="709"/>
        <w:jc w:val="both"/>
        <w:rPr>
          <w:sz w:val="28"/>
          <w:szCs w:val="28"/>
          <w:u w:val="single"/>
          <w:lang w:eastAsia="ru-RU"/>
        </w:rPr>
      </w:pPr>
      <w:r w:rsidRPr="003313E6">
        <w:rPr>
          <w:sz w:val="28"/>
          <w:szCs w:val="28"/>
          <w:lang w:eastAsia="ru-RU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подавать заявления об учете прав на земельный участок, по адресу: Удмуртская Республика, Якшур-Бодьинский район, с. Якшур-Бодья, ул. Пушиной, д. 69, кабинет 38, ежедневно, кроме выходных дней с 8-00 до 16-12 часов, обеденный перерыв с 12-00 до 13-00 часов местного времени, телефон: 8-34162-4-17-48, а так же на официальном сайте МО «Муниципальный округ </w:t>
      </w:r>
      <w:proofErr w:type="spellStart"/>
      <w:r w:rsidRPr="003313E6">
        <w:rPr>
          <w:sz w:val="28"/>
          <w:szCs w:val="28"/>
          <w:lang w:eastAsia="ru-RU"/>
        </w:rPr>
        <w:t>Якшур-Бодьинский</w:t>
      </w:r>
      <w:proofErr w:type="spellEnd"/>
      <w:r w:rsidRPr="003313E6">
        <w:rPr>
          <w:sz w:val="28"/>
          <w:szCs w:val="28"/>
          <w:lang w:eastAsia="ru-RU"/>
        </w:rPr>
        <w:t xml:space="preserve"> район Удмуртской Республики» </w:t>
      </w:r>
      <w:hyperlink r:id="rId10" w:history="1">
        <w:r w:rsidRPr="003313E6">
          <w:rPr>
            <w:sz w:val="28"/>
            <w:szCs w:val="28"/>
            <w:u w:val="single"/>
            <w:lang w:val="en-US" w:eastAsia="ru-RU"/>
          </w:rPr>
          <w:t>https</w:t>
        </w:r>
        <w:r w:rsidRPr="003313E6">
          <w:rPr>
            <w:sz w:val="28"/>
            <w:szCs w:val="28"/>
            <w:u w:val="single"/>
            <w:lang w:eastAsia="ru-RU"/>
          </w:rPr>
          <w:t>://</w:t>
        </w:r>
        <w:proofErr w:type="spellStart"/>
        <w:r w:rsidRPr="003313E6">
          <w:rPr>
            <w:sz w:val="28"/>
            <w:szCs w:val="28"/>
            <w:u w:val="single"/>
            <w:lang w:val="en-US" w:eastAsia="ru-RU"/>
          </w:rPr>
          <w:t>yakshurbodya</w:t>
        </w:r>
        <w:proofErr w:type="spellEnd"/>
        <w:r w:rsidRPr="003313E6">
          <w:rPr>
            <w:sz w:val="28"/>
            <w:szCs w:val="28"/>
            <w:u w:val="single"/>
            <w:lang w:eastAsia="ru-RU"/>
          </w:rPr>
          <w:t>.</w:t>
        </w:r>
        <w:proofErr w:type="spellStart"/>
        <w:r w:rsidRPr="003313E6">
          <w:rPr>
            <w:sz w:val="28"/>
            <w:szCs w:val="28"/>
            <w:u w:val="single"/>
            <w:lang w:val="en-US" w:eastAsia="ru-RU"/>
          </w:rPr>
          <w:t>gosuslugi</w:t>
        </w:r>
        <w:proofErr w:type="spellEnd"/>
        <w:r w:rsidRPr="003313E6">
          <w:rPr>
            <w:sz w:val="28"/>
            <w:szCs w:val="28"/>
            <w:u w:val="single"/>
            <w:lang w:eastAsia="ru-RU"/>
          </w:rPr>
          <w:t>.</w:t>
        </w:r>
        <w:proofErr w:type="spellStart"/>
        <w:r w:rsidRPr="003313E6">
          <w:rPr>
            <w:sz w:val="28"/>
            <w:szCs w:val="28"/>
            <w:u w:val="single"/>
            <w:lang w:val="en-US" w:eastAsia="ru-RU"/>
          </w:rPr>
          <w:t>ru</w:t>
        </w:r>
        <w:proofErr w:type="spellEnd"/>
        <w:r w:rsidRPr="003313E6">
          <w:rPr>
            <w:sz w:val="28"/>
            <w:szCs w:val="28"/>
            <w:u w:val="single"/>
            <w:lang w:eastAsia="ru-RU"/>
          </w:rPr>
          <w:t>/</w:t>
        </w:r>
      </w:hyperlink>
      <w:r w:rsidRPr="003313E6">
        <w:rPr>
          <w:sz w:val="28"/>
          <w:szCs w:val="28"/>
          <w:u w:val="single"/>
          <w:lang w:eastAsia="ru-RU"/>
        </w:rPr>
        <w:t xml:space="preserve">. </w:t>
      </w:r>
    </w:p>
    <w:p w:rsidR="003313E6" w:rsidRDefault="003313E6" w:rsidP="00D84B92">
      <w:pPr>
        <w:suppressAutoHyphens w:val="0"/>
        <w:autoSpaceDE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BC0EDC" w:rsidRDefault="00BC0EDC" w:rsidP="00D84B92">
      <w:pPr>
        <w:suppressAutoHyphens w:val="0"/>
        <w:autoSpaceDE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BC0EDC" w:rsidRDefault="00BC0EDC" w:rsidP="00D84B92">
      <w:pPr>
        <w:suppressAutoHyphens w:val="0"/>
        <w:autoSpaceDE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BC0EDC" w:rsidRDefault="00BC0EDC" w:rsidP="00D84B92">
      <w:pPr>
        <w:suppressAutoHyphens w:val="0"/>
        <w:autoSpaceDE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3313E6" w:rsidRDefault="003313E6" w:rsidP="00D84B92">
      <w:pPr>
        <w:suppressAutoHyphens w:val="0"/>
        <w:autoSpaceDE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3313E6" w:rsidRDefault="003313E6" w:rsidP="00D84B92">
      <w:pPr>
        <w:suppressAutoHyphens w:val="0"/>
        <w:autoSpaceDE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D322AD" w:rsidRDefault="00D322A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</w:t>
      </w:r>
      <w:r w:rsidRPr="00D322AD">
        <w:rPr>
          <w:rFonts w:eastAsia="Calibri"/>
          <w:sz w:val="28"/>
          <w:szCs w:val="28"/>
          <w:lang w:eastAsia="en-US"/>
        </w:rPr>
        <w:t>ИЗВЕЩЕНИЕ О ПРОВЕДЕНИИ СОБРАНИЯ ПО СОГЛАСОВАНИЮ ГРАНИЦ ЗЕМЕЛЬНОГО УЧАСТКА</w:t>
      </w:r>
      <w:r>
        <w:rPr>
          <w:rFonts w:eastAsia="Calibri"/>
          <w:sz w:val="28"/>
          <w:szCs w:val="28"/>
          <w:lang w:eastAsia="en-US"/>
        </w:rPr>
        <w:t>.</w:t>
      </w:r>
    </w:p>
    <w:p w:rsidR="00D322AD" w:rsidRPr="00D322AD" w:rsidRDefault="00D322A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D322AD" w:rsidRPr="00D322AD" w:rsidRDefault="00D322A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322AD">
        <w:rPr>
          <w:rFonts w:eastAsia="Calibri"/>
          <w:sz w:val="28"/>
          <w:szCs w:val="28"/>
          <w:lang w:eastAsia="en-US"/>
        </w:rPr>
        <w:t xml:space="preserve">05.10.2023 года,  в 10-00 состоится собрание собственников земельных участков по адресу: УР, </w:t>
      </w:r>
      <w:proofErr w:type="gramStart"/>
      <w:r w:rsidRPr="00D322AD">
        <w:rPr>
          <w:rFonts w:eastAsia="Calibri"/>
          <w:sz w:val="28"/>
          <w:szCs w:val="28"/>
          <w:lang w:eastAsia="en-US"/>
        </w:rPr>
        <w:t>с</w:t>
      </w:r>
      <w:proofErr w:type="gramEnd"/>
      <w:r w:rsidRPr="00D322AD"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 w:rsidRPr="00D322AD">
        <w:rPr>
          <w:rFonts w:eastAsia="Calibri"/>
          <w:sz w:val="28"/>
          <w:szCs w:val="28"/>
          <w:lang w:eastAsia="en-US"/>
        </w:rPr>
        <w:t>Якшур-Бодья</w:t>
      </w:r>
      <w:proofErr w:type="gramEnd"/>
      <w:r w:rsidRPr="00D322AD">
        <w:rPr>
          <w:rFonts w:eastAsia="Calibri"/>
          <w:sz w:val="28"/>
          <w:szCs w:val="28"/>
          <w:lang w:eastAsia="en-US"/>
        </w:rPr>
        <w:t xml:space="preserve">, ул.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Пушиной</w:t>
      </w:r>
      <w:proofErr w:type="spellEnd"/>
      <w:r w:rsidRPr="00D322AD">
        <w:rPr>
          <w:rFonts w:eastAsia="Calibri"/>
          <w:sz w:val="28"/>
          <w:szCs w:val="28"/>
          <w:lang w:eastAsia="en-US"/>
        </w:rPr>
        <w:t>, д. 99.</w:t>
      </w:r>
    </w:p>
    <w:p w:rsidR="00D322AD" w:rsidRPr="00D322AD" w:rsidRDefault="00D322A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322AD">
        <w:rPr>
          <w:rFonts w:eastAsia="Calibri"/>
          <w:sz w:val="28"/>
          <w:szCs w:val="28"/>
          <w:lang w:eastAsia="en-US"/>
        </w:rPr>
        <w:t xml:space="preserve">Повестка собрания: согласование местоположения границ земельного участка  расположенного: Удмуртская Республика,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D322AD">
        <w:rPr>
          <w:rFonts w:eastAsia="Calibri"/>
          <w:sz w:val="28"/>
          <w:szCs w:val="28"/>
          <w:lang w:eastAsia="en-US"/>
        </w:rPr>
        <w:t xml:space="preserve"> район, СНТ «Сириус», земельный участок №422, со смежными земельными участками: с кадастровым номером 18:24:023001:925, расположенного по адресу: Удмуртская Республика,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D322AD">
        <w:rPr>
          <w:rFonts w:eastAsia="Calibri"/>
          <w:sz w:val="28"/>
          <w:szCs w:val="28"/>
          <w:lang w:eastAsia="en-US"/>
        </w:rPr>
        <w:t xml:space="preserve"> район, СНТ "Сириус", ул. 7, земельный участок № 367; с земельными участками, расположенными по адресу: Удмуртская Республика,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D322AD">
        <w:rPr>
          <w:rFonts w:eastAsia="Calibri"/>
          <w:sz w:val="28"/>
          <w:szCs w:val="28"/>
          <w:lang w:eastAsia="en-US"/>
        </w:rPr>
        <w:t xml:space="preserve"> район, СНТ «Сириус», земельный участок №369, Удмуртская Республика,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D322AD">
        <w:rPr>
          <w:rFonts w:eastAsia="Calibri"/>
          <w:sz w:val="28"/>
          <w:szCs w:val="28"/>
          <w:lang w:eastAsia="en-US"/>
        </w:rPr>
        <w:t xml:space="preserve"> район, СНТ «Сириус», земельный участок №371, Удмуртская Республика,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Якшур-Бодьинский</w:t>
      </w:r>
      <w:proofErr w:type="spellEnd"/>
      <w:r w:rsidRPr="00D322AD">
        <w:rPr>
          <w:rFonts w:eastAsia="Calibri"/>
          <w:sz w:val="28"/>
          <w:szCs w:val="28"/>
          <w:lang w:eastAsia="en-US"/>
        </w:rPr>
        <w:t xml:space="preserve"> район, СНТ «Сириус», земельный участок №420.</w:t>
      </w:r>
    </w:p>
    <w:p w:rsidR="00D322AD" w:rsidRPr="00D322AD" w:rsidRDefault="00D322A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322AD">
        <w:rPr>
          <w:rFonts w:eastAsia="Calibri"/>
          <w:sz w:val="28"/>
          <w:szCs w:val="28"/>
          <w:lang w:eastAsia="en-US"/>
        </w:rPr>
        <w:t xml:space="preserve">Работы проводятся кадастровым инженером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Мадьяровой</w:t>
      </w:r>
      <w:proofErr w:type="spellEnd"/>
      <w:r w:rsidRPr="00D322AD">
        <w:rPr>
          <w:rFonts w:eastAsia="Calibri"/>
          <w:sz w:val="28"/>
          <w:szCs w:val="28"/>
          <w:lang w:eastAsia="en-US"/>
        </w:rPr>
        <w:t xml:space="preserve"> Т.А. (номер регистрации в государственном реестре лиц, осуществляющих кадастровую деятельность № 20484, адрес: с. Якшур-Бодья, ул.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Пушиной</w:t>
      </w:r>
      <w:proofErr w:type="spellEnd"/>
      <w:r w:rsidRPr="00D322AD">
        <w:rPr>
          <w:rFonts w:eastAsia="Calibri"/>
          <w:sz w:val="28"/>
          <w:szCs w:val="28"/>
          <w:lang w:eastAsia="en-US"/>
        </w:rPr>
        <w:t>, д. 99; udmcomp@rambler.ru; 8(34162)4-14-50).</w:t>
      </w:r>
    </w:p>
    <w:p w:rsidR="00D322AD" w:rsidRPr="00D322AD" w:rsidRDefault="00D322A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322AD">
        <w:rPr>
          <w:rFonts w:eastAsia="Calibri"/>
          <w:sz w:val="28"/>
          <w:szCs w:val="28"/>
          <w:lang w:eastAsia="en-US"/>
        </w:rPr>
        <w:t xml:space="preserve">Заказчиком кадастровых работ по подготовке межевого плана является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Линкин</w:t>
      </w:r>
      <w:proofErr w:type="spellEnd"/>
      <w:r w:rsidRPr="00D322AD">
        <w:rPr>
          <w:rFonts w:eastAsia="Calibri"/>
          <w:sz w:val="28"/>
          <w:szCs w:val="28"/>
          <w:lang w:eastAsia="en-US"/>
        </w:rPr>
        <w:t xml:space="preserve"> Н.В. (почтовый адрес: УР, г. Ижевск, ул.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А.Берша</w:t>
      </w:r>
      <w:proofErr w:type="spellEnd"/>
      <w:r w:rsidRPr="00D322AD">
        <w:rPr>
          <w:rFonts w:eastAsia="Calibri"/>
          <w:sz w:val="28"/>
          <w:szCs w:val="28"/>
          <w:lang w:eastAsia="en-US"/>
        </w:rPr>
        <w:t>, 5, к1, кв.89, номер контактного телефона 89120057391).</w:t>
      </w:r>
    </w:p>
    <w:p w:rsidR="00D322AD" w:rsidRPr="00D322AD" w:rsidRDefault="00D322A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322AD">
        <w:rPr>
          <w:rFonts w:eastAsia="Calibri"/>
          <w:sz w:val="28"/>
          <w:szCs w:val="28"/>
          <w:lang w:eastAsia="en-US"/>
        </w:rPr>
        <w:t xml:space="preserve">С межевым планом можно ознакомиться по адресу: УР, с. Якшур-Бодья, ул.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Пушиной</w:t>
      </w:r>
      <w:proofErr w:type="spellEnd"/>
      <w:r w:rsidRPr="00D322AD">
        <w:rPr>
          <w:rFonts w:eastAsia="Calibri"/>
          <w:sz w:val="28"/>
          <w:szCs w:val="28"/>
          <w:lang w:eastAsia="en-US"/>
        </w:rPr>
        <w:t xml:space="preserve">, д. 99, со дня опубликования извещения в течение 30 дней в рабочее время с 9-00 до 17-00, обед с 12-00 до 13-00.  </w:t>
      </w:r>
    </w:p>
    <w:p w:rsidR="00D322AD" w:rsidRDefault="00D322A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322AD">
        <w:rPr>
          <w:rFonts w:eastAsia="Calibri"/>
          <w:sz w:val="28"/>
          <w:szCs w:val="28"/>
          <w:lang w:eastAsia="en-US"/>
        </w:rPr>
        <w:t xml:space="preserve">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адресу: УР, с. Якшур-Бодья, ул. </w:t>
      </w:r>
      <w:proofErr w:type="spellStart"/>
      <w:r w:rsidRPr="00D322AD">
        <w:rPr>
          <w:rFonts w:eastAsia="Calibri"/>
          <w:sz w:val="28"/>
          <w:szCs w:val="28"/>
          <w:lang w:eastAsia="en-US"/>
        </w:rPr>
        <w:t>Пушиной</w:t>
      </w:r>
      <w:proofErr w:type="spellEnd"/>
      <w:r w:rsidRPr="00D322AD">
        <w:rPr>
          <w:rFonts w:eastAsia="Calibri"/>
          <w:sz w:val="28"/>
          <w:szCs w:val="28"/>
          <w:lang w:eastAsia="en-US"/>
        </w:rPr>
        <w:t>, д. 99. При проведении согласования границ при себе иметь документ, удостоверяющий личность, правоустанавливающие документы на земельный участок.</w:t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2" name="Рисунок 2" descr="\\Adm777\совет депутатов\Вестник НПА\ОКРУГ\2023\№ 64 от 06.09.2023\Дополнение\№ 1299а от 25.08.2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777\совет депутатов\Вестник НПА\ОКРУГ\2023\№ 64 от 06.09.2023\Дополнение\№ 1299а от 25.08.2023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3" name="Рисунок 3" descr="\\Adm777\совет депутатов\Вестник НПА\ОКРУГ\2023\№ 64 от 06.09.2023\Дополнение\№ 1299а от 25.08.2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777\совет депутатов\Вестник НПА\ОКРУГ\2023\№ 64 от 06.09.2023\Дополнение\№ 1299а от 25.08.2023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79209D" w:rsidRPr="0079209D" w:rsidTr="00021449">
        <w:trPr>
          <w:trHeight w:val="80"/>
        </w:trPr>
        <w:tc>
          <w:tcPr>
            <w:tcW w:w="4244" w:type="dxa"/>
          </w:tcPr>
          <w:p w:rsidR="0079209D" w:rsidRPr="0079209D" w:rsidRDefault="0079209D" w:rsidP="0079209D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79209D" w:rsidRPr="0079209D" w:rsidRDefault="0079209D" w:rsidP="0079209D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79209D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79209D" w:rsidRPr="0079209D" w:rsidRDefault="0079209D" w:rsidP="0079209D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79209D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38C720D9" wp14:editId="4A440244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-333375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79209D" w:rsidRPr="0079209D" w:rsidRDefault="0079209D" w:rsidP="0079209D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79209D" w:rsidRPr="0079209D" w:rsidTr="00021449">
        <w:tc>
          <w:tcPr>
            <w:tcW w:w="10004" w:type="dxa"/>
            <w:gridSpan w:val="3"/>
          </w:tcPr>
          <w:p w:rsidR="0079209D" w:rsidRPr="0079209D" w:rsidRDefault="0079209D" w:rsidP="0079209D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79209D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79209D" w:rsidRPr="0079209D" w:rsidRDefault="0079209D" w:rsidP="0079209D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79209D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79209D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79209D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79209D" w:rsidRPr="0079209D" w:rsidRDefault="0079209D" w:rsidP="0079209D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79209D" w:rsidRPr="0079209D" w:rsidTr="00021449">
        <w:tc>
          <w:tcPr>
            <w:tcW w:w="10004" w:type="dxa"/>
            <w:gridSpan w:val="3"/>
          </w:tcPr>
          <w:p w:rsidR="0079209D" w:rsidRPr="0079209D" w:rsidRDefault="0079209D" w:rsidP="0079209D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79209D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79209D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79209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79209D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79209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79209D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79209D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79209D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79209D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79209D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79209D" w:rsidRPr="0079209D" w:rsidRDefault="0079209D" w:rsidP="0079209D">
      <w:pPr>
        <w:autoSpaceDE/>
        <w:rPr>
          <w:sz w:val="20"/>
          <w:szCs w:val="20"/>
        </w:rPr>
      </w:pPr>
    </w:p>
    <w:p w:rsidR="0079209D" w:rsidRPr="0079209D" w:rsidRDefault="0079209D" w:rsidP="0079209D">
      <w:pPr>
        <w:autoSpaceDE/>
        <w:jc w:val="center"/>
        <w:rPr>
          <w:b/>
          <w:sz w:val="16"/>
          <w:szCs w:val="16"/>
        </w:rPr>
      </w:pPr>
    </w:p>
    <w:p w:rsidR="0079209D" w:rsidRPr="0079209D" w:rsidRDefault="0079209D" w:rsidP="0079209D">
      <w:pPr>
        <w:autoSpaceDE/>
        <w:jc w:val="center"/>
        <w:rPr>
          <w:b/>
          <w:sz w:val="44"/>
          <w:szCs w:val="44"/>
        </w:rPr>
      </w:pPr>
      <w:proofErr w:type="gramStart"/>
      <w:r w:rsidRPr="0079209D">
        <w:rPr>
          <w:b/>
          <w:sz w:val="44"/>
          <w:szCs w:val="44"/>
        </w:rPr>
        <w:t>П</w:t>
      </w:r>
      <w:proofErr w:type="gramEnd"/>
      <w:r w:rsidRPr="0079209D">
        <w:rPr>
          <w:b/>
          <w:sz w:val="44"/>
          <w:szCs w:val="44"/>
        </w:rPr>
        <w:t xml:space="preserve"> О С Т А Н О В Л Е Н И Е</w:t>
      </w:r>
    </w:p>
    <w:p w:rsidR="0079209D" w:rsidRPr="0079209D" w:rsidRDefault="0079209D" w:rsidP="0079209D">
      <w:pPr>
        <w:autoSpaceDE/>
        <w:jc w:val="center"/>
        <w:rPr>
          <w:b/>
          <w:sz w:val="28"/>
          <w:szCs w:val="28"/>
        </w:rPr>
      </w:pPr>
    </w:p>
    <w:p w:rsidR="0079209D" w:rsidRPr="0079209D" w:rsidRDefault="0079209D" w:rsidP="0079209D">
      <w:pPr>
        <w:autoSpaceDE/>
        <w:jc w:val="both"/>
        <w:rPr>
          <w:b/>
          <w:bCs/>
          <w:sz w:val="28"/>
          <w:szCs w:val="28"/>
        </w:rPr>
      </w:pPr>
      <w:r w:rsidRPr="0079209D">
        <w:rPr>
          <w:b/>
          <w:bCs/>
          <w:sz w:val="28"/>
          <w:szCs w:val="28"/>
        </w:rPr>
        <w:t>от «25»  августа 2023 года                                                               № 1314</w:t>
      </w:r>
    </w:p>
    <w:p w:rsidR="0079209D" w:rsidRPr="0079209D" w:rsidRDefault="0079209D" w:rsidP="0079209D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79209D">
        <w:rPr>
          <w:b/>
          <w:bCs/>
          <w:sz w:val="28"/>
          <w:szCs w:val="28"/>
        </w:rPr>
        <w:t>с</w:t>
      </w:r>
      <w:proofErr w:type="gramEnd"/>
      <w:r w:rsidRPr="0079209D">
        <w:rPr>
          <w:b/>
          <w:bCs/>
          <w:sz w:val="28"/>
          <w:szCs w:val="28"/>
        </w:rPr>
        <w:t>. Якшур-Бодья</w:t>
      </w:r>
    </w:p>
    <w:p w:rsidR="0079209D" w:rsidRPr="0079209D" w:rsidRDefault="0079209D" w:rsidP="0079209D">
      <w:pPr>
        <w:autoSpaceDE/>
        <w:rPr>
          <w:sz w:val="20"/>
          <w:szCs w:val="20"/>
        </w:rPr>
      </w:pPr>
    </w:p>
    <w:p w:rsidR="0079209D" w:rsidRPr="0079209D" w:rsidRDefault="0079209D" w:rsidP="0079209D">
      <w:pPr>
        <w:autoSpaceDE/>
        <w:spacing w:line="276" w:lineRule="auto"/>
        <w:jc w:val="center"/>
        <w:rPr>
          <w:b/>
          <w:sz w:val="28"/>
          <w:szCs w:val="28"/>
        </w:rPr>
      </w:pPr>
      <w:r w:rsidRPr="0079209D">
        <w:rPr>
          <w:b/>
          <w:sz w:val="28"/>
          <w:szCs w:val="28"/>
        </w:rPr>
        <w:t xml:space="preserve">Об утверждении Положения о проведении </w:t>
      </w:r>
    </w:p>
    <w:p w:rsidR="0079209D" w:rsidRPr="0079209D" w:rsidRDefault="0079209D" w:rsidP="0079209D">
      <w:pPr>
        <w:autoSpaceDE/>
        <w:spacing w:line="276" w:lineRule="auto"/>
        <w:jc w:val="center"/>
        <w:rPr>
          <w:b/>
          <w:sz w:val="28"/>
          <w:szCs w:val="28"/>
        </w:rPr>
      </w:pPr>
      <w:r w:rsidRPr="0079209D">
        <w:rPr>
          <w:b/>
          <w:sz w:val="28"/>
          <w:szCs w:val="28"/>
        </w:rPr>
        <w:t xml:space="preserve">аттестации муниципальных служащих Администрации муниципального образования  «Муниципальный округ </w:t>
      </w:r>
      <w:proofErr w:type="spellStart"/>
      <w:r w:rsidRPr="0079209D">
        <w:rPr>
          <w:b/>
          <w:sz w:val="28"/>
          <w:szCs w:val="28"/>
        </w:rPr>
        <w:t>Якшур-Бодьинский</w:t>
      </w:r>
      <w:proofErr w:type="spellEnd"/>
      <w:r w:rsidRPr="0079209D">
        <w:rPr>
          <w:b/>
          <w:sz w:val="28"/>
          <w:szCs w:val="28"/>
        </w:rPr>
        <w:t xml:space="preserve"> район Удмуртской Республики»</w:t>
      </w:r>
    </w:p>
    <w:p w:rsidR="0079209D" w:rsidRPr="0079209D" w:rsidRDefault="0079209D" w:rsidP="0079209D">
      <w:pPr>
        <w:suppressAutoHyphens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9209D">
        <w:rPr>
          <w:sz w:val="28"/>
          <w:szCs w:val="28"/>
        </w:rPr>
        <w:t xml:space="preserve">Руководствуясь статьей 7 </w:t>
      </w:r>
      <w:r w:rsidRPr="0079209D">
        <w:rPr>
          <w:rFonts w:eastAsiaTheme="minorHAnsi"/>
          <w:sz w:val="28"/>
          <w:szCs w:val="28"/>
          <w:lang w:eastAsia="en-US"/>
        </w:rPr>
        <w:t xml:space="preserve">Закона Удмуртской Республики от 20.03.2008 № 10-РЗ «О муниципальной службе в Удмуртской Республике», </w:t>
      </w:r>
      <w:r w:rsidRPr="0079209D">
        <w:rPr>
          <w:sz w:val="28"/>
          <w:szCs w:val="28"/>
        </w:rPr>
        <w:t xml:space="preserve">на основании статей 30, 32, части 4 статьи 38 Устава муниципального образования  «Муниципальный округ </w:t>
      </w:r>
      <w:proofErr w:type="spellStart"/>
      <w:r w:rsidRPr="0079209D">
        <w:rPr>
          <w:sz w:val="28"/>
          <w:szCs w:val="28"/>
        </w:rPr>
        <w:t>Якшур-Бодьинский</w:t>
      </w:r>
      <w:proofErr w:type="spellEnd"/>
      <w:r w:rsidRPr="0079209D">
        <w:rPr>
          <w:sz w:val="28"/>
          <w:szCs w:val="28"/>
        </w:rPr>
        <w:t xml:space="preserve"> район Удмуртской Республики», Администрация муниципального образования  «Муниципальный округ </w:t>
      </w:r>
      <w:proofErr w:type="spellStart"/>
      <w:r w:rsidRPr="0079209D">
        <w:rPr>
          <w:sz w:val="28"/>
          <w:szCs w:val="28"/>
        </w:rPr>
        <w:t>Якшур-Бодьинский</w:t>
      </w:r>
      <w:proofErr w:type="spellEnd"/>
      <w:r w:rsidRPr="0079209D">
        <w:rPr>
          <w:sz w:val="28"/>
          <w:szCs w:val="28"/>
        </w:rPr>
        <w:t xml:space="preserve"> район Удмуртской Республики» </w:t>
      </w:r>
      <w:r w:rsidRPr="0079209D">
        <w:rPr>
          <w:b/>
          <w:sz w:val="28"/>
          <w:szCs w:val="28"/>
          <w:u w:val="single"/>
        </w:rPr>
        <w:t>ПОСТАНОВЛЯЕТ</w:t>
      </w:r>
      <w:r w:rsidRPr="0079209D">
        <w:rPr>
          <w:sz w:val="28"/>
          <w:szCs w:val="28"/>
        </w:rPr>
        <w:t>:</w:t>
      </w:r>
    </w:p>
    <w:p w:rsidR="0079209D" w:rsidRPr="0079209D" w:rsidRDefault="0079209D" w:rsidP="0079209D">
      <w:pPr>
        <w:tabs>
          <w:tab w:val="left" w:pos="0"/>
          <w:tab w:val="left" w:pos="426"/>
          <w:tab w:val="left" w:pos="709"/>
        </w:tabs>
        <w:autoSpaceDE/>
        <w:spacing w:after="120"/>
        <w:ind w:right="-79" w:firstLine="567"/>
        <w:contextualSpacing/>
        <w:jc w:val="both"/>
        <w:rPr>
          <w:sz w:val="28"/>
          <w:szCs w:val="28"/>
        </w:rPr>
      </w:pPr>
      <w:r w:rsidRPr="0079209D">
        <w:rPr>
          <w:sz w:val="28"/>
          <w:szCs w:val="28"/>
        </w:rPr>
        <w:t xml:space="preserve">1. Утвердить прилагаемое Положение о проведении  аттестации муниципальных служащих Администрации муниципального образования  «Муниципальный округ </w:t>
      </w:r>
      <w:proofErr w:type="spellStart"/>
      <w:r w:rsidRPr="0079209D">
        <w:rPr>
          <w:sz w:val="28"/>
          <w:szCs w:val="28"/>
        </w:rPr>
        <w:t>Якшур-Бодьинский</w:t>
      </w:r>
      <w:proofErr w:type="spellEnd"/>
      <w:r w:rsidRPr="0079209D">
        <w:rPr>
          <w:sz w:val="28"/>
          <w:szCs w:val="28"/>
        </w:rPr>
        <w:t xml:space="preserve"> район Удмуртской Республики».</w:t>
      </w:r>
    </w:p>
    <w:p w:rsidR="0079209D" w:rsidRPr="0079209D" w:rsidRDefault="0079209D" w:rsidP="0079209D">
      <w:pPr>
        <w:tabs>
          <w:tab w:val="left" w:pos="0"/>
          <w:tab w:val="left" w:pos="426"/>
          <w:tab w:val="left" w:pos="709"/>
        </w:tabs>
        <w:autoSpaceDE/>
        <w:spacing w:after="120"/>
        <w:ind w:right="-79" w:firstLine="567"/>
        <w:contextualSpacing/>
        <w:jc w:val="both"/>
        <w:rPr>
          <w:sz w:val="28"/>
          <w:szCs w:val="28"/>
        </w:rPr>
      </w:pPr>
      <w:r w:rsidRPr="0079209D">
        <w:rPr>
          <w:sz w:val="28"/>
          <w:szCs w:val="28"/>
        </w:rPr>
        <w:t>2.</w:t>
      </w:r>
      <w:r w:rsidRPr="0079209D">
        <w:rPr>
          <w:rFonts w:eastAsiaTheme="minorHAnsi"/>
          <w:sz w:val="28"/>
          <w:szCs w:val="28"/>
          <w:lang w:eastAsia="en-US"/>
        </w:rPr>
        <w:t xml:space="preserve"> Опубликовать настоящее постановление в </w:t>
      </w:r>
      <w:r w:rsidRPr="0079209D">
        <w:rPr>
          <w:sz w:val="28"/>
          <w:szCs w:val="28"/>
        </w:rPr>
        <w:t xml:space="preserve">Вестнике правовых актов муниципального образования «Муниципальный округ </w:t>
      </w:r>
      <w:proofErr w:type="spellStart"/>
      <w:r w:rsidRPr="0079209D">
        <w:rPr>
          <w:sz w:val="28"/>
          <w:szCs w:val="28"/>
        </w:rPr>
        <w:t>Якшур-Бодьинский</w:t>
      </w:r>
      <w:proofErr w:type="spellEnd"/>
      <w:r w:rsidRPr="0079209D">
        <w:rPr>
          <w:sz w:val="28"/>
          <w:szCs w:val="28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79209D">
        <w:rPr>
          <w:sz w:val="28"/>
          <w:szCs w:val="28"/>
        </w:rPr>
        <w:t>Якшур-Бодьинский</w:t>
      </w:r>
      <w:proofErr w:type="spellEnd"/>
      <w:r w:rsidRPr="0079209D">
        <w:rPr>
          <w:sz w:val="28"/>
          <w:szCs w:val="28"/>
        </w:rPr>
        <w:t xml:space="preserve"> район Удмуртской Республики»  в информационно-</w:t>
      </w:r>
      <w:proofErr w:type="spellStart"/>
      <w:r w:rsidRPr="0079209D">
        <w:rPr>
          <w:sz w:val="28"/>
          <w:szCs w:val="28"/>
        </w:rPr>
        <w:t>телекоммуникационой</w:t>
      </w:r>
      <w:proofErr w:type="spellEnd"/>
      <w:r w:rsidRPr="0079209D">
        <w:rPr>
          <w:sz w:val="28"/>
          <w:szCs w:val="28"/>
        </w:rPr>
        <w:t xml:space="preserve"> сети «Интернет».</w:t>
      </w:r>
    </w:p>
    <w:p w:rsidR="0079209D" w:rsidRPr="0079209D" w:rsidRDefault="0079209D" w:rsidP="0079209D">
      <w:pPr>
        <w:keepNext/>
        <w:tabs>
          <w:tab w:val="num" w:pos="0"/>
          <w:tab w:val="left" w:pos="284"/>
        </w:tabs>
        <w:autoSpaceDE/>
        <w:spacing w:line="360" w:lineRule="auto"/>
        <w:ind w:left="-38" w:firstLine="19"/>
        <w:jc w:val="both"/>
        <w:outlineLvl w:val="2"/>
        <w:rPr>
          <w:sz w:val="28"/>
          <w:szCs w:val="28"/>
        </w:rPr>
      </w:pPr>
      <w:r w:rsidRPr="0079209D">
        <w:rPr>
          <w:sz w:val="28"/>
          <w:szCs w:val="28"/>
        </w:rPr>
        <w:tab/>
      </w:r>
      <w:r w:rsidRPr="0079209D">
        <w:rPr>
          <w:sz w:val="28"/>
          <w:szCs w:val="28"/>
        </w:rPr>
        <w:tab/>
      </w:r>
      <w:r w:rsidRPr="0079209D">
        <w:rPr>
          <w:sz w:val="28"/>
          <w:szCs w:val="28"/>
        </w:rPr>
        <w:tab/>
        <w:t>3. Настоящее постановление вступает в силу с момента его опубликования.</w:t>
      </w:r>
    </w:p>
    <w:p w:rsidR="0079209D" w:rsidRPr="0079209D" w:rsidRDefault="0079209D" w:rsidP="0079209D">
      <w:pPr>
        <w:autoSpaceDE/>
        <w:ind w:right="990"/>
        <w:rPr>
          <w:b/>
          <w:sz w:val="28"/>
          <w:szCs w:val="28"/>
        </w:rPr>
      </w:pPr>
      <w:r w:rsidRPr="0079209D">
        <w:rPr>
          <w:b/>
          <w:sz w:val="28"/>
          <w:szCs w:val="28"/>
        </w:rPr>
        <w:t>Глава муниципального образования</w:t>
      </w:r>
    </w:p>
    <w:p w:rsidR="0079209D" w:rsidRPr="0079209D" w:rsidRDefault="0079209D" w:rsidP="0079209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79209D">
        <w:rPr>
          <w:b/>
          <w:sz w:val="28"/>
          <w:szCs w:val="28"/>
        </w:rPr>
        <w:t xml:space="preserve">«Муниципальный округ </w:t>
      </w:r>
    </w:p>
    <w:p w:rsidR="0079209D" w:rsidRPr="0079209D" w:rsidRDefault="0079209D" w:rsidP="0079209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proofErr w:type="spellStart"/>
      <w:r w:rsidRPr="0079209D">
        <w:rPr>
          <w:b/>
          <w:sz w:val="28"/>
          <w:szCs w:val="28"/>
        </w:rPr>
        <w:t>Якшур-Бодьинский</w:t>
      </w:r>
      <w:proofErr w:type="spellEnd"/>
      <w:r w:rsidRPr="0079209D">
        <w:rPr>
          <w:b/>
          <w:sz w:val="28"/>
          <w:szCs w:val="28"/>
        </w:rPr>
        <w:t xml:space="preserve"> район</w:t>
      </w:r>
    </w:p>
    <w:p w:rsidR="0079209D" w:rsidRPr="0079209D" w:rsidRDefault="0079209D" w:rsidP="0079209D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79209D">
        <w:rPr>
          <w:b/>
          <w:sz w:val="28"/>
          <w:szCs w:val="28"/>
        </w:rPr>
        <w:t xml:space="preserve">Удмуртской Республики»                                                             </w:t>
      </w:r>
      <w:proofErr w:type="spellStart"/>
      <w:r w:rsidRPr="0079209D">
        <w:rPr>
          <w:b/>
          <w:sz w:val="28"/>
          <w:szCs w:val="28"/>
        </w:rPr>
        <w:t>А.В.Леконцев</w:t>
      </w:r>
      <w:proofErr w:type="spellEnd"/>
    </w:p>
    <w:p w:rsidR="0079209D" w:rsidRPr="0079209D" w:rsidRDefault="0079209D" w:rsidP="0079209D">
      <w:pPr>
        <w:autoSpaceDE/>
        <w:ind w:right="-2"/>
        <w:jc w:val="both"/>
        <w:rPr>
          <w:sz w:val="12"/>
          <w:szCs w:val="20"/>
        </w:rPr>
      </w:pPr>
    </w:p>
    <w:p w:rsidR="0079209D" w:rsidRPr="0079209D" w:rsidRDefault="0079209D" w:rsidP="0079209D">
      <w:pPr>
        <w:autoSpaceDE/>
        <w:ind w:right="-2"/>
        <w:jc w:val="both"/>
        <w:rPr>
          <w:sz w:val="18"/>
          <w:szCs w:val="20"/>
        </w:rPr>
      </w:pPr>
    </w:p>
    <w:p w:rsidR="0079209D" w:rsidRPr="0079209D" w:rsidRDefault="0079209D" w:rsidP="0079209D">
      <w:pPr>
        <w:autoSpaceDE/>
        <w:ind w:right="-2"/>
        <w:jc w:val="both"/>
        <w:rPr>
          <w:sz w:val="18"/>
          <w:szCs w:val="20"/>
        </w:rPr>
      </w:pPr>
      <w:r w:rsidRPr="0079209D">
        <w:rPr>
          <w:sz w:val="18"/>
          <w:szCs w:val="20"/>
        </w:rPr>
        <w:lastRenderedPageBreak/>
        <w:t>Бендер Ирина Александровна</w:t>
      </w:r>
    </w:p>
    <w:p w:rsidR="0079209D" w:rsidRPr="0079209D" w:rsidRDefault="0079209D" w:rsidP="0079209D">
      <w:pPr>
        <w:autoSpaceDE/>
        <w:ind w:right="-2"/>
        <w:jc w:val="both"/>
        <w:rPr>
          <w:sz w:val="18"/>
          <w:szCs w:val="20"/>
        </w:rPr>
      </w:pPr>
      <w:r w:rsidRPr="0079209D">
        <w:rPr>
          <w:sz w:val="16"/>
          <w:szCs w:val="16"/>
        </w:rPr>
        <w:t>8(34162) 4-16-97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bCs/>
          <w:lang w:eastAsia="en-US"/>
        </w:rPr>
      </w:pPr>
      <w:r w:rsidRPr="0079209D">
        <w:rPr>
          <w:rFonts w:eastAsiaTheme="minorHAnsi"/>
          <w:bCs/>
          <w:lang w:eastAsia="en-US"/>
        </w:rPr>
        <w:t xml:space="preserve">Утверждено 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bCs/>
          <w:lang w:eastAsia="en-US"/>
        </w:rPr>
      </w:pPr>
      <w:r w:rsidRPr="0079209D">
        <w:rPr>
          <w:rFonts w:eastAsiaTheme="minorHAnsi"/>
          <w:bCs/>
          <w:lang w:eastAsia="en-US"/>
        </w:rPr>
        <w:t xml:space="preserve">постановлением 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bCs/>
          <w:lang w:eastAsia="en-US"/>
        </w:rPr>
      </w:pPr>
      <w:r w:rsidRPr="0079209D">
        <w:rPr>
          <w:rFonts w:eastAsiaTheme="minorHAnsi"/>
          <w:bCs/>
          <w:lang w:eastAsia="en-US"/>
        </w:rPr>
        <w:t xml:space="preserve">Администрации 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bCs/>
          <w:lang w:eastAsia="en-US"/>
        </w:rPr>
      </w:pPr>
      <w:r w:rsidRPr="0079209D">
        <w:rPr>
          <w:rFonts w:eastAsiaTheme="minorHAnsi"/>
          <w:bCs/>
          <w:lang w:eastAsia="en-US"/>
        </w:rPr>
        <w:t xml:space="preserve">муниципального образования 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bCs/>
          <w:lang w:eastAsia="en-US"/>
        </w:rPr>
      </w:pPr>
      <w:r w:rsidRPr="0079209D">
        <w:rPr>
          <w:rFonts w:eastAsiaTheme="minorHAnsi"/>
          <w:bCs/>
          <w:lang w:eastAsia="en-US"/>
        </w:rPr>
        <w:t xml:space="preserve">«Муниципальный округ 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bCs/>
          <w:lang w:eastAsia="en-US"/>
        </w:rPr>
      </w:pPr>
      <w:proofErr w:type="spellStart"/>
      <w:r w:rsidRPr="0079209D">
        <w:rPr>
          <w:rFonts w:eastAsiaTheme="minorHAnsi"/>
          <w:bCs/>
          <w:lang w:eastAsia="en-US"/>
        </w:rPr>
        <w:t>Якшур-Бодьинский</w:t>
      </w:r>
      <w:proofErr w:type="spellEnd"/>
      <w:r w:rsidRPr="0079209D">
        <w:rPr>
          <w:rFonts w:eastAsiaTheme="minorHAnsi"/>
          <w:bCs/>
          <w:lang w:eastAsia="en-US"/>
        </w:rPr>
        <w:t xml:space="preserve"> район 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bCs/>
          <w:lang w:eastAsia="en-US"/>
        </w:rPr>
      </w:pPr>
      <w:r w:rsidRPr="0079209D">
        <w:rPr>
          <w:rFonts w:eastAsiaTheme="minorHAnsi"/>
          <w:bCs/>
          <w:lang w:eastAsia="en-US"/>
        </w:rPr>
        <w:t xml:space="preserve">Удмуртской Республики» 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bCs/>
          <w:lang w:eastAsia="en-US"/>
        </w:rPr>
      </w:pPr>
      <w:r w:rsidRPr="0079209D">
        <w:rPr>
          <w:rFonts w:eastAsiaTheme="minorHAnsi"/>
          <w:bCs/>
          <w:lang w:eastAsia="en-US"/>
        </w:rPr>
        <w:t>от «25» августа 2023 года № 1314</w:t>
      </w:r>
    </w:p>
    <w:p w:rsidR="0079209D" w:rsidRPr="0079209D" w:rsidRDefault="0079209D" w:rsidP="0079209D">
      <w:pPr>
        <w:suppressAutoHyphens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79209D">
        <w:rPr>
          <w:rFonts w:eastAsiaTheme="minorHAnsi"/>
          <w:b/>
          <w:bCs/>
          <w:sz w:val="28"/>
          <w:szCs w:val="28"/>
          <w:lang w:eastAsia="en-US"/>
        </w:rPr>
        <w:t>ПОЛОЖЕНИЕ</w:t>
      </w:r>
    </w:p>
    <w:p w:rsidR="0079209D" w:rsidRPr="0079209D" w:rsidRDefault="0079209D" w:rsidP="0079209D">
      <w:pPr>
        <w:suppressAutoHyphens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79209D">
        <w:rPr>
          <w:rFonts w:eastAsiaTheme="minorHAnsi"/>
          <w:b/>
          <w:bCs/>
          <w:sz w:val="28"/>
          <w:szCs w:val="28"/>
          <w:lang w:eastAsia="en-US"/>
        </w:rPr>
        <w:t xml:space="preserve">О ПРОВЕДЕНИИ АТТЕСТАЦИИ </w:t>
      </w:r>
    </w:p>
    <w:p w:rsidR="0079209D" w:rsidRPr="0079209D" w:rsidRDefault="0079209D" w:rsidP="0079209D">
      <w:pPr>
        <w:suppressAutoHyphens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79209D">
        <w:rPr>
          <w:rFonts w:eastAsiaTheme="minorHAnsi"/>
          <w:b/>
          <w:bCs/>
          <w:sz w:val="28"/>
          <w:szCs w:val="28"/>
          <w:lang w:eastAsia="en-US"/>
        </w:rPr>
        <w:t>МУНИЦИПАЛЬНЫХ СЛУЖАЩИХ АДМИНИСТРАЦИИ МУНИЦИПАЛЬНОГО ОБРАЗОВАНИЯ «МУНИЦИПАЛЬНЫЙ ОКРУГ ЯКШУР-БОДЬИНСКИЙ РАЙОН УДМУРТСКОЙ РЕСПУБЛИКИ»</w:t>
      </w:r>
    </w:p>
    <w:p w:rsidR="0079209D" w:rsidRPr="0079209D" w:rsidRDefault="0079209D" w:rsidP="0079209D">
      <w:pPr>
        <w:suppressAutoHyphens w:val="0"/>
        <w:autoSpaceDN w:val="0"/>
        <w:adjustRightInd w:val="0"/>
        <w:rPr>
          <w:rFonts w:eastAsiaTheme="minorHAnsi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jc w:val="center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r w:rsidRPr="0079209D">
        <w:rPr>
          <w:rFonts w:eastAsiaTheme="minorHAnsi"/>
          <w:b/>
          <w:bCs/>
          <w:sz w:val="28"/>
          <w:szCs w:val="28"/>
          <w:lang w:eastAsia="en-US"/>
        </w:rPr>
        <w:t xml:space="preserve"> Раздел 1. ОБЩИЕ ПОЛОЖЕНИЯ</w:t>
      </w: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1. </w:t>
      </w:r>
      <w:proofErr w:type="gramStart"/>
      <w:r w:rsidRPr="0079209D">
        <w:rPr>
          <w:rFonts w:eastAsiaTheme="minorHAnsi"/>
          <w:sz w:val="28"/>
          <w:szCs w:val="28"/>
          <w:lang w:eastAsia="en-US"/>
        </w:rPr>
        <w:t xml:space="preserve">Настоящее Положение разработано в соответствии с </w:t>
      </w:r>
      <w:hyperlink r:id="rId14" w:history="1">
        <w:r w:rsidRPr="0079209D">
          <w:rPr>
            <w:rFonts w:eastAsiaTheme="minorHAnsi"/>
            <w:color w:val="0000FF"/>
            <w:sz w:val="28"/>
            <w:szCs w:val="28"/>
            <w:lang w:eastAsia="en-US"/>
          </w:rPr>
          <w:t>частью 7 статьи 18</w:t>
        </w:r>
      </w:hyperlink>
      <w:r w:rsidRPr="0079209D">
        <w:rPr>
          <w:rFonts w:eastAsiaTheme="minorHAnsi"/>
          <w:sz w:val="28"/>
          <w:szCs w:val="28"/>
          <w:lang w:eastAsia="en-US"/>
        </w:rPr>
        <w:t xml:space="preserve"> Федерального закона от 2 марта 2007 года № 25-ФЗ «О муниципальной службе в Российской Федерации» (далее - Федеральный закон «О муниципальной службе в Российской Федерации») и определяет порядок проведения аттестации лиц, замещающих должности муниципальной службы в Администрации муниципального образования «Муниципальный округ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 Удмуртской Республики» (далее - муниципальные служащие, Администрация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 соответственно).</w:t>
      </w:r>
      <w:proofErr w:type="gramEnd"/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2. Аттестация проводится в целях определения соответствия муниципального служащего замещаемой должности муниципальной службы.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3. Результаты аттестации муниципальных служащих используются </w:t>
      </w:r>
      <w:proofErr w:type="gramStart"/>
      <w:r w:rsidRPr="0079209D">
        <w:rPr>
          <w:rFonts w:eastAsiaTheme="minorHAnsi"/>
          <w:sz w:val="28"/>
          <w:szCs w:val="28"/>
          <w:lang w:eastAsia="en-US"/>
        </w:rPr>
        <w:t>для</w:t>
      </w:r>
      <w:proofErr w:type="gramEnd"/>
      <w:r w:rsidRPr="0079209D">
        <w:rPr>
          <w:rFonts w:eastAsiaTheme="minorHAnsi"/>
          <w:sz w:val="28"/>
          <w:szCs w:val="28"/>
          <w:lang w:eastAsia="en-US"/>
        </w:rPr>
        <w:t>: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1) оценки их профессиональной служебной деятельности, стимулирования добросовестного исполнения должностных обязанностей и повышения профессионального уровня;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2) определения направлений профессионального развития;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3) обеспечения обоснованности принимаемых представителем нанимателя (работодателем) решений на основе результатов оценки профессиональной служебной деятельности муниципальных служащих;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4) формирования кадрового резерва для замещения вакантных должностей муниципальной службы в порядке должностного роста.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4. В ходе аттестации осуществляется оценка профессиональной служебной деятельности муниципального служащего исходя из следующих характеристик: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lastRenderedPageBreak/>
        <w:t xml:space="preserve">1) участие муниципального служащего в решении (разработке) вопросов (документов), направленных на реализацию задач, стоящих перед соответствующим структурным подразделением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2) сложность выполняемой муниципальным служащим профессиональной служебной деятельности, ее эффективность и результативность;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3) соответствие квалификационным требованиям к уровню профессионального образования, стажу муниципальной службы или работы по специальности, направлению подготовки, знаниям и умениям, которые необходимы для исполнения должностных обязанностей, а также при наличии соответствующего решения представителя нанимателя - к специальности, направлению подготовки;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4) отсутствие установленных фактов несоблюдения муниципальным служащим служебной дисциплины и ограничений, нарушения запретов, невыполнения требований к служебному поведению и обязательств, установленных законодательством Российской Федерации о муниципальной службе и о противодействии коррупции.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5. Организацию и обеспечение проведения аттестации осуществляет Управление муниципальной службы и делопроизводства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 (далее - подразделение кадровой службы).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Подразделение кадровой службы готовит проект распоряжения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 о проведении аттестации.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6. Аттестации не подлежат муниципальные служащие: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1) замещающие должности муниципальной службы менее одного года;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2) </w:t>
      </w:r>
      <w:proofErr w:type="gramStart"/>
      <w:r w:rsidRPr="0079209D">
        <w:rPr>
          <w:rFonts w:eastAsiaTheme="minorHAnsi"/>
          <w:sz w:val="28"/>
          <w:szCs w:val="28"/>
          <w:lang w:eastAsia="en-US"/>
        </w:rPr>
        <w:t>достигшие</w:t>
      </w:r>
      <w:proofErr w:type="gramEnd"/>
      <w:r w:rsidRPr="0079209D">
        <w:rPr>
          <w:rFonts w:eastAsiaTheme="minorHAnsi"/>
          <w:sz w:val="28"/>
          <w:szCs w:val="28"/>
          <w:lang w:eastAsia="en-US"/>
        </w:rPr>
        <w:t xml:space="preserve"> возраста 60 лет;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3) беременные женщины;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79209D">
        <w:rPr>
          <w:rFonts w:eastAsiaTheme="minorHAnsi"/>
          <w:sz w:val="28"/>
          <w:szCs w:val="28"/>
          <w:lang w:eastAsia="en-US"/>
        </w:rPr>
        <w:t>4) находящиеся в отпуске по беременности и родам или в отпуске по уходу за ребенком до достижения им возраста трех лет.</w:t>
      </w:r>
      <w:proofErr w:type="gramEnd"/>
      <w:r w:rsidRPr="0079209D">
        <w:rPr>
          <w:rFonts w:eastAsiaTheme="minorHAnsi"/>
          <w:sz w:val="28"/>
          <w:szCs w:val="28"/>
          <w:lang w:eastAsia="en-US"/>
        </w:rPr>
        <w:t xml:space="preserve"> Аттестация указанных муниципальных служащих возможна не ранее чем через год после выхода из отпуска;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5) замещающие должности муниципальной службы на основании срочного трудового договора (контракта).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7. Аттестация муниципального служащего проводится один раз в три года.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8. До истечения трех лет после проведения предыдущей аттестации может проводиться внеочередная аттестация муниципального служащего.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9. Дата проведения внеочередной аттестации может определяться вне зависимости от сроков проведения предыдущей аттестации. Внеочередная аттестация муниципального служащего может проводиться по соглашению сторон трудового договора (контракта) с учетом результатов годового отчета о профессиональной служебной деятельности муниципального служащего либо после принятия в установленном порядке решения: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lastRenderedPageBreak/>
        <w:t xml:space="preserve">1) о сокращении должностей муниципальной службы в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2) об изменении условий оплаты труда муниципальных служащих.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10. Инициатива о проведении внеочередной аттестации по соглашению сторон трудового договора (контракта) с учетом результатов годового отчета о профессиональной служебной деятельности муниципального служащего может исходить от представителя нанимателя или муниципального служащего.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В случае согласия одной из сторон трудового договора (контракта) с инициативой другой стороны трудового договора (контракта) о проведении внеочередной аттестации издается распоряжение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 о проведении внеочередной аттестации.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Муниципальный служащий, выступивший с инициативой о проведении в отношении его внеочередной аттестации, направляет в подразделение кадровой службы заявление на имя представителя нанимателя (работодателя) с указанием причин, послуживших основанием для проведения внеочередной аттестации.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Проект решения представителя нанимателя (работодателя) с указанием причин, послуживших основанием для проведения внеочередной аттестации, направляется непосредственным руководителем муниципального служащего в подразделение кадровой службы в 3-дневный срок со дня согласования проекта такого решения с муниципальным служащим.</w:t>
      </w:r>
    </w:p>
    <w:p w:rsidR="0079209D" w:rsidRPr="0079209D" w:rsidRDefault="0079209D" w:rsidP="0079209D">
      <w:pPr>
        <w:suppressAutoHyphens w:val="0"/>
        <w:autoSpaceDN w:val="0"/>
        <w:adjustRightInd w:val="0"/>
        <w:contextualSpacing/>
        <w:jc w:val="center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r w:rsidRPr="0079209D">
        <w:rPr>
          <w:rFonts w:eastAsiaTheme="minorHAnsi"/>
          <w:b/>
          <w:bCs/>
          <w:sz w:val="28"/>
          <w:szCs w:val="28"/>
          <w:lang w:eastAsia="en-US"/>
        </w:rPr>
        <w:t>Раздел 2. ОРГАНИЗАЦИЯ ПРОВЕДЕНИЯ АТТЕСТАЦИИ</w:t>
      </w: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11. В распоряжение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 о проведении аттестации, составленное по </w:t>
      </w:r>
      <w:hyperlink w:anchor="Par134" w:history="1">
        <w:r w:rsidRPr="0079209D">
          <w:rPr>
            <w:rFonts w:eastAsiaTheme="minorHAnsi"/>
            <w:color w:val="0000FF"/>
            <w:sz w:val="28"/>
            <w:szCs w:val="28"/>
            <w:lang w:eastAsia="en-US"/>
          </w:rPr>
          <w:t>форме</w:t>
        </w:r>
      </w:hyperlink>
      <w:r w:rsidRPr="0079209D">
        <w:rPr>
          <w:rFonts w:eastAsiaTheme="minorHAnsi"/>
          <w:sz w:val="28"/>
          <w:szCs w:val="28"/>
          <w:lang w:eastAsia="en-US"/>
        </w:rPr>
        <w:t xml:space="preserve"> согласно </w:t>
      </w:r>
      <w:r w:rsidRPr="0079209D">
        <w:rPr>
          <w:rFonts w:eastAsiaTheme="minorHAnsi"/>
          <w:i/>
          <w:sz w:val="28"/>
          <w:szCs w:val="28"/>
          <w:lang w:eastAsia="en-US"/>
        </w:rPr>
        <w:t>приложению 1</w:t>
      </w:r>
      <w:r w:rsidRPr="0079209D">
        <w:rPr>
          <w:rFonts w:eastAsiaTheme="minorHAnsi"/>
          <w:sz w:val="28"/>
          <w:szCs w:val="28"/>
          <w:lang w:eastAsia="en-US"/>
        </w:rPr>
        <w:t xml:space="preserve"> к настоящему Положению, подлежат включению положения: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1) о составе аттестационной комиссии, сроках и порядке ее работы;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2) об утверждении графика проведения аттестации и списков муниципальных служащих, подлежащих аттестации, а также об организации ознакомления с данными документами каждого аттестуемого муниципального служащего;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3) о необходимости подготовки непосредственным руководителем и представления в аттестационную комиссию </w:t>
      </w:r>
      <w:hyperlink w:anchor="Par215" w:history="1">
        <w:r w:rsidRPr="0079209D">
          <w:rPr>
            <w:rFonts w:eastAsiaTheme="minorHAnsi"/>
            <w:color w:val="0000FF"/>
            <w:sz w:val="28"/>
            <w:szCs w:val="28"/>
            <w:lang w:eastAsia="en-US"/>
          </w:rPr>
          <w:t>отзыва</w:t>
        </w:r>
      </w:hyperlink>
      <w:r w:rsidRPr="0079209D">
        <w:rPr>
          <w:rFonts w:eastAsiaTheme="minorHAnsi"/>
          <w:sz w:val="28"/>
          <w:szCs w:val="28"/>
          <w:lang w:eastAsia="en-US"/>
        </w:rPr>
        <w:t xml:space="preserve"> об исполнении подлежащим аттестации муниципальным служащим должностных обязанностей за аттестационный период (далее - отзыв), составленного по форме согласно </w:t>
      </w:r>
      <w:r w:rsidRPr="0079209D">
        <w:rPr>
          <w:rFonts w:eastAsiaTheme="minorHAnsi"/>
          <w:i/>
          <w:sz w:val="28"/>
          <w:szCs w:val="28"/>
          <w:lang w:eastAsia="en-US"/>
        </w:rPr>
        <w:t>приложению 3</w:t>
      </w:r>
      <w:r w:rsidRPr="0079209D">
        <w:rPr>
          <w:rFonts w:eastAsiaTheme="minorHAnsi"/>
          <w:sz w:val="28"/>
          <w:szCs w:val="28"/>
          <w:lang w:eastAsia="en-US"/>
        </w:rPr>
        <w:t xml:space="preserve"> к настоящему Положению;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4) о применяемых методах оценки профессиональной служебной деятельности муниципальных служащих с учетом категорий и групп должностей муниципальной службы, областей и видов профессиональной служебной деятельности;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5) об ознакомлении муниципального служащего с отзывом не </w:t>
      </w:r>
      <w:proofErr w:type="gramStart"/>
      <w:r w:rsidRPr="0079209D">
        <w:rPr>
          <w:rFonts w:eastAsiaTheme="minorHAnsi"/>
          <w:sz w:val="28"/>
          <w:szCs w:val="28"/>
          <w:lang w:eastAsia="en-US"/>
        </w:rPr>
        <w:t>позднее</w:t>
      </w:r>
      <w:proofErr w:type="gramEnd"/>
      <w:r w:rsidRPr="0079209D">
        <w:rPr>
          <w:rFonts w:eastAsiaTheme="minorHAnsi"/>
          <w:sz w:val="28"/>
          <w:szCs w:val="28"/>
          <w:lang w:eastAsia="en-US"/>
        </w:rPr>
        <w:t xml:space="preserve"> чем за 2 недели до начала аттестации;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lastRenderedPageBreak/>
        <w:t>6) о подготовке подразделением кадровой службы материалов, необходимых для работы аттестационной комиссии;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7) об обеспечении информирования независимых экспертов о месте и времени заседания аттестационной комиссии.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12. Для проведения аттестации муниципального служащего, замещающего должность муниципальной службы, исполнение должностных обязанностей по которой связано с использованием сведений, составляющих государственную тайну, подразделением кадровой службы совместно с непосредственным руководителем определяется возможность проведения оценки профессиональной служебной деятельности муниципального служащего без использования сведений, составляющих государственную тайну. В этом случае аттестация может проводиться аттестационной комиссией с участием лиц, не допущенных к государственной тайне.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В случае невозможности оценки профессиональной служебной деятельности такого муниципального служащего без использования сведений, составляющих государственную тайну, состав аттестационной комиссии формируется из числа лиц, допущенных к государственной тайне.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13. Аттестационная комиссия формируется распоряжением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района. Указанным распоряжением определяется состав аттестационной комиссии, сроки и порядок ее работы.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14. </w:t>
      </w:r>
      <w:proofErr w:type="gramStart"/>
      <w:r w:rsidRPr="0079209D">
        <w:rPr>
          <w:rFonts w:eastAsiaTheme="minorHAnsi"/>
          <w:sz w:val="28"/>
          <w:szCs w:val="28"/>
          <w:lang w:eastAsia="en-US"/>
        </w:rPr>
        <w:t xml:space="preserve">В состав аттестационной комиссии включаются представитель нанимателя (работодателя) и (или) уполномоченные им муниципальные служащие (в том числе из подразделения кадровой службы и подразделения, в котором муниципальный служащий, подлежащий аттестации, замещает должность муниципальной службы), а также включаемые в состав аттестационной комиссии в соответствии с </w:t>
      </w:r>
      <w:hyperlink w:anchor="Par52" w:history="1">
        <w:r w:rsidRPr="0079209D">
          <w:rPr>
            <w:rFonts w:eastAsiaTheme="minorHAnsi"/>
            <w:color w:val="0000FF"/>
            <w:sz w:val="28"/>
            <w:szCs w:val="28"/>
            <w:lang w:eastAsia="en-US"/>
          </w:rPr>
          <w:t>пунктом 15</w:t>
        </w:r>
      </w:hyperlink>
      <w:r w:rsidRPr="0079209D">
        <w:rPr>
          <w:rFonts w:eastAsiaTheme="minorHAnsi"/>
          <w:sz w:val="28"/>
          <w:szCs w:val="28"/>
          <w:lang w:eastAsia="en-US"/>
        </w:rPr>
        <w:t xml:space="preserve"> настоящего Положения независимые эксперты - представители научных, образовательных и других организаций, являющиеся специалистами в соответствующих областях</w:t>
      </w:r>
      <w:proofErr w:type="gramEnd"/>
      <w:r w:rsidRPr="0079209D">
        <w:rPr>
          <w:rFonts w:eastAsiaTheme="minorHAnsi"/>
          <w:sz w:val="28"/>
          <w:szCs w:val="28"/>
          <w:lang w:eastAsia="en-US"/>
        </w:rPr>
        <w:t xml:space="preserve"> и </w:t>
      </w:r>
      <w:proofErr w:type="gramStart"/>
      <w:r w:rsidRPr="0079209D">
        <w:rPr>
          <w:rFonts w:eastAsiaTheme="minorHAnsi"/>
          <w:sz w:val="28"/>
          <w:szCs w:val="28"/>
          <w:lang w:eastAsia="en-US"/>
        </w:rPr>
        <w:t>видах</w:t>
      </w:r>
      <w:proofErr w:type="gramEnd"/>
      <w:r w:rsidRPr="0079209D">
        <w:rPr>
          <w:rFonts w:eastAsiaTheme="minorHAnsi"/>
          <w:sz w:val="28"/>
          <w:szCs w:val="28"/>
          <w:lang w:eastAsia="en-US"/>
        </w:rPr>
        <w:t xml:space="preserve"> профессиональной служебной деятельности муниципальных служащих, по вопросам кадровых технологий и муниципальной службы. Число независимых экспертов должно составлять не менее одной четверти от общего числа членов аттестационной комиссии.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bookmarkStart w:id="1" w:name="Par52"/>
      <w:bookmarkEnd w:id="1"/>
      <w:r w:rsidRPr="0079209D">
        <w:rPr>
          <w:rFonts w:eastAsiaTheme="minorHAnsi"/>
          <w:sz w:val="28"/>
          <w:szCs w:val="28"/>
          <w:lang w:eastAsia="en-US"/>
        </w:rPr>
        <w:t xml:space="preserve">15. Включаемые в состав аттестационных комиссий представители научных, образовательных и других организаций приглашаются и отбираются подразделением кадровой службы органа по запросу представителя нанимателя (работодателя), направленному без указания персональных данных независимых экспертов, в порядке, установленном Администрацией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района. Представители общественных советов, включаемые в состав аттестационных комиссий, определяются решениями соответствующих общественных советов.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16. Общий срок пребывания независимого эксперта в аттестационной комиссии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 не может превышать </w:t>
      </w:r>
      <w:r w:rsidRPr="0079209D">
        <w:rPr>
          <w:rFonts w:eastAsiaTheme="minorHAnsi"/>
          <w:sz w:val="28"/>
          <w:szCs w:val="28"/>
          <w:lang w:eastAsia="en-US"/>
        </w:rPr>
        <w:lastRenderedPageBreak/>
        <w:t>три года. Исчисление данного срока осуществляется с момента первого включения независимого эксперта в состав аттестационной комиссии. Повторное включение данного независимого эксперта в состав аттестационной комиссии может быть осуществлено не ранее чем через три года после окончания срока пребывания в аттестационной комиссии.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17. Срок пребывания независимого эксперта в аттестационной и конкурсной </w:t>
      </w:r>
      <w:proofErr w:type="gramStart"/>
      <w:r w:rsidRPr="0079209D">
        <w:rPr>
          <w:rFonts w:eastAsiaTheme="minorHAnsi"/>
          <w:sz w:val="28"/>
          <w:szCs w:val="28"/>
          <w:lang w:eastAsia="en-US"/>
        </w:rPr>
        <w:t>комиссиях</w:t>
      </w:r>
      <w:proofErr w:type="gramEnd"/>
      <w:r w:rsidRPr="0079209D">
        <w:rPr>
          <w:rFonts w:eastAsiaTheme="minorHAnsi"/>
          <w:sz w:val="28"/>
          <w:szCs w:val="28"/>
          <w:lang w:eastAsia="en-US"/>
        </w:rPr>
        <w:t xml:space="preserve">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 не может превышать в совокупности три года.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18. Представитель нанимателя (работодатель) принимает меры по исключению возможности возникновения конфликта </w:t>
      </w:r>
      <w:proofErr w:type="gramStart"/>
      <w:r w:rsidRPr="0079209D">
        <w:rPr>
          <w:rFonts w:eastAsiaTheme="minorHAnsi"/>
          <w:sz w:val="28"/>
          <w:szCs w:val="28"/>
          <w:lang w:eastAsia="en-US"/>
        </w:rPr>
        <w:t>интересов</w:t>
      </w:r>
      <w:proofErr w:type="gramEnd"/>
      <w:r w:rsidRPr="0079209D">
        <w:rPr>
          <w:rFonts w:eastAsiaTheme="minorHAnsi"/>
          <w:sz w:val="28"/>
          <w:szCs w:val="28"/>
          <w:lang w:eastAsia="en-US"/>
        </w:rPr>
        <w:t xml:space="preserve"> у членов аттестационной комиссии исходя из имеющейся у него информации об их личной заинтересованности, которая может повлиять на принимаемые аттестационной комиссией решения. Представителю нанимателя (работодателю) рекомендуется предупредить членов аттестационной комиссии о необходимости его информирования в случае возникновения у них личной заинтересованности, которая приводит или может привести к конфликту интересов.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19. Член аттестационной комиссии в случае выявления возможности возникновения у него конфликта интересов, связанного с участием в заседании аттестационной комиссии или с рассмотрением комиссией отдельных вопросов, не участвует в данном заседании и в принятии соответствующего решения.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20. Аттестационная комиссия состоит из председателя, заместителя председателя, секретаря и членов комиссии. Все члены аттестационной комиссии при принятии решений обладают равными правами.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21. На заседании аттестационной комиссии присутствует непосредственный руководитель аттестуемого муниципального служащего либо его заместитель в случае, если ни один из них не был включен в состав аттестационной комиссии.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22. График проведения аттестации составляется подразделением кадровой службы по форме </w:t>
      </w:r>
      <w:proofErr w:type="gramStart"/>
      <w:r w:rsidRPr="0079209D">
        <w:rPr>
          <w:rFonts w:eastAsiaTheme="minorHAnsi"/>
          <w:sz w:val="28"/>
          <w:szCs w:val="28"/>
          <w:lang w:eastAsia="en-US"/>
        </w:rPr>
        <w:t xml:space="preserve">согласно </w:t>
      </w:r>
      <w:r w:rsidRPr="0079209D">
        <w:rPr>
          <w:rFonts w:eastAsiaTheme="minorHAnsi"/>
          <w:i/>
          <w:sz w:val="28"/>
          <w:szCs w:val="28"/>
          <w:lang w:eastAsia="en-US"/>
        </w:rPr>
        <w:t>Приложения</w:t>
      </w:r>
      <w:proofErr w:type="gramEnd"/>
      <w:r w:rsidRPr="0079209D">
        <w:rPr>
          <w:rFonts w:eastAsiaTheme="minorHAnsi"/>
          <w:i/>
          <w:sz w:val="28"/>
          <w:szCs w:val="28"/>
          <w:lang w:eastAsia="en-US"/>
        </w:rPr>
        <w:t xml:space="preserve"> 2 </w:t>
      </w:r>
      <w:r w:rsidRPr="0079209D">
        <w:rPr>
          <w:rFonts w:eastAsiaTheme="minorHAnsi"/>
          <w:sz w:val="28"/>
          <w:szCs w:val="28"/>
          <w:lang w:eastAsia="en-US"/>
        </w:rPr>
        <w:t xml:space="preserve">к настоящему Положению с учетом мнения непосредственного руководителя аттестуемого муниципального служащего, даты проведения предыдущей аттестации и ежегодно представляется для утверждения представителю нанимателя. 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23. В графике проведения аттестации указываются: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1) наименование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района, подразделения, в которых проводится аттестация;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2) список муниципальных служащих, подлежащих аттестации;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3) дата, время и место проведения аттестации;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4) дата представления в аттестационную комиссию необходимых документов с указанием ответственных за их представление руководителей соответствующих подразделений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lastRenderedPageBreak/>
        <w:t xml:space="preserve">24. Для проведения аттестации муниципального служащего в аттестационную комиссию не </w:t>
      </w:r>
      <w:proofErr w:type="gramStart"/>
      <w:r w:rsidRPr="0079209D">
        <w:rPr>
          <w:rFonts w:eastAsiaTheme="minorHAnsi"/>
          <w:sz w:val="28"/>
          <w:szCs w:val="28"/>
          <w:lang w:eastAsia="en-US"/>
        </w:rPr>
        <w:t>позднее</w:t>
      </w:r>
      <w:proofErr w:type="gramEnd"/>
      <w:r w:rsidRPr="0079209D">
        <w:rPr>
          <w:rFonts w:eastAsiaTheme="minorHAnsi"/>
          <w:sz w:val="28"/>
          <w:szCs w:val="28"/>
          <w:lang w:eastAsia="en-US"/>
        </w:rPr>
        <w:t xml:space="preserve"> чем за 2 недели до начала аттестации представляются: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1) отзыв, подписанный непосредственным руководителем муниципального служащего и утвержденный вышестоящим руководителем. </w:t>
      </w:r>
      <w:r w:rsidRPr="0079209D">
        <w:rPr>
          <w:rFonts w:eastAsiaTheme="minorHAnsi"/>
          <w:i/>
          <w:sz w:val="28"/>
          <w:szCs w:val="28"/>
          <w:lang w:eastAsia="en-US"/>
        </w:rPr>
        <w:t>Приложение 3</w:t>
      </w:r>
      <w:r w:rsidRPr="0079209D">
        <w:rPr>
          <w:rFonts w:eastAsiaTheme="minorHAnsi"/>
          <w:sz w:val="28"/>
          <w:szCs w:val="28"/>
          <w:lang w:eastAsia="en-US"/>
        </w:rPr>
        <w:t>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2) аттестационный лист муниципального служащего с данными предыдущей аттестации (при наличии).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Указанные документы могут быть подготовлены в виде электронного документа.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25. Отзыв должен содержать следующие сведения о муниципальном служащем: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1) фамилию, имя, отчество;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2) замещаемую должность муниципальной службы на момент проведения аттестации и дату назначения на эту должность;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3) перечень основных вопросов (документов), в решении (разработке) которых муниципальный служащий принимал участие </w:t>
      </w:r>
      <w:r w:rsidRPr="0079209D">
        <w:rPr>
          <w:rFonts w:eastAsiaTheme="minorHAnsi"/>
          <w:i/>
          <w:sz w:val="28"/>
          <w:szCs w:val="28"/>
          <w:lang w:eastAsia="en-US"/>
        </w:rPr>
        <w:t>(</w:t>
      </w:r>
      <w:r w:rsidRPr="0079209D">
        <w:rPr>
          <w:rFonts w:eastAsiaTheme="minorHAnsi"/>
          <w:i/>
          <w:color w:val="000000"/>
          <w:sz w:val="28"/>
          <w:szCs w:val="28"/>
          <w:lang w:eastAsia="en-US"/>
        </w:rPr>
        <w:t>необходимо охарактеризовать вклад служащего в деятельность органов местного самоуправления, оценить степень участия муниципального служащего в решении поставленных перед ним задач, т.е. отразить основные вопросы (проблемы, задачи), в решении которых служащий принимал участи</w:t>
      </w:r>
      <w:r w:rsidRPr="0079209D">
        <w:rPr>
          <w:rFonts w:eastAsiaTheme="minorHAnsi"/>
          <w:color w:val="000000"/>
          <w:sz w:val="28"/>
          <w:szCs w:val="28"/>
          <w:lang w:eastAsia="en-US"/>
        </w:rPr>
        <w:t>е)</w:t>
      </w:r>
      <w:r w:rsidRPr="0079209D">
        <w:rPr>
          <w:rFonts w:eastAsiaTheme="minorHAnsi"/>
          <w:sz w:val="28"/>
          <w:szCs w:val="28"/>
          <w:lang w:eastAsia="en-US"/>
        </w:rPr>
        <w:t>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i/>
          <w:color w:val="000000"/>
          <w:sz w:val="28"/>
          <w:szCs w:val="28"/>
          <w:lang w:eastAsia="ru-RU"/>
        </w:rPr>
      </w:pPr>
      <w:proofErr w:type="gramStart"/>
      <w:r w:rsidRPr="0079209D">
        <w:rPr>
          <w:sz w:val="28"/>
          <w:szCs w:val="28"/>
          <w:lang w:eastAsia="ru-RU"/>
        </w:rPr>
        <w:t xml:space="preserve">4) мотивированную оценку профессиональных, личностных качеств и результатов профессиональной служебной деятельности муниципального служащего, оформленную согласно </w:t>
      </w:r>
      <w:r w:rsidRPr="0079209D">
        <w:rPr>
          <w:i/>
          <w:sz w:val="28"/>
          <w:szCs w:val="28"/>
          <w:lang w:eastAsia="ru-RU"/>
        </w:rPr>
        <w:t xml:space="preserve">Приложений 5 и 6 </w:t>
      </w:r>
      <w:r w:rsidRPr="0079209D">
        <w:rPr>
          <w:sz w:val="28"/>
          <w:szCs w:val="28"/>
          <w:lang w:eastAsia="ru-RU"/>
        </w:rPr>
        <w:t>к настоящему Положению (</w:t>
      </w:r>
      <w:r w:rsidRPr="0079209D">
        <w:rPr>
          <w:i/>
          <w:color w:val="000000"/>
          <w:sz w:val="28"/>
          <w:szCs w:val="28"/>
          <w:lang w:eastAsia="ru-RU"/>
        </w:rPr>
        <w:t>указываются те должностные обязанности, с которыми муниципальный служащий справляется лучше всего, и те, которые ему менее удаются, рекомендации непосредственного руководителя муниципальному служащему, необходимо охарактеризовать профессиональные и личностные качества муниципального служащего применительно к профессиональной деятельности муниципального служащего:</w:t>
      </w:r>
      <w:proofErr w:type="gramEnd"/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i/>
          <w:color w:val="000000"/>
          <w:sz w:val="28"/>
          <w:szCs w:val="28"/>
          <w:lang w:eastAsia="ru-RU"/>
        </w:rPr>
      </w:pPr>
      <w:r w:rsidRPr="0079209D">
        <w:rPr>
          <w:i/>
          <w:color w:val="000000"/>
          <w:sz w:val="28"/>
          <w:szCs w:val="28"/>
          <w:lang w:eastAsia="ru-RU"/>
        </w:rPr>
        <w:t>уровень знаний и умений, необходимых для исполнения должностных обязанностей, и опыт работы муниципального служащего;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i/>
          <w:color w:val="000000"/>
          <w:sz w:val="28"/>
          <w:szCs w:val="28"/>
          <w:lang w:eastAsia="ru-RU"/>
        </w:rPr>
      </w:pPr>
      <w:r w:rsidRPr="0079209D">
        <w:rPr>
          <w:i/>
          <w:color w:val="000000"/>
          <w:sz w:val="28"/>
          <w:szCs w:val="28"/>
          <w:lang w:eastAsia="ru-RU"/>
        </w:rPr>
        <w:t>знание нормативных правовых актов применительно к исполнению должностных обязанностей;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i/>
          <w:color w:val="000000"/>
          <w:sz w:val="28"/>
          <w:szCs w:val="28"/>
          <w:lang w:eastAsia="ru-RU"/>
        </w:rPr>
      </w:pPr>
      <w:r w:rsidRPr="0079209D">
        <w:rPr>
          <w:i/>
          <w:color w:val="000000"/>
          <w:sz w:val="28"/>
          <w:szCs w:val="28"/>
          <w:lang w:eastAsia="ru-RU"/>
        </w:rPr>
        <w:t>стремление к расширению и углублению профессиональных знаний и умений, способность к самообразованию;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i/>
          <w:color w:val="000000"/>
          <w:sz w:val="28"/>
          <w:szCs w:val="28"/>
          <w:lang w:eastAsia="ru-RU"/>
        </w:rPr>
      </w:pPr>
      <w:r w:rsidRPr="0079209D">
        <w:rPr>
          <w:i/>
          <w:color w:val="000000"/>
          <w:sz w:val="28"/>
          <w:szCs w:val="28"/>
          <w:lang w:eastAsia="ru-RU"/>
        </w:rPr>
        <w:t>умение и навыки работы с информацией, документами;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i/>
          <w:color w:val="000000"/>
          <w:sz w:val="28"/>
          <w:szCs w:val="28"/>
          <w:lang w:eastAsia="ru-RU"/>
        </w:rPr>
      </w:pPr>
      <w:r w:rsidRPr="0079209D">
        <w:rPr>
          <w:i/>
          <w:color w:val="000000"/>
          <w:sz w:val="28"/>
          <w:szCs w:val="28"/>
          <w:lang w:eastAsia="ru-RU"/>
        </w:rPr>
        <w:t>умение работать на персональном компьютере, с оргтехникой и т.д.;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i/>
          <w:color w:val="000000"/>
          <w:sz w:val="28"/>
          <w:szCs w:val="28"/>
          <w:lang w:eastAsia="ru-RU"/>
        </w:rPr>
      </w:pPr>
      <w:r w:rsidRPr="0079209D">
        <w:rPr>
          <w:i/>
          <w:color w:val="000000"/>
          <w:sz w:val="28"/>
          <w:szCs w:val="28"/>
          <w:lang w:eastAsia="ru-RU"/>
        </w:rPr>
        <w:t>умение планировать и выполнить работу, организовать свою деятельность и деятельность других, способность к анализу;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i/>
          <w:color w:val="000000"/>
          <w:sz w:val="28"/>
          <w:szCs w:val="28"/>
          <w:lang w:eastAsia="ru-RU"/>
        </w:rPr>
      </w:pPr>
      <w:r w:rsidRPr="0079209D">
        <w:rPr>
          <w:i/>
          <w:color w:val="000000"/>
          <w:sz w:val="28"/>
          <w:szCs w:val="28"/>
          <w:lang w:eastAsia="ru-RU"/>
        </w:rPr>
        <w:t>исполнительность и дисциплинированность;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i/>
          <w:color w:val="000000"/>
          <w:sz w:val="28"/>
          <w:szCs w:val="28"/>
          <w:lang w:eastAsia="ru-RU"/>
        </w:rPr>
      </w:pPr>
      <w:r w:rsidRPr="0079209D">
        <w:rPr>
          <w:i/>
          <w:color w:val="000000"/>
          <w:sz w:val="28"/>
          <w:szCs w:val="28"/>
          <w:lang w:eastAsia="ru-RU"/>
        </w:rPr>
        <w:t>инициативность, творчество;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i/>
          <w:color w:val="000000"/>
          <w:sz w:val="28"/>
          <w:szCs w:val="28"/>
          <w:lang w:eastAsia="ru-RU"/>
        </w:rPr>
      </w:pPr>
      <w:r w:rsidRPr="0079209D">
        <w:rPr>
          <w:i/>
          <w:color w:val="000000"/>
          <w:sz w:val="28"/>
          <w:szCs w:val="28"/>
          <w:lang w:eastAsia="ru-RU"/>
        </w:rPr>
        <w:lastRenderedPageBreak/>
        <w:t>умение сотрудничать с другими работниками (коммуникативные навыки);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i/>
          <w:color w:val="000000"/>
          <w:sz w:val="28"/>
          <w:szCs w:val="28"/>
          <w:lang w:eastAsia="ru-RU"/>
        </w:rPr>
      </w:pPr>
      <w:r w:rsidRPr="0079209D">
        <w:rPr>
          <w:i/>
          <w:color w:val="000000"/>
          <w:sz w:val="28"/>
          <w:szCs w:val="28"/>
          <w:lang w:eastAsia="ru-RU"/>
        </w:rPr>
        <w:t>способность доступно, четко и грамотно выражать мысли;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color w:val="000000"/>
          <w:sz w:val="28"/>
          <w:szCs w:val="28"/>
          <w:lang w:eastAsia="ru-RU"/>
        </w:rPr>
      </w:pPr>
      <w:r w:rsidRPr="0079209D">
        <w:rPr>
          <w:i/>
          <w:color w:val="000000"/>
          <w:sz w:val="28"/>
          <w:szCs w:val="28"/>
          <w:lang w:eastAsia="ru-RU"/>
        </w:rPr>
        <w:t>оценка иных знаний, умений, навыко</w:t>
      </w:r>
      <w:r w:rsidRPr="0079209D">
        <w:rPr>
          <w:color w:val="000000"/>
          <w:sz w:val="28"/>
          <w:szCs w:val="28"/>
          <w:lang w:eastAsia="ru-RU"/>
        </w:rPr>
        <w:t>в);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sz w:val="28"/>
          <w:szCs w:val="28"/>
          <w:lang w:eastAsia="ru-RU"/>
        </w:rPr>
      </w:pPr>
      <w:r w:rsidRPr="0079209D">
        <w:rPr>
          <w:sz w:val="28"/>
          <w:szCs w:val="28"/>
          <w:lang w:eastAsia="ru-RU"/>
        </w:rPr>
        <w:t>5) классный чин муниципального служащего (при его наличии);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sz w:val="28"/>
          <w:szCs w:val="28"/>
          <w:lang w:eastAsia="ru-RU"/>
        </w:rPr>
      </w:pPr>
      <w:r w:rsidRPr="0079209D">
        <w:rPr>
          <w:sz w:val="28"/>
          <w:szCs w:val="28"/>
          <w:lang w:eastAsia="ru-RU"/>
        </w:rPr>
        <w:t>6) оценку соблюдения муниципальным служащим квалификационных требований для замещения должности муниципальной службы в части требований к знаниям и умениям;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sz w:val="28"/>
          <w:szCs w:val="28"/>
          <w:lang w:eastAsia="ru-RU"/>
        </w:rPr>
      </w:pPr>
      <w:r w:rsidRPr="0079209D">
        <w:rPr>
          <w:sz w:val="28"/>
          <w:szCs w:val="28"/>
          <w:lang w:eastAsia="ru-RU"/>
        </w:rPr>
        <w:t>7) сведения о прохождении муниципальным служащим за аттестационный период профессиональной переподготовки или повышения квалификации (при их наличии);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sz w:val="28"/>
          <w:szCs w:val="28"/>
          <w:lang w:eastAsia="ru-RU"/>
        </w:rPr>
      </w:pPr>
      <w:r w:rsidRPr="0079209D">
        <w:rPr>
          <w:sz w:val="28"/>
          <w:szCs w:val="28"/>
          <w:lang w:eastAsia="ru-RU"/>
        </w:rPr>
        <w:t>8) сведения о поощрениях муниципального служащего за аттестационный период и основаниях их применения (при их наличии);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sz w:val="28"/>
          <w:szCs w:val="28"/>
          <w:lang w:eastAsia="ru-RU"/>
        </w:rPr>
      </w:pPr>
      <w:r w:rsidRPr="0079209D">
        <w:rPr>
          <w:sz w:val="28"/>
          <w:szCs w:val="28"/>
          <w:lang w:eastAsia="ru-RU"/>
        </w:rPr>
        <w:t>9) замечания и рекомендации муниципальному служащему;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sz w:val="28"/>
          <w:szCs w:val="28"/>
          <w:lang w:eastAsia="ru-RU"/>
        </w:rPr>
      </w:pPr>
      <w:r w:rsidRPr="0079209D">
        <w:rPr>
          <w:sz w:val="28"/>
          <w:szCs w:val="28"/>
          <w:lang w:eastAsia="ru-RU"/>
        </w:rPr>
        <w:t>10) предложения в отношении решения аттестационной комиссии.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sz w:val="28"/>
          <w:lang w:eastAsia="ru-RU"/>
        </w:rPr>
      </w:pPr>
      <w:r w:rsidRPr="0079209D">
        <w:rPr>
          <w:sz w:val="28"/>
          <w:lang w:eastAsia="ru-RU"/>
        </w:rPr>
        <w:t xml:space="preserve">26. К отзыву об исполнении подлежащим аттестации муниципальным служащим должностных обязанностей за аттестационный период прилагаются сведения о выполненных муниципальным служащим поручениях и подготовленных им проектах документов за указанный период по форме согласно  </w:t>
      </w:r>
      <w:r w:rsidRPr="0079209D">
        <w:rPr>
          <w:i/>
          <w:sz w:val="28"/>
          <w:lang w:eastAsia="ru-RU"/>
        </w:rPr>
        <w:t>Приложению 7</w:t>
      </w:r>
      <w:r w:rsidRPr="0079209D">
        <w:rPr>
          <w:sz w:val="28"/>
          <w:lang w:eastAsia="ru-RU"/>
        </w:rPr>
        <w:t xml:space="preserve"> к настоящему Положению.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sz w:val="28"/>
          <w:szCs w:val="28"/>
          <w:lang w:eastAsia="ru-RU"/>
        </w:rPr>
      </w:pPr>
      <w:r w:rsidRPr="0079209D">
        <w:rPr>
          <w:sz w:val="28"/>
          <w:szCs w:val="28"/>
          <w:lang w:eastAsia="ru-RU"/>
        </w:rPr>
        <w:t>27. С целью подготовки отзыва используются годовые отчеты о профессиональной служебной деятельности муниципального служащего.</w:t>
      </w:r>
    </w:p>
    <w:p w:rsidR="0079209D" w:rsidRPr="0079209D" w:rsidRDefault="0079209D" w:rsidP="0079209D">
      <w:pPr>
        <w:suppressAutoHyphens w:val="0"/>
        <w:autoSpaceDE/>
        <w:ind w:firstLine="540"/>
        <w:jc w:val="both"/>
        <w:rPr>
          <w:sz w:val="28"/>
          <w:szCs w:val="28"/>
          <w:lang w:eastAsia="ru-RU"/>
        </w:rPr>
      </w:pPr>
      <w:r w:rsidRPr="0079209D">
        <w:rPr>
          <w:sz w:val="28"/>
          <w:szCs w:val="28"/>
          <w:lang w:eastAsia="ru-RU"/>
        </w:rPr>
        <w:t>28. При каждой последующей аттестации в аттестационную комиссию представляется также аттестационный лист муниципального служащего с данными предыдущей аттестации.</w:t>
      </w: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iCs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29. </w:t>
      </w:r>
      <w:proofErr w:type="gramStart"/>
      <w:r w:rsidRPr="0079209D">
        <w:rPr>
          <w:rFonts w:eastAsiaTheme="minorHAnsi"/>
          <w:iCs/>
          <w:sz w:val="28"/>
          <w:szCs w:val="28"/>
          <w:lang w:eastAsia="en-US"/>
        </w:rPr>
        <w:t>Подразделением кадровой службы готовится выписка из личного дела аттестуемого муниципального служащего, содержащая информацию о специальности, направлении подготовки, продолжительности стажа муниципальной службы или стажа работы по специальности, направлению подготовки, включении в кадровый резерв муниципального органа, об участии в мероприятиях по профессиональному развитию, наличии поощрений и награждений за период прохождения муниципальной службы, имеющихся дисциплинарных взысканиях, а также иную значимую для целей аттестации</w:t>
      </w:r>
      <w:proofErr w:type="gramEnd"/>
      <w:r w:rsidRPr="0079209D">
        <w:rPr>
          <w:rFonts w:eastAsiaTheme="minorHAnsi"/>
          <w:iCs/>
          <w:sz w:val="28"/>
          <w:szCs w:val="28"/>
          <w:lang w:eastAsia="en-US"/>
        </w:rPr>
        <w:t xml:space="preserve"> информацию.</w:t>
      </w:r>
    </w:p>
    <w:p w:rsidR="0079209D" w:rsidRPr="0079209D" w:rsidRDefault="0079209D" w:rsidP="0079209D">
      <w:pPr>
        <w:suppressAutoHyphens w:val="0"/>
        <w:autoSpaceDN w:val="0"/>
        <w:adjustRightInd w:val="0"/>
        <w:contextualSpacing/>
        <w:jc w:val="center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bookmarkStart w:id="2" w:name="Par82"/>
      <w:bookmarkEnd w:id="2"/>
      <w:r w:rsidRPr="0079209D">
        <w:rPr>
          <w:rFonts w:eastAsiaTheme="minorHAnsi"/>
          <w:b/>
          <w:bCs/>
          <w:sz w:val="28"/>
          <w:szCs w:val="28"/>
          <w:lang w:eastAsia="en-US"/>
        </w:rPr>
        <w:t>Раздел 3. ПРОВЕДЕНИЕ АТТЕСТАЦИИ</w:t>
      </w: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30. Аттестация проводится с приглашением аттестуемого муниципального служащего на заседание аттестационной комиссии. В случае если муниципальный служащий в день проведения аттестации отсутствует на служебном месте по уважительной причине, дата проведения аттестации переносится на более поздний срок. В случае неявки муниципального служащего на заседание аттестационной комиссии без уважительной причины или отказа его от аттестации муниципальный служащий привлекается к дисциплинарной ответственности в соответствии </w:t>
      </w:r>
      <w:r w:rsidRPr="0079209D">
        <w:rPr>
          <w:rFonts w:eastAsiaTheme="minorHAnsi"/>
          <w:sz w:val="28"/>
          <w:szCs w:val="28"/>
          <w:lang w:eastAsia="en-US"/>
        </w:rPr>
        <w:lastRenderedPageBreak/>
        <w:t>с законодательством Российской Федерации о муниципальной службе, а аттестация переносится на более поздний срок.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31. Аттестационная комиссия рассматривает представленные документы, заслушивает сообщения аттестуемого муниципального служащего, а в случае необходимости - его непосредственного руководителя (либо заместителя) о профессиональной деятельности муниципального служащего, обсуждает результаты его профессиональной служебной деятельности, принимает решения в отношении аттестуемого муниципального служащего. В целях объективного проведения аттестации после рассмотрения представленных аттестуемым муниципальным служащим дополнительных сведений о своей профессиональной деятельности за аттестационный период аттестационная комиссия вправе перенести аттестацию на следующее заседание комиссии.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32. Обсуждение профессиональных и личностных качеств муниципального служащего применительно к его профессиональной деятельности должно быть объективным и доброжелательным.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33. Аттестационная комиссия оценивает профессиональную служебную деятельность муниципального служащего на основании отзыва с учетом информации, представленной подразделением кадровой службы в выписке, указанной в пункте </w:t>
      </w:r>
      <w:hyperlink w:anchor="Par82" w:history="1">
        <w:r w:rsidRPr="0079209D">
          <w:rPr>
            <w:rFonts w:eastAsiaTheme="minorHAnsi"/>
            <w:color w:val="0000FF"/>
            <w:sz w:val="28"/>
            <w:szCs w:val="28"/>
            <w:lang w:eastAsia="en-US"/>
          </w:rPr>
          <w:t>29</w:t>
        </w:r>
      </w:hyperlink>
      <w:r w:rsidRPr="0079209D">
        <w:rPr>
          <w:rFonts w:eastAsiaTheme="minorHAnsi"/>
          <w:sz w:val="28"/>
          <w:szCs w:val="28"/>
          <w:lang w:eastAsia="en-US"/>
        </w:rPr>
        <w:t xml:space="preserve"> настоящего Положения.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Аттестуемый муниципальный служащий может принять участие в заседании аттестационной комиссии в формате видеоконференции (при наличии технической возможности).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Оценка профессиональной служебной деятельности муниципального служащего подразумевает определение его соответствия квалификационным требованиям по замещаемой должности муниципальной службы, его участия в решении поставленных перед соответствующим подразделением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 задач, сложности выполняемой им работы, ее эффективности и результативности, включая количество и качество выполненных поручений и подготовленных проектов документов.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34. </w:t>
      </w:r>
      <w:proofErr w:type="gramStart"/>
      <w:r w:rsidRPr="0079209D">
        <w:rPr>
          <w:rFonts w:eastAsiaTheme="minorHAnsi"/>
          <w:sz w:val="28"/>
          <w:szCs w:val="28"/>
          <w:lang w:eastAsia="en-US"/>
        </w:rPr>
        <w:t>При этом должны учитываться результаты исполнения муниципальным служащим должностных обязанностей, профессиональные знания и опыт работы муниципального служащего, соблюдение муниципальным служащим служебной дисциплины и ограничений, отсутствие нарушений запретов, невыполнения требований к служебному поведению и обязательств, установленных законодательством Российской Федерации о муниципальной службе и о противодействии коррупции, а при аттестации муниципального служащего, наделенного организационно-распорядительными полномочиями по отношению к другим муниципальным служащим, - также</w:t>
      </w:r>
      <w:proofErr w:type="gramEnd"/>
      <w:r w:rsidRPr="0079209D">
        <w:rPr>
          <w:rFonts w:eastAsiaTheme="minorHAnsi"/>
          <w:sz w:val="28"/>
          <w:szCs w:val="28"/>
          <w:lang w:eastAsia="en-US"/>
        </w:rPr>
        <w:t xml:space="preserve"> организаторские способности.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35. Заседание аттестационной комиссии считается правомочным, если на нем присутствует не менее двух третей ее членов.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lastRenderedPageBreak/>
        <w:t>36. Решение аттестационной комиссии принимается в отсутствие аттестуемого муниципального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комиссии. При равенстве голосов муниципальный служащий признается соответствующим замещаемой должности муниципальной службы.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37. На период аттестации муниципального служащего, являющегося членом аттестационной комиссии, его членство в этой комиссии приостанавливается.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38. По результатам аттестации муниципального служащего аттестационной комиссией принимается одно из следующих решений: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1) соответствует замещаемой должности муниципальной службы;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2) не соответствует замещаемой должности муниципальной службы.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39. Аттестационная комиссия может давать рекомендации: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1) о поощрении отдельных муниципальных служащих за достигнутые ими успехи в работе;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2) о повышении их в должности;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3) об улучшении деятельности аттестуемых муниципальных служащих;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4) о направлении отдельных муниципальных служащих для получения дополнительного профессионального образования по программе, направленной на получение профессиональных знаний, необходимых для исполнения должностных обязанностей, а также в целях дальнейшего профессионального развития и должностного роста;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5) о включении муниципального служащего в кадровый резерв для замещения вакантной должности муниципальной службы в порядке должностного роста.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40. Результаты аттестации сообщаются аттестованным муниципальным служащим непосредственно после подведения итогов голосования.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41. Результаты аттестации заносятся в аттестационный </w:t>
      </w:r>
      <w:hyperlink w:anchor="Par272" w:history="1">
        <w:r w:rsidRPr="0079209D">
          <w:rPr>
            <w:rFonts w:eastAsiaTheme="minorHAnsi"/>
            <w:color w:val="0000FF"/>
            <w:sz w:val="28"/>
            <w:szCs w:val="28"/>
            <w:lang w:eastAsia="en-US"/>
          </w:rPr>
          <w:t>лист</w:t>
        </w:r>
      </w:hyperlink>
      <w:r w:rsidRPr="0079209D">
        <w:rPr>
          <w:rFonts w:eastAsiaTheme="minorHAnsi"/>
          <w:sz w:val="28"/>
          <w:szCs w:val="28"/>
          <w:lang w:eastAsia="en-US"/>
        </w:rPr>
        <w:t xml:space="preserve"> муниципального служащего, составленный по форме согласно </w:t>
      </w:r>
      <w:r w:rsidRPr="0079209D">
        <w:rPr>
          <w:rFonts w:eastAsiaTheme="minorHAnsi"/>
          <w:i/>
          <w:sz w:val="28"/>
          <w:szCs w:val="28"/>
          <w:lang w:eastAsia="en-US"/>
        </w:rPr>
        <w:t>Приложению</w:t>
      </w:r>
      <w:r w:rsidRPr="0079209D">
        <w:rPr>
          <w:rFonts w:eastAsiaTheme="minorHAnsi"/>
          <w:sz w:val="28"/>
          <w:szCs w:val="28"/>
          <w:lang w:eastAsia="en-US"/>
        </w:rPr>
        <w:t xml:space="preserve"> 7 к настоящему Положению. Аттестационный лист подписывается председателем, заместителем председателя, секретарем и членами аттестационной комиссии, присутствовавшими на заседании.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42. Муниципальный служащий знакомится с аттестационным листом под расписку.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В случае отказа аттестуемого муниципального служащего от подписи в аттестационном листе об этом делается соответствующая запись, которая заверяется подписями председателя и секретаря аттестационной комиссии.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43. Аттестационный лист муниципального служащего, прошедшего аттестацию, и отзыв об исполнении им должностных обязанностей за аттестационный период хранятся в личном деле муниципального служащего.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44. Секретарь аттестационной комиссии ведет протокол заседания аттестационной комиссии, в котором фиксирует ее решения и результаты </w:t>
      </w:r>
      <w:r w:rsidRPr="0079209D">
        <w:rPr>
          <w:rFonts w:eastAsiaTheme="minorHAnsi"/>
          <w:sz w:val="28"/>
          <w:szCs w:val="28"/>
          <w:lang w:eastAsia="en-US"/>
        </w:rPr>
        <w:lastRenderedPageBreak/>
        <w:t>голосования. Протокол заседания аттестационной комиссии подписывается председателем, заместителем председателя, секретарем и членами аттестационной комиссии, присутствовавшими на заседании.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45. Материалы аттестации муниципальных служащих представляются представителю нанимателя (работодателю) не позднее чем через семь дней после ее проведения.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46. После проведения аттестации по ее результатам издается распоряжение Администрации </w:t>
      </w:r>
      <w:proofErr w:type="spellStart"/>
      <w:r w:rsidRPr="0079209D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79209D">
        <w:rPr>
          <w:rFonts w:eastAsiaTheme="minorHAnsi"/>
          <w:sz w:val="28"/>
          <w:szCs w:val="28"/>
          <w:lang w:eastAsia="en-US"/>
        </w:rPr>
        <w:t xml:space="preserve"> района или представителем нанимателя (работодателя) принимается решение: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1) о поощрении муниципального служащего;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 xml:space="preserve">2) о понижении в должности муниципального служащего с его согласия в течение срока, определенного Федеральным </w:t>
      </w:r>
      <w:hyperlink r:id="rId15" w:history="1">
        <w:r w:rsidRPr="0079209D">
          <w:rPr>
            <w:rFonts w:eastAsiaTheme="minorHAnsi"/>
            <w:color w:val="0000FF"/>
            <w:sz w:val="28"/>
            <w:szCs w:val="28"/>
            <w:lang w:eastAsia="en-US"/>
          </w:rPr>
          <w:t>законом</w:t>
        </w:r>
      </w:hyperlink>
      <w:r w:rsidRPr="0079209D">
        <w:rPr>
          <w:rFonts w:eastAsiaTheme="minorHAnsi"/>
          <w:sz w:val="28"/>
          <w:szCs w:val="28"/>
          <w:lang w:eastAsia="en-US"/>
        </w:rPr>
        <w:t xml:space="preserve"> «О муниципальной службе в Российской Федерации».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47. 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представитель нанимателя (работодатель)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квалификации, подтвержденной результатами аттестации.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48. По истечении указанного срока увольнение муниципального служащего или понижение его в должности по результатам данной аттестации не допускается.</w:t>
      </w:r>
    </w:p>
    <w:p w:rsidR="0079209D" w:rsidRPr="0079209D" w:rsidRDefault="0079209D" w:rsidP="0079209D">
      <w:pPr>
        <w:suppressAutoHyphens w:val="0"/>
        <w:autoSpaceDN w:val="0"/>
        <w:adjustRightInd w:val="0"/>
        <w:spacing w:before="28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79209D">
        <w:rPr>
          <w:rFonts w:eastAsiaTheme="minorHAnsi"/>
          <w:sz w:val="28"/>
          <w:szCs w:val="28"/>
          <w:lang w:eastAsia="en-US"/>
        </w:rPr>
        <w:t>49. Муниципальный служащий вправе обжаловать результаты аттестации в судебном порядке.</w:t>
      </w: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79209D" w:rsidRDefault="0079209D" w:rsidP="0079209D">
      <w:pPr>
        <w:suppressAutoHyphens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lastRenderedPageBreak/>
        <w:t>Приложение  1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к Положению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о проведении аттестации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муниципальных служащих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Администрации муниципального образования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«Муниципальный округ </w:t>
      </w:r>
      <w:proofErr w:type="spellStart"/>
      <w:r w:rsidRPr="0079209D">
        <w:rPr>
          <w:rFonts w:eastAsiaTheme="minorHAnsi"/>
          <w:lang w:eastAsia="en-US"/>
        </w:rPr>
        <w:t>Якшур</w:t>
      </w:r>
      <w:proofErr w:type="spellEnd"/>
      <w:r w:rsidRPr="0079209D">
        <w:rPr>
          <w:rFonts w:eastAsiaTheme="minorHAnsi"/>
          <w:lang w:eastAsia="en-US"/>
        </w:rPr>
        <w:t>-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proofErr w:type="spellStart"/>
      <w:r w:rsidRPr="0079209D">
        <w:rPr>
          <w:rFonts w:eastAsiaTheme="minorHAnsi"/>
          <w:lang w:eastAsia="en-US"/>
        </w:rPr>
        <w:t>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right"/>
        <w:rPr>
          <w:rFonts w:eastAsiaTheme="minorHAnsi"/>
          <w:szCs w:val="20"/>
          <w:lang w:eastAsia="en-US"/>
        </w:rPr>
      </w:pPr>
      <w:r w:rsidRPr="0079209D">
        <w:rPr>
          <w:rFonts w:ascii="Courier New" w:eastAsiaTheme="minorHAnsi" w:hAnsi="Courier New" w:cs="Courier New"/>
          <w:szCs w:val="20"/>
          <w:lang w:eastAsia="en-US"/>
        </w:rPr>
        <w:t xml:space="preserve">                                                                    </w:t>
      </w:r>
      <w:r w:rsidRPr="0079209D">
        <w:rPr>
          <w:rFonts w:eastAsiaTheme="minorHAnsi"/>
          <w:szCs w:val="20"/>
          <w:lang w:eastAsia="en-US"/>
        </w:rPr>
        <w:t>(форма)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center"/>
        <w:rPr>
          <w:rFonts w:eastAsiaTheme="minorHAnsi"/>
          <w:sz w:val="32"/>
          <w:szCs w:val="20"/>
          <w:lang w:eastAsia="en-US"/>
        </w:rPr>
      </w:pPr>
      <w:bookmarkStart w:id="3" w:name="Par134"/>
      <w:bookmarkEnd w:id="3"/>
      <w:proofErr w:type="gramStart"/>
      <w:r w:rsidRPr="0079209D">
        <w:rPr>
          <w:rFonts w:eastAsiaTheme="minorHAnsi"/>
          <w:sz w:val="32"/>
          <w:szCs w:val="20"/>
          <w:lang w:eastAsia="en-US"/>
        </w:rPr>
        <w:t>Р</w:t>
      </w:r>
      <w:proofErr w:type="gramEnd"/>
      <w:r w:rsidRPr="0079209D">
        <w:rPr>
          <w:rFonts w:eastAsiaTheme="minorHAnsi"/>
          <w:sz w:val="32"/>
          <w:szCs w:val="20"/>
          <w:lang w:eastAsia="en-US"/>
        </w:rPr>
        <w:t xml:space="preserve"> А С П О Р Я Ж Е Н И Е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szCs w:val="20"/>
          <w:lang w:eastAsia="en-US"/>
        </w:rPr>
      </w:pPr>
      <w:r w:rsidRPr="0079209D">
        <w:rPr>
          <w:rFonts w:eastAsiaTheme="minorHAnsi"/>
          <w:szCs w:val="20"/>
          <w:lang w:eastAsia="en-US"/>
        </w:rPr>
        <w:t>«____» ____________ 20__ года                                                                                  № 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center"/>
        <w:rPr>
          <w:rFonts w:eastAsiaTheme="minorHAnsi"/>
          <w:szCs w:val="20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center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Cs w:val="20"/>
          <w:lang w:eastAsia="en-US"/>
        </w:rPr>
        <w:t>О проведении аттестации муниципальных служащих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В  соответствии  со </w:t>
      </w:r>
      <w:hyperlink r:id="rId16" w:history="1">
        <w:r w:rsidRPr="0079209D">
          <w:rPr>
            <w:rFonts w:eastAsiaTheme="minorHAnsi"/>
            <w:color w:val="0000FF"/>
            <w:lang w:eastAsia="en-US"/>
          </w:rPr>
          <w:t>статьей 18</w:t>
        </w:r>
      </w:hyperlink>
      <w:r w:rsidRPr="0079209D">
        <w:rPr>
          <w:rFonts w:eastAsiaTheme="minorHAnsi"/>
          <w:lang w:eastAsia="en-US"/>
        </w:rPr>
        <w:t xml:space="preserve"> Федерального закона от 2 марта 2007 года №  25-ФЗ  «О муниципальной службе в Российской Федерации», </w:t>
      </w:r>
      <w:hyperlink r:id="rId17" w:history="1">
        <w:r w:rsidRPr="0079209D">
          <w:rPr>
            <w:rFonts w:eastAsiaTheme="minorHAnsi"/>
            <w:color w:val="0000FF"/>
            <w:lang w:eastAsia="en-US"/>
          </w:rPr>
          <w:t>статьей 7</w:t>
        </w:r>
      </w:hyperlink>
      <w:r w:rsidRPr="0079209D">
        <w:rPr>
          <w:rFonts w:eastAsiaTheme="minorHAnsi"/>
          <w:lang w:eastAsia="en-US"/>
        </w:rPr>
        <w:t xml:space="preserve"> Закона Удмуртской Республики от 20 марта 2008 года № 10-РЗ «О муниципальной службе в Удмуртской Республике» 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1. Провести аттестацию муниципальных служащих Администрации муниципального образования «Муниципальный округ </w:t>
      </w:r>
      <w:proofErr w:type="spellStart"/>
      <w:r w:rsidRPr="0079209D">
        <w:rPr>
          <w:rFonts w:eastAsiaTheme="minorHAnsi"/>
          <w:lang w:eastAsia="en-US"/>
        </w:rPr>
        <w:t>Якшур-Бодьинский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Республики», включенных   в   прилагаемый   список  муниципальных  служащих,  подлежащих аттестации,    согласно    прилагаемому   графику   проведения   аттестации муниципальных      служащих      (далее      -     список     и     график) Администрации муниципального образования «Муниципальный округ </w:t>
      </w:r>
      <w:proofErr w:type="spellStart"/>
      <w:r w:rsidRPr="0079209D">
        <w:rPr>
          <w:rFonts w:eastAsiaTheme="minorHAnsi"/>
          <w:lang w:eastAsia="en-US"/>
        </w:rPr>
        <w:t>Якшур-Бодьинский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Республики».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2. Создать аттестационную комиссию в следующем составе: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Фамилия, инициалы                      должность       (председатель аттестационной комиссии);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Фамилия, инициалы                      должность         (заместитель председателя аттестационной комиссии);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Фамилия, инициалы                       должность         (секретарь аттестационной комиссии</w:t>
      </w:r>
      <w:r w:rsidRPr="0079209D">
        <w:rPr>
          <w:rFonts w:eastAsiaTheme="minorHAnsi"/>
          <w:sz w:val="20"/>
          <w:szCs w:val="20"/>
          <w:lang w:eastAsia="en-US"/>
        </w:rPr>
        <w:t>);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sz w:val="22"/>
          <w:szCs w:val="20"/>
          <w:lang w:eastAsia="en-US"/>
        </w:rPr>
      </w:pPr>
      <w:r w:rsidRPr="0079209D">
        <w:rPr>
          <w:rFonts w:eastAsiaTheme="minorHAnsi"/>
          <w:sz w:val="22"/>
          <w:szCs w:val="20"/>
          <w:lang w:eastAsia="en-US"/>
        </w:rPr>
        <w:t>Члены аттестационной комиссии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sz w:val="22"/>
          <w:szCs w:val="20"/>
          <w:lang w:eastAsia="en-US"/>
        </w:rPr>
        <w:t>Фамилия, инициалы                                   должность;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sz w:val="22"/>
          <w:szCs w:val="20"/>
          <w:lang w:eastAsia="en-US"/>
        </w:rPr>
        <w:t>Фамилия, инициалы                                   должность.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sz w:val="22"/>
          <w:szCs w:val="20"/>
          <w:lang w:eastAsia="en-US"/>
        </w:rPr>
        <w:t xml:space="preserve">Сроки  работы  аттестационной  комиссии  определяются  в соответствии с утвержденным в </w:t>
      </w:r>
      <w:r w:rsidRPr="0079209D">
        <w:rPr>
          <w:rFonts w:eastAsiaTheme="minorHAnsi"/>
          <w:lang w:eastAsia="en-US"/>
        </w:rPr>
        <w:t xml:space="preserve">Администрации муниципального образования «Муниципальный округ </w:t>
      </w:r>
      <w:proofErr w:type="spellStart"/>
      <w:r w:rsidRPr="0079209D">
        <w:rPr>
          <w:rFonts w:eastAsiaTheme="minorHAnsi"/>
          <w:lang w:eastAsia="en-US"/>
        </w:rPr>
        <w:t>Якшур-Бодьинский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 </w:t>
      </w:r>
      <w:r w:rsidRPr="0079209D">
        <w:rPr>
          <w:rFonts w:eastAsiaTheme="minorHAnsi"/>
          <w:sz w:val="22"/>
          <w:szCs w:val="20"/>
          <w:lang w:eastAsia="en-US"/>
        </w:rPr>
        <w:t>графиком.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sz w:val="22"/>
          <w:szCs w:val="20"/>
          <w:lang w:eastAsia="en-US"/>
        </w:rPr>
        <w:t>Применить    следующие   методы   оценки   профессиональной   служебной</w:t>
      </w:r>
      <w:r w:rsidRPr="0079209D">
        <w:rPr>
          <w:rFonts w:eastAsiaTheme="minorHAnsi"/>
          <w:lang w:eastAsia="en-US"/>
        </w:rPr>
        <w:t xml:space="preserve"> </w:t>
      </w:r>
      <w:r w:rsidRPr="0079209D">
        <w:rPr>
          <w:rFonts w:eastAsiaTheme="minorHAnsi"/>
          <w:sz w:val="22"/>
          <w:szCs w:val="20"/>
          <w:lang w:eastAsia="en-US"/>
        </w:rPr>
        <w:t>деятельности муниципальных служащих: ________________________________________________________.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sz w:val="22"/>
          <w:szCs w:val="20"/>
          <w:lang w:eastAsia="en-US"/>
        </w:rPr>
        <w:lastRenderedPageBreak/>
        <w:t xml:space="preserve">3.  Руководителям  структурных подразделений </w:t>
      </w:r>
      <w:r w:rsidRPr="0079209D">
        <w:rPr>
          <w:rFonts w:eastAsiaTheme="minorHAnsi"/>
          <w:lang w:eastAsia="en-US"/>
        </w:rPr>
        <w:t xml:space="preserve">Администрации муниципального образования «Муниципальный округ </w:t>
      </w:r>
      <w:proofErr w:type="spellStart"/>
      <w:r w:rsidRPr="0079209D">
        <w:rPr>
          <w:rFonts w:eastAsiaTheme="minorHAnsi"/>
          <w:lang w:eastAsia="en-US"/>
        </w:rPr>
        <w:t>Якшур-Бодьинский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</w:t>
      </w:r>
      <w:r w:rsidRPr="0079209D">
        <w:rPr>
          <w:rFonts w:eastAsiaTheme="minorHAnsi"/>
          <w:sz w:val="22"/>
          <w:szCs w:val="20"/>
          <w:lang w:eastAsia="en-US"/>
        </w:rPr>
        <w:t xml:space="preserve"> не позднее, чем за 2 недели до  начала  аттестации  подготовить и представить в аттестационную комиссию отзывы   об  исполнении  подлежащими  аттестации  муниципальными  служащими должностных обязанностей за аттестационный период.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ind w:firstLine="567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sz w:val="22"/>
          <w:szCs w:val="20"/>
          <w:lang w:eastAsia="en-US"/>
        </w:rPr>
        <w:t xml:space="preserve">4. Подразделению кадровой службы: ознакомить муниципальных служащих со списком и графиком; ознакомить  муниципальных служащих с </w:t>
      </w:r>
      <w:proofErr w:type="gramStart"/>
      <w:r w:rsidRPr="0079209D">
        <w:rPr>
          <w:rFonts w:eastAsiaTheme="minorHAnsi"/>
          <w:sz w:val="22"/>
          <w:szCs w:val="20"/>
          <w:lang w:eastAsia="en-US"/>
        </w:rPr>
        <w:t>отзывами</w:t>
      </w:r>
      <w:proofErr w:type="gramEnd"/>
      <w:r w:rsidRPr="0079209D">
        <w:rPr>
          <w:rFonts w:eastAsiaTheme="minorHAnsi"/>
          <w:sz w:val="22"/>
          <w:szCs w:val="20"/>
          <w:lang w:eastAsia="en-US"/>
        </w:rPr>
        <w:t xml:space="preserve"> об исполнении подлежащими аттестации    муниципальными    служащими   должностных   обязанностей   за аттестационный период не позднее, чем за 2 недели до начала аттестации;   обеспечить  информирование  независимых  экспертов  о  месте  и времени заседания аттестационной комиссии;   подготовить необходимые материалы для проведения аттестации.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sz w:val="20"/>
          <w:szCs w:val="20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sz w:val="20"/>
          <w:szCs w:val="20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>______________________ ______________ 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 xml:space="preserve">     (должность)                            (подпись)                                  (фамилия, инициалы)</w:t>
      </w: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lastRenderedPageBreak/>
        <w:t>Приложение  2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к Положению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о проведении аттестации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муниципальных служащих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Администрации муниципального образования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«Муниципальный округ </w:t>
      </w:r>
      <w:proofErr w:type="spellStart"/>
      <w:r w:rsidRPr="0079209D">
        <w:rPr>
          <w:rFonts w:eastAsiaTheme="minorHAnsi"/>
          <w:lang w:eastAsia="en-US"/>
        </w:rPr>
        <w:t>Якшур</w:t>
      </w:r>
      <w:proofErr w:type="spellEnd"/>
      <w:r w:rsidRPr="0079209D">
        <w:rPr>
          <w:rFonts w:eastAsiaTheme="minorHAnsi"/>
          <w:lang w:eastAsia="en-US"/>
        </w:rPr>
        <w:t>-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proofErr w:type="spellStart"/>
      <w:r w:rsidRPr="0079209D">
        <w:rPr>
          <w:rFonts w:eastAsiaTheme="minorHAnsi"/>
          <w:lang w:eastAsia="en-US"/>
        </w:rPr>
        <w:t>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46"/>
        <w:gridCol w:w="4825"/>
      </w:tblGrid>
      <w:tr w:rsidR="0079209D" w:rsidRPr="0079209D" w:rsidTr="00021449">
        <w:tc>
          <w:tcPr>
            <w:tcW w:w="4746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825" w:type="dxa"/>
          </w:tcPr>
          <w:p w:rsidR="0079209D" w:rsidRPr="0079209D" w:rsidRDefault="0079209D" w:rsidP="0079209D">
            <w:pPr>
              <w:pBdr>
                <w:bottom w:val="single" w:sz="8" w:space="1" w:color="000000"/>
              </w:pBdr>
              <w:suppressAutoHyphens w:val="0"/>
              <w:autoSpaceDE/>
              <w:snapToGrid w:val="0"/>
              <w:spacing w:after="200" w:line="276" w:lineRule="auto"/>
              <w:jc w:val="right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</w:p>
          <w:p w:rsidR="0079209D" w:rsidRPr="0079209D" w:rsidRDefault="0079209D" w:rsidP="0079209D">
            <w:pPr>
              <w:pBdr>
                <w:bottom w:val="single" w:sz="8" w:space="1" w:color="000000"/>
              </w:pBdr>
              <w:suppressAutoHyphens w:val="0"/>
              <w:autoSpaceDE/>
              <w:snapToGrid w:val="0"/>
              <w:spacing w:after="200" w:line="276" w:lineRule="auto"/>
              <w:jc w:val="right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  <w:t>УТВЕРЖДЕН</w:t>
            </w:r>
          </w:p>
          <w:p w:rsidR="0079209D" w:rsidRPr="0079209D" w:rsidRDefault="0079209D" w:rsidP="0079209D">
            <w:pPr>
              <w:pBdr>
                <w:bottom w:val="single" w:sz="8" w:space="1" w:color="000000"/>
              </w:pBdr>
              <w:suppressAutoHyphens w:val="0"/>
              <w:autoSpaceDE/>
              <w:snapToGrid w:val="0"/>
              <w:spacing w:after="200" w:line="276" w:lineRule="auto"/>
              <w:jc w:val="right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  <w:t xml:space="preserve">распоряжением Администрации муниципального образования «Муниципальный округ </w:t>
            </w:r>
            <w:proofErr w:type="spellStart"/>
            <w:r w:rsidRPr="0079209D"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  <w:t>Якшур-Бодьинский</w:t>
            </w:r>
            <w:proofErr w:type="spellEnd"/>
            <w:r w:rsidRPr="0079209D"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  <w:t xml:space="preserve"> район Удмуртской Республики»</w:t>
            </w:r>
          </w:p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от ____.____.________ № ____________</w:t>
            </w:r>
          </w:p>
        </w:tc>
      </w:tr>
    </w:tbl>
    <w:p w:rsidR="0079209D" w:rsidRPr="0079209D" w:rsidRDefault="0079209D" w:rsidP="0079209D">
      <w:pPr>
        <w:suppressAutoHyphens w:val="0"/>
        <w:autoSpaceDE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9209D" w:rsidRPr="0079209D" w:rsidRDefault="0079209D" w:rsidP="0079209D">
      <w:pPr>
        <w:suppressAutoHyphens w:val="0"/>
        <w:autoSpaceDE/>
        <w:jc w:val="center"/>
        <w:rPr>
          <w:rFonts w:eastAsiaTheme="minorHAnsi"/>
          <w:b/>
          <w:color w:val="000000"/>
          <w:lang w:eastAsia="en-US"/>
        </w:rPr>
      </w:pPr>
      <w:r w:rsidRPr="0079209D">
        <w:rPr>
          <w:rFonts w:eastAsiaTheme="minorHAnsi"/>
          <w:b/>
          <w:color w:val="000000"/>
          <w:lang w:eastAsia="en-US"/>
        </w:rPr>
        <w:t>ГРАФИК</w:t>
      </w:r>
    </w:p>
    <w:p w:rsidR="0079209D" w:rsidRPr="0079209D" w:rsidRDefault="0079209D" w:rsidP="0079209D">
      <w:pPr>
        <w:suppressAutoHyphens w:val="0"/>
        <w:autoSpaceDE/>
        <w:jc w:val="center"/>
        <w:rPr>
          <w:rFonts w:eastAsiaTheme="minorHAnsi"/>
          <w:color w:val="000000"/>
          <w:lang w:eastAsia="en-US"/>
        </w:rPr>
      </w:pPr>
      <w:r w:rsidRPr="0079209D">
        <w:rPr>
          <w:rFonts w:eastAsiaTheme="minorHAnsi"/>
          <w:color w:val="000000"/>
          <w:lang w:eastAsia="en-US"/>
        </w:rPr>
        <w:t>проведения аттестации муниципальных служащих</w:t>
      </w:r>
    </w:p>
    <w:p w:rsidR="0079209D" w:rsidRPr="0079209D" w:rsidRDefault="0079209D" w:rsidP="0079209D">
      <w:pPr>
        <w:suppressAutoHyphens w:val="0"/>
        <w:autoSpaceDN w:val="0"/>
        <w:adjustRightInd w:val="0"/>
        <w:jc w:val="center"/>
        <w:rPr>
          <w:rFonts w:eastAsiaTheme="minorHAnsi"/>
          <w:lang w:eastAsia="en-US"/>
        </w:rPr>
      </w:pPr>
      <w:r w:rsidRPr="0079209D">
        <w:rPr>
          <w:rFonts w:eastAsiaTheme="minorHAnsi"/>
          <w:color w:val="000000"/>
          <w:lang w:eastAsia="en-US"/>
        </w:rPr>
        <w:t xml:space="preserve">в </w:t>
      </w:r>
      <w:r w:rsidRPr="0079209D">
        <w:rPr>
          <w:rFonts w:eastAsiaTheme="minorHAnsi"/>
          <w:lang w:eastAsia="en-US"/>
        </w:rPr>
        <w:t>Администрации муниципального образования</w:t>
      </w:r>
    </w:p>
    <w:p w:rsidR="0079209D" w:rsidRPr="0079209D" w:rsidRDefault="0079209D" w:rsidP="0079209D">
      <w:pPr>
        <w:suppressAutoHyphens w:val="0"/>
        <w:autoSpaceDN w:val="0"/>
        <w:adjustRightInd w:val="0"/>
        <w:jc w:val="center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«Муниципальный округ </w:t>
      </w:r>
      <w:proofErr w:type="spellStart"/>
      <w:r w:rsidRPr="0079209D">
        <w:rPr>
          <w:rFonts w:eastAsiaTheme="minorHAnsi"/>
          <w:lang w:eastAsia="en-US"/>
        </w:rPr>
        <w:t>Якшур-Бодьинский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color w:val="000000"/>
          <w:lang w:eastAsia="en-US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648"/>
        <w:gridCol w:w="1980"/>
        <w:gridCol w:w="1980"/>
        <w:gridCol w:w="1260"/>
        <w:gridCol w:w="1260"/>
        <w:gridCol w:w="1440"/>
        <w:gridCol w:w="1290"/>
      </w:tblGrid>
      <w:tr w:rsidR="0079209D" w:rsidRPr="0079209D" w:rsidTr="0002144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№</w:t>
            </w:r>
          </w:p>
          <w:p w:rsidR="0079209D" w:rsidRPr="0079209D" w:rsidRDefault="0079209D" w:rsidP="0079209D">
            <w:pPr>
              <w:suppressAutoHyphens w:val="0"/>
              <w:autoSpaceDE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proofErr w:type="gramStart"/>
            <w:r w:rsidRPr="0079209D">
              <w:rPr>
                <w:rFonts w:eastAsiaTheme="minorHAnsi"/>
                <w:b/>
                <w:color w:val="000000"/>
                <w:lang w:eastAsia="en-US"/>
              </w:rPr>
              <w:t>п</w:t>
            </w:r>
            <w:proofErr w:type="gramEnd"/>
            <w:r w:rsidRPr="0079209D">
              <w:rPr>
                <w:rFonts w:eastAsiaTheme="minorHAnsi"/>
                <w:b/>
                <w:color w:val="000000"/>
                <w:lang w:eastAsia="en-US"/>
              </w:rPr>
              <w:t>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Структурное</w:t>
            </w:r>
          </w:p>
          <w:p w:rsidR="0079209D" w:rsidRPr="0079209D" w:rsidRDefault="0079209D" w:rsidP="0079209D">
            <w:pPr>
              <w:suppressAutoHyphens w:val="0"/>
              <w:autoSpaceDE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подразделение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 xml:space="preserve">Фамилия, имя, отчество (при наличии) </w:t>
            </w:r>
            <w:proofErr w:type="gramStart"/>
            <w:r w:rsidRPr="0079209D">
              <w:rPr>
                <w:rFonts w:eastAsiaTheme="minorHAnsi"/>
                <w:b/>
                <w:color w:val="000000"/>
                <w:lang w:eastAsia="en-US"/>
              </w:rPr>
              <w:t>аттестуемого</w:t>
            </w:r>
            <w:proofErr w:type="gramEnd"/>
            <w:r w:rsidRPr="0079209D">
              <w:rPr>
                <w:rFonts w:eastAsiaTheme="minorHAnsi"/>
                <w:b/>
                <w:color w:val="000000"/>
                <w:lang w:eastAsia="en-US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Дата, время и место проведения аттестации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Дата представления документов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Ответственное лицо за представление отзыва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 xml:space="preserve">Роспись   </w:t>
            </w:r>
            <w:proofErr w:type="gramStart"/>
            <w:r w:rsidRPr="0079209D">
              <w:rPr>
                <w:rFonts w:eastAsiaTheme="minorHAnsi"/>
                <w:b/>
                <w:color w:val="000000"/>
                <w:lang w:eastAsia="en-US"/>
              </w:rPr>
              <w:t>аттестуемого</w:t>
            </w:r>
            <w:proofErr w:type="gramEnd"/>
          </w:p>
        </w:tc>
      </w:tr>
      <w:tr w:rsidR="0079209D" w:rsidRPr="0079209D" w:rsidTr="00021449">
        <w:tc>
          <w:tcPr>
            <w:tcW w:w="64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b/>
                <w:color w:val="000000"/>
                <w:lang w:eastAsia="en-US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</w:tbl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lastRenderedPageBreak/>
        <w:t>Приложение  3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к Положению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о проведении аттестации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муниципальных служащих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Администрации муниципального образования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«Муниципальный округ </w:t>
      </w:r>
      <w:proofErr w:type="spellStart"/>
      <w:r w:rsidRPr="0079209D">
        <w:rPr>
          <w:rFonts w:eastAsiaTheme="minorHAnsi"/>
          <w:lang w:eastAsia="en-US"/>
        </w:rPr>
        <w:t>Якшур</w:t>
      </w:r>
      <w:proofErr w:type="spellEnd"/>
      <w:r w:rsidRPr="0079209D">
        <w:rPr>
          <w:rFonts w:eastAsiaTheme="minorHAnsi"/>
          <w:lang w:eastAsia="en-US"/>
        </w:rPr>
        <w:t>-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proofErr w:type="spellStart"/>
      <w:r w:rsidRPr="0079209D">
        <w:rPr>
          <w:rFonts w:eastAsiaTheme="minorHAnsi"/>
          <w:lang w:eastAsia="en-US"/>
        </w:rPr>
        <w:t>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</w:t>
      </w: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                                                                (форма)</w:t>
      </w:r>
    </w:p>
    <w:tbl>
      <w:tblPr>
        <w:tblW w:w="9571" w:type="dxa"/>
        <w:tblLayout w:type="fixed"/>
        <w:tblLook w:val="0000" w:firstRow="0" w:lastRow="0" w:firstColumn="0" w:lastColumn="0" w:noHBand="0" w:noVBand="0"/>
      </w:tblPr>
      <w:tblGrid>
        <w:gridCol w:w="4503"/>
        <w:gridCol w:w="5068"/>
      </w:tblGrid>
      <w:tr w:rsidR="0079209D" w:rsidRPr="0079209D" w:rsidTr="0079209D">
        <w:tc>
          <w:tcPr>
            <w:tcW w:w="4503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right"/>
              <w:rPr>
                <w:rFonts w:asciiTheme="minorHAnsi" w:eastAsiaTheme="minorHAnsi" w:hAnsiTheme="minorHAnsi" w:cstheme="minorBid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68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right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УТВЕРЖДАЮ</w:t>
            </w:r>
          </w:p>
          <w:p w:rsidR="0079209D" w:rsidRPr="0079209D" w:rsidRDefault="0079209D" w:rsidP="0079209D">
            <w:pPr>
              <w:suppressAutoHyphens w:val="0"/>
              <w:autoSpaceDE/>
              <w:jc w:val="right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Глава муниципального образования</w:t>
            </w:r>
          </w:p>
          <w:p w:rsidR="0079209D" w:rsidRPr="0079209D" w:rsidRDefault="0079209D" w:rsidP="0079209D">
            <w:pPr>
              <w:suppressAutoHyphens w:val="0"/>
              <w:autoSpaceDE/>
              <w:jc w:val="right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 xml:space="preserve">«Муниципальный округ </w:t>
            </w:r>
            <w:proofErr w:type="spellStart"/>
            <w:r w:rsidRPr="0079209D">
              <w:rPr>
                <w:rFonts w:eastAsiaTheme="minorHAnsi"/>
                <w:color w:val="000000"/>
                <w:lang w:eastAsia="en-US"/>
              </w:rPr>
              <w:t>Якшур-Бодьинский</w:t>
            </w:r>
            <w:proofErr w:type="spellEnd"/>
            <w:r w:rsidRPr="0079209D">
              <w:rPr>
                <w:rFonts w:eastAsiaTheme="minorHAnsi"/>
                <w:color w:val="000000"/>
                <w:lang w:eastAsia="en-US"/>
              </w:rPr>
              <w:t xml:space="preserve"> район Удмуртской Республики»</w:t>
            </w:r>
          </w:p>
          <w:p w:rsidR="0079209D" w:rsidRPr="0079209D" w:rsidRDefault="0079209D" w:rsidP="0079209D">
            <w:pPr>
              <w:suppressAutoHyphens w:val="0"/>
              <w:autoSpaceDE/>
              <w:jc w:val="right"/>
              <w:rPr>
                <w:rFonts w:eastAsiaTheme="minorHAnsi"/>
                <w:color w:val="000000"/>
                <w:lang w:eastAsia="en-US"/>
              </w:rPr>
            </w:pPr>
          </w:p>
          <w:p w:rsidR="0079209D" w:rsidRPr="0079209D" w:rsidRDefault="0079209D" w:rsidP="0079209D">
            <w:pPr>
              <w:suppressAutoHyphens w:val="0"/>
              <w:autoSpaceDE/>
              <w:jc w:val="right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________________/__________________</w:t>
            </w:r>
          </w:p>
          <w:p w:rsidR="0079209D" w:rsidRPr="0079209D" w:rsidRDefault="0079209D" w:rsidP="0079209D">
            <w:pPr>
              <w:suppressAutoHyphens w:val="0"/>
              <w:autoSpaceDE/>
              <w:jc w:val="right"/>
              <w:rPr>
                <w:rFonts w:eastAsiaTheme="minorHAnsi"/>
                <w:i/>
                <w:color w:val="000000"/>
                <w:lang w:eastAsia="en-US"/>
              </w:rPr>
            </w:pPr>
            <w:r w:rsidRPr="0079209D">
              <w:rPr>
                <w:rFonts w:eastAsiaTheme="minorHAnsi"/>
                <w:i/>
                <w:color w:val="000000"/>
                <w:lang w:eastAsia="en-US"/>
              </w:rPr>
              <w:t>(подпись, инициалы, фамилия)</w:t>
            </w:r>
          </w:p>
          <w:p w:rsidR="0079209D" w:rsidRPr="0079209D" w:rsidRDefault="0079209D" w:rsidP="0079209D">
            <w:pPr>
              <w:suppressAutoHyphens w:val="0"/>
              <w:autoSpaceDE/>
              <w:jc w:val="right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«_____» _______________ 20 _____ г.</w:t>
            </w:r>
          </w:p>
        </w:tc>
      </w:tr>
    </w:tbl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b/>
          <w:color w:val="000000"/>
          <w:lang w:eastAsia="en-US"/>
        </w:rPr>
      </w:pPr>
      <w:r w:rsidRPr="0079209D">
        <w:rPr>
          <w:rFonts w:eastAsiaTheme="minorHAnsi"/>
          <w:b/>
          <w:color w:val="000000"/>
          <w:lang w:eastAsia="en-US"/>
        </w:rPr>
        <w:t>ОТЗЫВ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color w:val="000000"/>
          <w:lang w:eastAsia="en-US"/>
        </w:rPr>
      </w:pPr>
      <w:r w:rsidRPr="0079209D">
        <w:rPr>
          <w:rFonts w:eastAsiaTheme="minorHAnsi"/>
          <w:color w:val="000000"/>
          <w:lang w:eastAsia="en-US"/>
        </w:rPr>
        <w:t>об исполнении муниципальным служащим должностных обязанностей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color w:val="000000"/>
          <w:lang w:eastAsia="en-US"/>
        </w:rPr>
      </w:pPr>
      <w:r w:rsidRPr="0079209D">
        <w:rPr>
          <w:rFonts w:eastAsiaTheme="minorHAnsi"/>
          <w:color w:val="000000"/>
          <w:lang w:eastAsia="en-US"/>
        </w:rPr>
        <w:t>за аттестационный период _______________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color w:val="000000"/>
          <w:lang w:eastAsia="en-US"/>
        </w:rPr>
      </w:pPr>
      <w:r w:rsidRPr="0079209D">
        <w:rPr>
          <w:rFonts w:eastAsiaTheme="minorHAnsi"/>
          <w:color w:val="000000"/>
          <w:lang w:eastAsia="en-US"/>
        </w:rPr>
        <w:t>1. Фамилия, имя, отчество (при наличии)   __________________________________________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color w:val="000000"/>
          <w:lang w:eastAsia="en-US"/>
        </w:rPr>
      </w:pPr>
      <w:r w:rsidRPr="0079209D">
        <w:rPr>
          <w:rFonts w:eastAsiaTheme="minorHAnsi"/>
          <w:color w:val="000000"/>
          <w:lang w:eastAsia="en-US"/>
        </w:rPr>
        <w:t>2. Замещаемая должность на момент проведения аттестации и дата назначения на должность   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color w:val="000000"/>
          <w:lang w:eastAsia="en-US"/>
        </w:rPr>
      </w:pPr>
      <w:r w:rsidRPr="0079209D">
        <w:rPr>
          <w:rFonts w:eastAsiaTheme="minorHAnsi"/>
          <w:color w:val="000000"/>
          <w:lang w:eastAsia="en-US"/>
        </w:rPr>
        <w:t>3. Перечень основных вопросов (документов), в решении (разработке) которых принимал участие   _____________________________________________________________________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color w:val="000000"/>
          <w:lang w:eastAsia="en-US"/>
        </w:rPr>
      </w:pPr>
      <w:r w:rsidRPr="0079209D">
        <w:rPr>
          <w:rFonts w:eastAsiaTheme="minorHAnsi"/>
          <w:color w:val="000000"/>
          <w:lang w:eastAsia="en-US"/>
        </w:rPr>
        <w:t>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color w:val="000000"/>
          <w:lang w:eastAsia="en-US"/>
        </w:rPr>
      </w:pPr>
      <w:r w:rsidRPr="0079209D">
        <w:rPr>
          <w:rFonts w:eastAsiaTheme="minorHAnsi"/>
          <w:color w:val="000000"/>
          <w:lang w:eastAsia="en-US"/>
        </w:rPr>
        <w:t>4. Мотивированная оценка профессиональных, личностных качеств и результатов профессиональной служебной деятельности ________________________________________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793"/>
        <w:gridCol w:w="4808"/>
      </w:tblGrid>
      <w:tr w:rsidR="0079209D" w:rsidRPr="0079209D" w:rsidTr="00021449"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Профессиональные, личностные качества и результаты профессиональной служебной деятельности</w:t>
            </w: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</w:p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jc w:val="both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Мотивированная оценка</w:t>
            </w:r>
          </w:p>
        </w:tc>
      </w:tr>
      <w:tr w:rsidR="0079209D" w:rsidRPr="0079209D" w:rsidTr="00021449">
        <w:tc>
          <w:tcPr>
            <w:tcW w:w="4793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4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</w:tbl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i/>
          <w:color w:val="000000"/>
          <w:lang w:eastAsia="en-US"/>
        </w:rPr>
      </w:pPr>
      <w:r w:rsidRPr="0079209D">
        <w:rPr>
          <w:rFonts w:eastAsiaTheme="minorHAnsi"/>
          <w:i/>
          <w:color w:val="000000"/>
          <w:lang w:eastAsia="en-US"/>
        </w:rPr>
        <w:lastRenderedPageBreak/>
        <w:t>- могут применяться примерные определения и характеристики уровней оценок профессиональных, личностных качеств и результатов профессиональной деятельности муниципальных служащих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5. Оценка соблюдения муниципальным служащим квалификационных требований для замещения должности муниципальной службы в части требований к знаниям и умениям _______________________________________________________________________________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6.  Сведения  о  прохождении  муниципальным  служащим за аттестационный период  профессиональной  переподготовки или повышения квалификации (при их наличии) ________________________________________________________________________________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7.  Сведения  о  поощрениях  муниципального служащего за аттестационный период     и     основаниях     их     применения    (при    их    наличии) 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________________________________________________________________________________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8. Замечания и рекомендации муниципальному служащему 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________________________________________________________________________________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9.   Предложения   в   отношении   решения   аттестационной   комиссии 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________________________________________________________________________________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10.    Комментарии   непосредственного   руководителя   (при   наличии) _______________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i/>
          <w:color w:val="000000"/>
          <w:lang w:eastAsia="en-US"/>
        </w:rPr>
      </w:pPr>
      <w:r w:rsidRPr="0079209D">
        <w:rPr>
          <w:rFonts w:eastAsiaTheme="minorHAnsi"/>
          <w:lang w:eastAsia="en-US"/>
        </w:rPr>
        <w:t>___________________________________________________________________________</w:t>
      </w:r>
      <w:r w:rsidRPr="0079209D">
        <w:rPr>
          <w:rFonts w:eastAsiaTheme="minorHAnsi"/>
          <w:i/>
          <w:color w:val="000000"/>
          <w:lang w:eastAsia="en-US"/>
        </w:rPr>
        <w:t>_____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color w:val="000000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3"/>
        <w:gridCol w:w="4648"/>
      </w:tblGrid>
      <w:tr w:rsidR="0079209D" w:rsidRPr="0079209D" w:rsidTr="00021449">
        <w:tc>
          <w:tcPr>
            <w:tcW w:w="4923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_______________________________________</w:t>
            </w:r>
          </w:p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jc w:val="both"/>
              <w:rPr>
                <w:rFonts w:eastAsiaTheme="minorHAnsi"/>
                <w:i/>
                <w:color w:val="000000"/>
                <w:lang w:eastAsia="en-US"/>
              </w:rPr>
            </w:pPr>
            <w:r w:rsidRPr="0079209D">
              <w:rPr>
                <w:rFonts w:eastAsiaTheme="minorHAnsi"/>
                <w:i/>
                <w:color w:val="000000"/>
                <w:lang w:eastAsia="en-US"/>
              </w:rPr>
              <w:t>(должность непосредственного руководителя)</w:t>
            </w:r>
          </w:p>
        </w:tc>
        <w:tc>
          <w:tcPr>
            <w:tcW w:w="4648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_______________   ____________________</w:t>
            </w:r>
          </w:p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jc w:val="both"/>
              <w:rPr>
                <w:rFonts w:eastAsiaTheme="minorHAnsi"/>
                <w:i/>
                <w:color w:val="000000"/>
                <w:lang w:eastAsia="en-US"/>
              </w:rPr>
            </w:pPr>
            <w:r w:rsidRPr="0079209D">
              <w:rPr>
                <w:rFonts w:eastAsiaTheme="minorHAnsi"/>
                <w:i/>
                <w:color w:val="000000"/>
                <w:lang w:eastAsia="en-US"/>
              </w:rPr>
              <w:t xml:space="preserve">    (подпись)               (инициалы, фамилия)</w:t>
            </w:r>
          </w:p>
        </w:tc>
      </w:tr>
    </w:tbl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lang w:eastAsia="en-US"/>
        </w:rPr>
      </w:pP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color w:val="000000"/>
          <w:lang w:eastAsia="en-US"/>
        </w:rPr>
      </w:pPr>
      <w:r w:rsidRPr="0079209D">
        <w:rPr>
          <w:rFonts w:eastAsiaTheme="minorHAnsi"/>
          <w:color w:val="000000"/>
          <w:lang w:eastAsia="en-US"/>
        </w:rPr>
        <w:t>«_____» _______________ 20 _____ г.</w:t>
      </w:r>
    </w:p>
    <w:tbl>
      <w:tblPr>
        <w:tblW w:w="9571" w:type="dxa"/>
        <w:tblLayout w:type="fixed"/>
        <w:tblLook w:val="0000" w:firstRow="0" w:lastRow="0" w:firstColumn="0" w:lastColumn="0" w:noHBand="0" w:noVBand="0"/>
      </w:tblPr>
      <w:tblGrid>
        <w:gridCol w:w="2923"/>
        <w:gridCol w:w="6648"/>
      </w:tblGrid>
      <w:tr w:rsidR="0079209D" w:rsidRPr="0079209D" w:rsidTr="0079209D">
        <w:tc>
          <w:tcPr>
            <w:tcW w:w="2923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 xml:space="preserve">С отзывом </w:t>
            </w:r>
            <w:proofErr w:type="gramStart"/>
            <w:r w:rsidRPr="0079209D">
              <w:rPr>
                <w:rFonts w:eastAsiaTheme="minorHAnsi"/>
                <w:color w:val="000000"/>
                <w:lang w:eastAsia="en-US"/>
              </w:rPr>
              <w:t>ознакомлен</w:t>
            </w:r>
            <w:proofErr w:type="gramEnd"/>
            <w:r w:rsidRPr="0079209D">
              <w:rPr>
                <w:rFonts w:eastAsiaTheme="minorHAnsi"/>
                <w:color w:val="000000"/>
                <w:lang w:eastAsia="en-US"/>
              </w:rPr>
              <w:t xml:space="preserve"> </w:t>
            </w:r>
          </w:p>
        </w:tc>
        <w:tc>
          <w:tcPr>
            <w:tcW w:w="6648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_____________________________________________________</w:t>
            </w:r>
          </w:p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jc w:val="both"/>
              <w:rPr>
                <w:rFonts w:eastAsiaTheme="minorHAnsi"/>
                <w:i/>
                <w:color w:val="000000"/>
                <w:lang w:eastAsia="en-US"/>
              </w:rPr>
            </w:pPr>
            <w:r w:rsidRPr="0079209D">
              <w:rPr>
                <w:rFonts w:eastAsiaTheme="minorHAnsi"/>
                <w:i/>
                <w:color w:val="000000"/>
                <w:lang w:eastAsia="en-US"/>
              </w:rPr>
              <w:t xml:space="preserve">                         (число, подпись, инициалы, фамилия)</w:t>
            </w:r>
          </w:p>
        </w:tc>
      </w:tr>
    </w:tbl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lastRenderedPageBreak/>
        <w:t>Приложение  4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к Положению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о проведении аттестации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муниципальных служащих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Администрации муниципального образования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«Муниципальный округ </w:t>
      </w:r>
      <w:proofErr w:type="spellStart"/>
      <w:r w:rsidRPr="0079209D">
        <w:rPr>
          <w:rFonts w:eastAsiaTheme="minorHAnsi"/>
          <w:lang w:eastAsia="en-US"/>
        </w:rPr>
        <w:t>Якшур</w:t>
      </w:r>
      <w:proofErr w:type="spellEnd"/>
      <w:r w:rsidRPr="0079209D">
        <w:rPr>
          <w:rFonts w:eastAsiaTheme="minorHAnsi"/>
          <w:lang w:eastAsia="en-US"/>
        </w:rPr>
        <w:t>-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proofErr w:type="spellStart"/>
      <w:r w:rsidRPr="0079209D">
        <w:rPr>
          <w:rFonts w:eastAsiaTheme="minorHAnsi"/>
          <w:lang w:eastAsia="en-US"/>
        </w:rPr>
        <w:t>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</w:t>
      </w:r>
    </w:p>
    <w:p w:rsidR="0079209D" w:rsidRPr="0079209D" w:rsidRDefault="0079209D" w:rsidP="0079209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b/>
          <w:color w:val="000000"/>
          <w:lang w:eastAsia="en-US"/>
        </w:rPr>
      </w:pPr>
      <w:r w:rsidRPr="0079209D">
        <w:rPr>
          <w:rFonts w:eastAsiaTheme="minorHAnsi"/>
          <w:b/>
          <w:color w:val="000000"/>
          <w:lang w:eastAsia="en-US"/>
        </w:rPr>
        <w:t>Примерное определение и характеристика уровней оценок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color w:val="000000"/>
          <w:lang w:eastAsia="en-US"/>
        </w:rPr>
      </w:pPr>
      <w:r w:rsidRPr="0079209D">
        <w:rPr>
          <w:rFonts w:eastAsiaTheme="minorHAnsi"/>
          <w:color w:val="000000"/>
          <w:lang w:eastAsia="en-US"/>
        </w:rPr>
        <w:t xml:space="preserve">профессиональных, личностных качеств и результатов профессиональной деятельности муниципальных служащих категорий </w:t>
      </w:r>
      <w:r w:rsidRPr="0079209D">
        <w:rPr>
          <w:rFonts w:eastAsiaTheme="minorHAnsi"/>
          <w:b/>
          <w:color w:val="000000"/>
          <w:lang w:eastAsia="en-US"/>
        </w:rPr>
        <w:t>должностей</w:t>
      </w:r>
      <w:r w:rsidRPr="0079209D">
        <w:rPr>
          <w:rFonts w:eastAsiaTheme="minorHAnsi"/>
          <w:color w:val="000000"/>
          <w:lang w:eastAsia="en-US"/>
        </w:rPr>
        <w:t xml:space="preserve"> «</w:t>
      </w:r>
      <w:r w:rsidRPr="0079209D">
        <w:rPr>
          <w:rFonts w:eastAsiaTheme="minorHAnsi"/>
          <w:b/>
          <w:color w:val="000000"/>
          <w:lang w:eastAsia="en-US"/>
        </w:rPr>
        <w:t>руководители</w:t>
      </w:r>
      <w:r w:rsidRPr="0079209D">
        <w:rPr>
          <w:rFonts w:eastAsiaTheme="minorHAnsi"/>
          <w:color w:val="000000"/>
          <w:lang w:eastAsia="en-US"/>
        </w:rPr>
        <w:t>»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color w:val="000000"/>
          <w:lang w:eastAsia="en-US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560"/>
        <w:gridCol w:w="3148"/>
        <w:gridCol w:w="2040"/>
        <w:gridCol w:w="2040"/>
        <w:gridCol w:w="2070"/>
      </w:tblGrid>
      <w:tr w:rsidR="0079209D" w:rsidRPr="0079209D" w:rsidTr="0002144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№</w:t>
            </w:r>
          </w:p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proofErr w:type="gramStart"/>
            <w:r w:rsidRPr="0079209D">
              <w:rPr>
                <w:rFonts w:eastAsiaTheme="minorHAnsi"/>
                <w:b/>
                <w:color w:val="000000"/>
                <w:lang w:eastAsia="en-US"/>
              </w:rPr>
              <w:t>п</w:t>
            </w:r>
            <w:proofErr w:type="gramEnd"/>
            <w:r w:rsidRPr="0079209D">
              <w:rPr>
                <w:rFonts w:eastAsiaTheme="minorHAnsi"/>
                <w:b/>
                <w:color w:val="000000"/>
                <w:lang w:eastAsia="en-US"/>
              </w:rPr>
              <w:t>/п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Наименование качеств и результатов</w:t>
            </w:r>
          </w:p>
        </w:tc>
        <w:tc>
          <w:tcPr>
            <w:tcW w:w="6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Характеристика уровней оценок</w:t>
            </w:r>
          </w:p>
        </w:tc>
      </w:tr>
      <w:tr w:rsidR="0079209D" w:rsidRPr="0079209D" w:rsidTr="00021449"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1</w:t>
            </w:r>
          </w:p>
        </w:tc>
        <w:tc>
          <w:tcPr>
            <w:tcW w:w="314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Профессиональная компетентность</w:t>
            </w:r>
            <w:r w:rsidRPr="0079209D">
              <w:rPr>
                <w:rFonts w:eastAsiaTheme="minorHAnsi"/>
                <w:color w:val="000000"/>
                <w:lang w:eastAsia="en-US"/>
              </w:rPr>
              <w:t xml:space="preserve"> – знание законодательных актов, руководящих и нормативных документов, знание отечественного и зарубежного опыта, широта профессионального кругозора.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Недостаточный опыт работы, знает специальные вопросы, недостаточно осведомлен в смежных областях знаний.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Достаточно большой опыт работы, знает специальные вопросы, осведомлен в смежных областях знаний.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Большой опыт работы, хорошо разбирается в специальных вопросах, хорошая осведомленность в смежных областях знаний.</w:t>
            </w:r>
          </w:p>
        </w:tc>
      </w:tr>
      <w:tr w:rsidR="0079209D" w:rsidRPr="0079209D" w:rsidTr="00021449"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2</w:t>
            </w:r>
          </w:p>
        </w:tc>
        <w:tc>
          <w:tcPr>
            <w:tcW w:w="314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 xml:space="preserve">Способность оперативно и самостоятельно принимать обоснованные решения </w:t>
            </w:r>
            <w:r w:rsidRPr="0079209D">
              <w:rPr>
                <w:rFonts w:eastAsiaTheme="minorHAnsi"/>
                <w:color w:val="000000"/>
                <w:lang w:eastAsia="en-US"/>
              </w:rPr>
              <w:t>и отвечать за них, умение быстро и правильно реагировать на возникающие ситуации, аргументировано отстаивать свою точку зрения, оперативно принимать меры, направленные на ликвидацию или предупреждение наметившихся отклонений.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 xml:space="preserve">Не всегда </w:t>
            </w:r>
            <w:proofErr w:type="gramStart"/>
            <w:r w:rsidRPr="0079209D">
              <w:rPr>
                <w:rFonts w:eastAsiaTheme="minorHAnsi"/>
                <w:color w:val="000000"/>
                <w:lang w:eastAsia="en-US"/>
              </w:rPr>
              <w:t>способен</w:t>
            </w:r>
            <w:proofErr w:type="gramEnd"/>
            <w:r w:rsidRPr="0079209D">
              <w:rPr>
                <w:rFonts w:eastAsiaTheme="minorHAnsi"/>
                <w:color w:val="000000"/>
                <w:lang w:eastAsia="en-US"/>
              </w:rPr>
              <w:t xml:space="preserve"> оперативно и самостоятельно принимать обоснованные решения, реагировать на возникающие ситуации. 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proofErr w:type="gramStart"/>
            <w:r w:rsidRPr="0079209D">
              <w:rPr>
                <w:rFonts w:eastAsiaTheme="minorHAnsi"/>
                <w:color w:val="000000"/>
                <w:lang w:eastAsia="en-US"/>
              </w:rPr>
              <w:t>Способен</w:t>
            </w:r>
            <w:proofErr w:type="gramEnd"/>
            <w:r w:rsidRPr="0079209D">
              <w:rPr>
                <w:rFonts w:eastAsiaTheme="minorHAnsi"/>
                <w:color w:val="000000"/>
                <w:lang w:eastAsia="en-US"/>
              </w:rPr>
              <w:t xml:space="preserve"> оперативно и самостоятельно принимать обоснованные решения и отвечать за них, умеет правильно и быстро реагировать на возникающие вопросы.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Оперативно и самостоятельно принимает обоснованные решения во всех необходимых случаях, аргументировано отстаивает свою точку зрения.</w:t>
            </w:r>
          </w:p>
        </w:tc>
      </w:tr>
      <w:tr w:rsidR="0079209D" w:rsidRPr="0079209D" w:rsidTr="00021449"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3</w:t>
            </w:r>
          </w:p>
        </w:tc>
        <w:tc>
          <w:tcPr>
            <w:tcW w:w="314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Способность практически организовать работу коллектива</w:t>
            </w:r>
            <w:r w:rsidRPr="0079209D">
              <w:rPr>
                <w:rFonts w:eastAsiaTheme="minorHAnsi"/>
                <w:color w:val="000000"/>
                <w:lang w:eastAsia="en-US"/>
              </w:rPr>
              <w:t xml:space="preserve"> и направлять </w:t>
            </w:r>
            <w:r w:rsidRPr="0079209D">
              <w:rPr>
                <w:rFonts w:eastAsiaTheme="minorHAnsi"/>
                <w:color w:val="000000"/>
                <w:lang w:eastAsia="en-US"/>
              </w:rPr>
              <w:lastRenderedPageBreak/>
              <w:t>деятельность работников на осуществление поставленных задач (умение планировать и распределять работу между подчиненными, координировать и контролировать работу сотрудников).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lastRenderedPageBreak/>
              <w:t xml:space="preserve">Не всегда способен организовать </w:t>
            </w:r>
            <w:r w:rsidRPr="0079209D">
              <w:rPr>
                <w:rFonts w:eastAsiaTheme="minorHAnsi"/>
                <w:color w:val="000000"/>
                <w:lang w:eastAsia="en-US"/>
              </w:rPr>
              <w:lastRenderedPageBreak/>
              <w:t>труд коллектива.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lastRenderedPageBreak/>
              <w:t xml:space="preserve">Способен рационально организовать </w:t>
            </w:r>
            <w:r w:rsidRPr="0079209D">
              <w:rPr>
                <w:rFonts w:eastAsiaTheme="minorHAnsi"/>
                <w:color w:val="000000"/>
                <w:lang w:eastAsia="en-US"/>
              </w:rPr>
              <w:lastRenderedPageBreak/>
              <w:t xml:space="preserve">труд коллектива, обеспечивает постоянный контроль над выполнением задания, регулярно осуществляет проверку его выполнения. 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lastRenderedPageBreak/>
              <w:t xml:space="preserve">Умеет четко организовать труд коллектива, </w:t>
            </w:r>
            <w:r w:rsidRPr="0079209D">
              <w:rPr>
                <w:rFonts w:eastAsiaTheme="minorHAnsi"/>
                <w:color w:val="000000"/>
                <w:lang w:eastAsia="en-US"/>
              </w:rPr>
              <w:lastRenderedPageBreak/>
              <w:t>обеспечивает подчиненных заданием с учетом индивидуальных способностей, осуществляет контроль над ходом выполнения задания.</w:t>
            </w:r>
          </w:p>
        </w:tc>
      </w:tr>
      <w:tr w:rsidR="0079209D" w:rsidRPr="0079209D" w:rsidTr="00021449"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lastRenderedPageBreak/>
              <w:t>4</w:t>
            </w:r>
          </w:p>
        </w:tc>
        <w:tc>
          <w:tcPr>
            <w:tcW w:w="314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Способность воспитывать у работников чувство ответственности</w:t>
            </w:r>
            <w:r w:rsidRPr="0079209D">
              <w:rPr>
                <w:rFonts w:eastAsiaTheme="minorHAnsi"/>
                <w:color w:val="000000"/>
                <w:lang w:eastAsia="en-US"/>
              </w:rPr>
              <w:t xml:space="preserve"> за порученное дело, стимулировать творческую инициативу, направленную на повышение эффективности деятельности, рост квалификации, умение создать в коллективе благоприятный морально-психологический  климат, способность направлять и учить подчиненных, поддерживать дисциплину, проявлять систематическую заботу о них.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Недостаточно занимается воспитанием деловых качеств у работников, не умеет создать в коллективе благоприятный морально-психологический  климат.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Занимается воспитанием деловых качеств у работников, занимается этим специально, способен создать благоприятный морально-психологический  климат в коллективе.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Постоянно воспитывает у подчиненных деловые качества, занимается этим регулярно, проявляет систематическую заботу о подчиненных.</w:t>
            </w:r>
          </w:p>
        </w:tc>
      </w:tr>
      <w:tr w:rsidR="0079209D" w:rsidRPr="0079209D" w:rsidTr="00021449"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>5</w:t>
            </w:r>
          </w:p>
        </w:tc>
        <w:tc>
          <w:tcPr>
            <w:tcW w:w="314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lang w:eastAsia="en-US"/>
              </w:rPr>
              <w:t>Способность работать в экстремальных условиях</w:t>
            </w:r>
            <w:r w:rsidRPr="0079209D">
              <w:rPr>
                <w:rFonts w:eastAsiaTheme="minorHAnsi"/>
                <w:color w:val="000000"/>
                <w:lang w:eastAsia="en-US"/>
              </w:rPr>
              <w:t xml:space="preserve">, выполнять работы, требующие аналитической оценки, в процессе принятия и выработки нестандартных решений. 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 xml:space="preserve">Не всегда </w:t>
            </w:r>
            <w:proofErr w:type="gramStart"/>
            <w:r w:rsidRPr="0079209D">
              <w:rPr>
                <w:rFonts w:eastAsiaTheme="minorHAnsi"/>
                <w:color w:val="000000"/>
                <w:lang w:eastAsia="en-US"/>
              </w:rPr>
              <w:t>способен</w:t>
            </w:r>
            <w:proofErr w:type="gramEnd"/>
            <w:r w:rsidRPr="0079209D">
              <w:rPr>
                <w:rFonts w:eastAsiaTheme="minorHAnsi"/>
                <w:color w:val="000000"/>
                <w:lang w:eastAsia="en-US"/>
              </w:rPr>
              <w:t xml:space="preserve"> работать в экстремальных условиях, не всегда способен выполнять работы, требующие аналитической оценки.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 xml:space="preserve">Почти всегда </w:t>
            </w:r>
            <w:proofErr w:type="gramStart"/>
            <w:r w:rsidRPr="0079209D">
              <w:rPr>
                <w:rFonts w:eastAsiaTheme="minorHAnsi"/>
                <w:color w:val="000000"/>
                <w:lang w:eastAsia="en-US"/>
              </w:rPr>
              <w:t>способен</w:t>
            </w:r>
            <w:proofErr w:type="gramEnd"/>
            <w:r w:rsidRPr="0079209D">
              <w:rPr>
                <w:rFonts w:eastAsiaTheme="minorHAnsi"/>
                <w:color w:val="000000"/>
                <w:lang w:eastAsia="en-US"/>
              </w:rPr>
              <w:t xml:space="preserve"> работать в экстремальных условиях, выполнять работы, требующие аналитической оценки.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lang w:eastAsia="en-US"/>
              </w:rPr>
            </w:pPr>
            <w:r w:rsidRPr="0079209D">
              <w:rPr>
                <w:rFonts w:eastAsiaTheme="minorHAnsi"/>
                <w:color w:val="000000"/>
                <w:lang w:eastAsia="en-US"/>
              </w:rPr>
              <w:t xml:space="preserve">Всегда </w:t>
            </w:r>
            <w:proofErr w:type="gramStart"/>
            <w:r w:rsidRPr="0079209D">
              <w:rPr>
                <w:rFonts w:eastAsiaTheme="minorHAnsi"/>
                <w:color w:val="000000"/>
                <w:lang w:eastAsia="en-US"/>
              </w:rPr>
              <w:t>способен</w:t>
            </w:r>
            <w:proofErr w:type="gramEnd"/>
            <w:r w:rsidRPr="0079209D">
              <w:rPr>
                <w:rFonts w:eastAsiaTheme="minorHAnsi"/>
                <w:color w:val="000000"/>
                <w:lang w:eastAsia="en-US"/>
              </w:rPr>
              <w:t xml:space="preserve"> работать в экстремальных условиях, выполнять работы, требующие аналитической оценки в процессе принятия и выработки нестандартных решений.</w:t>
            </w:r>
          </w:p>
        </w:tc>
      </w:tr>
    </w:tbl>
    <w:p w:rsidR="0079209D" w:rsidRPr="0079209D" w:rsidRDefault="0079209D" w:rsidP="0079209D">
      <w:pPr>
        <w:suppressAutoHyphens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lastRenderedPageBreak/>
        <w:t>Приложение  5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к Положению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о проведении аттестации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муниципальных служащих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Администрации муниципального образования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«Муниципальный округ </w:t>
      </w:r>
      <w:proofErr w:type="spellStart"/>
      <w:r w:rsidRPr="0079209D">
        <w:rPr>
          <w:rFonts w:eastAsiaTheme="minorHAnsi"/>
          <w:lang w:eastAsia="en-US"/>
        </w:rPr>
        <w:t>Якшур</w:t>
      </w:r>
      <w:proofErr w:type="spellEnd"/>
      <w:r w:rsidRPr="0079209D">
        <w:rPr>
          <w:rFonts w:eastAsiaTheme="minorHAnsi"/>
          <w:lang w:eastAsia="en-US"/>
        </w:rPr>
        <w:t>-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proofErr w:type="spellStart"/>
      <w:r w:rsidRPr="0079209D">
        <w:rPr>
          <w:rFonts w:eastAsiaTheme="minorHAnsi"/>
          <w:lang w:eastAsia="en-US"/>
        </w:rPr>
        <w:t>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b/>
          <w:color w:val="000000"/>
          <w:szCs w:val="22"/>
          <w:lang w:eastAsia="en-US"/>
        </w:rPr>
      </w:pP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b/>
          <w:color w:val="000000"/>
          <w:szCs w:val="22"/>
          <w:lang w:eastAsia="en-US"/>
        </w:rPr>
      </w:pPr>
      <w:r w:rsidRPr="0079209D">
        <w:rPr>
          <w:rFonts w:eastAsiaTheme="minorHAnsi"/>
          <w:b/>
          <w:color w:val="000000"/>
          <w:szCs w:val="22"/>
          <w:lang w:eastAsia="en-US"/>
        </w:rPr>
        <w:t>Примерное определение и характеристика уровней оценок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color w:val="000000"/>
          <w:szCs w:val="22"/>
          <w:lang w:eastAsia="en-US"/>
        </w:rPr>
      </w:pPr>
      <w:r w:rsidRPr="0079209D">
        <w:rPr>
          <w:rFonts w:eastAsiaTheme="minorHAnsi"/>
          <w:color w:val="000000"/>
          <w:szCs w:val="22"/>
          <w:lang w:eastAsia="en-US"/>
        </w:rPr>
        <w:t xml:space="preserve">профессиональных, личностных качеств и результатов профессиональной деятельности муниципальных служащих категорий </w:t>
      </w:r>
      <w:r w:rsidRPr="0079209D">
        <w:rPr>
          <w:rFonts w:eastAsiaTheme="minorHAnsi"/>
          <w:b/>
          <w:color w:val="000000"/>
          <w:szCs w:val="22"/>
          <w:lang w:eastAsia="en-US"/>
        </w:rPr>
        <w:t>должностей</w:t>
      </w:r>
      <w:r w:rsidRPr="0079209D">
        <w:rPr>
          <w:rFonts w:eastAsiaTheme="minorHAnsi"/>
          <w:color w:val="000000"/>
          <w:szCs w:val="22"/>
          <w:lang w:eastAsia="en-US"/>
        </w:rPr>
        <w:t xml:space="preserve"> «</w:t>
      </w:r>
      <w:r w:rsidRPr="0079209D">
        <w:rPr>
          <w:rFonts w:eastAsiaTheme="minorHAnsi"/>
          <w:b/>
          <w:color w:val="000000"/>
          <w:szCs w:val="22"/>
          <w:lang w:eastAsia="en-US"/>
        </w:rPr>
        <w:t>специалисты</w:t>
      </w:r>
      <w:r w:rsidRPr="0079209D">
        <w:rPr>
          <w:rFonts w:eastAsiaTheme="minorHAnsi"/>
          <w:color w:val="000000"/>
          <w:szCs w:val="22"/>
          <w:lang w:eastAsia="en-US"/>
        </w:rPr>
        <w:t>»</w:t>
      </w:r>
    </w:p>
    <w:tbl>
      <w:tblPr>
        <w:tblW w:w="960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40"/>
        <w:gridCol w:w="2314"/>
        <w:gridCol w:w="2235"/>
        <w:gridCol w:w="2235"/>
        <w:gridCol w:w="2277"/>
      </w:tblGrid>
      <w:tr w:rsidR="0079209D" w:rsidRPr="0079209D" w:rsidTr="0079209D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№</w:t>
            </w:r>
          </w:p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proofErr w:type="gramStart"/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п</w:t>
            </w:r>
            <w:proofErr w:type="gramEnd"/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/п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b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szCs w:val="22"/>
                <w:lang w:eastAsia="en-US"/>
              </w:rPr>
              <w:t>Наименование качеств и результатов</w:t>
            </w:r>
          </w:p>
        </w:tc>
        <w:tc>
          <w:tcPr>
            <w:tcW w:w="6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b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szCs w:val="22"/>
                <w:lang w:eastAsia="en-US"/>
              </w:rPr>
              <w:t>Характеристика уровней оценок</w:t>
            </w:r>
          </w:p>
        </w:tc>
      </w:tr>
      <w:tr w:rsidR="0079209D" w:rsidRPr="0079209D" w:rsidTr="0079209D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1</w:t>
            </w:r>
          </w:p>
        </w:tc>
        <w:tc>
          <w:tcPr>
            <w:tcW w:w="2314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szCs w:val="22"/>
                <w:lang w:eastAsia="en-US"/>
              </w:rPr>
              <w:t>Профессиональная компетентность</w:t>
            </w: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 xml:space="preserve"> – знание законодательных актов, руководящих и нормативных документов, знание отечественного и зарубежного опыта, широта профессионального кругозора, умение применять их в профессиональной служебной деятельности.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 xml:space="preserve">Небольшой опыт работы, недостаточно осведомлен в специальных вопросах. 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Достаточный опыт работы, знает специальные вопросы, хорошо в них ориентируется.</w:t>
            </w:r>
          </w:p>
        </w:tc>
        <w:tc>
          <w:tcPr>
            <w:tcW w:w="2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Большой опыт работы, хорошо знает специальные вопросы, свободно в них ориентируется, достаточные знания зарубежного и отечественного опыта.</w:t>
            </w:r>
          </w:p>
        </w:tc>
      </w:tr>
      <w:tr w:rsidR="0079209D" w:rsidRPr="0079209D" w:rsidTr="0079209D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2</w:t>
            </w:r>
          </w:p>
        </w:tc>
        <w:tc>
          <w:tcPr>
            <w:tcW w:w="2314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szCs w:val="22"/>
                <w:lang w:eastAsia="en-US"/>
              </w:rPr>
              <w:t>Сознание ответственности</w:t>
            </w: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 xml:space="preserve"> за последствия своих действий, принимаемые решения.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Недостаточно сознает ответственность за последствия своих действий, иногда избегает ее.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Сознает ответственность за последствия своих действий, принимаемых решений, никогда не избегает ответственности.</w:t>
            </w:r>
          </w:p>
        </w:tc>
        <w:tc>
          <w:tcPr>
            <w:tcW w:w="2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Охотно принимает на себя ответственность, предвидит и готов нести полную ответственность за результаты своих действий.</w:t>
            </w:r>
          </w:p>
        </w:tc>
      </w:tr>
      <w:tr w:rsidR="0079209D" w:rsidRPr="0079209D" w:rsidTr="0079209D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3</w:t>
            </w:r>
          </w:p>
        </w:tc>
        <w:tc>
          <w:tcPr>
            <w:tcW w:w="2314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szCs w:val="22"/>
                <w:lang w:eastAsia="en-US"/>
              </w:rPr>
              <w:t>Способность четко организовать и планировать</w:t>
            </w: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 xml:space="preserve"> выполнение </w:t>
            </w: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lastRenderedPageBreak/>
              <w:t xml:space="preserve">порученных заданий, умение рационально использовать рабочее время, сосредоточиться на главном. 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lastRenderedPageBreak/>
              <w:t xml:space="preserve">Не всегда рационально использует рабочее время,  не всегда </w:t>
            </w: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lastRenderedPageBreak/>
              <w:t>может правильно организовать свой труд.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lastRenderedPageBreak/>
              <w:t xml:space="preserve">Умеет организовать трудовой процесс, планирует работу, </w:t>
            </w: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lastRenderedPageBreak/>
              <w:t xml:space="preserve">рационально использует рабочее время. </w:t>
            </w:r>
          </w:p>
        </w:tc>
        <w:tc>
          <w:tcPr>
            <w:tcW w:w="2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lastRenderedPageBreak/>
              <w:t xml:space="preserve">Умеет хорошо и рационально организовать трудовой процесс, </w:t>
            </w: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lastRenderedPageBreak/>
              <w:t>всегда планирует работу, успевает решать в течени</w:t>
            </w:r>
            <w:proofErr w:type="gramStart"/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и</w:t>
            </w:r>
            <w:proofErr w:type="gramEnd"/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 xml:space="preserve"> рабочего времени все намеченные вопросы.</w:t>
            </w:r>
          </w:p>
        </w:tc>
      </w:tr>
      <w:tr w:rsidR="0079209D" w:rsidRPr="0079209D" w:rsidTr="0079209D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2314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szCs w:val="22"/>
                <w:lang w:eastAsia="en-US"/>
              </w:rPr>
              <w:t>Способность выполнять должностные функции</w:t>
            </w: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 xml:space="preserve"> самостоятельно, без помощи руководителя или старшего по должности. 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 xml:space="preserve">Почти всегда обращается к помощи руководителя  или старшего по должности. 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Обращается иногда к помощи начальника или старшего по должности, все вопросы старается решать самостоятельно.</w:t>
            </w:r>
          </w:p>
        </w:tc>
        <w:tc>
          <w:tcPr>
            <w:tcW w:w="2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В редких случаях обращается к помощи руководителя  или старшего по должности.</w:t>
            </w:r>
          </w:p>
        </w:tc>
      </w:tr>
      <w:tr w:rsidR="0079209D" w:rsidRPr="0079209D" w:rsidTr="0079209D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5</w:t>
            </w:r>
          </w:p>
        </w:tc>
        <w:tc>
          <w:tcPr>
            <w:tcW w:w="2314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szCs w:val="22"/>
                <w:lang w:eastAsia="en-US"/>
              </w:rPr>
              <w:t>Творческий подход</w:t>
            </w: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 xml:space="preserve"> к решению поставленных задач, активность и инициативность в освоении новых технологий. 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proofErr w:type="gramStart"/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Малоактивен</w:t>
            </w:r>
            <w:proofErr w:type="gramEnd"/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, неинициативен, не способен быстро адаптироваться к новым условиям и требованиям.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 xml:space="preserve">Достаточно </w:t>
            </w:r>
            <w:proofErr w:type="gramStart"/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активен</w:t>
            </w:r>
            <w:proofErr w:type="gramEnd"/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, инициативен, способен адаптироваться к новым условиям и требованиям.</w:t>
            </w:r>
          </w:p>
        </w:tc>
        <w:tc>
          <w:tcPr>
            <w:tcW w:w="2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 xml:space="preserve">Всегда ищет новые формы деятельности, </w:t>
            </w:r>
            <w:proofErr w:type="gramStart"/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активен</w:t>
            </w:r>
            <w:proofErr w:type="gramEnd"/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, быстро осваивается в новых условиях.</w:t>
            </w:r>
          </w:p>
        </w:tc>
      </w:tr>
      <w:tr w:rsidR="0079209D" w:rsidRPr="0079209D" w:rsidTr="0079209D"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6</w:t>
            </w:r>
          </w:p>
        </w:tc>
        <w:tc>
          <w:tcPr>
            <w:tcW w:w="2314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b/>
                <w:color w:val="000000"/>
                <w:szCs w:val="22"/>
                <w:lang w:eastAsia="en-US"/>
              </w:rPr>
              <w:t>Способность сохранять высокую работоспособность в экстремальных условиях</w:t>
            </w: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.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Не способен сохранять высокую работоспособность на весь период работы.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Способен сохранять высокую работоспособность на весь период работы.</w:t>
            </w:r>
          </w:p>
        </w:tc>
        <w:tc>
          <w:tcPr>
            <w:tcW w:w="2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79209D">
              <w:rPr>
                <w:rFonts w:eastAsiaTheme="minorHAnsi"/>
                <w:color w:val="000000"/>
                <w:szCs w:val="22"/>
                <w:lang w:eastAsia="en-US"/>
              </w:rPr>
              <w:t>Способен трудиться интенсивно в течение всего рабочего времени,  сохраняет высокий уровень работоспособности при изменившихся внешних условиях.</w:t>
            </w:r>
          </w:p>
        </w:tc>
      </w:tr>
    </w:tbl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9209D" w:rsidRDefault="0079209D" w:rsidP="0079209D">
      <w:pPr>
        <w:suppressAutoHyphens w:val="0"/>
        <w:autoSpaceDE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lastRenderedPageBreak/>
        <w:t>Приложение  6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к Положению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о проведении аттестации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муниципальных служащих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Администрации муниципального образования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«Муниципальный округ </w:t>
      </w:r>
      <w:proofErr w:type="spellStart"/>
      <w:r w:rsidRPr="0079209D">
        <w:rPr>
          <w:rFonts w:eastAsiaTheme="minorHAnsi"/>
          <w:lang w:eastAsia="en-US"/>
        </w:rPr>
        <w:t>Якшур</w:t>
      </w:r>
      <w:proofErr w:type="spellEnd"/>
      <w:r w:rsidRPr="0079209D">
        <w:rPr>
          <w:rFonts w:eastAsiaTheme="minorHAnsi"/>
          <w:lang w:eastAsia="en-US"/>
        </w:rPr>
        <w:t>-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proofErr w:type="spellStart"/>
      <w:r w:rsidRPr="0079209D">
        <w:rPr>
          <w:rFonts w:eastAsiaTheme="minorHAnsi"/>
          <w:lang w:eastAsia="en-US"/>
        </w:rPr>
        <w:t>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b/>
          <w:szCs w:val="22"/>
          <w:lang w:eastAsia="en-US"/>
        </w:rPr>
      </w:pP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b/>
          <w:lang w:eastAsia="en-US"/>
        </w:rPr>
      </w:pPr>
      <w:r w:rsidRPr="0079209D">
        <w:rPr>
          <w:rFonts w:eastAsiaTheme="minorHAnsi"/>
          <w:b/>
          <w:lang w:eastAsia="en-US"/>
        </w:rPr>
        <w:t xml:space="preserve">Дополнительные сведения 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center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о своей профессиональной служебной деятельности за аттестационный период _____________________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618"/>
        <w:gridCol w:w="4047"/>
        <w:gridCol w:w="2038"/>
        <w:gridCol w:w="941"/>
        <w:gridCol w:w="1915"/>
      </w:tblGrid>
      <w:tr w:rsidR="0079209D" w:rsidRPr="0079209D" w:rsidTr="00021449">
        <w:trPr>
          <w:cantSplit/>
          <w:trHeight w:hRule="exact" w:val="848"/>
        </w:trPr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79209D">
              <w:rPr>
                <w:rFonts w:eastAsiaTheme="minorHAnsi"/>
                <w:b/>
                <w:lang w:eastAsia="en-US"/>
              </w:rPr>
              <w:t>№</w:t>
            </w:r>
          </w:p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proofErr w:type="gramStart"/>
            <w:r w:rsidRPr="0079209D">
              <w:rPr>
                <w:rFonts w:eastAsiaTheme="minorHAnsi"/>
                <w:b/>
                <w:lang w:eastAsia="en-US"/>
              </w:rPr>
              <w:t>п</w:t>
            </w:r>
            <w:proofErr w:type="gramEnd"/>
            <w:r w:rsidRPr="0079209D">
              <w:rPr>
                <w:rFonts w:eastAsiaTheme="minorHAnsi"/>
                <w:b/>
                <w:lang w:eastAsia="en-US"/>
              </w:rPr>
              <w:t>/п</w:t>
            </w:r>
          </w:p>
        </w:tc>
        <w:tc>
          <w:tcPr>
            <w:tcW w:w="4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79209D">
              <w:rPr>
                <w:rFonts w:eastAsiaTheme="minorHAnsi"/>
                <w:b/>
                <w:lang w:eastAsia="en-US"/>
              </w:rPr>
              <w:t>Перечень основных вопросов (документов), в решении (разработке) которых принимал участие</w:t>
            </w:r>
          </w:p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79209D">
              <w:rPr>
                <w:rFonts w:eastAsiaTheme="minorHAnsi"/>
                <w:b/>
                <w:lang w:eastAsia="en-US"/>
              </w:rPr>
              <w:t xml:space="preserve">Наименование поручений, выполненных работ (заданий) </w:t>
            </w:r>
          </w:p>
        </w:tc>
        <w:tc>
          <w:tcPr>
            <w:tcW w:w="4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79209D">
              <w:rPr>
                <w:rFonts w:eastAsiaTheme="minorHAnsi"/>
                <w:b/>
                <w:lang w:eastAsia="en-US"/>
              </w:rPr>
              <w:t xml:space="preserve">Качество выполненных работ (зданий), в </w:t>
            </w:r>
            <w:proofErr w:type="spellStart"/>
            <w:r w:rsidRPr="0079209D">
              <w:rPr>
                <w:rFonts w:eastAsiaTheme="minorHAnsi"/>
                <w:b/>
                <w:lang w:eastAsia="en-US"/>
              </w:rPr>
              <w:t>т.ч</w:t>
            </w:r>
            <w:proofErr w:type="spellEnd"/>
            <w:r w:rsidRPr="0079209D">
              <w:rPr>
                <w:rFonts w:eastAsiaTheme="minorHAnsi"/>
                <w:b/>
                <w:lang w:eastAsia="en-US"/>
              </w:rPr>
              <w:t>. соблюдение сроков</w:t>
            </w:r>
          </w:p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79209D" w:rsidRPr="0079209D" w:rsidTr="00021449">
        <w:trPr>
          <w:cantSplit/>
          <w:trHeight w:val="146"/>
        </w:trPr>
        <w:tc>
          <w:tcPr>
            <w:tcW w:w="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79209D">
              <w:rPr>
                <w:rFonts w:eastAsiaTheme="minorHAnsi"/>
                <w:b/>
                <w:lang w:eastAsia="en-US"/>
              </w:rPr>
              <w:t xml:space="preserve">Хорошо </w:t>
            </w:r>
          </w:p>
        </w:tc>
        <w:tc>
          <w:tcPr>
            <w:tcW w:w="941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79209D">
              <w:rPr>
                <w:rFonts w:eastAsiaTheme="minorHAnsi"/>
                <w:b/>
                <w:lang w:eastAsia="en-US"/>
              </w:rPr>
              <w:t xml:space="preserve">Удовлетворительно </w:t>
            </w:r>
          </w:p>
        </w:tc>
        <w:tc>
          <w:tcPr>
            <w:tcW w:w="1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79209D">
              <w:rPr>
                <w:rFonts w:eastAsiaTheme="minorHAnsi"/>
                <w:b/>
                <w:lang w:eastAsia="en-US"/>
              </w:rPr>
              <w:t xml:space="preserve">Неудовлетворительно </w:t>
            </w:r>
          </w:p>
        </w:tc>
      </w:tr>
      <w:tr w:rsidR="0079209D" w:rsidRPr="0079209D" w:rsidTr="00021449">
        <w:trPr>
          <w:trHeight w:val="501"/>
        </w:trPr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79209D">
              <w:rPr>
                <w:rFonts w:eastAsiaTheme="minorHAnsi"/>
                <w:lang w:eastAsia="en-US"/>
              </w:rPr>
              <w:t>1*</w:t>
            </w:r>
          </w:p>
        </w:tc>
        <w:tc>
          <w:tcPr>
            <w:tcW w:w="4047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79209D">
              <w:rPr>
                <w:rFonts w:eastAsiaTheme="minorHAnsi"/>
                <w:lang w:eastAsia="en-US"/>
              </w:rPr>
              <w:t>2*</w:t>
            </w:r>
          </w:p>
        </w:tc>
        <w:tc>
          <w:tcPr>
            <w:tcW w:w="489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79209D">
              <w:rPr>
                <w:rFonts w:eastAsiaTheme="minorHAnsi"/>
                <w:lang w:eastAsia="en-US"/>
              </w:rPr>
              <w:t>3**</w:t>
            </w:r>
          </w:p>
        </w:tc>
      </w:tr>
      <w:tr w:rsidR="0079209D" w:rsidRPr="0079209D" w:rsidTr="00021449">
        <w:trPr>
          <w:trHeight w:val="486"/>
        </w:trPr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4047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41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9209D" w:rsidRPr="0079209D" w:rsidTr="00021449">
        <w:trPr>
          <w:trHeight w:val="501"/>
        </w:trPr>
        <w:tc>
          <w:tcPr>
            <w:tcW w:w="61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4047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79209D">
              <w:rPr>
                <w:rFonts w:eastAsiaTheme="minorHAnsi"/>
                <w:b/>
                <w:lang w:eastAsia="en-US"/>
              </w:rPr>
              <w:t>Итоги</w:t>
            </w:r>
            <w:r w:rsidRPr="0079209D">
              <w:rPr>
                <w:rFonts w:eastAsiaTheme="minorHAnsi"/>
                <w:lang w:eastAsia="en-US"/>
              </w:rPr>
              <w:t>**</w:t>
            </w: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41" w:type="dxa"/>
            <w:tcBorders>
              <w:left w:val="single" w:sz="4" w:space="0" w:color="000000"/>
              <w:bottom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i/>
          <w:lang w:eastAsia="en-US"/>
        </w:rPr>
      </w:pPr>
      <w:r w:rsidRPr="0079209D">
        <w:rPr>
          <w:rFonts w:eastAsiaTheme="minorHAnsi"/>
          <w:i/>
          <w:lang w:eastAsia="en-US"/>
        </w:rPr>
        <w:t xml:space="preserve">*Графы 1 и 2 заполняет аттестуемый муниципальный служащий 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i/>
          <w:lang w:eastAsia="en-US"/>
        </w:rPr>
      </w:pPr>
      <w:r w:rsidRPr="0079209D">
        <w:rPr>
          <w:rFonts w:eastAsiaTheme="minorHAnsi"/>
          <w:i/>
          <w:lang w:eastAsia="en-US"/>
        </w:rPr>
        <w:t>**Графы 3 и «Итоги» заполняет непосредственный руководитель аттестуемого муниципального служащего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17"/>
        <w:gridCol w:w="253"/>
        <w:gridCol w:w="4301"/>
      </w:tblGrid>
      <w:tr w:rsidR="0079209D" w:rsidRPr="0079209D" w:rsidTr="00021449">
        <w:tc>
          <w:tcPr>
            <w:tcW w:w="5017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79209D">
              <w:rPr>
                <w:rFonts w:eastAsiaTheme="minorHAnsi"/>
                <w:lang w:eastAsia="en-US"/>
              </w:rPr>
              <w:t>_____________________________________</w:t>
            </w:r>
          </w:p>
        </w:tc>
        <w:tc>
          <w:tcPr>
            <w:tcW w:w="253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01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79209D">
              <w:rPr>
                <w:rFonts w:eastAsiaTheme="minorHAnsi"/>
                <w:lang w:eastAsia="en-US"/>
              </w:rPr>
              <w:t>__________________________________</w:t>
            </w:r>
          </w:p>
        </w:tc>
      </w:tr>
      <w:tr w:rsidR="0079209D" w:rsidRPr="0079209D" w:rsidTr="00021449">
        <w:tc>
          <w:tcPr>
            <w:tcW w:w="5017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79209D">
              <w:rPr>
                <w:rFonts w:eastAsiaTheme="minorHAnsi"/>
                <w:i/>
                <w:lang w:eastAsia="en-US"/>
              </w:rPr>
              <w:t xml:space="preserve">(должность </w:t>
            </w:r>
            <w:proofErr w:type="gramStart"/>
            <w:r w:rsidRPr="0079209D">
              <w:rPr>
                <w:rFonts w:eastAsiaTheme="minorHAnsi"/>
                <w:i/>
                <w:lang w:eastAsia="en-US"/>
              </w:rPr>
              <w:t>аттестуемого</w:t>
            </w:r>
            <w:proofErr w:type="gramEnd"/>
            <w:r w:rsidRPr="0079209D">
              <w:rPr>
                <w:rFonts w:eastAsiaTheme="minorHAnsi"/>
                <w:i/>
                <w:lang w:eastAsia="en-US"/>
              </w:rPr>
              <w:t>)</w:t>
            </w:r>
          </w:p>
        </w:tc>
        <w:tc>
          <w:tcPr>
            <w:tcW w:w="253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01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79209D">
              <w:rPr>
                <w:rFonts w:eastAsiaTheme="minorHAnsi"/>
                <w:i/>
                <w:lang w:eastAsia="en-US"/>
              </w:rPr>
              <w:t>(подпись, инициалы, фамилия)</w:t>
            </w:r>
          </w:p>
        </w:tc>
      </w:tr>
    </w:tbl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«_____» ____________________ 20 _____ г.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17"/>
        <w:gridCol w:w="253"/>
        <w:gridCol w:w="4301"/>
      </w:tblGrid>
      <w:tr w:rsidR="0079209D" w:rsidRPr="0079209D" w:rsidTr="00021449">
        <w:tc>
          <w:tcPr>
            <w:tcW w:w="5017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lang w:eastAsia="en-US"/>
              </w:rPr>
            </w:pPr>
            <w:r w:rsidRPr="0079209D">
              <w:rPr>
                <w:rFonts w:eastAsiaTheme="minorHAnsi"/>
                <w:lang w:eastAsia="en-US"/>
              </w:rPr>
              <w:t>____________________________________</w:t>
            </w:r>
          </w:p>
        </w:tc>
        <w:tc>
          <w:tcPr>
            <w:tcW w:w="253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01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79209D">
              <w:rPr>
                <w:rFonts w:eastAsiaTheme="minorHAnsi"/>
                <w:lang w:eastAsia="en-US"/>
              </w:rPr>
              <w:t>__________________________________</w:t>
            </w:r>
          </w:p>
        </w:tc>
      </w:tr>
      <w:tr w:rsidR="0079209D" w:rsidRPr="0079209D" w:rsidTr="00021449">
        <w:tc>
          <w:tcPr>
            <w:tcW w:w="5017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79209D">
              <w:rPr>
                <w:rFonts w:eastAsiaTheme="minorHAnsi"/>
                <w:i/>
                <w:lang w:eastAsia="en-US"/>
              </w:rPr>
              <w:t>(должность непосредственного руководителя)</w:t>
            </w:r>
          </w:p>
        </w:tc>
        <w:tc>
          <w:tcPr>
            <w:tcW w:w="253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01" w:type="dxa"/>
          </w:tcPr>
          <w:p w:rsidR="0079209D" w:rsidRPr="0079209D" w:rsidRDefault="0079209D" w:rsidP="0079209D">
            <w:pPr>
              <w:suppressAutoHyphens w:val="0"/>
              <w:autoSpaceDE/>
              <w:snapToGrid w:val="0"/>
              <w:spacing w:after="200" w:line="276" w:lineRule="auto"/>
              <w:jc w:val="center"/>
              <w:rPr>
                <w:rFonts w:eastAsiaTheme="minorHAnsi"/>
                <w:i/>
                <w:lang w:eastAsia="en-US"/>
              </w:rPr>
            </w:pPr>
            <w:r w:rsidRPr="0079209D">
              <w:rPr>
                <w:rFonts w:eastAsiaTheme="minorHAnsi"/>
                <w:i/>
                <w:lang w:eastAsia="en-US"/>
              </w:rPr>
              <w:t>(подпись, инициалы, фамилия)</w:t>
            </w:r>
          </w:p>
        </w:tc>
      </w:tr>
    </w:tbl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«_____» ____________________ 20 _____ г.</w:t>
      </w: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9209D" w:rsidRDefault="0079209D" w:rsidP="0079209D">
      <w:pPr>
        <w:suppressAutoHyphens w:val="0"/>
        <w:autoSpaceDE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9209D" w:rsidRPr="0079209D" w:rsidRDefault="0079209D" w:rsidP="0079209D">
      <w:pPr>
        <w:suppressAutoHyphens w:val="0"/>
        <w:autoSpaceDE/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lastRenderedPageBreak/>
        <w:t>Приложение  7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к Положению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о проведении аттестации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муниципальных служащих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Администрации муниципального образования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«Муниципальный округ </w:t>
      </w:r>
      <w:proofErr w:type="spellStart"/>
      <w:r w:rsidRPr="0079209D">
        <w:rPr>
          <w:rFonts w:eastAsiaTheme="minorHAnsi"/>
          <w:lang w:eastAsia="en-US"/>
        </w:rPr>
        <w:t>Якшур</w:t>
      </w:r>
      <w:proofErr w:type="spellEnd"/>
      <w:r w:rsidRPr="0079209D">
        <w:rPr>
          <w:rFonts w:eastAsiaTheme="minorHAnsi"/>
          <w:lang w:eastAsia="en-US"/>
        </w:rPr>
        <w:t>-</w:t>
      </w:r>
    </w:p>
    <w:p w:rsidR="0079209D" w:rsidRPr="0079209D" w:rsidRDefault="0079209D" w:rsidP="0079209D">
      <w:pPr>
        <w:suppressAutoHyphens w:val="0"/>
        <w:autoSpaceDN w:val="0"/>
        <w:adjustRightInd w:val="0"/>
        <w:jc w:val="right"/>
        <w:rPr>
          <w:rFonts w:eastAsiaTheme="minorHAnsi"/>
          <w:lang w:eastAsia="en-US"/>
        </w:rPr>
      </w:pPr>
      <w:proofErr w:type="spellStart"/>
      <w:r w:rsidRPr="0079209D">
        <w:rPr>
          <w:rFonts w:eastAsiaTheme="minorHAnsi"/>
          <w:lang w:eastAsia="en-US"/>
        </w:rPr>
        <w:t>Бодьинский</w:t>
      </w:r>
      <w:proofErr w:type="spellEnd"/>
      <w:r w:rsidRPr="0079209D">
        <w:rPr>
          <w:rFonts w:eastAsiaTheme="minorHAnsi"/>
          <w:lang w:eastAsia="en-US"/>
        </w:rPr>
        <w:t xml:space="preserve"> район Удмуртской Республики»</w:t>
      </w:r>
    </w:p>
    <w:p w:rsidR="0079209D" w:rsidRPr="0079209D" w:rsidRDefault="0079209D" w:rsidP="0079209D">
      <w:pPr>
        <w:suppressAutoHyphens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center"/>
        <w:rPr>
          <w:rFonts w:eastAsiaTheme="minorHAnsi"/>
          <w:lang w:eastAsia="en-US"/>
        </w:rPr>
      </w:pPr>
      <w:bookmarkStart w:id="4" w:name="Par272"/>
      <w:bookmarkEnd w:id="4"/>
      <w:r w:rsidRPr="0079209D">
        <w:rPr>
          <w:rFonts w:eastAsiaTheme="minorHAnsi"/>
          <w:lang w:eastAsia="en-US"/>
        </w:rPr>
        <w:t>АТТЕСТАЦИОННЫЙ ЛИСТ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center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муниципального служащего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1. Фамилия, имя, отчество (при наличии) 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2. Год, число и месяц рождения 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3.  Сведения  о  профессиональном  образовании, наличии ученой степени, ученого звания ________________________________________________________________________________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center"/>
        <w:rPr>
          <w:rFonts w:eastAsiaTheme="minorHAnsi"/>
          <w:sz w:val="20"/>
          <w:lang w:eastAsia="en-US"/>
        </w:rPr>
      </w:pPr>
      <w:proofErr w:type="gramStart"/>
      <w:r w:rsidRPr="0079209D">
        <w:rPr>
          <w:rFonts w:eastAsiaTheme="minorHAnsi"/>
          <w:sz w:val="20"/>
          <w:lang w:eastAsia="en-US"/>
        </w:rPr>
        <w:t>(когда и какое учебное заведение окончил, специальность</w:t>
      </w:r>
      <w:proofErr w:type="gramEnd"/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________________________________________________________________________________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center"/>
        <w:rPr>
          <w:rFonts w:eastAsiaTheme="minorHAnsi"/>
          <w:sz w:val="20"/>
          <w:lang w:eastAsia="en-US"/>
        </w:rPr>
      </w:pPr>
      <w:r w:rsidRPr="0079209D">
        <w:rPr>
          <w:rFonts w:eastAsiaTheme="minorHAnsi"/>
          <w:sz w:val="20"/>
          <w:lang w:eastAsia="en-US"/>
        </w:rPr>
        <w:t>и квалификация по образованию, ученая степень, ученое звание)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4.  Замещаемая  должность  муниципальной  службы на момент аттестации и дата назначения на эту должность 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5. Стаж муниципальной службы 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6. Общий трудовой стаж 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7.   Вопросы  к  муниципальному  служащему  и  краткие  ответы  на  них 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________________________________________________________________________________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8.   Замечания  и  предложения,  высказанные  аттестационной комиссией: 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________________________________________________________________________________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9.   Краткая  оценка  выполнения  муниципальным  служащим  рекомендаций предыдущей аттестации 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center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>(выполнены, выполнены частично, не выполнены)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10. Решение аттестационной комиссии 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center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           </w:t>
      </w:r>
      <w:proofErr w:type="gramStart"/>
      <w:r w:rsidRPr="0079209D">
        <w:rPr>
          <w:rFonts w:eastAsiaTheme="minorHAnsi"/>
          <w:sz w:val="20"/>
          <w:szCs w:val="20"/>
          <w:lang w:eastAsia="en-US"/>
        </w:rPr>
        <w:t>(соответствует замещаемой должности</w:t>
      </w:r>
      <w:proofErr w:type="gramEnd"/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________________________________________________________________________________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center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>муниципальной службы; не соответствует замещаемой должности муниципальной службы)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11. Количественный состав аттестационной комиссии 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На заседании присутствовало _____________________ членов аттестационной комиссии.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lastRenderedPageBreak/>
        <w:t xml:space="preserve">    Количество голосов за ____, против 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12. Рекомендации 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________________________________________________________________________________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13. Примечания ________________________________________________________________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Председатель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аттестационной комиссии         _________________ 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       (подпись)                        (расшифровка подписи)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Заместитель председателя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аттестационной комиссии         _________________ 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        (подпись)                      (расшифровка подписи)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Секретарь аттестационной комиссии _______________ 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            (подпись)                  (расшифровка подписи)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Члены аттестационной комиссии   _________________ 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lang w:eastAsia="en-US"/>
        </w:rPr>
        <w:t xml:space="preserve">                                                                       </w:t>
      </w:r>
      <w:r w:rsidRPr="0079209D">
        <w:rPr>
          <w:rFonts w:eastAsiaTheme="minorHAnsi"/>
          <w:sz w:val="20"/>
          <w:szCs w:val="20"/>
          <w:lang w:eastAsia="en-US"/>
        </w:rPr>
        <w:t>(подпись)                     (расшифровка подписи)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                                                         _________________ 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               (подпись)                   (расшифровка подписи)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 xml:space="preserve">                                                              _________________ _________________________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                 (подпись)                  (расшифровка подписи)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Дата проведения аттестации «____» ___________________ 20__ года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lang w:eastAsia="en-US"/>
        </w:rPr>
        <w:t>С аттестационным листом ознакомился _______________________         _______________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lang w:eastAsia="en-US"/>
        </w:rPr>
        <w:t xml:space="preserve">                                                                         </w:t>
      </w:r>
      <w:proofErr w:type="gramStart"/>
      <w:r w:rsidRPr="0079209D">
        <w:rPr>
          <w:rFonts w:eastAsiaTheme="minorHAnsi"/>
          <w:sz w:val="20"/>
          <w:szCs w:val="20"/>
          <w:lang w:eastAsia="en-US"/>
        </w:rPr>
        <w:t>(подпись муниципального                            (дата)</w:t>
      </w:r>
      <w:proofErr w:type="gramEnd"/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                          служащего</w:t>
      </w:r>
      <w:r w:rsidRPr="0079209D">
        <w:rPr>
          <w:rFonts w:eastAsiaTheme="minorHAnsi"/>
          <w:lang w:eastAsia="en-US"/>
        </w:rPr>
        <w:t>)</w:t>
      </w:r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proofErr w:type="gramStart"/>
      <w:r w:rsidRPr="0079209D">
        <w:rPr>
          <w:rFonts w:eastAsiaTheme="minorHAnsi"/>
          <w:sz w:val="20"/>
          <w:szCs w:val="20"/>
          <w:lang w:eastAsia="en-US"/>
        </w:rPr>
        <w:t>(место для печати органа</w:t>
      </w:r>
      <w:proofErr w:type="gramEnd"/>
    </w:p>
    <w:p w:rsidR="0079209D" w:rsidRPr="0079209D" w:rsidRDefault="0079209D" w:rsidP="0079209D">
      <w:pPr>
        <w:suppressAutoHyphens w:val="0"/>
        <w:autoSpaceDN w:val="0"/>
        <w:adjustRightInd w:val="0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79209D">
        <w:rPr>
          <w:rFonts w:eastAsiaTheme="minorHAnsi"/>
          <w:sz w:val="20"/>
          <w:szCs w:val="20"/>
          <w:lang w:eastAsia="en-US"/>
        </w:rPr>
        <w:t>местного самоуправления)</w:t>
      </w:r>
    </w:p>
    <w:p w:rsidR="0079209D" w:rsidRPr="0079209D" w:rsidRDefault="0079209D" w:rsidP="0079209D">
      <w:pPr>
        <w:suppressAutoHyphens w:val="0"/>
        <w:autoSpaceDE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5" name="Рисунок 5" descr="\\Adm777\совет депутатов\Вестник НПА\ОКРУГ\2023\№ 64 от 06.09.2023\Дополнение\№ 1318 от 28.08.2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777\совет депутатов\Вестник НПА\ОКРУГ\2023\№ 64 от 06.09.2023\Дополнение\№ 1318 от 28.08.2023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6" name="Рисунок 6" descr="\\Adm777\совет депутатов\Вестник НПА\ОКРУГ\2023\№ 64 от 06.09.2023\Дополнение\№ 1318 от 28.08.2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777\совет депутатов\Вестник НПА\ОКРУГ\2023\№ 64 от 06.09.2023\Дополнение\№ 1318 от 28.08.2023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7" name="Рисунок 7" descr="\\Adm777\совет депутатов\Вестник НПА\ОКРУГ\2023\№ 64 от 06.09.2023\Дополнение\№ 1318 от 28.08.2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777\совет депутатов\Вестник НПА\ОКРУГ\2023\№ 64 от 06.09.2023\Дополнение\№ 1318 от 28.08.2023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8" name="Рисунок 8" descr="\\Adm777\совет депутатов\Вестник НПА\ОКРУГ\2023\№ 64 от 06.09.2023\Дополнение\№ 1322 от 29.08.2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777\совет депутатов\Вестник НПА\ОКРУГ\2023\№ 64 от 06.09.2023\Дополнение\№ 1322 от 29.08.2023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9" name="Рисунок 9" descr="\\Adm777\совет депутатов\Вестник НПА\ОКРУГ\2023\№ 64 от 06.09.2023\Дополнение\№ 1322 от 29.08.2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m777\совет депутатов\Вестник НПА\ОКРУГ\2023\№ 64 от 06.09.2023\Дополнение\№ 1322 от 29.08.2023_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10" name="Рисунок 10" descr="\\Adm777\совет депутатов\Вестник НПА\ОКРУГ\2023\№ 64 от 06.09.2023\Дополнение\№ 1351 от 31.08.2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777\совет депутатов\Вестник НПА\ОКРУГ\2023\№ 64 от 06.09.2023\Дополнение\№ 1351 от 31.08.2023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11" name="Рисунок 11" descr="\\Adm777\совет депутатов\Вестник НПА\ОКРУГ\2023\№ 64 от 06.09.2023\Дополнение\№ 1351 от 31.08.2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dm777\совет депутатов\Вестник НПА\ОКРУГ\2023\№ 64 от 06.09.2023\Дополнение\№ 1351 от 31.08.2023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12" name="Рисунок 12" descr="\\Adm777\совет депутатов\Вестник НПА\ОКРУГ\2023\№ 64 от 06.09.2023\Дополнение\№ 1351 от 31.08.2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dm777\совет депутатов\Вестник НПА\ОКРУГ\2023\№ 64 от 06.09.2023\Дополнение\№ 1351 от 31.08.2023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13" name="Рисунок 13" descr="\\Adm777\совет депутатов\Вестник НПА\ОКРУГ\2023\№ 64 от 06.09.2023\Дополнение\№ 1351 от 31.08.20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dm777\совет депутатов\Вестник НПА\ОКРУГ\2023\№ 64 от 06.09.2023\Дополнение\№ 1351 от 31.08.2023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14" name="Рисунок 14" descr="\\Adm777\совет депутатов\Вестник НПА\ОКРУГ\2023\№ 64 от 06.09.2023\Дополнение\№ 1351 от 31.08.20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dm777\совет депутатов\Вестник НПА\ОКРУГ\2023\№ 64 от 06.09.2023\Дополнение\№ 1351 от 31.08.2023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15" name="Рисунок 15" descr="\\Adm777\совет депутатов\Вестник НПА\ОКРУГ\2023\№ 64 от 06.09.2023\Дополнение\№ 1351 от 31.08.20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dm777\совет депутатов\Вестник НПА\ОКРУГ\2023\№ 64 от 06.09.2023\Дополнение\№ 1351 от 31.08.2023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16" name="Рисунок 16" descr="\\Adm777\совет депутатов\Вестник НПА\ОКРУГ\2023\№ 64 от 06.09.2023\Дополнение\№ 1352 от 31.08.2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dm777\совет депутатов\Вестник НПА\ОКРУГ\2023\№ 64 от 06.09.2023\Дополнение\№ 1352 от 31.08.2023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17" name="Рисунок 17" descr="\\Adm777\совет депутатов\Вестник НПА\ОКРУГ\2023\№ 64 от 06.09.2023\Дополнение\№ 1352 от 31.08.2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dm777\совет депутатов\Вестник НПА\ОКРУГ\2023\№ 64 от 06.09.2023\Дополнение\№ 1352 от 31.08.2023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18" name="Рисунок 18" descr="\\Adm777\совет депутатов\Вестник НПА\ОКРУГ\2023\№ 64 от 06.09.2023\Дополнение\№ 1352 от 31.08.2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dm777\совет депутатов\Вестник НПА\ОКРУГ\2023\№ 64 от 06.09.2023\Дополнение\№ 1352 от 31.08.2023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19" name="Рисунок 19" descr="\\Adm777\совет депутатов\Вестник НПА\ОКРУГ\2023\№ 64 от 06.09.2023\Дополнение\№ 1352 от 31.08.20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dm777\совет депутатов\Вестник НПА\ОКРУГ\2023\№ 64 от 06.09.2023\Дополнение\№ 1352 от 31.08.2023_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20" name="Рисунок 20" descr="\\Adm777\совет депутатов\Вестник НПА\ОКРУГ\2023\№ 64 от 06.09.2023\Дополнение\№ 1352 от 31.08.20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dm777\совет депутатов\Вестник НПА\ОКРУГ\2023\№ 64 от 06.09.2023\Дополнение\№ 1352 от 31.08.2023_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21" name="Рисунок 21" descr="\\Adm777\совет депутатов\Вестник НПА\ОКРУГ\2023\№ 64 от 06.09.2023\Дополнение\№ 1352 от 31.08.20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dm777\совет депутатов\Вестник НПА\ОКРУГ\2023\№ 64 от 06.09.2023\Дополнение\№ 1352 от 31.08.2023_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22" name="Рисунок 22" descr="\\Adm777\совет депутатов\Вестник НПА\ОКРУГ\2023\№ 64 от 06.09.2023\Дополнение\№ 1352 от 31.08.202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Adm777\совет депутатов\Вестник НПА\ОКРУГ\2023\№ 64 от 06.09.2023\Дополнение\№ 1352 от 31.08.2023_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23" name="Рисунок 23" descr="\\Adm777\совет депутатов\Вестник НПА\ОКРУГ\2023\№ 64 от 06.09.2023\Дополнение\№ 1353 от 31.08.2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Adm777\совет депутатов\Вестник НПА\ОКРУГ\2023\№ 64 от 06.09.2023\Дополнение\№ 1353 от 31.08.2023_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24" name="Рисунок 24" descr="\\Adm777\совет депутатов\Вестник НПА\ОКРУГ\2023\№ 64 от 06.09.2023\Дополнение\№ 1353 от 31.08.2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Adm777\совет депутатов\Вестник НПА\ОКРУГ\2023\№ 64 от 06.09.2023\Дополнение\№ 1353 от 31.08.2023_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25" name="Рисунок 25" descr="\\Adm777\совет депутатов\Вестник НПА\ОКРУГ\2023\№ 64 от 06.09.2023\Дополнение\№ 1353 от 31.08.2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dm777\совет депутатов\Вестник НПА\ОКРУГ\2023\№ 64 от 06.09.2023\Дополнение\№ 1353 от 31.08.2023_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26" name="Рисунок 26" descr="\\Adm777\совет депутатов\Вестник НПА\ОКРУГ\2023\№ 64 от 06.09.2023\Дополнение\№ 1354 от 31.08.2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Adm777\совет депутатов\Вестник НПА\ОКРУГ\2023\№ 64 от 06.09.2023\Дополнение\№ 1354 от 31.08.2023_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27" name="Рисунок 27" descr="\\Adm777\совет депутатов\Вестник НПА\ОКРУГ\2023\№ 64 от 06.09.2023\Дополнение\№ 1354 от 31.08.2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Adm777\совет депутатов\Вестник НПА\ОКРУГ\2023\№ 64 от 06.09.2023\Дополнение\№ 1354 от 31.08.2023_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0C2F05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28" name="Рисунок 28" descr="\\Adm777\совет депутатов\Вестник НПА\ОКРУГ\2023\№ 64 от 06.09.2023\Дополнение\№ 1355 от 31.08.2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Adm777\совет депутатов\Вестник НПА\ОКРУГ\2023\№ 64 от 06.09.2023\Дополнение\№ 1355 от 31.08.2023_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BC5F6E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30" name="Рисунок 30" descr="\\Adm777\совет депутатов\Вестник НПА\ОКРУГ\2023\№ 64 от 06.09.2023\Дополнение\№ 1355 от 31.08.2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Adm777\совет депутатов\Вестник НПА\ОКРУГ\2023\№ 64 от 06.09.2023\Дополнение\№ 1355 от 31.08.2023_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31" name="Рисунок 31" descr="\\Adm777\совет депутатов\Вестник НПА\ОКРУГ\2023\№ 64 от 06.09.2023\Дополнение\№ 1355 от 31.08.2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Adm777\совет депутатов\Вестник НПА\ОКРУГ\2023\№ 64 от 06.09.2023\Дополнение\№ 1355 от 31.08.2023_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32" name="Рисунок 32" descr="\\Adm777\совет депутатов\Вестник НПА\ОКРУГ\2023\№ 64 от 06.09.2023\Дополнение\№ 1355 от 31.08.20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Adm777\совет депутатов\Вестник НПА\ОКРУГ\2023\№ 64 от 06.09.2023\Дополнение\№ 1355 от 31.08.2023_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33" name="Рисунок 33" descr="\\Adm777\совет депутатов\Вестник НПА\ОКРУГ\2023\№ 64 от 06.09.2023\Дополнение\№ 1355 от 31.08.20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Adm777\совет депутатов\Вестник НПА\ОКРУГ\2023\№ 64 от 06.09.2023\Дополнение\№ 1355 от 31.08.2023_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34" name="Рисунок 34" descr="\\Adm777\совет депутатов\Вестник НПА\ОКРУГ\2023\№ 64 от 06.09.2023\Дополнение\№ 1355 от 31.08.20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Adm777\совет депутатов\Вестник НПА\ОКРУГ\2023\№ 64 от 06.09.2023\Дополнение\№ 1355 от 31.08.2023_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35" name="Рисунок 35" descr="\\Adm777\совет депутатов\Вестник НПА\ОКРУГ\2023\№ 64 от 06.09.2023\Дополнение\№ 1355 от 31.08.202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Adm777\совет депутатов\Вестник НПА\ОКРУГ\2023\№ 64 от 06.09.2023\Дополнение\№ 1355 от 31.08.2023_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36" name="Рисунок 36" descr="\\Adm777\совет депутатов\Вестник НПА\ОКРУГ\2023\№ 64 от 06.09.2023\Дополнение\№ 1355 от 31.08.202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Adm777\совет депутатов\Вестник НПА\ОКРУГ\2023\№ 64 от 06.09.2023\Дополнение\№ 1355 от 31.08.2023_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37" name="Рисунок 37" descr="\\Adm777\совет депутатов\Вестник НПА\ОКРУГ\2023\№ 64 от 06.09.2023\Дополнение\№ 1355 от 31.08.202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Adm777\совет депутатов\Вестник НПА\ОКРУГ\2023\№ 64 от 06.09.2023\Дополнение\№ 1355 от 31.08.2023_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38" name="Рисунок 38" descr="\\Adm777\совет депутатов\Вестник НПА\ОКРУГ\2023\№ 64 от 06.09.2023\Дополнение\№ 1355 от 31.08.202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Adm777\совет депутатов\Вестник НПА\ОКРУГ\2023\№ 64 от 06.09.2023\Дополнение\№ 1355 от 31.08.2023_1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39" name="Рисунок 39" descr="\\Adm777\совет депутатов\Вестник НПА\ОКРУГ\2023\№ 64 от 06.09.2023\Дополнение\№ 1355 от 31.08.202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Adm777\совет депутатов\Вестник НПА\ОКРУГ\2023\№ 64 от 06.09.2023\Дополнение\№ 1355 от 31.08.2023_1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9620" cy="8273455"/>
            <wp:effectExtent l="0" t="0" r="0" b="0"/>
            <wp:docPr id="40" name="Рисунок 40" descr="\\Adm777\совет депутатов\Вестник НПА\ОКРУГ\2023\№ 64 от 06.09.2023\Дополнение\№ 1355 от 31.08.202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Adm777\совет депутатов\Вестник НПА\ОКРУГ\2023\№ 64 от 06.09.2023\Дополнение\№ 1355 от 31.08.2023_1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41" name="Рисунок 41" descr="\\Adm777\совет депутатов\Вестник НПА\ОКРУГ\2023\№ 64 от 06.09.2023\Дополнение\№ 1355 от 31.08.202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Adm777\совет депутатов\Вестник НПА\ОКРУГ\2023\№ 64 от 06.09.2023\Дополнение\№ 1355 от 31.08.2023_1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8F0A29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42" name="Рисунок 42" descr="\\Adm777\совет депутатов\Вестник НПА\ОКРУГ\2023\№ 64 от 06.09.2023\Дополнение\№ 1355 от 31.08.202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Adm777\совет депутатов\Вестник НПА\ОКРУГ\2023\№ 64 от 06.09.2023\Дополнение\№ 1355 от 31.08.2023_1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2C63C4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43" name="Рисунок 43" descr="C:\Users\Nikolaeva_IN\Desktop\работа\№ 1359 от 04.09.20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ikolaeva_IN\Desktop\работа\№ 1359 от 04.09.2023_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2C63C4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849620" cy="8273455"/>
            <wp:effectExtent l="0" t="0" r="0" b="0"/>
            <wp:docPr id="44" name="Рисунок 44" descr="C:\Users\Nikolaeva_IN\Desktop\работа\№ 1359 от 04.09.2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ikolaeva_IN\Desktop\работа\№ 1359 от 04.09.2023_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79209D" w:rsidRDefault="0079209D" w:rsidP="006B61E5">
      <w:pPr>
        <w:suppressAutoHyphens w:val="0"/>
        <w:autoSpaceDE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9E4F2B" w:rsidRPr="00CF681B" w:rsidRDefault="009E4F2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</w:t>
      </w:r>
      <w:r w:rsidR="00BC0EDC">
        <w:rPr>
          <w:b/>
          <w:sz w:val="28"/>
          <w:szCs w:val="28"/>
          <w:lang w:eastAsia="ru-RU"/>
        </w:rPr>
        <w:t>_______</w:t>
      </w:r>
      <w:r>
        <w:rPr>
          <w:b/>
          <w:sz w:val="28"/>
          <w:szCs w:val="28"/>
          <w:lang w:eastAsia="ru-RU"/>
        </w:rPr>
        <w:t>_____________________________________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9040FD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Якшур-Бодьинский район 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ул. Пушиной,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9040FD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>Руководителем редакционного совета Поторочин С.В.</w:t>
            </w:r>
          </w:p>
          <w:p w:rsidR="009E4F2B" w:rsidRPr="00D80BAF" w:rsidRDefault="003313E6" w:rsidP="003313E6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6 сентября </w:t>
            </w:r>
            <w:r w:rsidR="00665C4A">
              <w:rPr>
                <w:lang w:eastAsia="en-US"/>
              </w:rPr>
              <w:t>2023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4D0ADD">
      <w:footerReference w:type="default" r:id="rId57"/>
      <w:pgSz w:w="11906" w:h="16838"/>
      <w:pgMar w:top="1134" w:right="851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7CC" w:rsidRDefault="001C57CC" w:rsidP="009565AE">
      <w:r>
        <w:separator/>
      </w:r>
    </w:p>
  </w:endnote>
  <w:endnote w:type="continuationSeparator" w:id="0">
    <w:p w:rsidR="001C57CC" w:rsidRDefault="001C57CC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5839099"/>
      <w:docPartObj>
        <w:docPartGallery w:val="Page Numbers (Bottom of Page)"/>
        <w:docPartUnique/>
      </w:docPartObj>
    </w:sdtPr>
    <w:sdtEndPr/>
    <w:sdtContent>
      <w:p w:rsidR="00F052FC" w:rsidRDefault="00F052F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3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052FC" w:rsidRDefault="00F052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7CC" w:rsidRDefault="001C57CC" w:rsidP="009565AE">
      <w:r>
        <w:separator/>
      </w:r>
    </w:p>
  </w:footnote>
  <w:footnote w:type="continuationSeparator" w:id="0">
    <w:p w:rsidR="001C57CC" w:rsidRDefault="001C57CC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5C4240"/>
    <w:multiLevelType w:val="hybridMultilevel"/>
    <w:tmpl w:val="E6E68726"/>
    <w:lvl w:ilvl="0" w:tplc="33D0210C">
      <w:start w:val="1"/>
      <w:numFmt w:val="decimal"/>
      <w:lvlText w:val="%1."/>
      <w:lvlJc w:val="left"/>
      <w:pPr>
        <w:ind w:left="2043" w:hanging="1335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2D607108"/>
    <w:multiLevelType w:val="hybridMultilevel"/>
    <w:tmpl w:val="FD041396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2F6F70F2"/>
    <w:multiLevelType w:val="hybridMultilevel"/>
    <w:tmpl w:val="97869734"/>
    <w:lvl w:ilvl="0" w:tplc="6C1290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1327583"/>
    <w:multiLevelType w:val="multilevel"/>
    <w:tmpl w:val="5002BB6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35930F5C"/>
    <w:multiLevelType w:val="hybridMultilevel"/>
    <w:tmpl w:val="496C1920"/>
    <w:lvl w:ilvl="0" w:tplc="AB8CC9FC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3BB3771C"/>
    <w:multiLevelType w:val="hybridMultilevel"/>
    <w:tmpl w:val="6EB0DF44"/>
    <w:lvl w:ilvl="0" w:tplc="32D452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3EC37ED7"/>
    <w:multiLevelType w:val="hybridMultilevel"/>
    <w:tmpl w:val="BA0E2116"/>
    <w:lvl w:ilvl="0" w:tplc="A2C296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205791D"/>
    <w:multiLevelType w:val="multilevel"/>
    <w:tmpl w:val="D73460A2"/>
    <w:lvl w:ilvl="0">
      <w:start w:val="1"/>
      <w:numFmt w:val="decimal"/>
      <w:lvlText w:val="%1."/>
      <w:lvlJc w:val="left"/>
      <w:pPr>
        <w:ind w:left="1305" w:hanging="60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455"/>
        </w:tabs>
        <w:ind w:left="145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470"/>
        </w:tabs>
        <w:ind w:left="147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1845"/>
        </w:tabs>
        <w:ind w:left="184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35"/>
        </w:tabs>
        <w:ind w:left="223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50"/>
        </w:tabs>
        <w:ind w:left="225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25"/>
        </w:tabs>
        <w:ind w:left="2625" w:hanging="1800"/>
      </w:pPr>
      <w:rPr>
        <w:rFonts w:hint="default"/>
        <w:color w:val="auto"/>
      </w:rPr>
    </w:lvl>
  </w:abstractNum>
  <w:abstractNum w:abstractNumId="16">
    <w:nsid w:val="51EA3D6C"/>
    <w:multiLevelType w:val="multilevel"/>
    <w:tmpl w:val="DB90E0F2"/>
    <w:lvl w:ilvl="0">
      <w:start w:val="1"/>
      <w:numFmt w:val="decimal"/>
      <w:lvlText w:val="%1."/>
      <w:lvlJc w:val="left"/>
      <w:pPr>
        <w:ind w:left="1910" w:hanging="11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2160"/>
      </w:pPr>
      <w:rPr>
        <w:rFonts w:hint="default"/>
      </w:rPr>
    </w:lvl>
  </w:abstractNum>
  <w:abstractNum w:abstractNumId="17">
    <w:nsid w:val="58AC7D72"/>
    <w:multiLevelType w:val="multilevel"/>
    <w:tmpl w:val="9386075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60864FCD"/>
    <w:multiLevelType w:val="hybridMultilevel"/>
    <w:tmpl w:val="681A0A3A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63CA0864"/>
    <w:multiLevelType w:val="hybridMultilevel"/>
    <w:tmpl w:val="20FE001C"/>
    <w:lvl w:ilvl="0" w:tplc="237496B4">
      <w:start w:val="7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7FFA6BF4"/>
    <w:multiLevelType w:val="multilevel"/>
    <w:tmpl w:val="9432B1D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14"/>
  </w:num>
  <w:num w:numId="5">
    <w:abstractNumId w:val="12"/>
  </w:num>
  <w:num w:numId="6">
    <w:abstractNumId w:val="10"/>
  </w:num>
  <w:num w:numId="7">
    <w:abstractNumId w:val="6"/>
  </w:num>
  <w:num w:numId="8">
    <w:abstractNumId w:val="3"/>
  </w:num>
  <w:num w:numId="9">
    <w:abstractNumId w:val="21"/>
  </w:num>
  <w:num w:numId="10">
    <w:abstractNumId w:val="23"/>
  </w:num>
  <w:num w:numId="11">
    <w:abstractNumId w:val="4"/>
  </w:num>
  <w:num w:numId="12">
    <w:abstractNumId w:val="2"/>
  </w:num>
  <w:num w:numId="13">
    <w:abstractNumId w:val="11"/>
  </w:num>
  <w:num w:numId="14">
    <w:abstractNumId w:val="5"/>
  </w:num>
  <w:num w:numId="15">
    <w:abstractNumId w:val="22"/>
  </w:num>
  <w:num w:numId="16">
    <w:abstractNumId w:val="20"/>
  </w:num>
  <w:num w:numId="17">
    <w:abstractNumId w:val="13"/>
  </w:num>
  <w:num w:numId="18">
    <w:abstractNumId w:val="17"/>
  </w:num>
  <w:num w:numId="19">
    <w:abstractNumId w:val="6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21"/>
    <w:lvlOverride w:ilvl="0">
      <w:startOverride w:val="1"/>
    </w:lvlOverride>
  </w:num>
  <w:num w:numId="22">
    <w:abstractNumId w:val="23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11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22"/>
    <w:lvlOverride w:ilvl="0">
      <w:startOverride w:val="1"/>
    </w:lvlOverride>
  </w:num>
  <w:num w:numId="28">
    <w:abstractNumId w:val="20"/>
    <w:lvlOverride w:ilvl="0">
      <w:startOverride w:val="1"/>
    </w:lvlOverride>
  </w:num>
  <w:num w:numId="29">
    <w:abstractNumId w:val="13"/>
    <w:lvlOverride w:ilvl="0">
      <w:startOverride w:val="1"/>
    </w:lvlOverride>
  </w:num>
  <w:num w:numId="30">
    <w:abstractNumId w:val="24"/>
  </w:num>
  <w:num w:numId="31">
    <w:abstractNumId w:val="16"/>
  </w:num>
  <w:num w:numId="32">
    <w:abstractNumId w:val="8"/>
  </w:num>
  <w:num w:numId="33">
    <w:abstractNumId w:val="18"/>
  </w:num>
  <w:num w:numId="34">
    <w:abstractNumId w:val="7"/>
  </w:num>
  <w:num w:numId="3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3C7A"/>
    <w:rsid w:val="00006E7D"/>
    <w:rsid w:val="000111B0"/>
    <w:rsid w:val="00015399"/>
    <w:rsid w:val="0002233D"/>
    <w:rsid w:val="0003097D"/>
    <w:rsid w:val="000315D0"/>
    <w:rsid w:val="00043280"/>
    <w:rsid w:val="0005785E"/>
    <w:rsid w:val="00061439"/>
    <w:rsid w:val="00080D29"/>
    <w:rsid w:val="00081FF2"/>
    <w:rsid w:val="00084D26"/>
    <w:rsid w:val="000970AD"/>
    <w:rsid w:val="000A381A"/>
    <w:rsid w:val="000B3B88"/>
    <w:rsid w:val="000B6D93"/>
    <w:rsid w:val="000C2F05"/>
    <w:rsid w:val="000C53C6"/>
    <w:rsid w:val="000D125D"/>
    <w:rsid w:val="000D5D85"/>
    <w:rsid w:val="000E0E38"/>
    <w:rsid w:val="000F74B5"/>
    <w:rsid w:val="001041BC"/>
    <w:rsid w:val="001051EE"/>
    <w:rsid w:val="00105794"/>
    <w:rsid w:val="00107703"/>
    <w:rsid w:val="00112202"/>
    <w:rsid w:val="001221B2"/>
    <w:rsid w:val="00123B0F"/>
    <w:rsid w:val="00124BF2"/>
    <w:rsid w:val="00141272"/>
    <w:rsid w:val="00141FB1"/>
    <w:rsid w:val="001422D6"/>
    <w:rsid w:val="00154E2B"/>
    <w:rsid w:val="001574F8"/>
    <w:rsid w:val="00165742"/>
    <w:rsid w:val="00187681"/>
    <w:rsid w:val="00194A55"/>
    <w:rsid w:val="00195444"/>
    <w:rsid w:val="00197AE8"/>
    <w:rsid w:val="001B492B"/>
    <w:rsid w:val="001C1771"/>
    <w:rsid w:val="001C4539"/>
    <w:rsid w:val="001C57CC"/>
    <w:rsid w:val="001D0EA2"/>
    <w:rsid w:val="001D2FAA"/>
    <w:rsid w:val="001D486F"/>
    <w:rsid w:val="001D531E"/>
    <w:rsid w:val="001D6BD7"/>
    <w:rsid w:val="001E4656"/>
    <w:rsid w:val="001E7768"/>
    <w:rsid w:val="001F0C42"/>
    <w:rsid w:val="001F397B"/>
    <w:rsid w:val="00204818"/>
    <w:rsid w:val="00207338"/>
    <w:rsid w:val="00221547"/>
    <w:rsid w:val="0022396C"/>
    <w:rsid w:val="00226CFA"/>
    <w:rsid w:val="002314AE"/>
    <w:rsid w:val="00235E8B"/>
    <w:rsid w:val="00240AE0"/>
    <w:rsid w:val="0024740B"/>
    <w:rsid w:val="0025427B"/>
    <w:rsid w:val="00270D81"/>
    <w:rsid w:val="002745D7"/>
    <w:rsid w:val="002800EC"/>
    <w:rsid w:val="00282B41"/>
    <w:rsid w:val="00284529"/>
    <w:rsid w:val="002877AD"/>
    <w:rsid w:val="002A04A4"/>
    <w:rsid w:val="002A1836"/>
    <w:rsid w:val="002A55A3"/>
    <w:rsid w:val="002A782E"/>
    <w:rsid w:val="002B3355"/>
    <w:rsid w:val="002B724E"/>
    <w:rsid w:val="002C0755"/>
    <w:rsid w:val="002C63C4"/>
    <w:rsid w:val="002D6189"/>
    <w:rsid w:val="002F4046"/>
    <w:rsid w:val="00321282"/>
    <w:rsid w:val="00322D14"/>
    <w:rsid w:val="00326ADC"/>
    <w:rsid w:val="00327EC7"/>
    <w:rsid w:val="003313E6"/>
    <w:rsid w:val="00347EA5"/>
    <w:rsid w:val="003548A0"/>
    <w:rsid w:val="00363475"/>
    <w:rsid w:val="00366DD2"/>
    <w:rsid w:val="0037587D"/>
    <w:rsid w:val="003934B4"/>
    <w:rsid w:val="00395C04"/>
    <w:rsid w:val="003A04CB"/>
    <w:rsid w:val="003A39AA"/>
    <w:rsid w:val="003B4A79"/>
    <w:rsid w:val="003B4EAA"/>
    <w:rsid w:val="003D0677"/>
    <w:rsid w:val="003E5AEC"/>
    <w:rsid w:val="003E7860"/>
    <w:rsid w:val="003F36E4"/>
    <w:rsid w:val="0040670B"/>
    <w:rsid w:val="00407BF3"/>
    <w:rsid w:val="00411F1E"/>
    <w:rsid w:val="00414DC6"/>
    <w:rsid w:val="00421CBD"/>
    <w:rsid w:val="00422B5C"/>
    <w:rsid w:val="004407DB"/>
    <w:rsid w:val="0044091D"/>
    <w:rsid w:val="00442041"/>
    <w:rsid w:val="00464D59"/>
    <w:rsid w:val="004755A0"/>
    <w:rsid w:val="0048280C"/>
    <w:rsid w:val="00493FD3"/>
    <w:rsid w:val="004970C7"/>
    <w:rsid w:val="004B0129"/>
    <w:rsid w:val="004B2878"/>
    <w:rsid w:val="004B7160"/>
    <w:rsid w:val="004C45AD"/>
    <w:rsid w:val="004D0ADD"/>
    <w:rsid w:val="004D10DB"/>
    <w:rsid w:val="004E4FA6"/>
    <w:rsid w:val="004E7D46"/>
    <w:rsid w:val="004E7D77"/>
    <w:rsid w:val="004F53E6"/>
    <w:rsid w:val="005023D8"/>
    <w:rsid w:val="005027A8"/>
    <w:rsid w:val="005164DA"/>
    <w:rsid w:val="00517A8B"/>
    <w:rsid w:val="0052028A"/>
    <w:rsid w:val="00523622"/>
    <w:rsid w:val="00534483"/>
    <w:rsid w:val="0053717B"/>
    <w:rsid w:val="00537307"/>
    <w:rsid w:val="00553879"/>
    <w:rsid w:val="00566AF8"/>
    <w:rsid w:val="005A6A4D"/>
    <w:rsid w:val="005A7233"/>
    <w:rsid w:val="005B0B14"/>
    <w:rsid w:val="005C1B72"/>
    <w:rsid w:val="005D1C40"/>
    <w:rsid w:val="005D22CB"/>
    <w:rsid w:val="005D32F0"/>
    <w:rsid w:val="005F60D7"/>
    <w:rsid w:val="00602145"/>
    <w:rsid w:val="00614AEA"/>
    <w:rsid w:val="00617806"/>
    <w:rsid w:val="0062157B"/>
    <w:rsid w:val="00621EEC"/>
    <w:rsid w:val="00646CDA"/>
    <w:rsid w:val="0065379D"/>
    <w:rsid w:val="00657078"/>
    <w:rsid w:val="006573EE"/>
    <w:rsid w:val="00657A01"/>
    <w:rsid w:val="00660EB8"/>
    <w:rsid w:val="00665C4A"/>
    <w:rsid w:val="006720F5"/>
    <w:rsid w:val="00680B36"/>
    <w:rsid w:val="006A2EB8"/>
    <w:rsid w:val="006A56EA"/>
    <w:rsid w:val="006B106C"/>
    <w:rsid w:val="006B61E5"/>
    <w:rsid w:val="006D1D3C"/>
    <w:rsid w:val="006D6B7B"/>
    <w:rsid w:val="006E2EE1"/>
    <w:rsid w:val="006F43F4"/>
    <w:rsid w:val="007046D6"/>
    <w:rsid w:val="00713F80"/>
    <w:rsid w:val="00720D03"/>
    <w:rsid w:val="00721B3E"/>
    <w:rsid w:val="0073006A"/>
    <w:rsid w:val="0073039B"/>
    <w:rsid w:val="00746D45"/>
    <w:rsid w:val="00751A38"/>
    <w:rsid w:val="00754B72"/>
    <w:rsid w:val="007557FF"/>
    <w:rsid w:val="007637FC"/>
    <w:rsid w:val="007703B8"/>
    <w:rsid w:val="00770E26"/>
    <w:rsid w:val="00771676"/>
    <w:rsid w:val="0078550A"/>
    <w:rsid w:val="007861DB"/>
    <w:rsid w:val="0079209D"/>
    <w:rsid w:val="00792ED7"/>
    <w:rsid w:val="00794B75"/>
    <w:rsid w:val="00795496"/>
    <w:rsid w:val="00796E84"/>
    <w:rsid w:val="007C0104"/>
    <w:rsid w:val="007C5738"/>
    <w:rsid w:val="00802916"/>
    <w:rsid w:val="00807D7B"/>
    <w:rsid w:val="008114F2"/>
    <w:rsid w:val="0082041D"/>
    <w:rsid w:val="00823AB8"/>
    <w:rsid w:val="00826D59"/>
    <w:rsid w:val="00831FAF"/>
    <w:rsid w:val="00835E48"/>
    <w:rsid w:val="00836319"/>
    <w:rsid w:val="00841C16"/>
    <w:rsid w:val="008454D5"/>
    <w:rsid w:val="00855B33"/>
    <w:rsid w:val="00866B2A"/>
    <w:rsid w:val="00870348"/>
    <w:rsid w:val="00874366"/>
    <w:rsid w:val="00882269"/>
    <w:rsid w:val="00885F06"/>
    <w:rsid w:val="008901FD"/>
    <w:rsid w:val="00893E49"/>
    <w:rsid w:val="008A4306"/>
    <w:rsid w:val="008A4CF2"/>
    <w:rsid w:val="008C1E94"/>
    <w:rsid w:val="008C265D"/>
    <w:rsid w:val="008C2B2B"/>
    <w:rsid w:val="008D5417"/>
    <w:rsid w:val="008E12EE"/>
    <w:rsid w:val="008E1886"/>
    <w:rsid w:val="008E6F4F"/>
    <w:rsid w:val="008E7130"/>
    <w:rsid w:val="008E7B44"/>
    <w:rsid w:val="008F0A29"/>
    <w:rsid w:val="008F3A24"/>
    <w:rsid w:val="00900DF4"/>
    <w:rsid w:val="00932286"/>
    <w:rsid w:val="00945AA5"/>
    <w:rsid w:val="009565AE"/>
    <w:rsid w:val="00964131"/>
    <w:rsid w:val="00970CB2"/>
    <w:rsid w:val="009734FE"/>
    <w:rsid w:val="00992930"/>
    <w:rsid w:val="0099311E"/>
    <w:rsid w:val="009B04A9"/>
    <w:rsid w:val="009B717F"/>
    <w:rsid w:val="009C61A8"/>
    <w:rsid w:val="009D0400"/>
    <w:rsid w:val="009D45DE"/>
    <w:rsid w:val="009E2929"/>
    <w:rsid w:val="009E482A"/>
    <w:rsid w:val="009E4F2B"/>
    <w:rsid w:val="00A32E5D"/>
    <w:rsid w:val="00A375E3"/>
    <w:rsid w:val="00A37669"/>
    <w:rsid w:val="00A40842"/>
    <w:rsid w:val="00A44D96"/>
    <w:rsid w:val="00A52D2D"/>
    <w:rsid w:val="00A61CFD"/>
    <w:rsid w:val="00A70B52"/>
    <w:rsid w:val="00A72855"/>
    <w:rsid w:val="00AA6EE2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12A71"/>
    <w:rsid w:val="00B32A3D"/>
    <w:rsid w:val="00B37184"/>
    <w:rsid w:val="00B56082"/>
    <w:rsid w:val="00B64648"/>
    <w:rsid w:val="00B74519"/>
    <w:rsid w:val="00B82271"/>
    <w:rsid w:val="00B95401"/>
    <w:rsid w:val="00B96717"/>
    <w:rsid w:val="00BA0E33"/>
    <w:rsid w:val="00BB5FF9"/>
    <w:rsid w:val="00BC0EDC"/>
    <w:rsid w:val="00BC5F6E"/>
    <w:rsid w:val="00BC7D0F"/>
    <w:rsid w:val="00BC7D2B"/>
    <w:rsid w:val="00BD3D18"/>
    <w:rsid w:val="00BE2588"/>
    <w:rsid w:val="00BF1CFB"/>
    <w:rsid w:val="00C00E5E"/>
    <w:rsid w:val="00C02578"/>
    <w:rsid w:val="00C2431A"/>
    <w:rsid w:val="00C42AC4"/>
    <w:rsid w:val="00C43498"/>
    <w:rsid w:val="00C6409C"/>
    <w:rsid w:val="00C80F67"/>
    <w:rsid w:val="00C82534"/>
    <w:rsid w:val="00C95445"/>
    <w:rsid w:val="00CA0F46"/>
    <w:rsid w:val="00CB516C"/>
    <w:rsid w:val="00CB577B"/>
    <w:rsid w:val="00CB7301"/>
    <w:rsid w:val="00CC07DD"/>
    <w:rsid w:val="00CC2262"/>
    <w:rsid w:val="00CC7F31"/>
    <w:rsid w:val="00CD3829"/>
    <w:rsid w:val="00CE503E"/>
    <w:rsid w:val="00CE5684"/>
    <w:rsid w:val="00CF2F7C"/>
    <w:rsid w:val="00CF49CA"/>
    <w:rsid w:val="00D03B50"/>
    <w:rsid w:val="00D050CB"/>
    <w:rsid w:val="00D10019"/>
    <w:rsid w:val="00D22F3A"/>
    <w:rsid w:val="00D25324"/>
    <w:rsid w:val="00D30002"/>
    <w:rsid w:val="00D32195"/>
    <w:rsid w:val="00D322AD"/>
    <w:rsid w:val="00D32C74"/>
    <w:rsid w:val="00D339A4"/>
    <w:rsid w:val="00D37970"/>
    <w:rsid w:val="00D47ECC"/>
    <w:rsid w:val="00D503B9"/>
    <w:rsid w:val="00D50D90"/>
    <w:rsid w:val="00D80FA4"/>
    <w:rsid w:val="00D81B82"/>
    <w:rsid w:val="00D84B92"/>
    <w:rsid w:val="00DC282F"/>
    <w:rsid w:val="00DC3021"/>
    <w:rsid w:val="00DF1415"/>
    <w:rsid w:val="00E13F2F"/>
    <w:rsid w:val="00E20AAE"/>
    <w:rsid w:val="00E229F5"/>
    <w:rsid w:val="00E324A1"/>
    <w:rsid w:val="00E36146"/>
    <w:rsid w:val="00E40EFB"/>
    <w:rsid w:val="00E41A3C"/>
    <w:rsid w:val="00E63DD9"/>
    <w:rsid w:val="00E65DE4"/>
    <w:rsid w:val="00E71D14"/>
    <w:rsid w:val="00E76561"/>
    <w:rsid w:val="00E833F0"/>
    <w:rsid w:val="00EB0221"/>
    <w:rsid w:val="00EB1020"/>
    <w:rsid w:val="00EB71F4"/>
    <w:rsid w:val="00EC15C7"/>
    <w:rsid w:val="00EE291D"/>
    <w:rsid w:val="00EE2A08"/>
    <w:rsid w:val="00EE75A1"/>
    <w:rsid w:val="00EF34CA"/>
    <w:rsid w:val="00F00E51"/>
    <w:rsid w:val="00F052FC"/>
    <w:rsid w:val="00F05C61"/>
    <w:rsid w:val="00F108F0"/>
    <w:rsid w:val="00F1474D"/>
    <w:rsid w:val="00F417F1"/>
    <w:rsid w:val="00F41CFC"/>
    <w:rsid w:val="00F44B4B"/>
    <w:rsid w:val="00F504FD"/>
    <w:rsid w:val="00F645E5"/>
    <w:rsid w:val="00F66F77"/>
    <w:rsid w:val="00F67618"/>
    <w:rsid w:val="00F70BA0"/>
    <w:rsid w:val="00F73156"/>
    <w:rsid w:val="00F9150E"/>
    <w:rsid w:val="00F93256"/>
    <w:rsid w:val="00F94143"/>
    <w:rsid w:val="00F9425C"/>
    <w:rsid w:val="00FB746B"/>
    <w:rsid w:val="00FB783D"/>
    <w:rsid w:val="00FD0484"/>
    <w:rsid w:val="00FD7BC8"/>
    <w:rsid w:val="00FE31A1"/>
    <w:rsid w:val="00FE6CD4"/>
    <w:rsid w:val="00FE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0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7"/>
      </w:numPr>
    </w:pPr>
  </w:style>
  <w:style w:type="numbering" w:customStyle="1" w:styleId="WW8Num10">
    <w:name w:val="WW8Num10"/>
    <w:basedOn w:val="a2"/>
    <w:rsid w:val="00F052FC"/>
    <w:pPr>
      <w:numPr>
        <w:numId w:val="8"/>
      </w:numPr>
    </w:pPr>
  </w:style>
  <w:style w:type="numbering" w:customStyle="1" w:styleId="WW8Num7">
    <w:name w:val="WW8Num7"/>
    <w:basedOn w:val="a2"/>
    <w:rsid w:val="00F052FC"/>
    <w:pPr>
      <w:numPr>
        <w:numId w:val="9"/>
      </w:numPr>
    </w:pPr>
  </w:style>
  <w:style w:type="numbering" w:customStyle="1" w:styleId="WW8Num4">
    <w:name w:val="WW8Num4"/>
    <w:basedOn w:val="a2"/>
    <w:rsid w:val="00F052FC"/>
    <w:pPr>
      <w:numPr>
        <w:numId w:val="10"/>
      </w:numPr>
    </w:pPr>
  </w:style>
  <w:style w:type="numbering" w:customStyle="1" w:styleId="WW8Num6">
    <w:name w:val="WW8Num6"/>
    <w:basedOn w:val="a2"/>
    <w:rsid w:val="00F052FC"/>
    <w:pPr>
      <w:numPr>
        <w:numId w:val="11"/>
      </w:numPr>
    </w:pPr>
  </w:style>
  <w:style w:type="numbering" w:customStyle="1" w:styleId="WW8Num9">
    <w:name w:val="WW8Num9"/>
    <w:basedOn w:val="a2"/>
    <w:rsid w:val="00F052FC"/>
    <w:pPr>
      <w:numPr>
        <w:numId w:val="12"/>
      </w:numPr>
    </w:pPr>
  </w:style>
  <w:style w:type="numbering" w:customStyle="1" w:styleId="WW8Num14">
    <w:name w:val="WW8Num14"/>
    <w:basedOn w:val="a2"/>
    <w:rsid w:val="00F052FC"/>
    <w:pPr>
      <w:numPr>
        <w:numId w:val="13"/>
      </w:numPr>
    </w:pPr>
  </w:style>
  <w:style w:type="numbering" w:customStyle="1" w:styleId="WW8Num8">
    <w:name w:val="WW8Num8"/>
    <w:basedOn w:val="a2"/>
    <w:rsid w:val="00F052FC"/>
    <w:pPr>
      <w:numPr>
        <w:numId w:val="14"/>
      </w:numPr>
    </w:pPr>
  </w:style>
  <w:style w:type="numbering" w:customStyle="1" w:styleId="WW8Num5">
    <w:name w:val="WW8Num5"/>
    <w:basedOn w:val="a2"/>
    <w:rsid w:val="00F052FC"/>
    <w:pPr>
      <w:numPr>
        <w:numId w:val="15"/>
      </w:numPr>
    </w:pPr>
  </w:style>
  <w:style w:type="numbering" w:customStyle="1" w:styleId="WW8Num11">
    <w:name w:val="WW8Num11"/>
    <w:basedOn w:val="a2"/>
    <w:rsid w:val="00F052FC"/>
    <w:pPr>
      <w:numPr>
        <w:numId w:val="16"/>
      </w:numPr>
    </w:pPr>
  </w:style>
  <w:style w:type="numbering" w:customStyle="1" w:styleId="WW8Num12">
    <w:name w:val="WW8Num12"/>
    <w:basedOn w:val="a2"/>
    <w:rsid w:val="00F052FC"/>
    <w:pPr>
      <w:numPr>
        <w:numId w:val="17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numbering" w:customStyle="1" w:styleId="71">
    <w:name w:val="Нет списка7"/>
    <w:next w:val="a2"/>
    <w:uiPriority w:val="99"/>
    <w:semiHidden/>
    <w:unhideWhenUsed/>
    <w:rsid w:val="007920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0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7"/>
      </w:numPr>
    </w:pPr>
  </w:style>
  <w:style w:type="numbering" w:customStyle="1" w:styleId="WW8Num10">
    <w:name w:val="WW8Num10"/>
    <w:basedOn w:val="a2"/>
    <w:rsid w:val="00F052FC"/>
    <w:pPr>
      <w:numPr>
        <w:numId w:val="8"/>
      </w:numPr>
    </w:pPr>
  </w:style>
  <w:style w:type="numbering" w:customStyle="1" w:styleId="WW8Num7">
    <w:name w:val="WW8Num7"/>
    <w:basedOn w:val="a2"/>
    <w:rsid w:val="00F052FC"/>
    <w:pPr>
      <w:numPr>
        <w:numId w:val="9"/>
      </w:numPr>
    </w:pPr>
  </w:style>
  <w:style w:type="numbering" w:customStyle="1" w:styleId="WW8Num4">
    <w:name w:val="WW8Num4"/>
    <w:basedOn w:val="a2"/>
    <w:rsid w:val="00F052FC"/>
    <w:pPr>
      <w:numPr>
        <w:numId w:val="10"/>
      </w:numPr>
    </w:pPr>
  </w:style>
  <w:style w:type="numbering" w:customStyle="1" w:styleId="WW8Num6">
    <w:name w:val="WW8Num6"/>
    <w:basedOn w:val="a2"/>
    <w:rsid w:val="00F052FC"/>
    <w:pPr>
      <w:numPr>
        <w:numId w:val="11"/>
      </w:numPr>
    </w:pPr>
  </w:style>
  <w:style w:type="numbering" w:customStyle="1" w:styleId="WW8Num9">
    <w:name w:val="WW8Num9"/>
    <w:basedOn w:val="a2"/>
    <w:rsid w:val="00F052FC"/>
    <w:pPr>
      <w:numPr>
        <w:numId w:val="12"/>
      </w:numPr>
    </w:pPr>
  </w:style>
  <w:style w:type="numbering" w:customStyle="1" w:styleId="WW8Num14">
    <w:name w:val="WW8Num14"/>
    <w:basedOn w:val="a2"/>
    <w:rsid w:val="00F052FC"/>
    <w:pPr>
      <w:numPr>
        <w:numId w:val="13"/>
      </w:numPr>
    </w:pPr>
  </w:style>
  <w:style w:type="numbering" w:customStyle="1" w:styleId="WW8Num8">
    <w:name w:val="WW8Num8"/>
    <w:basedOn w:val="a2"/>
    <w:rsid w:val="00F052FC"/>
    <w:pPr>
      <w:numPr>
        <w:numId w:val="14"/>
      </w:numPr>
    </w:pPr>
  </w:style>
  <w:style w:type="numbering" w:customStyle="1" w:styleId="WW8Num5">
    <w:name w:val="WW8Num5"/>
    <w:basedOn w:val="a2"/>
    <w:rsid w:val="00F052FC"/>
    <w:pPr>
      <w:numPr>
        <w:numId w:val="15"/>
      </w:numPr>
    </w:pPr>
  </w:style>
  <w:style w:type="numbering" w:customStyle="1" w:styleId="WW8Num11">
    <w:name w:val="WW8Num11"/>
    <w:basedOn w:val="a2"/>
    <w:rsid w:val="00F052FC"/>
    <w:pPr>
      <w:numPr>
        <w:numId w:val="16"/>
      </w:numPr>
    </w:pPr>
  </w:style>
  <w:style w:type="numbering" w:customStyle="1" w:styleId="WW8Num12">
    <w:name w:val="WW8Num12"/>
    <w:basedOn w:val="a2"/>
    <w:rsid w:val="00F052FC"/>
    <w:pPr>
      <w:numPr>
        <w:numId w:val="17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numbering" w:customStyle="1" w:styleId="71">
    <w:name w:val="Нет списка7"/>
    <w:next w:val="a2"/>
    <w:uiPriority w:val="99"/>
    <w:semiHidden/>
    <w:unhideWhenUsed/>
    <w:rsid w:val="00792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consultantplus://offline/ref=2754911FEE345DDF9F4C1701377D4954ABE54F33C3AF84DF57FDEF6254FE55A380F706DC95AB305EB5170235E5CE41A5C2BCAF3F7A586F8FCA52A709L9b9J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754911FEE345DDF9F4C090C2111175CACEB1039C5A3878E0BA8E9350BAE53F6C0B70089D6EF3C5ABD1C5762A79018F685F7A23567446F85LDb7J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2754911FEE345DDF9F4C090C2111175CACEB1039C5A3878E0BA8E9350BAE53F6D2B75885D4EC235FBD090133E1LCb6J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footer" Target="footer1.xml"/><Relationship Id="rId10" Type="http://schemas.openxmlformats.org/officeDocument/2006/relationships/hyperlink" Target="https://yakshurbodya.gosuslugi.ru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2754911FEE345DDF9F4C090C2111175CACEB1039C5A3878E0BA8E9350BAE53F6C0B70089D6EF3C58B51C5762A79018F685F7A23567446F85LDb7J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4B1E4-2D12-4755-BDEE-27C2CD39F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69</Pages>
  <Words>8157</Words>
  <Characters>46500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Nikolaeva_IN</cp:lastModifiedBy>
  <cp:revision>93</cp:revision>
  <cp:lastPrinted>2023-08-09T04:33:00Z</cp:lastPrinted>
  <dcterms:created xsi:type="dcterms:W3CDTF">2021-08-05T12:01:00Z</dcterms:created>
  <dcterms:modified xsi:type="dcterms:W3CDTF">2024-01-26T11:16:00Z</dcterms:modified>
</cp:coreProperties>
</file>