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2" w:type="dxa"/>
        <w:tblInd w:w="-426" w:type="dxa"/>
        <w:tblLayout w:type="fixed"/>
        <w:tblCellMar>
          <w:top w:w="55" w:type="dxa"/>
          <w:left w:w="55" w:type="dxa"/>
          <w:bottom w:w="55" w:type="dxa"/>
          <w:right w:w="55" w:type="dxa"/>
        </w:tblCellMar>
        <w:tblLook w:val="0000" w:firstRow="0" w:lastRow="0" w:firstColumn="0" w:lastColumn="0" w:noHBand="0" w:noVBand="0"/>
      </w:tblPr>
      <w:tblGrid>
        <w:gridCol w:w="2411"/>
        <w:gridCol w:w="7721"/>
      </w:tblGrid>
      <w:tr w:rsidR="003548A0" w:rsidTr="00D50D90">
        <w:trPr>
          <w:trHeight w:val="3225"/>
        </w:trPr>
        <w:tc>
          <w:tcPr>
            <w:tcW w:w="2411" w:type="dxa"/>
            <w:shd w:val="clear" w:color="auto" w:fill="auto"/>
          </w:tcPr>
          <w:p w:rsidR="003548A0" w:rsidRDefault="003548A0" w:rsidP="00680B36">
            <w:pPr>
              <w:pStyle w:val="TableContents"/>
            </w:pPr>
            <w:r>
              <w:rPr>
                <w:noProof/>
                <w:lang w:eastAsia="ru-RU" w:bidi="ar-SA"/>
              </w:rPr>
              <w:drawing>
                <wp:anchor distT="0" distB="0" distL="0" distR="0" simplePos="0" relativeHeight="251659264" behindDoc="0" locked="0" layoutInCell="1" allowOverlap="1">
                  <wp:simplePos x="0" y="0"/>
                  <wp:positionH relativeFrom="column">
                    <wp:posOffset>-34452</wp:posOffset>
                  </wp:positionH>
                  <wp:positionV relativeFrom="paragraph">
                    <wp:posOffset>5080</wp:posOffset>
                  </wp:positionV>
                  <wp:extent cx="1625600" cy="197358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973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7721" w:type="dxa"/>
            <w:vMerge w:val="restart"/>
            <w:tcBorders>
              <w:bottom w:val="single" w:sz="8" w:space="0" w:color="000000"/>
            </w:tcBorders>
            <w:shd w:val="clear" w:color="auto" w:fill="auto"/>
          </w:tcPr>
          <w:p w:rsidR="003548A0" w:rsidRDefault="003548A0" w:rsidP="005D1C40">
            <w:pPr>
              <w:ind w:right="-55"/>
              <w:jc w:val="center"/>
            </w:pPr>
            <w:r>
              <w:rPr>
                <w:rFonts w:ascii="Bookman Old Style" w:hAnsi="Bookman Old Style" w:cs="Bookman Old Style"/>
                <w:sz w:val="146"/>
                <w:szCs w:val="144"/>
              </w:rPr>
              <w:t>ВЕСТНИК</w:t>
            </w:r>
          </w:p>
          <w:p w:rsidR="003548A0" w:rsidRDefault="003548A0" w:rsidP="00680B36">
            <w:pPr>
              <w:jc w:val="center"/>
            </w:pPr>
            <w:r>
              <w:rPr>
                <w:rFonts w:ascii="Bookman Old Style" w:hAnsi="Bookman Old Style" w:cs="Bookman Old Style"/>
                <w:b/>
                <w:caps/>
                <w:sz w:val="72"/>
                <w:szCs w:val="72"/>
              </w:rPr>
              <w:t>правовых</w:t>
            </w:r>
          </w:p>
          <w:p w:rsidR="003548A0" w:rsidRDefault="003548A0" w:rsidP="00680B36">
            <w:pPr>
              <w:jc w:val="center"/>
            </w:pPr>
            <w:r>
              <w:rPr>
                <w:rFonts w:ascii="Bookman Old Style" w:hAnsi="Bookman Old Style" w:cs="Bookman Old Style"/>
                <w:b/>
                <w:caps/>
                <w:sz w:val="72"/>
                <w:szCs w:val="72"/>
              </w:rPr>
              <w:t>Актов</w:t>
            </w:r>
          </w:p>
          <w:p w:rsidR="003548A0"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муниципального образования</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«Муниципальный округ</w:t>
            </w:r>
          </w:p>
          <w:p w:rsidR="00D10019" w:rsidRDefault="00D10019" w:rsidP="00680B36">
            <w:pPr>
              <w:jc w:val="center"/>
              <w:rPr>
                <w:rFonts w:ascii="Bookman Old Style" w:hAnsi="Bookman Old Style" w:cs="Bookman Old Style"/>
                <w:sz w:val="28"/>
                <w:szCs w:val="28"/>
              </w:rPr>
            </w:pPr>
            <w:r>
              <w:rPr>
                <w:rFonts w:ascii="Bookman Old Style" w:hAnsi="Bookman Old Style" w:cs="Bookman Old Style"/>
                <w:sz w:val="28"/>
                <w:szCs w:val="28"/>
              </w:rPr>
              <w:t>Якшур-Бодьинский район</w:t>
            </w:r>
          </w:p>
          <w:p w:rsidR="003548A0" w:rsidRDefault="00D10019" w:rsidP="00D10019">
            <w:pPr>
              <w:jc w:val="center"/>
            </w:pPr>
            <w:r>
              <w:rPr>
                <w:rFonts w:ascii="Bookman Old Style" w:hAnsi="Bookman Old Style" w:cs="Bookman Old Style"/>
                <w:sz w:val="28"/>
                <w:szCs w:val="28"/>
              </w:rPr>
              <w:t>Удмуртской Республики»</w:t>
            </w:r>
          </w:p>
        </w:tc>
      </w:tr>
      <w:tr w:rsidR="003548A0" w:rsidTr="00D50D90">
        <w:tc>
          <w:tcPr>
            <w:tcW w:w="2411" w:type="dxa"/>
            <w:tcBorders>
              <w:bottom w:val="single" w:sz="8" w:space="0" w:color="000000"/>
            </w:tcBorders>
            <w:shd w:val="clear" w:color="auto" w:fill="auto"/>
          </w:tcPr>
          <w:p w:rsidR="00226CFA" w:rsidRDefault="00C02578" w:rsidP="00680B36">
            <w:pPr>
              <w:pStyle w:val="15"/>
              <w:jc w:val="center"/>
              <w:rPr>
                <w:rFonts w:ascii="Bookman Old Style" w:hAnsi="Bookman Old Style"/>
                <w:b/>
                <w:sz w:val="28"/>
                <w:szCs w:val="28"/>
              </w:rPr>
            </w:pPr>
            <w:r>
              <w:rPr>
                <w:rFonts w:ascii="Bookman Old Style" w:hAnsi="Bookman Old Style"/>
                <w:b/>
                <w:sz w:val="28"/>
                <w:szCs w:val="28"/>
              </w:rPr>
              <w:t>2023</w:t>
            </w:r>
            <w:r w:rsidR="00226CFA">
              <w:rPr>
                <w:rFonts w:ascii="Bookman Old Style" w:hAnsi="Bookman Old Style"/>
                <w:b/>
                <w:sz w:val="28"/>
                <w:szCs w:val="28"/>
              </w:rPr>
              <w:t xml:space="preserve"> год</w:t>
            </w:r>
          </w:p>
          <w:p w:rsidR="00665C4A" w:rsidRDefault="00FC68FD" w:rsidP="00665C4A">
            <w:pPr>
              <w:pStyle w:val="15"/>
              <w:jc w:val="center"/>
              <w:rPr>
                <w:rFonts w:ascii="Bookman Old Style" w:hAnsi="Bookman Old Style"/>
                <w:b/>
                <w:sz w:val="28"/>
                <w:szCs w:val="28"/>
              </w:rPr>
            </w:pPr>
            <w:r>
              <w:rPr>
                <w:rFonts w:ascii="Bookman Old Style" w:hAnsi="Bookman Old Style"/>
                <w:b/>
                <w:sz w:val="28"/>
                <w:szCs w:val="28"/>
              </w:rPr>
              <w:t>2 августа</w:t>
            </w:r>
            <w:r w:rsidR="00665C4A">
              <w:rPr>
                <w:rFonts w:ascii="Bookman Old Style" w:hAnsi="Bookman Old Style"/>
                <w:b/>
                <w:sz w:val="28"/>
                <w:szCs w:val="28"/>
              </w:rPr>
              <w:t xml:space="preserve"> </w:t>
            </w:r>
          </w:p>
          <w:p w:rsidR="003548A0" w:rsidRDefault="00FC68FD" w:rsidP="00D339A4">
            <w:pPr>
              <w:pStyle w:val="15"/>
              <w:jc w:val="center"/>
            </w:pPr>
            <w:r>
              <w:rPr>
                <w:rFonts w:ascii="Bookman Old Style" w:hAnsi="Bookman Old Style"/>
                <w:b/>
                <w:sz w:val="28"/>
                <w:szCs w:val="28"/>
              </w:rPr>
              <w:t>№ 60</w:t>
            </w:r>
          </w:p>
        </w:tc>
        <w:tc>
          <w:tcPr>
            <w:tcW w:w="7721" w:type="dxa"/>
            <w:vMerge/>
            <w:tcBorders>
              <w:bottom w:val="single" w:sz="8" w:space="0" w:color="000000"/>
            </w:tcBorders>
            <w:shd w:val="clear" w:color="auto" w:fill="auto"/>
          </w:tcPr>
          <w:p w:rsidR="003548A0" w:rsidRDefault="003548A0" w:rsidP="00680B36"/>
        </w:tc>
      </w:tr>
    </w:tbl>
    <w:p w:rsidR="003548A0" w:rsidRDefault="003548A0" w:rsidP="003548A0">
      <w:pPr>
        <w:shd w:val="clear" w:color="auto" w:fill="FFFFFF"/>
        <w:ind w:left="1134" w:hanging="426"/>
      </w:pPr>
      <w:r>
        <w:rPr>
          <w:rFonts w:ascii="Bookman Old Style" w:hAnsi="Bookman Old Style" w:cs="Bookman Old Style"/>
          <w:sz w:val="20"/>
          <w:szCs w:val="20"/>
        </w:rPr>
        <w:t>В номере:</w:t>
      </w:r>
    </w:p>
    <w:p w:rsidR="003548A0" w:rsidRDefault="003548A0" w:rsidP="00421CBD">
      <w:pPr>
        <w:shd w:val="clear" w:color="auto" w:fill="FFFFFF"/>
        <w:ind w:left="1134" w:hanging="426"/>
        <w:rPr>
          <w:rFonts w:ascii="Bookman Old Style" w:hAnsi="Bookman Old Style" w:cs="Bookman Old Style"/>
          <w:sz w:val="20"/>
          <w:szCs w:val="20"/>
        </w:rPr>
      </w:pPr>
    </w:p>
    <w:tbl>
      <w:tblPr>
        <w:tblW w:w="9767" w:type="dxa"/>
        <w:tblInd w:w="-29" w:type="dxa"/>
        <w:tblLayout w:type="fixed"/>
        <w:tblCellMar>
          <w:left w:w="113" w:type="dxa"/>
        </w:tblCellMar>
        <w:tblLook w:val="0000" w:firstRow="0" w:lastRow="0" w:firstColumn="0" w:lastColumn="0" w:noHBand="0" w:noVBand="0"/>
      </w:tblPr>
      <w:tblGrid>
        <w:gridCol w:w="567"/>
        <w:gridCol w:w="8506"/>
        <w:gridCol w:w="694"/>
      </w:tblGrid>
      <w:tr w:rsidR="003548A0"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3548A0" w:rsidP="00421CBD">
            <w:pPr>
              <w:snapToGrid w:val="0"/>
            </w:pPr>
            <w:r>
              <w:rPr>
                <w:rFonts w:ascii="Bookman Old Style" w:hAnsi="Bookman Old Style" w:cs="Bookman Old Style"/>
                <w:sz w:val="20"/>
                <w:szCs w:val="20"/>
              </w:rPr>
              <w:t>1</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3548A0" w:rsidRPr="001422D6" w:rsidRDefault="005C11BE" w:rsidP="005C11BE">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от 27.07.2023 года № 1/396 «Об</w:t>
            </w:r>
            <w:r w:rsidR="004536AE" w:rsidRPr="004536AE">
              <w:rPr>
                <w:rFonts w:ascii="Bookman Old Style" w:hAnsi="Bookman Old Style"/>
              </w:rPr>
              <w:t xml:space="preserve"> информации об исполнении бюджета муниципального образования «Муниципальный округ Якшур-Бодьинский район Удмуртской Республики» за 1 полугодие 2023 года</w:t>
            </w:r>
            <w:r>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3548A0" w:rsidRDefault="006023BD" w:rsidP="00421CBD">
            <w:r>
              <w:t>3</w:t>
            </w:r>
          </w:p>
        </w:tc>
      </w:tr>
      <w:tr w:rsidR="00FC68FD"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2</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FC68FD" w:rsidRPr="001422D6" w:rsidRDefault="005C11BE" w:rsidP="006023BD">
            <w:pPr>
              <w:suppressAutoHyphens w:val="0"/>
              <w:jc w:val="both"/>
              <w:rPr>
                <w:rFonts w:ascii="Bookman Old Style" w:hAnsi="Bookman Old Style"/>
              </w:rPr>
            </w:pPr>
            <w:r>
              <w:rPr>
                <w:rFonts w:ascii="Bookman Old Style" w:hAnsi="Bookman Old Style"/>
              </w:rPr>
              <w:t xml:space="preserve">Решение Совета депутатов муниципального образования «Муниципальный округ Якшур-Бодьинский район Удмуртской Республики» от 27.07.2023 года № </w:t>
            </w:r>
            <w:r w:rsidR="006023BD">
              <w:rPr>
                <w:rFonts w:ascii="Bookman Old Style" w:hAnsi="Bookman Old Style"/>
              </w:rPr>
              <w:t>2/397</w:t>
            </w:r>
            <w:r>
              <w:rPr>
                <w:rFonts w:ascii="Bookman Old Style" w:hAnsi="Bookman Old Style"/>
              </w:rPr>
              <w:t xml:space="preserve"> </w:t>
            </w:r>
            <w:r w:rsidR="006023BD">
              <w:rPr>
                <w:rFonts w:ascii="Bookman Old Style" w:hAnsi="Bookman Old Style"/>
              </w:rPr>
              <w:t>«</w:t>
            </w:r>
            <w:r w:rsidR="004536AE" w:rsidRPr="004536AE">
              <w:rPr>
                <w:rFonts w:ascii="Bookman Old Style" w:hAnsi="Bookman Old Style"/>
              </w:rPr>
              <w:t>О внесении изменений в решение Совета депутатов муниципального образования «Муниципальный округ Якшур-Бодьинский район Удмуртской Республики» от 16 ноября 2021 года № 19/96 «Об установлении дополнительных оснований признания безнадежными к взысканию недоимки и задолженности по пеням и штрафам физических лиц по земельному налогу и налогу на имущество физических лиц»</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6023BD" w:rsidP="00421CBD">
            <w:r>
              <w:t>78</w:t>
            </w:r>
          </w:p>
        </w:tc>
      </w:tr>
      <w:tr w:rsidR="00FC68FD"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3</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FC68FD" w:rsidRPr="001422D6" w:rsidRDefault="005C11BE" w:rsidP="004D0ADD">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w:t>
            </w:r>
            <w:r w:rsidR="006023BD">
              <w:rPr>
                <w:rFonts w:ascii="Bookman Old Style" w:hAnsi="Bookman Old Style"/>
              </w:rPr>
              <w:t>спублики» от 27.07.2023 года № 3/398</w:t>
            </w:r>
            <w:r>
              <w:rPr>
                <w:rFonts w:ascii="Bookman Old Style" w:hAnsi="Bookman Old Style"/>
              </w:rPr>
              <w:t xml:space="preserve"> </w:t>
            </w:r>
            <w:r w:rsidR="006023BD">
              <w:rPr>
                <w:rFonts w:ascii="Bookman Old Style" w:hAnsi="Bookman Old Style"/>
              </w:rPr>
              <w:t>«</w:t>
            </w:r>
            <w:r w:rsidR="004536AE" w:rsidRPr="004536AE">
              <w:rPr>
                <w:rFonts w:ascii="Bookman Old Style" w:hAnsi="Bookman Old Style"/>
              </w:rPr>
              <w:t>О внесении изменений в Прогнозный план (Программу)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2023 год и на плановый период 2024-2025 годов</w:t>
            </w:r>
            <w:r w:rsidR="006023BD">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6023BD" w:rsidP="00421CBD">
            <w:r>
              <w:t>80</w:t>
            </w:r>
          </w:p>
        </w:tc>
      </w:tr>
      <w:tr w:rsidR="00FC68FD"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4</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FC68FD" w:rsidRPr="001422D6" w:rsidRDefault="005C11BE" w:rsidP="004D0ADD">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w:t>
            </w:r>
            <w:r w:rsidR="006023BD">
              <w:rPr>
                <w:rFonts w:ascii="Bookman Old Style" w:hAnsi="Bookman Old Style"/>
              </w:rPr>
              <w:t>спублики» от 27.07.2023 года № 4/399</w:t>
            </w:r>
            <w:r>
              <w:rPr>
                <w:rFonts w:ascii="Bookman Old Style" w:hAnsi="Bookman Old Style"/>
              </w:rPr>
              <w:t xml:space="preserve"> </w:t>
            </w:r>
            <w:r w:rsidR="006023BD">
              <w:rPr>
                <w:rFonts w:ascii="Bookman Old Style" w:hAnsi="Bookman Old Style"/>
              </w:rPr>
              <w:t>«</w:t>
            </w:r>
            <w:r w:rsidR="004536AE" w:rsidRPr="004536AE">
              <w:rPr>
                <w:rFonts w:ascii="Bookman Old Style" w:hAnsi="Bookman Old Style"/>
              </w:rPr>
              <w:t>Об определении границ части территории населенного пункта села Якшур-Бодья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6023BD" w:rsidP="00421CBD">
            <w:r>
              <w:t>82</w:t>
            </w:r>
          </w:p>
        </w:tc>
      </w:tr>
      <w:tr w:rsidR="00FC68FD"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5</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FC68FD" w:rsidRPr="001422D6" w:rsidRDefault="005C11BE" w:rsidP="006023BD">
            <w:pPr>
              <w:suppressAutoHyphens w:val="0"/>
              <w:jc w:val="both"/>
              <w:rPr>
                <w:rFonts w:ascii="Bookman Old Style" w:hAnsi="Bookman Old Style"/>
              </w:rPr>
            </w:pPr>
            <w:r>
              <w:rPr>
                <w:rFonts w:ascii="Bookman Old Style" w:hAnsi="Bookman Old Style"/>
              </w:rPr>
              <w:t xml:space="preserve">Решение Совета депутатов муниципального образования «Муниципальный округ Якшур-Бодьинский район Удмуртской Республики» от 27.07.2023 года № </w:t>
            </w:r>
            <w:r w:rsidR="006023BD">
              <w:rPr>
                <w:rFonts w:ascii="Bookman Old Style" w:hAnsi="Bookman Old Style"/>
              </w:rPr>
              <w:t>5</w:t>
            </w:r>
            <w:r>
              <w:rPr>
                <w:rFonts w:ascii="Bookman Old Style" w:hAnsi="Bookman Old Style"/>
              </w:rPr>
              <w:t>/</w:t>
            </w:r>
            <w:r w:rsidR="006023BD">
              <w:rPr>
                <w:rFonts w:ascii="Bookman Old Style" w:hAnsi="Bookman Old Style"/>
              </w:rPr>
              <w:t>401 «</w:t>
            </w:r>
            <w:r w:rsidR="004536AE" w:rsidRPr="004536AE">
              <w:rPr>
                <w:rFonts w:ascii="Bookman Old Style" w:hAnsi="Bookman Old Style"/>
              </w:rPr>
              <w:t xml:space="preserve">О контрольных </w:t>
            </w:r>
            <w:r w:rsidR="004536AE" w:rsidRPr="004536AE">
              <w:rPr>
                <w:rFonts w:ascii="Bookman Old Style" w:hAnsi="Bookman Old Style"/>
              </w:rPr>
              <w:lastRenderedPageBreak/>
              <w:t>мероприятиях Контрольно-счетного органа муниципального образования «Муниципальный округ Якшур-Бодьинский район Удмуртской Республики» за 2 квартал 2023 года</w:t>
            </w:r>
            <w:r w:rsidR="006023BD">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6023BD" w:rsidP="00421CBD">
            <w:r>
              <w:lastRenderedPageBreak/>
              <w:t>83</w:t>
            </w:r>
          </w:p>
        </w:tc>
      </w:tr>
      <w:tr w:rsidR="00FC68FD"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6</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FC68FD" w:rsidRPr="001422D6" w:rsidRDefault="005C11BE" w:rsidP="006023BD">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w:t>
            </w:r>
            <w:r w:rsidR="006023BD">
              <w:rPr>
                <w:rFonts w:ascii="Bookman Old Style" w:hAnsi="Bookman Old Style"/>
              </w:rPr>
              <w:t>спублики» от 27.07.2023 года № 6</w:t>
            </w:r>
            <w:r>
              <w:rPr>
                <w:rFonts w:ascii="Bookman Old Style" w:hAnsi="Bookman Old Style"/>
              </w:rPr>
              <w:t>/</w:t>
            </w:r>
            <w:r w:rsidR="006023BD">
              <w:rPr>
                <w:rFonts w:ascii="Bookman Old Style" w:hAnsi="Bookman Old Style"/>
              </w:rPr>
              <w:t>401 «</w:t>
            </w:r>
            <w:r w:rsidRPr="005C11BE">
              <w:rPr>
                <w:rFonts w:ascii="Bookman Old Style" w:hAnsi="Bookman Old Style"/>
              </w:rPr>
              <w:t>О внесении изменений в Порядок формирования и использования бюджетных ассигнований дорожного фонда муниципального образования «Муниципальный округ Якшур-Бодьинский район Удмуртской Республики»</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FC68FD" w:rsidRDefault="006023BD" w:rsidP="00421CBD">
            <w:r>
              <w:t>86</w:t>
            </w:r>
          </w:p>
        </w:tc>
      </w:tr>
      <w:tr w:rsidR="004536AE"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7</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4536AE" w:rsidRPr="001422D6" w:rsidRDefault="005C11BE" w:rsidP="006023BD">
            <w:pPr>
              <w:suppressAutoHyphens w:val="0"/>
              <w:jc w:val="both"/>
              <w:rPr>
                <w:rFonts w:ascii="Bookman Old Style" w:hAnsi="Bookman Old Style"/>
              </w:rPr>
            </w:pPr>
            <w:r>
              <w:rPr>
                <w:rFonts w:ascii="Bookman Old Style" w:hAnsi="Bookman Old Style"/>
              </w:rPr>
              <w:t xml:space="preserve">Решение Совета депутатов муниципального образования «Муниципальный округ Якшур-Бодьинский район Удмуртской Республики» от 27.07.2023 года № </w:t>
            </w:r>
            <w:r w:rsidR="006023BD">
              <w:rPr>
                <w:rFonts w:ascii="Bookman Old Style" w:hAnsi="Bookman Old Style"/>
              </w:rPr>
              <w:t>7/402 «</w:t>
            </w:r>
            <w:r w:rsidRPr="005C11BE">
              <w:rPr>
                <w:rFonts w:ascii="Bookman Old Style" w:hAnsi="Bookman Old Style"/>
              </w:rPr>
              <w:t>О внесении изменений в Положение о муниципальном контроле 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w:t>
            </w:r>
            <w:r w:rsidR="006023BD">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6023BD" w:rsidP="00421CBD">
            <w:r>
              <w:t>87</w:t>
            </w:r>
          </w:p>
        </w:tc>
      </w:tr>
      <w:tr w:rsidR="004536AE"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8</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4536AE" w:rsidRPr="001422D6" w:rsidRDefault="005C11BE" w:rsidP="006023BD">
            <w:pPr>
              <w:suppressAutoHyphens w:val="0"/>
              <w:jc w:val="both"/>
              <w:rPr>
                <w:rFonts w:ascii="Bookman Old Style" w:hAnsi="Bookman Old Style"/>
              </w:rPr>
            </w:pPr>
            <w:r>
              <w:rPr>
                <w:rFonts w:ascii="Bookman Old Style" w:hAnsi="Bookman Old Style"/>
              </w:rPr>
              <w:t xml:space="preserve">Решение Совета депутатов муниципального образования «Муниципальный округ Якшур-Бодьинский район Удмуртской Республики» от 27.07.2023 года № </w:t>
            </w:r>
            <w:r w:rsidR="006023BD">
              <w:rPr>
                <w:rFonts w:ascii="Bookman Old Style" w:hAnsi="Bookman Old Style"/>
              </w:rPr>
              <w:t>8/403 «</w:t>
            </w:r>
            <w:r w:rsidRPr="005C11BE">
              <w:rPr>
                <w:rFonts w:ascii="Bookman Old Style" w:hAnsi="Bookman Old Style"/>
              </w:rPr>
              <w:t>О внесении изменений в Порядок размещения сведений о доходах, расходах, об имуществе и обязательствах имущественного характера муниципальных служащих органов местного самоуправления муниципального образования «Муниципальный округ Якшур-Бодьинский район Удмуртской Республики» и предоставления этих сведений общероссийским средствам массовой информации для опубликования</w:t>
            </w:r>
            <w:r w:rsidR="006023BD">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6023BD" w:rsidP="00421CBD">
            <w:r>
              <w:t>95</w:t>
            </w:r>
          </w:p>
        </w:tc>
      </w:tr>
      <w:tr w:rsidR="004536AE"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9</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4536AE" w:rsidRPr="001422D6" w:rsidRDefault="005C11BE" w:rsidP="006023BD">
            <w:pPr>
              <w:suppressAutoHyphens w:val="0"/>
              <w:jc w:val="both"/>
              <w:rPr>
                <w:rFonts w:ascii="Bookman Old Style" w:hAnsi="Bookman Old Style"/>
              </w:rPr>
            </w:pPr>
            <w:r>
              <w:rPr>
                <w:rFonts w:ascii="Bookman Old Style" w:hAnsi="Bookman Old Style"/>
              </w:rPr>
              <w:t xml:space="preserve">Решение Совета депутатов муниципального образования «Муниципальный округ Якшур-Бодьинский район Удмуртской Республики» от 27.07.2023 года № </w:t>
            </w:r>
            <w:r w:rsidR="006023BD">
              <w:rPr>
                <w:rFonts w:ascii="Bookman Old Style" w:hAnsi="Bookman Old Style"/>
              </w:rPr>
              <w:t>9/404 «</w:t>
            </w:r>
            <w:r w:rsidRPr="005C11BE">
              <w:rPr>
                <w:rFonts w:ascii="Bookman Old Style" w:hAnsi="Bookman Old Style"/>
              </w:rPr>
              <w:t>О досрочном прекращении полномочий депутата Совета депутатов муниципального образования «Муниципальный округ Якшур-Бодьинский район Удмуртской Республики» первого созыва Ивонина А.В.</w:t>
            </w:r>
            <w:r w:rsidR="006023BD">
              <w:rPr>
                <w:rFonts w:ascii="Bookman Old Style" w:hAnsi="Bookman Old Style"/>
              </w:rPr>
              <w:t>»</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6023BD" w:rsidP="00421CBD">
            <w:r>
              <w:t>96</w:t>
            </w:r>
          </w:p>
        </w:tc>
      </w:tr>
      <w:tr w:rsidR="004536AE"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10</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4536AE" w:rsidRPr="001422D6" w:rsidRDefault="005C11BE" w:rsidP="006023BD">
            <w:pPr>
              <w:suppressAutoHyphens w:val="0"/>
              <w:jc w:val="both"/>
              <w:rPr>
                <w:rFonts w:ascii="Bookman Old Style" w:hAnsi="Bookman Old Style"/>
              </w:rPr>
            </w:pPr>
            <w:r>
              <w:rPr>
                <w:rFonts w:ascii="Bookman Old Style" w:hAnsi="Bookman Old Style"/>
              </w:rPr>
              <w:t>Решение Совета депутатов муниципального образования «Муниципальный округ Якшур-Бодьинский район Удмуртской Республики» от 27.07.2023 года № 1</w:t>
            </w:r>
            <w:r w:rsidR="006023BD">
              <w:rPr>
                <w:rFonts w:ascii="Bookman Old Style" w:hAnsi="Bookman Old Style"/>
              </w:rPr>
              <w:t>0</w:t>
            </w:r>
            <w:r>
              <w:rPr>
                <w:rFonts w:ascii="Bookman Old Style" w:hAnsi="Bookman Old Style"/>
              </w:rPr>
              <w:t>/</w:t>
            </w:r>
            <w:r w:rsidR="006023BD">
              <w:rPr>
                <w:rFonts w:ascii="Bookman Old Style" w:hAnsi="Bookman Old Style"/>
              </w:rPr>
              <w:t>405</w:t>
            </w:r>
            <w:r>
              <w:rPr>
                <w:rFonts w:ascii="Bookman Old Style" w:hAnsi="Bookman Old Style"/>
              </w:rPr>
              <w:t xml:space="preserve"> </w:t>
            </w:r>
            <w:r w:rsidR="006023BD">
              <w:rPr>
                <w:rFonts w:ascii="Bookman Old Style" w:hAnsi="Bookman Old Style"/>
              </w:rPr>
              <w:t>«</w:t>
            </w:r>
            <w:r w:rsidRPr="005C11BE">
              <w:rPr>
                <w:rFonts w:ascii="Bookman Old Style" w:hAnsi="Bookman Old Style"/>
              </w:rPr>
              <w:t>О признании утратившими силу некоторых решений представительных органов местного самоуправления муниципальных образований – сельских поселений, входивших в состав муниципального образования «Якшур-Бодьинский район»</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6023BD" w:rsidP="00421CBD">
            <w:r>
              <w:t>9</w:t>
            </w:r>
          </w:p>
        </w:tc>
      </w:tr>
      <w:tr w:rsidR="004536AE"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EF25A4" w:rsidP="00421CBD">
            <w:pPr>
              <w:snapToGrid w:val="0"/>
              <w:rPr>
                <w:rFonts w:ascii="Bookman Old Style" w:hAnsi="Bookman Old Style" w:cs="Bookman Old Style"/>
                <w:sz w:val="20"/>
                <w:szCs w:val="20"/>
              </w:rPr>
            </w:pPr>
            <w:r>
              <w:rPr>
                <w:rFonts w:ascii="Bookman Old Style" w:hAnsi="Bookman Old Style" w:cs="Bookman Old Style"/>
                <w:sz w:val="20"/>
                <w:szCs w:val="20"/>
              </w:rPr>
              <w:t>11</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4536AE" w:rsidRPr="001422D6" w:rsidRDefault="005C11BE" w:rsidP="004D0ADD">
            <w:pPr>
              <w:suppressAutoHyphens w:val="0"/>
              <w:jc w:val="both"/>
              <w:rPr>
                <w:rFonts w:ascii="Bookman Old Style" w:hAnsi="Bookman Old Style"/>
              </w:rPr>
            </w:pPr>
            <w:r>
              <w:rPr>
                <w:rFonts w:ascii="Bookman Old Style" w:hAnsi="Bookman Old Style"/>
              </w:rPr>
              <w:t xml:space="preserve">Решение Совета депутатов муниципального образования «Муниципальный округ Якшур-Бодьинский район Удмуртской Республики» от 27.07.2023 года № </w:t>
            </w:r>
            <w:r w:rsidR="006023BD">
              <w:rPr>
                <w:rFonts w:ascii="Bookman Old Style" w:hAnsi="Bookman Old Style"/>
              </w:rPr>
              <w:t>11/40</w:t>
            </w:r>
            <w:r>
              <w:rPr>
                <w:rFonts w:ascii="Bookman Old Style" w:hAnsi="Bookman Old Style"/>
              </w:rPr>
              <w:t xml:space="preserve">6 </w:t>
            </w:r>
            <w:r w:rsidR="006023BD">
              <w:rPr>
                <w:rFonts w:ascii="Bookman Old Style" w:hAnsi="Bookman Old Style"/>
              </w:rPr>
              <w:t>«</w:t>
            </w:r>
            <w:r w:rsidRPr="005C11BE">
              <w:rPr>
                <w:rFonts w:ascii="Bookman Old Style" w:hAnsi="Bookman Old Style"/>
              </w:rPr>
              <w:t>О признании утратившими силу некоторых решений представительных органов местного самоуправления муниципальных образований – сельских поселений, входивших в состав муниципального образования «Якшур-Бодьинский район»</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4536AE" w:rsidRDefault="006023BD" w:rsidP="00421CBD">
            <w:r>
              <w:t>100</w:t>
            </w:r>
          </w:p>
        </w:tc>
      </w:tr>
      <w:tr w:rsidR="000E249F" w:rsidTr="00FC68FD">
        <w:trPr>
          <w:trHeight w:val="33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0E249F" w:rsidRDefault="000E249F" w:rsidP="00421CBD">
            <w:pPr>
              <w:snapToGrid w:val="0"/>
              <w:rPr>
                <w:rFonts w:ascii="Bookman Old Style" w:hAnsi="Bookman Old Style" w:cs="Bookman Old Style"/>
                <w:sz w:val="20"/>
                <w:szCs w:val="20"/>
              </w:rPr>
            </w:pPr>
            <w:r>
              <w:rPr>
                <w:rFonts w:ascii="Bookman Old Style" w:hAnsi="Bookman Old Style" w:cs="Bookman Old Style"/>
                <w:sz w:val="20"/>
                <w:szCs w:val="20"/>
              </w:rPr>
              <w:t>12</w:t>
            </w:r>
          </w:p>
        </w:tc>
        <w:tc>
          <w:tcPr>
            <w:tcW w:w="8506" w:type="dxa"/>
            <w:tcBorders>
              <w:top w:val="single" w:sz="4" w:space="0" w:color="00000A"/>
              <w:left w:val="single" w:sz="4" w:space="0" w:color="00000A"/>
              <w:bottom w:val="single" w:sz="4" w:space="0" w:color="00000A"/>
              <w:right w:val="single" w:sz="4" w:space="0" w:color="00000A"/>
            </w:tcBorders>
            <w:shd w:val="clear" w:color="auto" w:fill="auto"/>
          </w:tcPr>
          <w:p w:rsidR="000E249F" w:rsidRDefault="000E249F" w:rsidP="004D0ADD">
            <w:pPr>
              <w:suppressAutoHyphens w:val="0"/>
              <w:jc w:val="both"/>
              <w:rPr>
                <w:rFonts w:ascii="Bookman Old Style" w:hAnsi="Bookman Old Style"/>
              </w:rPr>
            </w:pPr>
            <w:r w:rsidRPr="000E249F">
              <w:rPr>
                <w:rFonts w:ascii="Bookman Old Style" w:hAnsi="Bookman Old Style"/>
              </w:rPr>
              <w:t>Извещение</w:t>
            </w:r>
          </w:p>
        </w:tc>
        <w:tc>
          <w:tcPr>
            <w:tcW w:w="694" w:type="dxa"/>
            <w:tcBorders>
              <w:top w:val="single" w:sz="4" w:space="0" w:color="00000A"/>
              <w:left w:val="single" w:sz="4" w:space="0" w:color="00000A"/>
              <w:bottom w:val="single" w:sz="4" w:space="0" w:color="00000A"/>
              <w:right w:val="single" w:sz="4" w:space="0" w:color="00000A"/>
            </w:tcBorders>
            <w:shd w:val="clear" w:color="auto" w:fill="auto"/>
          </w:tcPr>
          <w:p w:rsidR="000E249F" w:rsidRDefault="000E249F" w:rsidP="00421CBD">
            <w:r>
              <w:t>107</w:t>
            </w:r>
          </w:p>
        </w:tc>
      </w:tr>
    </w:tbl>
    <w:p w:rsidR="00080D29" w:rsidRPr="00A37669" w:rsidRDefault="00080D29" w:rsidP="00A37669">
      <w:pPr>
        <w:tabs>
          <w:tab w:val="left" w:pos="10459"/>
        </w:tabs>
        <w:ind w:right="15"/>
        <w:jc w:val="both"/>
        <w:rPr>
          <w:b/>
          <w:bCs/>
          <w:sz w:val="22"/>
          <w:szCs w:val="22"/>
        </w:rPr>
      </w:pPr>
    </w:p>
    <w:p w:rsidR="00A37669" w:rsidRPr="00A37669" w:rsidRDefault="00A37669" w:rsidP="00A37669">
      <w:pPr>
        <w:ind w:right="-31"/>
        <w:jc w:val="both"/>
        <w:rPr>
          <w:b/>
          <w:bCs/>
          <w:sz w:val="22"/>
          <w:szCs w:val="22"/>
        </w:rPr>
      </w:pPr>
    </w:p>
    <w:p w:rsidR="00103715" w:rsidRDefault="00FC68FD" w:rsidP="00FC68FD">
      <w:pPr>
        <w:autoSpaceDE/>
        <w:rPr>
          <w:b/>
          <w:sz w:val="28"/>
          <w:szCs w:val="28"/>
        </w:rPr>
      </w:pPr>
      <w:r w:rsidRPr="00FC68FD">
        <w:rPr>
          <w:b/>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2" name="Рисунок 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49F" w:rsidRPr="00FC68FD" w:rsidRDefault="000E249F" w:rsidP="00FC68FD">
      <w:pPr>
        <w:autoSpaceDE/>
        <w:rPr>
          <w:b/>
          <w:sz w:val="28"/>
          <w:szCs w:val="28"/>
        </w:rPr>
      </w:pPr>
      <w:bookmarkStart w:id="0" w:name="_GoBack"/>
      <w:bookmarkEnd w:id="0"/>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FC68FD" w:rsidRPr="00FC68FD" w:rsidTr="00FC68FD">
        <w:tc>
          <w:tcPr>
            <w:tcW w:w="9854" w:type="dxa"/>
            <w:shd w:val="clear" w:color="auto" w:fill="auto"/>
          </w:tcPr>
          <w:p w:rsidR="00FC68FD" w:rsidRPr="00FC68FD" w:rsidRDefault="00FC68FD" w:rsidP="00FC68FD">
            <w:pPr>
              <w:keepNext/>
              <w:suppressAutoHyphens w:val="0"/>
              <w:autoSpaceDE/>
              <w:ind w:right="-117"/>
              <w:contextualSpacing/>
              <w:jc w:val="center"/>
              <w:outlineLvl w:val="0"/>
              <w:rPr>
                <w:b/>
                <w:bCs/>
                <w:kern w:val="32"/>
                <w:sz w:val="28"/>
                <w:szCs w:val="28"/>
                <w:lang w:eastAsia="ru-RU"/>
              </w:rPr>
            </w:pPr>
          </w:p>
          <w:p w:rsidR="00FC68FD" w:rsidRPr="00FC68FD" w:rsidRDefault="00FC68FD" w:rsidP="00FC68FD">
            <w:pPr>
              <w:keepNext/>
              <w:suppressAutoHyphens w:val="0"/>
              <w:autoSpaceDE/>
              <w:ind w:right="-117"/>
              <w:contextualSpacing/>
              <w:jc w:val="center"/>
              <w:outlineLvl w:val="0"/>
              <w:rPr>
                <w:b/>
                <w:bCs/>
                <w:kern w:val="32"/>
                <w:sz w:val="28"/>
                <w:szCs w:val="28"/>
                <w:lang w:eastAsia="ru-RU"/>
              </w:rPr>
            </w:pPr>
            <w:r w:rsidRPr="00FC68FD">
              <w:rPr>
                <w:b/>
                <w:bCs/>
                <w:kern w:val="32"/>
                <w:sz w:val="28"/>
                <w:szCs w:val="28"/>
                <w:lang w:eastAsia="ru-RU"/>
              </w:rPr>
              <w:t xml:space="preserve">Совет </w:t>
            </w:r>
            <w:r w:rsidRPr="00FC68FD">
              <w:rPr>
                <w:b/>
                <w:bCs/>
                <w:kern w:val="32"/>
                <w:sz w:val="28"/>
                <w:szCs w:val="28"/>
              </w:rPr>
              <w:t xml:space="preserve">депутатов </w:t>
            </w:r>
            <w:r w:rsidRPr="00FC68FD">
              <w:rPr>
                <w:b/>
                <w:bCs/>
                <w:kern w:val="32"/>
                <w:sz w:val="28"/>
                <w:szCs w:val="28"/>
                <w:lang w:eastAsia="ru-RU"/>
              </w:rPr>
              <w:t xml:space="preserve">муниципального образования «Муниципальный округ </w:t>
            </w:r>
          </w:p>
          <w:p w:rsidR="00FC68FD" w:rsidRPr="00FC68FD" w:rsidRDefault="00FC68FD" w:rsidP="00FC68FD">
            <w:pPr>
              <w:keepNext/>
              <w:suppressAutoHyphens w:val="0"/>
              <w:autoSpaceDE/>
              <w:ind w:right="-117"/>
              <w:contextualSpacing/>
              <w:jc w:val="center"/>
              <w:outlineLvl w:val="0"/>
              <w:rPr>
                <w:b/>
                <w:bCs/>
                <w:kern w:val="32"/>
                <w:sz w:val="28"/>
                <w:szCs w:val="28"/>
                <w:lang w:eastAsia="ru-RU"/>
              </w:rPr>
            </w:pPr>
            <w:r w:rsidRPr="00FC68FD">
              <w:rPr>
                <w:b/>
                <w:bCs/>
                <w:kern w:val="32"/>
                <w:sz w:val="28"/>
                <w:szCs w:val="28"/>
                <w:lang w:eastAsia="ru-RU"/>
              </w:rPr>
              <w:t>Якшур-Бодьинский район Удмуртской Республики»</w:t>
            </w:r>
          </w:p>
          <w:p w:rsidR="00FC68FD" w:rsidRPr="00FC68FD" w:rsidRDefault="00FC68FD" w:rsidP="00FC68FD">
            <w:pPr>
              <w:autoSpaceDE/>
              <w:jc w:val="center"/>
              <w:rPr>
                <w:b/>
                <w:sz w:val="28"/>
                <w:szCs w:val="28"/>
              </w:rPr>
            </w:pPr>
            <w:r w:rsidRPr="00FC68FD">
              <w:rPr>
                <w:b/>
                <w:sz w:val="28"/>
                <w:szCs w:val="28"/>
              </w:rPr>
              <w:t xml:space="preserve">«Удмурт Элькунысь Якшур-Бӧдья ёрос муниципал округ» </w:t>
            </w:r>
          </w:p>
          <w:p w:rsidR="00FC68FD" w:rsidRPr="00FC68FD" w:rsidRDefault="00FC68FD" w:rsidP="00FC68FD">
            <w:pPr>
              <w:autoSpaceDE/>
              <w:jc w:val="center"/>
              <w:rPr>
                <w:b/>
                <w:sz w:val="26"/>
                <w:szCs w:val="26"/>
              </w:rPr>
            </w:pPr>
            <w:r w:rsidRPr="00FC68FD">
              <w:rPr>
                <w:b/>
                <w:sz w:val="28"/>
                <w:szCs w:val="28"/>
              </w:rPr>
              <w:t>муниципал кылдытэтысь депутатъёслэн Кенешсы</w:t>
            </w:r>
          </w:p>
        </w:tc>
      </w:tr>
    </w:tbl>
    <w:p w:rsidR="00FC68FD" w:rsidRPr="00FC68FD" w:rsidRDefault="00FC68FD" w:rsidP="00FC68FD">
      <w:pPr>
        <w:suppressAutoHyphens w:val="0"/>
        <w:autoSpaceDE/>
        <w:rPr>
          <w:b/>
          <w:bCs/>
          <w:sz w:val="28"/>
          <w:szCs w:val="28"/>
          <w:u w:val="single"/>
          <w:lang w:eastAsia="ru-RU"/>
        </w:rPr>
      </w:pPr>
    </w:p>
    <w:p w:rsidR="00FC68FD" w:rsidRPr="00FC68FD" w:rsidRDefault="00FC68FD" w:rsidP="00FC68FD">
      <w:pPr>
        <w:suppressAutoHyphens w:val="0"/>
        <w:autoSpaceDE/>
        <w:jc w:val="center"/>
        <w:rPr>
          <w:b/>
          <w:bCs/>
          <w:sz w:val="27"/>
          <w:szCs w:val="27"/>
          <w:lang w:eastAsia="ru-RU"/>
        </w:rPr>
      </w:pPr>
      <w:r w:rsidRPr="00FC68FD">
        <w:rPr>
          <w:b/>
          <w:bCs/>
          <w:sz w:val="27"/>
          <w:szCs w:val="27"/>
          <w:lang w:eastAsia="ru-RU"/>
        </w:rPr>
        <w:t>РЕШЕНИЕ</w:t>
      </w:r>
    </w:p>
    <w:p w:rsidR="00FC68FD" w:rsidRPr="00FC68FD" w:rsidRDefault="00FC68FD" w:rsidP="00FC68FD">
      <w:pPr>
        <w:suppressAutoHyphens w:val="0"/>
        <w:autoSpaceDE/>
        <w:jc w:val="center"/>
        <w:rPr>
          <w:b/>
          <w:bCs/>
          <w:sz w:val="27"/>
          <w:szCs w:val="27"/>
          <w:lang w:eastAsia="ru-RU"/>
        </w:rPr>
      </w:pPr>
    </w:p>
    <w:p w:rsidR="00FC68FD" w:rsidRPr="00FC68FD" w:rsidRDefault="00FC68FD" w:rsidP="00FC68FD">
      <w:pPr>
        <w:suppressAutoHyphens w:val="0"/>
        <w:autoSpaceDE/>
        <w:jc w:val="center"/>
        <w:rPr>
          <w:b/>
          <w:sz w:val="27"/>
          <w:szCs w:val="27"/>
          <w:lang w:eastAsia="ru-RU"/>
        </w:rPr>
      </w:pPr>
      <w:r w:rsidRPr="00FC68FD">
        <w:rPr>
          <w:b/>
          <w:sz w:val="27"/>
          <w:szCs w:val="27"/>
          <w:lang w:eastAsia="ru-RU"/>
        </w:rPr>
        <w:t xml:space="preserve">Об информации об исполнении бюджета </w:t>
      </w:r>
    </w:p>
    <w:p w:rsidR="00FC68FD" w:rsidRPr="00FC68FD" w:rsidRDefault="00FC68FD" w:rsidP="00FC68FD">
      <w:pPr>
        <w:suppressAutoHyphens w:val="0"/>
        <w:autoSpaceDE/>
        <w:jc w:val="center"/>
        <w:rPr>
          <w:b/>
          <w:sz w:val="27"/>
          <w:szCs w:val="27"/>
          <w:lang w:eastAsia="ru-RU"/>
        </w:rPr>
      </w:pPr>
      <w:r w:rsidRPr="00FC68FD">
        <w:rPr>
          <w:b/>
          <w:sz w:val="27"/>
          <w:szCs w:val="27"/>
          <w:lang w:eastAsia="ru-RU"/>
        </w:rPr>
        <w:t xml:space="preserve">муниципального образования «Муниципальный округ </w:t>
      </w:r>
    </w:p>
    <w:p w:rsidR="00FC68FD" w:rsidRPr="00FC68FD" w:rsidRDefault="00FC68FD" w:rsidP="00FC68FD">
      <w:pPr>
        <w:suppressAutoHyphens w:val="0"/>
        <w:autoSpaceDE/>
        <w:jc w:val="center"/>
        <w:rPr>
          <w:b/>
          <w:sz w:val="27"/>
          <w:szCs w:val="27"/>
          <w:lang w:eastAsia="ru-RU"/>
        </w:rPr>
      </w:pPr>
      <w:r w:rsidRPr="00FC68FD">
        <w:rPr>
          <w:b/>
          <w:sz w:val="27"/>
          <w:szCs w:val="27"/>
          <w:lang w:eastAsia="ru-RU"/>
        </w:rPr>
        <w:t xml:space="preserve">Якшур-Бодьинский район Удмуртской Республики» </w:t>
      </w:r>
    </w:p>
    <w:p w:rsidR="00FC68FD" w:rsidRPr="00FC68FD" w:rsidRDefault="00FC68FD" w:rsidP="00FC68FD">
      <w:pPr>
        <w:suppressAutoHyphens w:val="0"/>
        <w:autoSpaceDE/>
        <w:jc w:val="center"/>
        <w:rPr>
          <w:b/>
          <w:sz w:val="27"/>
          <w:szCs w:val="27"/>
          <w:lang w:eastAsia="ru-RU"/>
        </w:rPr>
      </w:pPr>
      <w:r w:rsidRPr="00FC68FD">
        <w:rPr>
          <w:b/>
          <w:sz w:val="27"/>
          <w:szCs w:val="27"/>
          <w:lang w:eastAsia="ru-RU"/>
        </w:rPr>
        <w:t>за 1 полугодие 2023 года</w:t>
      </w:r>
    </w:p>
    <w:p w:rsidR="00FC68FD" w:rsidRPr="00FC68FD" w:rsidRDefault="00FC68FD" w:rsidP="00FC68FD">
      <w:pPr>
        <w:suppressAutoHyphens w:val="0"/>
        <w:autoSpaceDE/>
        <w:jc w:val="center"/>
        <w:rPr>
          <w:b/>
          <w:sz w:val="27"/>
          <w:szCs w:val="27"/>
          <w:lang w:eastAsia="ru-RU"/>
        </w:rPr>
      </w:pPr>
    </w:p>
    <w:p w:rsidR="00FC68FD" w:rsidRPr="00FC68FD" w:rsidRDefault="00FC68FD" w:rsidP="00FC68FD">
      <w:pPr>
        <w:suppressAutoHyphens w:val="0"/>
        <w:autoSpaceDE/>
        <w:ind w:firstLine="720"/>
        <w:jc w:val="both"/>
        <w:rPr>
          <w:sz w:val="27"/>
          <w:szCs w:val="27"/>
          <w:lang w:eastAsia="ru-RU"/>
        </w:rPr>
      </w:pPr>
      <w:r w:rsidRPr="00FC68FD">
        <w:rPr>
          <w:sz w:val="27"/>
          <w:szCs w:val="27"/>
          <w:lang w:eastAsia="ru-RU"/>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муниципального образования «Муниципальный округ  Якшур-Бодьинский район Удмуртской Республики» от 10  ноября 2021 года № 28/75 «Об утверждении Положения о бюджетном процессе в муниципальном образовании «Муниципальный округ Якшур-Бодьинский район Удмуртской Республики»»,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FC68FD">
        <w:rPr>
          <w:b/>
          <w:bCs/>
          <w:sz w:val="27"/>
          <w:szCs w:val="27"/>
          <w:u w:val="single"/>
          <w:lang w:eastAsia="ru-RU"/>
        </w:rPr>
        <w:t>РЕШАЕТ</w:t>
      </w:r>
      <w:r w:rsidRPr="00FC68FD">
        <w:rPr>
          <w:sz w:val="27"/>
          <w:szCs w:val="27"/>
          <w:lang w:eastAsia="ru-RU"/>
        </w:rPr>
        <w:t>:</w:t>
      </w:r>
    </w:p>
    <w:p w:rsidR="00FC68FD" w:rsidRPr="00FC68FD" w:rsidRDefault="00FC68FD" w:rsidP="00FC68FD">
      <w:pPr>
        <w:suppressAutoHyphens w:val="0"/>
        <w:autoSpaceDE/>
        <w:ind w:firstLine="720"/>
        <w:jc w:val="both"/>
        <w:rPr>
          <w:sz w:val="27"/>
          <w:szCs w:val="27"/>
          <w:lang w:eastAsia="ru-RU"/>
        </w:rPr>
      </w:pPr>
    </w:p>
    <w:p w:rsidR="00FC68FD" w:rsidRPr="00FC68FD" w:rsidRDefault="00FC68FD" w:rsidP="00FC68FD">
      <w:pPr>
        <w:suppressAutoHyphens w:val="0"/>
        <w:autoSpaceDE/>
        <w:ind w:firstLine="720"/>
        <w:jc w:val="both"/>
        <w:rPr>
          <w:b/>
          <w:sz w:val="27"/>
          <w:szCs w:val="27"/>
          <w:lang w:eastAsia="ru-RU"/>
        </w:rPr>
      </w:pPr>
      <w:r w:rsidRPr="00FC68FD">
        <w:rPr>
          <w:sz w:val="27"/>
          <w:szCs w:val="27"/>
          <w:lang w:eastAsia="ru-RU"/>
        </w:rPr>
        <w:t xml:space="preserve">1. Прилагаемую информацию об исполнении бюджета муниципального образования «Муниципальный округ Якшур-Бодьинский район Удмуртской Республики» за 1 полугодие 2023 года принять к сведению. </w:t>
      </w:r>
    </w:p>
    <w:p w:rsidR="00FC68FD" w:rsidRPr="00FC68FD" w:rsidRDefault="00FC68FD" w:rsidP="00FC68FD">
      <w:pPr>
        <w:tabs>
          <w:tab w:val="left" w:pos="709"/>
        </w:tabs>
        <w:ind w:firstLine="720"/>
        <w:rPr>
          <w:rFonts w:eastAsia="Arial"/>
          <w:bCs/>
          <w:sz w:val="27"/>
          <w:szCs w:val="27"/>
        </w:rPr>
      </w:pPr>
      <w:r w:rsidRPr="00FC68FD">
        <w:rPr>
          <w:rFonts w:eastAsia="Arial"/>
          <w:bCs/>
          <w:sz w:val="27"/>
          <w:szCs w:val="27"/>
        </w:rPr>
        <w:t>2. Настоящее решение вступает в силу после его опубликования.</w:t>
      </w:r>
    </w:p>
    <w:p w:rsidR="00FC68FD" w:rsidRPr="00FC68FD" w:rsidRDefault="00FC68FD" w:rsidP="00FC68FD">
      <w:pPr>
        <w:suppressAutoHyphens w:val="0"/>
        <w:autoSpaceDE/>
        <w:spacing w:line="276" w:lineRule="auto"/>
        <w:ind w:firstLine="567"/>
        <w:jc w:val="both"/>
        <w:rPr>
          <w:b/>
          <w:bCs/>
          <w:color w:val="000000"/>
          <w:sz w:val="27"/>
          <w:szCs w:val="27"/>
          <w:lang w:eastAsia="ru-RU"/>
        </w:rPr>
      </w:pPr>
    </w:p>
    <w:p w:rsidR="00FC68FD" w:rsidRPr="00FC68FD" w:rsidRDefault="00FC68FD" w:rsidP="00FC68FD">
      <w:pPr>
        <w:autoSpaceDE/>
        <w:rPr>
          <w:b/>
          <w:sz w:val="27"/>
          <w:szCs w:val="27"/>
        </w:rPr>
      </w:pPr>
      <w:r w:rsidRPr="00FC68FD">
        <w:rPr>
          <w:b/>
          <w:sz w:val="27"/>
          <w:szCs w:val="27"/>
        </w:rPr>
        <w:t>Председатель Совета депутатов</w:t>
      </w:r>
    </w:p>
    <w:p w:rsidR="00FC68FD" w:rsidRPr="00FC68FD" w:rsidRDefault="00FC68FD" w:rsidP="00FC68FD">
      <w:pPr>
        <w:autoSpaceDE/>
        <w:jc w:val="both"/>
        <w:rPr>
          <w:b/>
          <w:sz w:val="27"/>
          <w:szCs w:val="27"/>
        </w:rPr>
      </w:pPr>
      <w:r w:rsidRPr="00FC68FD">
        <w:rPr>
          <w:b/>
          <w:sz w:val="27"/>
          <w:szCs w:val="27"/>
        </w:rPr>
        <w:t>муниципального образования</w:t>
      </w:r>
    </w:p>
    <w:p w:rsidR="00FC68FD" w:rsidRPr="00FC68FD" w:rsidRDefault="00FC68FD" w:rsidP="00FC68FD">
      <w:pPr>
        <w:autoSpaceDE/>
        <w:jc w:val="both"/>
        <w:rPr>
          <w:b/>
          <w:sz w:val="27"/>
          <w:szCs w:val="27"/>
        </w:rPr>
      </w:pPr>
      <w:r w:rsidRPr="00FC68FD">
        <w:rPr>
          <w:b/>
          <w:sz w:val="27"/>
          <w:szCs w:val="27"/>
        </w:rPr>
        <w:t xml:space="preserve">«Муниципальный округ </w:t>
      </w:r>
    </w:p>
    <w:p w:rsidR="00FC68FD" w:rsidRPr="00FC68FD" w:rsidRDefault="00FC68FD" w:rsidP="00FC68FD">
      <w:pPr>
        <w:autoSpaceDE/>
        <w:jc w:val="both"/>
        <w:rPr>
          <w:b/>
          <w:sz w:val="27"/>
          <w:szCs w:val="27"/>
        </w:rPr>
      </w:pPr>
      <w:r w:rsidRPr="00FC68FD">
        <w:rPr>
          <w:b/>
          <w:sz w:val="27"/>
          <w:szCs w:val="27"/>
        </w:rPr>
        <w:t>Якшур-Бодьинский район</w:t>
      </w:r>
    </w:p>
    <w:p w:rsidR="00FC68FD" w:rsidRPr="00FC68FD" w:rsidRDefault="00FC68FD" w:rsidP="00FC68FD">
      <w:pPr>
        <w:autoSpaceDE/>
        <w:jc w:val="both"/>
        <w:rPr>
          <w:b/>
          <w:sz w:val="27"/>
          <w:szCs w:val="27"/>
        </w:rPr>
      </w:pPr>
      <w:r w:rsidRPr="00FC68FD">
        <w:rPr>
          <w:b/>
          <w:sz w:val="27"/>
          <w:szCs w:val="27"/>
        </w:rPr>
        <w:t>Удмуртской Республики»                                                    С.В. Поторочин</w:t>
      </w:r>
    </w:p>
    <w:p w:rsidR="00FC68FD" w:rsidRPr="00FC68FD" w:rsidRDefault="00FC68FD" w:rsidP="00FC68FD">
      <w:pPr>
        <w:autoSpaceDE/>
        <w:jc w:val="both"/>
        <w:rPr>
          <w:b/>
          <w:sz w:val="27"/>
          <w:szCs w:val="27"/>
        </w:rPr>
      </w:pPr>
    </w:p>
    <w:p w:rsidR="00FC68FD" w:rsidRPr="00FC68FD" w:rsidRDefault="00FC68FD" w:rsidP="00FC68FD">
      <w:pPr>
        <w:autoSpaceDE/>
        <w:rPr>
          <w:b/>
          <w:sz w:val="27"/>
          <w:szCs w:val="27"/>
        </w:rPr>
      </w:pPr>
      <w:r w:rsidRPr="00FC68FD">
        <w:rPr>
          <w:b/>
          <w:sz w:val="27"/>
          <w:szCs w:val="27"/>
        </w:rPr>
        <w:t>Глава муниципального образования</w:t>
      </w:r>
    </w:p>
    <w:p w:rsidR="00FC68FD" w:rsidRPr="00FC68FD" w:rsidRDefault="00FC68FD" w:rsidP="00FC68FD">
      <w:pPr>
        <w:autoSpaceDE/>
        <w:rPr>
          <w:b/>
          <w:sz w:val="27"/>
          <w:szCs w:val="27"/>
        </w:rPr>
      </w:pPr>
      <w:r w:rsidRPr="00FC68FD">
        <w:rPr>
          <w:b/>
          <w:sz w:val="27"/>
          <w:szCs w:val="27"/>
        </w:rPr>
        <w:t>«Муниципальный округ</w:t>
      </w:r>
    </w:p>
    <w:p w:rsidR="00FC68FD" w:rsidRPr="00FC68FD" w:rsidRDefault="00FC68FD" w:rsidP="00FC68FD">
      <w:pPr>
        <w:autoSpaceDE/>
        <w:rPr>
          <w:b/>
          <w:sz w:val="27"/>
          <w:szCs w:val="27"/>
        </w:rPr>
      </w:pPr>
      <w:r w:rsidRPr="00FC68FD">
        <w:rPr>
          <w:b/>
          <w:sz w:val="27"/>
          <w:szCs w:val="27"/>
        </w:rPr>
        <w:t>Якшур-Бодьинский район</w:t>
      </w:r>
    </w:p>
    <w:p w:rsidR="00FC68FD" w:rsidRPr="00FC68FD" w:rsidRDefault="00FC68FD" w:rsidP="00FC68FD">
      <w:pPr>
        <w:autoSpaceDE/>
        <w:rPr>
          <w:b/>
          <w:sz w:val="27"/>
          <w:szCs w:val="27"/>
        </w:rPr>
      </w:pPr>
      <w:r w:rsidRPr="00FC68FD">
        <w:rPr>
          <w:b/>
          <w:sz w:val="27"/>
          <w:szCs w:val="27"/>
        </w:rPr>
        <w:t>Удмуртской Республики»</w:t>
      </w:r>
      <w:r w:rsidRPr="00FC68FD">
        <w:rPr>
          <w:b/>
          <w:sz w:val="27"/>
          <w:szCs w:val="27"/>
        </w:rPr>
        <w:tab/>
      </w:r>
      <w:r w:rsidRPr="00FC68FD">
        <w:rPr>
          <w:b/>
          <w:sz w:val="27"/>
          <w:szCs w:val="27"/>
        </w:rPr>
        <w:tab/>
        <w:t xml:space="preserve">                                 А.В. Леконцев</w:t>
      </w:r>
    </w:p>
    <w:p w:rsidR="00FC68FD" w:rsidRPr="00FC68FD" w:rsidRDefault="00FC68FD" w:rsidP="00FC68FD">
      <w:pPr>
        <w:suppressAutoHyphens w:val="0"/>
        <w:autoSpaceDE/>
        <w:jc w:val="both"/>
        <w:rPr>
          <w:lang w:eastAsia="ru-RU"/>
        </w:rPr>
      </w:pPr>
      <w:r w:rsidRPr="00FC68FD">
        <w:rPr>
          <w:lang w:eastAsia="ru-RU"/>
        </w:rPr>
        <w:t>с. Якшур-Бодья</w:t>
      </w:r>
    </w:p>
    <w:p w:rsidR="00FC68FD" w:rsidRPr="00FC68FD" w:rsidRDefault="00FC68FD" w:rsidP="00FC68FD">
      <w:pPr>
        <w:suppressAutoHyphens w:val="0"/>
        <w:autoSpaceDE/>
        <w:jc w:val="both"/>
        <w:rPr>
          <w:lang w:eastAsia="ru-RU"/>
        </w:rPr>
      </w:pPr>
      <w:r w:rsidRPr="00FC68FD">
        <w:rPr>
          <w:lang w:eastAsia="ru-RU"/>
        </w:rPr>
        <w:t>«27» июля 2023 года</w:t>
      </w:r>
    </w:p>
    <w:p w:rsidR="00FC68FD" w:rsidRPr="00FC68FD" w:rsidRDefault="00FC68FD" w:rsidP="00FC68FD">
      <w:pPr>
        <w:tabs>
          <w:tab w:val="left" w:pos="2010"/>
        </w:tabs>
        <w:autoSpaceDE/>
        <w:rPr>
          <w:lang w:eastAsia="ru-RU"/>
        </w:rPr>
      </w:pPr>
      <w:r w:rsidRPr="00FC68FD">
        <w:rPr>
          <w:lang w:eastAsia="ru-RU"/>
        </w:rPr>
        <w:t>№ 1/396</w:t>
      </w:r>
    </w:p>
    <w:p w:rsidR="006573EE" w:rsidRDefault="006573EE" w:rsidP="009E4F2B">
      <w:pPr>
        <w:tabs>
          <w:tab w:val="left" w:pos="1635"/>
          <w:tab w:val="left" w:pos="3105"/>
        </w:tabs>
        <w:jc w:val="both"/>
        <w:rPr>
          <w:rFonts w:ascii="inherit" w:hAnsi="inherit" w:cs="Tahoma"/>
          <w:color w:val="000000"/>
          <w:sz w:val="28"/>
          <w:szCs w:val="28"/>
          <w:bdr w:val="none" w:sz="0" w:space="0" w:color="auto" w:frame="1"/>
          <w:lang w:eastAsia="ru-RU"/>
        </w:rPr>
      </w:pPr>
    </w:p>
    <w:tbl>
      <w:tblPr>
        <w:tblW w:w="10348" w:type="dxa"/>
        <w:tblInd w:w="-885" w:type="dxa"/>
        <w:tblLayout w:type="fixed"/>
        <w:tblLook w:val="04A0" w:firstRow="1" w:lastRow="0" w:firstColumn="1" w:lastColumn="0" w:noHBand="0" w:noVBand="1"/>
      </w:tblPr>
      <w:tblGrid>
        <w:gridCol w:w="2269"/>
        <w:gridCol w:w="4536"/>
        <w:gridCol w:w="1275"/>
        <w:gridCol w:w="1134"/>
        <w:gridCol w:w="1134"/>
      </w:tblGrid>
      <w:tr w:rsidR="00FC68FD" w:rsidRPr="00FC68FD" w:rsidTr="000C73A1">
        <w:trPr>
          <w:trHeight w:val="285"/>
        </w:trPr>
        <w:tc>
          <w:tcPr>
            <w:tcW w:w="2269"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rPr>
                <w:sz w:val="20"/>
                <w:szCs w:val="20"/>
                <w:lang w:eastAsia="ru-RU"/>
              </w:rPr>
            </w:pPr>
          </w:p>
        </w:tc>
        <w:tc>
          <w:tcPr>
            <w:tcW w:w="8079" w:type="dxa"/>
            <w:gridSpan w:val="4"/>
            <w:tcBorders>
              <w:top w:val="single" w:sz="4" w:space="0" w:color="auto"/>
              <w:left w:val="nil"/>
              <w:bottom w:val="nil"/>
              <w:right w:val="nil"/>
            </w:tcBorders>
            <w:shd w:val="clear" w:color="auto" w:fill="auto"/>
            <w:vAlign w:val="bottom"/>
            <w:hideMark/>
          </w:tcPr>
          <w:p w:rsidR="00FC68FD" w:rsidRPr="00FC68FD" w:rsidRDefault="00FC68FD" w:rsidP="00FC68FD">
            <w:pPr>
              <w:suppressAutoHyphens w:val="0"/>
              <w:autoSpaceDE/>
              <w:jc w:val="right"/>
              <w:rPr>
                <w:sz w:val="22"/>
                <w:szCs w:val="22"/>
                <w:lang w:eastAsia="ru-RU"/>
              </w:rPr>
            </w:pPr>
            <w:r w:rsidRPr="00FC68FD">
              <w:rPr>
                <w:sz w:val="22"/>
                <w:szCs w:val="22"/>
                <w:lang w:eastAsia="ru-RU"/>
              </w:rPr>
              <w:t>Приложение №1</w:t>
            </w:r>
          </w:p>
        </w:tc>
      </w:tr>
      <w:tr w:rsidR="00FC68FD" w:rsidRPr="00FC68FD" w:rsidTr="000C73A1">
        <w:trPr>
          <w:trHeight w:val="285"/>
        </w:trPr>
        <w:tc>
          <w:tcPr>
            <w:tcW w:w="2269"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jc w:val="right"/>
              <w:rPr>
                <w:sz w:val="22"/>
                <w:szCs w:val="22"/>
                <w:lang w:eastAsia="ru-RU"/>
              </w:rPr>
            </w:pPr>
          </w:p>
        </w:tc>
        <w:tc>
          <w:tcPr>
            <w:tcW w:w="8079" w:type="dxa"/>
            <w:gridSpan w:val="4"/>
            <w:tcBorders>
              <w:top w:val="nil"/>
              <w:left w:val="nil"/>
              <w:bottom w:val="nil"/>
              <w:right w:val="nil"/>
            </w:tcBorders>
            <w:shd w:val="clear" w:color="auto" w:fill="auto"/>
            <w:vAlign w:val="bottom"/>
            <w:hideMark/>
          </w:tcPr>
          <w:p w:rsidR="00FC68FD" w:rsidRPr="00FC68FD" w:rsidRDefault="00FC68FD" w:rsidP="00FC68FD">
            <w:pPr>
              <w:suppressAutoHyphens w:val="0"/>
              <w:autoSpaceDE/>
              <w:jc w:val="right"/>
              <w:rPr>
                <w:sz w:val="22"/>
                <w:szCs w:val="22"/>
                <w:lang w:eastAsia="ru-RU"/>
              </w:rPr>
            </w:pPr>
            <w:r w:rsidRPr="00FC68FD">
              <w:rPr>
                <w:sz w:val="22"/>
                <w:szCs w:val="22"/>
                <w:lang w:eastAsia="ru-RU"/>
              </w:rPr>
              <w:t>к решению Совета депутатов</w:t>
            </w:r>
          </w:p>
        </w:tc>
      </w:tr>
      <w:tr w:rsidR="00FC68FD" w:rsidRPr="00FC68FD" w:rsidTr="000C73A1">
        <w:trPr>
          <w:trHeight w:val="285"/>
        </w:trPr>
        <w:tc>
          <w:tcPr>
            <w:tcW w:w="2269"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jc w:val="right"/>
              <w:rPr>
                <w:sz w:val="22"/>
                <w:szCs w:val="22"/>
                <w:lang w:eastAsia="ru-RU"/>
              </w:rPr>
            </w:pPr>
          </w:p>
        </w:tc>
        <w:tc>
          <w:tcPr>
            <w:tcW w:w="8079" w:type="dxa"/>
            <w:gridSpan w:val="4"/>
            <w:tcBorders>
              <w:top w:val="nil"/>
              <w:left w:val="nil"/>
              <w:bottom w:val="nil"/>
              <w:right w:val="nil"/>
            </w:tcBorders>
            <w:shd w:val="clear" w:color="auto" w:fill="auto"/>
            <w:vAlign w:val="bottom"/>
            <w:hideMark/>
          </w:tcPr>
          <w:p w:rsidR="00FC68FD" w:rsidRPr="00FC68FD" w:rsidRDefault="00FC68FD" w:rsidP="00FC68FD">
            <w:pPr>
              <w:suppressAutoHyphens w:val="0"/>
              <w:autoSpaceDE/>
              <w:jc w:val="right"/>
              <w:rPr>
                <w:sz w:val="22"/>
                <w:szCs w:val="22"/>
                <w:lang w:eastAsia="ru-RU"/>
              </w:rPr>
            </w:pPr>
            <w:r w:rsidRPr="00FC68FD">
              <w:rPr>
                <w:sz w:val="22"/>
                <w:szCs w:val="22"/>
                <w:lang w:eastAsia="ru-RU"/>
              </w:rPr>
              <w:t>муниципального образования "Муниципальный округ</w:t>
            </w:r>
          </w:p>
        </w:tc>
      </w:tr>
      <w:tr w:rsidR="00FC68FD" w:rsidRPr="00FC68FD" w:rsidTr="000C73A1">
        <w:trPr>
          <w:trHeight w:val="285"/>
        </w:trPr>
        <w:tc>
          <w:tcPr>
            <w:tcW w:w="2269"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jc w:val="right"/>
              <w:rPr>
                <w:sz w:val="22"/>
                <w:szCs w:val="22"/>
                <w:lang w:eastAsia="ru-RU"/>
              </w:rPr>
            </w:pPr>
          </w:p>
        </w:tc>
        <w:tc>
          <w:tcPr>
            <w:tcW w:w="8079" w:type="dxa"/>
            <w:gridSpan w:val="4"/>
            <w:tcBorders>
              <w:top w:val="nil"/>
              <w:left w:val="nil"/>
              <w:bottom w:val="nil"/>
              <w:right w:val="nil"/>
            </w:tcBorders>
            <w:shd w:val="clear" w:color="auto" w:fill="auto"/>
            <w:vAlign w:val="bottom"/>
            <w:hideMark/>
          </w:tcPr>
          <w:p w:rsidR="00FC68FD" w:rsidRPr="00FC68FD" w:rsidRDefault="00FC68FD" w:rsidP="00FC68FD">
            <w:pPr>
              <w:suppressAutoHyphens w:val="0"/>
              <w:autoSpaceDE/>
              <w:jc w:val="right"/>
              <w:rPr>
                <w:sz w:val="22"/>
                <w:szCs w:val="22"/>
                <w:lang w:eastAsia="ru-RU"/>
              </w:rPr>
            </w:pPr>
            <w:r w:rsidRPr="00FC68FD">
              <w:rPr>
                <w:sz w:val="22"/>
                <w:szCs w:val="22"/>
                <w:lang w:eastAsia="ru-RU"/>
              </w:rPr>
              <w:t>Якшур-Бодьинский район  Удмуртской Республики"</w:t>
            </w:r>
          </w:p>
        </w:tc>
      </w:tr>
      <w:tr w:rsidR="00FC68FD" w:rsidRPr="00FC68FD" w:rsidTr="000C73A1">
        <w:trPr>
          <w:trHeight w:val="285"/>
        </w:trPr>
        <w:tc>
          <w:tcPr>
            <w:tcW w:w="2269"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jc w:val="right"/>
              <w:rPr>
                <w:sz w:val="22"/>
                <w:szCs w:val="22"/>
                <w:lang w:eastAsia="ru-RU"/>
              </w:rPr>
            </w:pPr>
          </w:p>
        </w:tc>
        <w:tc>
          <w:tcPr>
            <w:tcW w:w="8079" w:type="dxa"/>
            <w:gridSpan w:val="4"/>
            <w:tcBorders>
              <w:top w:val="nil"/>
              <w:left w:val="nil"/>
              <w:bottom w:val="nil"/>
              <w:right w:val="nil"/>
            </w:tcBorders>
            <w:shd w:val="clear" w:color="auto" w:fill="auto"/>
            <w:vAlign w:val="bottom"/>
            <w:hideMark/>
          </w:tcPr>
          <w:p w:rsidR="00FC68FD" w:rsidRPr="00FC68FD" w:rsidRDefault="00FC68FD" w:rsidP="00FC68FD">
            <w:pPr>
              <w:suppressAutoHyphens w:val="0"/>
              <w:autoSpaceDE/>
              <w:jc w:val="right"/>
              <w:rPr>
                <w:sz w:val="22"/>
                <w:szCs w:val="22"/>
                <w:lang w:eastAsia="ru-RU"/>
              </w:rPr>
            </w:pPr>
            <w:r w:rsidRPr="00FC68FD">
              <w:rPr>
                <w:sz w:val="22"/>
                <w:szCs w:val="22"/>
                <w:lang w:eastAsia="ru-RU"/>
              </w:rPr>
              <w:t>от "27" июля 2023 года № 1/396</w:t>
            </w:r>
          </w:p>
        </w:tc>
      </w:tr>
      <w:tr w:rsidR="00FC68FD" w:rsidRPr="00FC68FD" w:rsidTr="000C73A1">
        <w:trPr>
          <w:trHeight w:val="80"/>
        </w:trPr>
        <w:tc>
          <w:tcPr>
            <w:tcW w:w="2269"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jc w:val="right"/>
              <w:rPr>
                <w:sz w:val="22"/>
                <w:szCs w:val="22"/>
                <w:lang w:eastAsia="ru-RU"/>
              </w:rPr>
            </w:pPr>
          </w:p>
        </w:tc>
        <w:tc>
          <w:tcPr>
            <w:tcW w:w="4536" w:type="dxa"/>
            <w:tcBorders>
              <w:top w:val="nil"/>
              <w:left w:val="nil"/>
              <w:bottom w:val="nil"/>
              <w:right w:val="nil"/>
            </w:tcBorders>
            <w:shd w:val="clear" w:color="auto" w:fill="auto"/>
            <w:vAlign w:val="bottom"/>
            <w:hideMark/>
          </w:tcPr>
          <w:p w:rsidR="00FC68FD" w:rsidRPr="00FC68FD" w:rsidRDefault="00FC68FD" w:rsidP="00FC68FD">
            <w:pPr>
              <w:suppressAutoHyphens w:val="0"/>
              <w:autoSpaceDE/>
              <w:rPr>
                <w:sz w:val="20"/>
                <w:szCs w:val="20"/>
                <w:lang w:eastAsia="ru-RU"/>
              </w:rPr>
            </w:pPr>
          </w:p>
        </w:tc>
        <w:tc>
          <w:tcPr>
            <w:tcW w:w="1275" w:type="dxa"/>
            <w:tcBorders>
              <w:top w:val="nil"/>
              <w:left w:val="nil"/>
              <w:bottom w:val="nil"/>
              <w:right w:val="nil"/>
            </w:tcBorders>
            <w:shd w:val="clear" w:color="auto" w:fill="auto"/>
            <w:vAlign w:val="bottom"/>
            <w:hideMark/>
          </w:tcPr>
          <w:p w:rsidR="00FC68FD" w:rsidRPr="00FC68FD" w:rsidRDefault="00FC68FD" w:rsidP="00FC68FD">
            <w:pPr>
              <w:suppressAutoHyphens w:val="0"/>
              <w:autoSpaceDE/>
              <w:rPr>
                <w:sz w:val="20"/>
                <w:szCs w:val="20"/>
                <w:lang w:eastAsia="ru-RU"/>
              </w:rPr>
            </w:pPr>
          </w:p>
        </w:tc>
        <w:tc>
          <w:tcPr>
            <w:tcW w:w="1134" w:type="dxa"/>
            <w:tcBorders>
              <w:top w:val="nil"/>
              <w:left w:val="nil"/>
              <w:bottom w:val="nil"/>
              <w:right w:val="nil"/>
            </w:tcBorders>
            <w:shd w:val="clear" w:color="auto" w:fill="auto"/>
            <w:vAlign w:val="bottom"/>
            <w:hideMark/>
          </w:tcPr>
          <w:p w:rsidR="00FC68FD" w:rsidRPr="00FC68FD" w:rsidRDefault="00FC68FD" w:rsidP="00FC68FD">
            <w:pPr>
              <w:suppressAutoHyphens w:val="0"/>
              <w:autoSpaceDE/>
              <w:rPr>
                <w:sz w:val="20"/>
                <w:szCs w:val="20"/>
                <w:lang w:eastAsia="ru-RU"/>
              </w:rPr>
            </w:pPr>
          </w:p>
        </w:tc>
        <w:tc>
          <w:tcPr>
            <w:tcW w:w="1134"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rPr>
                <w:sz w:val="20"/>
                <w:szCs w:val="20"/>
                <w:lang w:eastAsia="ru-RU"/>
              </w:rPr>
            </w:pPr>
          </w:p>
        </w:tc>
      </w:tr>
      <w:tr w:rsidR="00FC68FD" w:rsidRPr="00FC68FD" w:rsidTr="000C73A1">
        <w:trPr>
          <w:trHeight w:val="80"/>
        </w:trPr>
        <w:tc>
          <w:tcPr>
            <w:tcW w:w="10348" w:type="dxa"/>
            <w:gridSpan w:val="5"/>
            <w:tcBorders>
              <w:top w:val="nil"/>
              <w:left w:val="nil"/>
              <w:bottom w:val="nil"/>
              <w:right w:val="nil"/>
            </w:tcBorders>
            <w:shd w:val="clear" w:color="auto" w:fill="auto"/>
            <w:vAlign w:val="center"/>
            <w:hideMark/>
          </w:tcPr>
          <w:p w:rsidR="00FC68FD" w:rsidRPr="00FC68FD" w:rsidRDefault="00FC68FD" w:rsidP="00FC68FD">
            <w:pPr>
              <w:suppressAutoHyphens w:val="0"/>
              <w:autoSpaceDE/>
              <w:jc w:val="center"/>
              <w:rPr>
                <w:b/>
                <w:bCs/>
                <w:lang w:eastAsia="ru-RU"/>
              </w:rPr>
            </w:pPr>
            <w:r w:rsidRPr="00FC68FD">
              <w:rPr>
                <w:b/>
                <w:bCs/>
                <w:lang w:eastAsia="ru-RU"/>
              </w:rPr>
              <w:t>Отчет об исполнении бюджета  муниципального  образования "Муниципальный округ Якшур-Бодьи</w:t>
            </w:r>
            <w:r w:rsidR="000C73A1">
              <w:rPr>
                <w:b/>
                <w:bCs/>
                <w:lang w:eastAsia="ru-RU"/>
              </w:rPr>
              <w:t>н</w:t>
            </w:r>
            <w:r w:rsidRPr="00FC68FD">
              <w:rPr>
                <w:b/>
                <w:bCs/>
                <w:lang w:eastAsia="ru-RU"/>
              </w:rPr>
              <w:t>ский район Удмуртской Республики" по доходам за 1 полугодие  2023 года</w:t>
            </w:r>
          </w:p>
        </w:tc>
      </w:tr>
      <w:tr w:rsidR="00FC68FD" w:rsidRPr="00FC68FD" w:rsidTr="000C73A1">
        <w:trPr>
          <w:trHeight w:val="330"/>
        </w:trPr>
        <w:tc>
          <w:tcPr>
            <w:tcW w:w="2269"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jc w:val="center"/>
              <w:rPr>
                <w:b/>
                <w:bCs/>
                <w:lang w:eastAsia="ru-RU"/>
              </w:rPr>
            </w:pPr>
          </w:p>
        </w:tc>
        <w:tc>
          <w:tcPr>
            <w:tcW w:w="4536"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rPr>
                <w:sz w:val="20"/>
                <w:szCs w:val="20"/>
                <w:lang w:eastAsia="ru-RU"/>
              </w:rPr>
            </w:pPr>
          </w:p>
        </w:tc>
        <w:tc>
          <w:tcPr>
            <w:tcW w:w="1275"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rPr>
                <w:sz w:val="20"/>
                <w:szCs w:val="20"/>
                <w:lang w:eastAsia="ru-RU"/>
              </w:rPr>
            </w:pPr>
          </w:p>
        </w:tc>
        <w:tc>
          <w:tcPr>
            <w:tcW w:w="1134"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rPr>
                <w:sz w:val="20"/>
                <w:szCs w:val="20"/>
                <w:lang w:eastAsia="ru-RU"/>
              </w:rPr>
            </w:pPr>
          </w:p>
        </w:tc>
        <w:tc>
          <w:tcPr>
            <w:tcW w:w="1134" w:type="dxa"/>
            <w:tcBorders>
              <w:top w:val="nil"/>
              <w:left w:val="nil"/>
              <w:bottom w:val="nil"/>
              <w:right w:val="nil"/>
            </w:tcBorders>
            <w:shd w:val="clear" w:color="auto" w:fill="auto"/>
            <w:noWrap/>
            <w:vAlign w:val="bottom"/>
            <w:hideMark/>
          </w:tcPr>
          <w:p w:rsidR="00FC68FD" w:rsidRPr="00FC68FD" w:rsidRDefault="00FC68FD" w:rsidP="00FC68FD">
            <w:pPr>
              <w:suppressAutoHyphens w:val="0"/>
              <w:autoSpaceDE/>
              <w:jc w:val="center"/>
              <w:rPr>
                <w:color w:val="000000"/>
                <w:sz w:val="20"/>
                <w:szCs w:val="20"/>
                <w:lang w:eastAsia="ru-RU"/>
              </w:rPr>
            </w:pPr>
            <w:r w:rsidRPr="00FC68FD">
              <w:rPr>
                <w:color w:val="000000"/>
                <w:sz w:val="20"/>
                <w:szCs w:val="20"/>
                <w:lang w:eastAsia="ru-RU"/>
              </w:rPr>
              <w:t xml:space="preserve"> тыс. руб.</w:t>
            </w:r>
          </w:p>
        </w:tc>
      </w:tr>
      <w:tr w:rsidR="00FC68FD" w:rsidRPr="00FC68FD" w:rsidTr="000C73A1">
        <w:trPr>
          <w:trHeight w:val="7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jc w:val="center"/>
              <w:rPr>
                <w:sz w:val="20"/>
                <w:szCs w:val="20"/>
                <w:lang w:eastAsia="ru-RU"/>
              </w:rPr>
            </w:pPr>
            <w:r w:rsidRPr="00FC68FD">
              <w:rPr>
                <w:sz w:val="20"/>
                <w:szCs w:val="20"/>
                <w:lang w:eastAsia="ru-RU"/>
              </w:rPr>
              <w:t>Код бюджетной классификации Российской Федерации</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center"/>
              <w:rPr>
                <w:sz w:val="20"/>
                <w:szCs w:val="20"/>
                <w:lang w:eastAsia="ru-RU"/>
              </w:rPr>
            </w:pPr>
            <w:r w:rsidRPr="00FC68FD">
              <w:rPr>
                <w:sz w:val="20"/>
                <w:szCs w:val="20"/>
                <w:lang w:eastAsia="ru-RU"/>
              </w:rPr>
              <w:t>Наименование доходов</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jc w:val="center"/>
              <w:rPr>
                <w:b/>
                <w:bCs/>
                <w:sz w:val="20"/>
                <w:szCs w:val="20"/>
                <w:lang w:eastAsia="ru-RU"/>
              </w:rPr>
            </w:pPr>
            <w:r w:rsidRPr="00FC68FD">
              <w:rPr>
                <w:b/>
                <w:bCs/>
                <w:sz w:val="20"/>
                <w:szCs w:val="20"/>
                <w:lang w:eastAsia="ru-RU"/>
              </w:rPr>
              <w:t>Уточненный план на 2023 год</w:t>
            </w:r>
          </w:p>
        </w:tc>
        <w:tc>
          <w:tcPr>
            <w:tcW w:w="1134" w:type="dxa"/>
            <w:tcBorders>
              <w:top w:val="single" w:sz="4" w:space="0" w:color="auto"/>
              <w:left w:val="nil"/>
              <w:bottom w:val="nil"/>
              <w:right w:val="single" w:sz="4" w:space="0" w:color="auto"/>
            </w:tcBorders>
            <w:shd w:val="clear" w:color="auto" w:fill="auto"/>
            <w:vAlign w:val="center"/>
            <w:hideMark/>
          </w:tcPr>
          <w:p w:rsidR="00FC68FD" w:rsidRPr="00FC68FD" w:rsidRDefault="00FC68FD" w:rsidP="00FC68FD">
            <w:pPr>
              <w:suppressAutoHyphens w:val="0"/>
              <w:autoSpaceDE/>
              <w:jc w:val="center"/>
              <w:rPr>
                <w:b/>
                <w:bCs/>
                <w:sz w:val="20"/>
                <w:szCs w:val="20"/>
                <w:lang w:eastAsia="ru-RU"/>
              </w:rPr>
            </w:pPr>
            <w:r w:rsidRPr="00FC68FD">
              <w:rPr>
                <w:b/>
                <w:bCs/>
                <w:sz w:val="20"/>
                <w:szCs w:val="20"/>
                <w:lang w:eastAsia="ru-RU"/>
              </w:rPr>
              <w:t>Исполнение на 01.07.2023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jc w:val="center"/>
              <w:rPr>
                <w:b/>
                <w:bCs/>
                <w:sz w:val="20"/>
                <w:szCs w:val="20"/>
                <w:lang w:eastAsia="ru-RU"/>
              </w:rPr>
            </w:pPr>
            <w:r w:rsidRPr="00FC68FD">
              <w:rPr>
                <w:b/>
                <w:bCs/>
                <w:sz w:val="20"/>
                <w:szCs w:val="20"/>
                <w:lang w:eastAsia="ru-RU"/>
              </w:rPr>
              <w:t>% исполнения к уточненному плану</w:t>
            </w:r>
          </w:p>
        </w:tc>
      </w:tr>
      <w:tr w:rsidR="00FC68FD" w:rsidRPr="00FC68FD" w:rsidTr="000C73A1">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1 00 00000 00 0000 000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НАЛОГОВЫЕ И НЕНАЛОГОВЫЕ ДОХОДЫ</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348850,2</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158855,8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45,5</w:t>
            </w:r>
          </w:p>
        </w:tc>
      </w:tr>
      <w:tr w:rsidR="00FC68FD" w:rsidRPr="00FC68FD" w:rsidTr="000C73A1">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1 01 00000 00 0000 000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НАЛОГИ НА ПРИБЫЛЬ, ДОХОДЫ</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234812,0</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99025,0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42,2</w:t>
            </w:r>
          </w:p>
        </w:tc>
      </w:tr>
      <w:tr w:rsidR="00FC68FD" w:rsidRPr="00FC68FD" w:rsidTr="000C73A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1 01 02000 01 0000 110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xml:space="preserve">Налог на доходы физических лиц </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234812,0</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99025,0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42,2</w:t>
            </w:r>
          </w:p>
        </w:tc>
      </w:tr>
      <w:tr w:rsidR="00FC68FD" w:rsidRPr="00FC68FD" w:rsidTr="000C73A1">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1 03 00000 00 0000 000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nil"/>
            </w:tcBorders>
            <w:shd w:val="clear" w:color="auto" w:fill="auto"/>
            <w:noWrap/>
            <w:vAlign w:val="bottom"/>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32153,0</w:t>
            </w:r>
          </w:p>
        </w:tc>
        <w:tc>
          <w:tcPr>
            <w:tcW w:w="1134" w:type="dxa"/>
            <w:tcBorders>
              <w:top w:val="nil"/>
              <w:left w:val="single" w:sz="4" w:space="0" w:color="auto"/>
              <w:bottom w:val="single" w:sz="4" w:space="0" w:color="auto"/>
              <w:right w:val="nil"/>
            </w:tcBorders>
            <w:shd w:val="clear" w:color="auto" w:fill="auto"/>
            <w:noWrap/>
            <w:vAlign w:val="bottom"/>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17785,9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55,3</w:t>
            </w:r>
          </w:p>
        </w:tc>
      </w:tr>
      <w:tr w:rsidR="00FC68FD" w:rsidRPr="00FC68FD" w:rsidTr="000C73A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1 03 02000 01 0000 110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nil"/>
            </w:tcBorders>
            <w:shd w:val="clear" w:color="auto" w:fill="auto"/>
            <w:noWrap/>
            <w:vAlign w:val="bottom"/>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32153,0</w:t>
            </w:r>
          </w:p>
        </w:tc>
        <w:tc>
          <w:tcPr>
            <w:tcW w:w="1134" w:type="dxa"/>
            <w:tcBorders>
              <w:top w:val="nil"/>
              <w:left w:val="single" w:sz="4" w:space="0" w:color="auto"/>
              <w:bottom w:val="single" w:sz="4" w:space="0" w:color="auto"/>
              <w:right w:val="nil"/>
            </w:tcBorders>
            <w:shd w:val="clear" w:color="auto" w:fill="auto"/>
            <w:noWrap/>
            <w:vAlign w:val="bottom"/>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17785,9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55,3</w:t>
            </w:r>
          </w:p>
        </w:tc>
      </w:tr>
      <w:tr w:rsidR="00FC68FD" w:rsidRPr="00FC68FD" w:rsidTr="000C73A1">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1 05 00000 00 0000 000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НАЛОГИ НА СОВОКУПНЫЙ ДОХОД</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5164,0</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3170,4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61,4</w:t>
            </w:r>
          </w:p>
        </w:tc>
      </w:tr>
      <w:tr w:rsidR="00FC68FD" w:rsidRPr="00FC68FD" w:rsidTr="000C73A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1 05 01000 01 0000 110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Налог, взимаемый в связи с применением упрощенной системы налогообложения</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820,0</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452,0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55,1</w:t>
            </w:r>
          </w:p>
        </w:tc>
      </w:tr>
      <w:tr w:rsidR="00FC68FD" w:rsidRPr="00FC68FD" w:rsidTr="000C73A1">
        <w:trPr>
          <w:trHeight w:val="51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1 05 0200002 0000 110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Единый налог на вмененный доход для отдельных видов деятельности</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-78,8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1 05 03010 01 0000 110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Единый сельскохозяйственный налог</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675,0</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776,8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115,1</w:t>
            </w:r>
          </w:p>
        </w:tc>
      </w:tr>
      <w:tr w:rsidR="00FC68FD" w:rsidRPr="00FC68FD" w:rsidTr="000C73A1">
        <w:trPr>
          <w:trHeight w:val="5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1 05 04020 02 0000 110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xml:space="preserve">Налог, взымаемый в связи с применением патентной системы налогообложения, зачисляемый в бюджеты </w:t>
            </w:r>
            <w:r w:rsidR="000C73A1" w:rsidRPr="00FC68FD">
              <w:rPr>
                <w:sz w:val="20"/>
                <w:szCs w:val="20"/>
                <w:lang w:eastAsia="ru-RU"/>
              </w:rPr>
              <w:t>муниципальных</w:t>
            </w:r>
            <w:r w:rsidRPr="00FC68FD">
              <w:rPr>
                <w:sz w:val="20"/>
                <w:szCs w:val="20"/>
                <w:lang w:eastAsia="ru-RU"/>
              </w:rPr>
              <w:t xml:space="preserve"> районов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3669,0</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2020,4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55,1</w:t>
            </w:r>
          </w:p>
        </w:tc>
      </w:tr>
      <w:tr w:rsidR="00FC68FD" w:rsidRPr="00FC68FD" w:rsidTr="000C73A1">
        <w:trPr>
          <w:trHeight w:val="7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1 06 00000 00 0000 000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НАЛОГИ НА ИМУЩЕСТВО</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21 112,0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7482,6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35,4</w:t>
            </w:r>
          </w:p>
        </w:tc>
      </w:tr>
      <w:tr w:rsidR="00FC68FD" w:rsidRPr="00FC68FD" w:rsidTr="000C73A1">
        <w:trPr>
          <w:trHeight w:val="78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1 06 01030 14 0000 110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4 961,0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463,8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9,3</w:t>
            </w:r>
          </w:p>
        </w:tc>
      </w:tr>
      <w:tr w:rsidR="00FC68FD" w:rsidRPr="00FC68FD" w:rsidTr="000C73A1">
        <w:trPr>
          <w:trHeight w:val="5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1 06 06033 14 0000 110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Земельный налог с организаций, обладающих земельным участком, расположенным в границах муниципальных округов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11 301,0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6699,4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59,3</w:t>
            </w:r>
          </w:p>
        </w:tc>
      </w:tr>
      <w:tr w:rsidR="00FC68FD" w:rsidRPr="00FC68FD" w:rsidTr="000C73A1">
        <w:trPr>
          <w:trHeight w:val="5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1 06 06043 14 0000 110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Земельный налог с физических лиц, обладающих земельным участком, расположенным в границах муниципальных округов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4 850,0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319,4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6,6</w:t>
            </w:r>
          </w:p>
        </w:tc>
      </w:tr>
      <w:tr w:rsidR="00FC68FD" w:rsidRPr="00FC68FD" w:rsidTr="000C73A1">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1 07 00000 00 0000 000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НАЛОГИ, СБОРЫ И РЕГУЛЯРНЫЕ ПЛАТЕЖИ ЗА ПОЛЬЗОВАНИЕ ПРИРОДНЫМИ РЕСУРСАМИ</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5 551,0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2794,5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50,3</w:t>
            </w:r>
          </w:p>
        </w:tc>
      </w:tr>
      <w:tr w:rsidR="00FC68FD" w:rsidRPr="00FC68FD" w:rsidTr="000C73A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1 07 01020 01 0000 110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Налог на добычу общераспространенных полезных ископаемых</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5 551,0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2794,5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50,3</w:t>
            </w:r>
          </w:p>
        </w:tc>
      </w:tr>
      <w:tr w:rsidR="00FC68FD" w:rsidRPr="00FC68FD" w:rsidTr="000C73A1">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1 08 00000 00 0000 000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ГОСУДАРСТВЕННАЯ ПОШЛИНА</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2 821,0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1106,1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39,2</w:t>
            </w:r>
          </w:p>
        </w:tc>
      </w:tr>
      <w:tr w:rsidR="00FC68FD" w:rsidRPr="00FC68FD" w:rsidTr="000C73A1">
        <w:trPr>
          <w:trHeight w:val="7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1 08 03010 01 1000 110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w:t>
            </w:r>
            <w:r w:rsidRPr="00FC68FD">
              <w:rPr>
                <w:sz w:val="20"/>
                <w:szCs w:val="20"/>
                <w:lang w:eastAsia="ru-RU"/>
              </w:rPr>
              <w:lastRenderedPageBreak/>
              <w:t>отмененному)</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lastRenderedPageBreak/>
              <w:t xml:space="preserve">            2 821,0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1106,1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39,2</w:t>
            </w:r>
          </w:p>
        </w:tc>
      </w:tr>
      <w:tr w:rsidR="00FC68FD" w:rsidRPr="00FC68FD" w:rsidTr="000C73A1">
        <w:trPr>
          <w:trHeight w:val="76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1 11 00000 00 0000 000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20 708,0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12377,4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59,8</w:t>
            </w:r>
          </w:p>
        </w:tc>
      </w:tr>
      <w:tr w:rsidR="00FC68FD" w:rsidRPr="00FC68FD" w:rsidTr="000C73A1">
        <w:trPr>
          <w:trHeight w:val="154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1 11 05012 14 0000 120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20 207,0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12143,0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60,1</w:t>
            </w:r>
          </w:p>
        </w:tc>
      </w:tr>
      <w:tr w:rsidR="00FC68FD" w:rsidRPr="00FC68FD" w:rsidTr="000C73A1">
        <w:trPr>
          <w:trHeight w:val="129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1 11 05024 14 0000 120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67,0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r>
      <w:tr w:rsidR="00FC68FD" w:rsidRPr="00FC68FD" w:rsidTr="000C73A1">
        <w:trPr>
          <w:trHeight w:val="103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1 11 05034 14 0000 120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241,0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r>
      <w:tr w:rsidR="00FC68FD" w:rsidRPr="00FC68FD" w:rsidTr="000C73A1">
        <w:trPr>
          <w:trHeight w:val="5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1 11 05074 14 0000 120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Доходы от сдачи в аренду имущества, составляющего казну муниципальных округов (за исключением земельных участков)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37,0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148,1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400,3</w:t>
            </w:r>
          </w:p>
        </w:tc>
      </w:tr>
      <w:tr w:rsidR="00FC68FD" w:rsidRPr="00FC68FD" w:rsidTr="000C73A1">
        <w:trPr>
          <w:trHeight w:val="129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1 11 09044 14 0000 120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156,0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86,3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55,3</w:t>
            </w:r>
          </w:p>
        </w:tc>
      </w:tr>
      <w:tr w:rsidR="00FC68FD" w:rsidRPr="00FC68FD" w:rsidTr="000C73A1">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1 12 00000 00 0000 000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ПЛАТЕЖИ ПРИ ПОЛЬЗОВАНИИ ПРИРОДНЫМИ РЕСУРСАМИ</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12 881,0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6638,0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51,5</w:t>
            </w:r>
          </w:p>
        </w:tc>
      </w:tr>
      <w:tr w:rsidR="00FC68FD" w:rsidRPr="00FC68FD" w:rsidTr="000C73A1">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1 12 01000 01 0000 120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 xml:space="preserve">Плата за негативное воздействие на окружающую среду </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12 881,0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6638,0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51,5</w:t>
            </w:r>
          </w:p>
        </w:tc>
      </w:tr>
      <w:tr w:rsidR="00FC68FD" w:rsidRPr="00FC68FD" w:rsidTr="000C73A1">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1 13 00000 00 0000 000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ДОХОДЫ ОТ ОКАЗАНИЯ ПЛАТНЫХ УСЛУГ(РАБОТ) И КОМПЕНСАЦИИ ЗАТРАТ ГОСУДАРСТВА</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50,0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13,8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27,6</w:t>
            </w:r>
          </w:p>
        </w:tc>
      </w:tr>
      <w:tr w:rsidR="00FC68FD" w:rsidRPr="00FC68FD" w:rsidTr="000C73A1">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1 14 00000 00 0000 000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ДОХОДЫ ОТ ПРОДАЖИ МАТЕРИАЛЬНЫХ И НЕМАТЕРИАЛЬНЫХ АКТИВОВ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5 640,0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2080,1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36,9</w:t>
            </w:r>
          </w:p>
        </w:tc>
      </w:tr>
      <w:tr w:rsidR="00FC68FD" w:rsidRPr="00FC68FD" w:rsidTr="000C73A1">
        <w:trPr>
          <w:trHeight w:val="154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1 14 02040 14 0000 410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568,5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r>
      <w:tr w:rsidR="00FC68FD" w:rsidRPr="00FC68FD" w:rsidTr="000C73A1">
        <w:trPr>
          <w:trHeight w:val="78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1 14 06012 14 0000 430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4 871,5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681,5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14,0</w:t>
            </w:r>
          </w:p>
        </w:tc>
      </w:tr>
      <w:tr w:rsidR="00FC68FD" w:rsidRPr="00FC68FD" w:rsidTr="000C73A1">
        <w:trPr>
          <w:trHeight w:val="129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lastRenderedPageBreak/>
              <w:t>1 14 06312 14 0000 430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200,0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479,1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239,6</w:t>
            </w:r>
          </w:p>
        </w:tc>
      </w:tr>
      <w:tr w:rsidR="00FC68FD" w:rsidRPr="00FC68FD" w:rsidTr="000C73A1">
        <w:trPr>
          <w:trHeight w:val="78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xml:space="preserve"> 1 14 13040 14 0000  410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Доходы от приватизации имущества, находящегося в собственности муниципальных округов, в части приватизации нефинансовых активов имущества казны</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919,5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1 16 00000 00 0000 000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ШТРАФЫ, САНКЦИИ, ВОЗМЕЩЕНИЕ УЩЕРБА</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2000,0</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366,6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18,3</w:t>
            </w:r>
          </w:p>
        </w:tc>
      </w:tr>
      <w:tr w:rsidR="00FC68FD" w:rsidRPr="00FC68FD" w:rsidTr="000C73A1">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1 17 00000 00 0000 000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ПРОЧИЕ НЕНАЛОГОВЫЕ ДОХОДЫ</w:t>
            </w:r>
          </w:p>
        </w:tc>
        <w:tc>
          <w:tcPr>
            <w:tcW w:w="1275" w:type="dxa"/>
            <w:tcBorders>
              <w:top w:val="nil"/>
              <w:left w:val="nil"/>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5 958,2   </w:t>
            </w:r>
          </w:p>
        </w:tc>
        <w:tc>
          <w:tcPr>
            <w:tcW w:w="1134" w:type="dxa"/>
            <w:tcBorders>
              <w:top w:val="nil"/>
              <w:left w:val="single" w:sz="4" w:space="0" w:color="auto"/>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6015,4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101,0</w:t>
            </w:r>
          </w:p>
        </w:tc>
      </w:tr>
      <w:tr w:rsidR="00FC68FD" w:rsidRPr="00FC68FD" w:rsidTr="000C73A1">
        <w:trPr>
          <w:trHeight w:val="300"/>
        </w:trPr>
        <w:tc>
          <w:tcPr>
            <w:tcW w:w="2269" w:type="dxa"/>
            <w:tcBorders>
              <w:top w:val="nil"/>
              <w:left w:val="nil"/>
              <w:bottom w:val="nil"/>
              <w:right w:val="nil"/>
            </w:tcBorders>
            <w:shd w:val="clear" w:color="auto" w:fill="auto"/>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1 17 0100000 0000 180</w:t>
            </w:r>
          </w:p>
        </w:tc>
        <w:tc>
          <w:tcPr>
            <w:tcW w:w="4536" w:type="dxa"/>
            <w:tcBorders>
              <w:top w:val="nil"/>
              <w:left w:val="single" w:sz="4" w:space="0" w:color="auto"/>
              <w:bottom w:val="nil"/>
              <w:right w:val="single" w:sz="4" w:space="0" w:color="auto"/>
            </w:tcBorders>
            <w:shd w:val="clear" w:color="auto" w:fill="auto"/>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Невыясненные поступления</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35,6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300"/>
        </w:trPr>
        <w:tc>
          <w:tcPr>
            <w:tcW w:w="2269" w:type="dxa"/>
            <w:tcBorders>
              <w:top w:val="nil"/>
              <w:left w:val="nil"/>
              <w:bottom w:val="nil"/>
              <w:right w:val="nil"/>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1 17 0104014 0000 180</w:t>
            </w:r>
          </w:p>
        </w:tc>
        <w:tc>
          <w:tcPr>
            <w:tcW w:w="4536" w:type="dxa"/>
            <w:tcBorders>
              <w:top w:val="single" w:sz="4" w:space="0" w:color="auto"/>
              <w:left w:val="single" w:sz="4" w:space="0" w:color="auto"/>
              <w:bottom w:val="nil"/>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Невыясненные поступления</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35,6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1 17 0500000 0000 180</w:t>
            </w:r>
          </w:p>
        </w:tc>
        <w:tc>
          <w:tcPr>
            <w:tcW w:w="4536" w:type="dxa"/>
            <w:tcBorders>
              <w:top w:val="single" w:sz="4" w:space="0" w:color="auto"/>
              <w:left w:val="nil"/>
              <w:bottom w:val="single" w:sz="4" w:space="0" w:color="000000"/>
              <w:right w:val="single" w:sz="4" w:space="0" w:color="auto"/>
            </w:tcBorders>
            <w:shd w:val="clear" w:color="auto" w:fill="auto"/>
            <w:vAlign w:val="center"/>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Прочие неналоговые доходы</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35,3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300"/>
        </w:trPr>
        <w:tc>
          <w:tcPr>
            <w:tcW w:w="2269" w:type="dxa"/>
            <w:tcBorders>
              <w:top w:val="nil"/>
              <w:left w:val="single" w:sz="4" w:space="0" w:color="000000"/>
              <w:bottom w:val="single" w:sz="4" w:space="0" w:color="000000"/>
              <w:right w:val="single" w:sz="4" w:space="0" w:color="000000"/>
            </w:tcBorders>
            <w:shd w:val="clear" w:color="auto" w:fill="auto"/>
            <w:noWrap/>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1 17 0504014 0000 180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Прочие неналоговые доходы бюджетов муниципальных округов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35,3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1 17 14000 00 0000 150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18"/>
                <w:szCs w:val="18"/>
                <w:lang w:eastAsia="ru-RU"/>
              </w:rPr>
            </w:pPr>
            <w:r w:rsidRPr="00FC68FD">
              <w:rPr>
                <w:b/>
                <w:bCs/>
                <w:sz w:val="18"/>
                <w:szCs w:val="18"/>
                <w:lang w:eastAsia="ru-RU"/>
              </w:rPr>
              <w:t>Средства самообложения граждан</w:t>
            </w:r>
          </w:p>
        </w:tc>
        <w:tc>
          <w:tcPr>
            <w:tcW w:w="1275" w:type="dxa"/>
            <w:tcBorders>
              <w:top w:val="nil"/>
              <w:left w:val="nil"/>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3 770,3   </w:t>
            </w:r>
          </w:p>
        </w:tc>
        <w:tc>
          <w:tcPr>
            <w:tcW w:w="1134" w:type="dxa"/>
            <w:tcBorders>
              <w:top w:val="nil"/>
              <w:left w:val="single" w:sz="4" w:space="0" w:color="auto"/>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3756,6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99,6</w:t>
            </w:r>
          </w:p>
        </w:tc>
      </w:tr>
      <w:tr w:rsidR="00FC68FD" w:rsidRPr="00FC68FD" w:rsidTr="000C73A1">
        <w:trPr>
          <w:trHeight w:val="49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1 17  14020 14 0000 150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18"/>
                <w:szCs w:val="18"/>
                <w:lang w:eastAsia="ru-RU"/>
              </w:rPr>
            </w:pPr>
            <w:r w:rsidRPr="00FC68FD">
              <w:rPr>
                <w:sz w:val="18"/>
                <w:szCs w:val="18"/>
                <w:lang w:eastAsia="ru-RU"/>
              </w:rPr>
              <w:t>Средства самообложения граждан, зачисляемые в бюджеты муниципальных округов</w:t>
            </w:r>
          </w:p>
        </w:tc>
        <w:tc>
          <w:tcPr>
            <w:tcW w:w="1275" w:type="dxa"/>
            <w:tcBorders>
              <w:top w:val="nil"/>
              <w:left w:val="nil"/>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3 770,3   </w:t>
            </w:r>
          </w:p>
        </w:tc>
        <w:tc>
          <w:tcPr>
            <w:tcW w:w="1134" w:type="dxa"/>
            <w:tcBorders>
              <w:top w:val="nil"/>
              <w:left w:val="single" w:sz="4" w:space="0" w:color="auto"/>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3756,6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99,6</w:t>
            </w:r>
          </w:p>
        </w:tc>
      </w:tr>
      <w:tr w:rsidR="00FC68FD" w:rsidRPr="00FC68FD" w:rsidTr="000C73A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1 17 15000 00 0000 150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18"/>
                <w:szCs w:val="18"/>
                <w:lang w:eastAsia="ru-RU"/>
              </w:rPr>
            </w:pPr>
            <w:r w:rsidRPr="00FC68FD">
              <w:rPr>
                <w:b/>
                <w:bCs/>
                <w:sz w:val="18"/>
                <w:szCs w:val="18"/>
                <w:lang w:eastAsia="ru-RU"/>
              </w:rPr>
              <w:t>Инициативные платежи</w:t>
            </w:r>
          </w:p>
        </w:tc>
        <w:tc>
          <w:tcPr>
            <w:tcW w:w="1275" w:type="dxa"/>
            <w:tcBorders>
              <w:top w:val="nil"/>
              <w:left w:val="nil"/>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2 187,9   </w:t>
            </w:r>
          </w:p>
        </w:tc>
        <w:tc>
          <w:tcPr>
            <w:tcW w:w="1134" w:type="dxa"/>
            <w:tcBorders>
              <w:top w:val="nil"/>
              <w:left w:val="single" w:sz="4" w:space="0" w:color="auto"/>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2187,9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100,0</w:t>
            </w:r>
          </w:p>
        </w:tc>
      </w:tr>
      <w:tr w:rsidR="00FC68FD" w:rsidRPr="00FC68FD" w:rsidTr="000C73A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1 17 15020 14 0000 150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18"/>
                <w:szCs w:val="18"/>
                <w:lang w:eastAsia="ru-RU"/>
              </w:rPr>
            </w:pPr>
            <w:r w:rsidRPr="00FC68FD">
              <w:rPr>
                <w:sz w:val="18"/>
                <w:szCs w:val="18"/>
                <w:lang w:eastAsia="ru-RU"/>
              </w:rPr>
              <w:t>Инициативные платежи, зачисляемые в бюджеты муниципальных округов</w:t>
            </w:r>
          </w:p>
        </w:tc>
        <w:tc>
          <w:tcPr>
            <w:tcW w:w="1275" w:type="dxa"/>
            <w:tcBorders>
              <w:top w:val="nil"/>
              <w:left w:val="nil"/>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2 187,9   </w:t>
            </w:r>
          </w:p>
        </w:tc>
        <w:tc>
          <w:tcPr>
            <w:tcW w:w="1134" w:type="dxa"/>
            <w:tcBorders>
              <w:top w:val="nil"/>
              <w:left w:val="single" w:sz="4" w:space="0" w:color="auto"/>
              <w:bottom w:val="single" w:sz="4" w:space="0" w:color="auto"/>
              <w:right w:val="nil"/>
            </w:tcBorders>
            <w:shd w:val="clear" w:color="000000" w:fill="FFFFFF"/>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2187,9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100,0</w:t>
            </w:r>
          </w:p>
        </w:tc>
      </w:tr>
      <w:tr w:rsidR="00FC68FD" w:rsidRPr="00FC68FD" w:rsidTr="000C73A1">
        <w:trPr>
          <w:trHeight w:val="2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2 00 00000 00 0000 000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БЕЗВОЗМЕЗДНЫЕ ПОСТУПЛЕНИЯ</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667 556,4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367003,3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55,0</w:t>
            </w:r>
          </w:p>
        </w:tc>
      </w:tr>
      <w:tr w:rsidR="00FC68FD" w:rsidRPr="00FC68FD" w:rsidTr="000C73A1">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2 02 00000 00 0000 000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667 202,7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370 284,1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55,5</w:t>
            </w:r>
          </w:p>
        </w:tc>
      </w:tr>
      <w:tr w:rsidR="00FC68FD" w:rsidRPr="00FC68FD" w:rsidTr="000C73A1">
        <w:trPr>
          <w:trHeight w:val="2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2 02 10000 04 0000 150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 xml:space="preserve">Дотации бюджетам муниципальных округов </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71 120,1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33 340,7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46,9</w:t>
            </w:r>
          </w:p>
        </w:tc>
      </w:tr>
      <w:tr w:rsidR="00FC68FD" w:rsidRPr="00FC68FD" w:rsidTr="000C73A1">
        <w:trPr>
          <w:trHeight w:val="64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2 02 15001 14 0000 150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Дотации бюджетам муниципальных округов на выравнивание бюджетной обеспеченности из субъекта Российской Федерации</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53 889,0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26946,0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50,0</w:t>
            </w:r>
          </w:p>
        </w:tc>
      </w:tr>
      <w:tr w:rsidR="00FC68FD" w:rsidRPr="00FC68FD" w:rsidTr="000C73A1">
        <w:trPr>
          <w:trHeight w:val="57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2  02 15002 14 0000 150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Дотации бюджетам муниципальных округов на поддержку мер по обеспечению сбалансированности бюджетов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17 231,1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6394,7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37,1</w:t>
            </w:r>
          </w:p>
        </w:tc>
      </w:tr>
      <w:tr w:rsidR="00FC68FD" w:rsidRPr="00FC68FD" w:rsidTr="000C73A1">
        <w:trPr>
          <w:trHeight w:val="31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2 02 20000 14 0000 150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 xml:space="preserve">Субсидии бюджетам муниципальных округов </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105 539,4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47 280,6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44,8</w:t>
            </w:r>
          </w:p>
        </w:tc>
      </w:tr>
      <w:tr w:rsidR="00FC68FD" w:rsidRPr="00FC68FD" w:rsidTr="000C73A1">
        <w:trPr>
          <w:trHeight w:val="172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2 02 20299 14 0000 150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11 226,6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2839,3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25,3</w:t>
            </w:r>
          </w:p>
        </w:tc>
      </w:tr>
      <w:tr w:rsidR="00FC68FD" w:rsidRPr="00FC68FD" w:rsidTr="000C73A1">
        <w:trPr>
          <w:trHeight w:val="142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2 02 20302 14 0000 150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1 919,6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87,8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4,6</w:t>
            </w:r>
          </w:p>
        </w:tc>
      </w:tr>
      <w:tr w:rsidR="00FC68FD" w:rsidRPr="00FC68FD" w:rsidTr="000C73A1">
        <w:trPr>
          <w:trHeight w:val="85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lastRenderedPageBreak/>
              <w:t xml:space="preserve"> 2 02 25098 14 0000 150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 xml:space="preserve">Субсидии бюджетам муниципальных округов на создание в общеобразовательных организациях, расположенных в сельской местности, условий для занятий физической культурой и спортом </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744,3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744,3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100,0</w:t>
            </w:r>
          </w:p>
        </w:tc>
      </w:tr>
      <w:tr w:rsidR="00FC68FD" w:rsidRPr="00FC68FD" w:rsidTr="000C73A1">
        <w:trPr>
          <w:trHeight w:val="114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2 02 25304 14 0000 100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13 918,2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6123,7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44,0</w:t>
            </w:r>
          </w:p>
        </w:tc>
      </w:tr>
      <w:tr w:rsidR="00FC68FD" w:rsidRPr="00FC68FD" w:rsidTr="000C73A1">
        <w:trPr>
          <w:trHeight w:val="8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2 02 25467 14 0000 150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100,0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67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2 02 25497 14 0000 150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Субсидии бюджетам муниципальных округов на реализацию мероприятий по обеспечению жильем молодых семей</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419,7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585"/>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2 02 25511 14 0000 150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Субсидии бюджетам муниципальных округов на проведение комплексных кадастровых работ</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89,2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51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2 02 25130 140000 150</w:t>
            </w:r>
          </w:p>
        </w:tc>
        <w:tc>
          <w:tcPr>
            <w:tcW w:w="4536" w:type="dxa"/>
            <w:tcBorders>
              <w:top w:val="nil"/>
              <w:left w:val="nil"/>
              <w:bottom w:val="single" w:sz="4" w:space="0" w:color="auto"/>
              <w:right w:val="single" w:sz="4" w:space="0" w:color="auto"/>
            </w:tcBorders>
            <w:shd w:val="clear" w:color="auto" w:fill="auto"/>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Субсидии бюджетам муниципальных округов на развитие сети учреждений культурно-досугового типа</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22 723,1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12690,0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55,8</w:t>
            </w:r>
          </w:p>
        </w:tc>
      </w:tr>
      <w:tr w:rsidR="00FC68FD" w:rsidRPr="00FC68FD" w:rsidTr="000C73A1">
        <w:trPr>
          <w:trHeight w:val="49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2 02 25519 14 0000 150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Субсидия бюджетам муниципальных округов на поддержку отрасли культуры</w:t>
            </w:r>
          </w:p>
        </w:tc>
        <w:tc>
          <w:tcPr>
            <w:tcW w:w="1275" w:type="dxa"/>
            <w:tcBorders>
              <w:top w:val="nil"/>
              <w:left w:val="nil"/>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187,3</w:t>
            </w:r>
          </w:p>
        </w:tc>
        <w:tc>
          <w:tcPr>
            <w:tcW w:w="1134" w:type="dxa"/>
            <w:tcBorders>
              <w:top w:val="nil"/>
              <w:left w:val="nil"/>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187,3</w:t>
            </w:r>
          </w:p>
        </w:tc>
        <w:tc>
          <w:tcPr>
            <w:tcW w:w="1134" w:type="dxa"/>
            <w:tcBorders>
              <w:top w:val="nil"/>
              <w:left w:val="nil"/>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100,0</w:t>
            </w:r>
          </w:p>
        </w:tc>
      </w:tr>
      <w:tr w:rsidR="00FC68FD" w:rsidRPr="00FC68FD" w:rsidTr="000C73A1">
        <w:trPr>
          <w:trHeight w:val="52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2 02 25555 14 0000 150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Субсидии бюджетам муниципальных округов на реализацию программ формирования современной городской среды</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4 514,7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r>
      <w:tr w:rsidR="00FC68FD" w:rsidRPr="00FC68FD" w:rsidTr="000C73A1">
        <w:trPr>
          <w:trHeight w:val="289"/>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 xml:space="preserve"> 2 02 29999 14 0000 150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0C73A1">
            <w:pPr>
              <w:suppressAutoHyphens w:val="0"/>
              <w:autoSpaceDE/>
              <w:rPr>
                <w:color w:val="000000"/>
                <w:sz w:val="20"/>
                <w:szCs w:val="20"/>
                <w:lang w:eastAsia="ru-RU"/>
              </w:rPr>
            </w:pPr>
            <w:r w:rsidRPr="00FC68FD">
              <w:rPr>
                <w:color w:val="000000"/>
                <w:sz w:val="20"/>
                <w:szCs w:val="20"/>
                <w:lang w:eastAsia="ru-RU"/>
              </w:rPr>
              <w:t>Прочие субсидии бюджетам муниципальных округов на выполнение передаваемых полномочий субъектов Российской Федерации</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49 696,7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24508,2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49,3</w:t>
            </w:r>
          </w:p>
        </w:tc>
      </w:tr>
      <w:tr w:rsidR="00FC68FD" w:rsidRPr="00FC68FD" w:rsidTr="000C73A1">
        <w:trPr>
          <w:trHeight w:val="3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2 02 30024 00 0000 150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Субвенции бюджетам муниципальных округов</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 xml:space="preserve">     388 974,5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251443,0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64,6</w:t>
            </w:r>
          </w:p>
        </w:tc>
      </w:tr>
      <w:tr w:rsidR="00FC68FD" w:rsidRPr="00FC68FD" w:rsidTr="000C73A1">
        <w:trPr>
          <w:trHeight w:val="6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2 02 30024 14 0000 150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Субвенции бюджетам муниципальных округов на выполнение передаваемых полномочий субъектов Российской Федерации</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384 724,0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249647,1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64,9</w:t>
            </w:r>
          </w:p>
        </w:tc>
      </w:tr>
      <w:tr w:rsidR="00FC68FD" w:rsidRPr="00FC68FD" w:rsidTr="000C73A1">
        <w:trPr>
          <w:trHeight w:val="135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2 02 30029 14 0000 150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1 160,0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487,9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42,1</w:t>
            </w:r>
          </w:p>
        </w:tc>
      </w:tr>
      <w:tr w:rsidR="00FC68FD" w:rsidRPr="00FC68FD" w:rsidTr="000C73A1">
        <w:trPr>
          <w:trHeight w:val="75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2 02 35118 14 0000 150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1 646,7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667,6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40,5</w:t>
            </w:r>
          </w:p>
        </w:tc>
      </w:tr>
      <w:tr w:rsidR="00FC68FD" w:rsidRPr="00FC68FD" w:rsidTr="000C73A1">
        <w:trPr>
          <w:trHeight w:val="11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sz w:val="20"/>
                <w:szCs w:val="20"/>
                <w:lang w:eastAsia="ru-RU"/>
              </w:rPr>
            </w:pPr>
            <w:r w:rsidRPr="00FC68FD">
              <w:rPr>
                <w:sz w:val="20"/>
                <w:szCs w:val="20"/>
                <w:lang w:eastAsia="ru-RU"/>
              </w:rPr>
              <w:t>2 02 35120 14 0000 150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Субвенция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Удмуртской Республике</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 xml:space="preserve">                   7,0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100,0</w:t>
            </w:r>
          </w:p>
        </w:tc>
      </w:tr>
      <w:tr w:rsidR="00FC68FD" w:rsidRPr="00FC68FD" w:rsidTr="000C73A1">
        <w:trPr>
          <w:trHeight w:val="72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2 02 35930 14 0000 150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Субвенции бюджетам муниципальных округов на государственную регистрацию актов гражданского состояния</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1 436,8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633,4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44,1</w:t>
            </w:r>
          </w:p>
        </w:tc>
      </w:tr>
      <w:tr w:rsidR="00FC68FD" w:rsidRPr="00FC68FD" w:rsidTr="000C73A1">
        <w:trPr>
          <w:trHeight w:val="42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2 02 40000 00 0000 150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Иные межбюджетные трансферты</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 xml:space="preserve">     101 568,7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 xml:space="preserve">         38 219,8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37,6</w:t>
            </w:r>
          </w:p>
        </w:tc>
      </w:tr>
      <w:tr w:rsidR="00FC68FD" w:rsidRPr="00FC68FD" w:rsidTr="000C73A1">
        <w:trPr>
          <w:trHeight w:val="213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lastRenderedPageBreak/>
              <w:t>2 02 45303 14 0000 150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16 799,7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10881,6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64,8</w:t>
            </w:r>
          </w:p>
        </w:tc>
      </w:tr>
      <w:tr w:rsidR="00FC68FD" w:rsidRPr="00FC68FD" w:rsidTr="000C73A1">
        <w:trPr>
          <w:trHeight w:val="9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2 02 45393 14 0000 150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Межбюджетные трансферты, передаваемые бюджетам муниципальных округов на финансовое обеспечение дорожной деятельности</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54 406,5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25356,4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46,6</w:t>
            </w:r>
          </w:p>
        </w:tc>
      </w:tr>
      <w:tr w:rsidR="00FC68FD" w:rsidRPr="00FC68FD" w:rsidTr="000C73A1">
        <w:trPr>
          <w:trHeight w:val="58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2 02 49999 14 0000 150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Прочие межбюджетные трансферты, передаваемые бюджетам муниципальных округов</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30 362,5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1981,8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6,5</w:t>
            </w:r>
          </w:p>
        </w:tc>
      </w:tr>
      <w:tr w:rsidR="00FC68FD" w:rsidRPr="00FC68FD" w:rsidTr="000C73A1">
        <w:trPr>
          <w:trHeight w:val="40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2 07 00000 00 0000 150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Прочие безвозмездные поступления</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 xml:space="preserve">             353,7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363,5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102,8</w:t>
            </w:r>
          </w:p>
        </w:tc>
      </w:tr>
      <w:tr w:rsidR="00FC68FD" w:rsidRPr="00FC68FD" w:rsidTr="000C73A1">
        <w:trPr>
          <w:trHeight w:val="7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2 07 04050 14 0000 150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Прочие безвозмездные поступления в бюджеты муниципальных округов</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353,7   </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363,5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102,8</w:t>
            </w:r>
          </w:p>
        </w:tc>
      </w:tr>
      <w:tr w:rsidR="00FC68FD" w:rsidRPr="00FC68FD" w:rsidTr="000C73A1">
        <w:trPr>
          <w:trHeight w:val="13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2 18 00000 00 0000 000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0,0</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367,9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0,0</w:t>
            </w:r>
          </w:p>
        </w:tc>
      </w:tr>
      <w:tr w:rsidR="00FC68FD" w:rsidRPr="00FC68FD" w:rsidTr="000C73A1">
        <w:trPr>
          <w:trHeight w:val="72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2 18 04010 14 0000 150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Доходы бюджетов муниципальных округов от возврата бюджетными учреждениями остатков субсидий прошлых лет</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367,9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85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2 19 00000 00 0000 000</w:t>
            </w:r>
          </w:p>
        </w:tc>
        <w:tc>
          <w:tcPr>
            <w:tcW w:w="4536" w:type="dxa"/>
            <w:tcBorders>
              <w:top w:val="nil"/>
              <w:left w:val="nil"/>
              <w:bottom w:val="single" w:sz="4" w:space="0" w:color="auto"/>
              <w:right w:val="single" w:sz="4" w:space="0" w:color="auto"/>
            </w:tcBorders>
            <w:shd w:val="clear" w:color="auto" w:fill="auto"/>
            <w:vAlign w:val="center"/>
            <w:hideMark/>
          </w:tcPr>
          <w:p w:rsidR="00FC68FD" w:rsidRPr="00FC68FD" w:rsidRDefault="00FC68FD" w:rsidP="00FC68FD">
            <w:pPr>
              <w:suppressAutoHyphens w:val="0"/>
              <w:autoSpaceDE/>
              <w:rPr>
                <w:b/>
                <w:bCs/>
                <w:color w:val="000000"/>
                <w:sz w:val="20"/>
                <w:szCs w:val="20"/>
                <w:lang w:eastAsia="ru-RU"/>
              </w:rPr>
            </w:pPr>
            <w:r w:rsidRPr="00FC68FD">
              <w:rPr>
                <w:b/>
                <w:bCs/>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0,0</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-4012,2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 </w:t>
            </w:r>
          </w:p>
        </w:tc>
      </w:tr>
      <w:tr w:rsidR="00FC68FD" w:rsidRPr="00FC68FD" w:rsidTr="000C73A1">
        <w:trPr>
          <w:trHeight w:val="99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2 19 25304 14 0000 150</w:t>
            </w:r>
          </w:p>
        </w:tc>
        <w:tc>
          <w:tcPr>
            <w:tcW w:w="4536" w:type="dxa"/>
            <w:tcBorders>
              <w:top w:val="nil"/>
              <w:left w:val="nil"/>
              <w:bottom w:val="single" w:sz="4" w:space="0" w:color="000000"/>
              <w:right w:val="single" w:sz="4" w:space="0" w:color="auto"/>
            </w:tcBorders>
            <w:shd w:val="clear" w:color="auto" w:fill="auto"/>
            <w:vAlign w:val="bottom"/>
            <w:hideMark/>
          </w:tcPr>
          <w:p w:rsidR="00FC68FD" w:rsidRPr="00FC68FD" w:rsidRDefault="00FC68FD" w:rsidP="00FC68FD">
            <w:pPr>
              <w:suppressAutoHyphens w:val="0"/>
              <w:autoSpaceDE/>
              <w:rPr>
                <w:rFonts w:ascii="Arial" w:hAnsi="Arial" w:cs="Arial"/>
                <w:color w:val="000000"/>
                <w:sz w:val="16"/>
                <w:szCs w:val="16"/>
                <w:lang w:eastAsia="ru-RU"/>
              </w:rPr>
            </w:pPr>
            <w:r w:rsidRPr="00FC68FD">
              <w:rPr>
                <w:rFonts w:ascii="Arial" w:hAnsi="Arial" w:cs="Arial"/>
                <w:color w:val="000000"/>
                <w:sz w:val="16"/>
                <w:szCs w:val="16"/>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-39,9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 </w:t>
            </w:r>
          </w:p>
        </w:tc>
      </w:tr>
      <w:tr w:rsidR="00FC68FD" w:rsidRPr="00FC68FD" w:rsidTr="000C73A1">
        <w:trPr>
          <w:trHeight w:val="79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color w:val="000000"/>
                <w:sz w:val="20"/>
                <w:szCs w:val="20"/>
                <w:lang w:eastAsia="ru-RU"/>
              </w:rPr>
            </w:pPr>
            <w:r w:rsidRPr="00FC68FD">
              <w:rPr>
                <w:color w:val="000000"/>
                <w:sz w:val="20"/>
                <w:szCs w:val="20"/>
                <w:lang w:eastAsia="ru-RU"/>
              </w:rPr>
              <w:t>2 19 60010 14 0000 150</w:t>
            </w:r>
          </w:p>
        </w:tc>
        <w:tc>
          <w:tcPr>
            <w:tcW w:w="4536"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rPr>
                <w:rFonts w:ascii="Arial" w:hAnsi="Arial" w:cs="Arial"/>
                <w:color w:val="000000"/>
                <w:sz w:val="16"/>
                <w:szCs w:val="16"/>
                <w:lang w:eastAsia="ru-RU"/>
              </w:rPr>
            </w:pPr>
            <w:r w:rsidRPr="00FC68FD">
              <w:rPr>
                <w:rFonts w:ascii="Arial" w:hAnsi="Arial" w:cs="Arial"/>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5" w:type="dxa"/>
            <w:tcBorders>
              <w:top w:val="nil"/>
              <w:left w:val="nil"/>
              <w:bottom w:val="single" w:sz="4" w:space="0" w:color="auto"/>
              <w:right w:val="nil"/>
            </w:tcBorders>
            <w:shd w:val="clear" w:color="auto" w:fill="auto"/>
            <w:vAlign w:val="center"/>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0,0</w:t>
            </w:r>
          </w:p>
        </w:tc>
        <w:tc>
          <w:tcPr>
            <w:tcW w:w="1134" w:type="dxa"/>
            <w:tcBorders>
              <w:top w:val="nil"/>
              <w:left w:val="single" w:sz="4" w:space="0" w:color="auto"/>
              <w:bottom w:val="single" w:sz="4" w:space="0" w:color="auto"/>
              <w:right w:val="nil"/>
            </w:tcBorders>
            <w:shd w:val="clear" w:color="auto" w:fill="auto"/>
            <w:vAlign w:val="center"/>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-3972,3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C68FD" w:rsidRPr="00FC68FD" w:rsidRDefault="00FC68FD" w:rsidP="00FC68FD">
            <w:pPr>
              <w:suppressAutoHyphens w:val="0"/>
              <w:autoSpaceDE/>
              <w:rPr>
                <w:sz w:val="20"/>
                <w:szCs w:val="20"/>
                <w:lang w:eastAsia="ru-RU"/>
              </w:rPr>
            </w:pPr>
            <w:r w:rsidRPr="00FC68FD">
              <w:rPr>
                <w:sz w:val="20"/>
                <w:szCs w:val="20"/>
                <w:lang w:eastAsia="ru-RU"/>
              </w:rPr>
              <w:t> </w:t>
            </w:r>
          </w:p>
        </w:tc>
      </w:tr>
      <w:tr w:rsidR="00FC68FD" w:rsidRPr="00FC68FD" w:rsidTr="000C73A1">
        <w:trPr>
          <w:trHeight w:val="315"/>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center"/>
              <w:rPr>
                <w:b/>
                <w:bCs/>
                <w:sz w:val="20"/>
                <w:szCs w:val="20"/>
                <w:lang w:eastAsia="ru-RU"/>
              </w:rPr>
            </w:pPr>
            <w:r w:rsidRPr="00FC68FD">
              <w:rPr>
                <w:b/>
                <w:bCs/>
                <w:sz w:val="20"/>
                <w:szCs w:val="20"/>
                <w:lang w:eastAsia="ru-RU"/>
              </w:rPr>
              <w:t> </w:t>
            </w:r>
          </w:p>
        </w:tc>
        <w:tc>
          <w:tcPr>
            <w:tcW w:w="4536" w:type="dxa"/>
            <w:tcBorders>
              <w:top w:val="nil"/>
              <w:left w:val="nil"/>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ИТОГО ДОХОДОВ</w:t>
            </w:r>
          </w:p>
        </w:tc>
        <w:tc>
          <w:tcPr>
            <w:tcW w:w="1275" w:type="dxa"/>
            <w:tcBorders>
              <w:top w:val="nil"/>
              <w:left w:val="nil"/>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 xml:space="preserve">  1 016 406,6   </w:t>
            </w:r>
          </w:p>
        </w:tc>
        <w:tc>
          <w:tcPr>
            <w:tcW w:w="1134" w:type="dxa"/>
            <w:tcBorders>
              <w:top w:val="nil"/>
              <w:left w:val="single" w:sz="4" w:space="0" w:color="auto"/>
              <w:bottom w:val="single" w:sz="4" w:space="0" w:color="auto"/>
              <w:right w:val="nil"/>
            </w:tcBorders>
            <w:shd w:val="clear" w:color="auto" w:fill="auto"/>
            <w:vAlign w:val="bottom"/>
            <w:hideMark/>
          </w:tcPr>
          <w:p w:rsidR="00FC68FD" w:rsidRPr="00FC68FD" w:rsidRDefault="00FC68FD" w:rsidP="00FC68FD">
            <w:pPr>
              <w:suppressAutoHyphens w:val="0"/>
              <w:autoSpaceDE/>
              <w:jc w:val="right"/>
              <w:rPr>
                <w:b/>
                <w:bCs/>
                <w:sz w:val="20"/>
                <w:szCs w:val="20"/>
                <w:lang w:eastAsia="ru-RU"/>
              </w:rPr>
            </w:pPr>
            <w:r w:rsidRPr="00FC68FD">
              <w:rPr>
                <w:b/>
                <w:bCs/>
                <w:sz w:val="20"/>
                <w:szCs w:val="20"/>
                <w:lang w:eastAsia="ru-RU"/>
              </w:rPr>
              <w:t>525859,1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51,7</w:t>
            </w:r>
          </w:p>
        </w:tc>
      </w:tr>
      <w:tr w:rsidR="00FC68FD" w:rsidRPr="00FC68FD" w:rsidTr="000C73A1">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center"/>
              <w:rPr>
                <w:b/>
                <w:bCs/>
                <w:sz w:val="20"/>
                <w:szCs w:val="20"/>
                <w:lang w:eastAsia="ru-RU"/>
              </w:rPr>
            </w:pPr>
            <w:r w:rsidRPr="00FC68FD">
              <w:rPr>
                <w:b/>
                <w:bCs/>
                <w:sz w:val="20"/>
                <w:szCs w:val="20"/>
                <w:lang w:eastAsia="ru-RU"/>
              </w:rPr>
              <w:t>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ДЕФИЦИТ (ПРОФИЦИТ)</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 xml:space="preserve">-        24 475,8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jc w:val="right"/>
              <w:rPr>
                <w:color w:val="000000"/>
                <w:sz w:val="20"/>
                <w:szCs w:val="20"/>
                <w:lang w:eastAsia="ru-RU"/>
              </w:rPr>
            </w:pPr>
            <w:r w:rsidRPr="00FC68FD">
              <w:rPr>
                <w:color w:val="000000"/>
                <w:sz w:val="20"/>
                <w:szCs w:val="20"/>
                <w:lang w:eastAsia="ru-RU"/>
              </w:rPr>
              <w:t>-8841,6</w:t>
            </w:r>
          </w:p>
        </w:tc>
        <w:tc>
          <w:tcPr>
            <w:tcW w:w="1134" w:type="dxa"/>
            <w:tcBorders>
              <w:top w:val="nil"/>
              <w:left w:val="nil"/>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36,1</w:t>
            </w:r>
          </w:p>
        </w:tc>
      </w:tr>
      <w:tr w:rsidR="00FC68FD" w:rsidRPr="00FC68FD" w:rsidTr="000C73A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center"/>
              <w:rPr>
                <w:b/>
                <w:bCs/>
                <w:sz w:val="20"/>
                <w:szCs w:val="20"/>
                <w:lang w:eastAsia="ru-RU"/>
              </w:rPr>
            </w:pPr>
            <w:r w:rsidRPr="00FC68FD">
              <w:rPr>
                <w:b/>
                <w:bCs/>
                <w:sz w:val="20"/>
                <w:szCs w:val="20"/>
                <w:lang w:eastAsia="ru-RU"/>
              </w:rPr>
              <w:t> </w:t>
            </w:r>
          </w:p>
        </w:tc>
        <w:tc>
          <w:tcPr>
            <w:tcW w:w="4536" w:type="dxa"/>
            <w:tcBorders>
              <w:top w:val="nil"/>
              <w:left w:val="nil"/>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rPr>
                <w:b/>
                <w:bCs/>
                <w:sz w:val="20"/>
                <w:szCs w:val="20"/>
                <w:lang w:eastAsia="ru-RU"/>
              </w:rPr>
            </w:pPr>
            <w:r w:rsidRPr="00FC68FD">
              <w:rPr>
                <w:b/>
                <w:bCs/>
                <w:sz w:val="20"/>
                <w:szCs w:val="20"/>
                <w:lang w:eastAsia="ru-RU"/>
              </w:rPr>
              <w:t>БАЛАНС</w:t>
            </w:r>
          </w:p>
        </w:tc>
        <w:tc>
          <w:tcPr>
            <w:tcW w:w="1275"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 xml:space="preserve">  1 040 882,4   </w:t>
            </w:r>
          </w:p>
        </w:tc>
        <w:tc>
          <w:tcPr>
            <w:tcW w:w="1134" w:type="dxa"/>
            <w:tcBorders>
              <w:top w:val="nil"/>
              <w:left w:val="nil"/>
              <w:bottom w:val="single" w:sz="4" w:space="0" w:color="auto"/>
              <w:right w:val="single" w:sz="4" w:space="0" w:color="auto"/>
            </w:tcBorders>
            <w:shd w:val="clear" w:color="auto" w:fill="auto"/>
            <w:vAlign w:val="bottom"/>
            <w:hideMark/>
          </w:tcPr>
          <w:p w:rsidR="00FC68FD" w:rsidRPr="00FC68FD" w:rsidRDefault="00FC68FD" w:rsidP="00FC68FD">
            <w:pPr>
              <w:suppressAutoHyphens w:val="0"/>
              <w:autoSpaceDE/>
              <w:jc w:val="right"/>
              <w:rPr>
                <w:b/>
                <w:bCs/>
                <w:color w:val="000000"/>
                <w:sz w:val="20"/>
                <w:szCs w:val="20"/>
                <w:lang w:eastAsia="ru-RU"/>
              </w:rPr>
            </w:pPr>
            <w:r w:rsidRPr="00FC68FD">
              <w:rPr>
                <w:b/>
                <w:bCs/>
                <w:color w:val="000000"/>
                <w:sz w:val="20"/>
                <w:szCs w:val="20"/>
                <w:lang w:eastAsia="ru-RU"/>
              </w:rPr>
              <w:t>534700,7</w:t>
            </w:r>
          </w:p>
        </w:tc>
        <w:tc>
          <w:tcPr>
            <w:tcW w:w="1134" w:type="dxa"/>
            <w:tcBorders>
              <w:top w:val="nil"/>
              <w:left w:val="nil"/>
              <w:bottom w:val="single" w:sz="4" w:space="0" w:color="auto"/>
              <w:right w:val="single" w:sz="4" w:space="0" w:color="auto"/>
            </w:tcBorders>
            <w:shd w:val="clear" w:color="auto" w:fill="auto"/>
            <w:noWrap/>
            <w:vAlign w:val="bottom"/>
            <w:hideMark/>
          </w:tcPr>
          <w:p w:rsidR="00FC68FD" w:rsidRPr="00FC68FD" w:rsidRDefault="00FC68FD" w:rsidP="00FC68FD">
            <w:pPr>
              <w:suppressAutoHyphens w:val="0"/>
              <w:autoSpaceDE/>
              <w:jc w:val="right"/>
              <w:rPr>
                <w:sz w:val="20"/>
                <w:szCs w:val="20"/>
                <w:lang w:eastAsia="ru-RU"/>
              </w:rPr>
            </w:pPr>
            <w:r w:rsidRPr="00FC68FD">
              <w:rPr>
                <w:sz w:val="20"/>
                <w:szCs w:val="20"/>
                <w:lang w:eastAsia="ru-RU"/>
              </w:rPr>
              <w:t>51,4</w:t>
            </w:r>
          </w:p>
        </w:tc>
      </w:tr>
    </w:tbl>
    <w:p w:rsidR="006573EE" w:rsidRDefault="006573EE" w:rsidP="009E4F2B">
      <w:pPr>
        <w:tabs>
          <w:tab w:val="left" w:pos="1635"/>
          <w:tab w:val="left" w:pos="3105"/>
        </w:tabs>
        <w:jc w:val="both"/>
        <w:rPr>
          <w:rFonts w:ascii="inherit" w:hAnsi="inherit" w:cs="Tahoma"/>
          <w:color w:val="000000"/>
          <w:sz w:val="28"/>
          <w:szCs w:val="28"/>
          <w:bdr w:val="none" w:sz="0" w:space="0" w:color="auto" w:frame="1"/>
          <w:lang w:eastAsia="ru-RU"/>
        </w:rPr>
      </w:pPr>
    </w:p>
    <w:p w:rsidR="006573EE" w:rsidRDefault="006573EE" w:rsidP="009E4F2B">
      <w:pPr>
        <w:tabs>
          <w:tab w:val="left" w:pos="1635"/>
          <w:tab w:val="left" w:pos="3105"/>
        </w:tabs>
        <w:jc w:val="both"/>
        <w:rPr>
          <w:rFonts w:ascii="inherit" w:hAnsi="inherit" w:cs="Tahoma"/>
          <w:color w:val="000000"/>
          <w:sz w:val="28"/>
          <w:szCs w:val="28"/>
          <w:bdr w:val="none" w:sz="0" w:space="0" w:color="auto" w:frame="1"/>
          <w:lang w:eastAsia="ru-RU"/>
        </w:rPr>
      </w:pPr>
    </w:p>
    <w:tbl>
      <w:tblPr>
        <w:tblW w:w="10490" w:type="dxa"/>
        <w:tblInd w:w="-1026" w:type="dxa"/>
        <w:tblLayout w:type="fixed"/>
        <w:tblLook w:val="04A0" w:firstRow="1" w:lastRow="0" w:firstColumn="1" w:lastColumn="0" w:noHBand="0" w:noVBand="1"/>
      </w:tblPr>
      <w:tblGrid>
        <w:gridCol w:w="141"/>
        <w:gridCol w:w="2411"/>
        <w:gridCol w:w="1843"/>
        <w:gridCol w:w="709"/>
        <w:gridCol w:w="820"/>
        <w:gridCol w:w="880"/>
        <w:gridCol w:w="381"/>
        <w:gridCol w:w="896"/>
        <w:gridCol w:w="103"/>
        <w:gridCol w:w="747"/>
        <w:gridCol w:w="565"/>
        <w:gridCol w:w="144"/>
        <w:gridCol w:w="850"/>
      </w:tblGrid>
      <w:tr w:rsidR="000C73A1" w:rsidRPr="0059422B" w:rsidTr="006023BD">
        <w:trPr>
          <w:gridBefore w:val="1"/>
          <w:wBefore w:w="141" w:type="dxa"/>
          <w:trHeight w:val="300"/>
        </w:trPr>
        <w:tc>
          <w:tcPr>
            <w:tcW w:w="2411" w:type="dxa"/>
            <w:tcBorders>
              <w:top w:val="nil"/>
              <w:left w:val="nil"/>
              <w:bottom w:val="nil"/>
              <w:right w:val="nil"/>
            </w:tcBorders>
            <w:shd w:val="clear" w:color="auto" w:fill="auto"/>
            <w:noWrap/>
            <w:vAlign w:val="bottom"/>
            <w:hideMark/>
          </w:tcPr>
          <w:p w:rsidR="000C73A1" w:rsidRPr="0059422B" w:rsidRDefault="000C73A1" w:rsidP="0059422B">
            <w:pPr>
              <w:suppressAutoHyphens w:val="0"/>
              <w:autoSpaceDE/>
              <w:rPr>
                <w:sz w:val="20"/>
                <w:szCs w:val="20"/>
                <w:lang w:eastAsia="ru-RU"/>
              </w:rPr>
            </w:pPr>
          </w:p>
        </w:tc>
        <w:tc>
          <w:tcPr>
            <w:tcW w:w="7938" w:type="dxa"/>
            <w:gridSpan w:val="11"/>
            <w:vMerge w:val="restart"/>
            <w:tcBorders>
              <w:top w:val="nil"/>
              <w:left w:val="nil"/>
              <w:right w:val="nil"/>
            </w:tcBorders>
            <w:shd w:val="clear" w:color="auto" w:fill="auto"/>
            <w:noWrap/>
            <w:vAlign w:val="bottom"/>
            <w:hideMark/>
          </w:tcPr>
          <w:p w:rsidR="000C73A1" w:rsidRPr="0059422B" w:rsidRDefault="000C73A1" w:rsidP="0059422B">
            <w:pPr>
              <w:suppressAutoHyphens w:val="0"/>
              <w:autoSpaceDE/>
              <w:jc w:val="right"/>
              <w:rPr>
                <w:sz w:val="22"/>
                <w:szCs w:val="22"/>
                <w:lang w:eastAsia="ru-RU"/>
              </w:rPr>
            </w:pPr>
            <w:r w:rsidRPr="0059422B">
              <w:rPr>
                <w:sz w:val="22"/>
                <w:szCs w:val="22"/>
                <w:lang w:eastAsia="ru-RU"/>
              </w:rPr>
              <w:t>Приложение № 2</w:t>
            </w:r>
          </w:p>
          <w:p w:rsidR="000C73A1" w:rsidRPr="0059422B" w:rsidRDefault="000C73A1" w:rsidP="0059422B">
            <w:pPr>
              <w:suppressAutoHyphens w:val="0"/>
              <w:autoSpaceDE/>
              <w:jc w:val="right"/>
              <w:rPr>
                <w:sz w:val="22"/>
                <w:szCs w:val="22"/>
                <w:lang w:eastAsia="ru-RU"/>
              </w:rPr>
            </w:pPr>
            <w:r w:rsidRPr="0059422B">
              <w:rPr>
                <w:sz w:val="22"/>
                <w:szCs w:val="22"/>
                <w:lang w:eastAsia="ru-RU"/>
              </w:rPr>
              <w:t>к решению Совета депутатов</w:t>
            </w:r>
          </w:p>
          <w:p w:rsidR="000C73A1" w:rsidRPr="0059422B" w:rsidRDefault="000C73A1" w:rsidP="0059422B">
            <w:pPr>
              <w:suppressAutoHyphens w:val="0"/>
              <w:autoSpaceDE/>
              <w:jc w:val="right"/>
              <w:rPr>
                <w:sz w:val="22"/>
                <w:szCs w:val="22"/>
                <w:lang w:eastAsia="ru-RU"/>
              </w:rPr>
            </w:pPr>
            <w:r w:rsidRPr="0059422B">
              <w:rPr>
                <w:sz w:val="22"/>
                <w:szCs w:val="22"/>
                <w:lang w:eastAsia="ru-RU"/>
              </w:rPr>
              <w:t xml:space="preserve">муниципального образования "Муниципальный округ </w:t>
            </w:r>
          </w:p>
          <w:p w:rsidR="000C73A1" w:rsidRPr="0059422B" w:rsidRDefault="000C73A1" w:rsidP="0059422B">
            <w:pPr>
              <w:suppressAutoHyphens w:val="0"/>
              <w:autoSpaceDE/>
              <w:jc w:val="right"/>
              <w:rPr>
                <w:sz w:val="22"/>
                <w:szCs w:val="22"/>
                <w:lang w:eastAsia="ru-RU"/>
              </w:rPr>
            </w:pPr>
            <w:r w:rsidRPr="0059422B">
              <w:rPr>
                <w:sz w:val="22"/>
                <w:szCs w:val="22"/>
                <w:lang w:eastAsia="ru-RU"/>
              </w:rPr>
              <w:t>Якшур-Бодьинский район" Удмуртской Республики</w:t>
            </w:r>
          </w:p>
          <w:p w:rsidR="000C73A1" w:rsidRPr="0059422B" w:rsidRDefault="000C73A1" w:rsidP="0059422B">
            <w:pPr>
              <w:jc w:val="right"/>
              <w:rPr>
                <w:sz w:val="22"/>
                <w:szCs w:val="22"/>
                <w:lang w:eastAsia="ru-RU"/>
              </w:rPr>
            </w:pPr>
            <w:r w:rsidRPr="0059422B">
              <w:rPr>
                <w:sz w:val="22"/>
                <w:szCs w:val="22"/>
                <w:lang w:eastAsia="ru-RU"/>
              </w:rPr>
              <w:t>от "27"  июля 2023 года  № 1/396</w:t>
            </w:r>
          </w:p>
        </w:tc>
      </w:tr>
      <w:tr w:rsidR="000C73A1" w:rsidRPr="0059422B" w:rsidTr="006023BD">
        <w:trPr>
          <w:gridBefore w:val="1"/>
          <w:wBefore w:w="141" w:type="dxa"/>
          <w:trHeight w:val="300"/>
        </w:trPr>
        <w:tc>
          <w:tcPr>
            <w:tcW w:w="2411" w:type="dxa"/>
            <w:tcBorders>
              <w:top w:val="nil"/>
              <w:left w:val="nil"/>
              <w:bottom w:val="nil"/>
              <w:right w:val="nil"/>
            </w:tcBorders>
            <w:shd w:val="clear" w:color="auto" w:fill="auto"/>
            <w:noWrap/>
            <w:vAlign w:val="bottom"/>
            <w:hideMark/>
          </w:tcPr>
          <w:p w:rsidR="000C73A1" w:rsidRPr="0059422B" w:rsidRDefault="000C73A1" w:rsidP="0059422B">
            <w:pPr>
              <w:suppressAutoHyphens w:val="0"/>
              <w:autoSpaceDE/>
              <w:jc w:val="right"/>
              <w:rPr>
                <w:sz w:val="22"/>
                <w:szCs w:val="22"/>
                <w:lang w:eastAsia="ru-RU"/>
              </w:rPr>
            </w:pPr>
          </w:p>
        </w:tc>
        <w:tc>
          <w:tcPr>
            <w:tcW w:w="7938" w:type="dxa"/>
            <w:gridSpan w:val="11"/>
            <w:vMerge/>
            <w:tcBorders>
              <w:left w:val="nil"/>
              <w:right w:val="nil"/>
            </w:tcBorders>
            <w:shd w:val="clear" w:color="auto" w:fill="auto"/>
            <w:noWrap/>
            <w:vAlign w:val="bottom"/>
            <w:hideMark/>
          </w:tcPr>
          <w:p w:rsidR="000C73A1" w:rsidRPr="0059422B" w:rsidRDefault="000C73A1" w:rsidP="0059422B">
            <w:pPr>
              <w:jc w:val="right"/>
              <w:rPr>
                <w:sz w:val="22"/>
                <w:szCs w:val="22"/>
                <w:lang w:eastAsia="ru-RU"/>
              </w:rPr>
            </w:pPr>
          </w:p>
        </w:tc>
      </w:tr>
      <w:tr w:rsidR="000C73A1" w:rsidRPr="0059422B" w:rsidTr="006023BD">
        <w:trPr>
          <w:gridBefore w:val="1"/>
          <w:wBefore w:w="141" w:type="dxa"/>
          <w:trHeight w:val="300"/>
        </w:trPr>
        <w:tc>
          <w:tcPr>
            <w:tcW w:w="2411" w:type="dxa"/>
            <w:tcBorders>
              <w:top w:val="nil"/>
              <w:left w:val="nil"/>
              <w:bottom w:val="nil"/>
              <w:right w:val="nil"/>
            </w:tcBorders>
            <w:shd w:val="clear" w:color="auto" w:fill="auto"/>
            <w:noWrap/>
            <w:vAlign w:val="bottom"/>
            <w:hideMark/>
          </w:tcPr>
          <w:p w:rsidR="000C73A1" w:rsidRPr="0059422B" w:rsidRDefault="000C73A1" w:rsidP="0059422B">
            <w:pPr>
              <w:suppressAutoHyphens w:val="0"/>
              <w:autoSpaceDE/>
              <w:jc w:val="right"/>
              <w:rPr>
                <w:sz w:val="22"/>
                <w:szCs w:val="22"/>
                <w:lang w:eastAsia="ru-RU"/>
              </w:rPr>
            </w:pPr>
          </w:p>
        </w:tc>
        <w:tc>
          <w:tcPr>
            <w:tcW w:w="7938" w:type="dxa"/>
            <w:gridSpan w:val="11"/>
            <w:vMerge/>
            <w:tcBorders>
              <w:left w:val="nil"/>
              <w:right w:val="nil"/>
            </w:tcBorders>
            <w:shd w:val="clear" w:color="auto" w:fill="auto"/>
            <w:noWrap/>
            <w:vAlign w:val="bottom"/>
            <w:hideMark/>
          </w:tcPr>
          <w:p w:rsidR="000C73A1" w:rsidRPr="0059422B" w:rsidRDefault="000C73A1" w:rsidP="0059422B">
            <w:pPr>
              <w:jc w:val="right"/>
              <w:rPr>
                <w:sz w:val="22"/>
                <w:szCs w:val="22"/>
                <w:lang w:eastAsia="ru-RU"/>
              </w:rPr>
            </w:pPr>
          </w:p>
        </w:tc>
      </w:tr>
      <w:tr w:rsidR="000C73A1" w:rsidRPr="0059422B" w:rsidTr="006023BD">
        <w:trPr>
          <w:gridBefore w:val="1"/>
          <w:wBefore w:w="141" w:type="dxa"/>
          <w:trHeight w:val="300"/>
        </w:trPr>
        <w:tc>
          <w:tcPr>
            <w:tcW w:w="2411" w:type="dxa"/>
            <w:tcBorders>
              <w:top w:val="nil"/>
              <w:left w:val="nil"/>
              <w:bottom w:val="nil"/>
              <w:right w:val="nil"/>
            </w:tcBorders>
            <w:shd w:val="clear" w:color="auto" w:fill="auto"/>
            <w:noWrap/>
            <w:vAlign w:val="bottom"/>
            <w:hideMark/>
          </w:tcPr>
          <w:p w:rsidR="000C73A1" w:rsidRPr="0059422B" w:rsidRDefault="000C73A1" w:rsidP="0059422B">
            <w:pPr>
              <w:suppressAutoHyphens w:val="0"/>
              <w:autoSpaceDE/>
              <w:jc w:val="right"/>
              <w:rPr>
                <w:sz w:val="22"/>
                <w:szCs w:val="22"/>
                <w:lang w:eastAsia="ru-RU"/>
              </w:rPr>
            </w:pPr>
          </w:p>
        </w:tc>
        <w:tc>
          <w:tcPr>
            <w:tcW w:w="7938" w:type="dxa"/>
            <w:gridSpan w:val="11"/>
            <w:vMerge/>
            <w:tcBorders>
              <w:left w:val="nil"/>
              <w:right w:val="nil"/>
            </w:tcBorders>
            <w:shd w:val="clear" w:color="auto" w:fill="auto"/>
            <w:noWrap/>
            <w:vAlign w:val="bottom"/>
            <w:hideMark/>
          </w:tcPr>
          <w:p w:rsidR="000C73A1" w:rsidRPr="0059422B" w:rsidRDefault="000C73A1" w:rsidP="0059422B">
            <w:pPr>
              <w:jc w:val="right"/>
              <w:rPr>
                <w:sz w:val="22"/>
                <w:szCs w:val="22"/>
                <w:lang w:eastAsia="ru-RU"/>
              </w:rPr>
            </w:pPr>
          </w:p>
        </w:tc>
      </w:tr>
      <w:tr w:rsidR="000C73A1" w:rsidRPr="0059422B" w:rsidTr="006023BD">
        <w:trPr>
          <w:gridBefore w:val="1"/>
          <w:wBefore w:w="141" w:type="dxa"/>
          <w:trHeight w:val="80"/>
        </w:trPr>
        <w:tc>
          <w:tcPr>
            <w:tcW w:w="2411" w:type="dxa"/>
            <w:tcBorders>
              <w:top w:val="nil"/>
              <w:left w:val="nil"/>
              <w:bottom w:val="nil"/>
              <w:right w:val="nil"/>
            </w:tcBorders>
            <w:shd w:val="clear" w:color="auto" w:fill="auto"/>
            <w:noWrap/>
            <w:vAlign w:val="bottom"/>
            <w:hideMark/>
          </w:tcPr>
          <w:p w:rsidR="000C73A1" w:rsidRPr="0059422B" w:rsidRDefault="000C73A1" w:rsidP="0059422B">
            <w:pPr>
              <w:suppressAutoHyphens w:val="0"/>
              <w:autoSpaceDE/>
              <w:jc w:val="right"/>
              <w:rPr>
                <w:sz w:val="22"/>
                <w:szCs w:val="22"/>
                <w:lang w:eastAsia="ru-RU"/>
              </w:rPr>
            </w:pPr>
          </w:p>
        </w:tc>
        <w:tc>
          <w:tcPr>
            <w:tcW w:w="7938" w:type="dxa"/>
            <w:gridSpan w:val="11"/>
            <w:vMerge/>
            <w:tcBorders>
              <w:left w:val="nil"/>
              <w:bottom w:val="nil"/>
              <w:right w:val="nil"/>
            </w:tcBorders>
            <w:shd w:val="clear" w:color="auto" w:fill="auto"/>
            <w:noWrap/>
            <w:vAlign w:val="bottom"/>
            <w:hideMark/>
          </w:tcPr>
          <w:p w:rsidR="000C73A1" w:rsidRPr="0059422B" w:rsidRDefault="000C73A1" w:rsidP="0059422B">
            <w:pPr>
              <w:suppressAutoHyphens w:val="0"/>
              <w:autoSpaceDE/>
              <w:jc w:val="right"/>
              <w:rPr>
                <w:sz w:val="22"/>
                <w:szCs w:val="22"/>
                <w:lang w:eastAsia="ru-RU"/>
              </w:rPr>
            </w:pPr>
          </w:p>
        </w:tc>
      </w:tr>
      <w:tr w:rsidR="0059422B" w:rsidRPr="0059422B" w:rsidTr="006023BD">
        <w:trPr>
          <w:gridBefore w:val="1"/>
          <w:wBefore w:w="141" w:type="dxa"/>
          <w:trHeight w:val="255"/>
        </w:trPr>
        <w:tc>
          <w:tcPr>
            <w:tcW w:w="2411" w:type="dxa"/>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sz w:val="22"/>
                <w:szCs w:val="22"/>
                <w:lang w:eastAsia="ru-RU"/>
              </w:rPr>
            </w:pPr>
          </w:p>
        </w:tc>
        <w:tc>
          <w:tcPr>
            <w:tcW w:w="4252" w:type="dxa"/>
            <w:gridSpan w:val="4"/>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sz w:val="20"/>
                <w:szCs w:val="20"/>
                <w:lang w:eastAsia="ru-RU"/>
              </w:rPr>
            </w:pPr>
          </w:p>
        </w:tc>
        <w:tc>
          <w:tcPr>
            <w:tcW w:w="1380" w:type="dxa"/>
            <w:gridSpan w:val="3"/>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sz w:val="20"/>
                <w:szCs w:val="20"/>
                <w:lang w:eastAsia="ru-RU"/>
              </w:rPr>
            </w:pPr>
          </w:p>
        </w:tc>
        <w:tc>
          <w:tcPr>
            <w:tcW w:w="1312" w:type="dxa"/>
            <w:gridSpan w:val="2"/>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sz w:val="20"/>
                <w:szCs w:val="20"/>
                <w:lang w:eastAsia="ru-RU"/>
              </w:rPr>
            </w:pPr>
          </w:p>
        </w:tc>
        <w:tc>
          <w:tcPr>
            <w:tcW w:w="994" w:type="dxa"/>
            <w:gridSpan w:val="2"/>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sz w:val="20"/>
                <w:szCs w:val="20"/>
                <w:lang w:eastAsia="ru-RU"/>
              </w:rPr>
            </w:pPr>
          </w:p>
        </w:tc>
      </w:tr>
      <w:tr w:rsidR="0059422B" w:rsidRPr="0059422B" w:rsidTr="006023BD">
        <w:trPr>
          <w:gridBefore w:val="1"/>
          <w:wBefore w:w="141" w:type="dxa"/>
          <w:trHeight w:val="80"/>
        </w:trPr>
        <w:tc>
          <w:tcPr>
            <w:tcW w:w="10349" w:type="dxa"/>
            <w:gridSpan w:val="12"/>
            <w:tcBorders>
              <w:top w:val="nil"/>
              <w:left w:val="nil"/>
              <w:bottom w:val="nil"/>
              <w:right w:val="nil"/>
            </w:tcBorders>
            <w:shd w:val="clear" w:color="auto" w:fill="auto"/>
            <w:vAlign w:val="center"/>
            <w:hideMark/>
          </w:tcPr>
          <w:p w:rsidR="0059422B" w:rsidRPr="0059422B" w:rsidRDefault="0059422B" w:rsidP="0059422B">
            <w:pPr>
              <w:suppressAutoHyphens w:val="0"/>
              <w:autoSpaceDE/>
              <w:jc w:val="center"/>
              <w:rPr>
                <w:b/>
                <w:bCs/>
                <w:lang w:eastAsia="ru-RU"/>
              </w:rPr>
            </w:pPr>
            <w:r w:rsidRPr="0059422B">
              <w:rPr>
                <w:b/>
                <w:bCs/>
                <w:lang w:eastAsia="ru-RU"/>
              </w:rPr>
              <w:t>Источники внутреннего финансирования дефицита бюджета муниципального образования "Муниципальный округ Якшур-Бодьинский район Удмуртской Республики" за 1 полугодие  2023 года</w:t>
            </w:r>
          </w:p>
        </w:tc>
      </w:tr>
      <w:tr w:rsidR="0059422B" w:rsidRPr="0059422B" w:rsidTr="006023BD">
        <w:trPr>
          <w:gridBefore w:val="1"/>
          <w:wBefore w:w="141" w:type="dxa"/>
          <w:trHeight w:val="315"/>
        </w:trPr>
        <w:tc>
          <w:tcPr>
            <w:tcW w:w="2411" w:type="dxa"/>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center"/>
              <w:rPr>
                <w:b/>
                <w:bCs/>
                <w:lang w:eastAsia="ru-RU"/>
              </w:rPr>
            </w:pPr>
          </w:p>
        </w:tc>
        <w:tc>
          <w:tcPr>
            <w:tcW w:w="4252" w:type="dxa"/>
            <w:gridSpan w:val="4"/>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sz w:val="20"/>
                <w:szCs w:val="20"/>
                <w:lang w:eastAsia="ru-RU"/>
              </w:rPr>
            </w:pPr>
          </w:p>
        </w:tc>
        <w:tc>
          <w:tcPr>
            <w:tcW w:w="1380" w:type="dxa"/>
            <w:gridSpan w:val="3"/>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sz w:val="20"/>
                <w:szCs w:val="20"/>
                <w:lang w:eastAsia="ru-RU"/>
              </w:rPr>
            </w:pPr>
          </w:p>
        </w:tc>
        <w:tc>
          <w:tcPr>
            <w:tcW w:w="1312" w:type="dxa"/>
            <w:gridSpan w:val="2"/>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sz w:val="20"/>
                <w:szCs w:val="20"/>
                <w:lang w:eastAsia="ru-RU"/>
              </w:rPr>
            </w:pPr>
          </w:p>
        </w:tc>
        <w:tc>
          <w:tcPr>
            <w:tcW w:w="994" w:type="dxa"/>
            <w:gridSpan w:val="2"/>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lang w:eastAsia="ru-RU"/>
              </w:rPr>
            </w:pPr>
            <w:r w:rsidRPr="0059422B">
              <w:rPr>
                <w:lang w:eastAsia="ru-RU"/>
              </w:rPr>
              <w:t>тыс.ру</w:t>
            </w:r>
            <w:r w:rsidRPr="0059422B">
              <w:rPr>
                <w:lang w:eastAsia="ru-RU"/>
              </w:rPr>
              <w:lastRenderedPageBreak/>
              <w:t>б.</w:t>
            </w:r>
          </w:p>
        </w:tc>
      </w:tr>
      <w:tr w:rsidR="0059422B" w:rsidRPr="0059422B" w:rsidTr="006023BD">
        <w:trPr>
          <w:gridBefore w:val="1"/>
          <w:wBefore w:w="141" w:type="dxa"/>
          <w:trHeight w:val="7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center"/>
              <w:rPr>
                <w:b/>
                <w:bCs/>
                <w:sz w:val="20"/>
                <w:szCs w:val="20"/>
                <w:lang w:eastAsia="ru-RU"/>
              </w:rPr>
            </w:pPr>
            <w:r w:rsidRPr="0059422B">
              <w:rPr>
                <w:b/>
                <w:bCs/>
                <w:sz w:val="20"/>
                <w:szCs w:val="20"/>
                <w:lang w:eastAsia="ru-RU"/>
              </w:rPr>
              <w:lastRenderedPageBreak/>
              <w:t>Код</w:t>
            </w:r>
          </w:p>
        </w:tc>
        <w:tc>
          <w:tcPr>
            <w:tcW w:w="4252" w:type="dxa"/>
            <w:gridSpan w:val="4"/>
            <w:tcBorders>
              <w:top w:val="single" w:sz="4" w:space="0" w:color="auto"/>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center"/>
              <w:rPr>
                <w:b/>
                <w:bCs/>
                <w:sz w:val="20"/>
                <w:szCs w:val="20"/>
                <w:lang w:eastAsia="ru-RU"/>
              </w:rPr>
            </w:pPr>
            <w:r w:rsidRPr="0059422B">
              <w:rPr>
                <w:b/>
                <w:bCs/>
                <w:sz w:val="20"/>
                <w:szCs w:val="20"/>
                <w:lang w:eastAsia="ru-RU"/>
              </w:rPr>
              <w:t>Наименование источников</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center"/>
              <w:rPr>
                <w:b/>
                <w:bCs/>
                <w:sz w:val="20"/>
                <w:szCs w:val="20"/>
                <w:lang w:eastAsia="ru-RU"/>
              </w:rPr>
            </w:pPr>
            <w:r w:rsidRPr="0059422B">
              <w:rPr>
                <w:b/>
                <w:bCs/>
                <w:sz w:val="20"/>
                <w:szCs w:val="20"/>
                <w:lang w:eastAsia="ru-RU"/>
              </w:rPr>
              <w:t>Уточнённый план на 2023 год</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center"/>
              <w:rPr>
                <w:b/>
                <w:bCs/>
                <w:sz w:val="20"/>
                <w:szCs w:val="20"/>
                <w:lang w:eastAsia="ru-RU"/>
              </w:rPr>
            </w:pPr>
            <w:r w:rsidRPr="0059422B">
              <w:rPr>
                <w:b/>
                <w:bCs/>
                <w:sz w:val="20"/>
                <w:szCs w:val="20"/>
                <w:lang w:eastAsia="ru-RU"/>
              </w:rPr>
              <w:t>Исполнение на 01.07.2023</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center"/>
              <w:rPr>
                <w:b/>
                <w:bCs/>
                <w:sz w:val="20"/>
                <w:szCs w:val="20"/>
                <w:lang w:eastAsia="ru-RU"/>
              </w:rPr>
            </w:pPr>
            <w:r w:rsidRPr="0059422B">
              <w:rPr>
                <w:b/>
                <w:bCs/>
                <w:sz w:val="20"/>
                <w:szCs w:val="20"/>
                <w:lang w:eastAsia="ru-RU"/>
              </w:rPr>
              <w:t>% исполнения</w:t>
            </w:r>
          </w:p>
        </w:tc>
      </w:tr>
      <w:tr w:rsidR="0059422B" w:rsidRPr="0059422B" w:rsidTr="006023BD">
        <w:trPr>
          <w:gridBefore w:val="1"/>
          <w:wBefore w:w="141" w:type="dxa"/>
          <w:trHeight w:val="117"/>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b/>
                <w:bCs/>
                <w:sz w:val="20"/>
                <w:szCs w:val="20"/>
                <w:lang w:eastAsia="ru-RU"/>
              </w:rPr>
            </w:pPr>
            <w:r w:rsidRPr="0059422B">
              <w:rPr>
                <w:b/>
                <w:bCs/>
                <w:sz w:val="20"/>
                <w:szCs w:val="20"/>
                <w:lang w:eastAsia="ru-RU"/>
              </w:rPr>
              <w:t>01 00 00 00 14 0000 000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b/>
                <w:bCs/>
                <w:sz w:val="20"/>
                <w:szCs w:val="20"/>
                <w:lang w:eastAsia="ru-RU"/>
              </w:rPr>
            </w:pPr>
            <w:r w:rsidRPr="0059422B">
              <w:rPr>
                <w:b/>
                <w:bCs/>
                <w:sz w:val="20"/>
                <w:szCs w:val="20"/>
                <w:lang w:eastAsia="ru-RU"/>
              </w:rPr>
              <w:t>Источники внутреннего финансирования дефицитов бюджетов</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24475,8</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8841,6</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36,1</w:t>
            </w:r>
          </w:p>
        </w:tc>
      </w:tr>
      <w:tr w:rsidR="0059422B" w:rsidRPr="0059422B" w:rsidTr="006023BD">
        <w:trPr>
          <w:gridBefore w:val="1"/>
          <w:wBefore w:w="141" w:type="dxa"/>
          <w:trHeight w:val="7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b/>
                <w:bCs/>
                <w:sz w:val="20"/>
                <w:szCs w:val="20"/>
                <w:lang w:eastAsia="ru-RU"/>
              </w:rPr>
            </w:pPr>
            <w:r w:rsidRPr="0059422B">
              <w:rPr>
                <w:b/>
                <w:bCs/>
                <w:sz w:val="20"/>
                <w:szCs w:val="20"/>
                <w:lang w:eastAsia="ru-RU"/>
              </w:rPr>
              <w:t>01 02 00 00 00 0000 000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both"/>
              <w:rPr>
                <w:b/>
                <w:bCs/>
                <w:sz w:val="20"/>
                <w:szCs w:val="20"/>
                <w:lang w:eastAsia="ru-RU"/>
              </w:rPr>
            </w:pPr>
            <w:r w:rsidRPr="0059422B">
              <w:rPr>
                <w:b/>
                <w:bCs/>
                <w:sz w:val="20"/>
                <w:szCs w:val="20"/>
                <w:lang w:eastAsia="ru-RU"/>
              </w:rPr>
              <w:t>Кредиты кредитных организаций  в валюте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0,0</w:t>
            </w:r>
          </w:p>
        </w:tc>
      </w:tr>
      <w:tr w:rsidR="0059422B" w:rsidRPr="0059422B" w:rsidTr="006023BD">
        <w:trPr>
          <w:gridBefore w:val="1"/>
          <w:wBefore w:w="141" w:type="dxa"/>
          <w:trHeight w:val="51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01 02 00 00 00 0000 700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Привлечение кредитов от кредитных организаций  в валюте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r>
      <w:tr w:rsidR="0059422B" w:rsidRPr="0059422B" w:rsidTr="006023BD">
        <w:trPr>
          <w:gridBefore w:val="1"/>
          <w:wBefore w:w="141" w:type="dxa"/>
          <w:trHeight w:val="76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01 02 00 00 14 0000 710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Привлечение кредитов от кредитных организаций бюджетами муниципальных округов в валюте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r>
      <w:tr w:rsidR="0059422B" w:rsidRPr="0059422B" w:rsidTr="006023BD">
        <w:trPr>
          <w:gridBefore w:val="1"/>
          <w:wBefore w:w="141" w:type="dxa"/>
          <w:trHeight w:val="76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 xml:space="preserve"> 01 02 00 00 00 0000 800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Погашение  кредитов, предоставленных кредитными организациями в валюте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r>
      <w:tr w:rsidR="0059422B" w:rsidRPr="0059422B" w:rsidTr="006023BD">
        <w:trPr>
          <w:gridBefore w:val="1"/>
          <w:wBefore w:w="141" w:type="dxa"/>
          <w:trHeight w:val="10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01 02 00 00 14 0000 810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 xml:space="preserve">Погашение  кредитов, предоставленных кредитными организациями бюджетами  </w:t>
            </w:r>
            <w:r w:rsidR="000C73A1" w:rsidRPr="0059422B">
              <w:rPr>
                <w:sz w:val="20"/>
                <w:szCs w:val="20"/>
                <w:lang w:eastAsia="ru-RU"/>
              </w:rPr>
              <w:t>муниципальных</w:t>
            </w:r>
            <w:r w:rsidRPr="0059422B">
              <w:rPr>
                <w:sz w:val="20"/>
                <w:szCs w:val="20"/>
                <w:lang w:eastAsia="ru-RU"/>
              </w:rPr>
              <w:t xml:space="preserve"> округов в валюте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r>
      <w:tr w:rsidR="0059422B" w:rsidRPr="0059422B" w:rsidTr="006023BD">
        <w:trPr>
          <w:gridBefore w:val="1"/>
          <w:wBefore w:w="141" w:type="dxa"/>
          <w:trHeight w:val="52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b/>
                <w:bCs/>
                <w:sz w:val="20"/>
                <w:szCs w:val="20"/>
                <w:lang w:eastAsia="ru-RU"/>
              </w:rPr>
            </w:pPr>
            <w:r w:rsidRPr="0059422B">
              <w:rPr>
                <w:b/>
                <w:bCs/>
                <w:sz w:val="20"/>
                <w:szCs w:val="20"/>
                <w:lang w:eastAsia="ru-RU"/>
              </w:rPr>
              <w:t>01 03 00 00 00 0000 000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both"/>
              <w:rPr>
                <w:b/>
                <w:bCs/>
                <w:sz w:val="20"/>
                <w:szCs w:val="20"/>
                <w:lang w:eastAsia="ru-RU"/>
              </w:rPr>
            </w:pPr>
            <w:r w:rsidRPr="0059422B">
              <w:rPr>
                <w:b/>
                <w:bCs/>
                <w:sz w:val="20"/>
                <w:szCs w:val="20"/>
                <w:lang w:eastAsia="ru-RU"/>
              </w:rPr>
              <w:t>Бюджетные кредиты от других бюджетов бюджетной системы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0,0</w:t>
            </w:r>
          </w:p>
        </w:tc>
      </w:tr>
      <w:tr w:rsidR="0059422B" w:rsidRPr="0059422B" w:rsidTr="006023BD">
        <w:trPr>
          <w:gridBefore w:val="1"/>
          <w:wBefore w:w="141" w:type="dxa"/>
          <w:trHeight w:val="76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01 03 01 00 00 0000 700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Привлечение кредитов из других бюджетов бюджетной системы Российской Федерации  в валюте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r>
      <w:tr w:rsidR="0059422B" w:rsidRPr="0059422B" w:rsidTr="006023BD">
        <w:trPr>
          <w:gridBefore w:val="1"/>
          <w:wBefore w:w="141" w:type="dxa"/>
          <w:trHeight w:val="73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01 03 01 00 14 0000 710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r>
      <w:tr w:rsidR="0059422B" w:rsidRPr="0059422B" w:rsidTr="006023BD">
        <w:trPr>
          <w:gridBefore w:val="1"/>
          <w:wBefore w:w="141" w:type="dxa"/>
          <w:trHeight w:val="49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01 03 01 00 00 0000 800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r>
      <w:tr w:rsidR="0059422B" w:rsidRPr="0059422B" w:rsidTr="006023BD">
        <w:trPr>
          <w:gridBefore w:val="1"/>
          <w:wBefore w:w="141" w:type="dxa"/>
          <w:trHeight w:val="10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rPr>
                <w:sz w:val="20"/>
                <w:szCs w:val="20"/>
                <w:lang w:eastAsia="ru-RU"/>
              </w:rPr>
            </w:pPr>
            <w:r w:rsidRPr="0059422B">
              <w:rPr>
                <w:sz w:val="20"/>
                <w:szCs w:val="20"/>
                <w:lang w:eastAsia="ru-RU"/>
              </w:rPr>
              <w:t>01 03 01 00 14 0000 810</w:t>
            </w:r>
          </w:p>
        </w:tc>
        <w:tc>
          <w:tcPr>
            <w:tcW w:w="4252" w:type="dxa"/>
            <w:gridSpan w:val="4"/>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0,0</w:t>
            </w:r>
          </w:p>
        </w:tc>
      </w:tr>
      <w:tr w:rsidR="0059422B" w:rsidRPr="0059422B" w:rsidTr="006023BD">
        <w:trPr>
          <w:gridBefore w:val="1"/>
          <w:wBefore w:w="141" w:type="dxa"/>
          <w:trHeight w:val="48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rPr>
                <w:b/>
                <w:bCs/>
                <w:sz w:val="20"/>
                <w:szCs w:val="20"/>
                <w:lang w:eastAsia="ru-RU"/>
              </w:rPr>
            </w:pPr>
            <w:r w:rsidRPr="0059422B">
              <w:rPr>
                <w:b/>
                <w:bCs/>
                <w:sz w:val="20"/>
                <w:szCs w:val="20"/>
                <w:lang w:eastAsia="ru-RU"/>
              </w:rPr>
              <w:t>01 05 00 00  00 0000 000</w:t>
            </w:r>
          </w:p>
        </w:tc>
        <w:tc>
          <w:tcPr>
            <w:tcW w:w="4252" w:type="dxa"/>
            <w:gridSpan w:val="4"/>
            <w:tcBorders>
              <w:top w:val="nil"/>
              <w:left w:val="nil"/>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both"/>
              <w:rPr>
                <w:b/>
                <w:bCs/>
                <w:sz w:val="20"/>
                <w:szCs w:val="20"/>
                <w:lang w:eastAsia="ru-RU"/>
              </w:rPr>
            </w:pPr>
            <w:r w:rsidRPr="0059422B">
              <w:rPr>
                <w:b/>
                <w:bCs/>
                <w:sz w:val="20"/>
                <w:szCs w:val="20"/>
                <w:lang w:eastAsia="ru-RU"/>
              </w:rPr>
              <w:t>Изменение остатков средств на счетах по учету средств бюджетов</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24475,8</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8841,6</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36,1</w:t>
            </w:r>
          </w:p>
        </w:tc>
      </w:tr>
      <w:tr w:rsidR="0059422B" w:rsidRPr="0059422B" w:rsidTr="006023BD">
        <w:trPr>
          <w:gridBefore w:val="1"/>
          <w:wBefore w:w="141" w:type="dxa"/>
          <w:trHeight w:val="51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rPr>
                <w:sz w:val="20"/>
                <w:szCs w:val="20"/>
                <w:lang w:eastAsia="ru-RU"/>
              </w:rPr>
            </w:pPr>
            <w:r w:rsidRPr="0059422B">
              <w:rPr>
                <w:sz w:val="20"/>
                <w:szCs w:val="20"/>
                <w:lang w:eastAsia="ru-RU"/>
              </w:rPr>
              <w:t>01 05 02 00  00 0000 500</w:t>
            </w:r>
          </w:p>
        </w:tc>
        <w:tc>
          <w:tcPr>
            <w:tcW w:w="4252" w:type="dxa"/>
            <w:gridSpan w:val="4"/>
            <w:tcBorders>
              <w:top w:val="nil"/>
              <w:left w:val="nil"/>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Увеличение прочих остатков денежных средств бюджетов</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-1016406,6</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-556681,1</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54,8</w:t>
            </w:r>
          </w:p>
        </w:tc>
      </w:tr>
      <w:tr w:rsidR="0059422B" w:rsidRPr="0059422B" w:rsidTr="006023BD">
        <w:trPr>
          <w:gridBefore w:val="1"/>
          <w:wBefore w:w="141" w:type="dxa"/>
          <w:trHeight w:val="51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rPr>
                <w:sz w:val="20"/>
                <w:szCs w:val="20"/>
                <w:lang w:eastAsia="ru-RU"/>
              </w:rPr>
            </w:pPr>
            <w:r w:rsidRPr="0059422B">
              <w:rPr>
                <w:sz w:val="20"/>
                <w:szCs w:val="20"/>
                <w:lang w:eastAsia="ru-RU"/>
              </w:rPr>
              <w:t>01 05 02 01  14 0000 510</w:t>
            </w:r>
          </w:p>
        </w:tc>
        <w:tc>
          <w:tcPr>
            <w:tcW w:w="4252" w:type="dxa"/>
            <w:gridSpan w:val="4"/>
            <w:tcBorders>
              <w:top w:val="nil"/>
              <w:left w:val="nil"/>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Увеличение прочих остатков денежных средств бюджетов муниципальных округов</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-1016406,6</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-556681,1</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54,8</w:t>
            </w:r>
          </w:p>
        </w:tc>
      </w:tr>
      <w:tr w:rsidR="0059422B" w:rsidRPr="0059422B" w:rsidTr="006023BD">
        <w:trPr>
          <w:gridBefore w:val="1"/>
          <w:wBefore w:w="141" w:type="dxa"/>
          <w:trHeight w:val="255"/>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rPr>
                <w:sz w:val="20"/>
                <w:szCs w:val="20"/>
                <w:lang w:eastAsia="ru-RU"/>
              </w:rPr>
            </w:pPr>
            <w:r w:rsidRPr="0059422B">
              <w:rPr>
                <w:sz w:val="20"/>
                <w:szCs w:val="20"/>
                <w:lang w:eastAsia="ru-RU"/>
              </w:rPr>
              <w:t>01 05 02 00  00 0000 600</w:t>
            </w:r>
          </w:p>
        </w:tc>
        <w:tc>
          <w:tcPr>
            <w:tcW w:w="4252" w:type="dxa"/>
            <w:gridSpan w:val="4"/>
            <w:tcBorders>
              <w:top w:val="nil"/>
              <w:left w:val="nil"/>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Уменьшение прочих остатков средств бюджетов</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1040882,4</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565522,7</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54,3</w:t>
            </w:r>
          </w:p>
        </w:tc>
      </w:tr>
      <w:tr w:rsidR="0059422B" w:rsidRPr="0059422B" w:rsidTr="006023BD">
        <w:trPr>
          <w:gridBefore w:val="1"/>
          <w:wBefore w:w="141" w:type="dxa"/>
          <w:trHeight w:val="510"/>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rPr>
                <w:sz w:val="20"/>
                <w:szCs w:val="20"/>
                <w:lang w:eastAsia="ru-RU"/>
              </w:rPr>
            </w:pPr>
            <w:r w:rsidRPr="0059422B">
              <w:rPr>
                <w:sz w:val="20"/>
                <w:szCs w:val="20"/>
                <w:lang w:eastAsia="ru-RU"/>
              </w:rPr>
              <w:t>01 05 02 01  14 0000 610</w:t>
            </w:r>
          </w:p>
        </w:tc>
        <w:tc>
          <w:tcPr>
            <w:tcW w:w="4252" w:type="dxa"/>
            <w:gridSpan w:val="4"/>
            <w:tcBorders>
              <w:top w:val="nil"/>
              <w:left w:val="nil"/>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both"/>
              <w:rPr>
                <w:sz w:val="20"/>
                <w:szCs w:val="20"/>
                <w:lang w:eastAsia="ru-RU"/>
              </w:rPr>
            </w:pPr>
            <w:r w:rsidRPr="0059422B">
              <w:rPr>
                <w:sz w:val="20"/>
                <w:szCs w:val="20"/>
                <w:lang w:eastAsia="ru-RU"/>
              </w:rPr>
              <w:t>Уменьшение прочих остатков денежных средств бюджетов муниципальных округов</w:t>
            </w:r>
          </w:p>
        </w:tc>
        <w:tc>
          <w:tcPr>
            <w:tcW w:w="1380" w:type="dxa"/>
            <w:gridSpan w:val="3"/>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1040882,4</w:t>
            </w:r>
          </w:p>
        </w:tc>
        <w:tc>
          <w:tcPr>
            <w:tcW w:w="1312"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565522,7</w:t>
            </w:r>
          </w:p>
        </w:tc>
        <w:tc>
          <w:tcPr>
            <w:tcW w:w="994" w:type="dxa"/>
            <w:gridSpan w:val="2"/>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right"/>
              <w:rPr>
                <w:b/>
                <w:bCs/>
                <w:sz w:val="20"/>
                <w:szCs w:val="20"/>
                <w:lang w:eastAsia="ru-RU"/>
              </w:rPr>
            </w:pPr>
            <w:r w:rsidRPr="0059422B">
              <w:rPr>
                <w:b/>
                <w:bCs/>
                <w:sz w:val="20"/>
                <w:szCs w:val="20"/>
                <w:lang w:eastAsia="ru-RU"/>
              </w:rPr>
              <w:t>54,3</w:t>
            </w:r>
          </w:p>
        </w:tc>
      </w:tr>
      <w:tr w:rsidR="000C73A1" w:rsidRPr="0059422B" w:rsidTr="006023BD">
        <w:trPr>
          <w:trHeight w:val="1500"/>
        </w:trPr>
        <w:tc>
          <w:tcPr>
            <w:tcW w:w="10490" w:type="dxa"/>
            <w:gridSpan w:val="13"/>
            <w:tcBorders>
              <w:top w:val="nil"/>
              <w:left w:val="nil"/>
              <w:right w:val="nil"/>
            </w:tcBorders>
            <w:shd w:val="clear" w:color="auto" w:fill="auto"/>
            <w:vAlign w:val="bottom"/>
            <w:hideMark/>
          </w:tcPr>
          <w:p w:rsidR="000C73A1" w:rsidRPr="0059422B" w:rsidRDefault="000C73A1" w:rsidP="000C73A1">
            <w:pPr>
              <w:suppressAutoHyphens w:val="0"/>
              <w:autoSpaceDE/>
              <w:jc w:val="right"/>
              <w:rPr>
                <w:sz w:val="20"/>
                <w:szCs w:val="20"/>
                <w:lang w:eastAsia="ru-RU"/>
              </w:rPr>
            </w:pPr>
            <w:r w:rsidRPr="0059422B">
              <w:rPr>
                <w:rFonts w:ascii="Arial Cyr" w:hAnsi="Arial Cyr"/>
                <w:sz w:val="20"/>
                <w:szCs w:val="20"/>
                <w:lang w:eastAsia="ru-RU"/>
              </w:rPr>
              <w:t> </w:t>
            </w:r>
            <w:r w:rsidRPr="0059422B">
              <w:rPr>
                <w:sz w:val="20"/>
                <w:szCs w:val="20"/>
                <w:lang w:eastAsia="ru-RU"/>
              </w:rPr>
              <w:t>Приложение № 3</w:t>
            </w:r>
          </w:p>
          <w:p w:rsidR="000C73A1" w:rsidRPr="0059422B" w:rsidRDefault="000C73A1" w:rsidP="0059422B">
            <w:pPr>
              <w:suppressAutoHyphens w:val="0"/>
              <w:autoSpaceDE/>
              <w:jc w:val="right"/>
              <w:rPr>
                <w:sz w:val="20"/>
                <w:szCs w:val="20"/>
                <w:lang w:eastAsia="ru-RU"/>
              </w:rPr>
            </w:pPr>
            <w:r w:rsidRPr="0059422B">
              <w:rPr>
                <w:sz w:val="20"/>
                <w:szCs w:val="20"/>
                <w:lang w:eastAsia="ru-RU"/>
              </w:rPr>
              <w:t>к решению Совета депутатов</w:t>
            </w:r>
          </w:p>
          <w:p w:rsidR="000C73A1" w:rsidRPr="0059422B" w:rsidRDefault="000C73A1" w:rsidP="0059422B">
            <w:pPr>
              <w:suppressAutoHyphens w:val="0"/>
              <w:autoSpaceDE/>
              <w:jc w:val="right"/>
              <w:rPr>
                <w:sz w:val="20"/>
                <w:szCs w:val="20"/>
                <w:lang w:eastAsia="ru-RU"/>
              </w:rPr>
            </w:pPr>
            <w:r w:rsidRPr="0059422B">
              <w:rPr>
                <w:sz w:val="20"/>
                <w:szCs w:val="20"/>
                <w:lang w:eastAsia="ru-RU"/>
              </w:rPr>
              <w:t>муниципального образования "Муниципальный округ</w:t>
            </w:r>
          </w:p>
          <w:p w:rsidR="000C73A1" w:rsidRPr="0059422B" w:rsidRDefault="000C73A1" w:rsidP="0059422B">
            <w:pPr>
              <w:suppressAutoHyphens w:val="0"/>
              <w:autoSpaceDE/>
              <w:jc w:val="right"/>
              <w:rPr>
                <w:sz w:val="20"/>
                <w:szCs w:val="20"/>
                <w:lang w:eastAsia="ru-RU"/>
              </w:rPr>
            </w:pPr>
            <w:r w:rsidRPr="0059422B">
              <w:rPr>
                <w:sz w:val="20"/>
                <w:szCs w:val="20"/>
                <w:lang w:eastAsia="ru-RU"/>
              </w:rPr>
              <w:t>Якшур-Бодьинский район Удмуртской Республики"</w:t>
            </w:r>
          </w:p>
          <w:p w:rsidR="000C73A1" w:rsidRPr="0059422B" w:rsidRDefault="000C73A1" w:rsidP="0059422B">
            <w:pPr>
              <w:jc w:val="right"/>
              <w:rPr>
                <w:sz w:val="20"/>
                <w:szCs w:val="20"/>
                <w:lang w:eastAsia="ru-RU"/>
              </w:rPr>
            </w:pPr>
            <w:r w:rsidRPr="0059422B">
              <w:rPr>
                <w:sz w:val="20"/>
                <w:szCs w:val="20"/>
                <w:lang w:eastAsia="ru-RU"/>
              </w:rPr>
              <w:t>от "26" июля 2023 года № 1/396</w:t>
            </w:r>
          </w:p>
        </w:tc>
      </w:tr>
      <w:tr w:rsidR="0059422B" w:rsidRPr="0059422B" w:rsidTr="006023BD">
        <w:trPr>
          <w:trHeight w:val="315"/>
        </w:trPr>
        <w:tc>
          <w:tcPr>
            <w:tcW w:w="10490" w:type="dxa"/>
            <w:gridSpan w:val="13"/>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center"/>
              <w:rPr>
                <w:rFonts w:ascii="Arial Cyr" w:hAnsi="Arial Cyr"/>
                <w:b/>
                <w:bCs/>
                <w:color w:val="000000"/>
                <w:lang w:eastAsia="ru-RU"/>
              </w:rPr>
            </w:pPr>
            <w:r w:rsidRPr="0059422B">
              <w:rPr>
                <w:rFonts w:ascii="Arial Cyr" w:hAnsi="Arial Cyr"/>
                <w:b/>
                <w:bCs/>
                <w:color w:val="000000"/>
                <w:lang w:eastAsia="ru-RU"/>
              </w:rPr>
              <w:t> </w:t>
            </w:r>
          </w:p>
        </w:tc>
      </w:tr>
      <w:tr w:rsidR="0059422B" w:rsidRPr="0059422B" w:rsidTr="006023BD">
        <w:trPr>
          <w:trHeight w:val="80"/>
        </w:trPr>
        <w:tc>
          <w:tcPr>
            <w:tcW w:w="10490" w:type="dxa"/>
            <w:gridSpan w:val="13"/>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Отчет об исполнении бюджетных ассигнований бюджета муниципального образования "Муниципальный округ Якшур-Бодьинский район Удмуртской Республики"  по ведомственной классификации расходов бюджета  за 1 полугодие 2023 года</w:t>
            </w:r>
          </w:p>
        </w:tc>
      </w:tr>
      <w:tr w:rsidR="0059422B" w:rsidRPr="0059422B" w:rsidTr="006023BD">
        <w:trPr>
          <w:trHeight w:val="315"/>
        </w:trPr>
        <w:tc>
          <w:tcPr>
            <w:tcW w:w="4395" w:type="dxa"/>
            <w:gridSpan w:val="3"/>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lastRenderedPageBreak/>
              <w:t> </w:t>
            </w:r>
          </w:p>
        </w:tc>
        <w:tc>
          <w:tcPr>
            <w:tcW w:w="709"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820"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1261" w:type="dxa"/>
            <w:gridSpan w:val="2"/>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896"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850" w:type="dxa"/>
            <w:gridSpan w:val="2"/>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709" w:type="dxa"/>
            <w:gridSpan w:val="2"/>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850"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r>
      <w:tr w:rsidR="0059422B" w:rsidRPr="0059422B" w:rsidTr="006023BD">
        <w:trPr>
          <w:trHeight w:val="80"/>
        </w:trPr>
        <w:tc>
          <w:tcPr>
            <w:tcW w:w="10490" w:type="dxa"/>
            <w:gridSpan w:val="13"/>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тыс.руб.</w:t>
            </w:r>
          </w:p>
        </w:tc>
      </w:tr>
      <w:tr w:rsidR="0059422B" w:rsidRPr="0059422B" w:rsidTr="006023BD">
        <w:trPr>
          <w:trHeight w:val="855"/>
        </w:trPr>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color w:val="000000"/>
                <w:sz w:val="20"/>
                <w:szCs w:val="20"/>
                <w:lang w:eastAsia="ru-RU"/>
              </w:rPr>
            </w:pPr>
            <w:r w:rsidRPr="0059422B">
              <w:rPr>
                <w:color w:val="000000"/>
                <w:sz w:val="20"/>
                <w:szCs w:val="20"/>
                <w:lang w:eastAsia="ru-RU"/>
              </w:rPr>
              <w:t>Наменование расходов</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color w:val="000000"/>
                <w:sz w:val="20"/>
                <w:szCs w:val="20"/>
                <w:lang w:eastAsia="ru-RU"/>
              </w:rPr>
            </w:pPr>
            <w:r w:rsidRPr="0059422B">
              <w:rPr>
                <w:color w:val="000000"/>
                <w:sz w:val="20"/>
                <w:szCs w:val="20"/>
                <w:lang w:eastAsia="ru-RU"/>
              </w:rPr>
              <w:t>Ведомство</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color w:val="000000"/>
                <w:sz w:val="20"/>
                <w:szCs w:val="20"/>
                <w:lang w:eastAsia="ru-RU"/>
              </w:rPr>
            </w:pPr>
            <w:r w:rsidRPr="0059422B">
              <w:rPr>
                <w:color w:val="000000"/>
                <w:sz w:val="20"/>
                <w:szCs w:val="20"/>
                <w:lang w:eastAsia="ru-RU"/>
              </w:rPr>
              <w:t>Раздел</w:t>
            </w:r>
          </w:p>
        </w:tc>
        <w:tc>
          <w:tcPr>
            <w:tcW w:w="1261" w:type="dxa"/>
            <w:gridSpan w:val="2"/>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color w:val="000000"/>
                <w:sz w:val="20"/>
                <w:szCs w:val="20"/>
                <w:lang w:eastAsia="ru-RU"/>
              </w:rPr>
            </w:pPr>
            <w:r w:rsidRPr="0059422B">
              <w:rPr>
                <w:color w:val="000000"/>
                <w:sz w:val="20"/>
                <w:szCs w:val="20"/>
                <w:lang w:eastAsia="ru-RU"/>
              </w:rPr>
              <w:t>Целевая статья</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color w:val="000000"/>
                <w:sz w:val="20"/>
                <w:szCs w:val="20"/>
                <w:lang w:eastAsia="ru-RU"/>
              </w:rPr>
            </w:pPr>
            <w:r w:rsidRPr="0059422B">
              <w:rPr>
                <w:color w:val="000000"/>
                <w:sz w:val="20"/>
                <w:szCs w:val="20"/>
                <w:lang w:eastAsia="ru-RU"/>
              </w:rPr>
              <w:t>Вид расходов</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color w:val="000000"/>
                <w:sz w:val="20"/>
                <w:szCs w:val="20"/>
                <w:lang w:eastAsia="ru-RU"/>
              </w:rPr>
            </w:pPr>
            <w:r w:rsidRPr="0059422B">
              <w:rPr>
                <w:color w:val="000000"/>
                <w:sz w:val="20"/>
                <w:szCs w:val="20"/>
                <w:lang w:eastAsia="ru-RU"/>
              </w:rPr>
              <w:t>Уточненный план на 2023 год</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59422B" w:rsidRPr="0059422B" w:rsidRDefault="0059422B" w:rsidP="0059422B">
            <w:pPr>
              <w:suppressAutoHyphens w:val="0"/>
              <w:autoSpaceDE/>
              <w:jc w:val="center"/>
              <w:rPr>
                <w:color w:val="000000"/>
                <w:sz w:val="20"/>
                <w:szCs w:val="20"/>
                <w:lang w:eastAsia="ru-RU"/>
              </w:rPr>
            </w:pPr>
            <w:r w:rsidRPr="0059422B">
              <w:rPr>
                <w:color w:val="000000"/>
                <w:sz w:val="20"/>
                <w:szCs w:val="20"/>
                <w:lang w:eastAsia="ru-RU"/>
              </w:rPr>
              <w:t>Исполнение на 01.07.2023</w:t>
            </w:r>
          </w:p>
        </w:tc>
        <w:tc>
          <w:tcPr>
            <w:tcW w:w="850" w:type="dxa"/>
            <w:tcBorders>
              <w:top w:val="single" w:sz="4" w:space="0" w:color="auto"/>
              <w:left w:val="nil"/>
              <w:bottom w:val="single" w:sz="4" w:space="0" w:color="auto"/>
              <w:right w:val="single" w:sz="4" w:space="0" w:color="auto"/>
            </w:tcBorders>
            <w:shd w:val="clear" w:color="auto" w:fill="auto"/>
            <w:hideMark/>
          </w:tcPr>
          <w:p w:rsidR="0059422B" w:rsidRPr="0059422B" w:rsidRDefault="0059422B" w:rsidP="0059422B">
            <w:pPr>
              <w:suppressAutoHyphens w:val="0"/>
              <w:autoSpaceDE/>
              <w:jc w:val="center"/>
              <w:rPr>
                <w:sz w:val="20"/>
                <w:szCs w:val="20"/>
                <w:lang w:eastAsia="ru-RU"/>
              </w:rPr>
            </w:pPr>
            <w:r w:rsidRPr="0059422B">
              <w:rPr>
                <w:sz w:val="20"/>
                <w:szCs w:val="20"/>
                <w:lang w:eastAsia="ru-RU"/>
              </w:rPr>
              <w:t>% исполнения</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Администрация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454 834,5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201 056,1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114 930,1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52 114,2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45</w:t>
            </w:r>
          </w:p>
        </w:tc>
      </w:tr>
      <w:tr w:rsidR="0059422B" w:rsidRPr="0059422B" w:rsidTr="006023BD">
        <w:trPr>
          <w:trHeight w:val="21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2 078,3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851,1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2 078,3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851,1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2 078,3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851,1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1 596,3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665,7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42</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482,0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185,4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38</w:t>
            </w:r>
          </w:p>
        </w:tc>
      </w:tr>
      <w:tr w:rsidR="0059422B" w:rsidRPr="0059422B" w:rsidTr="006023BD">
        <w:trPr>
          <w:trHeight w:val="71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44 483,2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17 678,1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"Социальная поддержка семьи и детей"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458,1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174,7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38</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Осушествление деятельности специалиста 8-РЗ</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0410007860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458,1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174,7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38</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0410007860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353,8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139,5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39</w:t>
            </w:r>
          </w:p>
        </w:tc>
      </w:tr>
      <w:tr w:rsidR="0059422B" w:rsidRPr="0059422B" w:rsidTr="006023BD">
        <w:trPr>
          <w:trHeight w:val="4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0410007860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35,1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34</w:t>
            </w:r>
          </w:p>
        </w:tc>
      </w:tr>
      <w:tr w:rsidR="0059422B" w:rsidRPr="0059422B" w:rsidTr="006023BD">
        <w:trPr>
          <w:trHeight w:val="8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"Предоставления субсидий и льгот по оплате жилищно-коммунальных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0440000000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617"/>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0440006800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0440006800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0440006800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0440006800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Премии и гранты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0440006800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350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40 354,2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16 130,1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40 354,2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16 130,1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29 772,4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12 202,2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2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8 776,7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3 137,7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36</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1 148,4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544,0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364,4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45,1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247</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25,4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851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853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"Архивное дело"</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0950000000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647,5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165,0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25</w:t>
            </w:r>
          </w:p>
        </w:tc>
      </w:tr>
      <w:tr w:rsidR="0059422B" w:rsidRPr="0059422B" w:rsidTr="006023BD">
        <w:trPr>
          <w:trHeight w:val="18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Осуществление отдельных государственных полномочий в области архивного дела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0950004360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647,5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165,0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25</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0950004360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127,6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28</w:t>
            </w:r>
          </w:p>
        </w:tc>
      </w:tr>
      <w:tr w:rsidR="0059422B" w:rsidRPr="0059422B" w:rsidTr="006023BD">
        <w:trPr>
          <w:trHeight w:val="23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0950004360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133,2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13</w:t>
            </w:r>
          </w:p>
        </w:tc>
      </w:tr>
      <w:tr w:rsidR="0059422B" w:rsidRPr="0059422B" w:rsidTr="006023BD">
        <w:trPr>
          <w:trHeight w:val="162"/>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0950004360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0950004360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21,3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18</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0950060000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1 581,4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574,8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1 581,4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574,8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36</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0950060030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43,5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w:t>
            </w:r>
          </w:p>
        </w:tc>
      </w:tr>
      <w:tr w:rsidR="0059422B" w:rsidRPr="0059422B" w:rsidTr="006023BD">
        <w:trPr>
          <w:trHeight w:val="17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0950060030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127,8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24</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0950060030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42</w:t>
            </w:r>
          </w:p>
        </w:tc>
      </w:tr>
      <w:tr w:rsidR="0059422B" w:rsidRPr="0059422B" w:rsidTr="006023BD">
        <w:trPr>
          <w:trHeight w:val="11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0950060030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992,8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496,5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0960050000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1 436,8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633,4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Государственная регистрация актов гражданского состояния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0960059300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1 436,8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633,4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0960059300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1 105,0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465,8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42</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0960059300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331,8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167,6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Судебная система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0910050000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15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0910051200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0910051200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870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68 266,6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33 578,0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1 750,0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1 282,7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73</w:t>
            </w:r>
          </w:p>
        </w:tc>
      </w:tr>
      <w:tr w:rsidR="0059422B" w:rsidRPr="0059422B" w:rsidTr="006023BD">
        <w:trPr>
          <w:trHeight w:val="28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0610061900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1 750,0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1 282,7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0610061900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1 750,0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1 282,7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73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"Организация муниципального управления"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8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0910004510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0910004510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44 274,6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22 225,4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44 228,6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22 225,4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w:t>
            </w:r>
          </w:p>
        </w:tc>
      </w:tr>
      <w:tr w:rsidR="0059422B" w:rsidRPr="0059422B" w:rsidTr="006023BD">
        <w:trPr>
          <w:trHeight w:val="55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43 918,6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22 225,4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0910061730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Публичные нормативные выплаты гражданам несоциального характера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0910061730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330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Выплаты лицам, занесенным на доску почета муниципального округа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0910061740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Публичные нормативные выплаты гражданам несоциального характера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0910061740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330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Исполнение прочих обязательств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0910062700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0910062700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0920060000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82,2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33,5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повышению квалификации и обучению персонала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0920060160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82,2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33,5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18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0920060160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0920060160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27,2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27,2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0930060000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в сфере охраны труда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0930062740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0930062740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27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"Управление муниципальным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0940000000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479,9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17</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учтенный объектов недвижимости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0940006290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479,9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17</w:t>
            </w:r>
          </w:p>
        </w:tc>
      </w:tr>
      <w:tr w:rsidR="0059422B" w:rsidRPr="0059422B" w:rsidTr="006023BD">
        <w:trPr>
          <w:trHeight w:val="47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0940006290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368,7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56,5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15</w:t>
            </w:r>
          </w:p>
        </w:tc>
      </w:tr>
      <w:tr w:rsidR="0059422B" w:rsidRPr="0059422B" w:rsidTr="006023BD">
        <w:trPr>
          <w:trHeight w:val="29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0940006290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111,2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24,3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0940060000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492,1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2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0940060090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0940060090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0940060180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183,7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0940060180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56,4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0940060180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247</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127,3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0940062010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283,4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0940062010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283,4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0980060000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в области информатизация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0980062750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0980062750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18,0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7</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230,4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9900004223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230,4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9900004223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230,4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20 675,4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9 857,4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48</w:t>
            </w:r>
          </w:p>
        </w:tc>
      </w:tr>
      <w:tr w:rsidR="0059422B" w:rsidRPr="0059422B" w:rsidTr="006023BD">
        <w:trPr>
          <w:trHeight w:val="132"/>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Обеспечение деятельности централизованных бухгалтерий и прочих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20 575,0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9 757,0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15 452,0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7 425,0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48</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4 666,5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1 982,4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42</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lastRenderedPageBreak/>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361,3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300,5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83</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93,2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51</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80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расходы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9900060990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0200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1 646,7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667,7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1 646,7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667,7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9900050000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1 646,7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667,7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9900051180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1 646,7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667,7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9900051180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1 220,7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539,8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44</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9900051180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360,0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108,5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30</w:t>
            </w:r>
          </w:p>
        </w:tc>
      </w:tr>
      <w:tr w:rsidR="0059422B" w:rsidRPr="0059422B" w:rsidTr="006023BD">
        <w:trPr>
          <w:trHeight w:val="23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9900051180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22,2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9900051180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43,8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39</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0300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5 824,3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623,7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11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Гражданская оборона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462,0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462,0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2</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0610061900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0610061900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462,0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5 260,3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608,9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4 732,0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608,9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Обеспечение первичных мер пожарной безопасности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0610061910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4 732,0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608,9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13</w:t>
            </w:r>
          </w:p>
        </w:tc>
      </w:tr>
      <w:tr w:rsidR="0059422B" w:rsidRPr="0059422B" w:rsidTr="006023BD">
        <w:trPr>
          <w:trHeight w:val="27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0610061910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0610061910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3 604,2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0610061910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1 083,8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608,9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56</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528,3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528,3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0310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528,3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lastRenderedPageBreak/>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0620060000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Профилактика правонарушений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0620061920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15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0620061920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15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0620061920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0630060000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Гармонизация межэтнических отношений и участие в профилактике эктремизма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0630061930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0630061930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0400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142 720,7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70 190,7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435,6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213,1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230,0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213,1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93</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0510061800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213,1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Премии и гранты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0510061800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350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68,1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91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0510061800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0510061800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853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65,0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в области сельского хозяйства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0510061810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127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0510061810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13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205,6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4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9900009020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205,6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9900009020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205,6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Транспорт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0408</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0408</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131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0408</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0750062540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0408</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0750062540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141 213,5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69 967,6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50</w:t>
            </w:r>
          </w:p>
        </w:tc>
      </w:tr>
      <w:tr w:rsidR="0059422B" w:rsidRPr="0059422B" w:rsidTr="006023BD">
        <w:trPr>
          <w:trHeight w:val="42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"Развитие транспортной системы (организация транспортного </w:t>
            </w:r>
            <w:r w:rsidRPr="0059422B">
              <w:rPr>
                <w:color w:val="000000"/>
                <w:sz w:val="20"/>
                <w:szCs w:val="20"/>
                <w:lang w:eastAsia="ru-RU"/>
              </w:rPr>
              <w:lastRenderedPageBreak/>
              <w:t>обслуживания населения, развитие дорожного хозяйства)"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29 043,2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13 540,4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47</w:t>
            </w:r>
          </w:p>
        </w:tc>
      </w:tr>
      <w:tr w:rsidR="0059422B" w:rsidRPr="0059422B" w:rsidTr="006023BD">
        <w:trPr>
          <w:trHeight w:val="257"/>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Комплекс работ по содержанию автомобильных дорог, приобретение дорожной техники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0750001380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3 483,2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1 422,5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0750001380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3 483,2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1 422,5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Развитие сети автомобильных дорог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0750004650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25 560,1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12 118,0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0750004650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25 560,1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12 118,0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29 658,5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18 516,8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62</w:t>
            </w:r>
          </w:p>
        </w:tc>
      </w:tr>
      <w:tr w:rsidR="0059422B" w:rsidRPr="0059422B" w:rsidTr="006023BD">
        <w:trPr>
          <w:trHeight w:val="1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0750062510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28 914,5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18 507,8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0750062510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24 842,5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16 442,3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0750062510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247</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4 072,0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2 065,5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Школьные маршруты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0750062520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0750062520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744,0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126,7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95</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Развитие сети автомобильных дорог Удмуртской Республики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07500S4650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126,7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07500S4650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133,0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126,7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95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"Большеошворцинский")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0756008220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0756008220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186,0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"Большеошворцинский")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0756062350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0756062350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07561S0000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648,4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11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07561S8810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447,0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07561S8810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447,0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48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07561S8811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07561S8811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67,2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41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w:t>
            </w:r>
            <w:r w:rsidRPr="0059422B">
              <w:rPr>
                <w:color w:val="000000"/>
                <w:sz w:val="20"/>
                <w:szCs w:val="20"/>
                <w:lang w:eastAsia="ru-RU"/>
              </w:rPr>
              <w:lastRenderedPageBreak/>
              <w:t>хозяйства)"(средства граждан) (территориальный отдел "Варавайский")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07561S8812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07561S8812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67,1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2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"Варавайский")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07561S8813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07561S8813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67,1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0756200000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1 170,1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12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0756208220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1 170,1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0756208220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1 170,1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0756260000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390,0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"Кекоранский")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0756262350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390,0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0756262350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390,0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0756300000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896,9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22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"Лынгинский")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0756308220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896,9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0756308220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896,9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0756360000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299,0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9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0756362350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299,0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0756362350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299,0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0756400000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740,9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3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0756408220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740,9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0756408220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740,9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0756460000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247,0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"Мукшинский")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0756462350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247,0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0756462350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247,0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0756700000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1 281,0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0756708220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1 281,0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0756708220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1 281,0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0756760000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427,0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0756762350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0756762350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427,0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0756900000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463,7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28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w:t>
            </w:r>
            <w:r w:rsidRPr="0059422B">
              <w:rPr>
                <w:color w:val="000000"/>
                <w:sz w:val="20"/>
                <w:szCs w:val="20"/>
                <w:lang w:eastAsia="ru-RU"/>
              </w:rPr>
              <w:lastRenderedPageBreak/>
              <w:t>значения, осуществляемые с участием средств самообложения граждан (территориальный отдел "Чуровской")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0756908220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463,7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0756908220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463,7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0756960000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154,6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"Чуровской")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0756962350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154,6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0756962350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154,6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2 157,3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9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0757008220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0C73A1"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2 157,3</w:t>
            </w:r>
          </w:p>
          <w:p w:rsidR="000C73A1" w:rsidRDefault="000C73A1" w:rsidP="000C73A1">
            <w:pPr>
              <w:rPr>
                <w:sz w:val="20"/>
                <w:szCs w:val="20"/>
                <w:lang w:eastAsia="ru-RU"/>
              </w:rPr>
            </w:pPr>
          </w:p>
          <w:p w:rsidR="0059422B" w:rsidRPr="000C73A1" w:rsidRDefault="0059422B" w:rsidP="000C73A1">
            <w:pPr>
              <w:rPr>
                <w:sz w:val="20"/>
                <w:szCs w:val="20"/>
                <w:lang w:eastAsia="ru-RU"/>
              </w:rPr>
            </w:pP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0757008220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2 157,3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719,1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0757062350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719,1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0757062350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719,1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0757100000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3 768,5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5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3 768,5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0757108220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3 768,5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0757160000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1 256,2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106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1 256,2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0757162350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1 256,2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07571S0000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677,7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07571S8810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465,0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27"/>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(ТУ "Якшур-Бодьинское")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07571S8811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70,7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27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(ТУ "Якшур-Бодьинское")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07571S8812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17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(ТУ "Якшур-Бодьинское")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07571S8813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075R150000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66 833,7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37 783,7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57</w:t>
            </w:r>
          </w:p>
        </w:tc>
      </w:tr>
      <w:tr w:rsidR="0059422B" w:rsidRPr="0059422B" w:rsidTr="006023BD">
        <w:trPr>
          <w:trHeight w:val="7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Обеспечение дорожной деятельности в рамках реализации национального проекта "Безопасные и качественные автомобильные дороги"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075R153930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66 833,7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37 783,7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075R153930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66 833,7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37 783,7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57</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1 068,6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0520060000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поддержке и развитию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0520061820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63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0520061820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18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0520061830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0520061830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0540060000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Создание условий для устройчивого экономического развития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0540061840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0540061840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15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Муниципальная программа "Энергосбережение и повышение энергетической эффективности"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754,3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7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0800005770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0800005770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754,3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97,4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Внедрение энергоменеджмента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0800062600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97,4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0800062600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97,4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14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08000S5770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08000S5770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09400L0000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99,3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бюджетам муниципальных районов на проведение комплексных работ в рамках федеральной целевой программы "Развитие единой государственной системы </w:t>
            </w:r>
            <w:r w:rsidRPr="0059422B">
              <w:rPr>
                <w:color w:val="000000"/>
                <w:sz w:val="20"/>
                <w:szCs w:val="20"/>
                <w:lang w:eastAsia="ru-RU"/>
              </w:rPr>
              <w:lastRenderedPageBreak/>
              <w:t>регистрации прав и кадастрового учета недвижимости"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09400L5110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99,3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09400L5110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99,3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0500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58 526,0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15 159,3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26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Жилищное хозяйство</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13 987,2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2 965,7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21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0720060000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832,0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38,3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Ремонт муниципального жилья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0720062110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0720062110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0720062110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90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Обеспечение капитального ремонта муниципального жилья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0720062120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33,8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0720062120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33,8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072F360000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13 146,2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2 927,1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22</w:t>
            </w:r>
          </w:p>
        </w:tc>
      </w:tr>
      <w:tr w:rsidR="0059422B" w:rsidRPr="0059422B" w:rsidTr="006023BD">
        <w:trPr>
          <w:trHeight w:val="71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Субсидия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072F367483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11 226,6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2 839,3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25</w:t>
            </w:r>
          </w:p>
        </w:tc>
      </w:tr>
      <w:tr w:rsidR="0059422B" w:rsidRPr="0059422B" w:rsidTr="006023BD">
        <w:trPr>
          <w:trHeight w:val="40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072F367483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11 226,6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2 839,3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25</w:t>
            </w:r>
          </w:p>
        </w:tc>
      </w:tr>
      <w:tr w:rsidR="0059422B" w:rsidRPr="0059422B" w:rsidTr="006023BD">
        <w:trPr>
          <w:trHeight w:val="102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072F367484</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1 919,7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87,8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w:t>
            </w:r>
          </w:p>
        </w:tc>
      </w:tr>
      <w:tr w:rsidR="0059422B" w:rsidRPr="0059422B" w:rsidTr="006023BD">
        <w:trPr>
          <w:trHeight w:val="34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072F367484</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1 919,7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87,8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072F3S0000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w:t>
            </w:r>
          </w:p>
        </w:tc>
      </w:tr>
      <w:tr w:rsidR="0059422B" w:rsidRPr="0059422B" w:rsidTr="006023BD">
        <w:trPr>
          <w:trHeight w:val="80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Софинансирование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072F3S7483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072F3S7483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072F3S7484</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19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072F3S7484</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22 869,1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8 954,3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39</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"Содержание и развитие коммунальной инфраструктуры"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15 299,9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7 214,6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47</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0730000830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3 165,7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172"/>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0730000830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3 165,7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19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бюджетам муниципальных районов на мероприятия в области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0730001440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6 399,5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1 480,9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23</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0730001440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6 399,5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1 480,9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23</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5 734,7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5 733,7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5 734,7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5 733,7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6 250,7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21,2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Строительство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0730060140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0730060140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0730062220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119,5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21,2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18</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0730062220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119,5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21,2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18</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мероприятия в области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0730062250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5 281,2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447,1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8</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0730062250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4 544,4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167,6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0730062250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708,2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279,4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0730062250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247</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28,6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47,3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07300S0830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07300S0830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37,3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мероприятия в области поддержки и развития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07300S1440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07300S1440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1 271,2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1 271,2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Исполнение судебных решений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9900060170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1 271,2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1 271,2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lastRenderedPageBreak/>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9900060170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831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1 271,2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1 271,2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21 556,6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3 193,4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15</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"Благоустройство и 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324,3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по отлову и содержанию безнадзорных животных</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0740005400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324,3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0740005400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324,3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7 833,9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2 876,4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37</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На реализацию проектов развития общественной инфраструктуры, основанных на местных инициативах</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0740060210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290,0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0740060210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290,0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Техприсоединение энергосберегающих устройств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1 405,9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889,9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63</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0740062300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1 405,9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889,9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63</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Благоустройство территории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64,0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0740062310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64,0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Организация ритуальнцых услуг и содержание мест захоронения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0740062320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140,0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35,7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2 934,0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646,7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0740062330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2 934,0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646,7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приобретение тротуарной плитки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0740062334</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3 000,0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1 240,0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0740062334</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3 000,0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1 240,0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429,3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"Б-Ошворцинский")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429,3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0746008220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429,3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143,1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за счет средств самообложения граждан (территориальный отдел "Большеошворцинский")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143,1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0746062350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143,1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600,1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28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411,6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07460S8810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411,6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07460S8811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23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 ( территориальный отдел "Большеошворцинский")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61,7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07460S8812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61,7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9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07460S8813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07462S0000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1 160,9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"Кекоранский")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07462S8810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800,6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07462S8810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800,6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9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07462S8811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07462S8811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46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граждан)</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07462S8812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07462S8812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98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"Кекоранский")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07462S8813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07462S8813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0746400000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407,0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дотации для стимулирования развития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0746404230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0746404230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0746408220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0746408220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0746460000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0746462350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0746462350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lastRenderedPageBreak/>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07467S0000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811,1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7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07467S8810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559,0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07467S8810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559,0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07467S8811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84,1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07467S8811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84,1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13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 ("Старозятцинский")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07467S8812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07467S8812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"Старозятцинский")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07467S8813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07467S8813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0747100000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0747108220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0747160000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61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0747162350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07471S0000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3 574,9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36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1 911,0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07471S8810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1 911,0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1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287,2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07471S8811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287,2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27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287,2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07471S8812</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287,2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9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(территориальное управление "Якшур-Бодьинское")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1 089,5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07471S8813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1 089,5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130F250000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4 560,6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130F255550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4 560,6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130F255550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4 560,6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1 533,2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117,1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8</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1 533,2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117,1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8</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1 416,2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117,0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117,1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расходы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9900062330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9900062330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247</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74,9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Софинансирование мероприятий по реализации проектов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99000S8810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74,9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9907160000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безвозмездные поступления (Территориальное управление "Якшур-Бодьинское")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9907163300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9907163300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18,7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113,1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45,9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41</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113,1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45,9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9900006200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113,1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45,9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9900006200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85,5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35,2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41</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9900006200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26,3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0505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9900006200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0600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235,7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77,5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0605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235,7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33</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235,7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охране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0740062400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235,7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33</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0605</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0740062400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235,7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33</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lastRenderedPageBreak/>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16 915,4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9 480,5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011P260000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Строительство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011P260140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011P260140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849,0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849,0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молодежного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9900009550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849,0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9900009550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849,0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15 353,3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9 229,3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"Дополнительное образование и воспитание детей"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0130000000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0130004220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0130060000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15 288,3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9 229,3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0130060900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35,3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50</w:t>
            </w:r>
          </w:p>
        </w:tc>
      </w:tr>
      <w:tr w:rsidR="0059422B" w:rsidRPr="0059422B" w:rsidTr="006023BD">
        <w:trPr>
          <w:trHeight w:val="1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0130061300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15 253,0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9 211,8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60</w:t>
            </w:r>
          </w:p>
        </w:tc>
      </w:tr>
      <w:tr w:rsidR="0059422B" w:rsidRPr="0059422B" w:rsidTr="006023BD">
        <w:trPr>
          <w:trHeight w:val="1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0130061300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15 253,0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9 211,8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568,0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251,3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"Реализация молодёжной политики"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269,0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115,5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43</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0140005230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115,5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0140005230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269,0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115,5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43</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131,5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Мероприятия в области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0140061410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234,0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131,5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0140061410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234,0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131,5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Организация отдыха, оздоровления и занятости детей, подростков и молодёжи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0140061420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0140061420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12</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01400S5230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01400S5230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01400S5230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1400060000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26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1400064540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1400064540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0800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100 968,4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46 703,6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100 968,4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46 703,6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73 239,7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32 313,4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Строительство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0300060140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281,0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76</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0300060140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372,1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281,0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76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1 923,0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882,5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1 923,0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882,5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оказание муниципальных услуг (работ) в области культуры и искусства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0300061600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70 914,6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31 150,0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44</w:t>
            </w:r>
          </w:p>
        </w:tc>
      </w:tr>
      <w:tr w:rsidR="0059422B" w:rsidRPr="0059422B" w:rsidTr="006023BD">
        <w:trPr>
          <w:trHeight w:val="11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0300061600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70 914,6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31 150,0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44</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0300061660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0300061660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03000L0000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101,0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03000L4670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101,0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03000L4670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101,0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Софинансирование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03000S0820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03000S0820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03000S4670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03000S4670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030A150000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25 247,9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14 100,0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на развитие сети учреждений культурно-досугового типа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030A155130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25 247,9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14 100,0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56</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030A155130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25 247,9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14 100,0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030A250000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106,3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106,3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Государственная поддержка отрасли культуры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030A255190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106,3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106,3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030A255190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106,3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106,3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03103L0000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82,8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82,8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поддержку отрасли культуры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03103L5190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82,8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82,8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03103L5190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82,8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82,8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761,7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молодежного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9900009550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761,7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9900009550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761,7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1 272,3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562,3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562,3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расходы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9900060990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134,4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молодежного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99000S9550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134,4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0801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99000S9550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134,4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ЗДРАВООХРАНЕНИЕ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74,0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вопросы в области здравоохранения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0230060000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0230061520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0230061520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1200460000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Расходы на реализацию мероприятий муниципальной программы "Укрепление общественного здоровья"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1200462900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1200462900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1200560000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реализацию мероприятий муниципальной программы "Укрепление общественного здоровья"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1200562900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1200562900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1000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3 143,4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1 118,9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1 505,3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690,8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1 505,3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690,8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0910061710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1 505,3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690,8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0910061710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1 505,3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690,8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1 085,7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233,8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22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04300L0000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423,9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222"/>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04300L4970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04300L4970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423,9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"Предоставления субсидий и льгот по оплате жилищно-коммунальных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0440000000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656,8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228,8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35</w:t>
            </w:r>
          </w:p>
        </w:tc>
      </w:tr>
      <w:tr w:rsidR="0059422B" w:rsidRPr="0059422B" w:rsidTr="006023BD">
        <w:trPr>
          <w:trHeight w:val="68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0440006800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656,8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228,8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35</w:t>
            </w:r>
          </w:p>
        </w:tc>
      </w:tr>
      <w:tr w:rsidR="0059422B" w:rsidRPr="0059422B" w:rsidTr="006023BD">
        <w:trPr>
          <w:trHeight w:val="43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0440006800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656,8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228,8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102,4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15</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"Социальная поддержка семьи и детей"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102,4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15</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w:t>
            </w:r>
            <w:r w:rsidRPr="0059422B">
              <w:rPr>
                <w:color w:val="000000"/>
                <w:sz w:val="20"/>
                <w:szCs w:val="20"/>
                <w:lang w:eastAsia="ru-RU"/>
              </w:rPr>
              <w:lastRenderedPageBreak/>
              <w:t>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0410005660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102,4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0410005660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0410005660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323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95,6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17</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178,5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17</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0410061700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17</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0410061700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18,0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0410061700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0420060000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372,0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169,5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0420061700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169,5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46</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0420061700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144,0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29,5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0420061700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228,0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140,0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0450060000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0450061770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10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0450061770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1100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9 849,8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4 919,9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02100S0000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02100S0820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16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02100S0820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414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Массовый спорт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9 839,8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4 919,9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9 839,8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4 919,9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Создание условий для развития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0210061500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9 839,8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4 919,9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793</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0210061500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9 839,8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4 919,9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Управление народного образования Администрации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577 795,5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330 343,8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448,6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39,5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9</w:t>
            </w:r>
          </w:p>
        </w:tc>
      </w:tr>
      <w:tr w:rsidR="0059422B" w:rsidRPr="0059422B" w:rsidTr="006023BD">
        <w:trPr>
          <w:trHeight w:val="43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448,6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39,5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9</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"Социальная поддержка семьи и детей"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448,6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39,5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Создание и организация деятельности комиссий по делам несовершенолетних и защите их прав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0410004350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448,6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39,5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0410004350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331,0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9</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0410004350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0410004350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0300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37</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0620060000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Профилактика правонарушений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0620061920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37</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0314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0620061920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567 951,9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324 727,5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97 335,8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55 567,8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57</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"Развитие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79 454,7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45 175,1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57</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субсидии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0110000830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2 605,8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2 580,0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99</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0110000830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2 605,8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2 580,0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99</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2 098,0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2 098,0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0110005470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74 751,0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42 595,1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57</w:t>
            </w:r>
          </w:p>
        </w:tc>
      </w:tr>
      <w:tr w:rsidR="0059422B" w:rsidRPr="0059422B" w:rsidTr="006023BD">
        <w:trPr>
          <w:trHeight w:val="313"/>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0110005470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74 751,0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42 595,1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17 855,0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10 366,6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58</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365,5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207,3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57</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59422B">
              <w:rPr>
                <w:color w:val="000000"/>
                <w:sz w:val="20"/>
                <w:szCs w:val="20"/>
                <w:lang w:eastAsia="ru-RU"/>
              </w:rPr>
              <w:lastRenderedPageBreak/>
              <w:t>(выполнение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lastRenderedPageBreak/>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365,5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207,3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57</w:t>
            </w:r>
          </w:p>
        </w:tc>
      </w:tr>
      <w:tr w:rsidR="0059422B" w:rsidRPr="0059422B" w:rsidTr="006023BD">
        <w:trPr>
          <w:trHeight w:val="48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0110061100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17 489,4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10 159,3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58</w:t>
            </w:r>
          </w:p>
        </w:tc>
      </w:tr>
      <w:tr w:rsidR="0059422B" w:rsidRPr="0059422B" w:rsidTr="006023BD">
        <w:trPr>
          <w:trHeight w:val="2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0110061100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17 489,4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10 159,3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58</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26,1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Софинансирование субсидии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01100S0830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01100S0830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26,1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410 589,0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245 353,4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"Развитие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310 152,8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186 977,4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5 986,0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5 986,0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Дотация на подготовку к отопительному сезону и новому учебному году</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0120004224</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1 000,0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0120004224</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1 000,0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94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0120004310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302 274,2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186 230,3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62</w:t>
            </w:r>
          </w:p>
        </w:tc>
      </w:tr>
      <w:tr w:rsidR="0059422B" w:rsidRPr="0059422B" w:rsidTr="006023BD">
        <w:trPr>
          <w:trHeight w:val="28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0120004310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302 274,2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186 230,3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62</w:t>
            </w:r>
          </w:p>
        </w:tc>
      </w:tr>
      <w:tr w:rsidR="0059422B" w:rsidRPr="0059422B" w:rsidTr="006023BD">
        <w:trPr>
          <w:trHeight w:val="54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функционирование центров образования естественно-научной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0120007070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892,6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747,1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84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0120007070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892,6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747,1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84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0120020000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4 352,9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2 282,4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52</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0120023040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4 352,9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2 282,4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0120023040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4 352,9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2 282,4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0120050000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16 799,7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10 881,6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65</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0120053030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16 799,7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10 881,6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65</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0120053030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16 799,7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10 881,6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62 324,3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38 293,8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1 920,0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1 033,6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54</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1 920,0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1 033,6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54</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0120061040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0120061040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реализицию мероприятий программы "Развитие образования и воспитания" (организация питания детей с ОВЗ)</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0120061060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429,7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0120061060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429,7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61</w:t>
            </w:r>
          </w:p>
        </w:tc>
      </w:tr>
      <w:tr w:rsidR="0059422B" w:rsidRPr="0059422B" w:rsidTr="006023BD">
        <w:trPr>
          <w:trHeight w:val="17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0120061200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59 655,7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36 824,2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62</w:t>
            </w:r>
          </w:p>
        </w:tc>
      </w:tr>
      <w:tr w:rsidR="0059422B" w:rsidRPr="0059422B" w:rsidTr="006023BD">
        <w:trPr>
          <w:trHeight w:val="162"/>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0120061200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59 655,7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36 824,2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62</w:t>
            </w:r>
          </w:p>
        </w:tc>
      </w:tr>
      <w:tr w:rsidR="0059422B" w:rsidRPr="0059422B" w:rsidTr="006023BD">
        <w:trPr>
          <w:trHeight w:val="419"/>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0120061290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32,5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19</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0120061290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32,5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01200L0000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13 990,2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6 154,5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44</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01200L3040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13 990,2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6 154,5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01200L3040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13 990,2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6 154,5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21,9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54</w:t>
            </w:r>
          </w:p>
        </w:tc>
      </w:tr>
      <w:tr w:rsidR="0059422B" w:rsidRPr="0059422B" w:rsidTr="006023BD">
        <w:trPr>
          <w:trHeight w:val="532"/>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организацию бесплатного горячего питания обучающихся, получающих </w:t>
            </w:r>
            <w:r w:rsidRPr="0059422B">
              <w:rPr>
                <w:color w:val="000000"/>
                <w:sz w:val="20"/>
                <w:szCs w:val="20"/>
                <w:lang w:eastAsia="ru-RU"/>
              </w:rPr>
              <w:lastRenderedPageBreak/>
              <w:t>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01200S3040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21,9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01200S3040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21,9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11,9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012E160000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552,1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012E160900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552,1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012E160900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552,1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012E250000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752,9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751,8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49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012E250980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752,9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751,8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012E250980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752,9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751,8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"Создание условий для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935,2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1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0150009090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935,2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0150009090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935,2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557,0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487,0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487,0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безвозмездные поступления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9900063300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9900063300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молодежного инициативного бюджетирования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99000S9550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99000S9550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150,0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39 161,9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19 844,9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"Дополнительное образование и воспитание детей"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0130000000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479,0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479,0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0130004220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479,0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lastRenderedPageBreak/>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0130060000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38 670,9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19 844,9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2 816,7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1 330,5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47</w:t>
            </w:r>
          </w:p>
        </w:tc>
      </w:tr>
      <w:tr w:rsidR="0059422B" w:rsidRPr="0059422B" w:rsidTr="006023BD">
        <w:trPr>
          <w:trHeight w:val="22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0130060900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2 816,7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1 330,5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47</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дополнительных образовательных программ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0130061310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33 754,2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16 948,5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w:t>
            </w:r>
          </w:p>
        </w:tc>
      </w:tr>
      <w:tr w:rsidR="0059422B" w:rsidRPr="0059422B" w:rsidTr="006023BD">
        <w:trPr>
          <w:trHeight w:val="10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0130061310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33 754,2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16 948,5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50</w:t>
            </w:r>
          </w:p>
        </w:tc>
      </w:tr>
      <w:tr w:rsidR="0059422B" w:rsidRPr="0059422B" w:rsidTr="006023BD">
        <w:trPr>
          <w:trHeight w:val="224"/>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0130061320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2 100,0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1 565,9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75</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0130061320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2 100,0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1 565,9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75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безвозмездные поступления в бюджеты муниципальных районов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9900063300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9900063300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3 789,6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377,0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"Реализация молодёжной политики"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3 512,5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203,7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w:t>
            </w:r>
          </w:p>
        </w:tc>
      </w:tr>
      <w:tr w:rsidR="0059422B" w:rsidRPr="0059422B" w:rsidTr="006023BD">
        <w:trPr>
          <w:trHeight w:val="14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0140005230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3 512,5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203,7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0140005230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3 512,5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203,7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234,6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173,3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Организация отдыха, оздоровления и занятости детей, подростков и молодёжи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0140061420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234,6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173,3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74</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0140061420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167,6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83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0140061420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0140061420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811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22,6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42,5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01400S5230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01400S5230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01400S5230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01400S5230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622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12,5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01400S5231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0707</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01400S5231</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17 075,6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3 584,4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21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"Создание условий для реализации муниципальной программы"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10 678,2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988,7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(территорий)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0150000600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1 752,0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832,5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48</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0150000600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1 752,0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832,5</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48</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Прочие межбюджетные трансферты, передаваемые бюджетам муниципальных районов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0150004960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156,2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156,2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0150004960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156,2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156,2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0150006550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8 770,0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0150006550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8 770,0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4 943,6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2 274,2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4 017,0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1 692,3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3 089,9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1 334,2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43</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907,1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358,1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Обеспечение деятельности централизованных бухгалтерий и прочих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0150060120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255,6</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113,6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44</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0150060120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67,8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67,8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0150060120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187,8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45,9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24</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0150061010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374,0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0150061010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374,0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374,0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13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Организация мероприятий по преоборудованию и переоснащению пищеблоков и буфетных комнат </w:t>
            </w:r>
            <w:r w:rsidRPr="0059422B">
              <w:rPr>
                <w:color w:val="000000"/>
                <w:sz w:val="20"/>
                <w:szCs w:val="20"/>
                <w:lang w:eastAsia="ru-RU"/>
              </w:rPr>
              <w:lastRenderedPageBreak/>
              <w:t>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0150061020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192,0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39</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0150061020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192,0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75,7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39</w:t>
            </w:r>
          </w:p>
        </w:tc>
      </w:tr>
      <w:tr w:rsidR="0059422B" w:rsidRPr="0059422B" w:rsidTr="006023BD">
        <w:trPr>
          <w:trHeight w:val="10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0150061030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18</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0150061030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18,7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18</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19</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9900004220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1 400,0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597,3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597,3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43</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0709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9900060900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1 400,0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597,3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43</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ЗДРАВООХРАНЕНИЕ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40,2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74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вопросы в области здравоохранения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40,2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74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0230060000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40,2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74</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0230061520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40,2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0230061520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0909</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0230061520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47,0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40,2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86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1000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8 340,2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4 931,8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30,9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30,9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0150061710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0150061710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8 309,3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4 915,7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59</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"Развитие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1 260,8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536,0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43</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0110004240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1 160,0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474,8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0110004240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1 160,0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474,8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41</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w:t>
            </w:r>
            <w:r w:rsidRPr="0059422B">
              <w:rPr>
                <w:color w:val="000000"/>
                <w:sz w:val="20"/>
                <w:szCs w:val="20"/>
                <w:lang w:eastAsia="ru-RU"/>
              </w:rPr>
              <w:lastRenderedPageBreak/>
              <w:t>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0110004480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31,4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21,3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68</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0110004480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31,4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21,3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68</w:t>
            </w:r>
          </w:p>
        </w:tc>
      </w:tr>
      <w:tr w:rsidR="0059422B" w:rsidRPr="0059422B" w:rsidTr="006023BD">
        <w:trPr>
          <w:trHeight w:val="826"/>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0110007120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69,4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39,9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58</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0110007120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69,4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39,9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58</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30</w:t>
            </w:r>
          </w:p>
        </w:tc>
      </w:tr>
      <w:tr w:rsidR="0059422B" w:rsidRPr="0059422B" w:rsidTr="006023BD">
        <w:trPr>
          <w:trHeight w:val="1038"/>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 (мб)</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01100S7120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01100S7120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"Развитие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2 385,8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1 846,8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77</w:t>
            </w:r>
          </w:p>
        </w:tc>
      </w:tr>
      <w:tr w:rsidR="0059422B" w:rsidRPr="0059422B" w:rsidTr="006023BD">
        <w:trPr>
          <w:trHeight w:val="1891"/>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0120004480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0120004480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61,0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22,0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36</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0120006960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2 255,3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1 780,1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79</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0120006960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2 255,3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1 780,1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79</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0120007120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69,5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44,7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0120007120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69,5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44,7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64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01200S0000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19,6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78</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01200S6960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19,6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78</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01200S6960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19,6</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78</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041P100000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4 634,8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2 512,4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Предоставление мер социальной поддержки многодетным семьям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041P104343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4 634,8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2 512,4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54</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1004</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041P104343</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4 634,8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2 512,4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54</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1100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951,8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587,9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62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Массовый спорт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951,8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587,9</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Подпрограмма "Создание условий для развития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0210000000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Проведение тестирования по выполнению нормативов испытаний (тестов) Всероссийского физкультурно-спортивного комплекса "Готов к труду и обороне" (ГТО)</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0210006790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0210006790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16,7</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935,1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571,2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Создание условий для развития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0210061500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0210061500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670,0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306,1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Расходы за счет безвозмездных поступлений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0210063300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265,1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265,1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794</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1102</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0210063300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612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265,1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265,1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100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Совет депутатов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1 506,5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520,8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35</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1 506,5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520,8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35</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1 361,5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520,8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38</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1 361,5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520,8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38</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1 191,4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492,4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907,4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385,7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43</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274,0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106,8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39</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10,0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Депутаты представительного органа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17</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lastRenderedPageBreak/>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9900060040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170,1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28,3</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17</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Исполнение прочих обязательств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9900062700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796</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9900062700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853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145,0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Контрольно-счетный орган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906,4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415,8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906,4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415,8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46</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906,4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415,8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46</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906,4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415,8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контрольно-счетный орган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906,4</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415,8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46</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693,1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327,4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47</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209,3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88,4</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799</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9900060050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Управление финансов Администрации муниципального образования "Муниципальный округ Якшур-Бодьинский район Удмуртской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5 839,5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2 364,2</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5 727,2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2 332,1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41</w:t>
            </w:r>
          </w:p>
        </w:tc>
      </w:tr>
      <w:tr w:rsidR="0059422B" w:rsidRPr="0059422B" w:rsidTr="006023BD">
        <w:trPr>
          <w:trHeight w:val="7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5 723,3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2 332,1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5 723,3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2 332,1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5 723,3</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2 332,1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121</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4 053,2</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1 807,8</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45</w:t>
            </w:r>
          </w:p>
        </w:tc>
      </w:tr>
      <w:tr w:rsidR="0059422B" w:rsidRPr="0059422B" w:rsidTr="006023BD">
        <w:trPr>
          <w:trHeight w:val="102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129</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1 224,1</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468,1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38</w:t>
            </w:r>
          </w:p>
        </w:tc>
      </w:tr>
      <w:tr w:rsidR="0059422B" w:rsidRPr="0059422B" w:rsidTr="006023BD">
        <w:trPr>
          <w:trHeight w:val="765"/>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306,0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40,1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13</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135,0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16,0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12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0106</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1110060030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853</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5,0</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1120060000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Мероприятия по повышению квалификации и обучению персонала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1120060160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0113</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1120060160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244</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3,9</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lastRenderedPageBreak/>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1000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32,1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32,1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52</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32,1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1110061710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32,1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1001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1110061710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312</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61,8</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32,1</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52</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1300</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50,5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1301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0000000000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50,5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1301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1110060000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w:t>
            </w:r>
          </w:p>
        </w:tc>
      </w:tr>
      <w:tr w:rsidR="0059422B" w:rsidRPr="0059422B" w:rsidTr="006023BD">
        <w:trPr>
          <w:trHeight w:val="51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Процентные платежи по муниципальному долгу</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1301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1110060070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000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w:t>
            </w:r>
          </w:p>
        </w:tc>
      </w:tr>
      <w:tr w:rsidR="0059422B" w:rsidRPr="0059422B" w:rsidTr="006023BD">
        <w:trPr>
          <w:trHeight w:val="300"/>
        </w:trPr>
        <w:tc>
          <w:tcPr>
            <w:tcW w:w="4395" w:type="dxa"/>
            <w:gridSpan w:val="3"/>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4"/>
              <w:rPr>
                <w:color w:val="000000"/>
                <w:sz w:val="20"/>
                <w:szCs w:val="20"/>
                <w:lang w:eastAsia="ru-RU"/>
              </w:rPr>
            </w:pPr>
            <w:r w:rsidRPr="0059422B">
              <w:rPr>
                <w:color w:val="000000"/>
                <w:sz w:val="20"/>
                <w:szCs w:val="20"/>
                <w:lang w:eastAsia="ru-RU"/>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800</w:t>
            </w:r>
          </w:p>
        </w:tc>
        <w:tc>
          <w:tcPr>
            <w:tcW w:w="8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1301</w:t>
            </w:r>
          </w:p>
        </w:tc>
        <w:tc>
          <w:tcPr>
            <w:tcW w:w="1261"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1110060070</w:t>
            </w:r>
          </w:p>
        </w:tc>
        <w:tc>
          <w:tcPr>
            <w:tcW w:w="896"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4"/>
              <w:rPr>
                <w:color w:val="000000"/>
                <w:sz w:val="20"/>
                <w:szCs w:val="20"/>
                <w:lang w:eastAsia="ru-RU"/>
              </w:rPr>
            </w:pPr>
            <w:r w:rsidRPr="0059422B">
              <w:rPr>
                <w:color w:val="000000"/>
                <w:sz w:val="20"/>
                <w:szCs w:val="20"/>
                <w:lang w:eastAsia="ru-RU"/>
              </w:rPr>
              <w:t>730</w:t>
            </w:r>
          </w:p>
        </w:tc>
        <w:tc>
          <w:tcPr>
            <w:tcW w:w="850"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50,5</w:t>
            </w:r>
          </w:p>
        </w:tc>
        <w:tc>
          <w:tcPr>
            <w:tcW w:w="709" w:type="dxa"/>
            <w:gridSpan w:val="2"/>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color w:val="000000"/>
                <w:sz w:val="20"/>
                <w:szCs w:val="20"/>
                <w:lang w:eastAsia="ru-RU"/>
              </w:rPr>
            </w:pPr>
            <w:r w:rsidRPr="0059422B">
              <w:rPr>
                <w:color w:val="000000"/>
                <w:sz w:val="20"/>
                <w:szCs w:val="20"/>
                <w:lang w:eastAsia="ru-RU"/>
              </w:rPr>
              <w:t>0,0</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4"/>
              <w:rPr>
                <w:b/>
                <w:bCs/>
                <w:color w:val="000000"/>
                <w:sz w:val="20"/>
                <w:szCs w:val="20"/>
                <w:lang w:eastAsia="ru-RU"/>
              </w:rPr>
            </w:pPr>
            <w:r w:rsidRPr="0059422B">
              <w:rPr>
                <w:b/>
                <w:bCs/>
                <w:color w:val="000000"/>
                <w:sz w:val="20"/>
                <w:szCs w:val="20"/>
                <w:lang w:eastAsia="ru-RU"/>
              </w:rPr>
              <w:t>0</w:t>
            </w:r>
          </w:p>
        </w:tc>
      </w:tr>
      <w:tr w:rsidR="0059422B" w:rsidRPr="0059422B" w:rsidTr="006023BD">
        <w:trPr>
          <w:trHeight w:val="255"/>
        </w:trPr>
        <w:tc>
          <w:tcPr>
            <w:tcW w:w="80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 xml:space="preserve">Всего расходов:   </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1 040 882,4</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534 700,7</w:t>
            </w:r>
          </w:p>
        </w:tc>
        <w:tc>
          <w:tcPr>
            <w:tcW w:w="85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51</w:t>
            </w:r>
          </w:p>
        </w:tc>
      </w:tr>
    </w:tbl>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tbl>
      <w:tblPr>
        <w:tblW w:w="10774" w:type="dxa"/>
        <w:tblInd w:w="-1168" w:type="dxa"/>
        <w:tblLayout w:type="fixed"/>
        <w:tblLook w:val="04A0" w:firstRow="1" w:lastRow="0" w:firstColumn="1" w:lastColumn="0" w:noHBand="0" w:noVBand="1"/>
      </w:tblPr>
      <w:tblGrid>
        <w:gridCol w:w="3970"/>
        <w:gridCol w:w="821"/>
        <w:gridCol w:w="1261"/>
        <w:gridCol w:w="1158"/>
        <w:gridCol w:w="1380"/>
        <w:gridCol w:w="1312"/>
        <w:gridCol w:w="872"/>
      </w:tblGrid>
      <w:tr w:rsidR="003D7770" w:rsidRPr="0059422B" w:rsidTr="003D7770">
        <w:trPr>
          <w:trHeight w:val="80"/>
        </w:trPr>
        <w:tc>
          <w:tcPr>
            <w:tcW w:w="10774" w:type="dxa"/>
            <w:gridSpan w:val="7"/>
            <w:tcBorders>
              <w:top w:val="nil"/>
              <w:left w:val="nil"/>
            </w:tcBorders>
            <w:shd w:val="clear" w:color="auto" w:fill="auto"/>
            <w:vAlign w:val="bottom"/>
            <w:hideMark/>
          </w:tcPr>
          <w:p w:rsidR="003D7770" w:rsidRPr="0059422B" w:rsidRDefault="003D7770" w:rsidP="0059422B">
            <w:pPr>
              <w:suppressAutoHyphens w:val="0"/>
              <w:autoSpaceDE/>
              <w:jc w:val="right"/>
              <w:rPr>
                <w:sz w:val="20"/>
                <w:szCs w:val="20"/>
                <w:lang w:eastAsia="ru-RU"/>
              </w:rPr>
            </w:pPr>
            <w:r w:rsidRPr="0059422B">
              <w:rPr>
                <w:sz w:val="20"/>
                <w:szCs w:val="20"/>
                <w:lang w:eastAsia="ru-RU"/>
              </w:rPr>
              <w:t>Приложение № 4</w:t>
            </w:r>
          </w:p>
          <w:p w:rsidR="003D7770" w:rsidRPr="0059422B" w:rsidRDefault="003D7770" w:rsidP="0059422B">
            <w:pPr>
              <w:suppressAutoHyphens w:val="0"/>
              <w:autoSpaceDE/>
              <w:jc w:val="right"/>
              <w:rPr>
                <w:sz w:val="20"/>
                <w:szCs w:val="20"/>
                <w:lang w:eastAsia="ru-RU"/>
              </w:rPr>
            </w:pPr>
            <w:r w:rsidRPr="0059422B">
              <w:rPr>
                <w:sz w:val="20"/>
                <w:szCs w:val="20"/>
                <w:lang w:eastAsia="ru-RU"/>
              </w:rPr>
              <w:t>к решению Совета депутатов</w:t>
            </w:r>
          </w:p>
          <w:p w:rsidR="003D7770" w:rsidRPr="0059422B" w:rsidRDefault="003D7770" w:rsidP="0059422B">
            <w:pPr>
              <w:suppressAutoHyphens w:val="0"/>
              <w:autoSpaceDE/>
              <w:jc w:val="right"/>
              <w:rPr>
                <w:sz w:val="20"/>
                <w:szCs w:val="20"/>
                <w:lang w:eastAsia="ru-RU"/>
              </w:rPr>
            </w:pPr>
            <w:r w:rsidRPr="0059422B">
              <w:rPr>
                <w:sz w:val="20"/>
                <w:szCs w:val="20"/>
                <w:lang w:eastAsia="ru-RU"/>
              </w:rPr>
              <w:t>муниципального образования "Муниципальный округ</w:t>
            </w:r>
          </w:p>
          <w:p w:rsidR="003D7770" w:rsidRPr="0059422B" w:rsidRDefault="003D7770" w:rsidP="0059422B">
            <w:pPr>
              <w:suppressAutoHyphens w:val="0"/>
              <w:autoSpaceDE/>
              <w:jc w:val="right"/>
              <w:rPr>
                <w:sz w:val="20"/>
                <w:szCs w:val="20"/>
                <w:lang w:eastAsia="ru-RU"/>
              </w:rPr>
            </w:pPr>
            <w:r w:rsidRPr="0059422B">
              <w:rPr>
                <w:sz w:val="20"/>
                <w:szCs w:val="20"/>
                <w:lang w:eastAsia="ru-RU"/>
              </w:rPr>
              <w:t>Якшур-Бодьинский район Удмуртской Республики"</w:t>
            </w:r>
          </w:p>
          <w:p w:rsidR="003D7770" w:rsidRPr="0059422B" w:rsidRDefault="003D7770" w:rsidP="0059422B">
            <w:pPr>
              <w:suppressAutoHyphens w:val="0"/>
              <w:autoSpaceDE/>
              <w:jc w:val="right"/>
              <w:rPr>
                <w:sz w:val="20"/>
                <w:szCs w:val="20"/>
                <w:lang w:eastAsia="ru-RU"/>
              </w:rPr>
            </w:pPr>
            <w:r w:rsidRPr="0059422B">
              <w:rPr>
                <w:sz w:val="20"/>
                <w:szCs w:val="20"/>
                <w:lang w:eastAsia="ru-RU"/>
              </w:rPr>
              <w:t>от "27" июля 2023 года № 1/396</w:t>
            </w:r>
          </w:p>
          <w:p w:rsidR="003D7770" w:rsidRPr="0059422B" w:rsidRDefault="003D7770" w:rsidP="0059422B">
            <w:pPr>
              <w:jc w:val="right"/>
              <w:rPr>
                <w:sz w:val="20"/>
                <w:szCs w:val="20"/>
                <w:lang w:eastAsia="ru-RU"/>
              </w:rPr>
            </w:pPr>
          </w:p>
        </w:tc>
      </w:tr>
      <w:tr w:rsidR="0059422B" w:rsidRPr="0059422B" w:rsidTr="0059422B">
        <w:trPr>
          <w:trHeight w:val="1620"/>
        </w:trPr>
        <w:tc>
          <w:tcPr>
            <w:tcW w:w="10774" w:type="dxa"/>
            <w:gridSpan w:val="7"/>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xml:space="preserve">Отчет об исполнении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"Муниципальный округ Якшур-Бодьинский район Удмуртской Республики" за 1 полугодие 2023 года      </w:t>
            </w:r>
          </w:p>
        </w:tc>
      </w:tr>
      <w:tr w:rsidR="0059422B" w:rsidRPr="0059422B" w:rsidTr="0059422B">
        <w:trPr>
          <w:trHeight w:val="315"/>
        </w:trPr>
        <w:tc>
          <w:tcPr>
            <w:tcW w:w="3970"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821"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1261"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1158"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1380"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1312"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c>
          <w:tcPr>
            <w:tcW w:w="872" w:type="dxa"/>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 </w:t>
            </w:r>
          </w:p>
        </w:tc>
      </w:tr>
      <w:tr w:rsidR="0059422B" w:rsidRPr="0059422B" w:rsidTr="0059422B">
        <w:trPr>
          <w:trHeight w:val="240"/>
        </w:trPr>
        <w:tc>
          <w:tcPr>
            <w:tcW w:w="10774" w:type="dxa"/>
            <w:gridSpan w:val="7"/>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тыс.руб.</w:t>
            </w:r>
          </w:p>
        </w:tc>
      </w:tr>
      <w:tr w:rsidR="0059422B" w:rsidRPr="0059422B" w:rsidTr="0059422B">
        <w:trPr>
          <w:trHeight w:val="855"/>
        </w:trPr>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 xml:space="preserve">Наименование расходов </w:t>
            </w:r>
          </w:p>
        </w:tc>
        <w:tc>
          <w:tcPr>
            <w:tcW w:w="821"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Раздел</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Целевая статья</w:t>
            </w:r>
          </w:p>
        </w:tc>
        <w:tc>
          <w:tcPr>
            <w:tcW w:w="1158"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Вид расходов</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Уточненный план на 2023 год</w:t>
            </w:r>
          </w:p>
        </w:tc>
        <w:tc>
          <w:tcPr>
            <w:tcW w:w="1312"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Исполнение на 01.07.2023</w:t>
            </w:r>
          </w:p>
        </w:tc>
        <w:tc>
          <w:tcPr>
            <w:tcW w:w="872"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 исполнения</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ОБЩЕГОСУДАРСТВЕННЫЕ ВОПРОСЫ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0100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123 521,8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55 422,3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44,9</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2 078,3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851,1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41,0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2 078,3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851,1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41,0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Глава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2 078,3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851,1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1 596,3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665,7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41,7</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482,0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185,4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38,5</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1 361,5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520,8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38,3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1 361,5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520,8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38,3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Центральный аппарат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1 191,4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492,4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41,3</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907,4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385,7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42,5</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274,0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106,8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39,0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Депутаты представительного органа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170,1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28,3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16,6</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Иные выплаты государственных (муниципальных) органов привлекаемым лицам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16,6</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44 934,8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17 717,6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39,4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"Социальная поддержка семьи и детей"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906,7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214,2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23,6</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Создание и организация деятельности комиссий по делам несовершенолетних и защите их прав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448,6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39,5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8,8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331,0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9,2</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0410004350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Осушествление деятельности специалиста 8-РЗ</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0410007860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458,1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174,7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38,1</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0410007860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353,8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139,6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39,5</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0410007860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104,3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33,7</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"Предоставления субсидий и льгот по оплате жилищно-коммунальных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0440000000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Премии и гранты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350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40 357,2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16 030,1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39,7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Центральный аппарат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40 357,2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16 030,1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39,7</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29 772,4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12 202,2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40,8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40,8</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8 776,7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3 137,7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35,8</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1 148,4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544,0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47,4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364,4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45,1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12,4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247</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63,5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Уплата налога на имущество организаций и земельного налога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851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134,9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93,0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Уплата иных платежей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853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"Архивное дело"</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0950000000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647,5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165,0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25,5</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Осуществление отдельных государственных полномочий в области архивного дела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647,5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25,5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127,6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28,4</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133,2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13,2</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37,2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0950004360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21,3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17,9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0950060000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1 581,4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574,8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36,3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Центральный аппарат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0950060030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1 581,4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574,8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36,3</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43,5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9,7</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127,8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23,7</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w:t>
            </w:r>
            <w:r w:rsidRPr="0059422B">
              <w:rPr>
                <w:color w:val="000000"/>
                <w:sz w:val="20"/>
                <w:szCs w:val="20"/>
                <w:lang w:eastAsia="ru-RU"/>
              </w:rPr>
              <w:lastRenderedPageBreak/>
              <w:t>технологий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41,7</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0950060030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992,8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496,5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0960050000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1 436,8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633,4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44,1</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Государственная регистрация актов гражданского состояния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0960059300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1 436,8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633,4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44,1</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0960059300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1 105,0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465,8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42,2</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0960059300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331,8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167,6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Судебная система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7,0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0910050000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0910051200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0910051200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6 629,7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2 747,9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41,4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5 723,3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2 332,1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40,7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Центральный аппарат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5 723,3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2 332,1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40,7</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4 053,2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1 807,8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44,6</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1 224,1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468,2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38,2</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13,1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11,9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Уплата иных платежей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853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906,4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415,8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45,9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контрольно-счетный орган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906,4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415,8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45,9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693,1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327,4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47,2</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209,3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88,4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42,2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lastRenderedPageBreak/>
              <w:t xml:space="preserve">    Резервные фонды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0111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95,0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Резервный фонд</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Резервные средства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870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Другие общегосударственные вопросы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68 415,5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33 578,0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49,1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0610060000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1 750,0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1 282,7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73,3</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1 750,0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1 282,7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73,3</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1 750,0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1 282,7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73,3</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"Организация муниципального управления"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0910000000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Субвенция на реализацию Закона Удмуртской Республики от 17 сентября 2007 года № 53-РЗ «Об административных комиссиях в Удмуртской Республике»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0910004510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0910004510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44 274,6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22 225,4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50,2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44 228,6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22 225,4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50,3</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43 918,6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22 225,4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50,6</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льгот гражданам, имеющим звание "Почетный гражданин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0910061730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Публичные нормативные выплаты гражданам несоциального характера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0910061730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330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Выплаты лицам, занесенным на доску почета муниципального округа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0910061740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Публичные нормативные выплаты гражданам несоциального характера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0910061740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330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Исполнение прочих обязательств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0910062700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0910062700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0920060000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82,2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33,5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40,8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повышению квалификации и обучению персонала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0920060160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82,2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33,5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40,8</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0920060160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11,5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0920060160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27,2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0930060000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в сфере охраны труда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0930062740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0930062740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Подпрограмма "Управление муниципальным имуществом и земельными ресурсами"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0940000000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479,9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80,8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16,8</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обеспечению внесений в Единый государственный реестр недвижимости сведений о правообладателях ранее учтенный объектов недвижимости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0940006290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479,9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80,8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16,8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0940006290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368,7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56,5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15,3</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0940006290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111,2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24,3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21,9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0940060000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492,1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16,3</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Оценка недвижимости, признание прав и регулирование отношений в сфере управления государственной и муниципальной собственностью</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0940060090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0940060090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Проведение прочих мероприятий, связанных с регулированием отношений по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0940060180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183,7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43,6</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0940060180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56,4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0940060180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247</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127,3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62,8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землеустройству и землепользованию</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0940062010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283,4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0940062010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283,4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0980060000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18,0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6,7</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в области информатизация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0980062750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6,7</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0980062750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1120060000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повышению квалификации и обучению персонала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1120060160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1120060160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230,4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Дотация на поддержку мер по обеспечению сбалансированности бюджетов муниципальных образований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9900004223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230,4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9900004223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230,4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20 820,4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9 857,4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47,3</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Обеспечение деятельности централизованных бухгалтерий и прочих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20 575,0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9 757,0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47,4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15 452,0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7 425,0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48,1</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4 666,5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1 982,4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42,5</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361,3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300,5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83,2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93,2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47,5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51,0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80,0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расходы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9900060990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Исполнение прочих обязательств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9900062700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Уплата иных платежей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9900062700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853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НАЦИОНАЛЬНАЯ ОБОРОНА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0200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1 646,7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667,7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40,5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Мобилизационная и вневойсковая подготовка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1 646,7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667,7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40,5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9900050000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1 646,7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667,7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40,5</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Осуществление первичного воинского учёта на территориях, где отсутствуют военные комиссариаты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1 646,7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667,7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40,5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1 220,7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539,8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44,2</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360,0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108,6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30,2</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10,8</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9900051180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43,8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38,6</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НАЦИОНАЛЬНАЯ БЕЗОПАСНОСТЬ И ПРАВООХРАНИТЕЛЬНАЯ ДЕЯТЕЛЬНОСТЬ</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0300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5 870,2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640,7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10,9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Гражданская оборона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0309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462,0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8,8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1,9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0610060000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462,0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1,9</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в сфере гражданской обороны, защиты населения и территорий от чрезвычайных ситуаций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462,0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0610061900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1,9</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5 260,3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608,9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11,6</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0610060000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4 732,0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608,9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12,9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Обеспечение первичных мер пожарной безопасности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4 732,0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608,9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12,9</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Иные выплаты государственных (муниципальных) органов привлекаемым лицам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3 604,2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0610061910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1 083,8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608,9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56,2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528,3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528,3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528,3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Другие вопросы в области национальной безопасности и правоохранительной деятельности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148,0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46,0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31,1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0620060000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136,0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23,0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16,9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Профилактика правонарушений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23,0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16,9</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Иные выплаты государственных (муниципальных) органов привлекаемым лицам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37,0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0620061920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0630060000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Гармонизация межэтнических отношений и участие в профилактике эктремизма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0630061930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0630061930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НАЦИОНАЛЬНАЯ ЭКОНОМИКА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0400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142 720,7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70 190,7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49,2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Сельское хозяйство и рыболовство</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435,6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213,1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48,9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230,0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213,1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92,7</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проведению конкурсов, смотров, семинаров и совещаний в области сельского хозяйства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220,0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213,1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96,9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Премии и гранты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350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68,1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90,8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Уплата иных платежей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0510061800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853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в области сельского хозяйства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0510061810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0510061810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205,6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по содержанию скотомогильников (биотермических ям) и мест захоронений животных, павших от сибирской язвы, находящихся в </w:t>
            </w:r>
            <w:r w:rsidRPr="0059422B">
              <w:rPr>
                <w:color w:val="000000"/>
                <w:sz w:val="20"/>
                <w:szCs w:val="20"/>
                <w:lang w:eastAsia="ru-RU"/>
              </w:rPr>
              <w:lastRenderedPageBreak/>
              <w:t>собственности Удмуртской Республики, а также по ликвидации неиспользуемых скотомогильников (биотермических ям)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lastRenderedPageBreak/>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9900009020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205,6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9900009020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205,6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Транспорт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0408</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0408</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229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Организация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 за счет средств муниципального бюджета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0408</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0750062540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0408</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0750062540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Дорожное хозяйство (дорожные фонды)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141 213,5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69 967,6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49,5</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29 043,2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13 540,4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46,6</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Комплекс работ по содержанию автомобильных дорог, приобретение дорожной техники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0750001380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3 483,2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1 422,5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40,8</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0750001380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3 483,2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1 422,5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40,8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Развитие сети автомобильных дорог Удмуртской Республики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0750004650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25 560,1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12 118,0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47,4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0750004650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25 560,1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12 118,0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47,4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29 658,5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18 507,8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62,4</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Капитальный ремонт, ремонт и содержание автомобильных дорог общего пользования местного значения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28 914,5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18 507,8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64,0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24 842,5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16 442,3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66,2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0750062510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247</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4 072,0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2 065,5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Школьные маршруты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0750062520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744,0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0750062520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133,0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126,7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95,3</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Развитие сети автомобильных дорог Удмуртской Республики (местный бюджет)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07500S4650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126,7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95,3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07500S4650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126,7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95,3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186,0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w:t>
            </w:r>
            <w:r w:rsidRPr="0059422B">
              <w:rPr>
                <w:color w:val="000000"/>
                <w:sz w:val="20"/>
                <w:szCs w:val="20"/>
                <w:lang w:eastAsia="ru-RU"/>
              </w:rPr>
              <w:lastRenderedPageBreak/>
              <w:t>"Большеошворцинский")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lastRenderedPageBreak/>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0756008220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0756008220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"Большеошворцинский")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0756062350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0756062350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07561S0000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648,4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07561S8810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447,0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07561S8810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447,0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"Варавайский") (Местный Бюджет)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07561S8811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07561S8811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3D7770">
        <w:trPr>
          <w:trHeight w:val="258"/>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(территориальный отдел "Варавайский")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07561S8812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67,1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07561S8812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"Варавайский")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07561S8813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67,1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07561S8813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0756200000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1 170,1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"Кекоранский")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0756208220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1 170,1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0756208220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1 170,1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0756260000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390,0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"Кекоранский")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0756262350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390,0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0756262350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390,0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0756300000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896,9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w:t>
            </w:r>
            <w:r w:rsidRPr="0059422B">
              <w:rPr>
                <w:color w:val="000000"/>
                <w:sz w:val="20"/>
                <w:szCs w:val="20"/>
                <w:lang w:eastAsia="ru-RU"/>
              </w:rPr>
              <w:lastRenderedPageBreak/>
              <w:t>(территориальный отдел "Лынгинский")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lastRenderedPageBreak/>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0756308220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896,9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0756308220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896,9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0756360000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299,0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"Лынгинский")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0756362350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299,0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0756362350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299,0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0756400000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740,9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0756408220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740,9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0756408220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740,9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0756460000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247,0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"Мукшинский")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0756462350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247,0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0756462350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247,0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0756700000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1 281,0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"Старозятцинский")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0756708220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1 281,0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0756708220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1 281,0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0756760000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427,0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"Старозятцинский")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0756762350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427,0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0756762350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0756900000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463,7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"Чуровской")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0756908220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463,7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0756908220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463,7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0756960000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154,6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"Чуровской")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0756962350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154,6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0756962350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154,6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0757000000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2 157,3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469"/>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"Якшурский")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0757008220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2 157,3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0757008220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2 157,3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0757060000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719,1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благоустройству за счет средств самообложения граждан (территориальный отдел "Якшурский")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0757062350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719,1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0757062350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719,1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0757100000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3 768,5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0757108220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3 768,5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3 768,5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0757160000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1 256,2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78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0757162350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1 256,2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1 256,2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07571S0000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677,7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07571S8810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465,0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465,0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(ТУ "Якшур-Бодьинское") (местный бюджет)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07571S8811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70,7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"Развитие транспортной системы (организация транспортного обслуживания населения, развитие дорожного хозяйства)"(средства граждан) (ТУ "Якшур-Бодьинское")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07571S8812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(ТУ "Якшур-Бодьинское")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07571S8813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07571S8813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075R150000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66 833,7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37 783,7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56,5</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Обеспечение дорожной деятельности в рамках реализации национального проекта </w:t>
            </w:r>
            <w:r w:rsidRPr="0059422B">
              <w:rPr>
                <w:color w:val="000000"/>
                <w:sz w:val="20"/>
                <w:szCs w:val="20"/>
                <w:lang w:eastAsia="ru-RU"/>
              </w:rPr>
              <w:lastRenderedPageBreak/>
              <w:t>"Безопасные и качественные автомобильные дороги"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lastRenderedPageBreak/>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075R153930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66 833,7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37 783,7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56,5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075R153930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66 833,7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37 783,7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56,5</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Другие вопросы в области национальной экономики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1 068,6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0,9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0520060000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поддержке и развитию малого и среднего предпринимательства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0520061820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0520061820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проведению конкурсов, смотров, семинаров и совещаний по поддержке и развитию малого и среднего предпринимательства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0520061830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0520061830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0540060000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Создание условий для устройчивого экономического развития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0540061840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0540061840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Муниципальная программа "Энергосбережение и повышение энергетической эффективности"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754,3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53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бюджетам муниципальных районов на реализацию энергоэффективных технических мероприятий в организациях, финансируемых за счет средств муниципальных образований Удмуртской Республики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0800005770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754,3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0800005770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754,3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97,4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1 055,0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1 083,4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Внедрение энергоменеджмента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0800062600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97,4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1 055,0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1 083,4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0800062600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97,4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1 055,0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1 083,4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656,2</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энергоэффективных технических мероприятий в организациях, финансируемых за счёт средств бюджета муниципального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08000S5770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656,2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08000S5770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656,2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09400L0000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99,3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53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бюджетам муниципальных районов на проведение комплексных работ в рамках федеральной целевой программы "Развитие единой государственной системы регистрации прав и кадастрового учета недвижимости"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09400L5110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99,3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09400L5110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99,3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Жилищно-коммунальное хозяйство</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0500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58 526,0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15 159,3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25,9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Жилищное хозяйство</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13 987,2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2 965,7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21,2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0720060000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832,0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38,3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4,6</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Ремонт муниципального жилья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0,6</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0720062110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Обеспечение капитального ремонта муниципального жилья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0720062120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33,8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0720062120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33,8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072F360000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13 146,2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2 927,1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22,3</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Субсидия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072F367483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11 226,6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2 839,3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25,3</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072F367483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11 226,6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2 839,3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25,3</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072F367484</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1 919,7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4,6</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072F367484</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1 919,7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4,6</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072F3S0000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3,3</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Софинансирование на обеспечение мероприятий по переселению граждан из аварийного жилищного фонда, в тю.ч. граждан из аварийного жилого фонда с учетом необходимости развития малоэтажного жилищного строительства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072F3S7483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3,8</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072F3S7483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3,8</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Софинансирование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субсидии из бюджетов Российской Федерации местным бюджетам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072F3S7484</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на приобретение объектов недвижимого имущества в государственную (муниципальную) собственность</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072F3S7484</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Коммунальное хозяйство</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22 869,1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8 954,3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39,2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Подпрограмма "Содержание и развитие коммунальной инфраструктуры"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0730000000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15 299,9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7 214,6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47,2</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бюджетам муниципальных районов на проведение капитального ремонта объектов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0730000830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3 165,7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0730000830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3 165,7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бюджетам муниципальных районов на мероприятия в области коммунального хозяйства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0730001440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6 399,5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1 480,9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23,1</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0730001440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6 399,5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1 480,9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23,1</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5 734,7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5 733,7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5 734,7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5 733,7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0730060000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6 250,7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468,3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7,5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Строительство объектов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0730060140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0730060140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0730060140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Капитальный ремонт, ремонт, техперевооружение, диагностика объектов коммунальной инфраструктуры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0730062220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119,5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21,2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17,7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0730062220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119,5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21,2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17,7</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мероприятия в области коммунального хозяйства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5 281,2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447,1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8,5</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4 544,4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167,7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708,2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272,8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38,5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0730062250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247</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23,1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07300S0000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47,3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0,2</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Софинансирование бюджетам муниципальных районов на проведение капитального ремонта объектов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07300S0830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37,3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07300S0830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мероприятия в области поддержки и развития коммунального хозяйства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07300S1440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Закупка товаров, работ и услуг в целях капитального ремонта государственного (муниципального) имущества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07300S1440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1 271,2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1 271,2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Исполнение судебных решений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9900060170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1 271,2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1 271,2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Исполнение судебных актов Российской Федерации и мировых соглашений по возмещению причиненного вреда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9900060170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831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1 271,2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1 271,2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Благоустройство</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21 556,6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3 193,4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14,8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"Благоустройство и охрана окружающей среды"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324,3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по отлову и содержанию безнадзорных животных</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0740005400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324,3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0740005400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324,3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7 833,9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2 876,4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36,7</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На реализацию проектов развития общественной инфраструктуры, основанных на местных инициативах</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0740060210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290,0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0740060210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290,0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Техприсоединение энергосберегающих устройств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0740062300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1 405,9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889,9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63,3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1 405,9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889,9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63,3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Благоустройство территории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0740062310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64,0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64,0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Организация ритуальнцых услуг и содержание мест захоронения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0740062320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35,7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25,5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25,5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мероприятия по благоустройству</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0740062330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2 934,0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646,7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22,0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2 934,0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646,7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22,0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приобретение тротуарной плитки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0740062334</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3 000,0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1 240,0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0740062334</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3 000,0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1 240,0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0746000000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429,3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"Б-Ошворцинский")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0746008220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429,3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429,3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0746060000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143,1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за счет средств самообложения граждан (территориальный отдел "Большеошворцинский")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0746062350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143,1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143,1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07460S0000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600,1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3D7770">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lastRenderedPageBreak/>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07460S8810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411,6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411,6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"Большеошворцинский") (Местный бюджет)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07460S8811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61,8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61,8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 ( территориальный отдел "Большеошворцинский")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07460S8812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61,7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61,7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"Большеошворцинский")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07460S8813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07460S8813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07462S0000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1 160,9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"Кекоранский")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07462S8810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800,6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07462S8810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800,6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(Местный бюджет)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07462S8811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07462S8811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"Кекоранский" (средства граждан)</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07462S8812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07462S8812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"Кекоранский")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07462S8813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07462S8813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0746400000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407,0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дотации для стимулирования развития муниципальных образований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0746404230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0746404230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(территориальный отдел "Мукшинский")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0746408220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0746408220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0746460000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78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0746462350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0746462350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07467S0000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811,1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отдел "Старозятцинский")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07467S8810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559,0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07467S8810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559,0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(территориальный "Старозятцинский") (Местный бюджет)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07467S8811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84,1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07467S8811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84,1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21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граждан) ("Старозятцинский")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07467S8812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07467S8812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(территориальный отдел "Старозятцинский")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07467S8813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07467S8813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0747100000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решение вопросов местного значения, осуществляемые с участием средств самообложения граждан (территориальное Управление "Якшур-Бодьинское")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0747108220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0747108220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0747160000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78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0747162350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0747162350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07471S0000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3 574,9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07471S8810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1 911,0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1 911,0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(Местный бюджет)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07471S8811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287,2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07471S8811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(территориальное управление "Якшур-Бодьинское" (средства граждан)</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07471S8812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287,2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07471S8812</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287,2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в Удмуртской Республике проектов развития общественной инфраструктуры, основанных на местных инициативах (средства юридических лиц и ИП) (территориальное управление "Якшур-Бодьинское")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07471S8813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1 089,5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07471S8813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1 089,5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130F250000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4 560,6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5 017,5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110,0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программ формирования современной городской среды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130F255550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4 560,6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5 017,5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110,0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130F255550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4 560,6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5 017,5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110,0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1 533,2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117,0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7,6</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1 533,2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117,0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7,6</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1 416,2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117,0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расходы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9900062330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энергетических ресурсов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9900062330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247</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74,9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Софинансирование мероприятий по реализации проектов инициативного бюджетирования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74,9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99000S8810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9907160000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18,7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безвозмездные поступления (Территориальное управление "Якшур-Бодьинское")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9907163300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9907163300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Другие вопросы в области жилищно-коммунального хозяйства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113,1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45,9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40,6</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113,1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45,9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40,6</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Осуществление переданных отдельных государственных полномочий Удмуртской Республики по государственному жилищному надзору и лицензионному контролю</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113,1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45,9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40,6</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85,5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41,2</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40,3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0505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9900006200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ОХРАНА ОКРУЖАЮЩЕЙ СРЕДЫ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0600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235,7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77,5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32,9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Другие вопросы в области охраны окружающей среды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0605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235,7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77,5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32,9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0605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0740060000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235,7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77,5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32,9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по охране окружающей среды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0605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0740062400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235,7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77,5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32,9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0605</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0740062400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235,7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77,5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32,9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ОБРАЗОВАНИЕ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0700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584 867,3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334 208,0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57,1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Дошкольное образование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97 480,8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55 537,8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57,0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"Развитие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79 454,7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55 567,8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69,9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субсидии бюджетам муниципальных районов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0110000830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2 605,8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2 580,0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99,0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0110000830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2 605,8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2 580,0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99,0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2 098,0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2 098,0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0110005470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74 751,0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42 595,0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57,0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0110005470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74 751,0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42 595,0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57,0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17 855,0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10 366,6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58,1</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365,5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207,3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56,7</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365,5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207,3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56,7</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0110061100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17 489,4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10 159,3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58,1</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0110061100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17 489,4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10 159,3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58,1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26,1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26,1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100,2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Софинансирование субсидии бюджетам муниципальных районов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01100S0830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26,1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26,1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01100S0830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011P260000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145,0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Строительство объектов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011P260140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011P260140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Общее образование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411 438,1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245 353,4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59,6</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"Развитие общего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310 152,8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186 977,4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60,3</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5 986,0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5 986,0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Дотация на подготовку к отопительному сезону и новому учебному году</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0120004224</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1 000,0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0120004224</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1 000,0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229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lastRenderedPageBreak/>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0120004310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302 274,2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186 230,3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61,6</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0120004310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302 274,2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186 230,3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61,6</w:t>
            </w:r>
          </w:p>
        </w:tc>
      </w:tr>
      <w:tr w:rsidR="0059422B" w:rsidRPr="0059422B" w:rsidTr="004B735A">
        <w:trPr>
          <w:trHeight w:val="126"/>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функционирование центров образования естественно-научной и технологической направленности "Точка роста" в рамках реализации регионального проекта "Современная школа" национального проекта "Образование"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0120007070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892,6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747,1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83,7</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0120007070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892,6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747,1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83,7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0120020000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4 352,9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2 282,4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52,4</w:t>
            </w:r>
          </w:p>
        </w:tc>
      </w:tr>
      <w:tr w:rsidR="0059422B" w:rsidRPr="0059422B" w:rsidTr="0059422B">
        <w:trPr>
          <w:trHeight w:val="178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0120023040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4 352,9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2 282,4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52,4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0120023040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4 352,9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2 282,4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52,4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0120050000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16 799,7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10 881,6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64,8</w:t>
            </w:r>
          </w:p>
        </w:tc>
      </w:tr>
      <w:tr w:rsidR="0059422B" w:rsidRPr="0059422B" w:rsidTr="004B735A">
        <w:trPr>
          <w:trHeight w:val="96"/>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0120053030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16 799,7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10 881,6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64,8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0120053030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16 799,7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10 881,6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64,8</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62 324,3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38 293,8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61,4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1 920,0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1 033,6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53,8</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1 920,0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1 033,6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53,8</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Софинансирование мероприятий по обеспечению питанием учащихся образовательных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0120061040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0120061040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реализицию мероприятий программы "Развитие образования и воспитания" (организация питания детей с </w:t>
            </w:r>
            <w:r w:rsidRPr="0059422B">
              <w:rPr>
                <w:color w:val="000000"/>
                <w:sz w:val="20"/>
                <w:szCs w:val="20"/>
                <w:lang w:eastAsia="ru-RU"/>
              </w:rPr>
              <w:lastRenderedPageBreak/>
              <w:t>ОВЗ)</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lastRenderedPageBreak/>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0120061060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429,7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61,4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0120061060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429,7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61,4</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оказание муниципальных услуги «Предоставление общедоступного и бесплатного начального общего, основного общего, среднего (полного) общего образования в общеобразовательных учреждениях»</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0120061200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59 655,7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36 824,2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61,7</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0120061200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59 655,7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36 824,2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61,7</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0120061290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32,5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19,4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0120061290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32,5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19,4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01200L0000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13 990,2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6 154,5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44,0</w:t>
            </w:r>
          </w:p>
        </w:tc>
      </w:tr>
      <w:tr w:rsidR="0059422B" w:rsidRPr="0059422B" w:rsidTr="004B735A">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01200L3040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13 990,2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6 154,5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44,0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01200L3040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13 990,2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6 154,5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44,0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21,9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11,9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54,4</w:t>
            </w:r>
          </w:p>
        </w:tc>
      </w:tr>
      <w:tr w:rsidR="0059422B" w:rsidRPr="0059422B" w:rsidTr="0059422B">
        <w:trPr>
          <w:trHeight w:val="178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счёт средств бюджета Удмуртской Республики сверх установленного уровня софинансирования)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01200S3040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21,9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54,4</w:t>
            </w:r>
          </w:p>
        </w:tc>
      </w:tr>
      <w:tr w:rsidR="0059422B" w:rsidRPr="0059422B" w:rsidTr="00FB1E46">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01200S3040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21,9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54,4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012E160000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552,1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FB1E46">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на создание Центров образования и гуманитарного профилей "Точка роста" в рамках реализации регионального проекта "Современная школа" нацпроекта "Образование"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012E160900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552,1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012E160900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552,1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012E250000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752,9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751,8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99,9</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012E250980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752,9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751,8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99,9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012E250980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752,9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751,8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99,9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Подпрограмма "Создание условий для реализации муниципальной программы"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0150000000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935,2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FB1E46">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0150009090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935,2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Иные выплаты государственных (муниципальных) органов привлекаемым лицам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0150009090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935,2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849,0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молодежного инициативного бюджетирования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9900009550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849,0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9900009550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849,0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557,0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487,0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487,0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безвозмездные поступления в бюджеты муниципальных районов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9900063300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9900063300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150,0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молодежного инициативного бюджетирования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99000S9550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99000S9550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Дополнительное образование детей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54 515,2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29 074,2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53,3</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"Дополнительное образование и воспитание детей"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0130000000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544,0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Дотация бюджетам муниципальных районов на поддержку мер по обеспечению сбалансированности бюджетов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0130004220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544,0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544,0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0130060000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53 959,2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29 074,2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53,9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0130060900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2 852,0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1 348,0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47,3</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2 852,0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1 348,0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47,3</w:t>
            </w:r>
          </w:p>
        </w:tc>
      </w:tr>
      <w:tr w:rsidR="0059422B" w:rsidRPr="0059422B" w:rsidTr="0059422B">
        <w:trPr>
          <w:trHeight w:val="153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Организация обучения по программам дополнительного образования детей различной направленности (музыка, театр, хореография, изобразительное и декоративно-прикладное искусство, программы общеэстетического развития)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0130061300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15 253,0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9 211,8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60,4</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0130061300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15 253,0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9 211,8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60,4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дополнительных образовательных программ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0130061310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33 754,2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16 948,5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50,2</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0130061310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33 754,2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16 948,5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50,2</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дополнительных образовательных программ в рамках системы персонифицированного финансирования дополнительного образования детей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0130061320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2 100,0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1 565,9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74,6</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0130061320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2 100,0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1 565,9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74,6</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безвозмездные поступления в бюджеты муниципальных районов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9900063300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9900063300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Молодежная политика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4 357,6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628,3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14,4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"Реализация молодёжной политики"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0140000000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3 781,5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319,2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8,4</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бюджетам муниципальных районов на реализацию мероприятий РЦП "Организация отдыха, оздоровления и занятости детей, подростков и молодежи в Удмуртской Республике"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0140005230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3 781,5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319,2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8,4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0140005230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3 512,5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203,7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0140005230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269,0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115,5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42,9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0140060000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488,6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304,7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62,4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в области молодежной политики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0140061410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234,0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131,5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56,2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0140061410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234,0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131,5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56,2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Организация отдыха, оздоровления и занятости детей, подростков и молодёжи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0140061420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254,6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173,2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68,0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0140061420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167,6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83,0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0140061420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0140061420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FB1E46">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w:t>
            </w:r>
            <w:r w:rsidRPr="0059422B">
              <w:rPr>
                <w:color w:val="000000"/>
                <w:sz w:val="20"/>
                <w:szCs w:val="20"/>
                <w:lang w:eastAsia="ru-RU"/>
              </w:rPr>
              <w:lastRenderedPageBreak/>
              <w:t>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0140061420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24,8</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01400S0000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77,5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5,7</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72,5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01400S5230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25,6</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организацию отдыха, оздоровления и занятости детей, подростков и молодежи в Удмуртской Республике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01400S5231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01400S5231</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1400060000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реализацию муниципальной программы муниципального образования "Муниципальный округ Якшур-Бодьинский район Удмуртской Республики" "Гражданско-патриотическое воспитание"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1400064540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0707</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1400064540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Другие вопросы в области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17 075,6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3 584,4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21,0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"Создание условий для реализации муниципальной программы"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0150000000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10 678,2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988,7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9,3</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мероприятия по обеспечению безопасности образовательных организаций в Удмуртской Республике на оплату услуг по организации охраны объектов (территорий)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0150000600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1 752,0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832,5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47,5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0150000600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1 752,0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832,5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47,5</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межбюджетные трансферты, передаваемые бюджетам муниципальных районов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0150004960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156,2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156,2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0150004960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156,2</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156,2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153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0150006550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8 770,0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0150006550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8 770,0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0150060000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4 943,6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1 988,4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40,2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Центральный аппарат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4 017,0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1 656,7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41,2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Фонд оплаты труда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3 089,9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1 315,1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42,6</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129</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907,1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341,6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37,7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0150060030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Обеспечение деятельности централизованных бухгалтерий и прочих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0150060120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255,6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101,6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39,7</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Закупка товаров, работ и услуг в сфере информационно-коммуникационных технологий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0150060120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0150060120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187,8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33,8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18,0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Организация мероприятий по организации безопасного функционирования деятельности образовательных организаций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0150061010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374,0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135,8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36,3</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0150061010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135,8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36,3</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Организация мероприятий по преоборудованию и переоснащению пищеблоков и буфетных комнат образовательных организаций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0150061020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192,0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75,7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39,4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0150061020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192,0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75,7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39,4</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Организация мероприятий по развитию информатизации учреждений, реализующих основную образовательную программу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0150061030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18,7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17,8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0150061030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17,8</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18,6</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Субсидия на организацию благоустройства территорий городских округов, городских и сельских поселений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18,6</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9900004220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18,6</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1 400,0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597,3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42,7</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1 400,0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597,3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42,7</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0709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1 400,0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597,3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42,7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КУЛЬТУРА, КИНЕМАТОГРАФИЯ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0800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100 968,4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46 703,6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46,3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Культура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100 968,4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46 703,6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46,3</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73 239,7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32 313,4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44,1</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Строительство объектов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0300060140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372,1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281,0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75,5</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0300060140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372,1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281,0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75,5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lastRenderedPageBreak/>
              <w:t xml:space="preserve">        Содержание подведомственных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1 923,0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882,5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45,9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1 923,0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882,5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45,9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оказание муниципальных услуг (работ) в области культуры и искусства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0300061600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70 914,6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31 150,0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43,9</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0300061600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70 914,6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31 150,0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43,9</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Иные закупки товаров, работ и услуг для обеспечения государственных (муниципальных) нужд</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0300061660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0300061660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03000L0000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101,0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03000L4670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101,0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03000L4670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101,0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03000S0000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Софинансирование капитальные вложения в объекты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03000S0820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03000S0820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На обеспечение развития и укрепления материально-технической базы муниципальных домов культуры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03000S4670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03000S4670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12,1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030A150000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25 247,9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14 100,0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55,8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на развитие сети учреждений культурно-досугового типа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030A155130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25 247,9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14 100,0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55,8</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030A155130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25 247,9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14 100,0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55,8</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030A250000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106,3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106,3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Государственная поддержка отрасли культуры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030A255190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106,3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106,3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030A255190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106,3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106,3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03103L0000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82,8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82,8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99,9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поддержку отрасли культуры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03103L5190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82,8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82,8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99,9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03103L5190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82,8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82,8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99,9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Непрограммные направления деятельности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761,7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lastRenderedPageBreak/>
              <w:t xml:space="preserve">        Реализация молодежного инициативного бюджетирования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9900009550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761,7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9900009550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761,7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1 272,3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Содержание подведомственных учреждений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562,3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562,3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Прочие расходы</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9900060990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710,0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9900060990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134,4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14,9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Реализация молодежного инициативного бюджетирования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99000S9550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134,4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14,9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0801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99000S9550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134,4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14,9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ЗДРАВООХРАНЕНИЕ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0900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128,0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40,2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31,4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Другие вопросы в области здравоохранения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128,0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40,2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31,4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0230060000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118,0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40,2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34,1</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Комплексные меры противодействия злоупотреблению наркотиками и их незаконному обороту</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0230061520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118,0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40,2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34,1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0230061520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0230061520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47,0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40,2</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85,5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0230061520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1200460000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реализацию мероприятий муниципальной программы "Укрепление общественного здоровья"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1200462900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1200462900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1200560000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реализацию мероприятий муниципальной программы "Укрепление общественного здоровья"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1200562900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0909</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1200562900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СОЦИАЛЬНАЯ ПОЛИТИКА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1000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11 545,5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6 082,9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52,7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Пенсионное обеспечение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1 598,0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739,0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46,2</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0150060000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30,9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16,1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52,1</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Доплаты к пенсиям муниципальных служащих</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0150061710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30,9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52,1</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Иные пенсии, социальные доплаты к пенсиям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0150061710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52,1</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0910060000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1 505,3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690,8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45,9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Доплаты к пенсиям муниципальных служащих</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0910061710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1 505,3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690,8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45,9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lastRenderedPageBreak/>
              <w:t xml:space="preserve">          Иные пенсии, социальные доплаты к пенсиям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0910061710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1 505,3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690,8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45,9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61,8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32,1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51,9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Доплаты к пенсиям муниципальных служащих</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1110061710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61,8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32,1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51,9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Иные пенсии, социальные доплаты к пенсиям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1110061710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61,8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32,1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51,9</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Социальное обеспечение населения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1 085,7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233,8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21,5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04300L0000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423,9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FB1E46">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на предоставление социальных выплат молодым семьям на приобретение (строительство) жилья в рамках мероприятий по обеспечению жильем молодых семей государственной программы Российской Федерации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04300L4970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423,9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04300L4970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423,9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"Предоставления субсидий и льгот по оплате жилищно-коммунальных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0440000000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656,8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228,8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34,8</w:t>
            </w:r>
          </w:p>
        </w:tc>
      </w:tr>
      <w:tr w:rsidR="0059422B" w:rsidRPr="0059422B" w:rsidTr="00FB1E46">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656,8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228,8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34,8</w:t>
            </w:r>
          </w:p>
        </w:tc>
      </w:tr>
      <w:tr w:rsidR="0059422B" w:rsidRPr="0059422B" w:rsidTr="0059422B">
        <w:trPr>
          <w:trHeight w:val="127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0440006800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811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656,8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228,8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34,8</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9900060000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Резервный фонд</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9900060080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1003</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9900060080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Охрана семьи и детства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8 411,8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4 931,5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58,6</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"Развитие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1 260,8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536,0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42,5</w:t>
            </w:r>
          </w:p>
        </w:tc>
      </w:tr>
      <w:tr w:rsidR="0059422B" w:rsidRPr="0059422B" w:rsidTr="0059422B">
        <w:trPr>
          <w:trHeight w:val="178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Компенсация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0110004240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1 160,0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474,8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40,9</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0110004240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1 160,0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474,8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40,9</w:t>
            </w:r>
          </w:p>
        </w:tc>
      </w:tr>
      <w:tr w:rsidR="0059422B" w:rsidRPr="0059422B" w:rsidTr="0059422B">
        <w:trPr>
          <w:trHeight w:val="280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lastRenderedPageBreak/>
              <w:t xml:space="preserve">        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0110004480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31,4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21,3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67,9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0110004480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31,4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21,3</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67,9</w:t>
            </w:r>
          </w:p>
        </w:tc>
      </w:tr>
      <w:tr w:rsidR="0059422B" w:rsidRPr="0059422B" w:rsidTr="0059422B">
        <w:trPr>
          <w:trHeight w:val="229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0110007120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69,4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39,9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57,5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0110007120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69,4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39,9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57,5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01100S0000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30,0</w:t>
            </w:r>
          </w:p>
        </w:tc>
      </w:tr>
      <w:tr w:rsidR="0059422B" w:rsidRPr="0059422B" w:rsidTr="0059422B">
        <w:trPr>
          <w:trHeight w:val="255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 (мб)</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01100S7120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01100S7120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"Развитие общего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2 385,8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1 846,8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77,4</w:t>
            </w:r>
          </w:p>
        </w:tc>
      </w:tr>
      <w:tr w:rsidR="0059422B" w:rsidRPr="0059422B" w:rsidTr="0059422B">
        <w:trPr>
          <w:trHeight w:val="35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по предоставлению мер социальной поддержки по освобождению родителей (законных представителей)Расходы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0120004480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22,0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36,1</w:t>
            </w:r>
          </w:p>
        </w:tc>
      </w:tr>
      <w:tr w:rsidR="0059422B" w:rsidRPr="0059422B" w:rsidTr="00FB1E46">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w:t>
            </w:r>
            <w:r w:rsidRPr="0059422B">
              <w:rPr>
                <w:color w:val="000000"/>
                <w:sz w:val="20"/>
                <w:szCs w:val="20"/>
                <w:lang w:eastAsia="ru-RU"/>
              </w:rPr>
              <w:lastRenderedPageBreak/>
              <w:t>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lastRenderedPageBreak/>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0120004480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61,0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36,1</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Субсидии бюджетам муниципальных районов на реализацию мероприятий по организации детского и школьного питания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0120006960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2 255,3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1 780,1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78,9</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0120006960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2 255,3</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1 780,1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78,9</w:t>
            </w:r>
          </w:p>
        </w:tc>
      </w:tr>
      <w:tr w:rsidR="0059422B" w:rsidRPr="0059422B" w:rsidTr="0059422B">
        <w:trPr>
          <w:trHeight w:val="229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реализующих образовательную программу дошкольного образования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0120007120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69,5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44,7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64,4</w:t>
            </w:r>
          </w:p>
        </w:tc>
      </w:tr>
      <w:tr w:rsidR="0059422B" w:rsidRPr="0059422B" w:rsidTr="00FB1E46">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0120007120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69,5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44,7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64,4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01200S0000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19,6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78,4</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реализацию мероприятий по беспечению питанием детей дошкольного и школьного возраста в Удмуртской Республике</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01200S6960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19,6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78,4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01200S6960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19,6</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78,4</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"Социальная поддержка семьи и детей"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102,4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15,8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15,4</w:t>
            </w:r>
          </w:p>
        </w:tc>
      </w:tr>
      <w:tr w:rsidR="0059422B" w:rsidRPr="0059422B" w:rsidTr="0059422B">
        <w:trPr>
          <w:trHeight w:val="204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0410005660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102,4</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15,8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15,4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0410005660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Приобретение товаров, работ и услуг в пользу граждан в целях их социального обеспечения</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0410005660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323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95,6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15,8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16,5</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041P100000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4 634,8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2 512,4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54,2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Предоставление мер социальной поддержки многодетным семьям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041P104343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4 634,8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2 512,4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54,2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1004</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041P104343</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4 634,8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2 512,4</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54,2</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Другие вопросы в области социальной политики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450,0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178,5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39,7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9,0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17,0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в области социальной политики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0410061700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53,0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9,0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17,0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Пособия, компенсации и иные социальные выплаты гражданам, кроме публичных нормативных обязательств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0410061700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321</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0410061700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25,7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lastRenderedPageBreak/>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0420060000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372,0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169,5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45,6</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Мероприятия в области социальной политики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0420061700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372,0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169,5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45,6</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Иные выплаты государственных (муниципальных) органов привлекаемым лицам</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0420061700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123</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144,0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29,5</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20,5</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0420061700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228,0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140,0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61,4</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0450060000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Адаптация спортивных объектов, учреждений культуры, административных зданий с целью доступности для инвалидов</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0450061770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автономным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1006</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0450061770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622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25,0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ФИЗИЧЕСКАЯ КУЛЬТУРА И СПОРТ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1100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10 801,6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5 507,8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51,0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Физическая культура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1101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02100S0000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FB1E46">
        <w:trPr>
          <w:trHeight w:val="7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Софинансирование расходов на капитальные вложения в объекты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02100S0820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765"/>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02100S0820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414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Массовый спорт</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10 791,6</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5 507,8</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51,0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Подпрограмма "Создание условий для развития физической культуры и спорта"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0210000000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16,7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16,7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99,8</w:t>
            </w:r>
          </w:p>
        </w:tc>
      </w:tr>
      <w:tr w:rsidR="0059422B" w:rsidRPr="0059422B" w:rsidTr="0059422B">
        <w:trPr>
          <w:trHeight w:val="102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Проведение тестирования по выполнению нормативов испытаний (тестов) Всероссийского физкультурно-спортивного комплекса "Готов к труду и обороне" (ГТО)</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0210006790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16,7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99,8</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0210006790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16,7</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16,7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99,8</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0210060000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10 774,9</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5 491,1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51,0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Создание условий для развития физической культуры и спорта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10 509,8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5 226,0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49,7</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Прочая закупка товаров, работ и услуг</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244</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9 839,8</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4 919,9</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50,0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0210061500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670,0</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306,1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45,7</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Расходы за счет безвозмездных поступлений</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0210063300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265,1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265,1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Субсидии бюджетным учреждениям на иные цели</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1102</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0210063300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612</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265,1</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265,1</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100,0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ОБСЛУЖИВАНИЕ ГОСУДАРСТВЕННОГО (МУНИЦИПАЛЬНОГО) ДОЛГА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1300</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50,5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Обслуживание государственного (муниципального) внутреннего долга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1301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0000000000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50,5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1"/>
              <w:rPr>
                <w:color w:val="000000"/>
                <w:sz w:val="20"/>
                <w:szCs w:val="20"/>
                <w:lang w:eastAsia="ru-RU"/>
              </w:rPr>
            </w:pPr>
            <w:r w:rsidRPr="0059422B">
              <w:rPr>
                <w:color w:val="000000"/>
                <w:sz w:val="20"/>
                <w:szCs w:val="20"/>
                <w:lang w:eastAsia="ru-RU"/>
              </w:rPr>
              <w:t xml:space="preserve">      </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1301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1110060000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1"/>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50,5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1"/>
              <w:rPr>
                <w:b/>
                <w:bCs/>
                <w:color w:val="000000"/>
                <w:sz w:val="20"/>
                <w:szCs w:val="20"/>
                <w:lang w:eastAsia="ru-RU"/>
              </w:rPr>
            </w:pPr>
            <w:r w:rsidRPr="0059422B">
              <w:rPr>
                <w:b/>
                <w:bCs/>
                <w:color w:val="000000"/>
                <w:sz w:val="20"/>
                <w:szCs w:val="20"/>
                <w:lang w:eastAsia="ru-RU"/>
              </w:rPr>
              <w:t>0,0</w:t>
            </w:r>
          </w:p>
        </w:tc>
      </w:tr>
      <w:tr w:rsidR="0059422B" w:rsidRPr="0059422B" w:rsidTr="0059422B">
        <w:trPr>
          <w:trHeight w:val="51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2"/>
              <w:rPr>
                <w:color w:val="000000"/>
                <w:sz w:val="20"/>
                <w:szCs w:val="20"/>
                <w:lang w:eastAsia="ru-RU"/>
              </w:rPr>
            </w:pPr>
            <w:r w:rsidRPr="0059422B">
              <w:rPr>
                <w:color w:val="000000"/>
                <w:sz w:val="20"/>
                <w:szCs w:val="20"/>
                <w:lang w:eastAsia="ru-RU"/>
              </w:rPr>
              <w:t xml:space="preserve">        Процентные платежи по муниципальному долгу</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1301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1110060070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2"/>
              <w:rPr>
                <w:color w:val="000000"/>
                <w:sz w:val="20"/>
                <w:szCs w:val="20"/>
                <w:lang w:eastAsia="ru-RU"/>
              </w:rPr>
            </w:pPr>
            <w:r w:rsidRPr="0059422B">
              <w:rPr>
                <w:color w:val="000000"/>
                <w:sz w:val="20"/>
                <w:szCs w:val="20"/>
                <w:lang w:eastAsia="ru-RU"/>
              </w:rPr>
              <w:t>000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50,5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2"/>
              <w:rPr>
                <w:b/>
                <w:bCs/>
                <w:color w:val="000000"/>
                <w:sz w:val="20"/>
                <w:szCs w:val="20"/>
                <w:lang w:eastAsia="ru-RU"/>
              </w:rPr>
            </w:pPr>
            <w:r w:rsidRPr="0059422B">
              <w:rPr>
                <w:b/>
                <w:bCs/>
                <w:color w:val="000000"/>
                <w:sz w:val="20"/>
                <w:szCs w:val="20"/>
                <w:lang w:eastAsia="ru-RU"/>
              </w:rPr>
              <w:t>0,0</w:t>
            </w:r>
          </w:p>
        </w:tc>
      </w:tr>
      <w:tr w:rsidR="0059422B" w:rsidRPr="0059422B" w:rsidTr="0059422B">
        <w:trPr>
          <w:trHeight w:val="300"/>
        </w:trPr>
        <w:tc>
          <w:tcPr>
            <w:tcW w:w="3970"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3"/>
              <w:rPr>
                <w:color w:val="000000"/>
                <w:sz w:val="20"/>
                <w:szCs w:val="20"/>
                <w:lang w:eastAsia="ru-RU"/>
              </w:rPr>
            </w:pPr>
            <w:r w:rsidRPr="0059422B">
              <w:rPr>
                <w:color w:val="000000"/>
                <w:sz w:val="20"/>
                <w:szCs w:val="20"/>
                <w:lang w:eastAsia="ru-RU"/>
              </w:rPr>
              <w:t xml:space="preserve">          Обслуживание муниципального долга</w:t>
            </w:r>
          </w:p>
        </w:tc>
        <w:tc>
          <w:tcPr>
            <w:tcW w:w="82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1301</w:t>
            </w:r>
          </w:p>
        </w:tc>
        <w:tc>
          <w:tcPr>
            <w:tcW w:w="126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1110060070</w:t>
            </w:r>
          </w:p>
        </w:tc>
        <w:tc>
          <w:tcPr>
            <w:tcW w:w="1158"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3"/>
              <w:rPr>
                <w:color w:val="000000"/>
                <w:sz w:val="20"/>
                <w:szCs w:val="20"/>
                <w:lang w:eastAsia="ru-RU"/>
              </w:rPr>
            </w:pPr>
            <w:r w:rsidRPr="0059422B">
              <w:rPr>
                <w:color w:val="000000"/>
                <w:sz w:val="20"/>
                <w:szCs w:val="20"/>
                <w:lang w:eastAsia="ru-RU"/>
              </w:rPr>
              <w:t>730</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50,5</w:t>
            </w:r>
          </w:p>
        </w:tc>
        <w:tc>
          <w:tcPr>
            <w:tcW w:w="131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color w:val="000000"/>
                <w:sz w:val="20"/>
                <w:szCs w:val="20"/>
                <w:lang w:eastAsia="ru-RU"/>
              </w:rPr>
            </w:pPr>
            <w:r w:rsidRPr="0059422B">
              <w:rPr>
                <w:color w:val="000000"/>
                <w:sz w:val="20"/>
                <w:szCs w:val="20"/>
                <w:lang w:eastAsia="ru-RU"/>
              </w:rPr>
              <w:t>0,0</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3"/>
              <w:rPr>
                <w:b/>
                <w:bCs/>
                <w:color w:val="000000"/>
                <w:sz w:val="20"/>
                <w:szCs w:val="20"/>
                <w:lang w:eastAsia="ru-RU"/>
              </w:rPr>
            </w:pPr>
            <w:r w:rsidRPr="0059422B">
              <w:rPr>
                <w:b/>
                <w:bCs/>
                <w:color w:val="000000"/>
                <w:sz w:val="20"/>
                <w:szCs w:val="20"/>
                <w:lang w:eastAsia="ru-RU"/>
              </w:rPr>
              <w:t>0,0</w:t>
            </w:r>
          </w:p>
        </w:tc>
      </w:tr>
      <w:tr w:rsidR="0059422B" w:rsidRPr="0059422B" w:rsidTr="0059422B">
        <w:trPr>
          <w:trHeight w:val="255"/>
        </w:trPr>
        <w:tc>
          <w:tcPr>
            <w:tcW w:w="72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lastRenderedPageBreak/>
              <w:t xml:space="preserve">Всего расходов:   </w:t>
            </w:r>
          </w:p>
        </w:tc>
        <w:tc>
          <w:tcPr>
            <w:tcW w:w="1380" w:type="dxa"/>
            <w:tcBorders>
              <w:top w:val="single" w:sz="4" w:space="0" w:color="auto"/>
              <w:left w:val="nil"/>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1 040 882,4</w:t>
            </w:r>
          </w:p>
        </w:tc>
        <w:tc>
          <w:tcPr>
            <w:tcW w:w="1312" w:type="dxa"/>
            <w:tcBorders>
              <w:top w:val="single" w:sz="4" w:space="0" w:color="auto"/>
              <w:left w:val="nil"/>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534 700,7</w:t>
            </w:r>
          </w:p>
        </w:tc>
        <w:tc>
          <w:tcPr>
            <w:tcW w:w="872"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51,4</w:t>
            </w:r>
          </w:p>
        </w:tc>
      </w:tr>
    </w:tbl>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tbl>
      <w:tblPr>
        <w:tblW w:w="10579" w:type="dxa"/>
        <w:tblInd w:w="-1168" w:type="dxa"/>
        <w:tblLook w:val="04A0" w:firstRow="1" w:lastRow="0" w:firstColumn="1" w:lastColumn="0" w:noHBand="0" w:noVBand="1"/>
      </w:tblPr>
      <w:tblGrid>
        <w:gridCol w:w="3828"/>
        <w:gridCol w:w="1380"/>
        <w:gridCol w:w="1120"/>
        <w:gridCol w:w="1540"/>
        <w:gridCol w:w="1420"/>
        <w:gridCol w:w="1291"/>
      </w:tblGrid>
      <w:tr w:rsidR="0059422B" w:rsidRPr="0059422B" w:rsidTr="0059422B">
        <w:trPr>
          <w:trHeight w:val="300"/>
        </w:trPr>
        <w:tc>
          <w:tcPr>
            <w:tcW w:w="10579" w:type="dxa"/>
            <w:gridSpan w:val="6"/>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sz w:val="22"/>
                <w:szCs w:val="22"/>
                <w:lang w:eastAsia="ru-RU"/>
              </w:rPr>
            </w:pPr>
            <w:r w:rsidRPr="0059422B">
              <w:rPr>
                <w:sz w:val="22"/>
                <w:szCs w:val="22"/>
                <w:lang w:eastAsia="ru-RU"/>
              </w:rPr>
              <w:t>Приложение № 5</w:t>
            </w:r>
          </w:p>
        </w:tc>
      </w:tr>
      <w:tr w:rsidR="0059422B" w:rsidRPr="0059422B" w:rsidTr="0059422B">
        <w:trPr>
          <w:trHeight w:val="300"/>
        </w:trPr>
        <w:tc>
          <w:tcPr>
            <w:tcW w:w="10579" w:type="dxa"/>
            <w:gridSpan w:val="6"/>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sz w:val="22"/>
                <w:szCs w:val="22"/>
                <w:lang w:eastAsia="ru-RU"/>
              </w:rPr>
            </w:pPr>
            <w:r w:rsidRPr="0059422B">
              <w:rPr>
                <w:sz w:val="22"/>
                <w:szCs w:val="22"/>
                <w:lang w:eastAsia="ru-RU"/>
              </w:rPr>
              <w:t>к решению Совета депутатов</w:t>
            </w:r>
          </w:p>
        </w:tc>
      </w:tr>
      <w:tr w:rsidR="0059422B" w:rsidRPr="0059422B" w:rsidTr="0059422B">
        <w:trPr>
          <w:trHeight w:val="300"/>
        </w:trPr>
        <w:tc>
          <w:tcPr>
            <w:tcW w:w="10579" w:type="dxa"/>
            <w:gridSpan w:val="6"/>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sz w:val="22"/>
                <w:szCs w:val="22"/>
                <w:lang w:eastAsia="ru-RU"/>
              </w:rPr>
            </w:pPr>
            <w:r w:rsidRPr="0059422B">
              <w:rPr>
                <w:sz w:val="22"/>
                <w:szCs w:val="22"/>
                <w:lang w:eastAsia="ru-RU"/>
              </w:rPr>
              <w:t>муниципального образования "Муниципальный округ</w:t>
            </w:r>
          </w:p>
        </w:tc>
      </w:tr>
      <w:tr w:rsidR="0059422B" w:rsidRPr="0059422B" w:rsidTr="0059422B">
        <w:trPr>
          <w:trHeight w:val="300"/>
        </w:trPr>
        <w:tc>
          <w:tcPr>
            <w:tcW w:w="10579" w:type="dxa"/>
            <w:gridSpan w:val="6"/>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sz w:val="22"/>
                <w:szCs w:val="22"/>
                <w:lang w:eastAsia="ru-RU"/>
              </w:rPr>
            </w:pPr>
            <w:r w:rsidRPr="0059422B">
              <w:rPr>
                <w:sz w:val="22"/>
                <w:szCs w:val="22"/>
                <w:lang w:eastAsia="ru-RU"/>
              </w:rPr>
              <w:t>Якшур-Бодьинский район Удмуртской Республики"</w:t>
            </w:r>
          </w:p>
        </w:tc>
      </w:tr>
      <w:tr w:rsidR="0059422B" w:rsidRPr="0059422B" w:rsidTr="0059422B">
        <w:trPr>
          <w:trHeight w:val="300"/>
        </w:trPr>
        <w:tc>
          <w:tcPr>
            <w:tcW w:w="10579" w:type="dxa"/>
            <w:gridSpan w:val="6"/>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sz w:val="22"/>
                <w:szCs w:val="22"/>
                <w:lang w:eastAsia="ru-RU"/>
              </w:rPr>
            </w:pPr>
            <w:r w:rsidRPr="0059422B">
              <w:rPr>
                <w:sz w:val="22"/>
                <w:szCs w:val="22"/>
                <w:lang w:eastAsia="ru-RU"/>
              </w:rPr>
              <w:t>от "26" июля 2023 года № 1/396</w:t>
            </w:r>
          </w:p>
        </w:tc>
      </w:tr>
      <w:tr w:rsidR="0059422B" w:rsidRPr="0059422B" w:rsidTr="0059422B">
        <w:trPr>
          <w:trHeight w:val="300"/>
        </w:trPr>
        <w:tc>
          <w:tcPr>
            <w:tcW w:w="6328" w:type="dxa"/>
            <w:gridSpan w:val="3"/>
            <w:tcBorders>
              <w:top w:val="nil"/>
              <w:left w:val="nil"/>
              <w:bottom w:val="nil"/>
              <w:right w:val="nil"/>
            </w:tcBorders>
            <w:shd w:val="clear" w:color="auto" w:fill="auto"/>
            <w:vAlign w:val="bottom"/>
            <w:hideMark/>
          </w:tcPr>
          <w:p w:rsidR="0059422B" w:rsidRPr="0059422B" w:rsidRDefault="0059422B" w:rsidP="0059422B">
            <w:pPr>
              <w:suppressAutoHyphens w:val="0"/>
              <w:autoSpaceDE/>
              <w:rPr>
                <w:rFonts w:ascii="Arial Cyr" w:hAnsi="Arial Cyr"/>
                <w:color w:val="000000"/>
                <w:sz w:val="20"/>
                <w:szCs w:val="20"/>
                <w:lang w:eastAsia="ru-RU"/>
              </w:rPr>
            </w:pPr>
            <w:r w:rsidRPr="0059422B">
              <w:rPr>
                <w:rFonts w:ascii="Arial Cyr" w:hAnsi="Arial Cyr"/>
                <w:color w:val="000000"/>
                <w:sz w:val="20"/>
                <w:szCs w:val="20"/>
                <w:lang w:eastAsia="ru-RU"/>
              </w:rPr>
              <w:t> </w:t>
            </w:r>
          </w:p>
        </w:tc>
        <w:tc>
          <w:tcPr>
            <w:tcW w:w="1540" w:type="dxa"/>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rFonts w:ascii="Arial Cyr" w:hAnsi="Arial Cyr"/>
                <w:color w:val="000000"/>
                <w:sz w:val="20"/>
                <w:szCs w:val="20"/>
                <w:lang w:eastAsia="ru-RU"/>
              </w:rPr>
            </w:pPr>
            <w:r w:rsidRPr="0059422B">
              <w:rPr>
                <w:rFonts w:ascii="Arial Cyr" w:hAnsi="Arial Cyr"/>
                <w:color w:val="000000"/>
                <w:sz w:val="20"/>
                <w:szCs w:val="20"/>
                <w:lang w:eastAsia="ru-RU"/>
              </w:rPr>
              <w:t> </w:t>
            </w:r>
          </w:p>
        </w:tc>
        <w:tc>
          <w:tcPr>
            <w:tcW w:w="1420" w:type="dxa"/>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rFonts w:ascii="Arial Cyr" w:hAnsi="Arial Cyr"/>
                <w:color w:val="000000"/>
                <w:sz w:val="20"/>
                <w:szCs w:val="20"/>
                <w:lang w:eastAsia="ru-RU"/>
              </w:rPr>
            </w:pPr>
            <w:r w:rsidRPr="0059422B">
              <w:rPr>
                <w:rFonts w:ascii="Arial Cyr" w:hAnsi="Arial Cyr"/>
                <w:color w:val="000000"/>
                <w:sz w:val="20"/>
                <w:szCs w:val="20"/>
                <w:lang w:eastAsia="ru-RU"/>
              </w:rPr>
              <w:t> </w:t>
            </w:r>
          </w:p>
        </w:tc>
        <w:tc>
          <w:tcPr>
            <w:tcW w:w="1291" w:type="dxa"/>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rFonts w:ascii="Arial Cyr" w:hAnsi="Arial Cyr"/>
                <w:color w:val="000000"/>
                <w:sz w:val="20"/>
                <w:szCs w:val="20"/>
                <w:lang w:eastAsia="ru-RU"/>
              </w:rPr>
            </w:pPr>
            <w:r w:rsidRPr="0059422B">
              <w:rPr>
                <w:rFonts w:ascii="Arial Cyr" w:hAnsi="Arial Cyr"/>
                <w:color w:val="000000"/>
                <w:sz w:val="20"/>
                <w:szCs w:val="20"/>
                <w:lang w:eastAsia="ru-RU"/>
              </w:rPr>
              <w:t> </w:t>
            </w:r>
          </w:p>
        </w:tc>
      </w:tr>
      <w:tr w:rsidR="0059422B" w:rsidRPr="0059422B" w:rsidTr="00FB1E46">
        <w:trPr>
          <w:trHeight w:val="80"/>
        </w:trPr>
        <w:tc>
          <w:tcPr>
            <w:tcW w:w="10579" w:type="dxa"/>
            <w:gridSpan w:val="6"/>
            <w:tcBorders>
              <w:top w:val="nil"/>
              <w:left w:val="nil"/>
              <w:bottom w:val="nil"/>
              <w:right w:val="nil"/>
            </w:tcBorders>
            <w:shd w:val="clear" w:color="auto" w:fill="auto"/>
            <w:vAlign w:val="bottom"/>
            <w:hideMark/>
          </w:tcPr>
          <w:p w:rsidR="0059422B" w:rsidRPr="0059422B" w:rsidRDefault="0059422B" w:rsidP="0059422B">
            <w:pPr>
              <w:suppressAutoHyphens w:val="0"/>
              <w:autoSpaceDE/>
              <w:jc w:val="center"/>
              <w:rPr>
                <w:b/>
                <w:bCs/>
                <w:color w:val="000000"/>
                <w:lang w:eastAsia="ru-RU"/>
              </w:rPr>
            </w:pPr>
            <w:r w:rsidRPr="0059422B">
              <w:rPr>
                <w:b/>
                <w:bCs/>
                <w:color w:val="000000"/>
                <w:lang w:eastAsia="ru-RU"/>
              </w:rPr>
              <w:t>Отчет об исполнении бюджетных ассигнований, направляемых на исполнение муниципальных программ  из бюджета муниципального образования "Муниципальный округ Якшур-Бодьинский район Удмуртской Республики" за 1 полугодие 2023 года</w:t>
            </w:r>
          </w:p>
        </w:tc>
      </w:tr>
      <w:tr w:rsidR="0059422B" w:rsidRPr="0059422B" w:rsidTr="0059422B">
        <w:trPr>
          <w:trHeight w:val="315"/>
        </w:trPr>
        <w:tc>
          <w:tcPr>
            <w:tcW w:w="10579" w:type="dxa"/>
            <w:gridSpan w:val="6"/>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center"/>
              <w:rPr>
                <w:rFonts w:ascii="Arial Cyr" w:hAnsi="Arial Cyr"/>
                <w:b/>
                <w:bCs/>
                <w:color w:val="000000"/>
                <w:lang w:eastAsia="ru-RU"/>
              </w:rPr>
            </w:pPr>
            <w:r w:rsidRPr="0059422B">
              <w:rPr>
                <w:rFonts w:ascii="Arial Cyr" w:hAnsi="Arial Cyr"/>
                <w:b/>
                <w:bCs/>
                <w:color w:val="000000"/>
                <w:lang w:eastAsia="ru-RU"/>
              </w:rPr>
              <w:t> </w:t>
            </w:r>
          </w:p>
        </w:tc>
      </w:tr>
      <w:tr w:rsidR="0059422B" w:rsidRPr="0059422B" w:rsidTr="00FB1E46">
        <w:trPr>
          <w:trHeight w:val="80"/>
        </w:trPr>
        <w:tc>
          <w:tcPr>
            <w:tcW w:w="10579" w:type="dxa"/>
            <w:gridSpan w:val="6"/>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тыс.руб.</w:t>
            </w:r>
          </w:p>
        </w:tc>
      </w:tr>
      <w:tr w:rsidR="0059422B" w:rsidRPr="0059422B" w:rsidTr="0059422B">
        <w:trPr>
          <w:trHeight w:val="855"/>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Наименование расходов</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Целевая статья</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Вид расходов</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Уточненный план на 2023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Иполнение на 01.07.2023</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center"/>
              <w:rPr>
                <w:b/>
                <w:bCs/>
                <w:sz w:val="20"/>
                <w:szCs w:val="20"/>
                <w:lang w:eastAsia="ru-RU"/>
              </w:rPr>
            </w:pPr>
            <w:r w:rsidRPr="0059422B">
              <w:rPr>
                <w:b/>
                <w:bCs/>
                <w:sz w:val="20"/>
                <w:szCs w:val="20"/>
                <w:lang w:eastAsia="ru-RU"/>
              </w:rPr>
              <w:t>% исполнения</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"Развитие образования и воспитания"</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0100000000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585 540,8</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336 020,2</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57,4</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"Развитие дошкольного образования"</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0110000000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98 744,5</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56 104,7</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56,8</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"Развитие общего образования"</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0120000000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411 357,5</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247 219,9</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60,1</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"Дополнительное образование и воспитание детей"</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0130000000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54 503,2</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29 074,2</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53,3</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"Реализация молодёжной политики"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0140000000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4 347,6</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628,3</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14,5</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"Создание условий для реализации муниципальной программы"</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0150000000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16 587,9</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2 993,1</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18,0</w:t>
            </w:r>
          </w:p>
        </w:tc>
      </w:tr>
      <w:tr w:rsidR="0059422B" w:rsidRPr="0059422B" w:rsidTr="0059422B">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0200000000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10 919,6</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5 548,0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50,8</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"Создание условий для развития физической культуры и спорта"</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0210000000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10 801,6</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5 507,8</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51,0</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"Профилактика немедицинского потребления наркотиков и других психоактивных веществ"</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0230000000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118,0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40,2</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34,1</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"Развитие культуры"</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0300000000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98 799,9</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46 703,6</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47,3</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"Социальная поддержка населения"</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0400000000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7 179,9</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3 149,7</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43,9</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"Социальная поддержка семьи и детей"</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0410000000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5 697,0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2 751,3</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48,3</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"Социальная поддержка старшего поколения"</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0420000000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372,0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169,5</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45,6</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"Обеспечение жильём отдельных категорий граждан, стимулирование улучшения жилищных условий"</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0430000000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423,9</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"Предоставления субсидий и льгот по оплате жилищно-коммунальных услуг"</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0440000000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662,0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228,9</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34,6</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lastRenderedPageBreak/>
              <w:t xml:space="preserve">  Муниципальная программа "Создание условий для устойчивого экономического развития"</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0500000000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340,0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223,1</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65,6</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"Развитие сельского хозяйства и расширение рынка сельскохозяйственной продукции"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0510000000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230,0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213,1</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92,7</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"Создание благоприятных условий для развития малого и среднего предпринимательства"</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0520000000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100,0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10,0</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"Поддержка социально ориентированных некоммерческих организаций"</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0540000000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10,0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r>
      <w:tr w:rsidR="0059422B" w:rsidRPr="0059422B" w:rsidTr="0059422B">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"Безопасность"</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0600000000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7 092,0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1 923,4</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27,1</w:t>
            </w:r>
          </w:p>
        </w:tc>
      </w:tr>
      <w:tr w:rsidR="0059422B" w:rsidRPr="0059422B" w:rsidTr="0059422B">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"Предупреждение и ликвидация последствий чрезвычайных ситуаций, реализация мер пожарной безопасности"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0610000000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6 944,0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1 900,4</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27,4</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"Профилактика правонарушений"</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0620000000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136,0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17,0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12,5</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"Гармонизация межэтнических отношений и участие в профилактике экстремизма и терроризма"</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0630000000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12,0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50,0</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"Муниципальное хозяйство"</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0700000000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192 405,0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83 770,3</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43,5</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"Содержание и развитие жилищного хозяйства"</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0720000000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13 987,2</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2 965,7</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21,2</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"Содержание и развитие коммунальной инфраструктуры"</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0730000000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21 597,9</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7 683,1</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35,6</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"Благоустройство и охрана окружающей среды"</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0740000000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15 603,4</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3 153,9</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20,2</w:t>
            </w:r>
          </w:p>
        </w:tc>
      </w:tr>
      <w:tr w:rsidR="0059422B" w:rsidRPr="0059422B" w:rsidTr="0059422B">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"Развитие транспортной системы (организация транспортного обслуживания населения, развитие дорожного хозяйства)"</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0750000000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141 216,5</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69 967,6</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49,5</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"Энергосбережение и повышение энергетической эффективности"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0800000000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859,3</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0,0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0,0</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"Муниципальное управление"</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0900000000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91 245,3</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40 639,1</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44,5</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"Организация муниципального управления"</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0910000000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86 154,1</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39 053,3</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45,3</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"Развитие муниципальной службы"</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0920000000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82,2</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33,5</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40,8</w:t>
            </w:r>
          </w:p>
        </w:tc>
      </w:tr>
      <w:tr w:rsidR="0059422B" w:rsidRPr="0059422B" w:rsidTr="0059422B">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"Улучшение условий охраны труда в мунципальном образовании "Муниципальный округ Якшур-Бодьинский район Удмуртской Республики"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0930000000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"Управление муниципальным имуществом и земельными ресурсами"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0940000000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1 071,3</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160,9</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15,0</w:t>
            </w:r>
          </w:p>
        </w:tc>
      </w:tr>
      <w:tr w:rsidR="0059422B" w:rsidRPr="0059422B" w:rsidTr="0059422B">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"Архивное дело"</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0950000000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2 228,9</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739,9</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33,2</w:t>
            </w:r>
          </w:p>
        </w:tc>
      </w:tr>
      <w:tr w:rsidR="0059422B" w:rsidRPr="0059422B" w:rsidTr="0059422B">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"Создание условий для государственной регистрации актов гражданского состояния"</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0960000000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1 436,8</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633,5</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44,1</w:t>
            </w:r>
          </w:p>
        </w:tc>
      </w:tr>
      <w:tr w:rsidR="0059422B" w:rsidRPr="0059422B" w:rsidTr="0059422B">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lastRenderedPageBreak/>
              <w:t xml:space="preserve">    Подпрограмма "Информатизация в мунципальном образовании "Муниципальный округ Якшур-Бодьинский район Удмуртской Республики"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0980000000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270,0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18,0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6,7</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"Управление муниципальными финансами"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1100000000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5 839,5</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2 364,2</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40,5</w:t>
            </w:r>
          </w:p>
        </w:tc>
      </w:tr>
      <w:tr w:rsidR="0059422B" w:rsidRPr="0059422B" w:rsidTr="0059422B">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"Управление муниципальными финансами"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1110000000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5 835,6</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2 364,2</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40,5</w:t>
            </w:r>
          </w:p>
        </w:tc>
      </w:tr>
      <w:tr w:rsidR="0059422B" w:rsidRPr="0059422B" w:rsidTr="0059422B">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outlineLvl w:val="0"/>
              <w:rPr>
                <w:color w:val="000000"/>
                <w:sz w:val="20"/>
                <w:szCs w:val="20"/>
                <w:lang w:eastAsia="ru-RU"/>
              </w:rPr>
            </w:pPr>
            <w:r w:rsidRPr="0059422B">
              <w:rPr>
                <w:color w:val="000000"/>
                <w:sz w:val="20"/>
                <w:szCs w:val="20"/>
                <w:lang w:eastAsia="ru-RU"/>
              </w:rPr>
              <w:t xml:space="preserve">    Подпрограмма "Повышение эффективности бюджетных расходов и обеспечение долгосрочной сбалансированности и устойчивости бюджета"</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1120000000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outlineLvl w:val="0"/>
              <w:rPr>
                <w:color w:val="000000"/>
                <w:sz w:val="20"/>
                <w:szCs w:val="20"/>
                <w:lang w:eastAsia="ru-RU"/>
              </w:rPr>
            </w:pPr>
            <w:r w:rsidRPr="0059422B">
              <w:rPr>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3,9</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outlineLvl w:val="0"/>
              <w:rPr>
                <w:color w:val="000000"/>
                <w:sz w:val="20"/>
                <w:szCs w:val="20"/>
                <w:lang w:eastAsia="ru-RU"/>
              </w:rPr>
            </w:pPr>
            <w:r w:rsidRPr="0059422B">
              <w:rPr>
                <w:color w:val="000000"/>
                <w:sz w:val="20"/>
                <w:szCs w:val="20"/>
                <w:lang w:eastAsia="ru-RU"/>
              </w:rPr>
              <w:t>0,0</w:t>
            </w:r>
          </w:p>
        </w:tc>
      </w:tr>
      <w:tr w:rsidR="0059422B" w:rsidRPr="0059422B" w:rsidTr="0059422B">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"Укрепление общественного здоровья в муниципальном образовании "Муниципальный округ Якшур-Бодьинский район Удмуртской Республики"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1200000000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10,0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0,0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0,0</w:t>
            </w:r>
          </w:p>
        </w:tc>
      </w:tr>
      <w:tr w:rsidR="0059422B" w:rsidRPr="0059422B" w:rsidTr="0059422B">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муниципального образования "Муниципальный округ Якшур-Бодьинский район Удмуртской Республики"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1300000000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4 560,6</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0,0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0,0</w:t>
            </w:r>
          </w:p>
        </w:tc>
      </w:tr>
      <w:tr w:rsidR="0059422B" w:rsidRPr="0059422B" w:rsidTr="0059422B">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rsidR="0059422B" w:rsidRPr="0059422B" w:rsidRDefault="0059422B" w:rsidP="0059422B">
            <w:pPr>
              <w:suppressAutoHyphens w:val="0"/>
              <w:autoSpaceDE/>
              <w:rPr>
                <w:b/>
                <w:bCs/>
                <w:color w:val="000000"/>
                <w:sz w:val="20"/>
                <w:szCs w:val="20"/>
                <w:lang w:eastAsia="ru-RU"/>
              </w:rPr>
            </w:pPr>
            <w:r w:rsidRPr="0059422B">
              <w:rPr>
                <w:b/>
                <w:bCs/>
                <w:color w:val="000000"/>
                <w:sz w:val="20"/>
                <w:szCs w:val="20"/>
                <w:lang w:eastAsia="ru-RU"/>
              </w:rPr>
              <w:t xml:space="preserve">  Муниципальная программа муниципального образования "Муниципальный округ Якшур-Бодьинский район Удмутской Республики" "Гражданско-патриотическое воспитание"</w:t>
            </w:r>
          </w:p>
        </w:tc>
        <w:tc>
          <w:tcPr>
            <w:tcW w:w="138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1400000000</w:t>
            </w:r>
          </w:p>
        </w:tc>
        <w:tc>
          <w:tcPr>
            <w:tcW w:w="11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center"/>
              <w:rPr>
                <w:b/>
                <w:bCs/>
                <w:color w:val="000000"/>
                <w:sz w:val="20"/>
                <w:szCs w:val="20"/>
                <w:lang w:eastAsia="ru-RU"/>
              </w:rPr>
            </w:pPr>
            <w:r w:rsidRPr="0059422B">
              <w:rPr>
                <w:b/>
                <w:bCs/>
                <w:color w:val="000000"/>
                <w:sz w:val="20"/>
                <w:szCs w:val="20"/>
                <w:lang w:eastAsia="ru-RU"/>
              </w:rPr>
              <w:t>000</w:t>
            </w:r>
          </w:p>
        </w:tc>
        <w:tc>
          <w:tcPr>
            <w:tcW w:w="154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10,0</w:t>
            </w:r>
          </w:p>
        </w:tc>
        <w:tc>
          <w:tcPr>
            <w:tcW w:w="1420"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0,0</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0,0</w:t>
            </w:r>
          </w:p>
        </w:tc>
      </w:tr>
      <w:tr w:rsidR="0059422B" w:rsidRPr="0059422B" w:rsidTr="0059422B">
        <w:trPr>
          <w:trHeight w:val="255"/>
        </w:trPr>
        <w:tc>
          <w:tcPr>
            <w:tcW w:w="63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 xml:space="preserve">Всего расходов:   </w:t>
            </w:r>
          </w:p>
        </w:tc>
        <w:tc>
          <w:tcPr>
            <w:tcW w:w="1540" w:type="dxa"/>
            <w:tcBorders>
              <w:top w:val="single" w:sz="4" w:space="0" w:color="auto"/>
              <w:left w:val="nil"/>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1 004 801,8</w:t>
            </w:r>
          </w:p>
        </w:tc>
        <w:tc>
          <w:tcPr>
            <w:tcW w:w="1420" w:type="dxa"/>
            <w:tcBorders>
              <w:top w:val="single" w:sz="4" w:space="0" w:color="auto"/>
              <w:left w:val="nil"/>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right"/>
              <w:rPr>
                <w:b/>
                <w:bCs/>
                <w:color w:val="000000"/>
                <w:sz w:val="20"/>
                <w:szCs w:val="20"/>
                <w:lang w:eastAsia="ru-RU"/>
              </w:rPr>
            </w:pPr>
            <w:r w:rsidRPr="0059422B">
              <w:rPr>
                <w:b/>
                <w:bCs/>
                <w:color w:val="000000"/>
                <w:sz w:val="20"/>
                <w:szCs w:val="20"/>
                <w:lang w:eastAsia="ru-RU"/>
              </w:rPr>
              <w:t>520 341,6</w:t>
            </w:r>
          </w:p>
        </w:tc>
        <w:tc>
          <w:tcPr>
            <w:tcW w:w="1291" w:type="dxa"/>
            <w:tcBorders>
              <w:top w:val="nil"/>
              <w:left w:val="nil"/>
              <w:bottom w:val="single" w:sz="4" w:space="0" w:color="000000"/>
              <w:right w:val="single" w:sz="4" w:space="0" w:color="000000"/>
            </w:tcBorders>
            <w:shd w:val="clear" w:color="auto" w:fill="auto"/>
            <w:noWrap/>
            <w:hideMark/>
          </w:tcPr>
          <w:p w:rsidR="0059422B" w:rsidRPr="0059422B" w:rsidRDefault="0059422B" w:rsidP="0059422B">
            <w:pPr>
              <w:suppressAutoHyphens w:val="0"/>
              <w:autoSpaceDE/>
              <w:jc w:val="right"/>
              <w:rPr>
                <w:color w:val="000000"/>
                <w:sz w:val="20"/>
                <w:szCs w:val="20"/>
                <w:lang w:eastAsia="ru-RU"/>
              </w:rPr>
            </w:pPr>
            <w:r w:rsidRPr="0059422B">
              <w:rPr>
                <w:color w:val="000000"/>
                <w:sz w:val="20"/>
                <w:szCs w:val="20"/>
                <w:lang w:eastAsia="ru-RU"/>
              </w:rPr>
              <w:t>51,8</w:t>
            </w:r>
          </w:p>
        </w:tc>
      </w:tr>
    </w:tbl>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tbl>
      <w:tblPr>
        <w:tblW w:w="9924" w:type="dxa"/>
        <w:tblInd w:w="-601" w:type="dxa"/>
        <w:tblLayout w:type="fixed"/>
        <w:tblLook w:val="04A0" w:firstRow="1" w:lastRow="0" w:firstColumn="1" w:lastColumn="0" w:noHBand="0" w:noVBand="1"/>
      </w:tblPr>
      <w:tblGrid>
        <w:gridCol w:w="5104"/>
        <w:gridCol w:w="1720"/>
        <w:gridCol w:w="1540"/>
        <w:gridCol w:w="1560"/>
      </w:tblGrid>
      <w:tr w:rsidR="00FB1E46" w:rsidRPr="00FB1E46" w:rsidTr="00FB1E46">
        <w:trPr>
          <w:trHeight w:val="80"/>
        </w:trPr>
        <w:tc>
          <w:tcPr>
            <w:tcW w:w="9924" w:type="dxa"/>
            <w:gridSpan w:val="4"/>
            <w:tcBorders>
              <w:top w:val="nil"/>
              <w:left w:val="nil"/>
              <w:right w:val="nil"/>
            </w:tcBorders>
            <w:shd w:val="clear" w:color="auto" w:fill="auto"/>
            <w:noWrap/>
            <w:vAlign w:val="bottom"/>
            <w:hideMark/>
          </w:tcPr>
          <w:p w:rsidR="00FB1E46" w:rsidRPr="00FB1E46" w:rsidRDefault="00FB1E46" w:rsidP="0059422B">
            <w:pPr>
              <w:suppressAutoHyphens w:val="0"/>
              <w:autoSpaceDE/>
              <w:jc w:val="right"/>
              <w:rPr>
                <w:sz w:val="22"/>
                <w:szCs w:val="22"/>
                <w:lang w:eastAsia="ru-RU"/>
              </w:rPr>
            </w:pPr>
            <w:r w:rsidRPr="00FB1E46">
              <w:rPr>
                <w:sz w:val="22"/>
                <w:szCs w:val="22"/>
                <w:lang w:eastAsia="ru-RU"/>
              </w:rPr>
              <w:t>Приложение № 6</w:t>
            </w:r>
          </w:p>
          <w:p w:rsidR="00FB1E46" w:rsidRPr="00FB1E46" w:rsidRDefault="00FB1E46" w:rsidP="0059422B">
            <w:pPr>
              <w:suppressAutoHyphens w:val="0"/>
              <w:autoSpaceDE/>
              <w:jc w:val="right"/>
              <w:rPr>
                <w:sz w:val="22"/>
                <w:szCs w:val="22"/>
                <w:lang w:eastAsia="ru-RU"/>
              </w:rPr>
            </w:pPr>
            <w:r w:rsidRPr="00FB1E46">
              <w:rPr>
                <w:sz w:val="22"/>
                <w:szCs w:val="22"/>
                <w:lang w:eastAsia="ru-RU"/>
              </w:rPr>
              <w:t>к решению Совета депутатов</w:t>
            </w:r>
          </w:p>
          <w:p w:rsidR="00FB1E46" w:rsidRPr="00FB1E46" w:rsidRDefault="00FB1E46" w:rsidP="0059422B">
            <w:pPr>
              <w:suppressAutoHyphens w:val="0"/>
              <w:autoSpaceDE/>
              <w:jc w:val="right"/>
              <w:rPr>
                <w:sz w:val="22"/>
                <w:szCs w:val="22"/>
                <w:lang w:eastAsia="ru-RU"/>
              </w:rPr>
            </w:pPr>
            <w:r w:rsidRPr="00FB1E46">
              <w:rPr>
                <w:sz w:val="22"/>
                <w:szCs w:val="22"/>
                <w:lang w:eastAsia="ru-RU"/>
              </w:rPr>
              <w:t xml:space="preserve">   муниципального образования</w:t>
            </w:r>
          </w:p>
          <w:p w:rsidR="00FB1E46" w:rsidRPr="00FB1E46" w:rsidRDefault="00FB1E46" w:rsidP="0059422B">
            <w:pPr>
              <w:suppressAutoHyphens w:val="0"/>
              <w:autoSpaceDE/>
              <w:jc w:val="right"/>
              <w:rPr>
                <w:sz w:val="22"/>
                <w:szCs w:val="22"/>
                <w:lang w:eastAsia="ru-RU"/>
              </w:rPr>
            </w:pPr>
            <w:r w:rsidRPr="00FB1E46">
              <w:rPr>
                <w:sz w:val="22"/>
                <w:szCs w:val="22"/>
                <w:lang w:eastAsia="ru-RU"/>
              </w:rPr>
              <w:t xml:space="preserve">«Муниципальный   округ Якшур-Бодьинский </w:t>
            </w:r>
          </w:p>
          <w:p w:rsidR="00FB1E46" w:rsidRPr="00FB1E46" w:rsidRDefault="00FB1E46" w:rsidP="0059422B">
            <w:pPr>
              <w:suppressAutoHyphens w:val="0"/>
              <w:autoSpaceDE/>
              <w:jc w:val="right"/>
              <w:rPr>
                <w:sz w:val="22"/>
                <w:szCs w:val="22"/>
                <w:lang w:eastAsia="ru-RU"/>
              </w:rPr>
            </w:pPr>
            <w:r w:rsidRPr="00FB1E46">
              <w:rPr>
                <w:sz w:val="22"/>
                <w:szCs w:val="22"/>
                <w:lang w:eastAsia="ru-RU"/>
              </w:rPr>
              <w:t xml:space="preserve">район Удмуртской Республики» </w:t>
            </w:r>
          </w:p>
          <w:p w:rsidR="00FB1E46" w:rsidRPr="00FB1E46" w:rsidRDefault="00FB1E46" w:rsidP="0059422B">
            <w:pPr>
              <w:jc w:val="right"/>
              <w:rPr>
                <w:sz w:val="22"/>
                <w:szCs w:val="22"/>
                <w:lang w:eastAsia="ru-RU"/>
              </w:rPr>
            </w:pPr>
            <w:r w:rsidRPr="00FB1E46">
              <w:rPr>
                <w:sz w:val="22"/>
                <w:szCs w:val="22"/>
                <w:lang w:eastAsia="ru-RU"/>
              </w:rPr>
              <w:t>от "27" июля  2023 года  № 1/396</w:t>
            </w:r>
          </w:p>
        </w:tc>
      </w:tr>
      <w:tr w:rsidR="0059422B" w:rsidRPr="00FB1E46" w:rsidTr="00FB1E46">
        <w:trPr>
          <w:trHeight w:val="315"/>
        </w:trPr>
        <w:tc>
          <w:tcPr>
            <w:tcW w:w="5104" w:type="dxa"/>
            <w:tcBorders>
              <w:top w:val="nil"/>
              <w:left w:val="nil"/>
              <w:bottom w:val="nil"/>
              <w:right w:val="nil"/>
            </w:tcBorders>
            <w:shd w:val="clear" w:color="auto" w:fill="auto"/>
            <w:noWrap/>
            <w:vAlign w:val="bottom"/>
            <w:hideMark/>
          </w:tcPr>
          <w:p w:rsidR="0059422B" w:rsidRPr="00FB1E46" w:rsidRDefault="0059422B" w:rsidP="0059422B">
            <w:pPr>
              <w:suppressAutoHyphens w:val="0"/>
              <w:autoSpaceDE/>
              <w:jc w:val="right"/>
              <w:rPr>
                <w:sz w:val="22"/>
                <w:szCs w:val="22"/>
                <w:lang w:eastAsia="ru-RU"/>
              </w:rPr>
            </w:pPr>
          </w:p>
        </w:tc>
        <w:tc>
          <w:tcPr>
            <w:tcW w:w="1720" w:type="dxa"/>
            <w:tcBorders>
              <w:top w:val="nil"/>
              <w:left w:val="nil"/>
              <w:bottom w:val="nil"/>
              <w:right w:val="nil"/>
            </w:tcBorders>
            <w:shd w:val="clear" w:color="auto" w:fill="auto"/>
            <w:noWrap/>
            <w:vAlign w:val="bottom"/>
            <w:hideMark/>
          </w:tcPr>
          <w:p w:rsidR="0059422B" w:rsidRPr="00FB1E46" w:rsidRDefault="0059422B" w:rsidP="0059422B">
            <w:pPr>
              <w:suppressAutoHyphens w:val="0"/>
              <w:autoSpaceDE/>
              <w:jc w:val="both"/>
              <w:rPr>
                <w:sz w:val="22"/>
                <w:szCs w:val="22"/>
                <w:lang w:eastAsia="ru-RU"/>
              </w:rPr>
            </w:pPr>
          </w:p>
        </w:tc>
        <w:tc>
          <w:tcPr>
            <w:tcW w:w="1540" w:type="dxa"/>
            <w:tcBorders>
              <w:top w:val="nil"/>
              <w:left w:val="nil"/>
              <w:bottom w:val="nil"/>
              <w:right w:val="nil"/>
            </w:tcBorders>
            <w:shd w:val="clear" w:color="auto" w:fill="auto"/>
            <w:noWrap/>
            <w:vAlign w:val="bottom"/>
            <w:hideMark/>
          </w:tcPr>
          <w:p w:rsidR="0059422B" w:rsidRPr="00FB1E46" w:rsidRDefault="0059422B" w:rsidP="0059422B">
            <w:pPr>
              <w:suppressAutoHyphens w:val="0"/>
              <w:autoSpaceDE/>
              <w:jc w:val="both"/>
              <w:rPr>
                <w:sz w:val="22"/>
                <w:szCs w:val="22"/>
                <w:lang w:eastAsia="ru-RU"/>
              </w:rPr>
            </w:pPr>
          </w:p>
        </w:tc>
        <w:tc>
          <w:tcPr>
            <w:tcW w:w="1560" w:type="dxa"/>
            <w:tcBorders>
              <w:top w:val="nil"/>
              <w:left w:val="nil"/>
              <w:bottom w:val="nil"/>
              <w:right w:val="nil"/>
            </w:tcBorders>
            <w:shd w:val="clear" w:color="auto" w:fill="auto"/>
            <w:noWrap/>
            <w:vAlign w:val="bottom"/>
            <w:hideMark/>
          </w:tcPr>
          <w:p w:rsidR="0059422B" w:rsidRPr="00FB1E46" w:rsidRDefault="0059422B" w:rsidP="0059422B">
            <w:pPr>
              <w:suppressAutoHyphens w:val="0"/>
              <w:autoSpaceDE/>
              <w:jc w:val="both"/>
              <w:rPr>
                <w:sz w:val="22"/>
                <w:szCs w:val="22"/>
                <w:lang w:eastAsia="ru-RU"/>
              </w:rPr>
            </w:pPr>
          </w:p>
        </w:tc>
      </w:tr>
      <w:tr w:rsidR="0059422B" w:rsidRPr="00FB1E46" w:rsidTr="00FB1E46">
        <w:trPr>
          <w:trHeight w:val="1320"/>
        </w:trPr>
        <w:tc>
          <w:tcPr>
            <w:tcW w:w="9924" w:type="dxa"/>
            <w:gridSpan w:val="4"/>
            <w:tcBorders>
              <w:top w:val="nil"/>
              <w:left w:val="nil"/>
              <w:bottom w:val="nil"/>
              <w:right w:val="nil"/>
            </w:tcBorders>
            <w:shd w:val="clear" w:color="auto" w:fill="auto"/>
            <w:vAlign w:val="bottom"/>
            <w:hideMark/>
          </w:tcPr>
          <w:p w:rsidR="0059422B" w:rsidRPr="00FB1E46" w:rsidRDefault="0059422B" w:rsidP="0059422B">
            <w:pPr>
              <w:suppressAutoHyphens w:val="0"/>
              <w:autoSpaceDE/>
              <w:jc w:val="center"/>
              <w:rPr>
                <w:b/>
                <w:bCs/>
                <w:sz w:val="22"/>
                <w:szCs w:val="22"/>
                <w:lang w:eastAsia="ru-RU"/>
              </w:rPr>
            </w:pPr>
            <w:r w:rsidRPr="00FB1E46">
              <w:rPr>
                <w:b/>
                <w:bCs/>
                <w:sz w:val="22"/>
                <w:szCs w:val="22"/>
                <w:lang w:eastAsia="ru-RU"/>
              </w:rPr>
              <w:t>Отчет об исполнении бюджетных ассигнований, направляемых на исполнение публичных нормативных обязательств за счет средств бюджета муниципального образования "Муниципальный округ Якшур-Бодьинский район Удмуртской Республики"                    за 1 полугодие 2023 года</w:t>
            </w:r>
          </w:p>
        </w:tc>
      </w:tr>
      <w:tr w:rsidR="0059422B" w:rsidRPr="00FB1E46" w:rsidTr="00FB1E46">
        <w:trPr>
          <w:trHeight w:val="315"/>
        </w:trPr>
        <w:tc>
          <w:tcPr>
            <w:tcW w:w="9924" w:type="dxa"/>
            <w:gridSpan w:val="4"/>
            <w:tcBorders>
              <w:top w:val="nil"/>
              <w:left w:val="nil"/>
              <w:bottom w:val="nil"/>
              <w:right w:val="nil"/>
            </w:tcBorders>
            <w:shd w:val="clear" w:color="auto" w:fill="auto"/>
            <w:noWrap/>
            <w:vAlign w:val="bottom"/>
            <w:hideMark/>
          </w:tcPr>
          <w:p w:rsidR="0059422B" w:rsidRPr="00FB1E46" w:rsidRDefault="0059422B" w:rsidP="0059422B">
            <w:pPr>
              <w:suppressAutoHyphens w:val="0"/>
              <w:autoSpaceDE/>
              <w:jc w:val="center"/>
              <w:rPr>
                <w:b/>
                <w:bCs/>
                <w:sz w:val="22"/>
                <w:szCs w:val="22"/>
                <w:lang w:eastAsia="ru-RU"/>
              </w:rPr>
            </w:pPr>
          </w:p>
        </w:tc>
      </w:tr>
      <w:tr w:rsidR="0059422B" w:rsidRPr="00FB1E46" w:rsidTr="00FB1E46">
        <w:trPr>
          <w:trHeight w:val="495"/>
        </w:trPr>
        <w:tc>
          <w:tcPr>
            <w:tcW w:w="5104" w:type="dxa"/>
            <w:tcBorders>
              <w:top w:val="nil"/>
              <w:left w:val="nil"/>
              <w:bottom w:val="nil"/>
              <w:right w:val="nil"/>
            </w:tcBorders>
            <w:shd w:val="clear" w:color="auto" w:fill="auto"/>
            <w:noWrap/>
            <w:vAlign w:val="bottom"/>
            <w:hideMark/>
          </w:tcPr>
          <w:p w:rsidR="0059422B" w:rsidRPr="00FB1E46" w:rsidRDefault="0059422B" w:rsidP="0059422B">
            <w:pPr>
              <w:suppressAutoHyphens w:val="0"/>
              <w:autoSpaceDE/>
              <w:jc w:val="center"/>
              <w:rPr>
                <w:sz w:val="22"/>
                <w:szCs w:val="22"/>
                <w:lang w:eastAsia="ru-RU"/>
              </w:rPr>
            </w:pPr>
          </w:p>
        </w:tc>
        <w:tc>
          <w:tcPr>
            <w:tcW w:w="1720" w:type="dxa"/>
            <w:tcBorders>
              <w:top w:val="nil"/>
              <w:left w:val="nil"/>
              <w:bottom w:val="nil"/>
              <w:right w:val="nil"/>
            </w:tcBorders>
            <w:shd w:val="clear" w:color="auto" w:fill="auto"/>
            <w:noWrap/>
            <w:vAlign w:val="bottom"/>
            <w:hideMark/>
          </w:tcPr>
          <w:p w:rsidR="0059422B" w:rsidRPr="00FB1E46" w:rsidRDefault="0059422B" w:rsidP="0059422B">
            <w:pPr>
              <w:suppressAutoHyphens w:val="0"/>
              <w:autoSpaceDE/>
              <w:rPr>
                <w:sz w:val="22"/>
                <w:szCs w:val="22"/>
                <w:lang w:eastAsia="ru-RU"/>
              </w:rPr>
            </w:pPr>
          </w:p>
        </w:tc>
        <w:tc>
          <w:tcPr>
            <w:tcW w:w="1540" w:type="dxa"/>
            <w:tcBorders>
              <w:top w:val="nil"/>
              <w:left w:val="nil"/>
              <w:bottom w:val="nil"/>
              <w:right w:val="nil"/>
            </w:tcBorders>
            <w:shd w:val="clear" w:color="auto" w:fill="auto"/>
            <w:noWrap/>
            <w:vAlign w:val="bottom"/>
            <w:hideMark/>
          </w:tcPr>
          <w:p w:rsidR="0059422B" w:rsidRPr="00FB1E46" w:rsidRDefault="0059422B" w:rsidP="0059422B">
            <w:pPr>
              <w:suppressAutoHyphens w:val="0"/>
              <w:autoSpaceDE/>
              <w:rPr>
                <w:sz w:val="22"/>
                <w:szCs w:val="22"/>
                <w:lang w:eastAsia="ru-RU"/>
              </w:rPr>
            </w:pPr>
          </w:p>
        </w:tc>
        <w:tc>
          <w:tcPr>
            <w:tcW w:w="1560" w:type="dxa"/>
            <w:tcBorders>
              <w:top w:val="nil"/>
              <w:left w:val="nil"/>
              <w:bottom w:val="nil"/>
              <w:right w:val="nil"/>
            </w:tcBorders>
            <w:shd w:val="clear" w:color="auto" w:fill="auto"/>
            <w:noWrap/>
            <w:vAlign w:val="bottom"/>
            <w:hideMark/>
          </w:tcPr>
          <w:p w:rsidR="0059422B" w:rsidRPr="00FB1E46" w:rsidRDefault="0059422B" w:rsidP="0059422B">
            <w:pPr>
              <w:suppressAutoHyphens w:val="0"/>
              <w:autoSpaceDE/>
              <w:jc w:val="right"/>
              <w:rPr>
                <w:sz w:val="22"/>
                <w:szCs w:val="22"/>
                <w:lang w:eastAsia="ru-RU"/>
              </w:rPr>
            </w:pPr>
            <w:r w:rsidRPr="00FB1E46">
              <w:rPr>
                <w:sz w:val="22"/>
                <w:szCs w:val="22"/>
                <w:lang w:eastAsia="ru-RU"/>
              </w:rPr>
              <w:t>тыс. руб.</w:t>
            </w:r>
          </w:p>
        </w:tc>
      </w:tr>
      <w:tr w:rsidR="0059422B" w:rsidRPr="00FB1E46" w:rsidTr="00FB1E46">
        <w:trPr>
          <w:trHeight w:val="94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22B" w:rsidRPr="00FB1E46" w:rsidRDefault="00FB1E46" w:rsidP="0059422B">
            <w:pPr>
              <w:suppressAutoHyphens w:val="0"/>
              <w:autoSpaceDE/>
              <w:jc w:val="center"/>
              <w:rPr>
                <w:sz w:val="22"/>
                <w:szCs w:val="22"/>
                <w:lang w:eastAsia="ru-RU"/>
              </w:rPr>
            </w:pPr>
            <w:r w:rsidRPr="00FB1E46">
              <w:rPr>
                <w:sz w:val="22"/>
                <w:szCs w:val="22"/>
                <w:lang w:eastAsia="ru-RU"/>
              </w:rPr>
              <w:lastRenderedPageBreak/>
              <w:t>Наименование</w:t>
            </w:r>
            <w:r w:rsidR="0059422B" w:rsidRPr="00FB1E46">
              <w:rPr>
                <w:sz w:val="22"/>
                <w:szCs w:val="22"/>
                <w:lang w:eastAsia="ru-RU"/>
              </w:rPr>
              <w:t xml:space="preserve"> показателя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Уточненный план на 2023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Исполнение на 01.07.2023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 исполнения</w:t>
            </w:r>
          </w:p>
        </w:tc>
      </w:tr>
      <w:tr w:rsidR="0059422B" w:rsidRPr="00FB1E46" w:rsidTr="00FB1E46">
        <w:trPr>
          <w:trHeight w:val="765"/>
        </w:trPr>
        <w:tc>
          <w:tcPr>
            <w:tcW w:w="5104" w:type="dxa"/>
            <w:tcBorders>
              <w:top w:val="nil"/>
              <w:left w:val="single" w:sz="4" w:space="0" w:color="auto"/>
              <w:bottom w:val="single" w:sz="4" w:space="0" w:color="auto"/>
              <w:right w:val="single" w:sz="4" w:space="0" w:color="auto"/>
            </w:tcBorders>
            <w:shd w:val="clear" w:color="auto" w:fill="auto"/>
            <w:hideMark/>
          </w:tcPr>
          <w:p w:rsidR="0059422B" w:rsidRPr="00FB1E46" w:rsidRDefault="0059422B" w:rsidP="0059422B">
            <w:pPr>
              <w:suppressAutoHyphens w:val="0"/>
              <w:autoSpaceDE/>
              <w:rPr>
                <w:sz w:val="22"/>
                <w:szCs w:val="22"/>
                <w:lang w:eastAsia="ru-RU"/>
              </w:rPr>
            </w:pPr>
            <w:r w:rsidRPr="00FB1E46">
              <w:rPr>
                <w:sz w:val="22"/>
                <w:szCs w:val="22"/>
                <w:lang w:eastAsia="ru-RU"/>
              </w:rPr>
              <w:t xml:space="preserve">Доплаты к пенсиям муниципальных служащих муниципального образования "Муниципальный округ Якшур-Бодьинский район Удмуртской Республики" </w:t>
            </w:r>
          </w:p>
        </w:tc>
        <w:tc>
          <w:tcPr>
            <w:tcW w:w="172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1598,0</w:t>
            </w:r>
          </w:p>
        </w:tc>
        <w:tc>
          <w:tcPr>
            <w:tcW w:w="154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739,0</w:t>
            </w:r>
          </w:p>
        </w:tc>
        <w:tc>
          <w:tcPr>
            <w:tcW w:w="156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46,2</w:t>
            </w:r>
          </w:p>
        </w:tc>
      </w:tr>
      <w:tr w:rsidR="0059422B" w:rsidRPr="00FB1E46" w:rsidTr="00FB1E46">
        <w:trPr>
          <w:trHeight w:val="795"/>
        </w:trPr>
        <w:tc>
          <w:tcPr>
            <w:tcW w:w="5104" w:type="dxa"/>
            <w:tcBorders>
              <w:top w:val="nil"/>
              <w:left w:val="single" w:sz="4" w:space="0" w:color="auto"/>
              <w:bottom w:val="single" w:sz="4" w:space="0" w:color="auto"/>
              <w:right w:val="single" w:sz="4" w:space="0" w:color="auto"/>
            </w:tcBorders>
            <w:shd w:val="clear" w:color="auto" w:fill="auto"/>
            <w:hideMark/>
          </w:tcPr>
          <w:p w:rsidR="0059422B" w:rsidRPr="00FB1E46" w:rsidRDefault="0059422B" w:rsidP="0059422B">
            <w:pPr>
              <w:suppressAutoHyphens w:val="0"/>
              <w:autoSpaceDE/>
              <w:rPr>
                <w:sz w:val="22"/>
                <w:szCs w:val="22"/>
                <w:lang w:eastAsia="ru-RU"/>
              </w:rPr>
            </w:pPr>
            <w:r w:rsidRPr="00FB1E46">
              <w:rPr>
                <w:sz w:val="22"/>
                <w:szCs w:val="22"/>
                <w:lang w:eastAsia="ru-RU"/>
              </w:rPr>
              <w:t xml:space="preserve">Расходы на ежегодное пособие Почетным гражданам муниципального образования "Муниципальный округ Якшур-Бодьинский район Удмуртской Республики" </w:t>
            </w:r>
          </w:p>
        </w:tc>
        <w:tc>
          <w:tcPr>
            <w:tcW w:w="172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18,0</w:t>
            </w:r>
          </w:p>
        </w:tc>
        <w:tc>
          <w:tcPr>
            <w:tcW w:w="154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0,0</w:t>
            </w:r>
          </w:p>
        </w:tc>
      </w:tr>
      <w:tr w:rsidR="0059422B" w:rsidRPr="00FB1E46" w:rsidTr="00FB1E46">
        <w:trPr>
          <w:trHeight w:val="750"/>
        </w:trPr>
        <w:tc>
          <w:tcPr>
            <w:tcW w:w="5104" w:type="dxa"/>
            <w:tcBorders>
              <w:top w:val="nil"/>
              <w:left w:val="single" w:sz="4" w:space="0" w:color="auto"/>
              <w:bottom w:val="single" w:sz="4" w:space="0" w:color="auto"/>
              <w:right w:val="single" w:sz="4" w:space="0" w:color="auto"/>
            </w:tcBorders>
            <w:shd w:val="clear" w:color="auto" w:fill="auto"/>
            <w:hideMark/>
          </w:tcPr>
          <w:p w:rsidR="0059422B" w:rsidRPr="00FB1E46" w:rsidRDefault="0059422B" w:rsidP="0059422B">
            <w:pPr>
              <w:suppressAutoHyphens w:val="0"/>
              <w:autoSpaceDE/>
              <w:rPr>
                <w:sz w:val="22"/>
                <w:szCs w:val="22"/>
                <w:lang w:eastAsia="ru-RU"/>
              </w:rPr>
            </w:pPr>
            <w:r w:rsidRPr="00FB1E46">
              <w:rPr>
                <w:sz w:val="22"/>
                <w:szCs w:val="22"/>
                <w:lang w:eastAsia="ru-RU"/>
              </w:rPr>
              <w:t>Расходы на выплаты к поощрениям (наградам) муниципального образования "Муниципальный округ Якшур-Бодьинский район Удмуртской Республики"</w:t>
            </w:r>
          </w:p>
        </w:tc>
        <w:tc>
          <w:tcPr>
            <w:tcW w:w="172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22,0</w:t>
            </w:r>
          </w:p>
        </w:tc>
        <w:tc>
          <w:tcPr>
            <w:tcW w:w="154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0,0</w:t>
            </w:r>
          </w:p>
        </w:tc>
      </w:tr>
      <w:tr w:rsidR="0059422B" w:rsidRPr="00FB1E46" w:rsidTr="00FB1E46">
        <w:trPr>
          <w:trHeight w:val="525"/>
        </w:trPr>
        <w:tc>
          <w:tcPr>
            <w:tcW w:w="5104" w:type="dxa"/>
            <w:tcBorders>
              <w:top w:val="nil"/>
              <w:left w:val="single" w:sz="4" w:space="0" w:color="auto"/>
              <w:bottom w:val="single" w:sz="4" w:space="0" w:color="auto"/>
              <w:right w:val="single" w:sz="4" w:space="0" w:color="auto"/>
            </w:tcBorders>
            <w:shd w:val="clear" w:color="auto" w:fill="auto"/>
            <w:hideMark/>
          </w:tcPr>
          <w:p w:rsidR="0059422B" w:rsidRPr="00FB1E46" w:rsidRDefault="0059422B" w:rsidP="0059422B">
            <w:pPr>
              <w:suppressAutoHyphens w:val="0"/>
              <w:autoSpaceDE/>
              <w:rPr>
                <w:b/>
                <w:bCs/>
                <w:sz w:val="22"/>
                <w:szCs w:val="22"/>
                <w:lang w:eastAsia="ru-RU"/>
              </w:rPr>
            </w:pPr>
            <w:r w:rsidRPr="00FB1E46">
              <w:rPr>
                <w:b/>
                <w:bCs/>
                <w:sz w:val="22"/>
                <w:szCs w:val="22"/>
                <w:lang w:eastAsia="ru-RU"/>
              </w:rPr>
              <w:t>ИТОГО</w:t>
            </w:r>
          </w:p>
        </w:tc>
        <w:tc>
          <w:tcPr>
            <w:tcW w:w="172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b/>
                <w:bCs/>
                <w:sz w:val="22"/>
                <w:szCs w:val="22"/>
                <w:lang w:eastAsia="ru-RU"/>
              </w:rPr>
            </w:pPr>
            <w:r w:rsidRPr="00FB1E46">
              <w:rPr>
                <w:b/>
                <w:bCs/>
                <w:sz w:val="22"/>
                <w:szCs w:val="22"/>
                <w:lang w:eastAsia="ru-RU"/>
              </w:rPr>
              <w:t>1638,0</w:t>
            </w:r>
          </w:p>
        </w:tc>
        <w:tc>
          <w:tcPr>
            <w:tcW w:w="154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b/>
                <w:bCs/>
                <w:sz w:val="22"/>
                <w:szCs w:val="22"/>
                <w:lang w:eastAsia="ru-RU"/>
              </w:rPr>
            </w:pPr>
            <w:r w:rsidRPr="00FB1E46">
              <w:rPr>
                <w:b/>
                <w:bCs/>
                <w:sz w:val="22"/>
                <w:szCs w:val="22"/>
                <w:lang w:eastAsia="ru-RU"/>
              </w:rPr>
              <w:t>739,0</w:t>
            </w:r>
          </w:p>
        </w:tc>
        <w:tc>
          <w:tcPr>
            <w:tcW w:w="1560" w:type="dxa"/>
            <w:tcBorders>
              <w:top w:val="nil"/>
              <w:left w:val="nil"/>
              <w:bottom w:val="single" w:sz="4" w:space="0" w:color="auto"/>
              <w:right w:val="single" w:sz="4" w:space="0" w:color="auto"/>
            </w:tcBorders>
            <w:shd w:val="clear" w:color="auto" w:fill="auto"/>
            <w:vAlign w:val="center"/>
            <w:hideMark/>
          </w:tcPr>
          <w:p w:rsidR="0059422B" w:rsidRPr="00FB1E46" w:rsidRDefault="0059422B" w:rsidP="0059422B">
            <w:pPr>
              <w:suppressAutoHyphens w:val="0"/>
              <w:autoSpaceDE/>
              <w:jc w:val="center"/>
              <w:rPr>
                <w:sz w:val="22"/>
                <w:szCs w:val="22"/>
                <w:lang w:eastAsia="ru-RU"/>
              </w:rPr>
            </w:pPr>
            <w:r w:rsidRPr="00FB1E46">
              <w:rPr>
                <w:sz w:val="22"/>
                <w:szCs w:val="22"/>
                <w:lang w:eastAsia="ru-RU"/>
              </w:rPr>
              <w:t>45,1</w:t>
            </w:r>
          </w:p>
        </w:tc>
      </w:tr>
    </w:tbl>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tbl>
      <w:tblPr>
        <w:tblW w:w="9742" w:type="dxa"/>
        <w:tblInd w:w="-601" w:type="dxa"/>
        <w:tblLook w:val="04A0" w:firstRow="1" w:lastRow="0" w:firstColumn="1" w:lastColumn="0" w:noHBand="0" w:noVBand="1"/>
      </w:tblPr>
      <w:tblGrid>
        <w:gridCol w:w="567"/>
        <w:gridCol w:w="4820"/>
        <w:gridCol w:w="1497"/>
        <w:gridCol w:w="1460"/>
        <w:gridCol w:w="1398"/>
      </w:tblGrid>
      <w:tr w:rsidR="00FB1E46" w:rsidRPr="0059422B" w:rsidTr="00FB1E46">
        <w:trPr>
          <w:trHeight w:val="80"/>
        </w:trPr>
        <w:tc>
          <w:tcPr>
            <w:tcW w:w="9742" w:type="dxa"/>
            <w:gridSpan w:val="5"/>
            <w:tcBorders>
              <w:top w:val="nil"/>
              <w:left w:val="nil"/>
              <w:right w:val="nil"/>
            </w:tcBorders>
            <w:shd w:val="clear" w:color="auto" w:fill="auto"/>
            <w:noWrap/>
            <w:vAlign w:val="bottom"/>
            <w:hideMark/>
          </w:tcPr>
          <w:p w:rsidR="00FB1E46" w:rsidRPr="0059422B" w:rsidRDefault="00FB1E46" w:rsidP="0059422B">
            <w:pPr>
              <w:suppressAutoHyphens w:val="0"/>
              <w:autoSpaceDE/>
              <w:jc w:val="right"/>
              <w:rPr>
                <w:lang w:eastAsia="ru-RU"/>
              </w:rPr>
            </w:pPr>
            <w:r w:rsidRPr="0059422B">
              <w:rPr>
                <w:lang w:eastAsia="ru-RU"/>
              </w:rPr>
              <w:t>Приложение № 7</w:t>
            </w:r>
          </w:p>
          <w:p w:rsidR="00FB1E46" w:rsidRPr="0059422B" w:rsidRDefault="00FB1E46" w:rsidP="0059422B">
            <w:pPr>
              <w:suppressAutoHyphens w:val="0"/>
              <w:autoSpaceDE/>
              <w:jc w:val="right"/>
              <w:rPr>
                <w:lang w:eastAsia="ru-RU"/>
              </w:rPr>
            </w:pPr>
            <w:r w:rsidRPr="0059422B">
              <w:rPr>
                <w:lang w:eastAsia="ru-RU"/>
              </w:rPr>
              <w:t>к решению Совета депутатов муниципального образования "Муниципальный округ Якшур-Бодьинский район Удмуртской Республики"</w:t>
            </w:r>
          </w:p>
          <w:p w:rsidR="00FB1E46" w:rsidRPr="0059422B" w:rsidRDefault="00FB1E46" w:rsidP="0059422B">
            <w:pPr>
              <w:jc w:val="right"/>
              <w:rPr>
                <w:lang w:eastAsia="ru-RU"/>
              </w:rPr>
            </w:pPr>
            <w:r w:rsidRPr="0059422B">
              <w:rPr>
                <w:lang w:eastAsia="ru-RU"/>
              </w:rPr>
              <w:t>от "27" июля 2023 года № 1/396</w:t>
            </w:r>
          </w:p>
        </w:tc>
      </w:tr>
      <w:tr w:rsidR="0059422B" w:rsidRPr="0059422B" w:rsidTr="00FB1E46">
        <w:trPr>
          <w:trHeight w:val="315"/>
        </w:trPr>
        <w:tc>
          <w:tcPr>
            <w:tcW w:w="567" w:type="dxa"/>
            <w:tcBorders>
              <w:top w:val="nil"/>
              <w:left w:val="nil"/>
              <w:bottom w:val="nil"/>
              <w:right w:val="nil"/>
            </w:tcBorders>
            <w:shd w:val="clear" w:color="auto" w:fill="auto"/>
            <w:noWrap/>
            <w:vAlign w:val="bottom"/>
            <w:hideMark/>
          </w:tcPr>
          <w:p w:rsidR="0059422B" w:rsidRPr="0059422B" w:rsidRDefault="0059422B" w:rsidP="0059422B">
            <w:pPr>
              <w:suppressAutoHyphens w:val="0"/>
              <w:autoSpaceDE/>
              <w:jc w:val="right"/>
              <w:rPr>
                <w:lang w:eastAsia="ru-RU"/>
              </w:rPr>
            </w:pPr>
          </w:p>
        </w:tc>
        <w:tc>
          <w:tcPr>
            <w:tcW w:w="4820" w:type="dxa"/>
            <w:tcBorders>
              <w:top w:val="nil"/>
              <w:left w:val="nil"/>
              <w:bottom w:val="nil"/>
              <w:right w:val="nil"/>
            </w:tcBorders>
            <w:shd w:val="clear" w:color="000000" w:fill="FFFFFF"/>
            <w:vAlign w:val="bottom"/>
            <w:hideMark/>
          </w:tcPr>
          <w:p w:rsidR="0059422B" w:rsidRPr="0059422B" w:rsidRDefault="0059422B" w:rsidP="0059422B">
            <w:pPr>
              <w:suppressAutoHyphens w:val="0"/>
              <w:autoSpaceDE/>
              <w:rPr>
                <w:lang w:eastAsia="ru-RU"/>
              </w:rPr>
            </w:pPr>
            <w:r w:rsidRPr="0059422B">
              <w:rPr>
                <w:lang w:eastAsia="ru-RU"/>
              </w:rPr>
              <w:t> </w:t>
            </w:r>
          </w:p>
        </w:tc>
        <w:tc>
          <w:tcPr>
            <w:tcW w:w="1497" w:type="dxa"/>
            <w:tcBorders>
              <w:top w:val="nil"/>
              <w:left w:val="nil"/>
              <w:bottom w:val="nil"/>
              <w:right w:val="nil"/>
            </w:tcBorders>
            <w:shd w:val="clear" w:color="000000" w:fill="FFFFFF"/>
            <w:noWrap/>
            <w:vAlign w:val="bottom"/>
            <w:hideMark/>
          </w:tcPr>
          <w:p w:rsidR="0059422B" w:rsidRPr="0059422B" w:rsidRDefault="0059422B" w:rsidP="0059422B">
            <w:pPr>
              <w:suppressAutoHyphens w:val="0"/>
              <w:autoSpaceDE/>
              <w:rPr>
                <w:lang w:eastAsia="ru-RU"/>
              </w:rPr>
            </w:pPr>
            <w:r w:rsidRPr="0059422B">
              <w:rPr>
                <w:lang w:eastAsia="ru-RU"/>
              </w:rPr>
              <w:t> </w:t>
            </w:r>
          </w:p>
        </w:tc>
        <w:tc>
          <w:tcPr>
            <w:tcW w:w="1460" w:type="dxa"/>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lang w:eastAsia="ru-RU"/>
              </w:rPr>
            </w:pPr>
          </w:p>
        </w:tc>
        <w:tc>
          <w:tcPr>
            <w:tcW w:w="1398" w:type="dxa"/>
            <w:tcBorders>
              <w:top w:val="nil"/>
              <w:left w:val="nil"/>
              <w:bottom w:val="nil"/>
              <w:right w:val="nil"/>
            </w:tcBorders>
            <w:shd w:val="clear" w:color="auto" w:fill="auto"/>
            <w:noWrap/>
            <w:vAlign w:val="bottom"/>
            <w:hideMark/>
          </w:tcPr>
          <w:p w:rsidR="0059422B" w:rsidRPr="0059422B" w:rsidRDefault="0059422B" w:rsidP="0059422B">
            <w:pPr>
              <w:suppressAutoHyphens w:val="0"/>
              <w:autoSpaceDE/>
              <w:rPr>
                <w:sz w:val="20"/>
                <w:szCs w:val="20"/>
                <w:lang w:eastAsia="ru-RU"/>
              </w:rPr>
            </w:pPr>
          </w:p>
        </w:tc>
      </w:tr>
      <w:tr w:rsidR="0059422B" w:rsidRPr="0059422B" w:rsidTr="00FB1E46">
        <w:trPr>
          <w:trHeight w:val="615"/>
        </w:trPr>
        <w:tc>
          <w:tcPr>
            <w:tcW w:w="9742" w:type="dxa"/>
            <w:gridSpan w:val="5"/>
            <w:tcBorders>
              <w:top w:val="nil"/>
              <w:left w:val="nil"/>
              <w:bottom w:val="nil"/>
              <w:right w:val="nil"/>
            </w:tcBorders>
            <w:shd w:val="clear" w:color="auto" w:fill="auto"/>
            <w:vAlign w:val="center"/>
            <w:hideMark/>
          </w:tcPr>
          <w:p w:rsidR="0059422B" w:rsidRPr="0059422B" w:rsidRDefault="0059422B" w:rsidP="0059422B">
            <w:pPr>
              <w:suppressAutoHyphens w:val="0"/>
              <w:autoSpaceDE/>
              <w:jc w:val="center"/>
              <w:rPr>
                <w:b/>
                <w:bCs/>
                <w:lang w:eastAsia="ru-RU"/>
              </w:rPr>
            </w:pPr>
            <w:r w:rsidRPr="0059422B">
              <w:rPr>
                <w:b/>
                <w:bCs/>
                <w:lang w:eastAsia="ru-RU"/>
              </w:rPr>
              <w:t>Отчет об исполнении бюджетных ассигнований дорожного фонда муниципального образования "Муниципальный округ Якшур-Бодьинский район Удмуртской Республики" за 1 полугодие  2023 года</w:t>
            </w:r>
          </w:p>
        </w:tc>
      </w:tr>
      <w:tr w:rsidR="0059422B" w:rsidRPr="0059422B" w:rsidTr="00FB1E46">
        <w:trPr>
          <w:trHeight w:val="315"/>
        </w:trPr>
        <w:tc>
          <w:tcPr>
            <w:tcW w:w="567" w:type="dxa"/>
            <w:tcBorders>
              <w:top w:val="nil"/>
              <w:left w:val="nil"/>
              <w:bottom w:val="single" w:sz="4" w:space="0" w:color="auto"/>
              <w:right w:val="nil"/>
            </w:tcBorders>
            <w:shd w:val="clear" w:color="auto" w:fill="auto"/>
            <w:noWrap/>
            <w:vAlign w:val="bottom"/>
            <w:hideMark/>
          </w:tcPr>
          <w:p w:rsidR="0059422B" w:rsidRPr="0059422B" w:rsidRDefault="0059422B" w:rsidP="0059422B">
            <w:pPr>
              <w:suppressAutoHyphens w:val="0"/>
              <w:autoSpaceDE/>
              <w:rPr>
                <w:lang w:eastAsia="ru-RU"/>
              </w:rPr>
            </w:pPr>
            <w:r w:rsidRPr="0059422B">
              <w:rPr>
                <w:lang w:eastAsia="ru-RU"/>
              </w:rPr>
              <w:t> </w:t>
            </w:r>
          </w:p>
        </w:tc>
        <w:tc>
          <w:tcPr>
            <w:tcW w:w="4820" w:type="dxa"/>
            <w:tcBorders>
              <w:top w:val="nil"/>
              <w:left w:val="nil"/>
              <w:bottom w:val="single" w:sz="4" w:space="0" w:color="auto"/>
              <w:right w:val="nil"/>
            </w:tcBorders>
            <w:shd w:val="clear" w:color="000000" w:fill="FFFFFF"/>
            <w:vAlign w:val="bottom"/>
            <w:hideMark/>
          </w:tcPr>
          <w:p w:rsidR="0059422B" w:rsidRPr="0059422B" w:rsidRDefault="0059422B" w:rsidP="0059422B">
            <w:pPr>
              <w:suppressAutoHyphens w:val="0"/>
              <w:autoSpaceDE/>
              <w:rPr>
                <w:lang w:eastAsia="ru-RU"/>
              </w:rPr>
            </w:pPr>
            <w:r w:rsidRPr="0059422B">
              <w:rPr>
                <w:lang w:eastAsia="ru-RU"/>
              </w:rPr>
              <w:t> </w:t>
            </w:r>
          </w:p>
        </w:tc>
        <w:tc>
          <w:tcPr>
            <w:tcW w:w="4355" w:type="dxa"/>
            <w:gridSpan w:val="3"/>
            <w:tcBorders>
              <w:top w:val="nil"/>
              <w:left w:val="nil"/>
              <w:bottom w:val="single" w:sz="4" w:space="0" w:color="auto"/>
              <w:right w:val="nil"/>
            </w:tcBorders>
            <w:shd w:val="clear" w:color="000000" w:fill="FFFFFF"/>
            <w:noWrap/>
            <w:vAlign w:val="bottom"/>
            <w:hideMark/>
          </w:tcPr>
          <w:p w:rsidR="0059422B" w:rsidRPr="0059422B" w:rsidRDefault="0059422B" w:rsidP="0059422B">
            <w:pPr>
              <w:suppressAutoHyphens w:val="0"/>
              <w:autoSpaceDE/>
              <w:jc w:val="right"/>
              <w:rPr>
                <w:sz w:val="20"/>
                <w:szCs w:val="20"/>
                <w:lang w:eastAsia="ru-RU"/>
              </w:rPr>
            </w:pPr>
            <w:r w:rsidRPr="0059422B">
              <w:rPr>
                <w:sz w:val="20"/>
                <w:szCs w:val="20"/>
                <w:lang w:eastAsia="ru-RU"/>
              </w:rPr>
              <w:t>тыс.руб.</w:t>
            </w:r>
          </w:p>
        </w:tc>
      </w:tr>
      <w:tr w:rsidR="0059422B" w:rsidRPr="0059422B" w:rsidTr="00FB1E46">
        <w:trPr>
          <w:trHeight w:val="13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 п/п</w:t>
            </w:r>
          </w:p>
        </w:tc>
        <w:tc>
          <w:tcPr>
            <w:tcW w:w="4820" w:type="dxa"/>
            <w:tcBorders>
              <w:top w:val="nil"/>
              <w:left w:val="nil"/>
              <w:bottom w:val="single" w:sz="4" w:space="0" w:color="auto"/>
              <w:right w:val="single" w:sz="4" w:space="0" w:color="auto"/>
            </w:tcBorders>
            <w:shd w:val="clear" w:color="auto" w:fill="auto"/>
            <w:vAlign w:val="center"/>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Нименование показателя</w:t>
            </w:r>
          </w:p>
        </w:tc>
        <w:tc>
          <w:tcPr>
            <w:tcW w:w="1497" w:type="dxa"/>
            <w:tcBorders>
              <w:top w:val="nil"/>
              <w:left w:val="nil"/>
              <w:bottom w:val="nil"/>
              <w:right w:val="single" w:sz="4" w:space="0" w:color="auto"/>
            </w:tcBorders>
            <w:shd w:val="clear" w:color="000000" w:fill="FFFFFF"/>
            <w:vAlign w:val="center"/>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Уточненный план на 2023 год</w:t>
            </w:r>
          </w:p>
        </w:tc>
        <w:tc>
          <w:tcPr>
            <w:tcW w:w="1460" w:type="dxa"/>
            <w:tcBorders>
              <w:top w:val="nil"/>
              <w:left w:val="nil"/>
              <w:bottom w:val="nil"/>
              <w:right w:val="single" w:sz="4" w:space="0" w:color="auto"/>
            </w:tcBorders>
            <w:shd w:val="clear" w:color="000000" w:fill="FFFFFF"/>
            <w:vAlign w:val="center"/>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Исполнение на 01.07.2023</w:t>
            </w:r>
          </w:p>
        </w:tc>
        <w:tc>
          <w:tcPr>
            <w:tcW w:w="1398" w:type="dxa"/>
            <w:tcBorders>
              <w:top w:val="nil"/>
              <w:left w:val="nil"/>
              <w:bottom w:val="nil"/>
              <w:right w:val="single" w:sz="4" w:space="0" w:color="auto"/>
            </w:tcBorders>
            <w:shd w:val="clear" w:color="000000" w:fill="FFFFFF"/>
            <w:vAlign w:val="center"/>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 исполнения</w:t>
            </w:r>
          </w:p>
        </w:tc>
      </w:tr>
      <w:tr w:rsidR="0059422B" w:rsidRPr="0059422B" w:rsidTr="00FB1E46">
        <w:trPr>
          <w:trHeight w:val="435"/>
        </w:trPr>
        <w:tc>
          <w:tcPr>
            <w:tcW w:w="567" w:type="dxa"/>
            <w:tcBorders>
              <w:top w:val="nil"/>
              <w:left w:val="single" w:sz="4" w:space="0" w:color="auto"/>
              <w:bottom w:val="nil"/>
              <w:right w:val="nil"/>
            </w:tcBorders>
            <w:shd w:val="clear" w:color="auto" w:fill="auto"/>
            <w:noWrap/>
            <w:vAlign w:val="bottom"/>
            <w:hideMark/>
          </w:tcPr>
          <w:p w:rsidR="0059422B" w:rsidRPr="0059422B" w:rsidRDefault="0059422B" w:rsidP="0059422B">
            <w:pPr>
              <w:suppressAutoHyphens w:val="0"/>
              <w:autoSpaceDE/>
              <w:rPr>
                <w:sz w:val="22"/>
                <w:szCs w:val="22"/>
                <w:lang w:eastAsia="ru-RU"/>
              </w:rPr>
            </w:pPr>
            <w:r w:rsidRPr="0059422B">
              <w:rPr>
                <w:sz w:val="22"/>
                <w:szCs w:val="22"/>
                <w:lang w:eastAsia="ru-RU"/>
              </w:rPr>
              <w:t> </w:t>
            </w:r>
          </w:p>
        </w:tc>
        <w:tc>
          <w:tcPr>
            <w:tcW w:w="4820" w:type="dxa"/>
            <w:tcBorders>
              <w:top w:val="nil"/>
              <w:left w:val="single" w:sz="4" w:space="0" w:color="auto"/>
              <w:bottom w:val="single" w:sz="4" w:space="0" w:color="auto"/>
              <w:right w:val="nil"/>
            </w:tcBorders>
            <w:shd w:val="clear" w:color="000000" w:fill="FFFFFF"/>
            <w:noWrap/>
            <w:vAlign w:val="center"/>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Источники образования</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center"/>
              <w:rPr>
                <w:lang w:eastAsia="ru-RU"/>
              </w:rPr>
            </w:pPr>
            <w:r w:rsidRPr="0059422B">
              <w:rPr>
                <w:lang w:eastAsia="ru-RU"/>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center"/>
              <w:rPr>
                <w:lang w:eastAsia="ru-RU"/>
              </w:rPr>
            </w:pPr>
            <w:r w:rsidRPr="0059422B">
              <w:rPr>
                <w:lang w:eastAsia="ru-RU"/>
              </w:rPr>
              <w:t> </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center"/>
              <w:rPr>
                <w:lang w:eastAsia="ru-RU"/>
              </w:rPr>
            </w:pPr>
            <w:r w:rsidRPr="0059422B">
              <w:rPr>
                <w:lang w:eastAsia="ru-RU"/>
              </w:rPr>
              <w:t> </w:t>
            </w:r>
          </w:p>
        </w:tc>
      </w:tr>
      <w:tr w:rsidR="0059422B" w:rsidRPr="0059422B" w:rsidTr="00FB1E46">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center"/>
              <w:rPr>
                <w:sz w:val="22"/>
                <w:szCs w:val="22"/>
                <w:lang w:eastAsia="ru-RU"/>
              </w:rPr>
            </w:pPr>
            <w:r w:rsidRPr="0059422B">
              <w:rPr>
                <w:sz w:val="22"/>
                <w:szCs w:val="22"/>
                <w:lang w:eastAsia="ru-RU"/>
              </w:rPr>
              <w:t>1.</w:t>
            </w:r>
          </w:p>
        </w:tc>
        <w:tc>
          <w:tcPr>
            <w:tcW w:w="4820" w:type="dxa"/>
            <w:tcBorders>
              <w:top w:val="nil"/>
              <w:left w:val="nil"/>
              <w:bottom w:val="single" w:sz="4" w:space="0" w:color="auto"/>
              <w:right w:val="single" w:sz="4" w:space="0" w:color="auto"/>
            </w:tcBorders>
            <w:shd w:val="clear" w:color="000000" w:fill="FFFFFF"/>
            <w:vAlign w:val="bottom"/>
            <w:hideMark/>
          </w:tcPr>
          <w:p w:rsidR="0059422B" w:rsidRPr="0059422B" w:rsidRDefault="0059422B" w:rsidP="0059422B">
            <w:pPr>
              <w:suppressAutoHyphens w:val="0"/>
              <w:autoSpaceDE/>
              <w:rPr>
                <w:sz w:val="22"/>
                <w:szCs w:val="22"/>
                <w:lang w:eastAsia="ru-RU"/>
              </w:rPr>
            </w:pPr>
            <w:r w:rsidRPr="0059422B">
              <w:rPr>
                <w:sz w:val="22"/>
                <w:szCs w:val="22"/>
                <w:lang w:eastAsia="ru-RU"/>
              </w:rPr>
              <w:t>Акцизы</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32 153,0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17 785,9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55,3  </w:t>
            </w:r>
          </w:p>
        </w:tc>
      </w:tr>
      <w:tr w:rsidR="0059422B" w:rsidRPr="0059422B" w:rsidTr="00FB1E46">
        <w:trPr>
          <w:trHeight w:val="6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center"/>
              <w:rPr>
                <w:sz w:val="22"/>
                <w:szCs w:val="22"/>
                <w:lang w:eastAsia="ru-RU"/>
              </w:rPr>
            </w:pPr>
            <w:r w:rsidRPr="0059422B">
              <w:rPr>
                <w:sz w:val="22"/>
                <w:szCs w:val="22"/>
                <w:lang w:eastAsia="ru-RU"/>
              </w:rPr>
              <w:t>2.</w:t>
            </w:r>
          </w:p>
        </w:tc>
        <w:tc>
          <w:tcPr>
            <w:tcW w:w="4820" w:type="dxa"/>
            <w:tcBorders>
              <w:top w:val="nil"/>
              <w:left w:val="nil"/>
              <w:bottom w:val="single" w:sz="4" w:space="0" w:color="auto"/>
              <w:right w:val="single" w:sz="4" w:space="0" w:color="auto"/>
            </w:tcBorders>
            <w:shd w:val="clear" w:color="000000" w:fill="FFFFFF"/>
            <w:vAlign w:val="bottom"/>
            <w:hideMark/>
          </w:tcPr>
          <w:p w:rsidR="0059422B" w:rsidRPr="0059422B" w:rsidRDefault="0059422B" w:rsidP="0059422B">
            <w:pPr>
              <w:suppressAutoHyphens w:val="0"/>
              <w:autoSpaceDE/>
              <w:rPr>
                <w:sz w:val="22"/>
                <w:szCs w:val="22"/>
                <w:lang w:eastAsia="ru-RU"/>
              </w:rPr>
            </w:pPr>
            <w:r w:rsidRPr="0059422B">
              <w:rPr>
                <w:sz w:val="22"/>
                <w:szCs w:val="22"/>
                <w:lang w:eastAsia="ru-RU"/>
              </w:rPr>
              <w:t>Иные доходы бюджета муниципального образования "Муниципальный округ Якшур-Бодьинский район Удмуртской Республики"</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0,0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0,0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0,0  </w:t>
            </w:r>
          </w:p>
        </w:tc>
      </w:tr>
      <w:tr w:rsidR="0059422B" w:rsidRPr="0059422B" w:rsidTr="00FB1E4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center"/>
              <w:rPr>
                <w:sz w:val="22"/>
                <w:szCs w:val="22"/>
                <w:lang w:eastAsia="ru-RU"/>
              </w:rPr>
            </w:pPr>
            <w:r w:rsidRPr="0059422B">
              <w:rPr>
                <w:sz w:val="22"/>
                <w:szCs w:val="22"/>
                <w:lang w:eastAsia="ru-RU"/>
              </w:rPr>
              <w:t>3.</w:t>
            </w:r>
          </w:p>
        </w:tc>
        <w:tc>
          <w:tcPr>
            <w:tcW w:w="4820" w:type="dxa"/>
            <w:tcBorders>
              <w:top w:val="nil"/>
              <w:left w:val="nil"/>
              <w:bottom w:val="single" w:sz="4" w:space="0" w:color="auto"/>
              <w:right w:val="single" w:sz="4" w:space="0" w:color="auto"/>
            </w:tcBorders>
            <w:shd w:val="clear" w:color="000000" w:fill="FFFFFF"/>
            <w:vAlign w:val="bottom"/>
            <w:hideMark/>
          </w:tcPr>
          <w:p w:rsidR="0059422B" w:rsidRPr="0059422B" w:rsidRDefault="0059422B" w:rsidP="0059422B">
            <w:pPr>
              <w:suppressAutoHyphens w:val="0"/>
              <w:autoSpaceDE/>
              <w:rPr>
                <w:sz w:val="22"/>
                <w:szCs w:val="22"/>
                <w:lang w:eastAsia="ru-RU"/>
              </w:rPr>
            </w:pPr>
            <w:r w:rsidRPr="0059422B">
              <w:rPr>
                <w:sz w:val="22"/>
                <w:szCs w:val="22"/>
                <w:lang w:eastAsia="ru-RU"/>
              </w:rPr>
              <w:t xml:space="preserve">Средства из бюджета УР </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98 994,6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38 905,8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39,3  </w:t>
            </w:r>
          </w:p>
        </w:tc>
      </w:tr>
      <w:tr w:rsidR="0059422B" w:rsidRPr="0059422B" w:rsidTr="00FB1E4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center"/>
              <w:rPr>
                <w:sz w:val="22"/>
                <w:szCs w:val="22"/>
                <w:lang w:eastAsia="ru-RU"/>
              </w:rPr>
            </w:pPr>
            <w:r w:rsidRPr="0059422B">
              <w:rPr>
                <w:sz w:val="22"/>
                <w:szCs w:val="22"/>
                <w:lang w:eastAsia="ru-RU"/>
              </w:rPr>
              <w:t>4.</w:t>
            </w:r>
          </w:p>
        </w:tc>
        <w:tc>
          <w:tcPr>
            <w:tcW w:w="4820" w:type="dxa"/>
            <w:tcBorders>
              <w:top w:val="nil"/>
              <w:left w:val="nil"/>
              <w:bottom w:val="single" w:sz="4" w:space="0" w:color="auto"/>
              <w:right w:val="single" w:sz="4" w:space="0" w:color="auto"/>
            </w:tcBorders>
            <w:shd w:val="clear" w:color="000000" w:fill="FFFFFF"/>
            <w:vAlign w:val="bottom"/>
            <w:hideMark/>
          </w:tcPr>
          <w:p w:rsidR="0059422B" w:rsidRPr="0059422B" w:rsidRDefault="0059422B" w:rsidP="0059422B">
            <w:pPr>
              <w:suppressAutoHyphens w:val="0"/>
              <w:autoSpaceDE/>
              <w:rPr>
                <w:sz w:val="22"/>
                <w:szCs w:val="22"/>
                <w:lang w:eastAsia="ru-RU"/>
              </w:rPr>
            </w:pPr>
            <w:r w:rsidRPr="0059422B">
              <w:rPr>
                <w:sz w:val="22"/>
                <w:szCs w:val="22"/>
                <w:lang w:eastAsia="ru-RU"/>
              </w:rPr>
              <w:t>Остатки прошлого года</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10 065,8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10 065,8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100,0  </w:t>
            </w:r>
          </w:p>
        </w:tc>
      </w:tr>
      <w:tr w:rsidR="0059422B" w:rsidRPr="0059422B" w:rsidTr="00FB1E4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 </w:t>
            </w:r>
          </w:p>
        </w:tc>
        <w:tc>
          <w:tcPr>
            <w:tcW w:w="4820" w:type="dxa"/>
            <w:tcBorders>
              <w:top w:val="nil"/>
              <w:left w:val="nil"/>
              <w:bottom w:val="single" w:sz="4" w:space="0" w:color="auto"/>
              <w:right w:val="single" w:sz="4" w:space="0" w:color="auto"/>
            </w:tcBorders>
            <w:shd w:val="clear" w:color="000000" w:fill="FFFFFF"/>
            <w:vAlign w:val="bottom"/>
            <w:hideMark/>
          </w:tcPr>
          <w:p w:rsidR="0059422B" w:rsidRPr="0059422B" w:rsidRDefault="0059422B" w:rsidP="0059422B">
            <w:pPr>
              <w:suppressAutoHyphens w:val="0"/>
              <w:autoSpaceDE/>
              <w:rPr>
                <w:b/>
                <w:bCs/>
                <w:sz w:val="22"/>
                <w:szCs w:val="22"/>
                <w:lang w:eastAsia="ru-RU"/>
              </w:rPr>
            </w:pPr>
            <w:r w:rsidRPr="0059422B">
              <w:rPr>
                <w:b/>
                <w:bCs/>
                <w:sz w:val="22"/>
                <w:szCs w:val="22"/>
                <w:lang w:eastAsia="ru-RU"/>
              </w:rPr>
              <w:t>Итого доходов</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141 213,4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56 691,7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40,1  </w:t>
            </w:r>
          </w:p>
        </w:tc>
      </w:tr>
      <w:tr w:rsidR="0059422B" w:rsidRPr="0059422B" w:rsidTr="00FB1E46">
        <w:trPr>
          <w:trHeight w:val="315"/>
        </w:trPr>
        <w:tc>
          <w:tcPr>
            <w:tcW w:w="567" w:type="dxa"/>
            <w:tcBorders>
              <w:top w:val="nil"/>
              <w:left w:val="single" w:sz="4" w:space="0" w:color="auto"/>
              <w:bottom w:val="single" w:sz="4" w:space="0" w:color="auto"/>
              <w:right w:val="nil"/>
            </w:tcBorders>
            <w:shd w:val="clear" w:color="auto" w:fill="auto"/>
            <w:noWrap/>
            <w:hideMark/>
          </w:tcPr>
          <w:p w:rsidR="0059422B" w:rsidRPr="0059422B" w:rsidRDefault="0059422B" w:rsidP="0059422B">
            <w:pPr>
              <w:suppressAutoHyphens w:val="0"/>
              <w:autoSpaceDE/>
              <w:jc w:val="center"/>
              <w:rPr>
                <w:sz w:val="22"/>
                <w:szCs w:val="22"/>
                <w:lang w:eastAsia="ru-RU"/>
              </w:rPr>
            </w:pPr>
            <w:r w:rsidRPr="0059422B">
              <w:rPr>
                <w:sz w:val="22"/>
                <w:szCs w:val="22"/>
                <w:lang w:eastAsia="ru-RU"/>
              </w:rPr>
              <w:t> </w:t>
            </w:r>
          </w:p>
        </w:tc>
        <w:tc>
          <w:tcPr>
            <w:tcW w:w="4820" w:type="dxa"/>
            <w:tcBorders>
              <w:top w:val="nil"/>
              <w:left w:val="nil"/>
              <w:bottom w:val="single" w:sz="4" w:space="0" w:color="auto"/>
              <w:right w:val="nil"/>
            </w:tcBorders>
            <w:shd w:val="clear" w:color="000000" w:fill="FFFFFF"/>
            <w:noWrap/>
            <w:vAlign w:val="center"/>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Расходы</w:t>
            </w:r>
          </w:p>
        </w:tc>
        <w:tc>
          <w:tcPr>
            <w:tcW w:w="1497" w:type="dxa"/>
            <w:tcBorders>
              <w:top w:val="nil"/>
              <w:left w:val="single" w:sz="4" w:space="0" w:color="auto"/>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color w:val="FF0000"/>
                <w:lang w:eastAsia="ru-RU"/>
              </w:rPr>
            </w:pPr>
            <w:r w:rsidRPr="0059422B">
              <w:rPr>
                <w:color w:val="FF000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color w:val="FF0000"/>
                <w:lang w:eastAsia="ru-RU"/>
              </w:rPr>
            </w:pPr>
            <w:r w:rsidRPr="0059422B">
              <w:rPr>
                <w:color w:val="FF0000"/>
                <w:lang w:eastAsia="ru-RU"/>
              </w:rPr>
              <w:t>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color w:val="FF0000"/>
                <w:lang w:eastAsia="ru-RU"/>
              </w:rPr>
            </w:pPr>
            <w:r w:rsidRPr="0059422B">
              <w:rPr>
                <w:color w:val="FF0000"/>
                <w:lang w:eastAsia="ru-RU"/>
              </w:rPr>
              <w:t> </w:t>
            </w:r>
          </w:p>
        </w:tc>
      </w:tr>
      <w:tr w:rsidR="0059422B" w:rsidRPr="0059422B" w:rsidTr="00FB1E46">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1.</w:t>
            </w:r>
          </w:p>
        </w:tc>
        <w:tc>
          <w:tcPr>
            <w:tcW w:w="4820" w:type="dxa"/>
            <w:tcBorders>
              <w:top w:val="nil"/>
              <w:left w:val="nil"/>
              <w:bottom w:val="single" w:sz="4" w:space="0" w:color="auto"/>
              <w:right w:val="single" w:sz="4" w:space="0" w:color="auto"/>
            </w:tcBorders>
            <w:shd w:val="clear" w:color="000000" w:fill="FFFFFF"/>
            <w:hideMark/>
          </w:tcPr>
          <w:p w:rsidR="0059422B" w:rsidRPr="0059422B" w:rsidRDefault="0059422B" w:rsidP="0059422B">
            <w:pPr>
              <w:suppressAutoHyphens w:val="0"/>
              <w:autoSpaceDE/>
              <w:rPr>
                <w:b/>
                <w:bCs/>
                <w:sz w:val="22"/>
                <w:szCs w:val="22"/>
                <w:lang w:eastAsia="ru-RU"/>
              </w:rPr>
            </w:pPr>
            <w:r w:rsidRPr="0059422B">
              <w:rPr>
                <w:b/>
                <w:bCs/>
                <w:sz w:val="22"/>
                <w:szCs w:val="22"/>
                <w:lang w:eastAsia="ru-RU"/>
              </w:rPr>
              <w:t xml:space="preserve">Содержание сети автомобильных дорог общего пользования муниципального значения и искусственных сооружений на них </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45 336,5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18 643,5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41,1  </w:t>
            </w:r>
          </w:p>
        </w:tc>
      </w:tr>
      <w:tr w:rsidR="0059422B" w:rsidRPr="0059422B" w:rsidTr="00FB1E46">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2.</w:t>
            </w:r>
          </w:p>
        </w:tc>
        <w:tc>
          <w:tcPr>
            <w:tcW w:w="4820" w:type="dxa"/>
            <w:tcBorders>
              <w:top w:val="nil"/>
              <w:left w:val="nil"/>
              <w:bottom w:val="single" w:sz="4" w:space="0" w:color="auto"/>
              <w:right w:val="single" w:sz="4" w:space="0" w:color="auto"/>
            </w:tcBorders>
            <w:shd w:val="clear" w:color="000000" w:fill="FFFFFF"/>
            <w:hideMark/>
          </w:tcPr>
          <w:p w:rsidR="0059422B" w:rsidRPr="0059422B" w:rsidRDefault="0059422B" w:rsidP="0059422B">
            <w:pPr>
              <w:suppressAutoHyphens w:val="0"/>
              <w:autoSpaceDE/>
              <w:rPr>
                <w:b/>
                <w:bCs/>
                <w:sz w:val="22"/>
                <w:szCs w:val="22"/>
                <w:lang w:eastAsia="ru-RU"/>
              </w:rPr>
            </w:pPr>
            <w:r w:rsidRPr="0059422B">
              <w:rPr>
                <w:b/>
                <w:bCs/>
                <w:sz w:val="22"/>
                <w:szCs w:val="22"/>
                <w:lang w:eastAsia="ru-RU"/>
              </w:rPr>
              <w:t>Капитальный ремонт и ремонт автомобильных дорог общего пользования муниципального значения , в том числе:</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29 043,2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13 540,4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46,6  </w:t>
            </w:r>
          </w:p>
        </w:tc>
      </w:tr>
      <w:tr w:rsidR="0059422B" w:rsidRPr="0059422B" w:rsidTr="00FB1E4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center"/>
              <w:rPr>
                <w:sz w:val="22"/>
                <w:szCs w:val="22"/>
                <w:lang w:eastAsia="ru-RU"/>
              </w:rPr>
            </w:pPr>
            <w:r w:rsidRPr="0059422B">
              <w:rPr>
                <w:sz w:val="22"/>
                <w:szCs w:val="22"/>
                <w:lang w:eastAsia="ru-RU"/>
              </w:rPr>
              <w:t>2.1.</w:t>
            </w:r>
          </w:p>
        </w:tc>
        <w:tc>
          <w:tcPr>
            <w:tcW w:w="4820" w:type="dxa"/>
            <w:tcBorders>
              <w:top w:val="nil"/>
              <w:left w:val="nil"/>
              <w:bottom w:val="single" w:sz="4" w:space="0" w:color="auto"/>
              <w:right w:val="single" w:sz="4" w:space="0" w:color="auto"/>
            </w:tcBorders>
            <w:shd w:val="clear" w:color="000000" w:fill="FFFFFF"/>
            <w:hideMark/>
          </w:tcPr>
          <w:p w:rsidR="0059422B" w:rsidRPr="0059422B" w:rsidRDefault="0059422B" w:rsidP="0059422B">
            <w:pPr>
              <w:suppressAutoHyphens w:val="0"/>
              <w:autoSpaceDE/>
              <w:rPr>
                <w:sz w:val="22"/>
                <w:szCs w:val="22"/>
                <w:lang w:eastAsia="ru-RU"/>
              </w:rPr>
            </w:pPr>
            <w:r w:rsidRPr="0059422B">
              <w:rPr>
                <w:sz w:val="22"/>
                <w:szCs w:val="22"/>
                <w:lang w:eastAsia="ru-RU"/>
              </w:rPr>
              <w:t>средств бюджета УР</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29 043,2  </w:t>
            </w:r>
          </w:p>
        </w:tc>
        <w:tc>
          <w:tcPr>
            <w:tcW w:w="1460" w:type="dxa"/>
            <w:tcBorders>
              <w:top w:val="nil"/>
              <w:left w:val="nil"/>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right"/>
              <w:rPr>
                <w:lang w:eastAsia="ru-RU"/>
              </w:rPr>
            </w:pPr>
            <w:r w:rsidRPr="0059422B">
              <w:rPr>
                <w:lang w:eastAsia="ru-RU"/>
              </w:rPr>
              <w:t xml:space="preserve">13 540,4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46,6  </w:t>
            </w:r>
          </w:p>
        </w:tc>
      </w:tr>
      <w:tr w:rsidR="0059422B" w:rsidRPr="0059422B" w:rsidTr="00FB1E46">
        <w:trPr>
          <w:trHeight w:val="1200"/>
        </w:trPr>
        <w:tc>
          <w:tcPr>
            <w:tcW w:w="567" w:type="dxa"/>
            <w:tcBorders>
              <w:top w:val="nil"/>
              <w:left w:val="single" w:sz="4" w:space="0" w:color="auto"/>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center"/>
              <w:rPr>
                <w:sz w:val="22"/>
                <w:szCs w:val="22"/>
                <w:lang w:eastAsia="ru-RU"/>
              </w:rPr>
            </w:pPr>
            <w:r w:rsidRPr="0059422B">
              <w:rPr>
                <w:sz w:val="22"/>
                <w:szCs w:val="22"/>
                <w:lang w:eastAsia="ru-RU"/>
              </w:rPr>
              <w:lastRenderedPageBreak/>
              <w:t>2.2.</w:t>
            </w:r>
          </w:p>
        </w:tc>
        <w:tc>
          <w:tcPr>
            <w:tcW w:w="4820" w:type="dxa"/>
            <w:tcBorders>
              <w:top w:val="nil"/>
              <w:left w:val="nil"/>
              <w:bottom w:val="single" w:sz="4" w:space="0" w:color="auto"/>
              <w:right w:val="single" w:sz="4" w:space="0" w:color="auto"/>
            </w:tcBorders>
            <w:shd w:val="clear" w:color="000000" w:fill="FFFFFF"/>
            <w:hideMark/>
          </w:tcPr>
          <w:p w:rsidR="0059422B" w:rsidRPr="0059422B" w:rsidRDefault="0059422B" w:rsidP="0059422B">
            <w:pPr>
              <w:suppressAutoHyphens w:val="0"/>
              <w:autoSpaceDE/>
              <w:rPr>
                <w:sz w:val="22"/>
                <w:szCs w:val="22"/>
                <w:lang w:eastAsia="ru-RU"/>
              </w:rPr>
            </w:pPr>
            <w:r w:rsidRPr="0059422B">
              <w:rPr>
                <w:sz w:val="22"/>
                <w:szCs w:val="22"/>
                <w:lang w:eastAsia="ru-RU"/>
              </w:rPr>
              <w:t xml:space="preserve">софинансирование из бюджета муниципального образования "Муниципальный округ Якшур-Бодьинский район Удмуртской Республики" на мероприятия по капитальному ремонту, ремонту и содержанию автомобильных дорог общего пользования </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0,0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0,0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w:t>
            </w:r>
          </w:p>
        </w:tc>
      </w:tr>
      <w:tr w:rsidR="0059422B" w:rsidRPr="0059422B" w:rsidTr="00FB1E46">
        <w:trPr>
          <w:trHeight w:val="630"/>
        </w:trPr>
        <w:tc>
          <w:tcPr>
            <w:tcW w:w="567" w:type="dxa"/>
            <w:tcBorders>
              <w:top w:val="nil"/>
              <w:left w:val="single" w:sz="4" w:space="0" w:color="auto"/>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3.</w:t>
            </w:r>
          </w:p>
        </w:tc>
        <w:tc>
          <w:tcPr>
            <w:tcW w:w="4820" w:type="dxa"/>
            <w:tcBorders>
              <w:top w:val="nil"/>
              <w:left w:val="nil"/>
              <w:bottom w:val="single" w:sz="4" w:space="0" w:color="auto"/>
              <w:right w:val="single" w:sz="4" w:space="0" w:color="auto"/>
            </w:tcBorders>
            <w:shd w:val="clear" w:color="auto" w:fill="auto"/>
            <w:vAlign w:val="bottom"/>
            <w:hideMark/>
          </w:tcPr>
          <w:p w:rsidR="0059422B" w:rsidRPr="0059422B" w:rsidRDefault="0059422B" w:rsidP="0059422B">
            <w:pPr>
              <w:suppressAutoHyphens w:val="0"/>
              <w:autoSpaceDE/>
              <w:rPr>
                <w:b/>
                <w:bCs/>
                <w:lang w:eastAsia="ru-RU"/>
              </w:rPr>
            </w:pPr>
            <w:r w:rsidRPr="0059422B">
              <w:rPr>
                <w:b/>
                <w:bCs/>
                <w:lang w:eastAsia="ru-RU"/>
              </w:rPr>
              <w:t>Строительство и реконструкция автомобильных дорог общего пользования муниципального значения, в том числе:</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66 833,7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37 783,7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56,5  </w:t>
            </w:r>
          </w:p>
        </w:tc>
      </w:tr>
      <w:tr w:rsidR="0059422B" w:rsidRPr="0059422B" w:rsidTr="00FB1E46">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center"/>
              <w:rPr>
                <w:sz w:val="22"/>
                <w:szCs w:val="22"/>
                <w:lang w:eastAsia="ru-RU"/>
              </w:rPr>
            </w:pPr>
            <w:r w:rsidRPr="0059422B">
              <w:rPr>
                <w:sz w:val="22"/>
                <w:szCs w:val="22"/>
                <w:lang w:eastAsia="ru-RU"/>
              </w:rPr>
              <w:t>3.1.</w:t>
            </w:r>
          </w:p>
        </w:tc>
        <w:tc>
          <w:tcPr>
            <w:tcW w:w="4820" w:type="dxa"/>
            <w:tcBorders>
              <w:top w:val="nil"/>
              <w:left w:val="nil"/>
              <w:bottom w:val="single" w:sz="4" w:space="0" w:color="auto"/>
              <w:right w:val="single" w:sz="4" w:space="0" w:color="auto"/>
            </w:tcBorders>
            <w:shd w:val="clear" w:color="000000" w:fill="FFFFFF"/>
            <w:hideMark/>
          </w:tcPr>
          <w:p w:rsidR="0059422B" w:rsidRPr="0059422B" w:rsidRDefault="0059422B" w:rsidP="0059422B">
            <w:pPr>
              <w:suppressAutoHyphens w:val="0"/>
              <w:autoSpaceDE/>
              <w:rPr>
                <w:sz w:val="22"/>
                <w:szCs w:val="22"/>
                <w:lang w:eastAsia="ru-RU"/>
              </w:rPr>
            </w:pPr>
            <w:r w:rsidRPr="0059422B">
              <w:rPr>
                <w:sz w:val="22"/>
                <w:szCs w:val="22"/>
                <w:lang w:eastAsia="ru-RU"/>
              </w:rPr>
              <w:t>средств бюджета УР</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54 406,5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37 783,7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69,4  </w:t>
            </w:r>
          </w:p>
        </w:tc>
      </w:tr>
      <w:tr w:rsidR="0059422B" w:rsidRPr="0059422B" w:rsidTr="00FB1E46">
        <w:trPr>
          <w:trHeight w:val="1200"/>
        </w:trPr>
        <w:tc>
          <w:tcPr>
            <w:tcW w:w="567" w:type="dxa"/>
            <w:tcBorders>
              <w:top w:val="nil"/>
              <w:left w:val="single" w:sz="4" w:space="0" w:color="auto"/>
              <w:bottom w:val="single" w:sz="4" w:space="0" w:color="auto"/>
              <w:right w:val="single" w:sz="4" w:space="0" w:color="auto"/>
            </w:tcBorders>
            <w:shd w:val="clear" w:color="auto" w:fill="auto"/>
            <w:noWrap/>
            <w:hideMark/>
          </w:tcPr>
          <w:p w:rsidR="0059422B" w:rsidRPr="0059422B" w:rsidRDefault="0059422B" w:rsidP="0059422B">
            <w:pPr>
              <w:suppressAutoHyphens w:val="0"/>
              <w:autoSpaceDE/>
              <w:jc w:val="center"/>
              <w:rPr>
                <w:sz w:val="22"/>
                <w:szCs w:val="22"/>
                <w:lang w:eastAsia="ru-RU"/>
              </w:rPr>
            </w:pPr>
            <w:r w:rsidRPr="0059422B">
              <w:rPr>
                <w:sz w:val="22"/>
                <w:szCs w:val="22"/>
                <w:lang w:eastAsia="ru-RU"/>
              </w:rPr>
              <w:t>3.2.</w:t>
            </w:r>
          </w:p>
        </w:tc>
        <w:tc>
          <w:tcPr>
            <w:tcW w:w="4820" w:type="dxa"/>
            <w:tcBorders>
              <w:top w:val="nil"/>
              <w:left w:val="nil"/>
              <w:bottom w:val="single" w:sz="4" w:space="0" w:color="auto"/>
              <w:right w:val="single" w:sz="4" w:space="0" w:color="auto"/>
            </w:tcBorders>
            <w:shd w:val="clear" w:color="auto" w:fill="auto"/>
            <w:vAlign w:val="bottom"/>
            <w:hideMark/>
          </w:tcPr>
          <w:p w:rsidR="0059422B" w:rsidRPr="0059422B" w:rsidRDefault="0059422B" w:rsidP="0059422B">
            <w:pPr>
              <w:suppressAutoHyphens w:val="0"/>
              <w:autoSpaceDE/>
              <w:rPr>
                <w:lang w:eastAsia="ru-RU"/>
              </w:rPr>
            </w:pPr>
            <w:r w:rsidRPr="0059422B">
              <w:rPr>
                <w:lang w:eastAsia="ru-RU"/>
              </w:rPr>
              <w:t xml:space="preserve">софинансирование из бюджета муниципального образования "Муниципальный округ Якшур-Бодьинский район Удмуртской Республики" на проведение мероприятий по строительству и (или) реконструкции объектов инфраструктуры </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12 427,2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0,0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0,0  </w:t>
            </w:r>
          </w:p>
        </w:tc>
      </w:tr>
      <w:tr w:rsidR="0059422B" w:rsidRPr="0059422B" w:rsidTr="00FB1E4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9422B" w:rsidRPr="0059422B" w:rsidRDefault="0059422B" w:rsidP="0059422B">
            <w:pPr>
              <w:suppressAutoHyphens w:val="0"/>
              <w:autoSpaceDE/>
              <w:jc w:val="center"/>
              <w:rPr>
                <w:b/>
                <w:bCs/>
                <w:sz w:val="22"/>
                <w:szCs w:val="22"/>
                <w:lang w:eastAsia="ru-RU"/>
              </w:rPr>
            </w:pPr>
            <w:r w:rsidRPr="0059422B">
              <w:rPr>
                <w:b/>
                <w:bCs/>
                <w:sz w:val="22"/>
                <w:szCs w:val="22"/>
                <w:lang w:eastAsia="ru-RU"/>
              </w:rPr>
              <w:t> </w:t>
            </w:r>
          </w:p>
        </w:tc>
        <w:tc>
          <w:tcPr>
            <w:tcW w:w="4820" w:type="dxa"/>
            <w:tcBorders>
              <w:top w:val="nil"/>
              <w:left w:val="nil"/>
              <w:bottom w:val="single" w:sz="4" w:space="0" w:color="auto"/>
              <w:right w:val="single" w:sz="4" w:space="0" w:color="auto"/>
            </w:tcBorders>
            <w:shd w:val="clear" w:color="000000" w:fill="FFFFFF"/>
            <w:hideMark/>
          </w:tcPr>
          <w:p w:rsidR="0059422B" w:rsidRPr="0059422B" w:rsidRDefault="0059422B" w:rsidP="0059422B">
            <w:pPr>
              <w:suppressAutoHyphens w:val="0"/>
              <w:autoSpaceDE/>
              <w:rPr>
                <w:b/>
                <w:bCs/>
                <w:sz w:val="22"/>
                <w:szCs w:val="22"/>
                <w:lang w:eastAsia="ru-RU"/>
              </w:rPr>
            </w:pPr>
            <w:r w:rsidRPr="0059422B">
              <w:rPr>
                <w:b/>
                <w:bCs/>
                <w:sz w:val="22"/>
                <w:szCs w:val="22"/>
                <w:lang w:eastAsia="ru-RU"/>
              </w:rPr>
              <w:t>Итого расходов</w:t>
            </w:r>
          </w:p>
        </w:tc>
        <w:tc>
          <w:tcPr>
            <w:tcW w:w="1497"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141 213,4  </w:t>
            </w:r>
          </w:p>
        </w:tc>
        <w:tc>
          <w:tcPr>
            <w:tcW w:w="1460"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b/>
                <w:bCs/>
                <w:lang w:eastAsia="ru-RU"/>
              </w:rPr>
            </w:pPr>
            <w:r w:rsidRPr="0059422B">
              <w:rPr>
                <w:b/>
                <w:bCs/>
                <w:lang w:eastAsia="ru-RU"/>
              </w:rPr>
              <w:t xml:space="preserve">69 967,6  </w:t>
            </w:r>
          </w:p>
        </w:tc>
        <w:tc>
          <w:tcPr>
            <w:tcW w:w="1398" w:type="dxa"/>
            <w:tcBorders>
              <w:top w:val="nil"/>
              <w:left w:val="nil"/>
              <w:bottom w:val="single" w:sz="4" w:space="0" w:color="auto"/>
              <w:right w:val="single" w:sz="4" w:space="0" w:color="auto"/>
            </w:tcBorders>
            <w:shd w:val="clear" w:color="auto" w:fill="auto"/>
            <w:noWrap/>
            <w:vAlign w:val="center"/>
            <w:hideMark/>
          </w:tcPr>
          <w:p w:rsidR="0059422B" w:rsidRPr="0059422B" w:rsidRDefault="0059422B" w:rsidP="0059422B">
            <w:pPr>
              <w:suppressAutoHyphens w:val="0"/>
              <w:autoSpaceDE/>
              <w:jc w:val="right"/>
              <w:rPr>
                <w:lang w:eastAsia="ru-RU"/>
              </w:rPr>
            </w:pPr>
            <w:r w:rsidRPr="0059422B">
              <w:rPr>
                <w:lang w:eastAsia="ru-RU"/>
              </w:rPr>
              <w:t xml:space="preserve">49,5  </w:t>
            </w:r>
          </w:p>
        </w:tc>
      </w:tr>
    </w:tbl>
    <w:p w:rsidR="004536AE" w:rsidRDefault="004536AE" w:rsidP="004536AE">
      <w:pPr>
        <w:autoSpaceDE/>
        <w:rPr>
          <w:b/>
          <w:sz w:val="28"/>
          <w:szCs w:val="28"/>
        </w:rPr>
      </w:pPr>
    </w:p>
    <w:p w:rsidR="00FB1E46" w:rsidRDefault="00FB1E46" w:rsidP="004536AE">
      <w:pPr>
        <w:autoSpaceDE/>
        <w:rPr>
          <w:b/>
          <w:sz w:val="28"/>
          <w:szCs w:val="28"/>
        </w:rPr>
      </w:pPr>
      <w:r w:rsidRPr="004536AE">
        <w:rPr>
          <w:b/>
          <w:noProof/>
          <w:sz w:val="28"/>
          <w:szCs w:val="28"/>
          <w:lang w:eastAsia="ru-RU"/>
        </w:rPr>
        <w:drawing>
          <wp:anchor distT="0" distB="0" distL="114300" distR="114300" simplePos="0" relativeHeight="251663360" behindDoc="0" locked="0" layoutInCell="1" allowOverlap="1">
            <wp:simplePos x="0" y="0"/>
            <wp:positionH relativeFrom="column">
              <wp:posOffset>2638425</wp:posOffset>
            </wp:positionH>
            <wp:positionV relativeFrom="paragraph">
              <wp:posOffset>41275</wp:posOffset>
            </wp:positionV>
            <wp:extent cx="544195" cy="661670"/>
            <wp:effectExtent l="0" t="0" r="8255" b="5080"/>
            <wp:wrapNone/>
            <wp:docPr id="3" name="Рисунок 3"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E46" w:rsidRDefault="00FB1E46" w:rsidP="004536AE">
      <w:pPr>
        <w:autoSpaceDE/>
        <w:rPr>
          <w:b/>
          <w:sz w:val="28"/>
          <w:szCs w:val="28"/>
        </w:rPr>
      </w:pPr>
    </w:p>
    <w:p w:rsidR="00FB1E46" w:rsidRPr="004536AE" w:rsidRDefault="00FB1E46" w:rsidP="004536A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4536AE">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4536AE" w:rsidRDefault="004536AE" w:rsidP="00FB1E46">
      <w:pPr>
        <w:jc w:val="center"/>
        <w:rPr>
          <w:b/>
          <w:sz w:val="28"/>
          <w:szCs w:val="28"/>
        </w:rPr>
      </w:pPr>
      <w:r w:rsidRPr="004536AE">
        <w:rPr>
          <w:b/>
          <w:sz w:val="28"/>
          <w:szCs w:val="28"/>
        </w:rPr>
        <w:t>О внесении изменений в решение Совета депутатов муниципального образования «Муниципальный округ Якшур-Бодьинский район Удмуртской Республики» от 16 ноября 2021 года № 19/96 «Об установлении дополнительных оснований признания безнадежными к взысканию недоимки и задолженности по пеням и штрафам физических лиц по земельному налогу и налогу на имущество физических лиц»</w:t>
      </w:r>
    </w:p>
    <w:p w:rsidR="004536AE" w:rsidRPr="004536AE" w:rsidRDefault="004536AE" w:rsidP="00FB1E46">
      <w:pPr>
        <w:autoSpaceDE/>
        <w:rPr>
          <w:b/>
          <w:sz w:val="28"/>
          <w:szCs w:val="28"/>
        </w:rPr>
      </w:pPr>
    </w:p>
    <w:p w:rsidR="004536AE" w:rsidRPr="004536AE" w:rsidRDefault="004536AE" w:rsidP="00FB1E46">
      <w:pPr>
        <w:autoSpaceDN w:val="0"/>
        <w:adjustRightInd w:val="0"/>
        <w:ind w:firstLine="709"/>
        <w:jc w:val="both"/>
        <w:rPr>
          <w:rFonts w:eastAsia="Calibri"/>
          <w:b/>
          <w:sz w:val="28"/>
          <w:szCs w:val="28"/>
          <w:u w:val="single"/>
          <w:lang w:eastAsia="en-US"/>
        </w:rPr>
      </w:pPr>
      <w:r w:rsidRPr="004536AE">
        <w:rPr>
          <w:rFonts w:eastAsia="Calibri"/>
          <w:sz w:val="28"/>
          <w:szCs w:val="28"/>
          <w:lang w:eastAsia="en-US"/>
        </w:rPr>
        <w:t>С целью приведения в соответствие с действующим законодательством, руководствуясь  пунктом 3 статьи 59 Налогового кодекса Российской Федерации,</w:t>
      </w:r>
      <w:r w:rsidRPr="004536AE">
        <w:rPr>
          <w:sz w:val="28"/>
          <w:szCs w:val="28"/>
        </w:rPr>
        <w:t xml:space="preserve"> </w:t>
      </w:r>
      <w:r w:rsidRPr="004536AE">
        <w:rPr>
          <w:rFonts w:eastAsia="Calibri"/>
          <w:sz w:val="28"/>
          <w:szCs w:val="28"/>
          <w:lang w:eastAsia="en-US"/>
        </w:rPr>
        <w:t>Уставом муниципального образования «Муниципальный округ Якшур-Бодьинский район Удмуртской Республики»,</w:t>
      </w:r>
      <w:r w:rsidRPr="004536AE">
        <w:t xml:space="preserve"> </w:t>
      </w:r>
      <w:r w:rsidRPr="004536AE">
        <w:rPr>
          <w:rFonts w:eastAsia="Calibri"/>
          <w:sz w:val="28"/>
          <w:szCs w:val="28"/>
          <w:lang w:eastAsia="en-US"/>
        </w:rPr>
        <w:t>Совет депутатов муниципального образования «Муниципальный округ Якшур-Бодьинский район Удмуртской Республики</w:t>
      </w:r>
      <w:r w:rsidRPr="004536AE">
        <w:rPr>
          <w:rFonts w:eastAsia="Calibri"/>
          <w:b/>
          <w:sz w:val="28"/>
          <w:szCs w:val="28"/>
          <w:lang w:eastAsia="en-US"/>
        </w:rPr>
        <w:t xml:space="preserve">»  </w:t>
      </w:r>
      <w:r w:rsidRPr="004536AE">
        <w:rPr>
          <w:rFonts w:eastAsia="Calibri"/>
          <w:b/>
          <w:sz w:val="28"/>
          <w:szCs w:val="28"/>
          <w:u w:val="single"/>
          <w:lang w:eastAsia="en-US"/>
        </w:rPr>
        <w:t xml:space="preserve">РЕШАЕТ: </w:t>
      </w:r>
    </w:p>
    <w:p w:rsidR="004536AE" w:rsidRPr="004536AE" w:rsidRDefault="004536AE" w:rsidP="00FB1E46">
      <w:pPr>
        <w:autoSpaceDN w:val="0"/>
        <w:adjustRightInd w:val="0"/>
        <w:ind w:firstLine="709"/>
        <w:jc w:val="both"/>
        <w:rPr>
          <w:rFonts w:eastAsia="Calibri"/>
          <w:b/>
          <w:sz w:val="28"/>
          <w:szCs w:val="28"/>
          <w:u w:val="single"/>
          <w:lang w:eastAsia="en-US"/>
        </w:rPr>
      </w:pPr>
    </w:p>
    <w:p w:rsidR="004536AE" w:rsidRPr="004536AE" w:rsidRDefault="004536AE" w:rsidP="00FB1E46">
      <w:pPr>
        <w:autoSpaceDN w:val="0"/>
        <w:adjustRightInd w:val="0"/>
        <w:ind w:firstLine="709"/>
        <w:jc w:val="both"/>
        <w:rPr>
          <w:rFonts w:eastAsia="Calibri"/>
          <w:sz w:val="28"/>
          <w:szCs w:val="28"/>
          <w:lang w:eastAsia="en-US"/>
        </w:rPr>
      </w:pPr>
      <w:r w:rsidRPr="004536AE">
        <w:rPr>
          <w:rFonts w:eastAsia="Calibri"/>
          <w:sz w:val="28"/>
          <w:szCs w:val="28"/>
          <w:lang w:eastAsia="en-US"/>
        </w:rPr>
        <w:lastRenderedPageBreak/>
        <w:t>1. Внести в решение Совета депутатов муниципального образования «Муниципальный округ Якшур-Бодьинский район Удмуртской Республики» от 16 ноября 2021 года № 19/96 «Об установлении дополнительных оснований признания безнадежными к взысканию недоимки и задолженности по пеням и штрафам физических лиц по земельному налогу и налогу на имущество физических лиц» следующие изменения:</w:t>
      </w:r>
    </w:p>
    <w:p w:rsidR="004536AE" w:rsidRPr="004536AE" w:rsidRDefault="004536AE" w:rsidP="00FB1E46">
      <w:pPr>
        <w:autoSpaceDN w:val="0"/>
        <w:adjustRightInd w:val="0"/>
        <w:ind w:firstLine="709"/>
        <w:jc w:val="both"/>
        <w:rPr>
          <w:rFonts w:eastAsia="Calibri"/>
          <w:sz w:val="28"/>
          <w:szCs w:val="28"/>
          <w:lang w:eastAsia="en-US"/>
        </w:rPr>
      </w:pPr>
      <w:r w:rsidRPr="004536AE">
        <w:rPr>
          <w:rFonts w:eastAsia="Calibri"/>
          <w:sz w:val="28"/>
          <w:szCs w:val="28"/>
          <w:lang w:eastAsia="en-US"/>
        </w:rPr>
        <w:t>1) подпункт 1  пункта 1 изложить в следующей редакции:</w:t>
      </w:r>
    </w:p>
    <w:p w:rsidR="004536AE" w:rsidRPr="004536AE" w:rsidRDefault="004536AE" w:rsidP="00FB1E46">
      <w:pPr>
        <w:autoSpaceDN w:val="0"/>
        <w:adjustRightInd w:val="0"/>
        <w:ind w:firstLine="709"/>
        <w:jc w:val="both"/>
        <w:rPr>
          <w:sz w:val="28"/>
          <w:szCs w:val="28"/>
          <w:lang w:eastAsia="ru-RU"/>
        </w:rPr>
      </w:pPr>
      <w:r w:rsidRPr="004536AE">
        <w:rPr>
          <w:rFonts w:eastAsia="Calibri"/>
          <w:sz w:val="28"/>
          <w:szCs w:val="28"/>
          <w:lang w:eastAsia="en-US"/>
        </w:rPr>
        <w:t xml:space="preserve"> «1) истечение трех лет с момента образования задолженности физического лица, имеющего право на налоговые льготы, установленные законодательством Российской Федерации о налогах и сборах, решениями</w:t>
      </w:r>
      <w:r w:rsidRPr="004536AE">
        <w:t xml:space="preserve"> </w:t>
      </w:r>
      <w:r w:rsidRPr="004536AE">
        <w:rPr>
          <w:rFonts w:eastAsia="Calibri"/>
          <w:sz w:val="28"/>
          <w:szCs w:val="28"/>
          <w:lang w:eastAsia="en-US"/>
        </w:rPr>
        <w:t>Совета депутатов муниципального образования «Муниципальный округ Якшур-Бодьинский район Удмуртской Республики» от 26 ноября 2021 года № 5/104 «</w:t>
      </w:r>
      <w:r w:rsidRPr="004536AE">
        <w:rPr>
          <w:sz w:val="28"/>
          <w:szCs w:val="28"/>
          <w:lang w:eastAsia="ru-RU"/>
        </w:rPr>
        <w:t xml:space="preserve">О налоге на имущество физических лиц на территории муниципального образования «Муниципальный округ Якшур-Бодьинский район Удмуртской Республики», от 16 ноября 2021 года № 20/97 «О земельном налоге на территории муниципального образования «Муниципальный округ Якшур-Бодьинский район Удмуртской Республики», </w:t>
      </w:r>
      <w:r w:rsidRPr="004536AE">
        <w:rPr>
          <w:rFonts w:eastAsia="Calibri"/>
          <w:sz w:val="28"/>
          <w:szCs w:val="28"/>
          <w:lang w:eastAsia="en-US"/>
        </w:rPr>
        <w:t>если общая сумма задолженности физического лица по местным налогам (налог и пени) не превышает 500 рублей;».</w:t>
      </w:r>
    </w:p>
    <w:p w:rsidR="004536AE" w:rsidRPr="004536AE" w:rsidRDefault="004536AE" w:rsidP="00FB1E46">
      <w:pPr>
        <w:autoSpaceDN w:val="0"/>
        <w:adjustRightInd w:val="0"/>
        <w:ind w:firstLine="709"/>
        <w:jc w:val="both"/>
        <w:rPr>
          <w:rFonts w:eastAsia="Calibri"/>
          <w:sz w:val="28"/>
          <w:szCs w:val="28"/>
          <w:lang w:eastAsia="en-US"/>
        </w:rPr>
      </w:pPr>
      <w:r w:rsidRPr="004536AE">
        <w:rPr>
          <w:rFonts w:eastAsia="Calibri"/>
          <w:sz w:val="28"/>
          <w:szCs w:val="28"/>
          <w:lang w:eastAsia="en-US"/>
        </w:rPr>
        <w:t>2. Настоящее решение вступает в силу после его официального опубликования (обнародования).</w:t>
      </w:r>
    </w:p>
    <w:p w:rsidR="004536AE" w:rsidRPr="004536AE" w:rsidRDefault="004536AE" w:rsidP="00FB1E46">
      <w:pPr>
        <w:suppressAutoHyphens w:val="0"/>
        <w:autoSpaceDE/>
        <w:ind w:firstLine="567"/>
        <w:jc w:val="both"/>
        <w:rPr>
          <w:b/>
          <w:bCs/>
          <w:color w:val="000000"/>
          <w:sz w:val="28"/>
          <w:szCs w:val="28"/>
          <w:lang w:eastAsia="ru-RU"/>
        </w:rPr>
      </w:pPr>
    </w:p>
    <w:p w:rsidR="004536AE" w:rsidRPr="004536AE" w:rsidRDefault="004536AE" w:rsidP="00FB1E46">
      <w:pPr>
        <w:autoSpaceDE/>
        <w:rPr>
          <w:b/>
          <w:sz w:val="28"/>
          <w:szCs w:val="28"/>
        </w:rPr>
      </w:pPr>
      <w:r w:rsidRPr="004536AE">
        <w:rPr>
          <w:b/>
          <w:sz w:val="28"/>
          <w:szCs w:val="28"/>
        </w:rPr>
        <w:t>Председатель Совета депутатов</w:t>
      </w:r>
    </w:p>
    <w:p w:rsidR="004536AE" w:rsidRPr="004536AE" w:rsidRDefault="004536AE" w:rsidP="00FB1E46">
      <w:pPr>
        <w:autoSpaceDE/>
        <w:jc w:val="both"/>
        <w:rPr>
          <w:b/>
          <w:sz w:val="28"/>
          <w:szCs w:val="28"/>
        </w:rPr>
      </w:pPr>
      <w:r w:rsidRPr="004536AE">
        <w:rPr>
          <w:b/>
          <w:sz w:val="28"/>
          <w:szCs w:val="28"/>
        </w:rPr>
        <w:t>муниципального образования</w:t>
      </w:r>
    </w:p>
    <w:p w:rsidR="004536AE" w:rsidRPr="004536AE" w:rsidRDefault="004536AE" w:rsidP="00FB1E46">
      <w:pPr>
        <w:autoSpaceDE/>
        <w:jc w:val="both"/>
        <w:rPr>
          <w:b/>
          <w:sz w:val="28"/>
          <w:szCs w:val="28"/>
        </w:rPr>
      </w:pPr>
      <w:r w:rsidRPr="004536AE">
        <w:rPr>
          <w:b/>
          <w:sz w:val="28"/>
          <w:szCs w:val="28"/>
        </w:rPr>
        <w:t xml:space="preserve">«Муниципальный округ </w:t>
      </w:r>
    </w:p>
    <w:p w:rsidR="004536AE" w:rsidRPr="004536AE" w:rsidRDefault="004536AE" w:rsidP="00FB1E46">
      <w:pPr>
        <w:autoSpaceDE/>
        <w:jc w:val="both"/>
        <w:rPr>
          <w:b/>
          <w:sz w:val="28"/>
          <w:szCs w:val="28"/>
        </w:rPr>
      </w:pPr>
      <w:r w:rsidRPr="004536AE">
        <w:rPr>
          <w:b/>
          <w:sz w:val="28"/>
          <w:szCs w:val="28"/>
        </w:rPr>
        <w:t>Якшур-Бодьинский район</w:t>
      </w:r>
    </w:p>
    <w:p w:rsidR="004536AE" w:rsidRPr="004536AE" w:rsidRDefault="004536AE" w:rsidP="00FB1E46">
      <w:pPr>
        <w:autoSpaceDE/>
        <w:jc w:val="both"/>
        <w:rPr>
          <w:b/>
          <w:sz w:val="28"/>
          <w:szCs w:val="28"/>
        </w:rPr>
      </w:pPr>
      <w:r w:rsidRPr="004536AE">
        <w:rPr>
          <w:b/>
          <w:sz w:val="28"/>
          <w:szCs w:val="28"/>
        </w:rPr>
        <w:t>Удмуртской Республики»                                                    С.В. Поторочин</w:t>
      </w:r>
    </w:p>
    <w:p w:rsidR="004536AE" w:rsidRPr="004536AE" w:rsidRDefault="004536AE" w:rsidP="00FB1E46">
      <w:pPr>
        <w:autoSpaceDE/>
        <w:jc w:val="both"/>
        <w:rPr>
          <w:b/>
          <w:sz w:val="28"/>
          <w:szCs w:val="28"/>
        </w:rPr>
      </w:pPr>
    </w:p>
    <w:p w:rsidR="004536AE" w:rsidRPr="004536AE" w:rsidRDefault="004536AE" w:rsidP="00FB1E46">
      <w:pPr>
        <w:autoSpaceDE/>
        <w:rPr>
          <w:b/>
          <w:sz w:val="28"/>
          <w:szCs w:val="28"/>
        </w:rPr>
      </w:pPr>
      <w:r w:rsidRPr="004536AE">
        <w:rPr>
          <w:b/>
          <w:sz w:val="28"/>
          <w:szCs w:val="28"/>
        </w:rPr>
        <w:t>Глава муниципального образования</w:t>
      </w:r>
    </w:p>
    <w:p w:rsidR="004536AE" w:rsidRPr="004536AE" w:rsidRDefault="004536AE" w:rsidP="00FB1E46">
      <w:pPr>
        <w:autoSpaceDE/>
        <w:rPr>
          <w:b/>
          <w:sz w:val="28"/>
          <w:szCs w:val="28"/>
        </w:rPr>
      </w:pPr>
      <w:r w:rsidRPr="004536AE">
        <w:rPr>
          <w:b/>
          <w:sz w:val="28"/>
          <w:szCs w:val="28"/>
        </w:rPr>
        <w:t>«Муниципальный округ</w:t>
      </w:r>
    </w:p>
    <w:p w:rsidR="004536AE" w:rsidRPr="004536AE" w:rsidRDefault="004536AE" w:rsidP="00FB1E46">
      <w:pPr>
        <w:autoSpaceDE/>
        <w:rPr>
          <w:b/>
          <w:sz w:val="28"/>
          <w:szCs w:val="28"/>
        </w:rPr>
      </w:pPr>
      <w:r w:rsidRPr="004536AE">
        <w:rPr>
          <w:b/>
          <w:sz w:val="28"/>
          <w:szCs w:val="28"/>
        </w:rPr>
        <w:t>Якшур-Бодьинский район</w:t>
      </w:r>
    </w:p>
    <w:p w:rsidR="004536AE" w:rsidRPr="004536AE" w:rsidRDefault="004536AE" w:rsidP="00FB1E46">
      <w:pPr>
        <w:autoSpaceDE/>
        <w:rPr>
          <w:b/>
          <w:sz w:val="28"/>
          <w:szCs w:val="28"/>
        </w:rPr>
      </w:pPr>
      <w:r w:rsidRPr="004536AE">
        <w:rPr>
          <w:b/>
          <w:sz w:val="28"/>
          <w:szCs w:val="28"/>
        </w:rPr>
        <w:t>Удмуртской Республики»</w:t>
      </w:r>
      <w:r w:rsidRPr="004536AE">
        <w:rPr>
          <w:b/>
          <w:sz w:val="28"/>
          <w:szCs w:val="28"/>
        </w:rPr>
        <w:tab/>
      </w:r>
      <w:r w:rsidRPr="004536AE">
        <w:rPr>
          <w:b/>
          <w:sz w:val="28"/>
          <w:szCs w:val="28"/>
        </w:rPr>
        <w:tab/>
        <w:t xml:space="preserve">                                       А.В. Леконцев</w:t>
      </w:r>
    </w:p>
    <w:p w:rsidR="004536AE" w:rsidRPr="004536AE" w:rsidRDefault="004536AE" w:rsidP="00FB1E46">
      <w:pPr>
        <w:autoSpaceDE/>
        <w:rPr>
          <w:lang w:eastAsia="ru-RU"/>
        </w:rPr>
      </w:pPr>
      <w:r w:rsidRPr="004536AE">
        <w:rPr>
          <w:b/>
          <w:sz w:val="27"/>
          <w:szCs w:val="27"/>
        </w:rPr>
        <w:t xml:space="preserve"> </w:t>
      </w: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Default="004536AE" w:rsidP="00FB1E46">
      <w:pPr>
        <w:tabs>
          <w:tab w:val="left" w:pos="2010"/>
        </w:tabs>
        <w:autoSpaceDE/>
        <w:rPr>
          <w:lang w:eastAsia="ru-RU"/>
        </w:rPr>
      </w:pPr>
      <w:r w:rsidRPr="004536AE">
        <w:rPr>
          <w:lang w:eastAsia="ru-RU"/>
        </w:rPr>
        <w:t>№ 2/397</w:t>
      </w: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Pr="004536AE" w:rsidRDefault="00FB1E46" w:rsidP="00FB1E46">
      <w:pPr>
        <w:tabs>
          <w:tab w:val="left" w:pos="2010"/>
        </w:tabs>
        <w:autoSpaceDE/>
        <w:rPr>
          <w:lang w:eastAsia="ru-RU"/>
        </w:rPr>
      </w:pPr>
    </w:p>
    <w:p w:rsidR="0059422B" w:rsidRDefault="0059422B" w:rsidP="00FB1E46">
      <w:pPr>
        <w:tabs>
          <w:tab w:val="left" w:pos="1635"/>
          <w:tab w:val="left" w:pos="3105"/>
        </w:tabs>
        <w:jc w:val="both"/>
        <w:rPr>
          <w:rFonts w:ascii="inherit" w:hAnsi="inherit" w:cs="Tahoma"/>
          <w:color w:val="000000"/>
          <w:sz w:val="28"/>
          <w:szCs w:val="28"/>
          <w:bdr w:val="none" w:sz="0" w:space="0" w:color="auto" w:frame="1"/>
          <w:lang w:eastAsia="ru-RU"/>
        </w:rPr>
      </w:pPr>
    </w:p>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p w:rsidR="004536AE" w:rsidRPr="004536AE" w:rsidRDefault="004536AE" w:rsidP="004536AE">
      <w:pPr>
        <w:autoSpaceDE/>
        <w:rPr>
          <w:b/>
          <w:sz w:val="28"/>
          <w:szCs w:val="28"/>
        </w:rPr>
      </w:pPr>
      <w:r w:rsidRPr="004536AE">
        <w:rPr>
          <w:b/>
          <w:noProof/>
          <w:sz w:val="28"/>
          <w:szCs w:val="28"/>
          <w:lang w:eastAsia="ru-RU"/>
        </w:rPr>
        <w:lastRenderedPageBreak/>
        <w:drawing>
          <wp:anchor distT="0" distB="0" distL="114300" distR="114300" simplePos="0" relativeHeight="251665408" behindDoc="0" locked="0" layoutInCell="1" allowOverlap="1">
            <wp:simplePos x="0" y="0"/>
            <wp:positionH relativeFrom="column">
              <wp:posOffset>2571750</wp:posOffset>
            </wp:positionH>
            <wp:positionV relativeFrom="paragraph">
              <wp:posOffset>-354330</wp:posOffset>
            </wp:positionV>
            <wp:extent cx="544195" cy="661670"/>
            <wp:effectExtent l="0" t="0" r="8255" b="5080"/>
            <wp:wrapNone/>
            <wp:docPr id="4" name="Рисунок 4"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4536AE">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4536AE" w:rsidRDefault="004536AE" w:rsidP="00FB1E46">
      <w:pPr>
        <w:suppressAutoHyphens w:val="0"/>
        <w:autoSpaceDN w:val="0"/>
        <w:adjustRightInd w:val="0"/>
        <w:jc w:val="center"/>
        <w:rPr>
          <w:rFonts w:ascii="Arial" w:hAnsi="Arial" w:cs="Arial"/>
          <w:b/>
          <w:bCs/>
          <w:sz w:val="28"/>
          <w:szCs w:val="28"/>
          <w:lang w:eastAsia="ru-RU"/>
        </w:rPr>
      </w:pPr>
      <w:r w:rsidRPr="004536AE">
        <w:rPr>
          <w:b/>
          <w:bCs/>
          <w:sz w:val="28"/>
          <w:szCs w:val="28"/>
          <w:lang w:eastAsia="ru-RU"/>
        </w:rPr>
        <w:t>О внесении изменений в Прогнозный</w:t>
      </w:r>
      <w:r w:rsidRPr="004536AE">
        <w:rPr>
          <w:b/>
          <w:bCs/>
          <w:sz w:val="28"/>
          <w:szCs w:val="28"/>
          <w:lang w:eastAsia="ru-RU"/>
        </w:rPr>
        <w:tab/>
        <w:t xml:space="preserve"> план (Программу)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2023 год и на плановый период 2024-2025 годов </w:t>
      </w:r>
    </w:p>
    <w:p w:rsidR="004536AE" w:rsidRPr="004536AE" w:rsidRDefault="004536AE" w:rsidP="00FB1E46">
      <w:pPr>
        <w:widowControl w:val="0"/>
        <w:suppressAutoHyphens w:val="0"/>
        <w:autoSpaceDN w:val="0"/>
        <w:adjustRightInd w:val="0"/>
        <w:ind w:firstLine="540"/>
        <w:jc w:val="both"/>
        <w:rPr>
          <w:sz w:val="28"/>
          <w:szCs w:val="28"/>
          <w:lang w:eastAsia="ru-RU"/>
        </w:rPr>
      </w:pPr>
    </w:p>
    <w:p w:rsidR="004536AE" w:rsidRPr="004536AE" w:rsidRDefault="004536AE" w:rsidP="00FB1E46">
      <w:pPr>
        <w:widowControl w:val="0"/>
        <w:suppressAutoHyphens w:val="0"/>
        <w:autoSpaceDN w:val="0"/>
        <w:adjustRightInd w:val="0"/>
        <w:ind w:firstLine="540"/>
        <w:jc w:val="both"/>
        <w:rPr>
          <w:sz w:val="28"/>
          <w:szCs w:val="28"/>
          <w:lang w:eastAsia="ru-RU"/>
        </w:rPr>
      </w:pPr>
      <w:r w:rsidRPr="004536AE">
        <w:rPr>
          <w:sz w:val="28"/>
          <w:szCs w:val="28"/>
          <w:lang w:eastAsia="ru-RU"/>
        </w:rPr>
        <w:t xml:space="preserve">В соответствии с решением Совета депутатов муниципального образования «Муниципальный округ Якшур-Бодьинский район Удмуртской Республики» № 3/330 от 22 декабря 2022 года «Об утверждении Прогнозного плана (Программы)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2023 год и на плановый период 2024-2025 годов», руководствуясь пунктом 30 статьи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4536AE">
        <w:rPr>
          <w:b/>
          <w:caps/>
          <w:sz w:val="28"/>
          <w:szCs w:val="28"/>
          <w:u w:val="single"/>
          <w:lang w:eastAsia="ru-RU"/>
        </w:rPr>
        <w:t>решает</w:t>
      </w:r>
      <w:r w:rsidRPr="004536AE">
        <w:rPr>
          <w:b/>
          <w:sz w:val="28"/>
          <w:szCs w:val="28"/>
          <w:lang w:eastAsia="ru-RU"/>
        </w:rPr>
        <w:t>:</w:t>
      </w:r>
    </w:p>
    <w:p w:rsidR="004536AE" w:rsidRPr="004536AE" w:rsidRDefault="004536AE" w:rsidP="00FB1E46">
      <w:pPr>
        <w:suppressAutoHyphens w:val="0"/>
        <w:autoSpaceDN w:val="0"/>
        <w:adjustRightInd w:val="0"/>
        <w:ind w:firstLine="540"/>
        <w:jc w:val="both"/>
        <w:rPr>
          <w:sz w:val="28"/>
          <w:szCs w:val="28"/>
          <w:lang w:eastAsia="ru-RU"/>
        </w:rPr>
      </w:pPr>
    </w:p>
    <w:p w:rsidR="004536AE" w:rsidRPr="004536AE" w:rsidRDefault="004536AE" w:rsidP="00FB1E46">
      <w:pPr>
        <w:suppressAutoHyphens w:val="0"/>
        <w:autoSpaceDN w:val="0"/>
        <w:adjustRightInd w:val="0"/>
        <w:ind w:firstLine="540"/>
        <w:jc w:val="both"/>
        <w:rPr>
          <w:sz w:val="28"/>
          <w:szCs w:val="28"/>
          <w:lang w:eastAsia="ru-RU"/>
        </w:rPr>
      </w:pPr>
      <w:r w:rsidRPr="004536AE">
        <w:rPr>
          <w:sz w:val="28"/>
          <w:szCs w:val="28"/>
          <w:lang w:eastAsia="ru-RU"/>
        </w:rPr>
        <w:t>1. Внести изменения в Прогнозный</w:t>
      </w:r>
      <w:r w:rsidRPr="004536AE">
        <w:rPr>
          <w:sz w:val="28"/>
          <w:szCs w:val="28"/>
          <w:lang w:eastAsia="ru-RU"/>
        </w:rPr>
        <w:tab/>
        <w:t xml:space="preserve"> план (Программу) приватизации имущества, находящегося в собственности муниципального образования «Муниципальный округ Якшур-Бодьинский район Удмуртской Республики», на 2023 год и на плановый период 2024-2025 годов (далее-Программа), утвержденный решением Совета депутатов муниципального образования «Якшур-Бодьинский район»    № 3/330 от 22 декабря 2022 года, следующего содержания:</w:t>
      </w:r>
    </w:p>
    <w:p w:rsidR="004536AE" w:rsidRPr="004536AE" w:rsidRDefault="004536AE" w:rsidP="00FB1E46">
      <w:pPr>
        <w:suppressAutoHyphens w:val="0"/>
        <w:autoSpaceDN w:val="0"/>
        <w:adjustRightInd w:val="0"/>
        <w:ind w:firstLine="540"/>
        <w:jc w:val="both"/>
        <w:rPr>
          <w:sz w:val="28"/>
          <w:szCs w:val="28"/>
          <w:lang w:eastAsia="ru-RU"/>
        </w:rPr>
      </w:pPr>
      <w:r w:rsidRPr="004536AE">
        <w:rPr>
          <w:sz w:val="28"/>
          <w:szCs w:val="28"/>
          <w:lang w:eastAsia="ru-RU"/>
        </w:rPr>
        <w:t xml:space="preserve">1.1. таблицу Раздела </w:t>
      </w:r>
      <w:r w:rsidRPr="004536AE">
        <w:rPr>
          <w:sz w:val="28"/>
          <w:szCs w:val="28"/>
          <w:lang w:val="en-US" w:eastAsia="ru-RU"/>
        </w:rPr>
        <w:t>II</w:t>
      </w:r>
      <w:r w:rsidRPr="004536AE">
        <w:rPr>
          <w:sz w:val="28"/>
          <w:szCs w:val="28"/>
          <w:lang w:eastAsia="ru-RU"/>
        </w:rPr>
        <w:t xml:space="preserve">  Программы дополнить следующими строками: </w:t>
      </w:r>
    </w:p>
    <w:p w:rsidR="004536AE" w:rsidRPr="004536AE" w:rsidRDefault="004536AE" w:rsidP="00FB1E46">
      <w:pPr>
        <w:suppressAutoHyphens w:val="0"/>
        <w:autoSpaceDN w:val="0"/>
        <w:adjustRightInd w:val="0"/>
        <w:ind w:firstLine="540"/>
        <w:jc w:val="both"/>
        <w:rPr>
          <w:sz w:val="28"/>
          <w:szCs w:val="28"/>
          <w:lang w:eastAsia="ru-RU"/>
        </w:rPr>
      </w:pPr>
      <w:r w:rsidRPr="004536AE">
        <w:rPr>
          <w:sz w:val="28"/>
          <w:szCs w:val="28"/>
          <w:lang w:eastAsia="ru-RU"/>
        </w:rPr>
        <w:t>«</w:t>
      </w:r>
    </w:p>
    <w:tbl>
      <w:tblPr>
        <w:tblW w:w="0" w:type="auto"/>
        <w:tblInd w:w="-252" w:type="dxa"/>
        <w:tblLook w:val="0000" w:firstRow="0" w:lastRow="0" w:firstColumn="0" w:lastColumn="0" w:noHBand="0" w:noVBand="0"/>
      </w:tblPr>
      <w:tblGrid>
        <w:gridCol w:w="579"/>
        <w:gridCol w:w="2186"/>
        <w:gridCol w:w="2720"/>
        <w:gridCol w:w="1070"/>
        <w:gridCol w:w="2190"/>
        <w:gridCol w:w="935"/>
      </w:tblGrid>
      <w:tr w:rsidR="004536AE" w:rsidRPr="004536AE" w:rsidTr="004536AE">
        <w:trPr>
          <w:trHeight w:val="1296"/>
          <w:tblHeader/>
        </w:trPr>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bCs/>
                <w:lang w:eastAsia="ru-RU"/>
              </w:rPr>
            </w:pPr>
            <w:r w:rsidRPr="004536AE">
              <w:rPr>
                <w:bCs/>
                <w:lang w:eastAsia="ru-RU"/>
              </w:rPr>
              <w:t>№ п/п</w:t>
            </w:r>
          </w:p>
          <w:p w:rsidR="004536AE" w:rsidRPr="004536AE" w:rsidRDefault="004536AE" w:rsidP="00FB1E46">
            <w:pPr>
              <w:suppressAutoHyphens w:val="0"/>
              <w:autoSpaceDE/>
              <w:jc w:val="center"/>
              <w:rPr>
                <w:bCs/>
                <w:lang w:eastAsia="ru-RU"/>
              </w:rPr>
            </w:pP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bCs/>
                <w:lang w:eastAsia="ru-RU"/>
              </w:rPr>
            </w:pPr>
            <w:r w:rsidRPr="004536AE">
              <w:rPr>
                <w:bCs/>
                <w:lang w:eastAsia="ru-RU"/>
              </w:rPr>
              <w:t>Наименование объекта</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bCs/>
                <w:lang w:eastAsia="ru-RU"/>
              </w:rPr>
            </w:pPr>
            <w:r w:rsidRPr="004536AE">
              <w:rPr>
                <w:bCs/>
                <w:lang w:eastAsia="ru-RU"/>
              </w:rPr>
              <w:t>Местонахождение и краткая характеристика объекта</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ind w:left="-108" w:right="-108"/>
              <w:jc w:val="center"/>
              <w:rPr>
                <w:bCs/>
                <w:lang w:eastAsia="ru-RU"/>
              </w:rPr>
            </w:pPr>
            <w:r w:rsidRPr="004536AE">
              <w:rPr>
                <w:bCs/>
                <w:lang w:eastAsia="ru-RU"/>
              </w:rPr>
              <w:t>Площадь, кв.м.</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bCs/>
                <w:lang w:eastAsia="ru-RU"/>
              </w:rPr>
            </w:pPr>
            <w:r w:rsidRPr="004536AE">
              <w:rPr>
                <w:bCs/>
                <w:lang w:eastAsia="ru-RU"/>
              </w:rPr>
              <w:t>Площадь закрепленного земельного участка, кв.м</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bCs/>
                <w:lang w:eastAsia="ru-RU"/>
              </w:rPr>
            </w:pPr>
            <w:r w:rsidRPr="004536AE">
              <w:rPr>
                <w:bCs/>
                <w:lang w:eastAsia="ru-RU"/>
              </w:rPr>
              <w:t>% износа</w:t>
            </w:r>
          </w:p>
        </w:tc>
      </w:tr>
      <w:tr w:rsidR="004536AE" w:rsidRPr="004536AE" w:rsidTr="004536AE">
        <w:trPr>
          <w:trHeight w:val="334"/>
          <w:tblHeader/>
        </w:trPr>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1</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2</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3</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4</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5</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6</w:t>
            </w:r>
          </w:p>
        </w:tc>
      </w:tr>
      <w:tr w:rsidR="004536AE" w:rsidRPr="004536AE" w:rsidTr="004536AE">
        <w:trPr>
          <w:trHeight w:val="334"/>
          <w:tblHeader/>
        </w:trPr>
        <w:tc>
          <w:tcPr>
            <w:tcW w:w="0" w:type="auto"/>
            <w:gridSpan w:val="6"/>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b/>
                <w:bCs/>
                <w:lang w:eastAsia="ru-RU"/>
              </w:rPr>
            </w:pPr>
            <w:r w:rsidRPr="004536AE">
              <w:rPr>
                <w:b/>
                <w:bCs/>
                <w:lang w:eastAsia="ru-RU"/>
              </w:rPr>
              <w:t xml:space="preserve">2023 год </w:t>
            </w:r>
          </w:p>
        </w:tc>
      </w:tr>
      <w:tr w:rsidR="004536AE" w:rsidRPr="004536AE" w:rsidTr="004536AE">
        <w:trPr>
          <w:trHeight w:val="334"/>
          <w:tblHeader/>
        </w:trPr>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lastRenderedPageBreak/>
              <w:t>8</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Здание котельной</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color w:val="000000"/>
                <w:lang w:eastAsia="ru-RU"/>
              </w:rPr>
            </w:pPr>
            <w:r w:rsidRPr="004536AE">
              <w:rPr>
                <w:color w:val="000000"/>
                <w:lang w:eastAsia="ru-RU"/>
              </w:rPr>
              <w:t xml:space="preserve">Удмуртская Республика Якшур-Бодьинский район, д. Сюровай,        </w:t>
            </w:r>
          </w:p>
          <w:p w:rsidR="004536AE" w:rsidRPr="004536AE" w:rsidRDefault="004536AE" w:rsidP="00FB1E46">
            <w:pPr>
              <w:suppressAutoHyphens w:val="0"/>
              <w:autoSpaceDE/>
              <w:jc w:val="center"/>
              <w:rPr>
                <w:lang w:eastAsia="ru-RU"/>
              </w:rPr>
            </w:pPr>
            <w:r w:rsidRPr="004536AE">
              <w:rPr>
                <w:color w:val="000000"/>
                <w:lang w:eastAsia="ru-RU"/>
              </w:rPr>
              <w:t xml:space="preserve"> ул. Пушкина, 13а (нежилое здание)</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137,5</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3000</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60</w:t>
            </w:r>
          </w:p>
        </w:tc>
      </w:tr>
      <w:tr w:rsidR="004536AE" w:rsidRPr="004536AE" w:rsidTr="004536AE">
        <w:trPr>
          <w:trHeight w:val="334"/>
          <w:tblHeader/>
        </w:trPr>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9</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Объект незавершенного строительства</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УР, Якшур-Бодьинский район, д. Алгазы, ул. Новая, д. 1</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132</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2500</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60</w:t>
            </w:r>
          </w:p>
        </w:tc>
      </w:tr>
      <w:tr w:rsidR="004536AE" w:rsidRPr="004536AE" w:rsidTr="004536AE">
        <w:trPr>
          <w:trHeight w:val="334"/>
          <w:tblHeader/>
        </w:trPr>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10</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Объект незавершенного строительства</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 xml:space="preserve">УР, Якшур-Бодьинский район, д. Алгазы, ул. Новая, д. 2 </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132</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2500</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60</w:t>
            </w:r>
          </w:p>
        </w:tc>
      </w:tr>
      <w:tr w:rsidR="004536AE" w:rsidRPr="004536AE" w:rsidTr="004536AE">
        <w:trPr>
          <w:trHeight w:val="334"/>
          <w:tblHeader/>
        </w:trPr>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11</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Здание зерносклад фуражный</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УР, Якшур-Бодьинский район, д. Якшур</w:t>
            </w:r>
          </w:p>
        </w:tc>
        <w:tc>
          <w:tcPr>
            <w:tcW w:w="0" w:type="auto"/>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929,4</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19360</w:t>
            </w:r>
          </w:p>
        </w:tc>
        <w:tc>
          <w:tcPr>
            <w:tcW w:w="0" w:type="auto"/>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lang w:eastAsia="ru-RU"/>
              </w:rPr>
            </w:pPr>
            <w:r w:rsidRPr="004536AE">
              <w:rPr>
                <w:lang w:eastAsia="ru-RU"/>
              </w:rPr>
              <w:t>80</w:t>
            </w:r>
          </w:p>
        </w:tc>
      </w:tr>
    </w:tbl>
    <w:p w:rsidR="004536AE" w:rsidRPr="004536AE" w:rsidRDefault="004536AE" w:rsidP="00FB1E46">
      <w:pPr>
        <w:suppressAutoHyphens w:val="0"/>
        <w:autoSpaceDN w:val="0"/>
        <w:adjustRightInd w:val="0"/>
        <w:jc w:val="right"/>
        <w:rPr>
          <w:sz w:val="28"/>
          <w:szCs w:val="28"/>
          <w:lang w:eastAsia="ru-RU"/>
        </w:rPr>
      </w:pPr>
      <w:r w:rsidRPr="004536AE">
        <w:rPr>
          <w:sz w:val="28"/>
          <w:szCs w:val="28"/>
          <w:lang w:eastAsia="ru-RU"/>
        </w:rPr>
        <w:t>».</w:t>
      </w:r>
    </w:p>
    <w:p w:rsidR="004536AE" w:rsidRPr="004536AE" w:rsidRDefault="004536AE" w:rsidP="00FB1E46">
      <w:pPr>
        <w:suppressAutoHyphens w:val="0"/>
        <w:autoSpaceDE/>
        <w:ind w:firstLine="709"/>
        <w:jc w:val="both"/>
        <w:rPr>
          <w:sz w:val="28"/>
          <w:szCs w:val="28"/>
          <w:lang w:eastAsia="ru-RU"/>
        </w:rPr>
      </w:pPr>
      <w:r w:rsidRPr="004536AE">
        <w:rPr>
          <w:sz w:val="28"/>
          <w:szCs w:val="28"/>
          <w:lang w:eastAsia="ru-RU"/>
        </w:rPr>
        <w:t xml:space="preserve">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w:t>
      </w:r>
    </w:p>
    <w:p w:rsidR="004536AE" w:rsidRPr="004536AE" w:rsidRDefault="004536AE" w:rsidP="00FB1E46">
      <w:pPr>
        <w:suppressAutoHyphens w:val="0"/>
        <w:autoSpaceDE/>
        <w:ind w:firstLine="709"/>
        <w:jc w:val="both"/>
        <w:rPr>
          <w:sz w:val="28"/>
          <w:szCs w:val="28"/>
          <w:lang w:eastAsia="ru-RU"/>
        </w:rPr>
      </w:pPr>
      <w:r w:rsidRPr="004536AE">
        <w:rPr>
          <w:sz w:val="28"/>
          <w:szCs w:val="28"/>
          <w:lang w:eastAsia="ru-RU"/>
        </w:rPr>
        <w:t>3. Настоящее решение вступает в силу после его официального опубликования.</w:t>
      </w:r>
    </w:p>
    <w:p w:rsidR="004536AE" w:rsidRPr="004536AE" w:rsidRDefault="004536AE" w:rsidP="00FB1E46">
      <w:pPr>
        <w:suppressAutoHyphens w:val="0"/>
        <w:autoSpaceDE/>
        <w:ind w:firstLine="567"/>
        <w:jc w:val="both"/>
        <w:rPr>
          <w:b/>
          <w:bCs/>
          <w:color w:val="000000"/>
          <w:sz w:val="28"/>
          <w:szCs w:val="28"/>
          <w:lang w:eastAsia="ru-RU"/>
        </w:rPr>
      </w:pPr>
    </w:p>
    <w:p w:rsidR="004536AE" w:rsidRPr="004536AE" w:rsidRDefault="004536AE" w:rsidP="00FB1E46">
      <w:pPr>
        <w:autoSpaceDE/>
        <w:rPr>
          <w:b/>
          <w:sz w:val="28"/>
          <w:szCs w:val="28"/>
        </w:rPr>
      </w:pPr>
      <w:r w:rsidRPr="004536AE">
        <w:rPr>
          <w:b/>
          <w:sz w:val="28"/>
          <w:szCs w:val="28"/>
        </w:rPr>
        <w:t>Председатель Совета депутатов</w:t>
      </w:r>
    </w:p>
    <w:p w:rsidR="004536AE" w:rsidRPr="004536AE" w:rsidRDefault="004536AE" w:rsidP="00FB1E46">
      <w:pPr>
        <w:autoSpaceDE/>
        <w:jc w:val="both"/>
        <w:rPr>
          <w:b/>
          <w:sz w:val="28"/>
          <w:szCs w:val="28"/>
        </w:rPr>
      </w:pPr>
      <w:r w:rsidRPr="004536AE">
        <w:rPr>
          <w:b/>
          <w:sz w:val="28"/>
          <w:szCs w:val="28"/>
        </w:rPr>
        <w:t>муниципального образования</w:t>
      </w:r>
    </w:p>
    <w:p w:rsidR="004536AE" w:rsidRPr="004536AE" w:rsidRDefault="004536AE" w:rsidP="00FB1E46">
      <w:pPr>
        <w:autoSpaceDE/>
        <w:jc w:val="both"/>
        <w:rPr>
          <w:b/>
          <w:sz w:val="28"/>
          <w:szCs w:val="28"/>
        </w:rPr>
      </w:pPr>
      <w:r w:rsidRPr="004536AE">
        <w:rPr>
          <w:b/>
          <w:sz w:val="28"/>
          <w:szCs w:val="28"/>
        </w:rPr>
        <w:t xml:space="preserve">«Муниципальный округ </w:t>
      </w:r>
    </w:p>
    <w:p w:rsidR="004536AE" w:rsidRPr="004536AE" w:rsidRDefault="004536AE" w:rsidP="00FB1E46">
      <w:pPr>
        <w:autoSpaceDE/>
        <w:jc w:val="both"/>
        <w:rPr>
          <w:b/>
          <w:sz w:val="28"/>
          <w:szCs w:val="28"/>
        </w:rPr>
      </w:pPr>
      <w:r w:rsidRPr="004536AE">
        <w:rPr>
          <w:b/>
          <w:sz w:val="28"/>
          <w:szCs w:val="28"/>
        </w:rPr>
        <w:t>Якшур-Бодьинский район</w:t>
      </w:r>
    </w:p>
    <w:p w:rsidR="004536AE" w:rsidRPr="004536AE" w:rsidRDefault="004536AE" w:rsidP="00FB1E46">
      <w:pPr>
        <w:autoSpaceDE/>
        <w:jc w:val="both"/>
        <w:rPr>
          <w:b/>
          <w:sz w:val="28"/>
          <w:szCs w:val="28"/>
        </w:rPr>
      </w:pPr>
      <w:r w:rsidRPr="004536AE">
        <w:rPr>
          <w:b/>
          <w:sz w:val="28"/>
          <w:szCs w:val="28"/>
        </w:rPr>
        <w:t>Удмуртской Республики»                                                    С.В. Поторочин</w:t>
      </w:r>
    </w:p>
    <w:p w:rsidR="004536AE" w:rsidRPr="004536AE" w:rsidRDefault="004536AE" w:rsidP="00FB1E46">
      <w:pPr>
        <w:autoSpaceDE/>
        <w:jc w:val="both"/>
        <w:rPr>
          <w:b/>
          <w:sz w:val="28"/>
          <w:szCs w:val="28"/>
        </w:rPr>
      </w:pPr>
    </w:p>
    <w:p w:rsidR="004536AE" w:rsidRPr="004536AE" w:rsidRDefault="004536AE" w:rsidP="00FB1E46">
      <w:pPr>
        <w:autoSpaceDE/>
        <w:rPr>
          <w:b/>
          <w:sz w:val="28"/>
          <w:szCs w:val="28"/>
        </w:rPr>
      </w:pPr>
      <w:r w:rsidRPr="004536AE">
        <w:rPr>
          <w:b/>
          <w:sz w:val="28"/>
          <w:szCs w:val="28"/>
        </w:rPr>
        <w:t>Глава муниципального образования</w:t>
      </w:r>
    </w:p>
    <w:p w:rsidR="004536AE" w:rsidRPr="004536AE" w:rsidRDefault="004536AE" w:rsidP="00FB1E46">
      <w:pPr>
        <w:autoSpaceDE/>
        <w:rPr>
          <w:b/>
          <w:sz w:val="28"/>
          <w:szCs w:val="28"/>
        </w:rPr>
      </w:pPr>
      <w:r w:rsidRPr="004536AE">
        <w:rPr>
          <w:b/>
          <w:sz w:val="28"/>
          <w:szCs w:val="28"/>
        </w:rPr>
        <w:t>«Муниципальный округ</w:t>
      </w:r>
    </w:p>
    <w:p w:rsidR="004536AE" w:rsidRPr="004536AE" w:rsidRDefault="004536AE" w:rsidP="00FB1E46">
      <w:pPr>
        <w:autoSpaceDE/>
        <w:rPr>
          <w:b/>
          <w:sz w:val="28"/>
          <w:szCs w:val="28"/>
        </w:rPr>
      </w:pPr>
      <w:r w:rsidRPr="004536AE">
        <w:rPr>
          <w:b/>
          <w:sz w:val="28"/>
          <w:szCs w:val="28"/>
        </w:rPr>
        <w:t>Якшур-Бодьинский район</w:t>
      </w:r>
    </w:p>
    <w:p w:rsidR="004536AE" w:rsidRPr="004536AE" w:rsidRDefault="004536AE" w:rsidP="00FB1E46">
      <w:pPr>
        <w:autoSpaceDE/>
        <w:rPr>
          <w:b/>
          <w:sz w:val="28"/>
          <w:szCs w:val="28"/>
        </w:rPr>
      </w:pPr>
      <w:r w:rsidRPr="004536AE">
        <w:rPr>
          <w:b/>
          <w:sz w:val="28"/>
          <w:szCs w:val="28"/>
        </w:rPr>
        <w:t>Удмуртской Республики»</w:t>
      </w:r>
      <w:r w:rsidRPr="004536AE">
        <w:rPr>
          <w:b/>
          <w:sz w:val="28"/>
          <w:szCs w:val="28"/>
        </w:rPr>
        <w:tab/>
      </w:r>
      <w:r w:rsidRPr="004536AE">
        <w:rPr>
          <w:b/>
          <w:sz w:val="28"/>
          <w:szCs w:val="28"/>
        </w:rPr>
        <w:tab/>
        <w:t xml:space="preserve">                                       А.В. Леконцев</w:t>
      </w:r>
    </w:p>
    <w:p w:rsidR="004536AE" w:rsidRPr="004536AE" w:rsidRDefault="004536AE" w:rsidP="00FB1E46">
      <w:pPr>
        <w:autoSpaceDE/>
        <w:rPr>
          <w:lang w:eastAsia="ru-RU"/>
        </w:rPr>
      </w:pPr>
      <w:r w:rsidRPr="004536AE">
        <w:rPr>
          <w:b/>
          <w:sz w:val="27"/>
          <w:szCs w:val="27"/>
        </w:rPr>
        <w:t xml:space="preserve"> </w:t>
      </w: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Default="004536AE" w:rsidP="00FB1E46">
      <w:pPr>
        <w:tabs>
          <w:tab w:val="left" w:pos="2010"/>
        </w:tabs>
        <w:autoSpaceDE/>
        <w:rPr>
          <w:lang w:eastAsia="ru-RU"/>
        </w:rPr>
      </w:pPr>
      <w:r w:rsidRPr="004536AE">
        <w:rPr>
          <w:lang w:eastAsia="ru-RU"/>
        </w:rPr>
        <w:t>№ 3/398</w:t>
      </w: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Default="00FB1E46" w:rsidP="00FB1E46">
      <w:pPr>
        <w:tabs>
          <w:tab w:val="left" w:pos="2010"/>
        </w:tabs>
        <w:autoSpaceDE/>
        <w:rPr>
          <w:lang w:eastAsia="ru-RU"/>
        </w:rPr>
      </w:pPr>
    </w:p>
    <w:p w:rsidR="00FB1E46" w:rsidRPr="004536AE" w:rsidRDefault="00FB1E46" w:rsidP="00FB1E46">
      <w:pPr>
        <w:tabs>
          <w:tab w:val="left" w:pos="2010"/>
        </w:tabs>
        <w:autoSpaceDE/>
        <w:rPr>
          <w:lang w:eastAsia="ru-RU"/>
        </w:rPr>
      </w:pPr>
    </w:p>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p w:rsidR="004536AE" w:rsidRPr="004536AE" w:rsidRDefault="004536AE" w:rsidP="004536AE">
      <w:pPr>
        <w:autoSpaceDE/>
        <w:rPr>
          <w:b/>
          <w:sz w:val="28"/>
          <w:szCs w:val="28"/>
        </w:rPr>
      </w:pPr>
      <w:r w:rsidRPr="004536AE">
        <w:rPr>
          <w:b/>
          <w:noProof/>
          <w:sz w:val="28"/>
          <w:szCs w:val="28"/>
          <w:lang w:eastAsia="ru-RU"/>
        </w:rPr>
        <w:lastRenderedPageBreak/>
        <w:drawing>
          <wp:anchor distT="0" distB="0" distL="114300" distR="114300" simplePos="0" relativeHeight="251667456"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5" name="Рисунок 5"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AE" w:rsidRPr="004536AE" w:rsidRDefault="004536AE" w:rsidP="004536A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4536AE">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4536AE" w:rsidRDefault="004536AE" w:rsidP="00FB1E46">
      <w:pPr>
        <w:widowControl w:val="0"/>
        <w:suppressAutoHyphens w:val="0"/>
        <w:autoSpaceDE/>
        <w:jc w:val="center"/>
        <w:rPr>
          <w:rFonts w:eastAsia="Calibri"/>
          <w:b/>
          <w:sz w:val="28"/>
          <w:szCs w:val="28"/>
          <w:lang w:eastAsia="en-US"/>
        </w:rPr>
      </w:pPr>
      <w:r w:rsidRPr="004536AE">
        <w:rPr>
          <w:rFonts w:eastAsia="Calibri"/>
          <w:b/>
          <w:sz w:val="28"/>
          <w:szCs w:val="28"/>
          <w:lang w:eastAsia="en-US"/>
        </w:rPr>
        <w:t xml:space="preserve">Об определении границ части территории населенного пункта </w:t>
      </w:r>
    </w:p>
    <w:p w:rsidR="004536AE" w:rsidRPr="004536AE" w:rsidRDefault="004536AE" w:rsidP="00FB1E46">
      <w:pPr>
        <w:widowControl w:val="0"/>
        <w:suppressAutoHyphens w:val="0"/>
        <w:autoSpaceDE/>
        <w:jc w:val="center"/>
        <w:rPr>
          <w:b/>
          <w:color w:val="000000"/>
          <w:sz w:val="28"/>
          <w:szCs w:val="28"/>
          <w:lang w:eastAsia="ru-RU" w:bidi="ru-RU"/>
        </w:rPr>
      </w:pPr>
      <w:r w:rsidRPr="004536AE">
        <w:rPr>
          <w:rFonts w:eastAsia="Calibri"/>
          <w:b/>
          <w:sz w:val="28"/>
          <w:szCs w:val="28"/>
          <w:lang w:eastAsia="en-US"/>
        </w:rPr>
        <w:t>села Якшур-Бодья муниципального</w:t>
      </w:r>
      <w:r w:rsidRPr="004536AE">
        <w:rPr>
          <w:b/>
          <w:color w:val="000000"/>
          <w:sz w:val="28"/>
          <w:szCs w:val="28"/>
          <w:lang w:eastAsia="ru-RU" w:bidi="ru-RU"/>
        </w:rPr>
        <w:t xml:space="preserve"> образования «Муниципальный округ Якшур-Бодьинский район Удмуртской Республики»</w:t>
      </w:r>
    </w:p>
    <w:p w:rsidR="004536AE" w:rsidRPr="004536AE" w:rsidRDefault="004536AE" w:rsidP="00FB1E46">
      <w:pPr>
        <w:widowControl w:val="0"/>
        <w:jc w:val="center"/>
        <w:rPr>
          <w:rFonts w:eastAsia="Arial"/>
          <w:b/>
          <w:bCs/>
          <w:sz w:val="28"/>
          <w:szCs w:val="28"/>
        </w:rPr>
      </w:pPr>
    </w:p>
    <w:p w:rsidR="004536AE" w:rsidRPr="004536AE" w:rsidRDefault="004536AE" w:rsidP="00FB1E46">
      <w:pPr>
        <w:suppressAutoHyphens w:val="0"/>
        <w:autoSpaceDE/>
        <w:ind w:firstLine="709"/>
        <w:jc w:val="both"/>
        <w:rPr>
          <w:rFonts w:eastAsia="Calibri"/>
          <w:sz w:val="28"/>
          <w:szCs w:val="28"/>
          <w:lang w:eastAsia="en-US"/>
        </w:rPr>
      </w:pPr>
      <w:r w:rsidRPr="004536AE">
        <w:rPr>
          <w:sz w:val="28"/>
          <w:szCs w:val="28"/>
          <w:lang w:eastAsia="en-US"/>
        </w:rPr>
        <w:t xml:space="preserve">В целях решения вопросов местного значения непосредственно населением, проживающим на территории муниципального образования «Муниципальный округ Якшур-Бодьинский район Удмуртской Республики», в соответствии со статьей 25.1 Федерального закона от 06.10.2003 года         № 131-ФЗ «Об общих принципах организации местного самоуправления в Российской Федерации», статьей 7.11.1 Закона Удмуртской Республики от 13.07.2005 года № 42-РЗ «О местном самоуправлении в Удмуртской Республике», Совет депутатов муниципального образования «Муниципальный округ Якшур-Бодьинский район Удмуртской Республики» </w:t>
      </w:r>
      <w:r w:rsidRPr="004536AE">
        <w:rPr>
          <w:rFonts w:eastAsia="Calibri"/>
          <w:sz w:val="28"/>
          <w:szCs w:val="28"/>
          <w:lang w:eastAsia="en-US"/>
        </w:rPr>
        <w:t xml:space="preserve"> </w:t>
      </w:r>
      <w:r w:rsidRPr="004536AE">
        <w:rPr>
          <w:rFonts w:eastAsia="Calibri"/>
          <w:b/>
          <w:sz w:val="28"/>
          <w:szCs w:val="28"/>
          <w:u w:val="single"/>
          <w:lang w:eastAsia="en-US"/>
        </w:rPr>
        <w:t>РЕШАЕТ</w:t>
      </w:r>
      <w:r w:rsidRPr="004536AE">
        <w:rPr>
          <w:rFonts w:eastAsia="Calibri"/>
          <w:sz w:val="28"/>
          <w:szCs w:val="28"/>
          <w:lang w:eastAsia="en-US"/>
        </w:rPr>
        <w:t>:</w:t>
      </w:r>
    </w:p>
    <w:p w:rsidR="004536AE" w:rsidRPr="004536AE" w:rsidRDefault="004536AE" w:rsidP="00FB1E46">
      <w:pPr>
        <w:widowControl w:val="0"/>
        <w:ind w:firstLine="709"/>
        <w:jc w:val="both"/>
        <w:rPr>
          <w:rFonts w:eastAsia="Calibri"/>
          <w:sz w:val="28"/>
          <w:szCs w:val="28"/>
          <w:lang w:eastAsia="en-US"/>
        </w:rPr>
      </w:pPr>
    </w:p>
    <w:p w:rsidR="004536AE" w:rsidRPr="004536AE" w:rsidRDefault="004536AE" w:rsidP="00FB1E46">
      <w:pPr>
        <w:widowControl w:val="0"/>
        <w:ind w:firstLine="709"/>
        <w:jc w:val="both"/>
        <w:rPr>
          <w:rFonts w:eastAsia="Calibri"/>
          <w:bCs/>
          <w:sz w:val="28"/>
          <w:szCs w:val="28"/>
          <w:lang w:eastAsia="en-US"/>
        </w:rPr>
      </w:pPr>
      <w:r w:rsidRPr="004536AE">
        <w:rPr>
          <w:rFonts w:eastAsia="Calibri"/>
          <w:sz w:val="28"/>
          <w:szCs w:val="28"/>
          <w:lang w:eastAsia="en-US"/>
        </w:rPr>
        <w:t>1.</w:t>
      </w:r>
      <w:r w:rsidRPr="004536AE">
        <w:rPr>
          <w:rFonts w:eastAsia="Calibri"/>
          <w:bCs/>
          <w:sz w:val="28"/>
          <w:szCs w:val="28"/>
          <w:lang w:eastAsia="en-US"/>
        </w:rPr>
        <w:t xml:space="preserve"> Установить границы части территории села Якшур-Бодья муниципального образования «Муниципальный округ Якшур-Бодьинский район Удмуртской Республики» для проведения сходов граждан по вопросу введения и использования средств самообложения граждан в пределах следующей территории проживания граждан:</w:t>
      </w:r>
    </w:p>
    <w:p w:rsidR="004536AE" w:rsidRPr="004536AE" w:rsidRDefault="004536AE" w:rsidP="00FB1E46">
      <w:pPr>
        <w:widowControl w:val="0"/>
        <w:ind w:firstLine="709"/>
        <w:jc w:val="both"/>
        <w:rPr>
          <w:rFonts w:eastAsia="Calibri"/>
          <w:bCs/>
          <w:sz w:val="28"/>
          <w:szCs w:val="28"/>
          <w:lang w:eastAsia="en-US"/>
        </w:rPr>
      </w:pPr>
      <w:r w:rsidRPr="004536AE">
        <w:rPr>
          <w:rFonts w:eastAsia="Calibri"/>
          <w:bCs/>
          <w:sz w:val="28"/>
          <w:szCs w:val="28"/>
          <w:lang w:eastAsia="en-US"/>
        </w:rPr>
        <w:t>1) село Якшур-Бодья, улица В.Сивкова с дома № 1 по дом № 22;</w:t>
      </w:r>
    </w:p>
    <w:p w:rsidR="004536AE" w:rsidRPr="004536AE" w:rsidRDefault="004536AE" w:rsidP="00FB1E46">
      <w:pPr>
        <w:widowControl w:val="0"/>
        <w:ind w:firstLine="709"/>
        <w:jc w:val="both"/>
        <w:rPr>
          <w:rFonts w:eastAsia="Calibri"/>
          <w:bCs/>
          <w:sz w:val="28"/>
          <w:szCs w:val="28"/>
          <w:lang w:eastAsia="en-US"/>
        </w:rPr>
      </w:pPr>
      <w:r w:rsidRPr="004536AE">
        <w:rPr>
          <w:rFonts w:eastAsia="Calibri"/>
          <w:bCs/>
          <w:sz w:val="28"/>
          <w:szCs w:val="28"/>
          <w:lang w:eastAsia="en-US"/>
        </w:rPr>
        <w:t>2) село Якшур-Бодья, улица Серова с дома № 1 по дом № 7.</w:t>
      </w:r>
    </w:p>
    <w:p w:rsidR="004536AE" w:rsidRPr="004536AE" w:rsidRDefault="004536AE" w:rsidP="00FB1E46">
      <w:pPr>
        <w:widowControl w:val="0"/>
        <w:ind w:firstLine="709"/>
        <w:jc w:val="both"/>
        <w:rPr>
          <w:rFonts w:eastAsia="Arial"/>
          <w:sz w:val="28"/>
          <w:szCs w:val="28"/>
        </w:rPr>
      </w:pPr>
      <w:r w:rsidRPr="004536AE">
        <w:rPr>
          <w:rFonts w:eastAsia="Arial"/>
          <w:sz w:val="28"/>
          <w:szCs w:val="28"/>
        </w:rPr>
        <w:t>2. Созвать сходы граждан по вопросу введения и использования средств самообложения граждан на части территорий, указанных в пункте 1 настоящего решения, 10.08.2023 года.</w:t>
      </w:r>
    </w:p>
    <w:p w:rsidR="004536AE" w:rsidRPr="004536AE" w:rsidRDefault="004536AE" w:rsidP="00FB1E46">
      <w:pPr>
        <w:widowControl w:val="0"/>
        <w:ind w:firstLine="709"/>
        <w:jc w:val="both"/>
        <w:rPr>
          <w:rFonts w:eastAsia="Arial"/>
          <w:sz w:val="28"/>
          <w:szCs w:val="28"/>
        </w:rPr>
      </w:pPr>
      <w:r w:rsidRPr="004536AE">
        <w:rPr>
          <w:rFonts w:eastAsia="Arial"/>
          <w:sz w:val="28"/>
          <w:szCs w:val="28"/>
        </w:rPr>
        <w:t>3. Поручить Главе муниципального образования «Муниципальный округ Якшур-Бодьинский район Удмуртской Республики» организовать проведение сходов граждан на данных территориях.</w:t>
      </w:r>
    </w:p>
    <w:p w:rsidR="004536AE" w:rsidRPr="004536AE" w:rsidRDefault="004536AE" w:rsidP="00FB1E46">
      <w:pPr>
        <w:widowControl w:val="0"/>
        <w:ind w:firstLine="709"/>
        <w:jc w:val="both"/>
        <w:rPr>
          <w:rFonts w:eastAsia="Arial"/>
          <w:sz w:val="28"/>
          <w:szCs w:val="28"/>
        </w:rPr>
      </w:pPr>
      <w:r w:rsidRPr="004536AE">
        <w:rPr>
          <w:rFonts w:eastAsia="Arial"/>
          <w:sz w:val="28"/>
          <w:szCs w:val="28"/>
        </w:rPr>
        <w:t>4.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4536AE" w:rsidRPr="004536AE" w:rsidRDefault="004536AE" w:rsidP="00FB1E46">
      <w:pPr>
        <w:widowControl w:val="0"/>
        <w:ind w:firstLine="709"/>
        <w:jc w:val="both"/>
        <w:rPr>
          <w:rFonts w:eastAsia="Arial"/>
          <w:sz w:val="28"/>
          <w:szCs w:val="28"/>
        </w:rPr>
      </w:pPr>
      <w:r w:rsidRPr="004536AE">
        <w:rPr>
          <w:rFonts w:eastAsia="Arial"/>
          <w:sz w:val="28"/>
          <w:szCs w:val="28"/>
          <w:lang w:eastAsia="ru-RU"/>
        </w:rPr>
        <w:lastRenderedPageBreak/>
        <w:t>5. Настоящее решение вступает в силу с момента его подписания.</w:t>
      </w:r>
    </w:p>
    <w:p w:rsidR="004536AE" w:rsidRPr="004536AE" w:rsidRDefault="004536AE" w:rsidP="00FB1E46">
      <w:pPr>
        <w:suppressAutoHyphens w:val="0"/>
        <w:autoSpaceDE/>
        <w:ind w:firstLine="567"/>
        <w:jc w:val="both"/>
        <w:rPr>
          <w:b/>
          <w:bCs/>
          <w:color w:val="000000"/>
          <w:sz w:val="28"/>
          <w:szCs w:val="28"/>
          <w:lang w:eastAsia="ru-RU"/>
        </w:rPr>
      </w:pPr>
    </w:p>
    <w:p w:rsidR="004536AE" w:rsidRPr="004536AE" w:rsidRDefault="004536AE" w:rsidP="00FB1E46">
      <w:pPr>
        <w:autoSpaceDE/>
        <w:rPr>
          <w:b/>
          <w:sz w:val="28"/>
          <w:szCs w:val="28"/>
        </w:rPr>
      </w:pPr>
      <w:r w:rsidRPr="004536AE">
        <w:rPr>
          <w:b/>
          <w:sz w:val="28"/>
          <w:szCs w:val="28"/>
        </w:rPr>
        <w:t>Председатель Совета депутатов</w:t>
      </w:r>
    </w:p>
    <w:p w:rsidR="004536AE" w:rsidRPr="004536AE" w:rsidRDefault="004536AE" w:rsidP="00FB1E46">
      <w:pPr>
        <w:autoSpaceDE/>
        <w:jc w:val="both"/>
        <w:rPr>
          <w:b/>
          <w:sz w:val="28"/>
          <w:szCs w:val="28"/>
        </w:rPr>
      </w:pPr>
      <w:r w:rsidRPr="004536AE">
        <w:rPr>
          <w:b/>
          <w:sz w:val="28"/>
          <w:szCs w:val="28"/>
        </w:rPr>
        <w:t>муниципального образования</w:t>
      </w:r>
    </w:p>
    <w:p w:rsidR="004536AE" w:rsidRPr="004536AE" w:rsidRDefault="004536AE" w:rsidP="00FB1E46">
      <w:pPr>
        <w:autoSpaceDE/>
        <w:jc w:val="both"/>
        <w:rPr>
          <w:b/>
          <w:sz w:val="28"/>
          <w:szCs w:val="28"/>
        </w:rPr>
      </w:pPr>
      <w:r w:rsidRPr="004536AE">
        <w:rPr>
          <w:b/>
          <w:sz w:val="28"/>
          <w:szCs w:val="28"/>
        </w:rPr>
        <w:t xml:space="preserve">«Муниципальный округ </w:t>
      </w:r>
    </w:p>
    <w:p w:rsidR="004536AE" w:rsidRPr="004536AE" w:rsidRDefault="004536AE" w:rsidP="00FB1E46">
      <w:pPr>
        <w:autoSpaceDE/>
        <w:jc w:val="both"/>
        <w:rPr>
          <w:b/>
          <w:sz w:val="28"/>
          <w:szCs w:val="28"/>
        </w:rPr>
      </w:pPr>
      <w:r w:rsidRPr="004536AE">
        <w:rPr>
          <w:b/>
          <w:sz w:val="28"/>
          <w:szCs w:val="28"/>
        </w:rPr>
        <w:t>Якшур-Бодьинский район</w:t>
      </w:r>
    </w:p>
    <w:p w:rsidR="004536AE" w:rsidRPr="004536AE" w:rsidRDefault="004536AE" w:rsidP="00FB1E46">
      <w:pPr>
        <w:autoSpaceDE/>
        <w:jc w:val="both"/>
        <w:rPr>
          <w:b/>
          <w:sz w:val="28"/>
          <w:szCs w:val="28"/>
        </w:rPr>
      </w:pPr>
      <w:r w:rsidRPr="004536AE">
        <w:rPr>
          <w:b/>
          <w:sz w:val="28"/>
          <w:szCs w:val="28"/>
        </w:rPr>
        <w:t>Удмуртской Республики»                                                    С.В. Поторочин</w:t>
      </w:r>
    </w:p>
    <w:p w:rsidR="004536AE" w:rsidRPr="004536AE" w:rsidRDefault="004536AE" w:rsidP="00FB1E46">
      <w:pPr>
        <w:autoSpaceDE/>
        <w:jc w:val="both"/>
        <w:rPr>
          <w:b/>
          <w:sz w:val="28"/>
          <w:szCs w:val="28"/>
        </w:rPr>
      </w:pPr>
    </w:p>
    <w:p w:rsidR="004536AE" w:rsidRPr="004536AE" w:rsidRDefault="004536AE" w:rsidP="00FB1E46">
      <w:pPr>
        <w:autoSpaceDE/>
        <w:rPr>
          <w:b/>
          <w:sz w:val="28"/>
          <w:szCs w:val="28"/>
        </w:rPr>
      </w:pPr>
      <w:r w:rsidRPr="004536AE">
        <w:rPr>
          <w:b/>
          <w:sz w:val="28"/>
          <w:szCs w:val="28"/>
        </w:rPr>
        <w:t>Глава муниципального образования</w:t>
      </w:r>
    </w:p>
    <w:p w:rsidR="004536AE" w:rsidRPr="004536AE" w:rsidRDefault="004536AE" w:rsidP="00FB1E46">
      <w:pPr>
        <w:autoSpaceDE/>
        <w:rPr>
          <w:b/>
          <w:sz w:val="28"/>
          <w:szCs w:val="28"/>
        </w:rPr>
      </w:pPr>
      <w:r w:rsidRPr="004536AE">
        <w:rPr>
          <w:b/>
          <w:sz w:val="28"/>
          <w:szCs w:val="28"/>
        </w:rPr>
        <w:t>«Муниципальный округ</w:t>
      </w:r>
    </w:p>
    <w:p w:rsidR="004536AE" w:rsidRPr="004536AE" w:rsidRDefault="004536AE" w:rsidP="00FB1E46">
      <w:pPr>
        <w:autoSpaceDE/>
        <w:rPr>
          <w:b/>
          <w:sz w:val="28"/>
          <w:szCs w:val="28"/>
        </w:rPr>
      </w:pPr>
      <w:r w:rsidRPr="004536AE">
        <w:rPr>
          <w:b/>
          <w:sz w:val="28"/>
          <w:szCs w:val="28"/>
        </w:rPr>
        <w:t>Якшур-Бодьинский район</w:t>
      </w:r>
    </w:p>
    <w:p w:rsidR="004536AE" w:rsidRPr="004536AE" w:rsidRDefault="004536AE" w:rsidP="00FB1E46">
      <w:pPr>
        <w:autoSpaceDE/>
        <w:rPr>
          <w:b/>
          <w:sz w:val="28"/>
          <w:szCs w:val="28"/>
        </w:rPr>
      </w:pPr>
      <w:r w:rsidRPr="004536AE">
        <w:rPr>
          <w:b/>
          <w:sz w:val="28"/>
          <w:szCs w:val="28"/>
        </w:rPr>
        <w:t>Удмуртской Республики»</w:t>
      </w:r>
      <w:r w:rsidRPr="004536AE">
        <w:rPr>
          <w:b/>
          <w:sz w:val="28"/>
          <w:szCs w:val="28"/>
        </w:rPr>
        <w:tab/>
      </w:r>
      <w:r w:rsidRPr="004536AE">
        <w:rPr>
          <w:b/>
          <w:sz w:val="28"/>
          <w:szCs w:val="28"/>
        </w:rPr>
        <w:tab/>
        <w:t xml:space="preserve">                                       А.В. Леконцев</w:t>
      </w:r>
    </w:p>
    <w:p w:rsidR="004536AE" w:rsidRPr="004536AE" w:rsidRDefault="004536AE" w:rsidP="00FB1E46">
      <w:pPr>
        <w:autoSpaceDE/>
        <w:rPr>
          <w:lang w:eastAsia="ru-RU"/>
        </w:rPr>
      </w:pPr>
      <w:r w:rsidRPr="004536AE">
        <w:rPr>
          <w:b/>
          <w:sz w:val="27"/>
          <w:szCs w:val="27"/>
        </w:rPr>
        <w:t xml:space="preserve"> </w:t>
      </w: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Default="004536AE" w:rsidP="00FB1E46">
      <w:pPr>
        <w:tabs>
          <w:tab w:val="left" w:pos="2010"/>
        </w:tabs>
        <w:autoSpaceDE/>
        <w:rPr>
          <w:lang w:eastAsia="ru-RU"/>
        </w:rPr>
      </w:pPr>
      <w:r w:rsidRPr="004536AE">
        <w:rPr>
          <w:lang w:eastAsia="ru-RU"/>
        </w:rPr>
        <w:t>№ 4/399</w:t>
      </w:r>
    </w:p>
    <w:p w:rsidR="00FB1E46" w:rsidRPr="004536AE" w:rsidRDefault="00FB1E46" w:rsidP="00FB1E46">
      <w:pPr>
        <w:tabs>
          <w:tab w:val="left" w:pos="2010"/>
        </w:tabs>
        <w:autoSpaceDE/>
        <w:rPr>
          <w:lang w:eastAsia="ru-RU"/>
        </w:rPr>
      </w:pPr>
    </w:p>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p w:rsidR="004536AE" w:rsidRPr="004536AE" w:rsidRDefault="004536AE" w:rsidP="004536AE">
      <w:pPr>
        <w:autoSpaceDE/>
        <w:rPr>
          <w:b/>
          <w:sz w:val="28"/>
          <w:szCs w:val="28"/>
        </w:rPr>
      </w:pPr>
      <w:r w:rsidRPr="004536AE">
        <w:rPr>
          <w:b/>
          <w:noProof/>
          <w:sz w:val="28"/>
          <w:szCs w:val="28"/>
          <w:lang w:eastAsia="ru-RU"/>
        </w:rPr>
        <w:drawing>
          <wp:anchor distT="0" distB="0" distL="114300" distR="114300" simplePos="0" relativeHeight="251669504"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6" name="Рисунок 6"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AE" w:rsidRPr="004536AE" w:rsidRDefault="004536AE" w:rsidP="004536A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4536AE">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4536AE" w:rsidRDefault="004536AE" w:rsidP="00FB1E46">
      <w:pPr>
        <w:jc w:val="center"/>
        <w:rPr>
          <w:b/>
          <w:sz w:val="28"/>
          <w:szCs w:val="28"/>
          <w:lang w:eastAsia="ru-RU"/>
        </w:rPr>
      </w:pPr>
      <w:r w:rsidRPr="004536AE">
        <w:rPr>
          <w:b/>
          <w:sz w:val="28"/>
          <w:szCs w:val="28"/>
          <w:lang w:eastAsia="ru-RU"/>
        </w:rPr>
        <w:t xml:space="preserve">О контрольных мероприятиях Контрольно-счетного органа </w:t>
      </w:r>
    </w:p>
    <w:p w:rsidR="004536AE" w:rsidRPr="004536AE" w:rsidRDefault="004536AE" w:rsidP="00FB1E46">
      <w:pPr>
        <w:jc w:val="center"/>
        <w:rPr>
          <w:b/>
          <w:sz w:val="28"/>
          <w:szCs w:val="28"/>
          <w:lang w:eastAsia="ru-RU"/>
        </w:rPr>
      </w:pPr>
      <w:r w:rsidRPr="004536AE">
        <w:rPr>
          <w:b/>
          <w:sz w:val="28"/>
          <w:szCs w:val="28"/>
          <w:lang w:eastAsia="ru-RU"/>
        </w:rPr>
        <w:t xml:space="preserve">муниципального образования «Муниципальный округ </w:t>
      </w:r>
    </w:p>
    <w:p w:rsidR="004536AE" w:rsidRPr="004536AE" w:rsidRDefault="004536AE" w:rsidP="00FB1E46">
      <w:pPr>
        <w:jc w:val="center"/>
        <w:rPr>
          <w:b/>
          <w:sz w:val="28"/>
          <w:szCs w:val="28"/>
          <w:lang w:eastAsia="ru-RU"/>
        </w:rPr>
      </w:pPr>
      <w:r w:rsidRPr="004536AE">
        <w:rPr>
          <w:b/>
          <w:sz w:val="28"/>
          <w:szCs w:val="28"/>
          <w:lang w:eastAsia="ru-RU"/>
        </w:rPr>
        <w:t xml:space="preserve">Якшур-Бодьинский район Удмуртской Республики» </w:t>
      </w:r>
    </w:p>
    <w:p w:rsidR="004536AE" w:rsidRPr="004536AE" w:rsidRDefault="004536AE" w:rsidP="00FB1E46">
      <w:pPr>
        <w:jc w:val="center"/>
        <w:rPr>
          <w:b/>
          <w:sz w:val="28"/>
          <w:szCs w:val="28"/>
          <w:lang w:eastAsia="ru-RU"/>
        </w:rPr>
      </w:pPr>
      <w:r w:rsidRPr="004536AE">
        <w:rPr>
          <w:b/>
          <w:sz w:val="28"/>
          <w:szCs w:val="28"/>
          <w:lang w:eastAsia="ru-RU"/>
        </w:rPr>
        <w:t>за 2 квартал 2023 года</w:t>
      </w:r>
    </w:p>
    <w:p w:rsidR="004536AE" w:rsidRPr="004536AE" w:rsidRDefault="004536AE" w:rsidP="00FB1E46">
      <w:pPr>
        <w:jc w:val="center"/>
        <w:rPr>
          <w:b/>
          <w:bCs/>
          <w:sz w:val="28"/>
          <w:szCs w:val="28"/>
        </w:rPr>
      </w:pPr>
    </w:p>
    <w:p w:rsidR="004536AE" w:rsidRPr="004536AE" w:rsidRDefault="004536AE" w:rsidP="00FB1E46">
      <w:pPr>
        <w:ind w:firstLine="567"/>
        <w:jc w:val="both"/>
        <w:rPr>
          <w:bCs/>
          <w:sz w:val="28"/>
          <w:szCs w:val="28"/>
        </w:rPr>
      </w:pPr>
      <w:r w:rsidRPr="004536AE">
        <w:rPr>
          <w:sz w:val="28"/>
          <w:szCs w:val="28"/>
          <w:lang w:eastAsia="x-none"/>
        </w:rPr>
        <w:t xml:space="preserve">В соответствии с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 </w:t>
      </w:r>
      <w:r w:rsidRPr="004536AE">
        <w:rPr>
          <w:bCs/>
          <w:sz w:val="28"/>
          <w:szCs w:val="28"/>
        </w:rPr>
        <w:t>Положением о Контрольно-счетном органе муниципального образования «Муниципальный округ Якшур-Бодьинский район Удмуртской Республики», утвержденным решением Совета депутатов муниципального образования «Муниципальный округ Якшур-Бодьинский район Удмуртской Республики» от 03.02.2022 г.         № 4/142, руководствуясь Уставом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w:t>
      </w:r>
      <w:r w:rsidRPr="004536AE">
        <w:rPr>
          <w:b/>
          <w:bCs/>
          <w:sz w:val="28"/>
          <w:szCs w:val="28"/>
        </w:rPr>
        <w:t xml:space="preserve"> </w:t>
      </w:r>
      <w:r w:rsidRPr="004536AE">
        <w:rPr>
          <w:b/>
          <w:bCs/>
          <w:sz w:val="28"/>
          <w:szCs w:val="28"/>
          <w:u w:val="single"/>
        </w:rPr>
        <w:t>РЕШАЕТ:</w:t>
      </w:r>
    </w:p>
    <w:p w:rsidR="004536AE" w:rsidRPr="004536AE" w:rsidRDefault="004536AE" w:rsidP="00FB1E46">
      <w:pPr>
        <w:autoSpaceDE/>
        <w:jc w:val="both"/>
        <w:rPr>
          <w:sz w:val="28"/>
          <w:szCs w:val="28"/>
        </w:rPr>
      </w:pPr>
    </w:p>
    <w:p w:rsidR="004536AE" w:rsidRPr="004536AE" w:rsidRDefault="004536AE" w:rsidP="00FB1E46">
      <w:pPr>
        <w:autoSpaceDE/>
        <w:ind w:firstLine="709"/>
        <w:jc w:val="both"/>
        <w:rPr>
          <w:sz w:val="28"/>
          <w:szCs w:val="28"/>
        </w:rPr>
      </w:pPr>
      <w:r w:rsidRPr="004536AE">
        <w:rPr>
          <w:sz w:val="28"/>
          <w:szCs w:val="28"/>
        </w:rPr>
        <w:lastRenderedPageBreak/>
        <w:t>1. Информацию председателя Контрольно-счетного органа муниципального образования «Муниципальный округ Якшур-Бодьинский район Удмуртской Республики» Грибунина Г.А. о контрольных мероприятиях Контрольно-счетного органа муниципального образования «Муниципальный округ Якшур-Бодьинский район Удмуртской Республики» за 2 квартал 2023 года принять к сведению.</w:t>
      </w:r>
    </w:p>
    <w:p w:rsidR="004536AE" w:rsidRPr="004536AE" w:rsidRDefault="004536AE" w:rsidP="00FB1E46">
      <w:pPr>
        <w:autoSpaceDE/>
        <w:ind w:firstLine="709"/>
        <w:jc w:val="both"/>
        <w:rPr>
          <w:sz w:val="28"/>
          <w:szCs w:val="28"/>
        </w:rPr>
      </w:pPr>
      <w:r w:rsidRPr="004536AE">
        <w:rPr>
          <w:sz w:val="28"/>
          <w:szCs w:val="28"/>
        </w:rPr>
        <w:t>2. Настоящее решение вступает в силу после его подписания.</w:t>
      </w:r>
    </w:p>
    <w:p w:rsidR="004536AE" w:rsidRPr="004536AE" w:rsidRDefault="004536AE" w:rsidP="00FB1E46">
      <w:pPr>
        <w:suppressAutoHyphens w:val="0"/>
        <w:autoSpaceDE/>
        <w:ind w:firstLine="567"/>
        <w:jc w:val="both"/>
        <w:rPr>
          <w:b/>
          <w:bCs/>
          <w:color w:val="000000"/>
          <w:sz w:val="28"/>
          <w:szCs w:val="28"/>
          <w:lang w:eastAsia="ru-RU"/>
        </w:rPr>
      </w:pPr>
    </w:p>
    <w:p w:rsidR="004536AE" w:rsidRPr="004536AE" w:rsidRDefault="004536AE" w:rsidP="00FB1E46">
      <w:pPr>
        <w:autoSpaceDE/>
        <w:rPr>
          <w:b/>
          <w:sz w:val="28"/>
          <w:szCs w:val="28"/>
        </w:rPr>
      </w:pPr>
      <w:r w:rsidRPr="004536AE">
        <w:rPr>
          <w:b/>
          <w:sz w:val="28"/>
          <w:szCs w:val="28"/>
        </w:rPr>
        <w:t>Председатель Совета депутатов</w:t>
      </w:r>
    </w:p>
    <w:p w:rsidR="004536AE" w:rsidRPr="004536AE" w:rsidRDefault="004536AE" w:rsidP="00FB1E46">
      <w:pPr>
        <w:autoSpaceDE/>
        <w:jc w:val="both"/>
        <w:rPr>
          <w:b/>
          <w:sz w:val="28"/>
          <w:szCs w:val="28"/>
        </w:rPr>
      </w:pPr>
      <w:r w:rsidRPr="004536AE">
        <w:rPr>
          <w:b/>
          <w:sz w:val="28"/>
          <w:szCs w:val="28"/>
        </w:rPr>
        <w:t>муниципального образования</w:t>
      </w:r>
    </w:p>
    <w:p w:rsidR="004536AE" w:rsidRPr="004536AE" w:rsidRDefault="004536AE" w:rsidP="00FB1E46">
      <w:pPr>
        <w:autoSpaceDE/>
        <w:jc w:val="both"/>
        <w:rPr>
          <w:b/>
          <w:sz w:val="28"/>
          <w:szCs w:val="28"/>
        </w:rPr>
      </w:pPr>
      <w:r w:rsidRPr="004536AE">
        <w:rPr>
          <w:b/>
          <w:sz w:val="28"/>
          <w:szCs w:val="28"/>
        </w:rPr>
        <w:t xml:space="preserve">«Муниципальный округ </w:t>
      </w:r>
    </w:p>
    <w:p w:rsidR="004536AE" w:rsidRPr="004536AE" w:rsidRDefault="004536AE" w:rsidP="00FB1E46">
      <w:pPr>
        <w:autoSpaceDE/>
        <w:jc w:val="both"/>
        <w:rPr>
          <w:b/>
          <w:sz w:val="28"/>
          <w:szCs w:val="28"/>
        </w:rPr>
      </w:pPr>
      <w:r w:rsidRPr="004536AE">
        <w:rPr>
          <w:b/>
          <w:sz w:val="28"/>
          <w:szCs w:val="28"/>
        </w:rPr>
        <w:t>Якшур-Бодьинский район</w:t>
      </w:r>
    </w:p>
    <w:p w:rsidR="004536AE" w:rsidRPr="004536AE" w:rsidRDefault="004536AE" w:rsidP="00FB1E46">
      <w:pPr>
        <w:autoSpaceDE/>
        <w:jc w:val="both"/>
        <w:rPr>
          <w:b/>
          <w:sz w:val="28"/>
          <w:szCs w:val="28"/>
        </w:rPr>
      </w:pPr>
      <w:r w:rsidRPr="004536AE">
        <w:rPr>
          <w:b/>
          <w:sz w:val="28"/>
          <w:szCs w:val="28"/>
        </w:rPr>
        <w:t>Удмуртской Республики»                                                    С.В. Поторочин</w:t>
      </w:r>
    </w:p>
    <w:p w:rsidR="004536AE" w:rsidRPr="004536AE" w:rsidRDefault="004536AE" w:rsidP="00FB1E46">
      <w:pPr>
        <w:suppressAutoHyphens w:val="0"/>
        <w:autoSpaceDE/>
        <w:jc w:val="both"/>
        <w:rPr>
          <w:lang w:eastAsia="ru-RU"/>
        </w:rPr>
      </w:pP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Pr="004536AE" w:rsidRDefault="004536AE" w:rsidP="00FB1E46">
      <w:pPr>
        <w:tabs>
          <w:tab w:val="left" w:pos="2010"/>
        </w:tabs>
        <w:autoSpaceDE/>
        <w:rPr>
          <w:lang w:eastAsia="ru-RU"/>
        </w:rPr>
      </w:pPr>
      <w:r w:rsidRPr="004536AE">
        <w:rPr>
          <w:lang w:eastAsia="ru-RU"/>
        </w:rPr>
        <w:t>№ 5/400</w:t>
      </w:r>
    </w:p>
    <w:p w:rsidR="004536AE" w:rsidRPr="004536AE" w:rsidRDefault="004536AE" w:rsidP="00FB1E46">
      <w:pPr>
        <w:suppressAutoHyphens w:val="0"/>
        <w:autoSpaceDE/>
        <w:ind w:right="-284"/>
        <w:jc w:val="center"/>
        <w:rPr>
          <w:b/>
          <w:lang w:eastAsia="en-US"/>
        </w:rPr>
      </w:pPr>
      <w:r w:rsidRPr="004536AE">
        <w:rPr>
          <w:b/>
          <w:lang w:eastAsia="en-US"/>
        </w:rPr>
        <w:t xml:space="preserve">Отчет Контрольно-счетного органа муниципального образования </w:t>
      </w:r>
    </w:p>
    <w:p w:rsidR="004536AE" w:rsidRPr="004536AE" w:rsidRDefault="004536AE" w:rsidP="00FB1E46">
      <w:pPr>
        <w:suppressAutoHyphens w:val="0"/>
        <w:autoSpaceDE/>
        <w:ind w:right="-284"/>
        <w:jc w:val="center"/>
        <w:rPr>
          <w:b/>
          <w:lang w:eastAsia="en-US"/>
        </w:rPr>
      </w:pPr>
      <w:r w:rsidRPr="004536AE">
        <w:rPr>
          <w:b/>
          <w:lang w:eastAsia="en-US"/>
        </w:rPr>
        <w:t xml:space="preserve">«Якшур-Бодьинский район» о проведенных экспертно-аналитических </w:t>
      </w:r>
    </w:p>
    <w:p w:rsidR="004536AE" w:rsidRPr="004536AE" w:rsidRDefault="004536AE" w:rsidP="00FB1E46">
      <w:pPr>
        <w:suppressAutoHyphens w:val="0"/>
        <w:autoSpaceDE/>
        <w:ind w:right="-284"/>
        <w:jc w:val="center"/>
        <w:rPr>
          <w:b/>
          <w:lang w:eastAsia="en-US"/>
        </w:rPr>
      </w:pPr>
      <w:r w:rsidRPr="004536AE">
        <w:rPr>
          <w:b/>
          <w:lang w:eastAsia="en-US"/>
        </w:rPr>
        <w:t>мероприятиях за 2 квартал 2023 года</w:t>
      </w:r>
    </w:p>
    <w:tbl>
      <w:tblPr>
        <w:tblW w:w="9875" w:type="dxa"/>
        <w:tblInd w:w="-743" w:type="dxa"/>
        <w:tblLook w:val="00A0" w:firstRow="1" w:lastRow="0" w:firstColumn="1" w:lastColumn="0" w:noHBand="0" w:noVBand="0"/>
      </w:tblPr>
      <w:tblGrid>
        <w:gridCol w:w="540"/>
        <w:gridCol w:w="4422"/>
        <w:gridCol w:w="1695"/>
        <w:gridCol w:w="3218"/>
      </w:tblGrid>
      <w:tr w:rsidR="004536AE" w:rsidRPr="004536AE" w:rsidTr="004536AE">
        <w:trPr>
          <w:trHeight w:val="20"/>
        </w:trPr>
        <w:tc>
          <w:tcPr>
            <w:tcW w:w="540" w:type="dxa"/>
            <w:tcBorders>
              <w:top w:val="single" w:sz="4" w:space="0" w:color="auto"/>
              <w:left w:val="single" w:sz="4" w:space="0" w:color="auto"/>
              <w:bottom w:val="single" w:sz="4" w:space="0" w:color="auto"/>
              <w:right w:val="single" w:sz="4" w:space="0" w:color="auto"/>
            </w:tcBorders>
          </w:tcPr>
          <w:p w:rsidR="004536AE" w:rsidRPr="004536AE" w:rsidRDefault="004536AE" w:rsidP="00FB1E46">
            <w:pPr>
              <w:suppressAutoHyphens w:val="0"/>
              <w:autoSpaceDE/>
              <w:jc w:val="center"/>
              <w:rPr>
                <w:color w:val="000000"/>
                <w:lang w:eastAsia="ru-RU"/>
              </w:rPr>
            </w:pPr>
            <w:r w:rsidRPr="004536AE">
              <w:rPr>
                <w:color w:val="000000"/>
                <w:lang w:eastAsia="ru-RU"/>
              </w:rPr>
              <w:t>№ п/п</w:t>
            </w:r>
          </w:p>
        </w:tc>
        <w:tc>
          <w:tcPr>
            <w:tcW w:w="4422" w:type="dxa"/>
            <w:tcBorders>
              <w:top w:val="single" w:sz="4" w:space="0" w:color="auto"/>
              <w:left w:val="single" w:sz="4" w:space="0" w:color="auto"/>
              <w:bottom w:val="single" w:sz="4" w:space="0" w:color="auto"/>
              <w:right w:val="single" w:sz="4" w:space="0" w:color="auto"/>
            </w:tcBorders>
            <w:noWrap/>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Наименование экспертно-аналитического мероприятия</w:t>
            </w:r>
          </w:p>
        </w:tc>
        <w:tc>
          <w:tcPr>
            <w:tcW w:w="1695" w:type="dxa"/>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color w:val="000000"/>
                <w:lang w:eastAsia="ru-RU"/>
              </w:rPr>
            </w:pPr>
            <w:r w:rsidRPr="004536AE">
              <w:rPr>
                <w:color w:val="000000"/>
                <w:lang w:eastAsia="ru-RU"/>
              </w:rPr>
              <w:t>Дата проведения</w:t>
            </w:r>
          </w:p>
        </w:tc>
        <w:tc>
          <w:tcPr>
            <w:tcW w:w="3218" w:type="dxa"/>
            <w:tcBorders>
              <w:top w:val="single" w:sz="4" w:space="0" w:color="auto"/>
              <w:left w:val="nil"/>
              <w:bottom w:val="single" w:sz="4" w:space="0" w:color="auto"/>
              <w:right w:val="single" w:sz="4" w:space="0" w:color="auto"/>
            </w:tcBorders>
          </w:tcPr>
          <w:p w:rsidR="004536AE" w:rsidRPr="004536AE" w:rsidRDefault="004536AE" w:rsidP="00FB1E46">
            <w:pPr>
              <w:suppressAutoHyphens w:val="0"/>
              <w:autoSpaceDE/>
              <w:jc w:val="center"/>
              <w:rPr>
                <w:color w:val="000000"/>
                <w:lang w:eastAsia="ru-RU"/>
              </w:rPr>
            </w:pPr>
            <w:r w:rsidRPr="004536AE">
              <w:rPr>
                <w:color w:val="000000"/>
                <w:lang w:eastAsia="ru-RU"/>
              </w:rPr>
              <w:t>Результат</w:t>
            </w:r>
          </w:p>
        </w:tc>
      </w:tr>
      <w:tr w:rsidR="004536AE" w:rsidRPr="004536AE" w:rsidTr="004536AE">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1</w:t>
            </w:r>
          </w:p>
        </w:tc>
        <w:tc>
          <w:tcPr>
            <w:tcW w:w="4422"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rPr>
                <w:color w:val="000000"/>
                <w:lang w:eastAsia="ru-RU"/>
              </w:rPr>
            </w:pPr>
            <w:r w:rsidRPr="004536AE">
              <w:rPr>
                <w:lang w:eastAsia="en-US"/>
              </w:rPr>
              <w:t>Экспертно-аналитическое мероприятие «Внешняя проверка годового отчета об исполнении бюджета муниципального образования «Муниципальный округ Якшур-Бодьинский район Удмуртской Республики» за 2022 год».</w:t>
            </w:r>
          </w:p>
        </w:tc>
        <w:tc>
          <w:tcPr>
            <w:tcW w:w="1695" w:type="dxa"/>
            <w:tcBorders>
              <w:top w:val="nil"/>
              <w:left w:val="nil"/>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21.04.2023</w:t>
            </w:r>
          </w:p>
        </w:tc>
        <w:tc>
          <w:tcPr>
            <w:tcW w:w="3218" w:type="dxa"/>
            <w:tcBorders>
              <w:top w:val="nil"/>
              <w:left w:val="nil"/>
              <w:bottom w:val="single" w:sz="4" w:space="0" w:color="auto"/>
              <w:right w:val="single" w:sz="4" w:space="0" w:color="auto"/>
            </w:tcBorders>
            <w:vAlign w:val="center"/>
          </w:tcPr>
          <w:p w:rsidR="004536AE" w:rsidRPr="004536AE" w:rsidRDefault="004536AE" w:rsidP="00FB1E46">
            <w:pPr>
              <w:suppressAutoHyphens w:val="0"/>
              <w:autoSpaceDE/>
              <w:jc w:val="both"/>
              <w:rPr>
                <w:i/>
                <w:color w:val="000000"/>
                <w:sz w:val="22"/>
                <w:szCs w:val="22"/>
                <w:lang w:eastAsia="ru-RU"/>
              </w:rPr>
            </w:pPr>
            <w:r w:rsidRPr="004536AE">
              <w:rPr>
                <w:color w:val="000000"/>
                <w:sz w:val="22"/>
                <w:szCs w:val="22"/>
                <w:lang w:eastAsia="ru-RU"/>
              </w:rPr>
              <w:t xml:space="preserve">Существенных замечаний нет. </w:t>
            </w:r>
            <w:r w:rsidRPr="004536AE">
              <w:rPr>
                <w:sz w:val="22"/>
                <w:szCs w:val="22"/>
                <w:lang w:eastAsia="en-US"/>
              </w:rPr>
              <w:t>Недостоверное планирование доходов и нарушении принципа достоверности бюджета</w:t>
            </w:r>
            <w:r w:rsidRPr="004536AE">
              <w:rPr>
                <w:color w:val="000000"/>
                <w:sz w:val="22"/>
                <w:szCs w:val="22"/>
                <w:lang w:eastAsia="ru-RU"/>
              </w:rPr>
              <w:t xml:space="preserve"> (</w:t>
            </w:r>
            <w:r w:rsidRPr="004536AE">
              <w:rPr>
                <w:i/>
                <w:color w:val="000000"/>
                <w:sz w:val="22"/>
                <w:szCs w:val="22"/>
                <w:lang w:eastAsia="ru-RU"/>
              </w:rPr>
              <w:t>ст.37 БК РФ</w:t>
            </w:r>
            <w:r w:rsidRPr="004536AE">
              <w:rPr>
                <w:color w:val="000000"/>
                <w:sz w:val="22"/>
                <w:szCs w:val="22"/>
                <w:lang w:eastAsia="ru-RU"/>
              </w:rPr>
              <w:t>). Превышение размера планового дефицита (</w:t>
            </w:r>
            <w:r w:rsidRPr="004536AE">
              <w:rPr>
                <w:i/>
                <w:sz w:val="22"/>
                <w:szCs w:val="22"/>
                <w:lang w:eastAsia="en-US"/>
              </w:rPr>
              <w:t>пункт 3 ст. 92.1 БК РФ</w:t>
            </w:r>
            <w:r w:rsidRPr="004536AE">
              <w:rPr>
                <w:rFonts w:ascii="Calibri" w:hAnsi="Calibri"/>
                <w:i/>
                <w:sz w:val="22"/>
                <w:szCs w:val="22"/>
                <w:lang w:eastAsia="en-US"/>
              </w:rPr>
              <w:t xml:space="preserve">). </w:t>
            </w:r>
            <w:r w:rsidRPr="004536AE">
              <w:rPr>
                <w:sz w:val="22"/>
                <w:szCs w:val="22"/>
                <w:lang w:eastAsia="en-US"/>
              </w:rPr>
              <w:t>Оплата судебных решений - нарушение принципа эффективности и результативности использования бюджетных средств</w:t>
            </w:r>
            <w:r w:rsidRPr="004536AE">
              <w:rPr>
                <w:i/>
                <w:sz w:val="22"/>
                <w:szCs w:val="22"/>
                <w:lang w:eastAsia="en-US"/>
              </w:rPr>
              <w:t xml:space="preserve"> (статьи 34, 162 БК РФ).</w:t>
            </w:r>
            <w:r w:rsidRPr="004536AE">
              <w:rPr>
                <w:rFonts w:ascii="Calibri" w:hAnsi="Calibri"/>
                <w:i/>
                <w:sz w:val="22"/>
                <w:szCs w:val="22"/>
                <w:lang w:eastAsia="en-US"/>
              </w:rPr>
              <w:t xml:space="preserve"> </w:t>
            </w:r>
            <w:r w:rsidRPr="004536AE">
              <w:rPr>
                <w:rFonts w:ascii="Calibri" w:hAnsi="Calibri"/>
                <w:sz w:val="22"/>
                <w:szCs w:val="22"/>
                <w:lang w:eastAsia="en-US"/>
              </w:rPr>
              <w:t>О</w:t>
            </w:r>
            <w:r w:rsidRPr="004536AE">
              <w:rPr>
                <w:sz w:val="22"/>
                <w:szCs w:val="22"/>
                <w:lang w:eastAsia="en-US"/>
              </w:rPr>
              <w:t xml:space="preserve">тчет об исполнении бюджета муниципального образования «Якшур-Бодьинский район» за 2022 год является достоверным и в целом соответствует нормам и положениям бюджетного законодательства. </w:t>
            </w:r>
            <w:r w:rsidRPr="004536AE">
              <w:rPr>
                <w:color w:val="000000"/>
                <w:sz w:val="22"/>
                <w:szCs w:val="22"/>
                <w:lang w:eastAsia="ru-RU"/>
              </w:rPr>
              <w:t>Рекомендовано принятие внесенного проекта решения</w:t>
            </w:r>
          </w:p>
        </w:tc>
      </w:tr>
      <w:tr w:rsidR="004536AE" w:rsidRPr="004536AE" w:rsidTr="004536AE">
        <w:trPr>
          <w:trHeight w:val="2042"/>
        </w:trPr>
        <w:tc>
          <w:tcPr>
            <w:tcW w:w="540"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lastRenderedPageBreak/>
              <w:t>2</w:t>
            </w:r>
          </w:p>
        </w:tc>
        <w:tc>
          <w:tcPr>
            <w:tcW w:w="4422"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rPr>
                <w:color w:val="000000"/>
                <w:lang w:eastAsia="ru-RU"/>
              </w:rPr>
            </w:pPr>
            <w:r w:rsidRPr="004536AE">
              <w:rPr>
                <w:lang w:eastAsia="en-US"/>
              </w:rPr>
              <w:t>Экспертиза проекта решения Совета депутатов муниципального образования «Муниципальный округ Якшур-Бодьинский район» «Об отчете о выполнении Прогнозного плана (программы) приватизации имущества, находящегося в собственности муниципального образования «Муниципальный округ Якшур-Бодьинский район Удмуртской Республики» за 2022 год».</w:t>
            </w:r>
          </w:p>
        </w:tc>
        <w:tc>
          <w:tcPr>
            <w:tcW w:w="1695"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23.05.2023</w:t>
            </w:r>
          </w:p>
        </w:tc>
        <w:tc>
          <w:tcPr>
            <w:tcW w:w="3218"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both"/>
              <w:rPr>
                <w:color w:val="000000"/>
                <w:sz w:val="22"/>
                <w:szCs w:val="22"/>
                <w:lang w:eastAsia="ru-RU"/>
              </w:rPr>
            </w:pPr>
            <w:r w:rsidRPr="004536AE">
              <w:rPr>
                <w:color w:val="000000"/>
                <w:sz w:val="22"/>
                <w:szCs w:val="22"/>
                <w:lang w:eastAsia="ru-RU"/>
              </w:rPr>
              <w:t>Проект решения представлен позднее установленных сроков. Замечания устранены в ходе подготовки проекта решения.</w:t>
            </w:r>
          </w:p>
          <w:p w:rsidR="004536AE" w:rsidRPr="004536AE" w:rsidRDefault="004536AE" w:rsidP="00FB1E46">
            <w:pPr>
              <w:suppressAutoHyphens w:val="0"/>
              <w:autoSpaceDE/>
              <w:jc w:val="both"/>
              <w:rPr>
                <w:color w:val="000000"/>
                <w:sz w:val="22"/>
                <w:szCs w:val="22"/>
                <w:lang w:eastAsia="ru-RU"/>
              </w:rPr>
            </w:pPr>
            <w:r w:rsidRPr="004536AE">
              <w:rPr>
                <w:color w:val="000000"/>
                <w:sz w:val="22"/>
                <w:szCs w:val="22"/>
                <w:lang w:eastAsia="ru-RU"/>
              </w:rPr>
              <w:t>Рекомендовано принятие внесенного проекта решения</w:t>
            </w:r>
          </w:p>
        </w:tc>
      </w:tr>
      <w:tr w:rsidR="004536AE" w:rsidRPr="004536AE" w:rsidTr="004536AE">
        <w:trPr>
          <w:trHeight w:val="2042"/>
        </w:trPr>
        <w:tc>
          <w:tcPr>
            <w:tcW w:w="540"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3</w:t>
            </w:r>
          </w:p>
        </w:tc>
        <w:tc>
          <w:tcPr>
            <w:tcW w:w="4422"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hd w:val="clear" w:color="auto" w:fill="FFFFFF"/>
              <w:suppressAutoHyphens w:val="0"/>
              <w:autoSpaceDE/>
              <w:outlineLvl w:val="1"/>
              <w:rPr>
                <w:bCs/>
                <w:lang w:eastAsia="en-US"/>
              </w:rPr>
            </w:pPr>
            <w:r w:rsidRPr="004536AE">
              <w:rPr>
                <w:bCs/>
                <w:lang w:eastAsia="en-US"/>
              </w:rPr>
              <w:t xml:space="preserve">Экспертно-аналитическое мероприятие на проект решения Совета депутатов муниципального образования «Муниципальный округ Якшур-Бодьинский район Удмуртской Республики» «О внесении изменений в решение Совета депутатов муниципального образования «Муниципального образования Якшур-Бодьинский район Удмуртской Республики» от 22.12.2022 № </w:t>
            </w:r>
            <w:r w:rsidRPr="004536AE">
              <w:rPr>
                <w:lang w:eastAsia="en-US"/>
              </w:rPr>
              <w:t xml:space="preserve">6/333 </w:t>
            </w:r>
            <w:r w:rsidRPr="004536AE">
              <w:rPr>
                <w:bCs/>
                <w:lang w:eastAsia="en-US"/>
              </w:rPr>
              <w:t>«О бюджете муниципального образования «Якшур-Бодьинский район» на 2023 год и на плановый период 2024 и 2025 годов»</w:t>
            </w:r>
            <w:r w:rsidRPr="004536AE">
              <w:rPr>
                <w:lang w:eastAsia="en-US"/>
              </w:rPr>
              <w:t>.</w:t>
            </w:r>
          </w:p>
        </w:tc>
        <w:tc>
          <w:tcPr>
            <w:tcW w:w="1695"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24.05.2023</w:t>
            </w:r>
          </w:p>
        </w:tc>
        <w:tc>
          <w:tcPr>
            <w:tcW w:w="3218"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both"/>
              <w:rPr>
                <w:color w:val="000000"/>
                <w:sz w:val="22"/>
                <w:szCs w:val="22"/>
                <w:lang w:eastAsia="ru-RU"/>
              </w:rPr>
            </w:pPr>
            <w:r w:rsidRPr="004536AE">
              <w:rPr>
                <w:color w:val="000000"/>
                <w:sz w:val="22"/>
                <w:szCs w:val="22"/>
                <w:lang w:eastAsia="ru-RU"/>
              </w:rPr>
              <w:t>Существенных замечаний нет. Не сбалансированность бюджета.</w:t>
            </w:r>
          </w:p>
          <w:p w:rsidR="004536AE" w:rsidRPr="004536AE" w:rsidRDefault="004536AE" w:rsidP="00FB1E46">
            <w:pPr>
              <w:suppressAutoHyphens w:val="0"/>
              <w:autoSpaceDE/>
              <w:jc w:val="both"/>
              <w:rPr>
                <w:color w:val="000000"/>
                <w:sz w:val="22"/>
                <w:szCs w:val="22"/>
                <w:lang w:eastAsia="ru-RU"/>
              </w:rPr>
            </w:pPr>
            <w:r w:rsidRPr="004536AE">
              <w:rPr>
                <w:color w:val="000000"/>
                <w:sz w:val="22"/>
                <w:szCs w:val="22"/>
                <w:lang w:eastAsia="ru-RU"/>
              </w:rPr>
              <w:t>Рекомендовано принятие внесенного проекта решения</w:t>
            </w:r>
          </w:p>
        </w:tc>
      </w:tr>
      <w:tr w:rsidR="004536AE" w:rsidRPr="004536AE" w:rsidTr="004536AE">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4</w:t>
            </w:r>
          </w:p>
        </w:tc>
        <w:tc>
          <w:tcPr>
            <w:tcW w:w="4422"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rPr>
                <w:color w:val="000000"/>
                <w:lang w:eastAsia="ru-RU"/>
              </w:rPr>
            </w:pPr>
            <w:r w:rsidRPr="004536AE">
              <w:rPr>
                <w:lang w:eastAsia="en-US"/>
              </w:rPr>
              <w:t>Аналитическая записка о ходе исполнения бюджета муниципального образования «Муниципальный округ Якшур-Бодьинский район Удмуртской Республики» за 1 квартал 2023 года.</w:t>
            </w:r>
          </w:p>
        </w:tc>
        <w:tc>
          <w:tcPr>
            <w:tcW w:w="1695"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24.05.2023</w:t>
            </w:r>
          </w:p>
        </w:tc>
        <w:tc>
          <w:tcPr>
            <w:tcW w:w="3218"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both"/>
              <w:rPr>
                <w:color w:val="000000"/>
                <w:sz w:val="22"/>
                <w:szCs w:val="22"/>
                <w:lang w:eastAsia="ru-RU"/>
              </w:rPr>
            </w:pPr>
            <w:r w:rsidRPr="004536AE">
              <w:rPr>
                <w:color w:val="000000"/>
                <w:sz w:val="22"/>
                <w:szCs w:val="22"/>
                <w:lang w:eastAsia="ru-RU"/>
              </w:rPr>
              <w:t>Существенных замечаний нет. Не сбалансированность бюджета, три МП не приведены в соответствие с бюджетом.</w:t>
            </w:r>
          </w:p>
          <w:p w:rsidR="004536AE" w:rsidRPr="004536AE" w:rsidRDefault="004536AE" w:rsidP="00FB1E46">
            <w:pPr>
              <w:suppressAutoHyphens w:val="0"/>
              <w:autoSpaceDE/>
              <w:jc w:val="both"/>
              <w:rPr>
                <w:color w:val="000000"/>
                <w:sz w:val="22"/>
                <w:szCs w:val="22"/>
                <w:lang w:eastAsia="ru-RU"/>
              </w:rPr>
            </w:pPr>
            <w:r w:rsidRPr="004536AE">
              <w:rPr>
                <w:color w:val="000000"/>
                <w:sz w:val="22"/>
                <w:szCs w:val="22"/>
                <w:lang w:eastAsia="ru-RU"/>
              </w:rPr>
              <w:t>Рекомендовано принятие внесенного проекта решения</w:t>
            </w:r>
          </w:p>
        </w:tc>
      </w:tr>
      <w:tr w:rsidR="004536AE" w:rsidRPr="004536AE" w:rsidTr="004536AE">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5</w:t>
            </w:r>
          </w:p>
        </w:tc>
        <w:tc>
          <w:tcPr>
            <w:tcW w:w="4422"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N w:val="0"/>
              <w:adjustRightInd w:val="0"/>
              <w:rPr>
                <w:lang w:eastAsia="en-US"/>
              </w:rPr>
            </w:pPr>
            <w:r w:rsidRPr="004536AE">
              <w:rPr>
                <w:lang w:eastAsia="en-US"/>
              </w:rPr>
              <w:t>Экспертиза проекта решения Совета депутатов муниципального образования «Муниципальный округ Якшур-Бодьинский район Удмуртской Республики» «</w:t>
            </w:r>
            <w:r w:rsidRPr="004536AE">
              <w:rPr>
                <w:bCs/>
                <w:lang w:eastAsia="en-US"/>
              </w:rPr>
              <w:t>О передаче в собственность Удмуртской Республики</w:t>
            </w:r>
            <w:r w:rsidRPr="004536AE">
              <w:rPr>
                <w:lang w:eastAsia="en-US"/>
              </w:rPr>
              <w:t xml:space="preserve"> </w:t>
            </w:r>
            <w:r w:rsidRPr="004536AE">
              <w:rPr>
                <w:bCs/>
                <w:lang w:eastAsia="en-US"/>
              </w:rPr>
              <w:t>недвижимого имущества</w:t>
            </w:r>
            <w:r w:rsidRPr="004536AE">
              <w:rPr>
                <w:lang w:eastAsia="en-US"/>
              </w:rPr>
              <w:t>»</w:t>
            </w:r>
          </w:p>
        </w:tc>
        <w:tc>
          <w:tcPr>
            <w:tcW w:w="1695"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23.05.2023</w:t>
            </w:r>
          </w:p>
        </w:tc>
        <w:tc>
          <w:tcPr>
            <w:tcW w:w="3218"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both"/>
              <w:rPr>
                <w:color w:val="000000"/>
                <w:sz w:val="22"/>
                <w:szCs w:val="22"/>
                <w:lang w:eastAsia="ru-RU"/>
              </w:rPr>
            </w:pPr>
            <w:r w:rsidRPr="004536AE">
              <w:rPr>
                <w:color w:val="000000"/>
                <w:sz w:val="22"/>
                <w:szCs w:val="22"/>
                <w:lang w:eastAsia="ru-RU"/>
              </w:rPr>
              <w:t>Замечаний нет</w:t>
            </w:r>
          </w:p>
          <w:p w:rsidR="004536AE" w:rsidRPr="004536AE" w:rsidRDefault="004536AE" w:rsidP="00FB1E46">
            <w:pPr>
              <w:suppressAutoHyphens w:val="0"/>
              <w:autoSpaceDE/>
              <w:jc w:val="both"/>
              <w:rPr>
                <w:color w:val="000000"/>
                <w:sz w:val="22"/>
                <w:szCs w:val="22"/>
                <w:lang w:eastAsia="en-US"/>
              </w:rPr>
            </w:pPr>
            <w:r w:rsidRPr="004536AE">
              <w:rPr>
                <w:sz w:val="22"/>
                <w:szCs w:val="22"/>
                <w:lang w:eastAsia="en-US"/>
              </w:rPr>
              <w:t>Рекомендовано принятие внесенного проекта решения.</w:t>
            </w:r>
          </w:p>
        </w:tc>
      </w:tr>
      <w:tr w:rsidR="004536AE" w:rsidRPr="004536AE" w:rsidTr="004536AE">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6</w:t>
            </w:r>
          </w:p>
        </w:tc>
        <w:tc>
          <w:tcPr>
            <w:tcW w:w="4422"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rPr>
                <w:color w:val="000000"/>
                <w:lang w:eastAsia="ru-RU"/>
              </w:rPr>
            </w:pPr>
            <w:r w:rsidRPr="004536AE">
              <w:rPr>
                <w:lang w:eastAsia="en-US"/>
              </w:rPr>
              <w:t>Экспертиза проекта</w:t>
            </w:r>
            <w:r w:rsidRPr="004536AE">
              <w:rPr>
                <w:bCs/>
                <w:lang w:eastAsia="en-US"/>
              </w:rPr>
              <w:t xml:space="preserve"> постановления Администрации муниципального образования «Муниципальный округ Якшур-Бодьинский район Удмуртской Республики» «</w:t>
            </w:r>
            <w:r w:rsidRPr="004536AE">
              <w:rPr>
                <w:bCs/>
                <w:color w:val="000000"/>
                <w:lang w:eastAsia="en-US"/>
              </w:rPr>
              <w:t xml:space="preserve">О внесении изменений в муниципальную программу муниципального образования «Муниципальный округ Якшур-Бодьинский район Удмуртской Республики» «Укрепление общественного здоровья в муниципальном образовании </w:t>
            </w:r>
            <w:r w:rsidRPr="004536AE">
              <w:rPr>
                <w:bCs/>
                <w:color w:val="000000"/>
                <w:lang w:eastAsia="en-US"/>
              </w:rPr>
              <w:lastRenderedPageBreak/>
              <w:t>«Муниципальный округ Якшур-Бодьинский район Удмуртской Республики»</w:t>
            </w:r>
          </w:p>
        </w:tc>
        <w:tc>
          <w:tcPr>
            <w:tcW w:w="1695"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lastRenderedPageBreak/>
              <w:t>19.04.2023</w:t>
            </w:r>
          </w:p>
        </w:tc>
        <w:tc>
          <w:tcPr>
            <w:tcW w:w="3218"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both"/>
              <w:rPr>
                <w:color w:val="000000"/>
                <w:sz w:val="22"/>
                <w:szCs w:val="22"/>
                <w:lang w:eastAsia="ru-RU"/>
              </w:rPr>
            </w:pPr>
            <w:r w:rsidRPr="004536AE">
              <w:rPr>
                <w:color w:val="000000"/>
                <w:sz w:val="22"/>
                <w:szCs w:val="22"/>
                <w:lang w:eastAsia="ru-RU"/>
              </w:rPr>
              <w:t>Замечаний нет</w:t>
            </w:r>
          </w:p>
          <w:p w:rsidR="004536AE" w:rsidRPr="004536AE" w:rsidRDefault="004536AE" w:rsidP="00FB1E46">
            <w:pPr>
              <w:suppressAutoHyphens w:val="0"/>
              <w:autoSpaceDE/>
              <w:jc w:val="both"/>
              <w:rPr>
                <w:color w:val="000000"/>
                <w:sz w:val="22"/>
                <w:szCs w:val="22"/>
                <w:lang w:eastAsia="ru-RU"/>
              </w:rPr>
            </w:pPr>
          </w:p>
        </w:tc>
      </w:tr>
      <w:tr w:rsidR="004536AE" w:rsidRPr="004536AE" w:rsidTr="004536AE">
        <w:trPr>
          <w:trHeight w:val="20"/>
        </w:trPr>
        <w:tc>
          <w:tcPr>
            <w:tcW w:w="540"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7</w:t>
            </w:r>
          </w:p>
        </w:tc>
        <w:tc>
          <w:tcPr>
            <w:tcW w:w="4422" w:type="dxa"/>
            <w:tcBorders>
              <w:top w:val="single" w:sz="4" w:space="0" w:color="auto"/>
              <w:left w:val="single" w:sz="4" w:space="0" w:color="auto"/>
              <w:bottom w:val="single" w:sz="4" w:space="0" w:color="auto"/>
              <w:right w:val="single" w:sz="4" w:space="0" w:color="auto"/>
            </w:tcBorders>
            <w:vAlign w:val="center"/>
          </w:tcPr>
          <w:p w:rsidR="004536AE" w:rsidRPr="004536AE" w:rsidRDefault="004536AE" w:rsidP="00FB1E46">
            <w:pPr>
              <w:suppressAutoHyphens w:val="0"/>
              <w:autoSpaceDE/>
              <w:rPr>
                <w:color w:val="000000"/>
                <w:lang w:eastAsia="ru-RU"/>
              </w:rPr>
            </w:pPr>
            <w:r w:rsidRPr="004536AE">
              <w:rPr>
                <w:lang w:eastAsia="en-US"/>
              </w:rPr>
              <w:t>Экспертиза проекта</w:t>
            </w:r>
            <w:r w:rsidRPr="004536AE">
              <w:rPr>
                <w:bCs/>
                <w:lang w:eastAsia="en-US"/>
              </w:rPr>
              <w:t xml:space="preserve"> постановления Администрации муниципального образования «Муниципальный округ Якшур-Бодьинский район Удмуртской Республики» «</w:t>
            </w:r>
            <w:r w:rsidRPr="004536AE">
              <w:rPr>
                <w:bCs/>
                <w:color w:val="000000"/>
                <w:lang w:eastAsia="en-US"/>
              </w:rPr>
              <w:t xml:space="preserve">О внесении изменений в муниципальную программу муниципального образования «Муниципальный округ Якшур-Бодьинский район Удмуртской Республики» </w:t>
            </w:r>
            <w:r w:rsidRPr="004536AE">
              <w:rPr>
                <w:bCs/>
              </w:rPr>
              <w:t>«Социальная поддержка населения</w:t>
            </w:r>
            <w:r w:rsidRPr="004536AE">
              <w:rPr>
                <w:bCs/>
                <w:color w:val="000000"/>
                <w:lang w:eastAsia="en-US"/>
              </w:rPr>
              <w:t>»</w:t>
            </w:r>
          </w:p>
        </w:tc>
        <w:tc>
          <w:tcPr>
            <w:tcW w:w="1695"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center"/>
              <w:rPr>
                <w:color w:val="000000"/>
                <w:lang w:eastAsia="ru-RU"/>
              </w:rPr>
            </w:pPr>
            <w:r w:rsidRPr="004536AE">
              <w:rPr>
                <w:color w:val="000000"/>
                <w:lang w:eastAsia="ru-RU"/>
              </w:rPr>
              <w:t>29.06.2023</w:t>
            </w:r>
          </w:p>
        </w:tc>
        <w:tc>
          <w:tcPr>
            <w:tcW w:w="3218" w:type="dxa"/>
            <w:tcBorders>
              <w:top w:val="single" w:sz="4" w:space="0" w:color="auto"/>
              <w:left w:val="nil"/>
              <w:bottom w:val="single" w:sz="4" w:space="0" w:color="auto"/>
              <w:right w:val="single" w:sz="4" w:space="0" w:color="auto"/>
            </w:tcBorders>
            <w:vAlign w:val="center"/>
          </w:tcPr>
          <w:p w:rsidR="004536AE" w:rsidRPr="004536AE" w:rsidRDefault="004536AE" w:rsidP="00FB1E46">
            <w:pPr>
              <w:suppressAutoHyphens w:val="0"/>
              <w:autoSpaceDE/>
              <w:jc w:val="both"/>
              <w:rPr>
                <w:color w:val="000000"/>
                <w:sz w:val="22"/>
                <w:szCs w:val="22"/>
                <w:lang w:eastAsia="ru-RU"/>
              </w:rPr>
            </w:pPr>
            <w:r w:rsidRPr="004536AE">
              <w:rPr>
                <w:color w:val="000000"/>
                <w:sz w:val="22"/>
                <w:szCs w:val="22"/>
                <w:lang w:eastAsia="ru-RU"/>
              </w:rPr>
              <w:t>Замечания устранены в ходе подготовки проекта.</w:t>
            </w:r>
          </w:p>
          <w:p w:rsidR="004536AE" w:rsidRPr="004536AE" w:rsidRDefault="004536AE" w:rsidP="00FB1E46">
            <w:pPr>
              <w:suppressAutoHyphens w:val="0"/>
              <w:autoSpaceDN w:val="0"/>
              <w:adjustRightInd w:val="0"/>
              <w:ind w:firstLine="709"/>
              <w:jc w:val="both"/>
              <w:rPr>
                <w:sz w:val="22"/>
                <w:szCs w:val="22"/>
                <w:lang w:eastAsia="en-US"/>
              </w:rPr>
            </w:pPr>
          </w:p>
        </w:tc>
      </w:tr>
    </w:tbl>
    <w:p w:rsidR="004536AE" w:rsidRPr="004536AE" w:rsidRDefault="004536AE" w:rsidP="004536AE">
      <w:pPr>
        <w:suppressAutoHyphens w:val="0"/>
        <w:autoSpaceDE/>
        <w:spacing w:after="200" w:line="276" w:lineRule="auto"/>
        <w:rPr>
          <w:rFonts w:ascii="Calibri" w:hAnsi="Calibri"/>
          <w:b/>
          <w:sz w:val="28"/>
          <w:szCs w:val="28"/>
          <w:lang w:eastAsia="en-US"/>
        </w:rPr>
      </w:pPr>
    </w:p>
    <w:p w:rsidR="004536AE" w:rsidRPr="004536AE" w:rsidRDefault="004536AE" w:rsidP="004536AE">
      <w:pPr>
        <w:autoSpaceDE/>
        <w:rPr>
          <w:b/>
          <w:sz w:val="28"/>
          <w:szCs w:val="28"/>
        </w:rPr>
      </w:pPr>
      <w:r w:rsidRPr="004536AE">
        <w:rPr>
          <w:b/>
          <w:noProof/>
          <w:sz w:val="28"/>
          <w:szCs w:val="28"/>
          <w:lang w:eastAsia="ru-RU"/>
        </w:rPr>
        <w:drawing>
          <wp:anchor distT="0" distB="0" distL="114300" distR="114300" simplePos="0" relativeHeight="25167155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7" name="Рисунок 7"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AE" w:rsidRPr="004536AE" w:rsidRDefault="004536AE" w:rsidP="004536A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4536AE">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4536AE" w:rsidRDefault="004536AE" w:rsidP="00FB1E46">
      <w:pPr>
        <w:widowControl w:val="0"/>
        <w:jc w:val="center"/>
        <w:rPr>
          <w:rFonts w:eastAsia="Calibri"/>
          <w:b/>
          <w:bCs/>
          <w:color w:val="000000"/>
          <w:sz w:val="28"/>
          <w:szCs w:val="28"/>
        </w:rPr>
      </w:pPr>
      <w:r w:rsidRPr="004536AE">
        <w:rPr>
          <w:rFonts w:eastAsia="Calibri"/>
          <w:b/>
          <w:bCs/>
          <w:color w:val="000000"/>
          <w:sz w:val="28"/>
          <w:szCs w:val="28"/>
        </w:rPr>
        <w:t xml:space="preserve">О внесении изменений в Порядок формирования и использования бюджетных ассигнований дорожного фонда муниципального образования «Муниципальный округ Якшур-Бодьинский район </w:t>
      </w:r>
    </w:p>
    <w:p w:rsidR="004536AE" w:rsidRPr="004536AE" w:rsidRDefault="004536AE" w:rsidP="00FB1E46">
      <w:pPr>
        <w:widowControl w:val="0"/>
        <w:jc w:val="center"/>
        <w:rPr>
          <w:rFonts w:eastAsia="Calibri"/>
          <w:b/>
          <w:bCs/>
          <w:color w:val="000000"/>
          <w:sz w:val="28"/>
          <w:szCs w:val="28"/>
        </w:rPr>
      </w:pPr>
      <w:r w:rsidRPr="004536AE">
        <w:rPr>
          <w:rFonts w:eastAsia="Calibri"/>
          <w:b/>
          <w:bCs/>
          <w:color w:val="000000"/>
          <w:sz w:val="28"/>
          <w:szCs w:val="28"/>
        </w:rPr>
        <w:t>Удмуртской Республики»</w:t>
      </w:r>
    </w:p>
    <w:p w:rsidR="004536AE" w:rsidRPr="004536AE" w:rsidRDefault="004536AE" w:rsidP="00FB1E46">
      <w:pPr>
        <w:widowControl w:val="0"/>
        <w:jc w:val="center"/>
        <w:rPr>
          <w:rFonts w:eastAsia="Calibri"/>
          <w:b/>
          <w:color w:val="000000"/>
        </w:rPr>
      </w:pPr>
    </w:p>
    <w:p w:rsidR="004536AE" w:rsidRPr="004536AE" w:rsidRDefault="004536AE" w:rsidP="00FB1E46">
      <w:pPr>
        <w:autoSpaceDN w:val="0"/>
        <w:adjustRightInd w:val="0"/>
        <w:ind w:firstLine="567"/>
        <w:jc w:val="both"/>
        <w:rPr>
          <w:sz w:val="28"/>
          <w:szCs w:val="28"/>
        </w:rPr>
      </w:pPr>
      <w:r w:rsidRPr="004536AE">
        <w:rPr>
          <w:sz w:val="28"/>
          <w:szCs w:val="28"/>
        </w:rPr>
        <w:t xml:space="preserve">В соответствии со статьёй 179.4 Бюджетного кодекса Российской Федерации, Федеральным законом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4536AE">
        <w:rPr>
          <w:b/>
          <w:sz w:val="28"/>
          <w:szCs w:val="28"/>
          <w:u w:val="single"/>
        </w:rPr>
        <w:t>РЕШАЕТ:</w:t>
      </w:r>
    </w:p>
    <w:p w:rsidR="004536AE" w:rsidRPr="004536AE" w:rsidRDefault="004536AE" w:rsidP="00FB1E46">
      <w:pPr>
        <w:widowControl w:val="0"/>
        <w:ind w:firstLine="567"/>
        <w:jc w:val="both"/>
        <w:rPr>
          <w:rFonts w:eastAsia="Calibri"/>
          <w:b/>
          <w:bCs/>
          <w:sz w:val="28"/>
          <w:szCs w:val="28"/>
          <w:u w:val="single"/>
        </w:rPr>
      </w:pPr>
    </w:p>
    <w:p w:rsidR="004536AE" w:rsidRPr="004536AE" w:rsidRDefault="004536AE" w:rsidP="00FB1E46">
      <w:pPr>
        <w:widowControl w:val="0"/>
        <w:numPr>
          <w:ilvl w:val="0"/>
          <w:numId w:val="37"/>
        </w:numPr>
        <w:autoSpaceDE/>
        <w:ind w:left="0" w:firstLine="567"/>
        <w:jc w:val="both"/>
        <w:rPr>
          <w:rFonts w:eastAsia="Calibri"/>
          <w:sz w:val="28"/>
        </w:rPr>
      </w:pPr>
      <w:r w:rsidRPr="004536AE">
        <w:rPr>
          <w:rFonts w:eastAsia="Calibri"/>
          <w:sz w:val="28"/>
        </w:rPr>
        <w:t xml:space="preserve">Внести Порядок </w:t>
      </w:r>
      <w:r w:rsidRPr="004536AE">
        <w:rPr>
          <w:rFonts w:eastAsia="Calibri"/>
          <w:sz w:val="28"/>
          <w:szCs w:val="28"/>
        </w:rPr>
        <w:t>формирования и использования бюджетных ассигнований дорожного фонда муниципального образования «Муниципальный округ Якшур-Бодьинский район Удмуртской Республики</w:t>
      </w:r>
      <w:r w:rsidRPr="004536AE">
        <w:rPr>
          <w:rFonts w:eastAsia="Calibri"/>
          <w:sz w:val="28"/>
        </w:rPr>
        <w:t xml:space="preserve">», утвержденный решением Совета депутатов муниципального </w:t>
      </w:r>
      <w:r w:rsidRPr="004536AE">
        <w:rPr>
          <w:rFonts w:eastAsia="Calibri"/>
          <w:sz w:val="28"/>
        </w:rPr>
        <w:lastRenderedPageBreak/>
        <w:t>образования «Муниципальный округ Якшур-Бодьинский район Удмуртской Республики» от 26.05.2022 года № 24/239 (далее – Порядок), следующие изменения:</w:t>
      </w:r>
    </w:p>
    <w:p w:rsidR="004536AE" w:rsidRPr="004536AE" w:rsidRDefault="004536AE" w:rsidP="00FB1E46">
      <w:pPr>
        <w:widowControl w:val="0"/>
        <w:ind w:left="709"/>
        <w:jc w:val="both"/>
        <w:rPr>
          <w:rFonts w:eastAsia="Calibri"/>
          <w:sz w:val="28"/>
        </w:rPr>
      </w:pPr>
      <w:r w:rsidRPr="004536AE">
        <w:rPr>
          <w:rFonts w:eastAsia="Calibri"/>
          <w:sz w:val="28"/>
        </w:rPr>
        <w:t>1) пункт 1.2.  раздела 1 Порядка изложить в следующей редакции:</w:t>
      </w:r>
    </w:p>
    <w:p w:rsidR="004536AE" w:rsidRPr="004536AE" w:rsidRDefault="004536AE" w:rsidP="00FB1E46">
      <w:pPr>
        <w:widowControl w:val="0"/>
        <w:ind w:firstLine="709"/>
        <w:jc w:val="both"/>
        <w:rPr>
          <w:rFonts w:eastAsia="Calibri"/>
          <w:sz w:val="28"/>
        </w:rPr>
      </w:pPr>
      <w:r w:rsidRPr="004536AE">
        <w:rPr>
          <w:rFonts w:eastAsia="Calibri"/>
          <w:sz w:val="28"/>
        </w:rPr>
        <w:t>«1.2.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536AE" w:rsidRPr="004536AE" w:rsidRDefault="004536AE" w:rsidP="00FB1E46">
      <w:pPr>
        <w:widowControl w:val="0"/>
        <w:ind w:firstLine="709"/>
        <w:jc w:val="both"/>
        <w:rPr>
          <w:rFonts w:eastAsia="Calibri"/>
          <w:sz w:val="28"/>
          <w:szCs w:val="28"/>
        </w:rPr>
      </w:pPr>
      <w:r w:rsidRPr="004536AE">
        <w:rPr>
          <w:rFonts w:eastAsia="Calibri"/>
          <w:sz w:val="28"/>
          <w:szCs w:val="28"/>
        </w:rPr>
        <w:t>2. Опубликовать настоящее решение в Вестнике правовых актов муниципального образования</w:t>
      </w:r>
      <w:r w:rsidRPr="004536AE">
        <w:rPr>
          <w:rFonts w:eastAsia="Calibri"/>
          <w:bCs/>
          <w:color w:val="000000"/>
          <w:spacing w:val="-2"/>
          <w:sz w:val="28"/>
          <w:szCs w:val="28"/>
        </w:rPr>
        <w:t xml:space="preserve"> «Муниципальный округ Якшур-Бодьинский район Удмуртской Республики»</w:t>
      </w:r>
      <w:r w:rsidRPr="004536AE">
        <w:rPr>
          <w:rFonts w:eastAsia="Calibri"/>
          <w:sz w:val="28"/>
          <w:szCs w:val="28"/>
        </w:rPr>
        <w:t xml:space="preserve">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4536AE" w:rsidRPr="004536AE" w:rsidRDefault="004536AE" w:rsidP="00FB1E46">
      <w:pPr>
        <w:widowControl w:val="0"/>
        <w:ind w:firstLine="709"/>
        <w:jc w:val="both"/>
        <w:rPr>
          <w:rFonts w:eastAsia="Calibri"/>
          <w:sz w:val="28"/>
          <w:szCs w:val="28"/>
        </w:rPr>
      </w:pPr>
      <w:r w:rsidRPr="004536AE">
        <w:rPr>
          <w:rFonts w:eastAsia="Calibri"/>
          <w:sz w:val="28"/>
          <w:szCs w:val="28"/>
        </w:rPr>
        <w:t>3. Настоящее решение вступает в силу со дня его официального опубликования.</w:t>
      </w:r>
    </w:p>
    <w:p w:rsidR="004536AE" w:rsidRPr="004536AE" w:rsidRDefault="004536AE" w:rsidP="00FB1E46">
      <w:pPr>
        <w:autoSpaceDE/>
        <w:ind w:firstLine="708"/>
        <w:rPr>
          <w:sz w:val="28"/>
          <w:szCs w:val="28"/>
        </w:rPr>
      </w:pPr>
    </w:p>
    <w:p w:rsidR="004536AE" w:rsidRPr="004536AE" w:rsidRDefault="004536AE" w:rsidP="00FB1E46">
      <w:pPr>
        <w:autoSpaceDE/>
        <w:rPr>
          <w:b/>
          <w:sz w:val="28"/>
          <w:szCs w:val="28"/>
        </w:rPr>
      </w:pPr>
      <w:r w:rsidRPr="004536AE">
        <w:rPr>
          <w:b/>
          <w:sz w:val="28"/>
          <w:szCs w:val="28"/>
        </w:rPr>
        <w:t>Председатель Совета депутатов</w:t>
      </w:r>
    </w:p>
    <w:p w:rsidR="004536AE" w:rsidRPr="004536AE" w:rsidRDefault="004536AE" w:rsidP="00FB1E46">
      <w:pPr>
        <w:autoSpaceDE/>
        <w:jc w:val="both"/>
        <w:rPr>
          <w:b/>
          <w:sz w:val="28"/>
          <w:szCs w:val="28"/>
        </w:rPr>
      </w:pPr>
      <w:r w:rsidRPr="004536AE">
        <w:rPr>
          <w:b/>
          <w:sz w:val="28"/>
          <w:szCs w:val="28"/>
        </w:rPr>
        <w:t>муниципального образования</w:t>
      </w:r>
    </w:p>
    <w:p w:rsidR="004536AE" w:rsidRPr="004536AE" w:rsidRDefault="004536AE" w:rsidP="00FB1E46">
      <w:pPr>
        <w:autoSpaceDE/>
        <w:jc w:val="both"/>
        <w:rPr>
          <w:b/>
          <w:sz w:val="28"/>
          <w:szCs w:val="28"/>
        </w:rPr>
      </w:pPr>
      <w:r w:rsidRPr="004536AE">
        <w:rPr>
          <w:b/>
          <w:sz w:val="28"/>
          <w:szCs w:val="28"/>
        </w:rPr>
        <w:t xml:space="preserve">«Муниципальный округ </w:t>
      </w:r>
    </w:p>
    <w:p w:rsidR="004536AE" w:rsidRPr="004536AE" w:rsidRDefault="004536AE" w:rsidP="00FB1E46">
      <w:pPr>
        <w:autoSpaceDE/>
        <w:jc w:val="both"/>
        <w:rPr>
          <w:b/>
          <w:sz w:val="28"/>
          <w:szCs w:val="28"/>
        </w:rPr>
      </w:pPr>
      <w:r w:rsidRPr="004536AE">
        <w:rPr>
          <w:b/>
          <w:sz w:val="28"/>
          <w:szCs w:val="28"/>
        </w:rPr>
        <w:t>Якшур-Бодьинский район</w:t>
      </w:r>
    </w:p>
    <w:p w:rsidR="004536AE" w:rsidRPr="004536AE" w:rsidRDefault="004536AE" w:rsidP="00FB1E46">
      <w:pPr>
        <w:autoSpaceDE/>
        <w:jc w:val="both"/>
        <w:rPr>
          <w:b/>
          <w:sz w:val="28"/>
          <w:szCs w:val="28"/>
        </w:rPr>
      </w:pPr>
      <w:r w:rsidRPr="004536AE">
        <w:rPr>
          <w:b/>
          <w:sz w:val="28"/>
          <w:szCs w:val="28"/>
        </w:rPr>
        <w:t>Удмуртской Республики»                                                    С.В. Поторочин</w:t>
      </w:r>
    </w:p>
    <w:p w:rsidR="004536AE" w:rsidRPr="004536AE" w:rsidRDefault="004536AE" w:rsidP="00FB1E46">
      <w:pPr>
        <w:autoSpaceDE/>
        <w:jc w:val="both"/>
        <w:rPr>
          <w:b/>
          <w:sz w:val="28"/>
          <w:szCs w:val="28"/>
        </w:rPr>
      </w:pPr>
    </w:p>
    <w:p w:rsidR="004536AE" w:rsidRPr="004536AE" w:rsidRDefault="004536AE" w:rsidP="00FB1E46">
      <w:pPr>
        <w:widowControl w:val="0"/>
        <w:jc w:val="both"/>
        <w:rPr>
          <w:rFonts w:eastAsia="Calibri"/>
          <w:b/>
          <w:sz w:val="28"/>
        </w:rPr>
      </w:pPr>
      <w:r w:rsidRPr="004536AE">
        <w:rPr>
          <w:rFonts w:eastAsia="Calibri"/>
          <w:b/>
          <w:sz w:val="28"/>
          <w:szCs w:val="28"/>
        </w:rPr>
        <w:t xml:space="preserve">Глава </w:t>
      </w:r>
      <w:r w:rsidRPr="004536AE">
        <w:rPr>
          <w:rFonts w:eastAsia="Calibri"/>
          <w:b/>
          <w:sz w:val="28"/>
        </w:rPr>
        <w:t xml:space="preserve">муниципального образования </w:t>
      </w:r>
    </w:p>
    <w:p w:rsidR="004536AE" w:rsidRPr="004536AE" w:rsidRDefault="004536AE" w:rsidP="00FB1E46">
      <w:pPr>
        <w:widowControl w:val="0"/>
        <w:jc w:val="both"/>
        <w:rPr>
          <w:rFonts w:eastAsia="Calibri"/>
          <w:b/>
          <w:sz w:val="28"/>
        </w:rPr>
      </w:pPr>
      <w:r w:rsidRPr="004536AE">
        <w:rPr>
          <w:rFonts w:eastAsia="Calibri"/>
          <w:b/>
          <w:sz w:val="28"/>
        </w:rPr>
        <w:t xml:space="preserve">«Муниципальный округ </w:t>
      </w:r>
    </w:p>
    <w:p w:rsidR="004536AE" w:rsidRPr="004536AE" w:rsidRDefault="004536AE" w:rsidP="00FB1E46">
      <w:pPr>
        <w:widowControl w:val="0"/>
        <w:jc w:val="both"/>
        <w:rPr>
          <w:rFonts w:eastAsia="Calibri"/>
          <w:b/>
          <w:sz w:val="28"/>
        </w:rPr>
      </w:pPr>
      <w:r w:rsidRPr="004536AE">
        <w:rPr>
          <w:rFonts w:eastAsia="Calibri"/>
          <w:b/>
          <w:sz w:val="28"/>
        </w:rPr>
        <w:t xml:space="preserve">Якшур-Бодьинский район </w:t>
      </w:r>
    </w:p>
    <w:p w:rsidR="004536AE" w:rsidRPr="004536AE" w:rsidRDefault="004536AE" w:rsidP="00FB1E46">
      <w:pPr>
        <w:widowControl w:val="0"/>
        <w:jc w:val="both"/>
        <w:rPr>
          <w:rFonts w:eastAsia="Calibri"/>
          <w:b/>
          <w:sz w:val="28"/>
          <w:szCs w:val="28"/>
        </w:rPr>
      </w:pPr>
      <w:r w:rsidRPr="004536AE">
        <w:rPr>
          <w:rFonts w:eastAsia="Calibri"/>
          <w:b/>
          <w:sz w:val="28"/>
        </w:rPr>
        <w:t>Удмуртской Республики»                                               А.В.Леконцев</w:t>
      </w:r>
    </w:p>
    <w:p w:rsidR="004536AE" w:rsidRPr="004536AE" w:rsidRDefault="004536AE" w:rsidP="00FB1E46">
      <w:pPr>
        <w:suppressAutoHyphens w:val="0"/>
        <w:autoSpaceDE/>
        <w:jc w:val="both"/>
        <w:rPr>
          <w:lang w:eastAsia="ru-RU"/>
        </w:rPr>
      </w:pP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Pr="004536AE" w:rsidRDefault="004536AE" w:rsidP="00FB1E46">
      <w:pPr>
        <w:tabs>
          <w:tab w:val="left" w:pos="2010"/>
        </w:tabs>
        <w:autoSpaceDE/>
        <w:rPr>
          <w:lang w:eastAsia="ru-RU"/>
        </w:rPr>
      </w:pPr>
      <w:r w:rsidRPr="004536AE">
        <w:rPr>
          <w:lang w:eastAsia="ru-RU"/>
        </w:rPr>
        <w:t>№ 6/401</w:t>
      </w:r>
    </w:p>
    <w:p w:rsidR="004536AE" w:rsidRPr="004536AE" w:rsidRDefault="004536AE" w:rsidP="00FB1E46">
      <w:pPr>
        <w:suppressAutoHyphens w:val="0"/>
        <w:autoSpaceDE/>
        <w:rPr>
          <w:rFonts w:ascii="Calibri" w:hAnsi="Calibri"/>
          <w:sz w:val="22"/>
          <w:szCs w:val="22"/>
          <w:lang w:eastAsia="en-US"/>
        </w:rPr>
      </w:pPr>
    </w:p>
    <w:p w:rsidR="004536AE" w:rsidRPr="004536AE" w:rsidRDefault="004536AE" w:rsidP="004536AE">
      <w:pPr>
        <w:autoSpaceDE/>
        <w:rPr>
          <w:b/>
          <w:sz w:val="28"/>
          <w:szCs w:val="28"/>
        </w:rPr>
      </w:pPr>
      <w:r w:rsidRPr="004536AE">
        <w:rPr>
          <w:b/>
          <w:noProof/>
          <w:sz w:val="28"/>
          <w:szCs w:val="28"/>
          <w:lang w:eastAsia="ru-RU"/>
        </w:rPr>
        <w:drawing>
          <wp:anchor distT="0" distB="0" distL="114300" distR="114300" simplePos="0" relativeHeight="251673600"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8" name="Рисунок 8"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AE" w:rsidRPr="004536AE" w:rsidRDefault="004536AE" w:rsidP="004536A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4536AE">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4536AE" w:rsidRDefault="004536AE" w:rsidP="00FB1E46">
      <w:pPr>
        <w:widowControl w:val="0"/>
        <w:jc w:val="center"/>
        <w:rPr>
          <w:rFonts w:eastAsia="Calibri"/>
          <w:b/>
          <w:bCs/>
          <w:color w:val="000000"/>
          <w:sz w:val="28"/>
          <w:szCs w:val="28"/>
        </w:rPr>
      </w:pPr>
      <w:r w:rsidRPr="004536AE">
        <w:rPr>
          <w:rFonts w:eastAsia="Calibri"/>
          <w:b/>
          <w:bCs/>
          <w:color w:val="000000"/>
          <w:sz w:val="28"/>
          <w:szCs w:val="28"/>
        </w:rPr>
        <w:t xml:space="preserve">О внесении изменений в Положение </w:t>
      </w:r>
      <w:bookmarkStart w:id="1" w:name="_Hlk77671647"/>
      <w:r w:rsidRPr="004536AE">
        <w:rPr>
          <w:rFonts w:eastAsia="Calibri"/>
          <w:b/>
          <w:bCs/>
          <w:color w:val="000000"/>
          <w:sz w:val="28"/>
          <w:szCs w:val="28"/>
        </w:rPr>
        <w:t xml:space="preserve">о муниципальном контроле </w:t>
      </w:r>
      <w:r w:rsidRPr="004536AE">
        <w:rPr>
          <w:rFonts w:eastAsia="Calibri"/>
          <w:b/>
          <w:bCs/>
          <w:color w:val="000000"/>
          <w:sz w:val="28"/>
          <w:szCs w:val="28"/>
        </w:rPr>
        <w:br/>
      </w:r>
      <w:bookmarkStart w:id="2" w:name="_Hlk77686366"/>
      <w:r w:rsidRPr="004536AE">
        <w:rPr>
          <w:rFonts w:eastAsia="Calibri"/>
          <w:b/>
          <w:bCs/>
          <w:color w:val="000000"/>
          <w:sz w:val="28"/>
          <w:szCs w:val="28"/>
        </w:rPr>
        <w:t xml:space="preserve">на автомобильном транспорте и в дорожном хозяйстве в границах </w:t>
      </w:r>
      <w:r w:rsidRPr="004536AE">
        <w:rPr>
          <w:rFonts w:eastAsia="Calibri"/>
          <w:b/>
          <w:bCs/>
          <w:color w:val="000000"/>
          <w:sz w:val="28"/>
          <w:szCs w:val="28"/>
        </w:rPr>
        <w:lastRenderedPageBreak/>
        <w:t xml:space="preserve">населенных пунктов </w:t>
      </w:r>
      <w:bookmarkEnd w:id="1"/>
      <w:bookmarkEnd w:id="2"/>
      <w:r w:rsidRPr="004536AE">
        <w:rPr>
          <w:rFonts w:eastAsia="Calibri"/>
          <w:b/>
          <w:sz w:val="28"/>
          <w:szCs w:val="28"/>
        </w:rPr>
        <w:t>муниципального образования «Муниципальный округ Якшур-Бодьинский район Удмуртской Республики</w:t>
      </w:r>
    </w:p>
    <w:p w:rsidR="004536AE" w:rsidRPr="004536AE" w:rsidRDefault="004536AE" w:rsidP="00FB1E46">
      <w:pPr>
        <w:widowControl w:val="0"/>
        <w:jc w:val="center"/>
        <w:rPr>
          <w:rFonts w:eastAsia="Calibri"/>
          <w:b/>
          <w:color w:val="000000"/>
          <w:sz w:val="28"/>
          <w:szCs w:val="28"/>
        </w:rPr>
      </w:pPr>
    </w:p>
    <w:p w:rsidR="004536AE" w:rsidRPr="004536AE" w:rsidRDefault="004536AE" w:rsidP="00FB1E46">
      <w:pPr>
        <w:widowControl w:val="0"/>
        <w:ind w:firstLine="709"/>
        <w:jc w:val="both"/>
        <w:rPr>
          <w:rFonts w:eastAsia="Calibri"/>
          <w:sz w:val="28"/>
          <w:szCs w:val="28"/>
        </w:rPr>
      </w:pPr>
      <w:r w:rsidRPr="004536AE">
        <w:rPr>
          <w:rFonts w:eastAsia="Calibri"/>
          <w:sz w:val="28"/>
          <w:szCs w:val="28"/>
        </w:rPr>
        <w:t xml:space="preserve">В соответствии с Федеральным </w:t>
      </w:r>
      <w:hyperlink r:id="rId10" w:history="1">
        <w:r w:rsidRPr="004536AE">
          <w:rPr>
            <w:rFonts w:eastAsia="Calibri"/>
            <w:color w:val="000000"/>
            <w:sz w:val="28"/>
            <w:szCs w:val="28"/>
          </w:rPr>
          <w:t>закон</w:t>
        </w:r>
      </w:hyperlink>
      <w:r w:rsidRPr="004536AE">
        <w:rPr>
          <w:rFonts w:eastAsia="Calibri"/>
          <w:sz w:val="28"/>
          <w:szCs w:val="28"/>
        </w:rPr>
        <w:t>ом от 06.10.2003 года № 131-ФЗ «Об общих принципах организации местного самоуправления в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w:t>
      </w:r>
      <w:r w:rsidRPr="004536AE">
        <w:rPr>
          <w:rFonts w:eastAsia="Calibri"/>
          <w:bCs/>
          <w:color w:val="22272F"/>
          <w:sz w:val="28"/>
          <w:szCs w:val="28"/>
          <w:shd w:val="clear" w:color="auto" w:fill="FFFFFF"/>
        </w:rPr>
        <w:t>,</w:t>
      </w:r>
      <w:r w:rsidRPr="004536AE">
        <w:rPr>
          <w:rFonts w:eastAsia="Calibri"/>
          <w:sz w:val="28"/>
          <w:szCs w:val="28"/>
        </w:rPr>
        <w:t xml:space="preserve">  руководствуясь Уставом </w:t>
      </w:r>
      <w:r w:rsidRPr="004536AE">
        <w:rPr>
          <w:rFonts w:eastAsia="Calibri"/>
          <w:bCs/>
          <w:color w:val="000000"/>
          <w:spacing w:val="-2"/>
          <w:sz w:val="28"/>
          <w:szCs w:val="28"/>
        </w:rPr>
        <w:t xml:space="preserve">муниципального образования «Муниципальный округ Якшур-Бодьинский район Удмуртской Республики», </w:t>
      </w:r>
      <w:r w:rsidRPr="004536AE">
        <w:rPr>
          <w:rFonts w:eastAsia="Calibri"/>
          <w:sz w:val="28"/>
          <w:szCs w:val="28"/>
        </w:rPr>
        <w:t xml:space="preserve">Совет депутатов </w:t>
      </w:r>
      <w:r w:rsidRPr="004536AE">
        <w:rPr>
          <w:rFonts w:eastAsia="Calibri"/>
          <w:bCs/>
          <w:color w:val="000000"/>
          <w:spacing w:val="-2"/>
          <w:sz w:val="28"/>
          <w:szCs w:val="28"/>
        </w:rPr>
        <w:t xml:space="preserve">муниципального образования «Муниципальный округ Якшур-Бодьинский район Удмуртской Республики» </w:t>
      </w:r>
      <w:r w:rsidRPr="004536AE">
        <w:rPr>
          <w:rFonts w:eastAsia="Calibri"/>
          <w:b/>
          <w:bCs/>
          <w:sz w:val="28"/>
          <w:szCs w:val="28"/>
          <w:u w:val="single"/>
        </w:rPr>
        <w:t>РЕШАЕТ:</w:t>
      </w:r>
    </w:p>
    <w:p w:rsidR="004536AE" w:rsidRPr="004536AE" w:rsidRDefault="004536AE" w:rsidP="00FB1E46">
      <w:pPr>
        <w:widowControl w:val="0"/>
        <w:ind w:firstLine="709"/>
        <w:jc w:val="both"/>
        <w:rPr>
          <w:rFonts w:eastAsia="Calibri"/>
          <w:b/>
          <w:bCs/>
          <w:sz w:val="28"/>
          <w:szCs w:val="28"/>
          <w:u w:val="single"/>
        </w:rPr>
      </w:pPr>
    </w:p>
    <w:p w:rsidR="004536AE" w:rsidRPr="004536AE" w:rsidRDefault="004536AE" w:rsidP="00FB1E46">
      <w:pPr>
        <w:widowControl w:val="0"/>
        <w:numPr>
          <w:ilvl w:val="0"/>
          <w:numId w:val="38"/>
        </w:numPr>
        <w:autoSpaceDE/>
        <w:ind w:left="0" w:firstLine="709"/>
        <w:jc w:val="both"/>
        <w:rPr>
          <w:rFonts w:eastAsia="Calibri"/>
          <w:sz w:val="28"/>
          <w:szCs w:val="28"/>
        </w:rPr>
      </w:pPr>
      <w:r w:rsidRPr="004536AE">
        <w:rPr>
          <w:rFonts w:eastAsia="Calibri"/>
          <w:sz w:val="28"/>
          <w:szCs w:val="28"/>
        </w:rPr>
        <w:t>Раздел 4 Положения о муниципальном контроле на автомобильном транспорте и в дорожном хозяйстве в границах населенных пунктов муниципального образования «Муниципальный округ Якшур-Бодьинский район Удмуртской Республики», утвержденного Советом депутатов МО «Муниципальный округ Якшур-Бодьинский район Удмуртской Республики» № 15/119 от 09.12.2021 года, изложить в редакции согласно приложению к настоящему решению.</w:t>
      </w:r>
    </w:p>
    <w:p w:rsidR="004536AE" w:rsidRPr="004536AE" w:rsidRDefault="004536AE" w:rsidP="00FB1E46">
      <w:pPr>
        <w:widowControl w:val="0"/>
        <w:ind w:firstLine="709"/>
        <w:jc w:val="both"/>
        <w:rPr>
          <w:rFonts w:eastAsia="Calibri"/>
          <w:sz w:val="28"/>
          <w:szCs w:val="28"/>
        </w:rPr>
      </w:pPr>
      <w:r w:rsidRPr="004536AE">
        <w:rPr>
          <w:rFonts w:eastAsia="Calibri"/>
          <w:sz w:val="28"/>
          <w:szCs w:val="28"/>
        </w:rPr>
        <w:t>2. Опубликовать настоящее решение в Вестнике правовых актов муниципального образования</w:t>
      </w:r>
      <w:r w:rsidRPr="004536AE">
        <w:rPr>
          <w:rFonts w:eastAsia="Calibri"/>
          <w:bCs/>
          <w:color w:val="000000"/>
          <w:spacing w:val="-2"/>
          <w:sz w:val="28"/>
          <w:szCs w:val="28"/>
        </w:rPr>
        <w:t xml:space="preserve"> «Муниципальный округ Якшур-Бодьинский район Удмуртской Республики»</w:t>
      </w:r>
      <w:r w:rsidRPr="004536AE">
        <w:rPr>
          <w:rFonts w:eastAsia="Calibri"/>
          <w:sz w:val="28"/>
          <w:szCs w:val="28"/>
        </w:rPr>
        <w:t xml:space="preserve">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4536AE" w:rsidRPr="004536AE" w:rsidRDefault="004536AE" w:rsidP="00FB1E46">
      <w:pPr>
        <w:widowControl w:val="0"/>
        <w:ind w:firstLine="709"/>
        <w:jc w:val="both"/>
        <w:rPr>
          <w:rFonts w:eastAsia="Calibri"/>
          <w:sz w:val="28"/>
          <w:szCs w:val="28"/>
        </w:rPr>
      </w:pPr>
      <w:r w:rsidRPr="004536AE">
        <w:rPr>
          <w:rFonts w:eastAsia="Calibri"/>
          <w:sz w:val="28"/>
          <w:szCs w:val="28"/>
        </w:rPr>
        <w:t>3. Настоящее решение вступает в силу со дня его официального опубликования.</w:t>
      </w:r>
    </w:p>
    <w:p w:rsidR="004536AE" w:rsidRPr="004536AE" w:rsidRDefault="004536AE" w:rsidP="00FB1E46">
      <w:pPr>
        <w:autoSpaceDE/>
        <w:ind w:firstLine="708"/>
        <w:rPr>
          <w:sz w:val="28"/>
          <w:szCs w:val="28"/>
        </w:rPr>
      </w:pPr>
    </w:p>
    <w:p w:rsidR="004536AE" w:rsidRPr="004536AE" w:rsidRDefault="004536AE" w:rsidP="00FB1E46">
      <w:pPr>
        <w:autoSpaceDE/>
        <w:rPr>
          <w:b/>
          <w:sz w:val="28"/>
          <w:szCs w:val="28"/>
        </w:rPr>
      </w:pPr>
      <w:r w:rsidRPr="004536AE">
        <w:rPr>
          <w:b/>
          <w:sz w:val="28"/>
          <w:szCs w:val="28"/>
        </w:rPr>
        <w:t>Председатель Совета депутатов</w:t>
      </w:r>
    </w:p>
    <w:p w:rsidR="004536AE" w:rsidRPr="004536AE" w:rsidRDefault="004536AE" w:rsidP="00FB1E46">
      <w:pPr>
        <w:autoSpaceDE/>
        <w:jc w:val="both"/>
        <w:rPr>
          <w:b/>
          <w:sz w:val="28"/>
          <w:szCs w:val="28"/>
        </w:rPr>
      </w:pPr>
      <w:r w:rsidRPr="004536AE">
        <w:rPr>
          <w:b/>
          <w:sz w:val="28"/>
          <w:szCs w:val="28"/>
        </w:rPr>
        <w:t>муниципального образования</w:t>
      </w:r>
    </w:p>
    <w:p w:rsidR="004536AE" w:rsidRPr="004536AE" w:rsidRDefault="004536AE" w:rsidP="00FB1E46">
      <w:pPr>
        <w:autoSpaceDE/>
        <w:jc w:val="both"/>
        <w:rPr>
          <w:b/>
          <w:sz w:val="28"/>
          <w:szCs w:val="28"/>
        </w:rPr>
      </w:pPr>
      <w:r w:rsidRPr="004536AE">
        <w:rPr>
          <w:b/>
          <w:sz w:val="28"/>
          <w:szCs w:val="28"/>
        </w:rPr>
        <w:t xml:space="preserve">«Муниципальный округ </w:t>
      </w:r>
    </w:p>
    <w:p w:rsidR="004536AE" w:rsidRPr="004536AE" w:rsidRDefault="004536AE" w:rsidP="00FB1E46">
      <w:pPr>
        <w:autoSpaceDE/>
        <w:jc w:val="both"/>
        <w:rPr>
          <w:b/>
          <w:sz w:val="28"/>
          <w:szCs w:val="28"/>
        </w:rPr>
      </w:pPr>
      <w:r w:rsidRPr="004536AE">
        <w:rPr>
          <w:b/>
          <w:sz w:val="28"/>
          <w:szCs w:val="28"/>
        </w:rPr>
        <w:t>Якшур-Бодьинский район</w:t>
      </w:r>
    </w:p>
    <w:p w:rsidR="004536AE" w:rsidRPr="004536AE" w:rsidRDefault="004536AE" w:rsidP="00FB1E46">
      <w:pPr>
        <w:autoSpaceDE/>
        <w:jc w:val="both"/>
        <w:rPr>
          <w:b/>
          <w:sz w:val="28"/>
          <w:szCs w:val="28"/>
        </w:rPr>
      </w:pPr>
      <w:r w:rsidRPr="004536AE">
        <w:rPr>
          <w:b/>
          <w:sz w:val="28"/>
          <w:szCs w:val="28"/>
        </w:rPr>
        <w:t>Удмуртской Республики»                                                    С.В. Поторочин</w:t>
      </w:r>
    </w:p>
    <w:p w:rsidR="004536AE" w:rsidRPr="004536AE" w:rsidRDefault="004536AE" w:rsidP="00FB1E46">
      <w:pPr>
        <w:autoSpaceDE/>
        <w:jc w:val="both"/>
        <w:rPr>
          <w:b/>
          <w:sz w:val="28"/>
          <w:szCs w:val="28"/>
        </w:rPr>
      </w:pPr>
    </w:p>
    <w:p w:rsidR="004536AE" w:rsidRPr="004536AE" w:rsidRDefault="004536AE" w:rsidP="00FB1E46">
      <w:pPr>
        <w:widowControl w:val="0"/>
        <w:jc w:val="both"/>
        <w:rPr>
          <w:rFonts w:eastAsia="Calibri"/>
          <w:b/>
          <w:sz w:val="28"/>
          <w:szCs w:val="28"/>
        </w:rPr>
      </w:pPr>
      <w:r w:rsidRPr="004536AE">
        <w:rPr>
          <w:rFonts w:eastAsia="Calibri"/>
          <w:b/>
          <w:sz w:val="28"/>
          <w:szCs w:val="28"/>
        </w:rPr>
        <w:t xml:space="preserve">Глава муниципального образования </w:t>
      </w:r>
    </w:p>
    <w:p w:rsidR="004536AE" w:rsidRPr="004536AE" w:rsidRDefault="004536AE" w:rsidP="00FB1E46">
      <w:pPr>
        <w:widowControl w:val="0"/>
        <w:jc w:val="both"/>
        <w:rPr>
          <w:rFonts w:eastAsia="Calibri"/>
          <w:b/>
          <w:sz w:val="28"/>
          <w:szCs w:val="28"/>
        </w:rPr>
      </w:pPr>
      <w:r w:rsidRPr="004536AE">
        <w:rPr>
          <w:rFonts w:eastAsia="Calibri"/>
          <w:b/>
          <w:sz w:val="28"/>
          <w:szCs w:val="28"/>
        </w:rPr>
        <w:t xml:space="preserve">«Муниципальный округ </w:t>
      </w:r>
    </w:p>
    <w:p w:rsidR="004536AE" w:rsidRPr="004536AE" w:rsidRDefault="004536AE" w:rsidP="00FB1E46">
      <w:pPr>
        <w:widowControl w:val="0"/>
        <w:jc w:val="both"/>
        <w:rPr>
          <w:rFonts w:eastAsia="Calibri"/>
          <w:b/>
          <w:sz w:val="28"/>
          <w:szCs w:val="28"/>
        </w:rPr>
      </w:pPr>
      <w:r w:rsidRPr="004536AE">
        <w:rPr>
          <w:rFonts w:eastAsia="Calibri"/>
          <w:b/>
          <w:sz w:val="28"/>
          <w:szCs w:val="28"/>
        </w:rPr>
        <w:t xml:space="preserve">Якшур-Бодьинский район </w:t>
      </w:r>
    </w:p>
    <w:p w:rsidR="004536AE" w:rsidRPr="004536AE" w:rsidRDefault="004536AE" w:rsidP="00FB1E46">
      <w:pPr>
        <w:widowControl w:val="0"/>
        <w:jc w:val="both"/>
        <w:rPr>
          <w:rFonts w:eastAsia="Calibri"/>
          <w:b/>
          <w:sz w:val="28"/>
          <w:szCs w:val="28"/>
        </w:rPr>
      </w:pPr>
      <w:r w:rsidRPr="004536AE">
        <w:rPr>
          <w:rFonts w:eastAsia="Calibri"/>
          <w:b/>
          <w:sz w:val="28"/>
          <w:szCs w:val="28"/>
        </w:rPr>
        <w:t>Удмуртской Республики»                                               А.В. Леконцев</w:t>
      </w:r>
    </w:p>
    <w:p w:rsidR="004536AE" w:rsidRPr="004536AE" w:rsidRDefault="004536AE" w:rsidP="00FB1E46">
      <w:pPr>
        <w:suppressAutoHyphens w:val="0"/>
        <w:autoSpaceDE/>
        <w:jc w:val="both"/>
        <w:rPr>
          <w:lang w:eastAsia="ru-RU"/>
        </w:rPr>
      </w:pP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Pr="004536AE" w:rsidRDefault="004536AE" w:rsidP="00FB1E46">
      <w:pPr>
        <w:tabs>
          <w:tab w:val="left" w:pos="2010"/>
        </w:tabs>
        <w:autoSpaceDE/>
        <w:rPr>
          <w:lang w:eastAsia="ru-RU"/>
        </w:rPr>
      </w:pPr>
      <w:r w:rsidRPr="004536AE">
        <w:rPr>
          <w:lang w:eastAsia="ru-RU"/>
        </w:rPr>
        <w:t>№ 7/402</w:t>
      </w:r>
    </w:p>
    <w:p w:rsidR="004536AE" w:rsidRDefault="004536AE" w:rsidP="00FB1E46">
      <w:pPr>
        <w:tabs>
          <w:tab w:val="left" w:pos="2010"/>
        </w:tabs>
        <w:autoSpaceDE/>
        <w:rPr>
          <w:lang w:eastAsia="ru-RU"/>
        </w:rPr>
      </w:pPr>
    </w:p>
    <w:p w:rsidR="004536AE" w:rsidRPr="004536AE" w:rsidRDefault="004536AE" w:rsidP="004536AE">
      <w:pPr>
        <w:ind w:firstLine="540"/>
        <w:contextualSpacing/>
        <w:jc w:val="right"/>
      </w:pPr>
      <w:r w:rsidRPr="004536AE">
        <w:t>Приложение к</w:t>
      </w:r>
    </w:p>
    <w:p w:rsidR="004536AE" w:rsidRPr="004536AE" w:rsidRDefault="004536AE" w:rsidP="004536AE">
      <w:pPr>
        <w:ind w:firstLine="540"/>
        <w:contextualSpacing/>
        <w:jc w:val="right"/>
      </w:pPr>
      <w:r w:rsidRPr="004536AE">
        <w:t xml:space="preserve">                                                                              решению Совета депутатов</w:t>
      </w:r>
    </w:p>
    <w:p w:rsidR="004536AE" w:rsidRPr="004536AE" w:rsidRDefault="004536AE" w:rsidP="004536AE">
      <w:pPr>
        <w:ind w:firstLine="540"/>
        <w:contextualSpacing/>
        <w:jc w:val="right"/>
      </w:pPr>
      <w:r w:rsidRPr="004536AE">
        <w:lastRenderedPageBreak/>
        <w:t xml:space="preserve">МО «Муниципальный округ </w:t>
      </w:r>
    </w:p>
    <w:p w:rsidR="004536AE" w:rsidRPr="004536AE" w:rsidRDefault="004536AE" w:rsidP="004536AE">
      <w:pPr>
        <w:ind w:firstLine="540"/>
        <w:contextualSpacing/>
        <w:jc w:val="right"/>
      </w:pPr>
      <w:r w:rsidRPr="004536AE">
        <w:t xml:space="preserve">Якшур-Бодьинский район </w:t>
      </w:r>
    </w:p>
    <w:p w:rsidR="004536AE" w:rsidRPr="004536AE" w:rsidRDefault="004536AE" w:rsidP="004536AE">
      <w:pPr>
        <w:ind w:firstLine="540"/>
        <w:contextualSpacing/>
        <w:jc w:val="right"/>
      </w:pPr>
      <w:r w:rsidRPr="004536AE">
        <w:t>Удмуртской Республики»</w:t>
      </w:r>
    </w:p>
    <w:p w:rsidR="004536AE" w:rsidRPr="004536AE" w:rsidRDefault="004536AE" w:rsidP="004536AE">
      <w:pPr>
        <w:ind w:firstLine="540"/>
        <w:contextualSpacing/>
        <w:jc w:val="right"/>
      </w:pPr>
      <w:r w:rsidRPr="004536AE">
        <w:t>от «27» июля 2023 г. № 7/402</w:t>
      </w:r>
    </w:p>
    <w:p w:rsidR="004536AE" w:rsidRPr="004536AE" w:rsidRDefault="004536AE" w:rsidP="004536AE">
      <w:pPr>
        <w:widowControl w:val="0"/>
        <w:autoSpaceDN w:val="0"/>
        <w:adjustRightInd w:val="0"/>
        <w:jc w:val="right"/>
        <w:rPr>
          <w:rFonts w:eastAsia="Calibri"/>
          <w:b/>
        </w:rPr>
      </w:pPr>
    </w:p>
    <w:p w:rsidR="004536AE" w:rsidRPr="004536AE" w:rsidRDefault="004536AE" w:rsidP="004536AE">
      <w:pPr>
        <w:widowControl w:val="0"/>
        <w:autoSpaceDN w:val="0"/>
        <w:adjustRightInd w:val="0"/>
        <w:spacing w:line="480" w:lineRule="auto"/>
        <w:jc w:val="both"/>
        <w:rPr>
          <w:rFonts w:eastAsia="Calibri"/>
          <w:b/>
        </w:rPr>
      </w:pPr>
      <w:r w:rsidRPr="004536AE">
        <w:rPr>
          <w:rFonts w:eastAsia="Calibri"/>
          <w:b/>
        </w:rPr>
        <w:t>«</w:t>
      </w:r>
    </w:p>
    <w:p w:rsidR="004536AE" w:rsidRPr="004536AE" w:rsidRDefault="004536AE" w:rsidP="004536AE">
      <w:pPr>
        <w:widowControl w:val="0"/>
        <w:autoSpaceDN w:val="0"/>
        <w:adjustRightInd w:val="0"/>
        <w:spacing w:line="480" w:lineRule="auto"/>
        <w:jc w:val="center"/>
        <w:rPr>
          <w:rFonts w:eastAsia="Calibri"/>
          <w:b/>
        </w:rPr>
      </w:pPr>
      <w:r w:rsidRPr="004536AE">
        <w:rPr>
          <w:rFonts w:eastAsia="Calibri"/>
          <w:b/>
        </w:rPr>
        <w:t>4. Контрольные (надзорные) мероприятия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4.1.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536AE" w:rsidRPr="004536AE" w:rsidRDefault="004536AE" w:rsidP="004536AE">
      <w:pPr>
        <w:widowControl w:val="0"/>
        <w:autoSpaceDN w:val="0"/>
        <w:adjustRightInd w:val="0"/>
        <w:ind w:firstLine="708"/>
        <w:jc w:val="both"/>
        <w:rPr>
          <w:rFonts w:eastAsia="Calibri"/>
        </w:rPr>
      </w:pPr>
      <w:r w:rsidRPr="004536AE">
        <w:rPr>
          <w:rFonts w:eastAsia="Calibri"/>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36AE" w:rsidRPr="004536AE" w:rsidRDefault="004536AE" w:rsidP="004536AE">
      <w:pPr>
        <w:widowControl w:val="0"/>
        <w:autoSpaceDN w:val="0"/>
        <w:adjustRightInd w:val="0"/>
        <w:ind w:firstLine="708"/>
        <w:jc w:val="both"/>
        <w:rPr>
          <w:rFonts w:eastAsia="Calibri"/>
        </w:rPr>
      </w:pPr>
      <w:r w:rsidRPr="004536AE">
        <w:rPr>
          <w:rFonts w:eastAsia="Calibri"/>
        </w:rPr>
        <w:t>4.3. В ходе инспекционного визита могут совершаться следующие контрольные (надзорные) действия: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1) осмотр;</w:t>
      </w:r>
    </w:p>
    <w:p w:rsidR="004536AE" w:rsidRPr="004536AE" w:rsidRDefault="004536AE" w:rsidP="004536AE">
      <w:pPr>
        <w:widowControl w:val="0"/>
        <w:autoSpaceDN w:val="0"/>
        <w:adjustRightInd w:val="0"/>
        <w:ind w:firstLine="708"/>
        <w:jc w:val="both"/>
        <w:rPr>
          <w:rFonts w:eastAsia="Calibri"/>
        </w:rPr>
      </w:pPr>
      <w:r w:rsidRPr="004536AE">
        <w:rPr>
          <w:rFonts w:eastAsia="Calibri"/>
        </w:rPr>
        <w:t>2) опрос;</w:t>
      </w:r>
    </w:p>
    <w:p w:rsidR="004536AE" w:rsidRPr="004536AE" w:rsidRDefault="004536AE" w:rsidP="004536AE">
      <w:pPr>
        <w:widowControl w:val="0"/>
        <w:autoSpaceDN w:val="0"/>
        <w:adjustRightInd w:val="0"/>
        <w:ind w:firstLine="708"/>
        <w:jc w:val="both"/>
        <w:rPr>
          <w:rFonts w:eastAsia="Calibri"/>
        </w:rPr>
      </w:pPr>
      <w:r w:rsidRPr="004536AE">
        <w:rPr>
          <w:rFonts w:eastAsia="Calibri"/>
        </w:rPr>
        <w:t>3) получение письменных объяснений;</w:t>
      </w:r>
    </w:p>
    <w:p w:rsidR="004536AE" w:rsidRPr="004536AE" w:rsidRDefault="004536AE" w:rsidP="004536AE">
      <w:pPr>
        <w:widowControl w:val="0"/>
        <w:autoSpaceDN w:val="0"/>
        <w:adjustRightInd w:val="0"/>
        <w:ind w:firstLine="708"/>
        <w:jc w:val="both"/>
        <w:rPr>
          <w:rFonts w:eastAsia="Calibri"/>
        </w:rPr>
      </w:pPr>
      <w:r w:rsidRPr="004536AE">
        <w:rPr>
          <w:rFonts w:eastAsia="Calibri"/>
        </w:rPr>
        <w:t>4) инструментальное обследование;</w:t>
      </w:r>
    </w:p>
    <w:p w:rsidR="004536AE" w:rsidRPr="004536AE" w:rsidRDefault="004536AE" w:rsidP="004536AE">
      <w:pPr>
        <w:widowControl w:val="0"/>
        <w:autoSpaceDN w:val="0"/>
        <w:adjustRightInd w:val="0"/>
        <w:ind w:firstLine="708"/>
        <w:jc w:val="both"/>
        <w:rPr>
          <w:rFonts w:eastAsia="Calibri"/>
        </w:rPr>
      </w:pPr>
      <w:r w:rsidRPr="004536AE">
        <w:rPr>
          <w:rFonts w:eastAsia="Calibri"/>
        </w:rPr>
        <w:t>5) истребование документов.</w:t>
      </w:r>
    </w:p>
    <w:p w:rsidR="004536AE" w:rsidRPr="004536AE" w:rsidRDefault="004536AE" w:rsidP="004536AE">
      <w:pPr>
        <w:widowControl w:val="0"/>
        <w:autoSpaceDN w:val="0"/>
        <w:adjustRightInd w:val="0"/>
        <w:ind w:firstLine="708"/>
        <w:jc w:val="both"/>
        <w:rPr>
          <w:rFonts w:eastAsia="Calibri"/>
        </w:rPr>
      </w:pPr>
      <w:r w:rsidRPr="004536AE">
        <w:rPr>
          <w:rFonts w:eastAsia="Calibri"/>
        </w:rPr>
        <w:t>4.4. Инспекционный визит проводится без предварительного уведомления контролируемого лица и собственника производственного объекта.</w:t>
      </w:r>
    </w:p>
    <w:p w:rsidR="004536AE" w:rsidRPr="004536AE" w:rsidRDefault="004536AE" w:rsidP="004536AE">
      <w:pPr>
        <w:widowControl w:val="0"/>
        <w:autoSpaceDN w:val="0"/>
        <w:adjustRightInd w:val="0"/>
        <w:ind w:firstLine="708"/>
        <w:jc w:val="both"/>
        <w:rPr>
          <w:rFonts w:eastAsia="Calibri"/>
        </w:rPr>
      </w:pPr>
      <w:r w:rsidRPr="004536AE">
        <w:rPr>
          <w:rFonts w:eastAsia="Calibri"/>
        </w:rPr>
        <w:t>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536AE" w:rsidRPr="004536AE" w:rsidRDefault="004536AE" w:rsidP="004536AE">
      <w:pPr>
        <w:widowControl w:val="0"/>
        <w:autoSpaceDN w:val="0"/>
        <w:adjustRightInd w:val="0"/>
        <w:ind w:firstLine="708"/>
        <w:jc w:val="both"/>
        <w:rPr>
          <w:rFonts w:eastAsia="Calibri"/>
        </w:rPr>
      </w:pPr>
      <w:r w:rsidRPr="004536AE">
        <w:rPr>
          <w:rFonts w:eastAsia="Calibri"/>
        </w:rPr>
        <w:t>4.6. Контролируемые лица или их представители обязаны обеспечить беспрепятственный доступ должностного лица Контрольного органа в здания, сооружения, помещения.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4.8.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536AE" w:rsidRPr="004536AE" w:rsidRDefault="004536AE" w:rsidP="004536AE">
      <w:pPr>
        <w:widowControl w:val="0"/>
        <w:autoSpaceDN w:val="0"/>
        <w:adjustRightInd w:val="0"/>
        <w:ind w:firstLine="708"/>
        <w:jc w:val="both"/>
        <w:rPr>
          <w:rFonts w:eastAsia="Calibri"/>
        </w:rPr>
      </w:pPr>
      <w:r w:rsidRPr="004536AE">
        <w:rPr>
          <w:rFonts w:eastAsia="Calibri"/>
        </w:rPr>
        <w:t>4.9.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536AE" w:rsidRPr="004536AE" w:rsidRDefault="004536AE" w:rsidP="004536AE">
      <w:pPr>
        <w:widowControl w:val="0"/>
        <w:autoSpaceDN w:val="0"/>
        <w:adjustRightInd w:val="0"/>
        <w:ind w:firstLine="708"/>
        <w:jc w:val="both"/>
        <w:rPr>
          <w:rFonts w:eastAsia="Calibri"/>
        </w:rPr>
      </w:pPr>
      <w:r w:rsidRPr="004536AE">
        <w:rPr>
          <w:rFonts w:eastAsia="Calibri"/>
        </w:rPr>
        <w:t>4.10. В ходе документарной проверки могут совершаться следующие контрольные (надзорные) действия: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1) получение письменных объяснений;</w:t>
      </w:r>
    </w:p>
    <w:p w:rsidR="004536AE" w:rsidRPr="004536AE" w:rsidRDefault="004536AE" w:rsidP="004536AE">
      <w:pPr>
        <w:widowControl w:val="0"/>
        <w:autoSpaceDN w:val="0"/>
        <w:adjustRightInd w:val="0"/>
        <w:ind w:firstLine="708"/>
        <w:jc w:val="both"/>
        <w:rPr>
          <w:rFonts w:eastAsia="Calibri"/>
        </w:rPr>
      </w:pPr>
      <w:r w:rsidRPr="004536AE">
        <w:rPr>
          <w:rFonts w:eastAsia="Calibri"/>
        </w:rPr>
        <w:t xml:space="preserve">2) истребование документов; </w:t>
      </w:r>
    </w:p>
    <w:p w:rsidR="004536AE" w:rsidRPr="004536AE" w:rsidRDefault="004536AE" w:rsidP="004536AE">
      <w:pPr>
        <w:widowControl w:val="0"/>
        <w:autoSpaceDN w:val="0"/>
        <w:adjustRightInd w:val="0"/>
        <w:ind w:firstLine="708"/>
        <w:jc w:val="both"/>
        <w:rPr>
          <w:rFonts w:eastAsia="Calibri"/>
        </w:rPr>
      </w:pPr>
      <w:r w:rsidRPr="004536AE">
        <w:rPr>
          <w:rFonts w:eastAsia="Calibri"/>
        </w:rPr>
        <w:t>3) опрос.</w:t>
      </w:r>
    </w:p>
    <w:p w:rsidR="004536AE" w:rsidRPr="004536AE" w:rsidRDefault="004536AE" w:rsidP="004536AE">
      <w:pPr>
        <w:widowControl w:val="0"/>
        <w:autoSpaceDN w:val="0"/>
        <w:adjustRightInd w:val="0"/>
        <w:ind w:firstLine="708"/>
        <w:jc w:val="both"/>
        <w:rPr>
          <w:rFonts w:eastAsia="Calibri"/>
        </w:rPr>
      </w:pPr>
      <w:r w:rsidRPr="004536AE">
        <w:rPr>
          <w:rFonts w:eastAsia="Calibri"/>
        </w:rPr>
        <w:t xml:space="preserve">4.11. В случае, если достоверность сведений, содержащихся в документах, </w:t>
      </w:r>
      <w:r w:rsidRPr="004536AE">
        <w:rPr>
          <w:rFonts w:eastAsia="Calibri"/>
        </w:rPr>
        <w:lastRenderedPageBreak/>
        <w:t>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536AE" w:rsidRPr="004536AE" w:rsidRDefault="004536AE" w:rsidP="004536AE">
      <w:pPr>
        <w:widowControl w:val="0"/>
        <w:autoSpaceDN w:val="0"/>
        <w:adjustRightInd w:val="0"/>
        <w:ind w:firstLine="708"/>
        <w:jc w:val="both"/>
        <w:rPr>
          <w:rFonts w:eastAsia="Calibri"/>
        </w:rPr>
      </w:pPr>
      <w:r w:rsidRPr="004536AE">
        <w:rPr>
          <w:rFonts w:eastAsia="Calibri"/>
        </w:rPr>
        <w:t>4.12.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4536AE" w:rsidRPr="004536AE" w:rsidRDefault="004536AE" w:rsidP="004536AE">
      <w:pPr>
        <w:widowControl w:val="0"/>
        <w:autoSpaceDN w:val="0"/>
        <w:adjustRightInd w:val="0"/>
        <w:ind w:firstLine="708"/>
        <w:jc w:val="both"/>
        <w:rPr>
          <w:rFonts w:eastAsia="Calibri"/>
        </w:rPr>
      </w:pPr>
      <w:r w:rsidRPr="004536AE">
        <w:rPr>
          <w:rFonts w:eastAsia="Calibri"/>
        </w:rPr>
        <w:t>4.13.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536AE" w:rsidRPr="004536AE" w:rsidRDefault="004536AE" w:rsidP="004536AE">
      <w:pPr>
        <w:widowControl w:val="0"/>
        <w:autoSpaceDN w:val="0"/>
        <w:adjustRightInd w:val="0"/>
        <w:ind w:firstLine="708"/>
        <w:jc w:val="both"/>
        <w:rPr>
          <w:rFonts w:eastAsia="Calibri"/>
        </w:rPr>
      </w:pPr>
      <w:r w:rsidRPr="004536AE">
        <w:rPr>
          <w:rFonts w:eastAsia="Calibri"/>
        </w:rPr>
        <w:t>4.14.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536AE" w:rsidRPr="004536AE" w:rsidRDefault="004536AE" w:rsidP="004536AE">
      <w:pPr>
        <w:widowControl w:val="0"/>
        <w:autoSpaceDN w:val="0"/>
        <w:adjustRightInd w:val="0"/>
        <w:ind w:firstLine="708"/>
        <w:jc w:val="both"/>
        <w:rPr>
          <w:rFonts w:eastAsia="Calibri"/>
        </w:rPr>
      </w:pPr>
      <w:r w:rsidRPr="004536AE">
        <w:rPr>
          <w:rFonts w:eastAsia="Calibri"/>
        </w:rPr>
        <w:t>4.15. Внеплановая документарная проверка проводится без согласования с органами прокуратуры.</w:t>
      </w:r>
    </w:p>
    <w:p w:rsidR="004536AE" w:rsidRPr="004536AE" w:rsidRDefault="004536AE" w:rsidP="004536AE">
      <w:pPr>
        <w:widowControl w:val="0"/>
        <w:autoSpaceDN w:val="0"/>
        <w:adjustRightInd w:val="0"/>
        <w:ind w:firstLine="708"/>
        <w:jc w:val="both"/>
        <w:rPr>
          <w:rFonts w:eastAsia="Calibri"/>
        </w:rPr>
      </w:pPr>
      <w:r w:rsidRPr="004536AE">
        <w:rPr>
          <w:rFonts w:eastAsia="Calibri"/>
        </w:rPr>
        <w:t>4.16.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536AE" w:rsidRPr="004536AE" w:rsidRDefault="004536AE" w:rsidP="004536AE">
      <w:pPr>
        <w:widowControl w:val="0"/>
        <w:autoSpaceDN w:val="0"/>
        <w:adjustRightInd w:val="0"/>
        <w:ind w:firstLine="708"/>
        <w:jc w:val="both"/>
        <w:rPr>
          <w:rFonts w:eastAsia="Calibri"/>
        </w:rPr>
      </w:pPr>
      <w:r w:rsidRPr="004536AE">
        <w:rPr>
          <w:rFonts w:eastAsia="Calibri"/>
        </w:rPr>
        <w:t>4.17.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536AE" w:rsidRPr="004536AE" w:rsidRDefault="004536AE" w:rsidP="004536AE">
      <w:pPr>
        <w:widowControl w:val="0"/>
        <w:autoSpaceDN w:val="0"/>
        <w:adjustRightInd w:val="0"/>
        <w:ind w:firstLine="708"/>
        <w:jc w:val="both"/>
        <w:rPr>
          <w:rFonts w:eastAsia="Calibri"/>
        </w:rPr>
      </w:pPr>
      <w:r w:rsidRPr="004536AE">
        <w:rPr>
          <w:rFonts w:eastAsia="Calibri"/>
        </w:rPr>
        <w:t>4.18. Выездная проверка проводится в случае, если не представляется возможным:</w:t>
      </w:r>
    </w:p>
    <w:p w:rsidR="004536AE" w:rsidRPr="004536AE" w:rsidRDefault="004536AE" w:rsidP="004536AE">
      <w:pPr>
        <w:widowControl w:val="0"/>
        <w:autoSpaceDN w:val="0"/>
        <w:adjustRightInd w:val="0"/>
        <w:ind w:firstLine="708"/>
        <w:jc w:val="both"/>
        <w:rPr>
          <w:rFonts w:eastAsia="Calibri"/>
        </w:rPr>
      </w:pPr>
      <w:r w:rsidRPr="004536AE">
        <w:rPr>
          <w:rFonts w:eastAsia="Calibri"/>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536AE" w:rsidRPr="004536AE" w:rsidRDefault="004536AE" w:rsidP="004536AE">
      <w:pPr>
        <w:widowControl w:val="0"/>
        <w:autoSpaceDN w:val="0"/>
        <w:adjustRightInd w:val="0"/>
        <w:ind w:firstLine="708"/>
        <w:jc w:val="both"/>
        <w:rPr>
          <w:rFonts w:eastAsia="Calibri"/>
        </w:rPr>
      </w:pPr>
      <w:r w:rsidRPr="004536AE">
        <w:rPr>
          <w:rFonts w:eastAsia="Calibri"/>
        </w:rPr>
        <w:t xml:space="preserve">2) оценить соответствие деятельности, действий (бездействия) контролируемого </w:t>
      </w:r>
      <w:r w:rsidRPr="004536AE">
        <w:rPr>
          <w:rFonts w:eastAsia="Calibri"/>
        </w:rPr>
        <w:lastRenderedPageBreak/>
        <w:t>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4536AE" w:rsidRPr="004536AE" w:rsidRDefault="004536AE" w:rsidP="004536AE">
      <w:pPr>
        <w:widowControl w:val="0"/>
        <w:autoSpaceDN w:val="0"/>
        <w:adjustRightInd w:val="0"/>
        <w:ind w:firstLine="708"/>
        <w:jc w:val="both"/>
        <w:rPr>
          <w:rFonts w:eastAsia="Calibri"/>
        </w:rPr>
      </w:pPr>
      <w:r w:rsidRPr="004536AE">
        <w:rPr>
          <w:rFonts w:eastAsia="Calibri"/>
        </w:rPr>
        <w:t>4.19.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4.20.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4536AE" w:rsidRPr="004536AE" w:rsidRDefault="004536AE" w:rsidP="004536AE">
      <w:pPr>
        <w:widowControl w:val="0"/>
        <w:autoSpaceDN w:val="0"/>
        <w:adjustRightInd w:val="0"/>
        <w:ind w:firstLine="708"/>
        <w:jc w:val="both"/>
        <w:rPr>
          <w:rFonts w:eastAsia="Calibri"/>
        </w:rPr>
      </w:pPr>
      <w:r w:rsidRPr="004536AE">
        <w:rPr>
          <w:rFonts w:eastAsia="Calibri"/>
        </w:rPr>
        <w:t>4.21.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rsidR="004536AE" w:rsidRPr="004536AE" w:rsidRDefault="004536AE" w:rsidP="004536AE">
      <w:pPr>
        <w:widowControl w:val="0"/>
        <w:autoSpaceDN w:val="0"/>
        <w:adjustRightInd w:val="0"/>
        <w:ind w:firstLine="708"/>
        <w:jc w:val="both"/>
        <w:rPr>
          <w:rFonts w:eastAsia="Calibri"/>
        </w:rPr>
      </w:pPr>
      <w:r w:rsidRPr="004536AE">
        <w:rPr>
          <w:rFonts w:eastAsia="Calibri"/>
        </w:rPr>
        <w:t>4.22. В ходе выездной проверки могут совершаться следующие контрольные (надзорные) действия: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1) осмотр;</w:t>
      </w:r>
    </w:p>
    <w:p w:rsidR="004536AE" w:rsidRPr="004536AE" w:rsidRDefault="004536AE" w:rsidP="004536AE">
      <w:pPr>
        <w:widowControl w:val="0"/>
        <w:autoSpaceDN w:val="0"/>
        <w:adjustRightInd w:val="0"/>
        <w:ind w:firstLine="708"/>
        <w:jc w:val="both"/>
        <w:rPr>
          <w:rFonts w:eastAsia="Calibri"/>
        </w:rPr>
      </w:pPr>
      <w:r w:rsidRPr="004536AE">
        <w:rPr>
          <w:rFonts w:eastAsia="Calibri"/>
        </w:rPr>
        <w:t>2) досмотр;</w:t>
      </w:r>
    </w:p>
    <w:p w:rsidR="004536AE" w:rsidRPr="004536AE" w:rsidRDefault="004536AE" w:rsidP="004536AE">
      <w:pPr>
        <w:widowControl w:val="0"/>
        <w:autoSpaceDN w:val="0"/>
        <w:adjustRightInd w:val="0"/>
        <w:ind w:firstLine="708"/>
        <w:jc w:val="both"/>
        <w:rPr>
          <w:rFonts w:eastAsia="Calibri"/>
        </w:rPr>
      </w:pPr>
      <w:r w:rsidRPr="004536AE">
        <w:rPr>
          <w:rFonts w:eastAsia="Calibri"/>
        </w:rPr>
        <w:t>3) опрос;</w:t>
      </w:r>
    </w:p>
    <w:p w:rsidR="004536AE" w:rsidRPr="004536AE" w:rsidRDefault="004536AE" w:rsidP="004536AE">
      <w:pPr>
        <w:widowControl w:val="0"/>
        <w:autoSpaceDN w:val="0"/>
        <w:adjustRightInd w:val="0"/>
        <w:ind w:firstLine="708"/>
        <w:jc w:val="both"/>
        <w:rPr>
          <w:rFonts w:eastAsia="Calibri"/>
        </w:rPr>
      </w:pPr>
      <w:r w:rsidRPr="004536AE">
        <w:rPr>
          <w:rFonts w:eastAsia="Calibri"/>
        </w:rPr>
        <w:t>4) получение письменных объяснений;</w:t>
      </w:r>
    </w:p>
    <w:p w:rsidR="004536AE" w:rsidRPr="004536AE" w:rsidRDefault="004536AE" w:rsidP="004536AE">
      <w:pPr>
        <w:widowControl w:val="0"/>
        <w:autoSpaceDN w:val="0"/>
        <w:adjustRightInd w:val="0"/>
        <w:ind w:firstLine="708"/>
        <w:jc w:val="both"/>
        <w:rPr>
          <w:rFonts w:eastAsia="Calibri"/>
        </w:rPr>
      </w:pPr>
      <w:r w:rsidRPr="004536AE">
        <w:rPr>
          <w:rFonts w:eastAsia="Calibri"/>
        </w:rPr>
        <w:t xml:space="preserve">5) истребование документов; </w:t>
      </w:r>
    </w:p>
    <w:p w:rsidR="004536AE" w:rsidRPr="004536AE" w:rsidRDefault="004536AE" w:rsidP="004536AE">
      <w:pPr>
        <w:widowControl w:val="0"/>
        <w:autoSpaceDN w:val="0"/>
        <w:adjustRightInd w:val="0"/>
        <w:ind w:firstLine="708"/>
        <w:jc w:val="both"/>
        <w:rPr>
          <w:rFonts w:eastAsia="Calibri"/>
        </w:rPr>
      </w:pPr>
      <w:r w:rsidRPr="004536AE">
        <w:rPr>
          <w:rFonts w:eastAsia="Calibri"/>
        </w:rPr>
        <w:t>6) отбор проб (образцов);</w:t>
      </w:r>
    </w:p>
    <w:p w:rsidR="004536AE" w:rsidRPr="004536AE" w:rsidRDefault="004536AE" w:rsidP="004536AE">
      <w:pPr>
        <w:widowControl w:val="0"/>
        <w:autoSpaceDN w:val="0"/>
        <w:adjustRightInd w:val="0"/>
        <w:ind w:firstLine="708"/>
        <w:jc w:val="both"/>
        <w:rPr>
          <w:rFonts w:eastAsia="Calibri"/>
        </w:rPr>
      </w:pPr>
      <w:r w:rsidRPr="004536AE">
        <w:rPr>
          <w:rFonts w:eastAsia="Calibri"/>
        </w:rPr>
        <w:t>7) инструментальное обследование;</w:t>
      </w:r>
    </w:p>
    <w:p w:rsidR="004536AE" w:rsidRPr="004536AE" w:rsidRDefault="004536AE" w:rsidP="004536AE">
      <w:pPr>
        <w:widowControl w:val="0"/>
        <w:autoSpaceDN w:val="0"/>
        <w:adjustRightInd w:val="0"/>
        <w:ind w:firstLine="708"/>
        <w:jc w:val="both"/>
        <w:rPr>
          <w:rFonts w:eastAsia="Calibri"/>
        </w:rPr>
      </w:pPr>
      <w:r w:rsidRPr="004536AE">
        <w:rPr>
          <w:rFonts w:eastAsia="Calibri"/>
        </w:rPr>
        <w:t>8) испытание;</w:t>
      </w:r>
    </w:p>
    <w:p w:rsidR="004536AE" w:rsidRPr="004536AE" w:rsidRDefault="004536AE" w:rsidP="004536AE">
      <w:pPr>
        <w:widowControl w:val="0"/>
        <w:autoSpaceDN w:val="0"/>
        <w:adjustRightInd w:val="0"/>
        <w:ind w:firstLine="708"/>
        <w:jc w:val="both"/>
        <w:rPr>
          <w:rFonts w:eastAsia="Calibri"/>
        </w:rPr>
      </w:pPr>
      <w:r w:rsidRPr="004536AE">
        <w:rPr>
          <w:rFonts w:eastAsia="Calibri"/>
        </w:rPr>
        <w:t>9) экспертиза;</w:t>
      </w:r>
    </w:p>
    <w:p w:rsidR="004536AE" w:rsidRPr="004536AE" w:rsidRDefault="004536AE" w:rsidP="004536AE">
      <w:pPr>
        <w:widowControl w:val="0"/>
        <w:autoSpaceDN w:val="0"/>
        <w:adjustRightInd w:val="0"/>
        <w:ind w:firstLine="708"/>
        <w:jc w:val="both"/>
        <w:rPr>
          <w:rFonts w:eastAsia="Calibri"/>
        </w:rPr>
      </w:pPr>
      <w:r w:rsidRPr="004536AE">
        <w:rPr>
          <w:rFonts w:eastAsia="Calibri"/>
        </w:rPr>
        <w:t>10) эксперимент.</w:t>
      </w:r>
    </w:p>
    <w:p w:rsidR="004536AE" w:rsidRPr="004536AE" w:rsidRDefault="004536AE" w:rsidP="004536AE">
      <w:pPr>
        <w:widowControl w:val="0"/>
        <w:autoSpaceDN w:val="0"/>
        <w:adjustRightInd w:val="0"/>
        <w:ind w:firstLine="708"/>
        <w:jc w:val="both"/>
        <w:rPr>
          <w:rFonts w:eastAsia="Calibri"/>
        </w:rPr>
      </w:pPr>
      <w:r w:rsidRPr="004536AE">
        <w:rPr>
          <w:rFonts w:eastAsia="Calibri"/>
        </w:rPr>
        <w:t>4.23.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536AE" w:rsidRPr="004536AE" w:rsidRDefault="004536AE" w:rsidP="004536AE">
      <w:pPr>
        <w:widowControl w:val="0"/>
        <w:autoSpaceDN w:val="0"/>
        <w:adjustRightInd w:val="0"/>
        <w:ind w:firstLine="708"/>
        <w:jc w:val="both"/>
        <w:rPr>
          <w:rFonts w:eastAsia="Calibri"/>
        </w:rPr>
      </w:pPr>
      <w:r w:rsidRPr="004536AE">
        <w:rPr>
          <w:rFonts w:eastAsia="Calibri"/>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536AE" w:rsidRPr="004536AE" w:rsidRDefault="004536AE" w:rsidP="004536AE">
      <w:pPr>
        <w:widowControl w:val="0"/>
        <w:autoSpaceDN w:val="0"/>
        <w:adjustRightInd w:val="0"/>
        <w:ind w:firstLine="708"/>
        <w:jc w:val="both"/>
        <w:rPr>
          <w:rFonts w:eastAsia="Calibri"/>
        </w:rPr>
      </w:pPr>
      <w:r w:rsidRPr="004536AE">
        <w:rPr>
          <w:rFonts w:eastAsia="Calibri"/>
        </w:rPr>
        <w:t>4.24. В ходе рейдового осмотра могут совершаться следующие контрольные (надзорные) действия: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1) осмотр;</w:t>
      </w:r>
    </w:p>
    <w:p w:rsidR="004536AE" w:rsidRPr="004536AE" w:rsidRDefault="004536AE" w:rsidP="004536AE">
      <w:pPr>
        <w:widowControl w:val="0"/>
        <w:autoSpaceDN w:val="0"/>
        <w:adjustRightInd w:val="0"/>
        <w:ind w:firstLine="708"/>
        <w:jc w:val="both"/>
        <w:rPr>
          <w:rFonts w:eastAsia="Calibri"/>
        </w:rPr>
      </w:pPr>
      <w:r w:rsidRPr="004536AE">
        <w:rPr>
          <w:rFonts w:eastAsia="Calibri"/>
        </w:rPr>
        <w:t>2) досмотр;</w:t>
      </w:r>
    </w:p>
    <w:p w:rsidR="004536AE" w:rsidRPr="004536AE" w:rsidRDefault="004536AE" w:rsidP="004536AE">
      <w:pPr>
        <w:widowControl w:val="0"/>
        <w:autoSpaceDN w:val="0"/>
        <w:adjustRightInd w:val="0"/>
        <w:ind w:firstLine="708"/>
        <w:jc w:val="both"/>
        <w:rPr>
          <w:rFonts w:eastAsia="Calibri"/>
        </w:rPr>
      </w:pPr>
      <w:r w:rsidRPr="004536AE">
        <w:rPr>
          <w:rFonts w:eastAsia="Calibri"/>
        </w:rPr>
        <w:t>3) опрос;</w:t>
      </w:r>
    </w:p>
    <w:p w:rsidR="004536AE" w:rsidRPr="004536AE" w:rsidRDefault="004536AE" w:rsidP="004536AE">
      <w:pPr>
        <w:widowControl w:val="0"/>
        <w:autoSpaceDN w:val="0"/>
        <w:adjustRightInd w:val="0"/>
        <w:ind w:firstLine="708"/>
        <w:jc w:val="both"/>
        <w:rPr>
          <w:rFonts w:eastAsia="Calibri"/>
        </w:rPr>
      </w:pPr>
      <w:r w:rsidRPr="004536AE">
        <w:rPr>
          <w:rFonts w:eastAsia="Calibri"/>
        </w:rPr>
        <w:t>4) получение письменных объяснений;</w:t>
      </w:r>
    </w:p>
    <w:p w:rsidR="004536AE" w:rsidRPr="004536AE" w:rsidRDefault="004536AE" w:rsidP="004536AE">
      <w:pPr>
        <w:widowControl w:val="0"/>
        <w:autoSpaceDN w:val="0"/>
        <w:adjustRightInd w:val="0"/>
        <w:ind w:firstLine="708"/>
        <w:jc w:val="both"/>
        <w:rPr>
          <w:rFonts w:eastAsia="Calibri"/>
        </w:rPr>
      </w:pPr>
      <w:r w:rsidRPr="004536AE">
        <w:rPr>
          <w:rFonts w:eastAsia="Calibri"/>
        </w:rPr>
        <w:t xml:space="preserve">5) истребование документов; </w:t>
      </w:r>
    </w:p>
    <w:p w:rsidR="004536AE" w:rsidRPr="004536AE" w:rsidRDefault="004536AE" w:rsidP="004536AE">
      <w:pPr>
        <w:widowControl w:val="0"/>
        <w:autoSpaceDN w:val="0"/>
        <w:adjustRightInd w:val="0"/>
        <w:ind w:firstLine="708"/>
        <w:jc w:val="both"/>
        <w:rPr>
          <w:rFonts w:eastAsia="Calibri"/>
        </w:rPr>
      </w:pPr>
      <w:r w:rsidRPr="004536AE">
        <w:rPr>
          <w:rFonts w:eastAsia="Calibri"/>
        </w:rPr>
        <w:t>6) отбор проб (образцов);</w:t>
      </w:r>
    </w:p>
    <w:p w:rsidR="004536AE" w:rsidRPr="004536AE" w:rsidRDefault="004536AE" w:rsidP="004536AE">
      <w:pPr>
        <w:widowControl w:val="0"/>
        <w:autoSpaceDN w:val="0"/>
        <w:adjustRightInd w:val="0"/>
        <w:ind w:firstLine="708"/>
        <w:jc w:val="both"/>
        <w:rPr>
          <w:rFonts w:eastAsia="Calibri"/>
        </w:rPr>
      </w:pPr>
      <w:r w:rsidRPr="004536AE">
        <w:rPr>
          <w:rFonts w:eastAsia="Calibri"/>
        </w:rPr>
        <w:t>7) инструментальное обследование;</w:t>
      </w:r>
    </w:p>
    <w:p w:rsidR="004536AE" w:rsidRPr="004536AE" w:rsidRDefault="004536AE" w:rsidP="004536AE">
      <w:pPr>
        <w:widowControl w:val="0"/>
        <w:autoSpaceDN w:val="0"/>
        <w:adjustRightInd w:val="0"/>
        <w:ind w:firstLine="708"/>
        <w:jc w:val="both"/>
        <w:rPr>
          <w:rFonts w:eastAsia="Calibri"/>
        </w:rPr>
      </w:pPr>
      <w:r w:rsidRPr="004536AE">
        <w:rPr>
          <w:rFonts w:eastAsia="Calibri"/>
        </w:rPr>
        <w:t>8) испытание;</w:t>
      </w:r>
    </w:p>
    <w:p w:rsidR="004536AE" w:rsidRPr="004536AE" w:rsidRDefault="004536AE" w:rsidP="004536AE">
      <w:pPr>
        <w:widowControl w:val="0"/>
        <w:autoSpaceDN w:val="0"/>
        <w:adjustRightInd w:val="0"/>
        <w:ind w:firstLine="708"/>
        <w:jc w:val="both"/>
        <w:rPr>
          <w:rFonts w:eastAsia="Calibri"/>
        </w:rPr>
      </w:pPr>
      <w:r w:rsidRPr="004536AE">
        <w:rPr>
          <w:rFonts w:eastAsia="Calibri"/>
        </w:rPr>
        <w:t>9) экспертиза;</w:t>
      </w:r>
    </w:p>
    <w:p w:rsidR="004536AE" w:rsidRPr="004536AE" w:rsidRDefault="004536AE" w:rsidP="004536AE">
      <w:pPr>
        <w:widowControl w:val="0"/>
        <w:autoSpaceDN w:val="0"/>
        <w:adjustRightInd w:val="0"/>
        <w:ind w:firstLine="708"/>
        <w:jc w:val="both"/>
        <w:rPr>
          <w:rFonts w:eastAsia="Calibri"/>
        </w:rPr>
      </w:pPr>
      <w:r w:rsidRPr="004536AE">
        <w:rPr>
          <w:rFonts w:eastAsia="Calibri"/>
        </w:rPr>
        <w:t>10) эксперимент.</w:t>
      </w:r>
    </w:p>
    <w:p w:rsidR="004536AE" w:rsidRPr="004536AE" w:rsidRDefault="004536AE" w:rsidP="004536AE">
      <w:pPr>
        <w:widowControl w:val="0"/>
        <w:autoSpaceDN w:val="0"/>
        <w:adjustRightInd w:val="0"/>
        <w:ind w:firstLine="708"/>
        <w:jc w:val="both"/>
        <w:rPr>
          <w:rFonts w:eastAsia="Calibri"/>
        </w:rPr>
      </w:pPr>
      <w:r w:rsidRPr="004536AE">
        <w:rPr>
          <w:rFonts w:eastAsia="Calibri"/>
        </w:rPr>
        <w:t xml:space="preserve">4.25. Срок проведения рейдового осмотра не может превышать 10 рабочих дней. Срок взаимодействия с одним контролируемым лицом в период проведения рейдового </w:t>
      </w:r>
      <w:r w:rsidRPr="004536AE">
        <w:rPr>
          <w:rFonts w:eastAsia="Calibri"/>
        </w:rPr>
        <w:lastRenderedPageBreak/>
        <w:t>осмотра не может превышать 1 рабочий день.</w:t>
      </w:r>
    </w:p>
    <w:p w:rsidR="004536AE" w:rsidRPr="004536AE" w:rsidRDefault="004536AE" w:rsidP="004536AE">
      <w:pPr>
        <w:widowControl w:val="0"/>
        <w:autoSpaceDN w:val="0"/>
        <w:adjustRightInd w:val="0"/>
        <w:ind w:firstLine="708"/>
        <w:jc w:val="both"/>
        <w:rPr>
          <w:rFonts w:eastAsia="Calibri"/>
        </w:rPr>
      </w:pPr>
      <w:r w:rsidRPr="004536AE">
        <w:rPr>
          <w:rFonts w:eastAsia="Calibri"/>
        </w:rPr>
        <w:t>4.26. При проведении рейдового осмотра должностные лица Контрольного органа вправе взаимодействовать с находящимися на производственных объектах лицами.</w:t>
      </w:r>
    </w:p>
    <w:p w:rsidR="004536AE" w:rsidRPr="004536AE" w:rsidRDefault="004536AE" w:rsidP="004536AE">
      <w:pPr>
        <w:widowControl w:val="0"/>
        <w:autoSpaceDN w:val="0"/>
        <w:adjustRightInd w:val="0"/>
        <w:ind w:firstLine="708"/>
        <w:jc w:val="both"/>
        <w:rPr>
          <w:rFonts w:eastAsia="Calibri"/>
        </w:rPr>
      </w:pPr>
      <w:r w:rsidRPr="004536AE">
        <w:rPr>
          <w:rFonts w:eastAsia="Calibri"/>
        </w:rPr>
        <w:t>4.27.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4536AE" w:rsidRPr="004536AE" w:rsidRDefault="004536AE" w:rsidP="004536AE">
      <w:pPr>
        <w:widowControl w:val="0"/>
        <w:autoSpaceDN w:val="0"/>
        <w:adjustRightInd w:val="0"/>
        <w:ind w:firstLine="708"/>
        <w:jc w:val="both"/>
        <w:rPr>
          <w:rFonts w:eastAsia="Calibri"/>
        </w:rPr>
      </w:pPr>
      <w:r w:rsidRPr="004536AE">
        <w:rPr>
          <w:rFonts w:eastAsia="Calibri"/>
        </w:rPr>
        <w:t>4.28.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536AE" w:rsidRPr="004536AE" w:rsidRDefault="004536AE" w:rsidP="004536AE">
      <w:pPr>
        <w:widowControl w:val="0"/>
        <w:autoSpaceDN w:val="0"/>
        <w:adjustRightInd w:val="0"/>
        <w:ind w:firstLine="708"/>
        <w:jc w:val="both"/>
        <w:rPr>
          <w:rFonts w:eastAsia="Calibri"/>
        </w:rPr>
      </w:pPr>
      <w:r w:rsidRPr="004536AE">
        <w:rPr>
          <w:rFonts w:eastAsia="Calibri"/>
        </w:rPr>
        <w:t>4.29.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4.30.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536AE" w:rsidRPr="004536AE" w:rsidRDefault="004536AE" w:rsidP="004536AE">
      <w:pPr>
        <w:widowControl w:val="0"/>
        <w:autoSpaceDN w:val="0"/>
        <w:adjustRightInd w:val="0"/>
        <w:ind w:firstLine="708"/>
        <w:jc w:val="both"/>
        <w:rPr>
          <w:rFonts w:eastAsia="Calibri"/>
        </w:rPr>
      </w:pPr>
      <w:r w:rsidRPr="004536AE">
        <w:rPr>
          <w:rFonts w:eastAsia="Calibri"/>
        </w:rPr>
        <w:t>4.31.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536AE" w:rsidRPr="004536AE" w:rsidRDefault="004536AE" w:rsidP="004536AE">
      <w:pPr>
        <w:widowControl w:val="0"/>
        <w:autoSpaceDN w:val="0"/>
        <w:adjustRightInd w:val="0"/>
        <w:ind w:firstLine="708"/>
        <w:jc w:val="both"/>
        <w:rPr>
          <w:rFonts w:eastAsia="Calibri"/>
        </w:rPr>
      </w:pPr>
      <w:r w:rsidRPr="004536AE">
        <w:rPr>
          <w:rFonts w:eastAsia="Calibri"/>
        </w:rPr>
        <w:t>4.32.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4.33.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536AE" w:rsidRPr="004536AE" w:rsidRDefault="004536AE" w:rsidP="004536AE">
      <w:pPr>
        <w:widowControl w:val="0"/>
        <w:autoSpaceDN w:val="0"/>
        <w:adjustRightInd w:val="0"/>
        <w:ind w:firstLine="708"/>
        <w:jc w:val="both"/>
        <w:rPr>
          <w:rFonts w:eastAsia="Calibri"/>
        </w:rPr>
      </w:pPr>
      <w:r w:rsidRPr="004536AE">
        <w:rPr>
          <w:rFonts w:eastAsia="Calibri"/>
        </w:rPr>
        <w:t>4.34.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536AE" w:rsidRPr="004536AE" w:rsidRDefault="004536AE" w:rsidP="004536AE">
      <w:pPr>
        <w:widowControl w:val="0"/>
        <w:autoSpaceDN w:val="0"/>
        <w:adjustRightInd w:val="0"/>
        <w:ind w:firstLine="708"/>
        <w:jc w:val="both"/>
        <w:rPr>
          <w:rFonts w:eastAsia="Calibri"/>
        </w:rPr>
      </w:pPr>
      <w:r w:rsidRPr="004536AE">
        <w:rPr>
          <w:rFonts w:eastAsia="Calibri"/>
        </w:rPr>
        <w:t>4.35.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536AE" w:rsidRPr="004536AE" w:rsidRDefault="004536AE" w:rsidP="004536AE">
      <w:pPr>
        <w:widowControl w:val="0"/>
        <w:autoSpaceDN w:val="0"/>
        <w:adjustRightInd w:val="0"/>
        <w:ind w:firstLine="708"/>
        <w:jc w:val="both"/>
        <w:rPr>
          <w:rFonts w:eastAsia="Calibri"/>
        </w:rPr>
      </w:pPr>
      <w:r w:rsidRPr="004536AE">
        <w:rPr>
          <w:rFonts w:eastAsia="Calibri"/>
        </w:rPr>
        <w:t>1) осмотр;</w:t>
      </w:r>
    </w:p>
    <w:p w:rsidR="004536AE" w:rsidRPr="004536AE" w:rsidRDefault="004536AE" w:rsidP="004536AE">
      <w:pPr>
        <w:widowControl w:val="0"/>
        <w:autoSpaceDN w:val="0"/>
        <w:adjustRightInd w:val="0"/>
        <w:ind w:firstLine="708"/>
        <w:jc w:val="both"/>
        <w:rPr>
          <w:rFonts w:eastAsia="Calibri"/>
        </w:rPr>
      </w:pPr>
      <w:r w:rsidRPr="004536AE">
        <w:rPr>
          <w:rFonts w:eastAsia="Calibri"/>
        </w:rPr>
        <w:t>2) отбор проб (образцов);</w:t>
      </w:r>
    </w:p>
    <w:p w:rsidR="004536AE" w:rsidRPr="004536AE" w:rsidRDefault="004536AE" w:rsidP="004536AE">
      <w:pPr>
        <w:widowControl w:val="0"/>
        <w:autoSpaceDN w:val="0"/>
        <w:adjustRightInd w:val="0"/>
        <w:ind w:firstLine="708"/>
        <w:jc w:val="both"/>
        <w:rPr>
          <w:rFonts w:eastAsia="Calibri"/>
        </w:rPr>
      </w:pPr>
      <w:r w:rsidRPr="004536AE">
        <w:rPr>
          <w:rFonts w:eastAsia="Calibri"/>
        </w:rPr>
        <w:t>3) инструментальное обследование (с применением видеозаписи);</w:t>
      </w:r>
    </w:p>
    <w:p w:rsidR="004536AE" w:rsidRPr="004536AE" w:rsidRDefault="004536AE" w:rsidP="004536AE">
      <w:pPr>
        <w:widowControl w:val="0"/>
        <w:autoSpaceDN w:val="0"/>
        <w:adjustRightInd w:val="0"/>
        <w:ind w:firstLine="708"/>
        <w:jc w:val="both"/>
        <w:rPr>
          <w:rFonts w:eastAsia="Calibri"/>
        </w:rPr>
      </w:pPr>
      <w:r w:rsidRPr="004536AE">
        <w:rPr>
          <w:rFonts w:eastAsia="Calibri"/>
        </w:rPr>
        <w:t>4) испытание;</w:t>
      </w:r>
    </w:p>
    <w:p w:rsidR="004536AE" w:rsidRPr="004536AE" w:rsidRDefault="004536AE" w:rsidP="004536AE">
      <w:pPr>
        <w:widowControl w:val="0"/>
        <w:autoSpaceDN w:val="0"/>
        <w:adjustRightInd w:val="0"/>
        <w:ind w:firstLine="708"/>
        <w:jc w:val="both"/>
        <w:rPr>
          <w:rFonts w:eastAsia="Calibri"/>
        </w:rPr>
      </w:pPr>
      <w:r w:rsidRPr="004536AE">
        <w:rPr>
          <w:rFonts w:eastAsia="Calibri"/>
        </w:rPr>
        <w:t>5) экспертиза;</w:t>
      </w:r>
    </w:p>
    <w:p w:rsidR="004536AE" w:rsidRPr="004536AE" w:rsidRDefault="004536AE" w:rsidP="004536AE">
      <w:pPr>
        <w:widowControl w:val="0"/>
        <w:autoSpaceDN w:val="0"/>
        <w:adjustRightInd w:val="0"/>
        <w:ind w:firstLine="708"/>
        <w:jc w:val="both"/>
        <w:rPr>
          <w:rFonts w:eastAsia="Calibri"/>
        </w:rPr>
      </w:pPr>
      <w:r w:rsidRPr="004536AE">
        <w:rPr>
          <w:rFonts w:eastAsia="Calibri"/>
        </w:rPr>
        <w:t xml:space="preserve">4.36. Выездное обследование проводится без информирования контролируемого </w:t>
      </w:r>
      <w:r w:rsidRPr="004536AE">
        <w:rPr>
          <w:rFonts w:eastAsia="Calibri"/>
        </w:rPr>
        <w:lastRenderedPageBreak/>
        <w:t>лица.</w:t>
      </w:r>
    </w:p>
    <w:p w:rsidR="004536AE" w:rsidRPr="004536AE" w:rsidRDefault="004536AE" w:rsidP="004536AE">
      <w:pPr>
        <w:widowControl w:val="0"/>
        <w:autoSpaceDN w:val="0"/>
        <w:adjustRightInd w:val="0"/>
        <w:ind w:firstLine="708"/>
        <w:jc w:val="both"/>
        <w:rPr>
          <w:rFonts w:eastAsia="Calibri"/>
        </w:rPr>
      </w:pPr>
      <w:r w:rsidRPr="004536AE">
        <w:rPr>
          <w:rFonts w:eastAsia="Calibri"/>
        </w:rPr>
        <w:t>4.37.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4.38.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536AE" w:rsidRPr="004536AE" w:rsidRDefault="004536AE" w:rsidP="004536AE">
      <w:pPr>
        <w:widowControl w:val="0"/>
        <w:autoSpaceDN w:val="0"/>
        <w:adjustRightInd w:val="0"/>
        <w:ind w:firstLine="708"/>
        <w:jc w:val="both"/>
        <w:rPr>
          <w:rFonts w:eastAsia="Calibri"/>
        </w:rPr>
      </w:pPr>
      <w:r w:rsidRPr="004536AE">
        <w:rPr>
          <w:rFonts w:eastAsia="Calibri"/>
        </w:rPr>
        <w:t>4.39. 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(надзорного) мероприятия в случаях:</w:t>
      </w:r>
    </w:p>
    <w:p w:rsidR="004536AE" w:rsidRPr="004536AE" w:rsidRDefault="004536AE" w:rsidP="004536AE">
      <w:pPr>
        <w:widowControl w:val="0"/>
        <w:autoSpaceDN w:val="0"/>
        <w:adjustRightInd w:val="0"/>
        <w:ind w:firstLine="708"/>
        <w:jc w:val="both"/>
        <w:rPr>
          <w:rFonts w:eastAsia="Calibri"/>
        </w:rPr>
      </w:pPr>
      <w:r w:rsidRPr="004536AE">
        <w:rPr>
          <w:rFonts w:eastAsia="Calibri"/>
        </w:rPr>
        <w:t>1) нахождения на стационарном лечении в медицинском учреждении;</w:t>
      </w:r>
    </w:p>
    <w:p w:rsidR="004536AE" w:rsidRPr="004536AE" w:rsidRDefault="004536AE" w:rsidP="004536AE">
      <w:pPr>
        <w:widowControl w:val="0"/>
        <w:autoSpaceDN w:val="0"/>
        <w:adjustRightInd w:val="0"/>
        <w:ind w:firstLine="708"/>
        <w:jc w:val="both"/>
        <w:rPr>
          <w:rFonts w:eastAsia="Calibri"/>
        </w:rPr>
      </w:pPr>
      <w:r w:rsidRPr="004536AE">
        <w:rPr>
          <w:rFonts w:eastAsia="Calibri"/>
        </w:rPr>
        <w:t>2) нахождения за пределами Российской Федерации;</w:t>
      </w:r>
    </w:p>
    <w:p w:rsidR="004536AE" w:rsidRPr="004536AE" w:rsidRDefault="004536AE" w:rsidP="004536AE">
      <w:pPr>
        <w:widowControl w:val="0"/>
        <w:autoSpaceDN w:val="0"/>
        <w:adjustRightInd w:val="0"/>
        <w:ind w:firstLine="708"/>
        <w:jc w:val="both"/>
        <w:rPr>
          <w:rFonts w:eastAsia="Calibri"/>
        </w:rPr>
      </w:pPr>
      <w:r w:rsidRPr="004536AE">
        <w:rPr>
          <w:rFonts w:eastAsia="Calibri"/>
        </w:rPr>
        <w:t>3) административного ареста;</w:t>
      </w:r>
    </w:p>
    <w:p w:rsidR="004536AE" w:rsidRPr="004536AE" w:rsidRDefault="004536AE" w:rsidP="004536AE">
      <w:pPr>
        <w:widowControl w:val="0"/>
        <w:autoSpaceDN w:val="0"/>
        <w:adjustRightInd w:val="0"/>
        <w:ind w:firstLine="708"/>
        <w:jc w:val="both"/>
        <w:rPr>
          <w:rFonts w:eastAsia="Calibri"/>
        </w:rPr>
      </w:pPr>
      <w:r w:rsidRPr="004536AE">
        <w:rPr>
          <w:rFonts w:eastAsia="Calibri"/>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536AE" w:rsidRPr="004536AE" w:rsidRDefault="004536AE" w:rsidP="004536AE">
      <w:pPr>
        <w:widowControl w:val="0"/>
        <w:autoSpaceDN w:val="0"/>
        <w:adjustRightInd w:val="0"/>
        <w:ind w:firstLine="708"/>
        <w:jc w:val="both"/>
        <w:rPr>
          <w:rFonts w:eastAsia="Calibri"/>
        </w:rPr>
      </w:pPr>
      <w:r w:rsidRPr="004536AE">
        <w:rPr>
          <w:rFonts w:eastAsia="Calibri"/>
        </w:rPr>
        <w:t>5) признания недееспособным или ограниченно дееспособным решением суда, вступившим в законную силу.</w:t>
      </w:r>
    </w:p>
    <w:p w:rsidR="004536AE" w:rsidRPr="004536AE" w:rsidRDefault="004536AE" w:rsidP="004536AE">
      <w:pPr>
        <w:widowControl w:val="0"/>
        <w:autoSpaceDN w:val="0"/>
        <w:adjustRightInd w:val="0"/>
        <w:ind w:firstLine="708"/>
        <w:jc w:val="both"/>
        <w:rPr>
          <w:rFonts w:eastAsia="Calibri"/>
        </w:rPr>
      </w:pPr>
      <w:r w:rsidRPr="004536AE">
        <w:rPr>
          <w:rFonts w:eastAsia="Calibri"/>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536AE" w:rsidRPr="004536AE" w:rsidRDefault="004536AE" w:rsidP="004536AE">
      <w:pPr>
        <w:widowControl w:val="0"/>
        <w:autoSpaceDN w:val="0"/>
        <w:adjustRightInd w:val="0"/>
        <w:ind w:firstLine="708"/>
        <w:jc w:val="both"/>
        <w:rPr>
          <w:rFonts w:eastAsia="Calibri"/>
        </w:rPr>
      </w:pPr>
      <w:r w:rsidRPr="004536AE">
        <w:rPr>
          <w:rFonts w:eastAsia="Calibri"/>
        </w:rPr>
        <w:t>4.40. Информация о невозможности присутствия при проведении контрольного (надзорного) мероприятия должна содержать:</w:t>
      </w:r>
    </w:p>
    <w:p w:rsidR="004536AE" w:rsidRPr="004536AE" w:rsidRDefault="004536AE" w:rsidP="004536AE">
      <w:pPr>
        <w:widowControl w:val="0"/>
        <w:autoSpaceDN w:val="0"/>
        <w:adjustRightInd w:val="0"/>
        <w:ind w:firstLine="708"/>
        <w:jc w:val="both"/>
        <w:rPr>
          <w:rFonts w:eastAsia="Calibri"/>
        </w:rPr>
      </w:pPr>
      <w:r w:rsidRPr="004536AE">
        <w:rPr>
          <w:rFonts w:eastAsia="Calibri"/>
        </w:rPr>
        <w:t>1) описание обстоятельств, препятствующих присутствию при проведении контрольных (надзорных) мероприятий и их продолжительность;</w:t>
      </w:r>
    </w:p>
    <w:p w:rsidR="004536AE" w:rsidRPr="004536AE" w:rsidRDefault="004536AE" w:rsidP="004536AE">
      <w:pPr>
        <w:widowControl w:val="0"/>
        <w:autoSpaceDN w:val="0"/>
        <w:adjustRightInd w:val="0"/>
        <w:ind w:firstLine="708"/>
        <w:jc w:val="both"/>
        <w:rPr>
          <w:rFonts w:eastAsia="Calibri"/>
        </w:rPr>
      </w:pPr>
      <w:r w:rsidRPr="004536AE">
        <w:rPr>
          <w:rFonts w:eastAsia="Calibri"/>
        </w:rPr>
        <w:t>2) срок, необходимый для устранения обстоятельств, препятствующих присутствию при проведении контрольного (надзорного) мероприятия.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536AE" w:rsidRPr="004536AE" w:rsidRDefault="004536AE" w:rsidP="004536AE">
      <w:pPr>
        <w:widowControl w:val="0"/>
        <w:autoSpaceDN w:val="0"/>
        <w:adjustRightInd w:val="0"/>
        <w:ind w:firstLine="708"/>
        <w:jc w:val="both"/>
        <w:rPr>
          <w:rFonts w:eastAsia="Calibri"/>
        </w:rPr>
      </w:pPr>
      <w:r w:rsidRPr="004536AE">
        <w:rPr>
          <w:rFonts w:eastAsia="Calibri"/>
        </w:rPr>
        <w:t>4.41. При проведении контрольных (надзорных) мероприятий может осуществляться фотосъемка, аудио- и видеозапись, иные способы фиксации доказательств.</w:t>
      </w:r>
    </w:p>
    <w:p w:rsidR="004536AE" w:rsidRPr="004536AE" w:rsidRDefault="004536AE" w:rsidP="004536AE">
      <w:pPr>
        <w:widowControl w:val="0"/>
        <w:autoSpaceDN w:val="0"/>
        <w:adjustRightInd w:val="0"/>
        <w:ind w:firstLine="708"/>
        <w:jc w:val="both"/>
        <w:rPr>
          <w:rFonts w:eastAsia="Calibri"/>
        </w:rPr>
      </w:pPr>
      <w:r w:rsidRPr="004536AE">
        <w:rPr>
          <w:rFonts w:eastAsia="Calibri"/>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4.42. Результаты контрольного (надзорного) мероприятия оформляются в порядке, установленном статьей 87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w:t>
      </w:r>
      <w:r w:rsidRPr="004536AE">
        <w:rPr>
          <w:rFonts w:eastAsia="Calibri"/>
        </w:rPr>
        <w:lastRenderedPageBreak/>
        <w:t>являющиеся доказательствами нарушения обязательных требований, должны быть приобщены к акту.</w:t>
      </w:r>
    </w:p>
    <w:p w:rsidR="004536AE" w:rsidRPr="004536AE" w:rsidRDefault="004536AE" w:rsidP="004536AE">
      <w:pPr>
        <w:widowControl w:val="0"/>
        <w:autoSpaceDN w:val="0"/>
        <w:adjustRightInd w:val="0"/>
        <w:ind w:firstLine="708"/>
        <w:jc w:val="both"/>
        <w:rPr>
          <w:rFonts w:eastAsia="Calibri"/>
        </w:rPr>
      </w:pPr>
      <w:r w:rsidRPr="004536AE">
        <w:rPr>
          <w:rFonts w:eastAsia="Calibri"/>
        </w:rPr>
        <w:t>4.43. Оформление акта производится на месте проведения контрольного (надзорного) мероприятия в день окончания проведения такого мероприятия.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4.44. Контролируемое лицо или его представитель знакомится с содержанием акта на месте проведения контрольного (надзорного) мероприятия.</w:t>
      </w:r>
    </w:p>
    <w:p w:rsidR="004536AE" w:rsidRPr="004536AE" w:rsidRDefault="004536AE" w:rsidP="004536AE">
      <w:pPr>
        <w:widowControl w:val="0"/>
        <w:autoSpaceDN w:val="0"/>
        <w:adjustRightInd w:val="0"/>
        <w:ind w:firstLine="708"/>
        <w:jc w:val="both"/>
        <w:rPr>
          <w:rFonts w:eastAsia="Calibri"/>
        </w:rPr>
      </w:pPr>
      <w:r w:rsidRPr="004536AE">
        <w:rPr>
          <w:rFonts w:eastAsia="Calibri"/>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4.45.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536AE" w:rsidRPr="004536AE" w:rsidRDefault="004536AE" w:rsidP="004536AE">
      <w:pPr>
        <w:widowControl w:val="0"/>
        <w:autoSpaceDN w:val="0"/>
        <w:adjustRightInd w:val="0"/>
        <w:ind w:firstLine="708"/>
        <w:jc w:val="both"/>
        <w:rPr>
          <w:rFonts w:eastAsia="Calibri"/>
        </w:rPr>
      </w:pPr>
      <w:r w:rsidRPr="004536AE">
        <w:rPr>
          <w:rFonts w:eastAsia="Calibri"/>
        </w:rPr>
        <w:t>4.46.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536AE" w:rsidRPr="004536AE" w:rsidRDefault="004536AE" w:rsidP="004536AE">
      <w:pPr>
        <w:widowControl w:val="0"/>
        <w:autoSpaceDN w:val="0"/>
        <w:adjustRightInd w:val="0"/>
        <w:ind w:firstLine="708"/>
        <w:jc w:val="both"/>
        <w:rPr>
          <w:rFonts w:eastAsia="Calibri"/>
        </w:rPr>
      </w:pPr>
      <w:r w:rsidRPr="004536AE">
        <w:rPr>
          <w:rFonts w:eastAsia="Calibri"/>
        </w:rPr>
        <w:t>4.47.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4.48.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4536AE" w:rsidRPr="004536AE" w:rsidRDefault="004536AE" w:rsidP="004536AE">
      <w:pPr>
        <w:widowControl w:val="0"/>
        <w:autoSpaceDN w:val="0"/>
        <w:adjustRightInd w:val="0"/>
        <w:ind w:firstLine="708"/>
        <w:jc w:val="both"/>
        <w:rPr>
          <w:rFonts w:eastAsia="Calibri"/>
        </w:rPr>
      </w:pPr>
      <w:r w:rsidRPr="004536AE">
        <w:rPr>
          <w:rFonts w:eastAsia="Calibri"/>
        </w:rPr>
        <w:t>4.49.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дорожного контроля, подлежат отмене в соответствии со статьей 91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4.50. Исполнение решений Контрольного органа осуществляется в порядке, установленном статьями 92 - 95 Федерального закона № 248-ФЗ.</w:t>
      </w:r>
    </w:p>
    <w:p w:rsidR="004536AE" w:rsidRPr="004536AE" w:rsidRDefault="004536AE" w:rsidP="004536AE">
      <w:pPr>
        <w:widowControl w:val="0"/>
        <w:autoSpaceDN w:val="0"/>
        <w:adjustRightInd w:val="0"/>
        <w:ind w:firstLine="708"/>
        <w:jc w:val="both"/>
        <w:rPr>
          <w:rFonts w:eastAsia="Calibri"/>
        </w:rPr>
      </w:pPr>
      <w:r w:rsidRPr="004536AE">
        <w:rPr>
          <w:rFonts w:eastAsia="Calibri"/>
        </w:rPr>
        <w:t>4.51.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4536AE" w:rsidRDefault="004536AE" w:rsidP="004536AE">
      <w:pPr>
        <w:tabs>
          <w:tab w:val="left" w:pos="2010"/>
        </w:tabs>
        <w:autoSpaceDE/>
        <w:rPr>
          <w:lang w:eastAsia="ru-RU"/>
        </w:rPr>
      </w:pPr>
    </w:p>
    <w:p w:rsidR="004536AE" w:rsidRDefault="004536AE" w:rsidP="004536AE">
      <w:pPr>
        <w:tabs>
          <w:tab w:val="left" w:pos="2010"/>
        </w:tabs>
        <w:autoSpaceDE/>
        <w:rPr>
          <w:lang w:eastAsia="ru-RU"/>
        </w:rPr>
      </w:pPr>
    </w:p>
    <w:p w:rsidR="004536AE" w:rsidRDefault="004536AE" w:rsidP="004536AE">
      <w:pPr>
        <w:tabs>
          <w:tab w:val="left" w:pos="2010"/>
        </w:tabs>
        <w:autoSpaceDE/>
        <w:rPr>
          <w:lang w:eastAsia="ru-RU"/>
        </w:rPr>
      </w:pPr>
    </w:p>
    <w:p w:rsidR="004536AE" w:rsidRDefault="004536AE" w:rsidP="004536AE">
      <w:pPr>
        <w:tabs>
          <w:tab w:val="left" w:pos="2010"/>
        </w:tabs>
        <w:autoSpaceDE/>
        <w:rPr>
          <w:lang w:eastAsia="ru-RU"/>
        </w:rPr>
      </w:pPr>
    </w:p>
    <w:p w:rsidR="004536AE" w:rsidRDefault="004536AE" w:rsidP="004536AE">
      <w:pPr>
        <w:tabs>
          <w:tab w:val="left" w:pos="2010"/>
        </w:tabs>
        <w:autoSpaceDE/>
        <w:rPr>
          <w:lang w:eastAsia="ru-RU"/>
        </w:rPr>
      </w:pPr>
    </w:p>
    <w:p w:rsidR="004536AE" w:rsidRPr="004536AE" w:rsidRDefault="004536AE" w:rsidP="004536AE">
      <w:pPr>
        <w:autoSpaceDE/>
        <w:rPr>
          <w:b/>
          <w:sz w:val="28"/>
          <w:szCs w:val="28"/>
        </w:rPr>
      </w:pPr>
      <w:r w:rsidRPr="004536AE">
        <w:rPr>
          <w:b/>
          <w:noProof/>
          <w:sz w:val="28"/>
          <w:szCs w:val="28"/>
          <w:lang w:eastAsia="ru-RU"/>
        </w:rPr>
        <w:lastRenderedPageBreak/>
        <w:drawing>
          <wp:anchor distT="0" distB="0" distL="114300" distR="114300" simplePos="0" relativeHeight="251675648"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9" name="Рисунок 9"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AE" w:rsidRPr="004536AE" w:rsidRDefault="004536AE" w:rsidP="004536A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4536AE">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4536AE" w:rsidRDefault="004536AE" w:rsidP="00FB1E46">
      <w:pPr>
        <w:suppressAutoHyphens w:val="0"/>
        <w:autoSpaceDE/>
        <w:jc w:val="center"/>
        <w:rPr>
          <w:b/>
          <w:sz w:val="28"/>
          <w:szCs w:val="28"/>
          <w:lang w:eastAsia="ru-RU"/>
        </w:rPr>
      </w:pPr>
      <w:r w:rsidRPr="004536AE">
        <w:rPr>
          <w:b/>
          <w:sz w:val="28"/>
          <w:szCs w:val="28"/>
          <w:lang w:eastAsia="ru-RU"/>
        </w:rPr>
        <w:t>О</w:t>
      </w:r>
      <w:r w:rsidRPr="004536AE">
        <w:rPr>
          <w:rFonts w:ascii="Calibri" w:hAnsi="Calibri"/>
          <w:b/>
          <w:sz w:val="28"/>
          <w:szCs w:val="28"/>
          <w:lang w:eastAsia="ru-RU"/>
        </w:rPr>
        <w:t xml:space="preserve"> </w:t>
      </w:r>
      <w:r w:rsidRPr="004536AE">
        <w:rPr>
          <w:b/>
          <w:sz w:val="28"/>
          <w:szCs w:val="28"/>
          <w:lang w:eastAsia="ru-RU"/>
        </w:rPr>
        <w:t>внесении изменений в Порядок размещения сведений о доходах, расходах, об имуществе и обязательствах имущественного характера муниципальных служащих органов местного самоуправления муниципального образования «Муниципальный округ Якшур-Бодьинский район Удмуртской Республики» и предоставления этих сведений общероссийским средствам массовой информации для опубликования</w:t>
      </w:r>
    </w:p>
    <w:p w:rsidR="004536AE" w:rsidRPr="004536AE" w:rsidRDefault="004536AE" w:rsidP="00FB1E46">
      <w:pPr>
        <w:suppressAutoHyphens w:val="0"/>
        <w:autoSpaceDE/>
        <w:jc w:val="center"/>
        <w:rPr>
          <w:b/>
          <w:sz w:val="28"/>
          <w:szCs w:val="28"/>
          <w:lang w:eastAsia="ru-RU"/>
        </w:rPr>
      </w:pPr>
    </w:p>
    <w:p w:rsidR="004536AE" w:rsidRPr="004536AE" w:rsidRDefault="004536AE" w:rsidP="00FB1E46">
      <w:pPr>
        <w:suppressAutoHyphens w:val="0"/>
        <w:autoSpaceDN w:val="0"/>
        <w:adjustRightInd w:val="0"/>
        <w:ind w:firstLine="567"/>
        <w:jc w:val="both"/>
        <w:rPr>
          <w:b/>
          <w:sz w:val="28"/>
          <w:szCs w:val="28"/>
          <w:u w:val="single"/>
          <w:lang w:eastAsia="ru-RU"/>
        </w:rPr>
      </w:pPr>
      <w:bookmarkStart w:id="3" w:name="_Hlk79501936"/>
      <w:r w:rsidRPr="004536AE">
        <w:rPr>
          <w:sz w:val="28"/>
          <w:szCs w:val="28"/>
          <w:lang w:eastAsia="ru-RU"/>
        </w:rPr>
        <w:t xml:space="preserve">В целях приведения в соответствии с законодательством, </w:t>
      </w:r>
      <w:bookmarkEnd w:id="3"/>
      <w:r w:rsidRPr="004536AE">
        <w:rPr>
          <w:sz w:val="28"/>
          <w:szCs w:val="28"/>
          <w:lang w:eastAsia="ru-RU"/>
        </w:rPr>
        <w:t xml:space="preserve">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4536AE">
        <w:rPr>
          <w:b/>
          <w:sz w:val="28"/>
          <w:szCs w:val="28"/>
          <w:u w:val="single"/>
          <w:lang w:eastAsia="ru-RU"/>
        </w:rPr>
        <w:t>РЕШАЕТ:</w:t>
      </w:r>
    </w:p>
    <w:p w:rsidR="004536AE" w:rsidRPr="004536AE" w:rsidRDefault="004536AE" w:rsidP="00FB1E46">
      <w:pPr>
        <w:suppressAutoHyphens w:val="0"/>
        <w:autoSpaceDN w:val="0"/>
        <w:adjustRightInd w:val="0"/>
        <w:ind w:firstLine="567"/>
        <w:jc w:val="both"/>
        <w:rPr>
          <w:sz w:val="28"/>
          <w:szCs w:val="28"/>
          <w:lang w:eastAsia="ru-RU"/>
        </w:rPr>
      </w:pPr>
    </w:p>
    <w:p w:rsidR="004536AE" w:rsidRPr="004536AE" w:rsidRDefault="004536AE" w:rsidP="00FB1E46">
      <w:pPr>
        <w:suppressAutoHyphens w:val="0"/>
        <w:autoSpaceDE/>
        <w:ind w:firstLine="567"/>
        <w:jc w:val="both"/>
        <w:rPr>
          <w:sz w:val="28"/>
          <w:szCs w:val="28"/>
          <w:lang w:eastAsia="ru-RU"/>
        </w:rPr>
      </w:pPr>
      <w:r w:rsidRPr="004536AE">
        <w:rPr>
          <w:sz w:val="28"/>
          <w:szCs w:val="28"/>
          <w:lang w:eastAsia="ru-RU"/>
        </w:rPr>
        <w:t>1.</w:t>
      </w:r>
      <w:r w:rsidRPr="004536AE">
        <w:rPr>
          <w:sz w:val="28"/>
          <w:szCs w:val="28"/>
          <w:shd w:val="clear" w:color="auto" w:fill="FFFFFF"/>
          <w:lang w:eastAsia="ru-RU"/>
        </w:rPr>
        <w:t xml:space="preserve"> Внести в </w:t>
      </w:r>
      <w:r w:rsidRPr="004536AE">
        <w:rPr>
          <w:sz w:val="28"/>
          <w:szCs w:val="28"/>
          <w:lang w:eastAsia="ru-RU"/>
        </w:rPr>
        <w:t>Порядок размещения сведений о доходах, расходах, об имуществе и обязательствах имущественного характера муниципальных служащих органов местного самоуправления муниципального образования «Муниципальный округ Якшур-Бодьинский район Удмуртской Республики» и предоставления этих сведений общероссийским средствам массовой информации для опубликования, утвержденный решением Совета депутатов муниципального образования «Муниципальный округ Якшур-Бодьинский район Удмуртской Республики» от 25.05.2023 года № 12/386, (далее –Порядок) следующие изменения:</w:t>
      </w:r>
    </w:p>
    <w:p w:rsidR="004536AE" w:rsidRPr="004536AE" w:rsidRDefault="004536AE" w:rsidP="00FB1E46">
      <w:pPr>
        <w:suppressAutoHyphens w:val="0"/>
        <w:autoSpaceDE/>
        <w:ind w:firstLine="567"/>
        <w:jc w:val="both"/>
        <w:rPr>
          <w:sz w:val="28"/>
          <w:szCs w:val="28"/>
          <w:lang w:eastAsia="ru-RU"/>
        </w:rPr>
      </w:pPr>
      <w:r w:rsidRPr="004536AE">
        <w:rPr>
          <w:sz w:val="28"/>
          <w:szCs w:val="28"/>
          <w:lang w:eastAsia="ru-RU"/>
        </w:rPr>
        <w:t>1) подпункт «г» пункта 2 Порядка изложить в следующей редакции:</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муниципального служащего (работника) и его супруги (супруга) за три последних года, предшествующих отчетному периоду.».</w:t>
      </w:r>
    </w:p>
    <w:p w:rsidR="004536AE" w:rsidRPr="004536AE" w:rsidRDefault="004536AE" w:rsidP="00FB1E46">
      <w:pPr>
        <w:suppressAutoHyphens w:val="0"/>
        <w:autoSpaceDE/>
        <w:ind w:firstLine="567"/>
        <w:jc w:val="both"/>
        <w:rPr>
          <w:sz w:val="28"/>
          <w:szCs w:val="28"/>
          <w:lang w:eastAsia="ru-RU"/>
        </w:rPr>
      </w:pPr>
      <w:r w:rsidRPr="004536AE">
        <w:rPr>
          <w:sz w:val="28"/>
          <w:szCs w:val="28"/>
          <w:lang w:eastAsia="ru-RU"/>
        </w:rPr>
        <w:lastRenderedPageBreak/>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4536AE" w:rsidRPr="004536AE" w:rsidRDefault="004536AE" w:rsidP="00FB1E46">
      <w:pPr>
        <w:suppressAutoHyphens w:val="0"/>
        <w:autoSpaceDE/>
        <w:ind w:firstLine="567"/>
        <w:jc w:val="both"/>
        <w:rPr>
          <w:sz w:val="28"/>
          <w:szCs w:val="28"/>
          <w:lang w:eastAsia="ru-RU"/>
        </w:rPr>
      </w:pPr>
      <w:r w:rsidRPr="004536AE">
        <w:rPr>
          <w:sz w:val="28"/>
          <w:szCs w:val="28"/>
          <w:lang w:eastAsia="ru-RU"/>
        </w:rPr>
        <w:t>3. Настоящее решение вступает в силу с момента его официального опубликования.</w:t>
      </w:r>
    </w:p>
    <w:p w:rsidR="004536AE" w:rsidRPr="004536AE" w:rsidRDefault="004536AE" w:rsidP="00FB1E46">
      <w:pPr>
        <w:suppressAutoHyphens w:val="0"/>
        <w:autoSpaceDE/>
        <w:ind w:firstLine="567"/>
        <w:jc w:val="both"/>
        <w:rPr>
          <w:b/>
          <w:bCs/>
          <w:color w:val="000000"/>
          <w:sz w:val="28"/>
          <w:szCs w:val="28"/>
          <w:lang w:eastAsia="ru-RU"/>
        </w:rPr>
      </w:pPr>
    </w:p>
    <w:p w:rsidR="004536AE" w:rsidRPr="004536AE" w:rsidRDefault="004536AE" w:rsidP="00FB1E46">
      <w:pPr>
        <w:autoSpaceDE/>
        <w:rPr>
          <w:b/>
          <w:sz w:val="28"/>
          <w:szCs w:val="28"/>
        </w:rPr>
      </w:pPr>
      <w:r w:rsidRPr="004536AE">
        <w:rPr>
          <w:b/>
          <w:sz w:val="28"/>
          <w:szCs w:val="28"/>
        </w:rPr>
        <w:t>Председатель Совета депутатов</w:t>
      </w:r>
    </w:p>
    <w:p w:rsidR="004536AE" w:rsidRPr="004536AE" w:rsidRDefault="004536AE" w:rsidP="00FB1E46">
      <w:pPr>
        <w:autoSpaceDE/>
        <w:jc w:val="both"/>
        <w:rPr>
          <w:b/>
          <w:sz w:val="28"/>
          <w:szCs w:val="28"/>
        </w:rPr>
      </w:pPr>
      <w:r w:rsidRPr="004536AE">
        <w:rPr>
          <w:b/>
          <w:sz w:val="28"/>
          <w:szCs w:val="28"/>
        </w:rPr>
        <w:t>муниципального образования</w:t>
      </w:r>
    </w:p>
    <w:p w:rsidR="004536AE" w:rsidRPr="004536AE" w:rsidRDefault="004536AE" w:rsidP="00FB1E46">
      <w:pPr>
        <w:autoSpaceDE/>
        <w:jc w:val="both"/>
        <w:rPr>
          <w:b/>
          <w:sz w:val="28"/>
          <w:szCs w:val="28"/>
        </w:rPr>
      </w:pPr>
      <w:r w:rsidRPr="004536AE">
        <w:rPr>
          <w:b/>
          <w:sz w:val="28"/>
          <w:szCs w:val="28"/>
        </w:rPr>
        <w:t xml:space="preserve">«Муниципальный округ </w:t>
      </w:r>
    </w:p>
    <w:p w:rsidR="004536AE" w:rsidRPr="004536AE" w:rsidRDefault="004536AE" w:rsidP="00FB1E46">
      <w:pPr>
        <w:autoSpaceDE/>
        <w:jc w:val="both"/>
        <w:rPr>
          <w:b/>
          <w:sz w:val="28"/>
          <w:szCs w:val="28"/>
        </w:rPr>
      </w:pPr>
      <w:r w:rsidRPr="004536AE">
        <w:rPr>
          <w:b/>
          <w:sz w:val="28"/>
          <w:szCs w:val="28"/>
        </w:rPr>
        <w:t>Якшур-Бодьинский район</w:t>
      </w:r>
    </w:p>
    <w:p w:rsidR="004536AE" w:rsidRPr="004536AE" w:rsidRDefault="004536AE" w:rsidP="00FB1E46">
      <w:pPr>
        <w:autoSpaceDE/>
        <w:jc w:val="both"/>
        <w:rPr>
          <w:b/>
          <w:sz w:val="28"/>
          <w:szCs w:val="28"/>
        </w:rPr>
      </w:pPr>
      <w:r w:rsidRPr="004536AE">
        <w:rPr>
          <w:b/>
          <w:sz w:val="28"/>
          <w:szCs w:val="28"/>
        </w:rPr>
        <w:t>Удмуртской Республики»                                                    С.В. Поторочин</w:t>
      </w:r>
    </w:p>
    <w:p w:rsidR="004536AE" w:rsidRPr="004536AE" w:rsidRDefault="004536AE" w:rsidP="00FB1E46">
      <w:pPr>
        <w:autoSpaceDE/>
        <w:jc w:val="both"/>
        <w:rPr>
          <w:b/>
          <w:sz w:val="28"/>
          <w:szCs w:val="28"/>
        </w:rPr>
      </w:pPr>
    </w:p>
    <w:p w:rsidR="004536AE" w:rsidRPr="004536AE" w:rsidRDefault="004536AE" w:rsidP="00FB1E46">
      <w:pPr>
        <w:widowControl w:val="0"/>
        <w:jc w:val="both"/>
        <w:rPr>
          <w:rFonts w:eastAsia="Calibri"/>
          <w:b/>
          <w:sz w:val="28"/>
          <w:szCs w:val="28"/>
        </w:rPr>
      </w:pPr>
      <w:r w:rsidRPr="004536AE">
        <w:rPr>
          <w:rFonts w:eastAsia="Calibri"/>
          <w:b/>
          <w:sz w:val="28"/>
          <w:szCs w:val="28"/>
        </w:rPr>
        <w:t xml:space="preserve">Глава муниципального образования </w:t>
      </w:r>
    </w:p>
    <w:p w:rsidR="004536AE" w:rsidRPr="004536AE" w:rsidRDefault="004536AE" w:rsidP="00FB1E46">
      <w:pPr>
        <w:widowControl w:val="0"/>
        <w:jc w:val="both"/>
        <w:rPr>
          <w:rFonts w:eastAsia="Calibri"/>
          <w:b/>
          <w:sz w:val="28"/>
          <w:szCs w:val="28"/>
        </w:rPr>
      </w:pPr>
      <w:r w:rsidRPr="004536AE">
        <w:rPr>
          <w:rFonts w:eastAsia="Calibri"/>
          <w:b/>
          <w:sz w:val="28"/>
          <w:szCs w:val="28"/>
        </w:rPr>
        <w:t xml:space="preserve">«Муниципальный округ </w:t>
      </w:r>
    </w:p>
    <w:p w:rsidR="004536AE" w:rsidRPr="004536AE" w:rsidRDefault="004536AE" w:rsidP="00FB1E46">
      <w:pPr>
        <w:widowControl w:val="0"/>
        <w:jc w:val="both"/>
        <w:rPr>
          <w:rFonts w:eastAsia="Calibri"/>
          <w:b/>
          <w:sz w:val="28"/>
          <w:szCs w:val="28"/>
        </w:rPr>
      </w:pPr>
      <w:r w:rsidRPr="004536AE">
        <w:rPr>
          <w:rFonts w:eastAsia="Calibri"/>
          <w:b/>
          <w:sz w:val="28"/>
          <w:szCs w:val="28"/>
        </w:rPr>
        <w:t xml:space="preserve">Якшур-Бодьинский район </w:t>
      </w:r>
    </w:p>
    <w:p w:rsidR="004536AE" w:rsidRPr="004536AE" w:rsidRDefault="004536AE" w:rsidP="00FB1E46">
      <w:pPr>
        <w:widowControl w:val="0"/>
        <w:jc w:val="both"/>
        <w:rPr>
          <w:rFonts w:eastAsia="Calibri"/>
          <w:b/>
          <w:sz w:val="28"/>
          <w:szCs w:val="28"/>
        </w:rPr>
      </w:pPr>
      <w:r w:rsidRPr="004536AE">
        <w:rPr>
          <w:rFonts w:eastAsia="Calibri"/>
          <w:b/>
          <w:sz w:val="28"/>
          <w:szCs w:val="28"/>
        </w:rPr>
        <w:t>Удмуртской Республики»                                               А.В. Леконцев</w:t>
      </w:r>
    </w:p>
    <w:p w:rsidR="004536AE" w:rsidRPr="004536AE" w:rsidRDefault="004536AE" w:rsidP="00FB1E46">
      <w:pPr>
        <w:suppressAutoHyphens w:val="0"/>
        <w:autoSpaceDE/>
        <w:jc w:val="both"/>
        <w:rPr>
          <w:lang w:eastAsia="ru-RU"/>
        </w:rPr>
      </w:pP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Pr="004536AE" w:rsidRDefault="004536AE" w:rsidP="00FB1E46">
      <w:pPr>
        <w:tabs>
          <w:tab w:val="left" w:pos="2010"/>
        </w:tabs>
        <w:autoSpaceDE/>
        <w:rPr>
          <w:lang w:eastAsia="ru-RU"/>
        </w:rPr>
      </w:pPr>
      <w:r w:rsidRPr="004536AE">
        <w:rPr>
          <w:lang w:eastAsia="ru-RU"/>
        </w:rPr>
        <w:t>№ 8/403</w:t>
      </w:r>
    </w:p>
    <w:p w:rsidR="004536AE" w:rsidRPr="004536AE" w:rsidRDefault="004536AE" w:rsidP="004536AE">
      <w:pPr>
        <w:tabs>
          <w:tab w:val="left" w:pos="2010"/>
        </w:tabs>
        <w:autoSpaceDE/>
        <w:rPr>
          <w:lang w:eastAsia="ru-RU"/>
        </w:rPr>
      </w:pPr>
    </w:p>
    <w:p w:rsidR="004536AE" w:rsidRPr="004536AE" w:rsidRDefault="004536AE" w:rsidP="004536AE">
      <w:pPr>
        <w:autoSpaceDE/>
        <w:rPr>
          <w:b/>
          <w:sz w:val="28"/>
          <w:szCs w:val="28"/>
        </w:rPr>
      </w:pPr>
      <w:r w:rsidRPr="004536AE">
        <w:rPr>
          <w:b/>
          <w:noProof/>
          <w:sz w:val="28"/>
          <w:szCs w:val="28"/>
          <w:lang w:eastAsia="ru-RU"/>
        </w:rPr>
        <w:drawing>
          <wp:anchor distT="0" distB="0" distL="114300" distR="114300" simplePos="0" relativeHeight="251677696"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10" name="Рисунок 10"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AE" w:rsidRPr="004536AE" w:rsidRDefault="004536AE" w:rsidP="004536A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FB1E46">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FB1E46" w:rsidRDefault="004536AE" w:rsidP="00FB1E46">
      <w:pPr>
        <w:tabs>
          <w:tab w:val="left" w:pos="1701"/>
        </w:tabs>
        <w:autoSpaceDE/>
        <w:ind w:left="567"/>
        <w:jc w:val="center"/>
        <w:rPr>
          <w:b/>
          <w:sz w:val="28"/>
          <w:szCs w:val="28"/>
        </w:rPr>
      </w:pPr>
      <w:r w:rsidRPr="00FB1E46">
        <w:rPr>
          <w:b/>
          <w:sz w:val="28"/>
          <w:szCs w:val="28"/>
        </w:rPr>
        <w:t>О досрочном прекращении полномочий депутата Совета депутатов муниципального образования «Муниципальный округ Якшур-Бодьинский район Удмуртской Республики» первого созыва Ивонина А.В.</w:t>
      </w:r>
    </w:p>
    <w:p w:rsidR="004536AE" w:rsidRPr="00FB1E46" w:rsidRDefault="004536AE" w:rsidP="00FB1E46">
      <w:pPr>
        <w:widowControl w:val="0"/>
        <w:autoSpaceDE/>
        <w:ind w:left="240"/>
        <w:jc w:val="both"/>
        <w:rPr>
          <w:rFonts w:eastAsia="Arial Unicode MS"/>
          <w:b/>
          <w:bCs/>
          <w:sz w:val="28"/>
          <w:szCs w:val="28"/>
        </w:rPr>
      </w:pPr>
      <w:r w:rsidRPr="00FB1E46">
        <w:rPr>
          <w:rFonts w:eastAsia="Arial Unicode MS"/>
          <w:b/>
          <w:bCs/>
          <w:sz w:val="28"/>
          <w:szCs w:val="28"/>
        </w:rPr>
        <w:tab/>
      </w:r>
    </w:p>
    <w:p w:rsidR="004536AE" w:rsidRPr="00FB1E46" w:rsidRDefault="004536AE" w:rsidP="00FB1E46">
      <w:pPr>
        <w:autoSpaceDE/>
        <w:ind w:firstLine="709"/>
        <w:jc w:val="both"/>
        <w:rPr>
          <w:b/>
          <w:sz w:val="28"/>
          <w:szCs w:val="28"/>
          <w:u w:val="single"/>
        </w:rPr>
      </w:pPr>
      <w:r w:rsidRPr="00FB1E46">
        <w:rPr>
          <w:sz w:val="28"/>
          <w:szCs w:val="28"/>
        </w:rPr>
        <w:t xml:space="preserve">В связи с поступившим в адрес Совета депутатов муниципального образования «Муниципальный округ Якшур-Бодьинский район Удмуртской Республики» заявлением о досрочном прекращении полномочий депутата Совета депутатов муниципального образования «Муниципальный округ Якшур-Бодьинский район Удмуртской Республики» первого созыва по муниципальному избирательному округу Ивонина Артема Владимировича, в соответствии с пунктом 2 части 10 статьи 40 Федерального закона от </w:t>
      </w:r>
      <w:r w:rsidRPr="00FB1E46">
        <w:rPr>
          <w:sz w:val="28"/>
          <w:szCs w:val="28"/>
        </w:rPr>
        <w:lastRenderedPageBreak/>
        <w:t xml:space="preserve">06.10.2003 года № 131-ФЗ «Об общих принципах организации местного самоуправления в Российской Федерации», руководствуясь пунктом 2 части 8 статьи 28 Устава </w:t>
      </w:r>
      <w:r w:rsidRPr="00FB1E46">
        <w:rPr>
          <w:bCs/>
          <w:sz w:val="28"/>
          <w:szCs w:val="28"/>
        </w:rPr>
        <w:t>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w:t>
      </w:r>
      <w:r w:rsidRPr="00FB1E46">
        <w:rPr>
          <w:b/>
          <w:bCs/>
          <w:sz w:val="28"/>
          <w:szCs w:val="28"/>
        </w:rPr>
        <w:t xml:space="preserve"> </w:t>
      </w:r>
      <w:r w:rsidRPr="00FB1E46">
        <w:rPr>
          <w:b/>
          <w:bCs/>
          <w:sz w:val="28"/>
          <w:szCs w:val="28"/>
          <w:u w:val="single"/>
        </w:rPr>
        <w:t>РЕШАЕТ:</w:t>
      </w:r>
    </w:p>
    <w:p w:rsidR="004536AE" w:rsidRPr="00FB1E46" w:rsidRDefault="004536AE" w:rsidP="00FB1E46">
      <w:pPr>
        <w:autoSpaceDE/>
        <w:ind w:firstLine="709"/>
        <w:jc w:val="both"/>
        <w:rPr>
          <w:b/>
          <w:sz w:val="28"/>
          <w:szCs w:val="28"/>
          <w:u w:val="single"/>
        </w:rPr>
      </w:pPr>
    </w:p>
    <w:p w:rsidR="004536AE" w:rsidRPr="00FB1E46" w:rsidRDefault="004536AE" w:rsidP="00FB1E46">
      <w:pPr>
        <w:shd w:val="clear" w:color="auto" w:fill="FFFFFF"/>
        <w:suppressAutoHyphens w:val="0"/>
        <w:autoSpaceDE/>
        <w:ind w:firstLine="709"/>
        <w:jc w:val="both"/>
        <w:rPr>
          <w:sz w:val="28"/>
          <w:szCs w:val="28"/>
          <w:lang w:eastAsia="ru-RU"/>
        </w:rPr>
      </w:pPr>
      <w:r w:rsidRPr="00FB1E46">
        <w:rPr>
          <w:sz w:val="28"/>
          <w:szCs w:val="28"/>
          <w:lang w:eastAsia="ru-RU"/>
        </w:rPr>
        <w:t xml:space="preserve">1. Прекратить досрочно полномочия депутата Совета депутатов муниципального образования «Муниципальный округ Якшур-Бодьинский район Удмуртской Республики» первого созыва </w:t>
      </w:r>
      <w:r w:rsidRPr="00FB1E46">
        <w:rPr>
          <w:sz w:val="28"/>
          <w:szCs w:val="28"/>
        </w:rPr>
        <w:t xml:space="preserve">по муниципальному избирательному округу Ивонина Артема Владимировича </w:t>
      </w:r>
      <w:r w:rsidRPr="00FB1E46">
        <w:rPr>
          <w:sz w:val="28"/>
          <w:szCs w:val="28"/>
          <w:lang w:eastAsia="ru-RU"/>
        </w:rPr>
        <w:t>в связи с отставкой по собственному желанию.</w:t>
      </w:r>
    </w:p>
    <w:p w:rsidR="004536AE" w:rsidRPr="00FB1E46" w:rsidRDefault="004536AE" w:rsidP="00FB1E46">
      <w:pPr>
        <w:shd w:val="clear" w:color="auto" w:fill="FFFFFF"/>
        <w:suppressAutoHyphens w:val="0"/>
        <w:autoSpaceDE/>
        <w:ind w:firstLine="709"/>
        <w:jc w:val="both"/>
        <w:rPr>
          <w:sz w:val="28"/>
          <w:szCs w:val="28"/>
          <w:lang w:eastAsia="ru-RU"/>
        </w:rPr>
      </w:pPr>
      <w:r w:rsidRPr="00FB1E46">
        <w:rPr>
          <w:sz w:val="28"/>
          <w:szCs w:val="28"/>
          <w:lang w:eastAsia="ru-RU"/>
        </w:rPr>
        <w:t xml:space="preserve">2. Настоящее решение опубликовать в Вестнике правовых актов муниципального образования «Муниципальный округ Якшур-Бодьинский район Удмуртской Республики», в газете Рассвет Якшур-Бодьинского района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 </w:t>
      </w:r>
    </w:p>
    <w:p w:rsidR="004536AE" w:rsidRPr="00FB1E46" w:rsidRDefault="004536AE" w:rsidP="00FB1E46">
      <w:pPr>
        <w:shd w:val="clear" w:color="auto" w:fill="FFFFFF"/>
        <w:suppressAutoHyphens w:val="0"/>
        <w:autoSpaceDE/>
        <w:ind w:firstLine="709"/>
        <w:jc w:val="both"/>
        <w:rPr>
          <w:sz w:val="28"/>
          <w:szCs w:val="28"/>
          <w:lang w:eastAsia="ru-RU"/>
        </w:rPr>
      </w:pPr>
      <w:r w:rsidRPr="00FB1E46">
        <w:rPr>
          <w:sz w:val="28"/>
          <w:szCs w:val="28"/>
          <w:lang w:eastAsia="ru-RU"/>
        </w:rPr>
        <w:t>3. Настоящее решение вступает в силу после его официального опубликования.</w:t>
      </w:r>
    </w:p>
    <w:p w:rsidR="004536AE" w:rsidRPr="00FB1E46" w:rsidRDefault="004536AE" w:rsidP="00FB1E46">
      <w:pPr>
        <w:suppressAutoHyphens w:val="0"/>
        <w:autoSpaceDE/>
        <w:ind w:firstLine="567"/>
        <w:jc w:val="both"/>
        <w:rPr>
          <w:b/>
          <w:bCs/>
          <w:color w:val="000000"/>
          <w:sz w:val="28"/>
          <w:szCs w:val="28"/>
          <w:lang w:eastAsia="ru-RU"/>
        </w:rPr>
      </w:pPr>
    </w:p>
    <w:p w:rsidR="004536AE" w:rsidRPr="00FB1E46" w:rsidRDefault="004536AE" w:rsidP="00FB1E46">
      <w:pPr>
        <w:autoSpaceDE/>
        <w:rPr>
          <w:b/>
          <w:sz w:val="28"/>
          <w:szCs w:val="28"/>
        </w:rPr>
      </w:pPr>
      <w:r w:rsidRPr="00FB1E46">
        <w:rPr>
          <w:b/>
          <w:sz w:val="28"/>
          <w:szCs w:val="28"/>
        </w:rPr>
        <w:t>Председатель Совета депутатов</w:t>
      </w:r>
    </w:p>
    <w:p w:rsidR="004536AE" w:rsidRPr="00FB1E46" w:rsidRDefault="004536AE" w:rsidP="00FB1E46">
      <w:pPr>
        <w:autoSpaceDE/>
        <w:jc w:val="both"/>
        <w:rPr>
          <w:b/>
          <w:sz w:val="28"/>
          <w:szCs w:val="28"/>
        </w:rPr>
      </w:pPr>
      <w:r w:rsidRPr="00FB1E46">
        <w:rPr>
          <w:b/>
          <w:sz w:val="28"/>
          <w:szCs w:val="28"/>
        </w:rPr>
        <w:t>муниципального образования</w:t>
      </w:r>
    </w:p>
    <w:p w:rsidR="004536AE" w:rsidRPr="00FB1E46" w:rsidRDefault="004536AE" w:rsidP="00FB1E46">
      <w:pPr>
        <w:autoSpaceDE/>
        <w:jc w:val="both"/>
        <w:rPr>
          <w:b/>
          <w:sz w:val="28"/>
          <w:szCs w:val="28"/>
        </w:rPr>
      </w:pPr>
      <w:r w:rsidRPr="00FB1E46">
        <w:rPr>
          <w:b/>
          <w:sz w:val="28"/>
          <w:szCs w:val="28"/>
        </w:rPr>
        <w:t xml:space="preserve">«Муниципальный округ </w:t>
      </w:r>
    </w:p>
    <w:p w:rsidR="004536AE" w:rsidRPr="00FB1E46" w:rsidRDefault="004536AE" w:rsidP="00FB1E46">
      <w:pPr>
        <w:autoSpaceDE/>
        <w:jc w:val="both"/>
        <w:rPr>
          <w:b/>
          <w:sz w:val="28"/>
          <w:szCs w:val="28"/>
        </w:rPr>
      </w:pPr>
      <w:r w:rsidRPr="00FB1E46">
        <w:rPr>
          <w:b/>
          <w:sz w:val="28"/>
          <w:szCs w:val="28"/>
        </w:rPr>
        <w:t>Якшур-Бодьинский район</w:t>
      </w:r>
    </w:p>
    <w:p w:rsidR="004536AE" w:rsidRPr="00FB1E46" w:rsidRDefault="004536AE" w:rsidP="00FB1E46">
      <w:pPr>
        <w:autoSpaceDE/>
        <w:jc w:val="both"/>
        <w:rPr>
          <w:b/>
          <w:sz w:val="28"/>
          <w:szCs w:val="28"/>
        </w:rPr>
      </w:pPr>
      <w:r w:rsidRPr="00FB1E46">
        <w:rPr>
          <w:b/>
          <w:sz w:val="28"/>
          <w:szCs w:val="28"/>
        </w:rPr>
        <w:t>Удмуртской Республики»                                                    С.В. Поторочин</w:t>
      </w:r>
    </w:p>
    <w:p w:rsidR="004536AE" w:rsidRPr="004536AE" w:rsidRDefault="004536AE" w:rsidP="00FB1E46">
      <w:pPr>
        <w:suppressAutoHyphens w:val="0"/>
        <w:autoSpaceDE/>
        <w:jc w:val="both"/>
        <w:rPr>
          <w:lang w:eastAsia="ru-RU"/>
        </w:rPr>
      </w:pP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Pr="004536AE" w:rsidRDefault="004536AE" w:rsidP="00FB1E46">
      <w:pPr>
        <w:tabs>
          <w:tab w:val="left" w:pos="2010"/>
        </w:tabs>
        <w:autoSpaceDE/>
        <w:rPr>
          <w:lang w:eastAsia="ru-RU"/>
        </w:rPr>
      </w:pPr>
      <w:r w:rsidRPr="004536AE">
        <w:rPr>
          <w:lang w:eastAsia="ru-RU"/>
        </w:rPr>
        <w:t>№ 9/404</w:t>
      </w:r>
    </w:p>
    <w:p w:rsidR="004536AE" w:rsidRPr="004536AE" w:rsidRDefault="004536AE" w:rsidP="004536AE">
      <w:pPr>
        <w:tabs>
          <w:tab w:val="left" w:pos="2010"/>
        </w:tabs>
        <w:autoSpaceDE/>
        <w:rPr>
          <w:lang w:eastAsia="ru-RU"/>
        </w:rPr>
      </w:pPr>
    </w:p>
    <w:p w:rsidR="004536AE" w:rsidRPr="004536AE" w:rsidRDefault="004536AE" w:rsidP="004536AE">
      <w:pPr>
        <w:tabs>
          <w:tab w:val="left" w:pos="2010"/>
        </w:tabs>
        <w:autoSpaceDE/>
        <w:rPr>
          <w:lang w:eastAsia="ru-RU"/>
        </w:rPr>
      </w:pPr>
    </w:p>
    <w:p w:rsidR="004536AE" w:rsidRPr="004536AE" w:rsidRDefault="004536AE" w:rsidP="004536AE">
      <w:pPr>
        <w:autoSpaceDE/>
        <w:rPr>
          <w:b/>
          <w:sz w:val="28"/>
          <w:szCs w:val="28"/>
        </w:rPr>
      </w:pPr>
      <w:r w:rsidRPr="004536AE">
        <w:rPr>
          <w:b/>
          <w:noProof/>
          <w:sz w:val="28"/>
          <w:szCs w:val="28"/>
          <w:lang w:eastAsia="ru-RU"/>
        </w:rPr>
        <w:drawing>
          <wp:anchor distT="0" distB="0" distL="114300" distR="114300" simplePos="0" relativeHeight="251679744"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11" name="Рисунок 11"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6AE" w:rsidRPr="004536AE" w:rsidRDefault="004536AE" w:rsidP="004536A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4536AE">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4536AE" w:rsidRDefault="004536AE" w:rsidP="00FB1E46">
      <w:pPr>
        <w:suppressAutoHyphens w:val="0"/>
        <w:autoSpaceDE/>
        <w:jc w:val="center"/>
        <w:rPr>
          <w:b/>
          <w:sz w:val="28"/>
          <w:szCs w:val="28"/>
          <w:lang w:eastAsia="ru-RU"/>
        </w:rPr>
      </w:pPr>
      <w:r w:rsidRPr="004536AE">
        <w:rPr>
          <w:b/>
          <w:sz w:val="28"/>
          <w:szCs w:val="28"/>
          <w:lang w:eastAsia="ru-RU"/>
        </w:rPr>
        <w:t>О</w:t>
      </w:r>
      <w:r w:rsidRPr="004536AE">
        <w:rPr>
          <w:rFonts w:ascii="Calibri" w:hAnsi="Calibri"/>
          <w:b/>
          <w:sz w:val="28"/>
          <w:szCs w:val="28"/>
          <w:lang w:eastAsia="ru-RU"/>
        </w:rPr>
        <w:t xml:space="preserve"> </w:t>
      </w:r>
      <w:r w:rsidRPr="004536AE">
        <w:rPr>
          <w:b/>
          <w:sz w:val="28"/>
          <w:szCs w:val="28"/>
          <w:lang w:eastAsia="ru-RU"/>
        </w:rPr>
        <w:t xml:space="preserve">признании утратившими силу некоторых решений представительных органов местного самоуправления муниципальных образований – сельских поселений, входивших в состав муниципального образования </w:t>
      </w:r>
    </w:p>
    <w:p w:rsidR="004536AE" w:rsidRPr="004536AE" w:rsidRDefault="004536AE" w:rsidP="00FB1E46">
      <w:pPr>
        <w:suppressAutoHyphens w:val="0"/>
        <w:autoSpaceDE/>
        <w:jc w:val="center"/>
        <w:rPr>
          <w:b/>
          <w:sz w:val="28"/>
          <w:szCs w:val="28"/>
          <w:lang w:eastAsia="ru-RU"/>
        </w:rPr>
      </w:pPr>
      <w:r w:rsidRPr="004536AE">
        <w:rPr>
          <w:b/>
          <w:sz w:val="28"/>
          <w:szCs w:val="28"/>
          <w:lang w:eastAsia="ru-RU"/>
        </w:rPr>
        <w:lastRenderedPageBreak/>
        <w:t>«Якшур-Бодьинский район»</w:t>
      </w:r>
    </w:p>
    <w:p w:rsidR="004536AE" w:rsidRPr="004536AE" w:rsidRDefault="004536AE" w:rsidP="00FB1E46">
      <w:pPr>
        <w:suppressAutoHyphens w:val="0"/>
        <w:autoSpaceDE/>
        <w:jc w:val="both"/>
        <w:rPr>
          <w:sz w:val="28"/>
          <w:szCs w:val="28"/>
          <w:lang w:eastAsia="ru-RU"/>
        </w:rPr>
      </w:pPr>
    </w:p>
    <w:p w:rsidR="004536AE" w:rsidRPr="004536AE" w:rsidRDefault="004536AE" w:rsidP="00FB1E46">
      <w:pPr>
        <w:suppressAutoHyphens w:val="0"/>
        <w:autoSpaceDE/>
        <w:ind w:firstLine="567"/>
        <w:jc w:val="both"/>
        <w:rPr>
          <w:b/>
          <w:sz w:val="28"/>
          <w:szCs w:val="28"/>
          <w:u w:val="single"/>
          <w:lang w:eastAsia="ru-RU"/>
        </w:rPr>
      </w:pPr>
      <w:r w:rsidRPr="004536AE">
        <w:rPr>
          <w:sz w:val="28"/>
          <w:szCs w:val="28"/>
          <w:lang w:eastAsia="ru-RU"/>
        </w:rPr>
        <w:t xml:space="preserve">В целях приведения в соответствие с законодательством муниципальных нормативных правовых актов, 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4536AE">
        <w:rPr>
          <w:b/>
          <w:sz w:val="28"/>
          <w:szCs w:val="28"/>
          <w:u w:val="single"/>
          <w:lang w:eastAsia="ru-RU"/>
        </w:rPr>
        <w:t>РЕШАЕТ:</w:t>
      </w:r>
    </w:p>
    <w:p w:rsidR="004536AE" w:rsidRPr="004536AE" w:rsidRDefault="004536AE" w:rsidP="00FB1E46">
      <w:pPr>
        <w:suppressAutoHyphens w:val="0"/>
        <w:autoSpaceDE/>
        <w:jc w:val="center"/>
        <w:rPr>
          <w:b/>
          <w:sz w:val="28"/>
          <w:szCs w:val="28"/>
          <w:lang w:eastAsia="ru-RU"/>
        </w:rPr>
      </w:pP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1. Признать утратившими силу:</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1) решение Совета депутатов муниципального образования «Большеошворцинское» от 27.04.2017 года № 2.26 «Об утверждении квалификационных требований для замещения должностей муниципальной службы в Администрации муниципального образования «Большеошворцинское»; </w:t>
      </w:r>
    </w:p>
    <w:p w:rsidR="004536AE" w:rsidRPr="004536AE" w:rsidRDefault="004536AE" w:rsidP="00FB1E46">
      <w:pPr>
        <w:suppressAutoHyphens w:val="0"/>
        <w:autoSpaceDE/>
        <w:ind w:firstLine="851"/>
        <w:jc w:val="both"/>
        <w:rPr>
          <w:sz w:val="28"/>
          <w:szCs w:val="28"/>
          <w:lang w:eastAsia="ru-RU"/>
        </w:rPr>
      </w:pPr>
      <w:r w:rsidRPr="004536AE">
        <w:rPr>
          <w:sz w:val="28"/>
          <w:szCs w:val="28"/>
        </w:rPr>
        <w:t xml:space="preserve">2) </w:t>
      </w:r>
      <w:r w:rsidRPr="004536AE">
        <w:rPr>
          <w:sz w:val="28"/>
          <w:szCs w:val="28"/>
          <w:lang w:eastAsia="ru-RU"/>
        </w:rPr>
        <w:t xml:space="preserve">решение Совета депутатов муниципального образования «Варавайское» </w:t>
      </w:r>
      <w:r w:rsidRPr="004536AE">
        <w:rPr>
          <w:rFonts w:ascii="TimesNewRomanPSMT" w:hAnsi="TimesNewRomanPSMT" w:cs="TimesNewRomanPSMT"/>
          <w:sz w:val="28"/>
          <w:szCs w:val="28"/>
          <w:lang w:eastAsia="ru-RU"/>
        </w:rPr>
        <w:t xml:space="preserve">от 17.03.2017 года № 9.30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«Варавайское»;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3) решение Совета депутатов муниципального образования «Кекоранское» </w:t>
      </w:r>
      <w:r w:rsidRPr="004536AE">
        <w:rPr>
          <w:rFonts w:ascii="TimesNewRomanPSMT" w:hAnsi="TimesNewRomanPSMT" w:cs="TimesNewRomanPSMT"/>
          <w:sz w:val="28"/>
          <w:szCs w:val="28"/>
          <w:lang w:eastAsia="ru-RU"/>
        </w:rPr>
        <w:t xml:space="preserve">от 01.03.2017 года № 5/7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«Кекоранское»;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4) решение Совета депутатов муниципального образования «Лынгинское» </w:t>
      </w:r>
      <w:r w:rsidRPr="004536AE">
        <w:rPr>
          <w:rFonts w:ascii="TimesNewRomanPSMT" w:hAnsi="TimesNewRomanPSMT" w:cs="TimesNewRomanPSMT"/>
          <w:sz w:val="28"/>
          <w:szCs w:val="28"/>
          <w:lang w:eastAsia="ru-RU"/>
        </w:rPr>
        <w:t xml:space="preserve">от 10.04.2018 года № 4/7.34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«Лынгинское»;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 xml:space="preserve">5) решение Совета депутатов муниципального образования «Мукшинское» </w:t>
      </w:r>
      <w:r w:rsidRPr="004536AE">
        <w:rPr>
          <w:rFonts w:ascii="TimesNewRomanPSMT" w:hAnsi="TimesNewRomanPSMT" w:cs="TimesNewRomanPSMT"/>
          <w:sz w:val="28"/>
          <w:szCs w:val="28"/>
          <w:lang w:eastAsia="ru-RU"/>
        </w:rPr>
        <w:t xml:space="preserve">от 21.03.2017 года № 23.8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«Мукшинское»;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 xml:space="preserve">6) решение Совета депутатов муниципального образования «Пушкаревское» </w:t>
      </w:r>
      <w:r w:rsidRPr="004536AE">
        <w:rPr>
          <w:rFonts w:ascii="TimesNewRomanPSMT" w:hAnsi="TimesNewRomanPSMT" w:cs="TimesNewRomanPSMT"/>
          <w:sz w:val="28"/>
          <w:szCs w:val="28"/>
          <w:lang w:eastAsia="ru-RU"/>
        </w:rPr>
        <w:t xml:space="preserve">от 01.03.2017 года № 4.3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«Пушкаревское»;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7) решение Совета депутатов муниципального образования «Селычинское» </w:t>
      </w:r>
      <w:r w:rsidRPr="004536AE">
        <w:rPr>
          <w:rFonts w:ascii="TimesNewRomanPSMT" w:hAnsi="TimesNewRomanPSMT" w:cs="TimesNewRomanPSMT"/>
          <w:sz w:val="28"/>
          <w:szCs w:val="28"/>
          <w:lang w:eastAsia="ru-RU"/>
        </w:rPr>
        <w:t xml:space="preserve">от 27.03.2017 года № 11/11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«Селычинское»;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8) решение Совета депутатов муниципального образования «Старозятцинское»</w:t>
      </w:r>
      <w:r w:rsidRPr="004536AE">
        <w:rPr>
          <w:rFonts w:ascii="TimesNewRomanPSMT" w:hAnsi="TimesNewRomanPSMT" w:cs="TimesNewRomanPSMT"/>
          <w:sz w:val="28"/>
          <w:szCs w:val="28"/>
          <w:lang w:eastAsia="ru-RU"/>
        </w:rPr>
        <w:t xml:space="preserve"> от 27.03.2017 года № 27/5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«Старозятцинское»;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lastRenderedPageBreak/>
        <w:t xml:space="preserve">9) решение Совета депутатов муниципального образования «Чернушинское» </w:t>
      </w:r>
      <w:r w:rsidRPr="004536AE">
        <w:rPr>
          <w:rFonts w:ascii="TimesNewRomanPSMT" w:hAnsi="TimesNewRomanPSMT" w:cs="TimesNewRomanPSMT"/>
          <w:sz w:val="28"/>
          <w:szCs w:val="28"/>
          <w:lang w:eastAsia="ru-RU"/>
        </w:rPr>
        <w:t xml:space="preserve">от 25.08.2020 года № 14/5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«Чернушинское»;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10) решение Совета депутатов муниципального образования «Чуровское» </w:t>
      </w:r>
      <w:r w:rsidRPr="004536AE">
        <w:rPr>
          <w:rFonts w:ascii="TimesNewRomanPSMT" w:hAnsi="TimesNewRomanPSMT" w:cs="TimesNewRomanPSMT"/>
          <w:sz w:val="28"/>
          <w:szCs w:val="28"/>
          <w:lang w:eastAsia="ru-RU"/>
        </w:rPr>
        <w:t xml:space="preserve">от 30.03.2017 года № 38.6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«Чуровское»;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11) решение Совета депутатов муниципального образования «Якшурское» </w:t>
      </w:r>
      <w:r w:rsidRPr="004536AE">
        <w:rPr>
          <w:rFonts w:ascii="TimesNewRomanPSMT" w:hAnsi="TimesNewRomanPSMT" w:cs="TimesNewRomanPSMT"/>
          <w:sz w:val="28"/>
          <w:szCs w:val="28"/>
          <w:lang w:eastAsia="ru-RU"/>
        </w:rPr>
        <w:t xml:space="preserve">от 17.03.2017 года № 27/8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«Якшурское»;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12) решение Совета депутатов муниципального образования «Якшур-Бодьинское» </w:t>
      </w:r>
      <w:r w:rsidRPr="004536AE">
        <w:rPr>
          <w:rFonts w:ascii="TimesNewRomanPSMT" w:hAnsi="TimesNewRomanPSMT" w:cs="TimesNewRomanPSMT"/>
          <w:sz w:val="28"/>
          <w:szCs w:val="28"/>
          <w:lang w:eastAsia="ru-RU"/>
        </w:rPr>
        <w:t xml:space="preserve">от 16.02.2017 года № 4/5.11 </w:t>
      </w:r>
      <w:r w:rsidRPr="004536AE">
        <w:rPr>
          <w:sz w:val="28"/>
          <w:szCs w:val="28"/>
          <w:lang w:eastAsia="ru-RU"/>
        </w:rPr>
        <w:t>«Об утверждении квалификационных требований для замещения должностей муниципальной службы в Администрации муниципального образования «Якшур-Бодьинское»;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13) решение Совета депутатов муниципального образования «Якшур-Бодьинское» от 25.04.2018 года № 4/14.8 «О внесение изменений в решение Совета депутатов муниципального образования «Якшур-Бодьинское» от 16.02.2017 № 4/5.11. «Об утверждении квалификационных требований для замещения должностей муниципальной службы в Администрации муниципального образования «Якшур-Бодьинское».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3. Настоящее решение вступает в силу с момента его официального опубликования.</w:t>
      </w:r>
    </w:p>
    <w:p w:rsidR="004536AE" w:rsidRPr="004536AE" w:rsidRDefault="004536AE" w:rsidP="00FB1E46">
      <w:pPr>
        <w:suppressAutoHyphens w:val="0"/>
        <w:autoSpaceDE/>
        <w:ind w:firstLine="567"/>
        <w:jc w:val="both"/>
        <w:rPr>
          <w:b/>
          <w:bCs/>
          <w:color w:val="000000"/>
          <w:sz w:val="28"/>
          <w:szCs w:val="28"/>
          <w:lang w:eastAsia="ru-RU"/>
        </w:rPr>
      </w:pPr>
    </w:p>
    <w:p w:rsidR="004536AE" w:rsidRPr="004536AE" w:rsidRDefault="004536AE" w:rsidP="00FB1E46">
      <w:pPr>
        <w:autoSpaceDE/>
        <w:rPr>
          <w:b/>
          <w:sz w:val="28"/>
          <w:szCs w:val="28"/>
        </w:rPr>
      </w:pPr>
      <w:r w:rsidRPr="004536AE">
        <w:rPr>
          <w:b/>
          <w:sz w:val="28"/>
          <w:szCs w:val="28"/>
        </w:rPr>
        <w:t>Председатель Совета депутатов</w:t>
      </w:r>
    </w:p>
    <w:p w:rsidR="004536AE" w:rsidRPr="004536AE" w:rsidRDefault="004536AE" w:rsidP="00FB1E46">
      <w:pPr>
        <w:autoSpaceDE/>
        <w:jc w:val="both"/>
        <w:rPr>
          <w:b/>
          <w:sz w:val="28"/>
          <w:szCs w:val="28"/>
        </w:rPr>
      </w:pPr>
      <w:r w:rsidRPr="004536AE">
        <w:rPr>
          <w:b/>
          <w:sz w:val="28"/>
          <w:szCs w:val="28"/>
        </w:rPr>
        <w:t>муниципального образования</w:t>
      </w:r>
    </w:p>
    <w:p w:rsidR="004536AE" w:rsidRPr="004536AE" w:rsidRDefault="004536AE" w:rsidP="00FB1E46">
      <w:pPr>
        <w:autoSpaceDE/>
        <w:jc w:val="both"/>
        <w:rPr>
          <w:b/>
          <w:sz w:val="28"/>
          <w:szCs w:val="28"/>
        </w:rPr>
      </w:pPr>
      <w:r w:rsidRPr="004536AE">
        <w:rPr>
          <w:b/>
          <w:sz w:val="28"/>
          <w:szCs w:val="28"/>
        </w:rPr>
        <w:t xml:space="preserve">«Муниципальный округ </w:t>
      </w:r>
    </w:p>
    <w:p w:rsidR="004536AE" w:rsidRPr="004536AE" w:rsidRDefault="004536AE" w:rsidP="00FB1E46">
      <w:pPr>
        <w:autoSpaceDE/>
        <w:jc w:val="both"/>
        <w:rPr>
          <w:b/>
          <w:sz w:val="28"/>
          <w:szCs w:val="28"/>
        </w:rPr>
      </w:pPr>
      <w:r w:rsidRPr="004536AE">
        <w:rPr>
          <w:b/>
          <w:sz w:val="28"/>
          <w:szCs w:val="28"/>
        </w:rPr>
        <w:t>Якшур-Бодьинский район</w:t>
      </w:r>
    </w:p>
    <w:p w:rsidR="004536AE" w:rsidRPr="004536AE" w:rsidRDefault="004536AE" w:rsidP="00FB1E46">
      <w:pPr>
        <w:autoSpaceDE/>
        <w:jc w:val="both"/>
        <w:rPr>
          <w:b/>
          <w:sz w:val="28"/>
          <w:szCs w:val="28"/>
        </w:rPr>
      </w:pPr>
      <w:r w:rsidRPr="004536AE">
        <w:rPr>
          <w:b/>
          <w:sz w:val="28"/>
          <w:szCs w:val="28"/>
        </w:rPr>
        <w:t>Удмуртской Республики»                                                    С.В. Поторочин</w:t>
      </w:r>
    </w:p>
    <w:p w:rsidR="004536AE" w:rsidRPr="004536AE" w:rsidRDefault="004536AE" w:rsidP="00FB1E46">
      <w:pPr>
        <w:autoSpaceDE/>
        <w:jc w:val="both"/>
        <w:rPr>
          <w:b/>
          <w:sz w:val="28"/>
          <w:szCs w:val="28"/>
        </w:rPr>
      </w:pPr>
    </w:p>
    <w:p w:rsidR="004536AE" w:rsidRPr="004536AE" w:rsidRDefault="004536AE" w:rsidP="00FB1E46">
      <w:pPr>
        <w:suppressAutoHyphens w:val="0"/>
        <w:autoSpaceDE/>
        <w:rPr>
          <w:b/>
          <w:sz w:val="28"/>
          <w:szCs w:val="28"/>
          <w:lang w:eastAsia="ru-RU"/>
        </w:rPr>
      </w:pPr>
      <w:r w:rsidRPr="004536AE">
        <w:rPr>
          <w:b/>
          <w:sz w:val="28"/>
          <w:szCs w:val="28"/>
          <w:lang w:eastAsia="ru-RU"/>
        </w:rPr>
        <w:t>Глава муниципального образования</w:t>
      </w:r>
    </w:p>
    <w:p w:rsidR="004536AE" w:rsidRPr="004536AE" w:rsidRDefault="004536AE" w:rsidP="00FB1E46">
      <w:pPr>
        <w:suppressAutoHyphens w:val="0"/>
        <w:autoSpaceDE/>
        <w:rPr>
          <w:b/>
          <w:sz w:val="28"/>
          <w:szCs w:val="28"/>
          <w:lang w:eastAsia="ru-RU"/>
        </w:rPr>
      </w:pPr>
      <w:r w:rsidRPr="004536AE">
        <w:rPr>
          <w:b/>
          <w:sz w:val="28"/>
          <w:szCs w:val="28"/>
          <w:lang w:eastAsia="ru-RU"/>
        </w:rPr>
        <w:t>«Муниципальный округ</w:t>
      </w:r>
    </w:p>
    <w:p w:rsidR="004536AE" w:rsidRPr="004536AE" w:rsidRDefault="004536AE" w:rsidP="00FB1E46">
      <w:pPr>
        <w:suppressAutoHyphens w:val="0"/>
        <w:autoSpaceDE/>
        <w:rPr>
          <w:b/>
          <w:sz w:val="28"/>
          <w:szCs w:val="28"/>
          <w:lang w:eastAsia="ru-RU"/>
        </w:rPr>
      </w:pPr>
      <w:r w:rsidRPr="004536AE">
        <w:rPr>
          <w:b/>
          <w:sz w:val="28"/>
          <w:szCs w:val="28"/>
          <w:lang w:eastAsia="ru-RU"/>
        </w:rPr>
        <w:t>Якшур-Бодьинский район</w:t>
      </w:r>
    </w:p>
    <w:p w:rsidR="004536AE" w:rsidRPr="004536AE" w:rsidRDefault="004536AE" w:rsidP="00FB1E46">
      <w:pPr>
        <w:suppressAutoHyphens w:val="0"/>
        <w:autoSpaceDE/>
        <w:rPr>
          <w:b/>
          <w:sz w:val="28"/>
          <w:szCs w:val="28"/>
          <w:lang w:eastAsia="ru-RU"/>
        </w:rPr>
      </w:pPr>
      <w:r w:rsidRPr="004536AE">
        <w:rPr>
          <w:b/>
          <w:sz w:val="28"/>
          <w:szCs w:val="28"/>
          <w:lang w:eastAsia="ru-RU"/>
        </w:rPr>
        <w:t>Удмуртской Республики»                                                          А.В. Леконцев</w:t>
      </w:r>
    </w:p>
    <w:p w:rsidR="004536AE" w:rsidRPr="004536AE" w:rsidRDefault="004536AE" w:rsidP="00FB1E46">
      <w:pPr>
        <w:suppressAutoHyphens w:val="0"/>
        <w:autoSpaceDE/>
        <w:jc w:val="both"/>
        <w:rPr>
          <w:lang w:eastAsia="ru-RU"/>
        </w:rPr>
      </w:pP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Pr="004536AE" w:rsidRDefault="004536AE" w:rsidP="00FB1E46">
      <w:pPr>
        <w:tabs>
          <w:tab w:val="left" w:pos="2010"/>
        </w:tabs>
        <w:autoSpaceDE/>
        <w:rPr>
          <w:lang w:eastAsia="ru-RU"/>
        </w:rPr>
      </w:pPr>
      <w:r w:rsidRPr="004536AE">
        <w:rPr>
          <w:lang w:eastAsia="ru-RU"/>
        </w:rPr>
        <w:t>№ 10/405</w:t>
      </w:r>
    </w:p>
    <w:p w:rsidR="004536AE" w:rsidRDefault="004536AE" w:rsidP="004536AE">
      <w:pPr>
        <w:autoSpaceDE/>
        <w:rPr>
          <w:b/>
          <w:sz w:val="28"/>
          <w:szCs w:val="28"/>
        </w:rPr>
      </w:pPr>
      <w:r w:rsidRPr="004536AE">
        <w:rPr>
          <w:b/>
          <w:noProof/>
          <w:sz w:val="28"/>
          <w:szCs w:val="28"/>
          <w:lang w:eastAsia="ru-RU"/>
        </w:rPr>
        <w:lastRenderedPageBreak/>
        <w:drawing>
          <wp:anchor distT="0" distB="0" distL="114300" distR="114300" simplePos="0" relativeHeight="251681792"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12" name="Рисунок 12"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E46" w:rsidRPr="004536AE" w:rsidRDefault="00FB1E46" w:rsidP="004536AE">
      <w:pPr>
        <w:autoSpaceDE/>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428"/>
      </w:tblGrid>
      <w:tr w:rsidR="004536AE" w:rsidRPr="004536AE" w:rsidTr="004536AE">
        <w:tc>
          <w:tcPr>
            <w:tcW w:w="9854" w:type="dxa"/>
            <w:shd w:val="clear" w:color="auto" w:fill="auto"/>
          </w:tcPr>
          <w:p w:rsidR="004536AE" w:rsidRPr="004536AE" w:rsidRDefault="004536AE" w:rsidP="004536AE">
            <w:pPr>
              <w:keepNext/>
              <w:suppressAutoHyphens w:val="0"/>
              <w:autoSpaceDE/>
              <w:ind w:right="-117"/>
              <w:contextualSpacing/>
              <w:jc w:val="center"/>
              <w:outlineLvl w:val="0"/>
              <w:rPr>
                <w:b/>
                <w:bCs/>
                <w:kern w:val="32"/>
                <w:sz w:val="28"/>
                <w:szCs w:val="28"/>
                <w:lang w:eastAsia="ru-RU"/>
              </w:rPr>
            </w:pP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 xml:space="preserve">Совет </w:t>
            </w:r>
            <w:r w:rsidRPr="004536AE">
              <w:rPr>
                <w:b/>
                <w:bCs/>
                <w:kern w:val="32"/>
                <w:sz w:val="28"/>
                <w:szCs w:val="28"/>
              </w:rPr>
              <w:t xml:space="preserve">депутатов </w:t>
            </w:r>
            <w:r w:rsidRPr="004536AE">
              <w:rPr>
                <w:b/>
                <w:bCs/>
                <w:kern w:val="32"/>
                <w:sz w:val="28"/>
                <w:szCs w:val="28"/>
                <w:lang w:eastAsia="ru-RU"/>
              </w:rPr>
              <w:t xml:space="preserve">муниципального образования «Муниципальный округ </w:t>
            </w:r>
          </w:p>
          <w:p w:rsidR="004536AE" w:rsidRPr="004536AE" w:rsidRDefault="004536AE" w:rsidP="004536AE">
            <w:pPr>
              <w:keepNext/>
              <w:suppressAutoHyphens w:val="0"/>
              <w:autoSpaceDE/>
              <w:ind w:right="-117"/>
              <w:contextualSpacing/>
              <w:jc w:val="center"/>
              <w:outlineLvl w:val="0"/>
              <w:rPr>
                <w:b/>
                <w:bCs/>
                <w:kern w:val="32"/>
                <w:sz w:val="28"/>
                <w:szCs w:val="28"/>
                <w:lang w:eastAsia="ru-RU"/>
              </w:rPr>
            </w:pPr>
            <w:r w:rsidRPr="004536AE">
              <w:rPr>
                <w:b/>
                <w:bCs/>
                <w:kern w:val="32"/>
                <w:sz w:val="28"/>
                <w:szCs w:val="28"/>
                <w:lang w:eastAsia="ru-RU"/>
              </w:rPr>
              <w:t>Якшур-Бодьинский район Удмуртской Республики»</w:t>
            </w:r>
          </w:p>
          <w:p w:rsidR="004536AE" w:rsidRPr="004536AE" w:rsidRDefault="004536AE" w:rsidP="004536AE">
            <w:pPr>
              <w:autoSpaceDE/>
              <w:jc w:val="center"/>
              <w:rPr>
                <w:b/>
                <w:sz w:val="28"/>
                <w:szCs w:val="28"/>
              </w:rPr>
            </w:pPr>
            <w:r w:rsidRPr="004536AE">
              <w:rPr>
                <w:b/>
                <w:sz w:val="28"/>
                <w:szCs w:val="28"/>
              </w:rPr>
              <w:t xml:space="preserve">«Удмурт Элькунысь Якшур-Бӧдья ёрос муниципал округ» </w:t>
            </w:r>
          </w:p>
          <w:p w:rsidR="004536AE" w:rsidRPr="004536AE" w:rsidRDefault="004536AE" w:rsidP="004536AE">
            <w:pPr>
              <w:autoSpaceDE/>
              <w:jc w:val="center"/>
              <w:rPr>
                <w:b/>
                <w:sz w:val="26"/>
                <w:szCs w:val="26"/>
              </w:rPr>
            </w:pPr>
            <w:r w:rsidRPr="004536AE">
              <w:rPr>
                <w:b/>
                <w:sz w:val="28"/>
                <w:szCs w:val="28"/>
              </w:rPr>
              <w:t>муниципал кылдытэтысь депутатъёслэн Кенешсы</w:t>
            </w:r>
          </w:p>
        </w:tc>
      </w:tr>
    </w:tbl>
    <w:p w:rsidR="004536AE" w:rsidRPr="004536AE" w:rsidRDefault="004536AE" w:rsidP="004536AE">
      <w:pPr>
        <w:suppressAutoHyphens w:val="0"/>
        <w:autoSpaceDE/>
        <w:rPr>
          <w:b/>
          <w:bCs/>
          <w:sz w:val="28"/>
          <w:szCs w:val="28"/>
          <w:u w:val="single"/>
          <w:lang w:eastAsia="ru-RU"/>
        </w:rPr>
      </w:pPr>
    </w:p>
    <w:p w:rsidR="004536AE" w:rsidRPr="004536AE" w:rsidRDefault="004536AE" w:rsidP="00FB1E46">
      <w:pPr>
        <w:suppressAutoHyphens w:val="0"/>
        <w:autoSpaceDE/>
        <w:jc w:val="center"/>
        <w:rPr>
          <w:b/>
          <w:bCs/>
          <w:sz w:val="27"/>
          <w:szCs w:val="27"/>
          <w:lang w:eastAsia="ru-RU"/>
        </w:rPr>
      </w:pPr>
      <w:r w:rsidRPr="004536AE">
        <w:rPr>
          <w:b/>
          <w:bCs/>
          <w:sz w:val="27"/>
          <w:szCs w:val="27"/>
          <w:lang w:eastAsia="ru-RU"/>
        </w:rPr>
        <w:t>РЕШЕНИЕ</w:t>
      </w:r>
    </w:p>
    <w:p w:rsidR="004536AE" w:rsidRPr="004536AE" w:rsidRDefault="004536AE" w:rsidP="00FB1E46">
      <w:pPr>
        <w:suppressAutoHyphens w:val="0"/>
        <w:autoSpaceDE/>
        <w:jc w:val="center"/>
        <w:rPr>
          <w:b/>
          <w:bCs/>
          <w:sz w:val="27"/>
          <w:szCs w:val="27"/>
          <w:lang w:eastAsia="ru-RU"/>
        </w:rPr>
      </w:pPr>
    </w:p>
    <w:p w:rsidR="004536AE" w:rsidRPr="004536AE" w:rsidRDefault="004536AE" w:rsidP="00FB1E46">
      <w:pPr>
        <w:suppressAutoHyphens w:val="0"/>
        <w:autoSpaceDE/>
        <w:jc w:val="center"/>
        <w:rPr>
          <w:b/>
          <w:sz w:val="28"/>
          <w:szCs w:val="28"/>
          <w:lang w:eastAsia="ru-RU"/>
        </w:rPr>
      </w:pPr>
      <w:r w:rsidRPr="004536AE">
        <w:rPr>
          <w:b/>
          <w:sz w:val="28"/>
          <w:szCs w:val="28"/>
          <w:lang w:eastAsia="ru-RU"/>
        </w:rPr>
        <w:t>О</w:t>
      </w:r>
      <w:r w:rsidRPr="004536AE">
        <w:rPr>
          <w:rFonts w:ascii="Calibri" w:hAnsi="Calibri"/>
          <w:b/>
          <w:sz w:val="28"/>
          <w:szCs w:val="28"/>
          <w:lang w:eastAsia="ru-RU"/>
        </w:rPr>
        <w:t xml:space="preserve"> </w:t>
      </w:r>
      <w:r w:rsidRPr="004536AE">
        <w:rPr>
          <w:b/>
          <w:sz w:val="28"/>
          <w:szCs w:val="28"/>
          <w:lang w:eastAsia="ru-RU"/>
        </w:rPr>
        <w:t>признании утратившими силу некоторых решений представительных органов местного самоуправления муниципальных образований – сельских поселений, входивших в состав муниципального образования «Якшур-Бодьинский район»</w:t>
      </w:r>
    </w:p>
    <w:p w:rsidR="004536AE" w:rsidRPr="004536AE" w:rsidRDefault="004536AE" w:rsidP="00FB1E46">
      <w:pPr>
        <w:suppressAutoHyphens w:val="0"/>
        <w:autoSpaceDE/>
        <w:jc w:val="both"/>
        <w:rPr>
          <w:sz w:val="28"/>
          <w:szCs w:val="28"/>
          <w:lang w:eastAsia="ru-RU"/>
        </w:rPr>
      </w:pPr>
    </w:p>
    <w:p w:rsidR="004536AE" w:rsidRPr="004536AE" w:rsidRDefault="004536AE" w:rsidP="00FB1E46">
      <w:pPr>
        <w:suppressAutoHyphens w:val="0"/>
        <w:autoSpaceDE/>
        <w:ind w:firstLine="567"/>
        <w:jc w:val="both"/>
        <w:rPr>
          <w:b/>
          <w:sz w:val="28"/>
          <w:szCs w:val="28"/>
          <w:u w:val="single"/>
          <w:lang w:eastAsia="ru-RU"/>
        </w:rPr>
      </w:pPr>
      <w:r w:rsidRPr="004536AE">
        <w:rPr>
          <w:sz w:val="28"/>
          <w:szCs w:val="28"/>
          <w:lang w:eastAsia="ru-RU"/>
        </w:rPr>
        <w:t xml:space="preserve">В целях приведения в соответствие с законодательством муниципальных нормативных правовых актов, руководствуясь статьей 26 Устава муниципального образования «Муниципальный округ Якшур-Бодьинский район Удмуртской Республики», Совет депутатов муниципального образования «Муниципальный округ Якшур-Бодьинский район Удмуртской Республики» </w:t>
      </w:r>
      <w:r w:rsidRPr="004536AE">
        <w:rPr>
          <w:b/>
          <w:sz w:val="28"/>
          <w:szCs w:val="28"/>
          <w:u w:val="single"/>
          <w:lang w:eastAsia="ru-RU"/>
        </w:rPr>
        <w:t>РЕШАЕТ:</w:t>
      </w:r>
    </w:p>
    <w:p w:rsidR="004536AE" w:rsidRPr="004536AE" w:rsidRDefault="004536AE" w:rsidP="00FB1E46">
      <w:pPr>
        <w:suppressAutoHyphens w:val="0"/>
        <w:autoSpaceDE/>
        <w:jc w:val="center"/>
        <w:rPr>
          <w:b/>
          <w:sz w:val="28"/>
          <w:szCs w:val="28"/>
          <w:lang w:eastAsia="ru-RU"/>
        </w:rPr>
      </w:pP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1. Признать утратившими силу:</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1) решение Совета депутатов муниципального образования «Большеошворцинское» от 07.02.2018 года № 7.62 «Об утверждении Положения о бюджетном процессе в муниципальном образовании «Большеошворцинское»; </w:t>
      </w:r>
    </w:p>
    <w:p w:rsidR="004536AE" w:rsidRPr="004536AE" w:rsidRDefault="004536AE" w:rsidP="00FB1E46">
      <w:pPr>
        <w:suppressAutoHyphens w:val="0"/>
        <w:autoSpaceDE/>
        <w:ind w:firstLine="851"/>
        <w:jc w:val="both"/>
        <w:rPr>
          <w:sz w:val="28"/>
          <w:szCs w:val="28"/>
          <w:lang w:eastAsia="ru-RU"/>
        </w:rPr>
      </w:pPr>
      <w:r w:rsidRPr="004536AE">
        <w:rPr>
          <w:sz w:val="28"/>
          <w:szCs w:val="28"/>
        </w:rPr>
        <w:t>2) решение Совета депутатов муниципального образования «Большеошворцинское» четвертого созыва от 05.12.2018 года № 1.84 «О внесении изменений в решение Совета депутатов МО «Большеошворцинское» «Об утверждении Положения о бюджетном процессе в муниципальном образовании «Большеошворцинское» от 07.02.2018 № 7.62»;</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3) решение Совета депутатов муниципального образования «Варавайское» </w:t>
      </w:r>
      <w:r w:rsidRPr="004536AE">
        <w:rPr>
          <w:rFonts w:ascii="TimesNewRomanPSMT" w:hAnsi="TimesNewRomanPSMT" w:cs="TimesNewRomanPSMT"/>
          <w:sz w:val="28"/>
          <w:szCs w:val="28"/>
          <w:lang w:eastAsia="ru-RU"/>
        </w:rPr>
        <w:t xml:space="preserve">от 06.10.2017 года № 3/49 </w:t>
      </w:r>
      <w:r w:rsidRPr="004536AE">
        <w:rPr>
          <w:sz w:val="28"/>
          <w:szCs w:val="28"/>
          <w:lang w:eastAsia="ru-RU"/>
        </w:rPr>
        <w:t>«Об утверждении Положения о бюджетном процессе в муниципальном образовании «Варавайское»;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4) решение Совета депутатов муниципального образования «Варавайское» </w:t>
      </w:r>
      <w:r w:rsidRPr="004536AE">
        <w:rPr>
          <w:rFonts w:ascii="TimesNewRomanPSMT" w:hAnsi="TimesNewRomanPSMT" w:cs="TimesNewRomanPSMT"/>
          <w:sz w:val="28"/>
          <w:szCs w:val="28"/>
          <w:lang w:eastAsia="ru-RU"/>
        </w:rPr>
        <w:t xml:space="preserve">от 28.04.2021 года № 36/6.197 </w:t>
      </w:r>
      <w:r w:rsidRPr="004536AE">
        <w:rPr>
          <w:sz w:val="28"/>
          <w:szCs w:val="28"/>
          <w:lang w:eastAsia="ru-RU"/>
        </w:rPr>
        <w:t>«О внесении изменений в решение Совета депутатов муниципального образования «Варавайское» от 06.10.2017 года № 3.49 «Об утверждении Положения о бюджетном процессе в муниципальном образовании «Варавайское»;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5) решение Совета депутатов муниципального образования «Кекоранское» </w:t>
      </w:r>
      <w:r w:rsidRPr="004536AE">
        <w:rPr>
          <w:rFonts w:ascii="TimesNewRomanPSMT" w:hAnsi="TimesNewRomanPSMT" w:cs="TimesNewRomanPSMT"/>
          <w:sz w:val="28"/>
          <w:szCs w:val="28"/>
          <w:lang w:eastAsia="ru-RU"/>
        </w:rPr>
        <w:t xml:space="preserve">от 01.03.2017 года № 5/11 </w:t>
      </w:r>
      <w:r w:rsidRPr="004536AE">
        <w:rPr>
          <w:sz w:val="28"/>
          <w:szCs w:val="28"/>
          <w:lang w:eastAsia="ru-RU"/>
        </w:rPr>
        <w:t>«Об утверждении Положения о бюджетном процессе в муниципальном образовании «Кекоранское»;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lastRenderedPageBreak/>
        <w:t xml:space="preserve">6) решение Совета депутатов муниципального образования «Кекоранское» </w:t>
      </w:r>
      <w:r w:rsidRPr="004536AE">
        <w:rPr>
          <w:rFonts w:ascii="TimesNewRomanPSMT" w:hAnsi="TimesNewRomanPSMT" w:cs="TimesNewRomanPSMT"/>
          <w:sz w:val="28"/>
          <w:szCs w:val="28"/>
          <w:lang w:eastAsia="ru-RU"/>
        </w:rPr>
        <w:t xml:space="preserve">от 20.02.2018 года № 13.2 </w:t>
      </w:r>
      <w:r w:rsidRPr="004536AE">
        <w:rPr>
          <w:sz w:val="28"/>
          <w:szCs w:val="28"/>
          <w:lang w:eastAsia="ru-RU"/>
        </w:rPr>
        <w:t>«О внесении изменений в решение</w:t>
      </w:r>
      <w:r w:rsidRPr="004536AE">
        <w:t xml:space="preserve"> </w:t>
      </w:r>
      <w:r w:rsidRPr="004536AE">
        <w:rPr>
          <w:sz w:val="28"/>
          <w:szCs w:val="28"/>
          <w:lang w:eastAsia="ru-RU"/>
        </w:rPr>
        <w:t>Совета депутатов муниципального образования «Кекоранское» «Об утверждении Положения о бюджетном процессе в муниципальном образовании «Кекоранское», утвержденное решением Совета депутатов муниципального образования «Кекоранское» от 01.03.2017 № 5/11»;</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7) решение Совета депутатов муниципального образования «Кекоранское» </w:t>
      </w:r>
      <w:r w:rsidRPr="004536AE">
        <w:rPr>
          <w:rFonts w:ascii="TimesNewRomanPSMT" w:hAnsi="TimesNewRomanPSMT" w:cs="TimesNewRomanPSMT"/>
          <w:sz w:val="28"/>
          <w:szCs w:val="28"/>
          <w:lang w:eastAsia="ru-RU"/>
        </w:rPr>
        <w:t xml:space="preserve">от 19.09.2019 года № 16.1 </w:t>
      </w:r>
      <w:r w:rsidRPr="004536AE">
        <w:rPr>
          <w:sz w:val="28"/>
          <w:szCs w:val="28"/>
          <w:lang w:eastAsia="ru-RU"/>
        </w:rPr>
        <w:t>«О внесении изменений в решение</w:t>
      </w:r>
      <w:r w:rsidRPr="004536AE">
        <w:t xml:space="preserve"> </w:t>
      </w:r>
      <w:r w:rsidRPr="004536AE">
        <w:rPr>
          <w:sz w:val="28"/>
          <w:szCs w:val="28"/>
          <w:lang w:eastAsia="ru-RU"/>
        </w:rPr>
        <w:t>Совета депутатов муниципального образования «Кекоранское» «Об утверждении Положения о бюджетном процессе в муниципальном образовании «Кекоранское», утвержденное решением Совета депутатов муниципального образования «Кекоранское» от 01.03.2017 № 5/11»;</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8) решение Совета депутатов муниципального образования «Лынгинское» </w:t>
      </w:r>
      <w:r w:rsidRPr="004536AE">
        <w:rPr>
          <w:rFonts w:ascii="TimesNewRomanPSMT" w:hAnsi="TimesNewRomanPSMT" w:cs="TimesNewRomanPSMT"/>
          <w:sz w:val="28"/>
          <w:szCs w:val="28"/>
          <w:lang w:eastAsia="ru-RU"/>
        </w:rPr>
        <w:t xml:space="preserve">от 14.09.2017 года № 4/10.55 </w:t>
      </w:r>
      <w:r w:rsidRPr="004536AE">
        <w:rPr>
          <w:sz w:val="28"/>
          <w:szCs w:val="28"/>
          <w:lang w:eastAsia="ru-RU"/>
        </w:rPr>
        <w:t>«Об утверждении Положения о бюджетном процессе в муниципальном образовании «Лынгинское»;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9) решение Совета депутатов муниципального образования «Лынгинское» </w:t>
      </w:r>
      <w:r w:rsidRPr="004536AE">
        <w:rPr>
          <w:rFonts w:ascii="TimesNewRomanPSMT" w:hAnsi="TimesNewRomanPSMT" w:cs="TimesNewRomanPSMT"/>
          <w:sz w:val="28"/>
          <w:szCs w:val="28"/>
          <w:lang w:eastAsia="ru-RU"/>
        </w:rPr>
        <w:t xml:space="preserve">от 28.12.2017 года № 4/14.67 </w:t>
      </w:r>
      <w:r w:rsidRPr="004536AE">
        <w:rPr>
          <w:sz w:val="28"/>
          <w:szCs w:val="28"/>
          <w:lang w:eastAsia="ru-RU"/>
        </w:rPr>
        <w:t>«О внесении изменений в Положение о бюджетном процессе в муниципальном образовании «Лынгинское»;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10) решение Совета депутатов муниципального образования «Лынгинское» </w:t>
      </w:r>
      <w:r w:rsidRPr="004536AE">
        <w:rPr>
          <w:rFonts w:ascii="TimesNewRomanPSMT" w:hAnsi="TimesNewRomanPSMT" w:cs="TimesNewRomanPSMT"/>
          <w:sz w:val="28"/>
          <w:szCs w:val="28"/>
          <w:lang w:eastAsia="ru-RU"/>
        </w:rPr>
        <w:t xml:space="preserve">от 19.04.2018 года № 4/16.77 </w:t>
      </w:r>
      <w:r w:rsidRPr="004536AE">
        <w:rPr>
          <w:sz w:val="28"/>
          <w:szCs w:val="28"/>
          <w:lang w:eastAsia="ru-RU"/>
        </w:rPr>
        <w:t>«О внесении изменений в Положение о бюджетном процессе в муниципальном образовании «Лынгинское»;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11) решение Совета депутатов муниципального образования «Лынгинское» </w:t>
      </w:r>
      <w:r w:rsidRPr="004536AE">
        <w:rPr>
          <w:rFonts w:ascii="TimesNewRomanPSMT" w:hAnsi="TimesNewRomanPSMT" w:cs="TimesNewRomanPSMT"/>
          <w:sz w:val="28"/>
          <w:szCs w:val="28"/>
          <w:lang w:eastAsia="ru-RU"/>
        </w:rPr>
        <w:t xml:space="preserve">от 19.09.2018 года № 4/18.85 </w:t>
      </w:r>
      <w:r w:rsidRPr="004536AE">
        <w:rPr>
          <w:sz w:val="28"/>
          <w:szCs w:val="28"/>
          <w:lang w:eastAsia="ru-RU"/>
        </w:rPr>
        <w:t>«О внесении изменений в Положение о бюджетном процессе в муниципальном образовании «Лынгинское»;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12) решение Совета депутатов муниципального образования «Лынгинское» </w:t>
      </w:r>
      <w:r w:rsidRPr="004536AE">
        <w:rPr>
          <w:rFonts w:ascii="TimesNewRomanPSMT" w:hAnsi="TimesNewRomanPSMT" w:cs="TimesNewRomanPSMT"/>
          <w:sz w:val="28"/>
          <w:szCs w:val="28"/>
          <w:lang w:eastAsia="ru-RU"/>
        </w:rPr>
        <w:t xml:space="preserve">от 29.04.2021 года № 4/35.163 </w:t>
      </w:r>
      <w:r w:rsidRPr="004536AE">
        <w:rPr>
          <w:sz w:val="28"/>
          <w:szCs w:val="28"/>
          <w:lang w:eastAsia="ru-RU"/>
        </w:rPr>
        <w:t>«О внесении изменений в Положение о бюджетном процессе в муниципальном образовании «Лынгинское»;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13) решение Совета депутатов муниципального образования «Мукшинское» </w:t>
      </w:r>
      <w:r w:rsidRPr="004536AE">
        <w:rPr>
          <w:rFonts w:ascii="TimesNewRomanPSMT" w:hAnsi="TimesNewRomanPSMT" w:cs="TimesNewRomanPSMT"/>
          <w:sz w:val="28"/>
          <w:szCs w:val="28"/>
          <w:lang w:eastAsia="ru-RU"/>
        </w:rPr>
        <w:t xml:space="preserve">от 12.09.2014 года № 84.4 </w:t>
      </w:r>
      <w:r w:rsidRPr="004536AE">
        <w:rPr>
          <w:sz w:val="28"/>
          <w:szCs w:val="28"/>
          <w:lang w:eastAsia="ru-RU"/>
        </w:rPr>
        <w:t>«Об утверждении Положения о бюджетном процессе в муниципальном образовании «Мукшинское»;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14) решение Совета депутатов муниципального образования «Мукшинское» </w:t>
      </w:r>
      <w:r w:rsidRPr="004536AE">
        <w:rPr>
          <w:rFonts w:ascii="TimesNewRomanPSMT" w:hAnsi="TimesNewRomanPSMT" w:cs="TimesNewRomanPSMT"/>
          <w:sz w:val="28"/>
          <w:szCs w:val="28"/>
          <w:lang w:eastAsia="ru-RU"/>
        </w:rPr>
        <w:t xml:space="preserve">от 10.04.2015 года № 110.4 </w:t>
      </w:r>
      <w:r w:rsidRPr="004536AE">
        <w:rPr>
          <w:sz w:val="28"/>
          <w:szCs w:val="28"/>
          <w:lang w:eastAsia="ru-RU"/>
        </w:rPr>
        <w:t>«О внесении изменений в решение Совета депутатов № 84.4 от 12.09.2014 «Об утверждении Положения о бюджетном процессе в муниципальном образовании «Мукшинское»;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15) решение Совета депутатов муниципального образования «Мукшинское» </w:t>
      </w:r>
      <w:r w:rsidRPr="004536AE">
        <w:rPr>
          <w:rFonts w:ascii="TimesNewRomanPSMT" w:hAnsi="TimesNewRomanPSMT" w:cs="TimesNewRomanPSMT"/>
          <w:sz w:val="28"/>
          <w:szCs w:val="28"/>
          <w:lang w:eastAsia="ru-RU"/>
        </w:rPr>
        <w:t xml:space="preserve">от 22.12.2016 года № 7.1 </w:t>
      </w:r>
      <w:r w:rsidRPr="004536AE">
        <w:rPr>
          <w:sz w:val="28"/>
          <w:szCs w:val="28"/>
          <w:lang w:eastAsia="ru-RU"/>
        </w:rPr>
        <w:t>«О внесении изменений в решение Совета депутатов № 84.4 от 12.09.2014 «Об утверждении Положения о бюджетном процессе в муниципальном образовании «Мукшинское»;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lastRenderedPageBreak/>
        <w:t xml:space="preserve">16) решение Совета депутатов муниципального образования «Пушкаревское» </w:t>
      </w:r>
      <w:r w:rsidRPr="004536AE">
        <w:rPr>
          <w:rFonts w:ascii="TimesNewRomanPSMT" w:hAnsi="TimesNewRomanPSMT" w:cs="TimesNewRomanPSMT"/>
          <w:sz w:val="28"/>
          <w:szCs w:val="28"/>
          <w:lang w:eastAsia="ru-RU"/>
        </w:rPr>
        <w:t xml:space="preserve">от 01.03.2017 года № 4.10 </w:t>
      </w:r>
      <w:r w:rsidRPr="004536AE">
        <w:rPr>
          <w:sz w:val="28"/>
          <w:szCs w:val="28"/>
          <w:lang w:eastAsia="ru-RU"/>
        </w:rPr>
        <w:t>«Об утверждении Положения о бюджетном процессе в муниципальном образовании «Пушкаревское»;</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17) решение Совета депутатов муниципального образования «Пушкаревское» </w:t>
      </w:r>
      <w:r w:rsidRPr="004536AE">
        <w:rPr>
          <w:rFonts w:ascii="TimesNewRomanPSMT" w:hAnsi="TimesNewRomanPSMT" w:cs="TimesNewRomanPSMT"/>
          <w:sz w:val="28"/>
          <w:szCs w:val="28"/>
          <w:lang w:eastAsia="ru-RU"/>
        </w:rPr>
        <w:t xml:space="preserve">от 20.04.2018 года № 4/12.2 </w:t>
      </w:r>
      <w:r w:rsidRPr="004536AE">
        <w:rPr>
          <w:sz w:val="28"/>
          <w:szCs w:val="28"/>
          <w:lang w:eastAsia="ru-RU"/>
        </w:rPr>
        <w:t>«О внесении изменений в решение Совета депутатов МО «Пушкаревское» «Об утверждении Положения о бюджетном процессе в муниципальном образовании «Пушкаревское» от 01.03.2017 № 4.11»;</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18) решение Совета депутатов муниципального образования «Пушкаревское» </w:t>
      </w:r>
      <w:r w:rsidRPr="004536AE">
        <w:rPr>
          <w:rFonts w:ascii="TimesNewRomanPSMT" w:hAnsi="TimesNewRomanPSMT" w:cs="TimesNewRomanPSMT"/>
          <w:sz w:val="28"/>
          <w:szCs w:val="28"/>
          <w:lang w:eastAsia="ru-RU"/>
        </w:rPr>
        <w:t>от 24.08.2018 года № 4/14.5 «О</w:t>
      </w:r>
      <w:r w:rsidRPr="004536AE">
        <w:rPr>
          <w:sz w:val="28"/>
          <w:szCs w:val="28"/>
          <w:lang w:eastAsia="ru-RU"/>
        </w:rPr>
        <w:t xml:space="preserve"> внесении изменений в решение Совета депутатов МО «Пушкаревское» «Об утверждении Положения о бюджетном процессе в муниципальном образовании «Пушкаревское» от 01.03.2017 № 4.11»;</w:t>
      </w:r>
    </w:p>
    <w:p w:rsidR="004536AE" w:rsidRPr="004536AE" w:rsidRDefault="004536AE" w:rsidP="00FB1E46">
      <w:pPr>
        <w:suppressAutoHyphens w:val="0"/>
        <w:autoSpaceDN w:val="0"/>
        <w:adjustRightInd w:val="0"/>
        <w:ind w:firstLine="709"/>
        <w:jc w:val="both"/>
        <w:rPr>
          <w:sz w:val="28"/>
          <w:szCs w:val="28"/>
          <w:lang w:eastAsia="ru-RU"/>
        </w:rPr>
      </w:pPr>
      <w:r w:rsidRPr="004536AE">
        <w:rPr>
          <w:sz w:val="28"/>
          <w:szCs w:val="28"/>
          <w:lang w:eastAsia="ru-RU"/>
        </w:rPr>
        <w:t xml:space="preserve">19) решение Совета депутатов муниципального образования «Пушкаревское» </w:t>
      </w:r>
      <w:r w:rsidRPr="004536AE">
        <w:rPr>
          <w:rFonts w:ascii="TimesNewRomanPSMT" w:hAnsi="TimesNewRomanPSMT" w:cs="TimesNewRomanPSMT"/>
          <w:sz w:val="28"/>
          <w:szCs w:val="28"/>
          <w:lang w:eastAsia="ru-RU"/>
        </w:rPr>
        <w:t xml:space="preserve">от 28.05.2021 года № 4/31.3 </w:t>
      </w:r>
      <w:r w:rsidRPr="004536AE">
        <w:rPr>
          <w:sz w:val="28"/>
          <w:szCs w:val="28"/>
          <w:lang w:eastAsia="ru-RU"/>
        </w:rPr>
        <w:t>«О внесении изменений в решение Совета депутатов МО «Пушкаревское» «Об утверждении Положения о бюджетном процессе в муниципальном образовании «Пушкаревское» от 01.03.2017 № 4.11»;</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20) решение Совета депутатов муниципального образования «Селычинское» </w:t>
      </w:r>
      <w:r w:rsidRPr="004536AE">
        <w:rPr>
          <w:rFonts w:ascii="TimesNewRomanPSMT" w:hAnsi="TimesNewRomanPSMT" w:cs="TimesNewRomanPSMT"/>
          <w:sz w:val="28"/>
          <w:szCs w:val="28"/>
          <w:lang w:eastAsia="ru-RU"/>
        </w:rPr>
        <w:t xml:space="preserve">от 25.05.2017 года № 21/3 </w:t>
      </w:r>
      <w:r w:rsidRPr="004536AE">
        <w:rPr>
          <w:sz w:val="28"/>
          <w:szCs w:val="28"/>
          <w:lang w:eastAsia="ru-RU"/>
        </w:rPr>
        <w:t>«Об утверждении Положения о бюджетном процессе в муниципальном образовании «Селычинское»;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21) решение Совета депутатов муниципального образования «Селычинское» </w:t>
      </w:r>
      <w:r w:rsidRPr="004536AE">
        <w:rPr>
          <w:rFonts w:ascii="TimesNewRomanPSMT" w:hAnsi="TimesNewRomanPSMT" w:cs="TimesNewRomanPSMT"/>
          <w:sz w:val="28"/>
          <w:szCs w:val="28"/>
          <w:lang w:eastAsia="ru-RU"/>
        </w:rPr>
        <w:t xml:space="preserve">от 09.02.2018 года № 47/4 </w:t>
      </w:r>
      <w:r w:rsidRPr="004536AE">
        <w:rPr>
          <w:sz w:val="28"/>
          <w:szCs w:val="28"/>
          <w:lang w:eastAsia="ru-RU"/>
        </w:rPr>
        <w:t>«О внесении изменений в Положение о бюджетном процессе в муниципальном образовании «Селычинское», утвержденное решением Совета депутатов МО «Селычинское» от 25.05.2017 года № 21/3»;</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22) решение Совета депутатов муниципального образования «Селычинское» </w:t>
      </w:r>
      <w:r w:rsidRPr="004536AE">
        <w:rPr>
          <w:rFonts w:ascii="TimesNewRomanPSMT" w:hAnsi="TimesNewRomanPSMT" w:cs="TimesNewRomanPSMT"/>
          <w:sz w:val="28"/>
          <w:szCs w:val="28"/>
          <w:lang w:eastAsia="ru-RU"/>
        </w:rPr>
        <w:t xml:space="preserve">от 12.09.2018 года № 59/2 </w:t>
      </w:r>
      <w:r w:rsidRPr="004536AE">
        <w:rPr>
          <w:sz w:val="28"/>
          <w:szCs w:val="28"/>
          <w:lang w:eastAsia="ru-RU"/>
        </w:rPr>
        <w:t>«О внесении изменений в Положение о бюджетном процессе в муниципальном образовании «Селычинское», утвержденное решением Совета депутатов МО «Селычинское» от 25.05.2017 года № 21/3»;</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23) решение Совета депутатов муниципального образования «Селычинское» </w:t>
      </w:r>
      <w:r w:rsidRPr="004536AE">
        <w:rPr>
          <w:rFonts w:ascii="TimesNewRomanPSMT" w:hAnsi="TimesNewRomanPSMT" w:cs="TimesNewRomanPSMT"/>
          <w:sz w:val="28"/>
          <w:szCs w:val="28"/>
          <w:lang w:eastAsia="ru-RU"/>
        </w:rPr>
        <w:t xml:space="preserve">от 29.04.2021 года № 126/3 </w:t>
      </w:r>
      <w:r w:rsidRPr="004536AE">
        <w:rPr>
          <w:sz w:val="28"/>
          <w:szCs w:val="28"/>
          <w:lang w:eastAsia="ru-RU"/>
        </w:rPr>
        <w:t>«О внесении изменений в Положение о бюджетном процессе в муниципальном образовании «Селычинское», утвержденное решением Совета депутатов МО «Селычинское» от 25.05.2017 года № 21/3»;</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24) решение Совета депутатов муниципального образования «Старозятцинское»</w:t>
      </w:r>
      <w:r w:rsidRPr="004536AE">
        <w:rPr>
          <w:rFonts w:ascii="TimesNewRomanPSMT" w:hAnsi="TimesNewRomanPSMT" w:cs="TimesNewRomanPSMT"/>
          <w:sz w:val="28"/>
          <w:szCs w:val="28"/>
          <w:lang w:eastAsia="ru-RU"/>
        </w:rPr>
        <w:t xml:space="preserve"> от 22.10.2008 года № 17/1 </w:t>
      </w:r>
      <w:r w:rsidRPr="004536AE">
        <w:rPr>
          <w:sz w:val="28"/>
          <w:szCs w:val="28"/>
          <w:lang w:eastAsia="ru-RU"/>
        </w:rPr>
        <w:t>«Об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25) решение Совета депутатов муниципального образования «Старозятцинское» от 29.10.2009 года № 47/5 «О внесении изменений в решение Совета депутатов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lastRenderedPageBreak/>
        <w:t>26) решение Совета депутатов муниципального образования «Старозятцинское» от 27.06.2013 года № 63/8 «О внесении изменений в решение Совета депутатов муниципального образования «Старозятцинское» от 22.10.2008 № 17/1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27) решение Совета депутатов муниципального образования «Старозятцинское» от 08.07.2014 года № 103/5 «О внесении изменений в решение Совета депутатов муниципального образования «Старозятцинское» от 22.10.2008 № 17/1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28) решение Совета депутатов муниципального образования «Старозятцинское» от 27.11.2014 года № 117/5 «О внесении изменений в решение Совета депутатов муниципального образования «Старозятцинское» от 22.10.2008 № 17/1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29) решение Совета депутатов муниципального образования «Старозятцинское» от 08.04.2015 года № 137/3 «О внесении изменений в решение Совета депутатов муниципального образования «Старозятцинское» от 22.10.2008 № 17/1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30) решение Совета депутатов муниципального образования «Старозятцинское» от 27.12.2016 года № 13/1 «О внесении изменений в решение Совета депутатов муниципального образования «Старозятцинское» от 22.10.2008 № 17/1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31) решение Совета депутатов муниципального образования «Старозятцинское» от 27.08.2017 года № 48/2 «О внесении изменений в решение Совета депутатов муниципального образования «Старозятцинское» от 22.10.2008 № 17/1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b/>
          <w:sz w:val="28"/>
          <w:szCs w:val="28"/>
          <w:lang w:eastAsia="ru-RU"/>
        </w:rPr>
      </w:pPr>
      <w:r w:rsidRPr="004536AE">
        <w:rPr>
          <w:sz w:val="28"/>
          <w:szCs w:val="28"/>
          <w:lang w:eastAsia="ru-RU"/>
        </w:rPr>
        <w:t>32) решение Совета депутатов муниципального образования «Старозятцинское» от 26.12.2017 года № 68/3 «О внесении изменений в решение Совета депутатов муниципального образования «Старозятцинское» от 22.10.2008 № 17/1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33) решение Совета депутатов муниципального образования «Старозятцинское» от 17.04.2018 года № 80/5 «О внесении изменений в решение Совета депутатов муниципального образования «Старозятцинское» от 22.10.2008 № 17/1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34) решение Совета депутатов муниципального образования «Старозятцинское» от 26.07.2018 года № 95/5 «О внесении изменений в решение Совета депутатов муниципального образования </w:t>
      </w:r>
      <w:r w:rsidRPr="004536AE">
        <w:rPr>
          <w:sz w:val="28"/>
          <w:szCs w:val="28"/>
          <w:lang w:eastAsia="ru-RU"/>
        </w:rPr>
        <w:lastRenderedPageBreak/>
        <w:t>«Старозятцинское» от 22.10.2008 № 17/1 «Об утверждении Положения о бюджетном процессе в муниципальном образовании «Старозятцинское»;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35) решение Совета депутатов муниципального образования «Чернушинское» </w:t>
      </w:r>
      <w:r w:rsidRPr="004536AE">
        <w:rPr>
          <w:rFonts w:ascii="TimesNewRomanPSMT" w:hAnsi="TimesNewRomanPSMT" w:cs="TimesNewRomanPSMT"/>
          <w:sz w:val="28"/>
          <w:szCs w:val="28"/>
          <w:lang w:eastAsia="ru-RU"/>
        </w:rPr>
        <w:t xml:space="preserve">от 08.10.2018 года № 2/12 </w:t>
      </w:r>
      <w:r w:rsidRPr="004536AE">
        <w:rPr>
          <w:sz w:val="28"/>
          <w:szCs w:val="28"/>
          <w:lang w:eastAsia="ru-RU"/>
        </w:rPr>
        <w:t>«Об утверждении Положения о бюджетном процессе в муниципальном образовании «Чернушинское»;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36) решение Совета депутатов муниципального образования «Чернушинское» от 18.05.2021 № 18/6 «О внесении изменений в Решение Совета депутатов муниципального образования «Чернушинское» от 08.10.2018 № 2/12 «Об утверждении Положения о бюджетном процессе в муниципальном образовании «Чернушинское»;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 xml:space="preserve">37) решение Совета депутатов муниципального образования «Чуровское» </w:t>
      </w:r>
      <w:r w:rsidRPr="004536AE">
        <w:rPr>
          <w:rFonts w:ascii="TimesNewRomanPSMT" w:hAnsi="TimesNewRomanPSMT" w:cs="TimesNewRomanPSMT"/>
          <w:sz w:val="28"/>
          <w:szCs w:val="28"/>
          <w:lang w:eastAsia="ru-RU"/>
        </w:rPr>
        <w:t xml:space="preserve">от 21.02.2017 года № 27.3 </w:t>
      </w:r>
      <w:r w:rsidRPr="004536AE">
        <w:rPr>
          <w:sz w:val="28"/>
          <w:szCs w:val="28"/>
          <w:lang w:eastAsia="ru-RU"/>
        </w:rPr>
        <w:t>«Об утверждении Положения о бюджетном процессе в муниципальном образовании «Чуровское»;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38) решение Совета депутатов муниципального образования «Чуровское» от 29.06.2017 года № 51.2 «О внесении изменений в «Положение о бюджетном процессе в муниципальном образовании «Чуровское», утвержденное решением</w:t>
      </w:r>
      <w:r w:rsidRPr="004536AE">
        <w:t xml:space="preserve"> </w:t>
      </w:r>
      <w:r w:rsidRPr="004536AE">
        <w:rPr>
          <w:sz w:val="28"/>
          <w:szCs w:val="28"/>
          <w:lang w:eastAsia="ru-RU"/>
        </w:rPr>
        <w:t>Совета депутатов муниципального образования «Чуровское» от 21.02.2017 г.      № 27.3»;</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39) решение Совета депутатов муниципального образования «Чуровское» от 06.02.2018 года № 75.3 «О внесении изменений в решение Совета депутатов муниципального образования «Чуровское» «Об утверждении Положения о бюджетном процессе в муниципальном образовании «Чуровское», утвержденное решением Совета депутатов муниципального образования «Чуровское» от 21.02.2017 г. № 27.3»;</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40) решение Совета депутатов муниципального образования «Чуровское» от 27.03.2018 года № 79.2 «О внесении изменений в решение Совета депутатов муниципального образования «Чуровское» от 21.02.2017 г. № 27.3. «Об утверждении Положения о бюджетном процессе в муниципальном образовании «Чуровское»;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41) решение Совета депутатов муниципального образования «Чуровское» от 09.08.2018 года № 105.8 «О внесении изменений в решение Совета депутатов муниципального образования «Чуровское» от 21.02.2017 г. № 27.3. «Об утверждении Положения о бюджетном процессе в муниципальном образовании «Чуровское»;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42) решение Совета депутатов муниципального образования «Чуровское» от 27.03.2018 года № 79.2 «О внесении изменений в решение Совета депутатов муниципального образования «Чуровское» от 21.02.2017 г. № 27.3. «Об утверждении Положения о бюджетном процессе в муниципальном образовании «Чуровское»;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43) решение Совета депутатов муниципального образования «Чуровское» от 20.04.2021 года № 196.3 «О внесении изменений в решение Совета депутатов муниципального образования «Чуровское» от 21.02.2017 г. № 27.3. «Об утверждении Положения о бюджетном процессе в муниципальном образовании «Чуровское»;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lastRenderedPageBreak/>
        <w:t xml:space="preserve">44) решение Совета депутатов муниципального образования «Якшурское» </w:t>
      </w:r>
      <w:r w:rsidRPr="004536AE">
        <w:rPr>
          <w:rFonts w:ascii="TimesNewRomanPSMT" w:hAnsi="TimesNewRomanPSMT" w:cs="TimesNewRomanPSMT"/>
          <w:sz w:val="28"/>
          <w:szCs w:val="28"/>
          <w:lang w:eastAsia="ru-RU"/>
        </w:rPr>
        <w:t xml:space="preserve">от 17.03.2017 года № 26/7 </w:t>
      </w:r>
      <w:r w:rsidRPr="004536AE">
        <w:rPr>
          <w:sz w:val="28"/>
          <w:szCs w:val="28"/>
          <w:lang w:eastAsia="ru-RU"/>
        </w:rPr>
        <w:t>«Об утверждении Положения о бюджетном процессе в муниципальном образовании «Якшурское»;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 xml:space="preserve">45) решение Совета депутатов муниципального образования «Якшурское» </w:t>
      </w:r>
      <w:r w:rsidRPr="004536AE">
        <w:rPr>
          <w:rFonts w:ascii="TimesNewRomanPSMT" w:hAnsi="TimesNewRomanPSMT" w:cs="TimesNewRomanPSMT"/>
          <w:sz w:val="28"/>
          <w:szCs w:val="28"/>
          <w:lang w:eastAsia="ru-RU"/>
        </w:rPr>
        <w:t xml:space="preserve">от 15.02.2018 года № 60/2 </w:t>
      </w:r>
      <w:r w:rsidRPr="004536AE">
        <w:rPr>
          <w:sz w:val="28"/>
          <w:szCs w:val="28"/>
          <w:lang w:eastAsia="ru-RU"/>
        </w:rPr>
        <w:t>«О внесении изменений в Положение о бюджетном процессе в муниципальном образовании «Якшурское»;</w:t>
      </w:r>
    </w:p>
    <w:p w:rsidR="004536AE" w:rsidRPr="004536AE" w:rsidRDefault="004536AE" w:rsidP="00FB1E46">
      <w:pPr>
        <w:suppressAutoHyphens w:val="0"/>
        <w:autoSpaceDN w:val="0"/>
        <w:adjustRightInd w:val="0"/>
        <w:ind w:firstLine="851"/>
        <w:jc w:val="both"/>
        <w:rPr>
          <w:rFonts w:ascii="TimesNewRomanPSMT" w:hAnsi="TimesNewRomanPSMT" w:cs="TimesNewRomanPSMT"/>
          <w:sz w:val="28"/>
          <w:szCs w:val="28"/>
          <w:lang w:eastAsia="ru-RU"/>
        </w:rPr>
      </w:pPr>
      <w:r w:rsidRPr="004536AE">
        <w:rPr>
          <w:sz w:val="28"/>
          <w:szCs w:val="28"/>
          <w:lang w:eastAsia="ru-RU"/>
        </w:rPr>
        <w:t xml:space="preserve">46) решение Совета депутатов муниципального образования «Якшурское» </w:t>
      </w:r>
      <w:r w:rsidRPr="004536AE">
        <w:rPr>
          <w:rFonts w:ascii="TimesNewRomanPSMT" w:hAnsi="TimesNewRomanPSMT" w:cs="TimesNewRomanPSMT"/>
          <w:sz w:val="28"/>
          <w:szCs w:val="28"/>
          <w:lang w:eastAsia="ru-RU"/>
        </w:rPr>
        <w:t xml:space="preserve">от 08.11.2018 года № 90/5 </w:t>
      </w:r>
      <w:r w:rsidRPr="004536AE">
        <w:rPr>
          <w:sz w:val="28"/>
          <w:szCs w:val="28"/>
          <w:lang w:eastAsia="ru-RU"/>
        </w:rPr>
        <w:t>«О внесении изменений в Положение о бюджетном процессе в муниципальном образовании «Якшурское»;</w:t>
      </w:r>
    </w:p>
    <w:p w:rsidR="004536AE" w:rsidRPr="004536AE" w:rsidRDefault="004536AE" w:rsidP="00FB1E46">
      <w:pPr>
        <w:suppressAutoHyphens w:val="0"/>
        <w:autoSpaceDN w:val="0"/>
        <w:adjustRightInd w:val="0"/>
        <w:ind w:firstLine="851"/>
        <w:jc w:val="both"/>
        <w:rPr>
          <w:sz w:val="28"/>
          <w:szCs w:val="28"/>
          <w:lang w:eastAsia="ru-RU"/>
        </w:rPr>
      </w:pPr>
      <w:r w:rsidRPr="004536AE">
        <w:rPr>
          <w:sz w:val="28"/>
          <w:szCs w:val="28"/>
          <w:lang w:eastAsia="ru-RU"/>
        </w:rPr>
        <w:t xml:space="preserve">47) решение Совета депутатов муниципального образования «Якшурское» </w:t>
      </w:r>
      <w:r w:rsidRPr="004536AE">
        <w:rPr>
          <w:rFonts w:ascii="TimesNewRomanPSMT" w:hAnsi="TimesNewRomanPSMT" w:cs="TimesNewRomanPSMT"/>
          <w:sz w:val="28"/>
          <w:szCs w:val="28"/>
          <w:lang w:eastAsia="ru-RU"/>
        </w:rPr>
        <w:t xml:space="preserve">от 01.07.2021 года № 185/5 </w:t>
      </w:r>
      <w:r w:rsidRPr="004536AE">
        <w:rPr>
          <w:sz w:val="28"/>
          <w:szCs w:val="28"/>
          <w:lang w:eastAsia="ru-RU"/>
        </w:rPr>
        <w:t>«О внесении изменений в Положение о бюджетном процессе в муниципальном образовании «Якшурское»;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48) решение Совета депутатов муниципального образования «Якшур-Бодьинское» </w:t>
      </w:r>
      <w:r w:rsidRPr="004536AE">
        <w:rPr>
          <w:rFonts w:ascii="TimesNewRomanPSMT" w:hAnsi="TimesNewRomanPSMT" w:cs="TimesNewRomanPSMT"/>
          <w:sz w:val="28"/>
          <w:szCs w:val="28"/>
          <w:lang w:eastAsia="ru-RU"/>
        </w:rPr>
        <w:t xml:space="preserve">от 16.02.2017 года № 4/5.6 </w:t>
      </w:r>
      <w:r w:rsidRPr="004536AE">
        <w:rPr>
          <w:sz w:val="28"/>
          <w:szCs w:val="28"/>
          <w:lang w:eastAsia="ru-RU"/>
        </w:rPr>
        <w:t>«Об утверждении Положения о бюджетном процессе в муниципальном образовании «Якшур-Бодьинское»;</w:t>
      </w:r>
    </w:p>
    <w:p w:rsidR="004536AE" w:rsidRPr="004536AE" w:rsidRDefault="004536AE" w:rsidP="00FB1E46">
      <w:pPr>
        <w:tabs>
          <w:tab w:val="left" w:pos="1995"/>
        </w:tabs>
        <w:suppressAutoHyphens w:val="0"/>
        <w:autoSpaceDE/>
        <w:ind w:firstLine="851"/>
        <w:jc w:val="both"/>
        <w:rPr>
          <w:sz w:val="28"/>
          <w:szCs w:val="28"/>
          <w:lang w:eastAsia="ru-RU"/>
        </w:rPr>
      </w:pPr>
      <w:r w:rsidRPr="004536AE">
        <w:rPr>
          <w:sz w:val="28"/>
          <w:szCs w:val="28"/>
          <w:lang w:eastAsia="ru-RU"/>
        </w:rPr>
        <w:t xml:space="preserve">49) решение Совета депутатов муниципального образования «Якшур-Бодьинское» </w:t>
      </w:r>
      <w:r w:rsidRPr="004536AE">
        <w:rPr>
          <w:rFonts w:ascii="TimesNewRomanPSMT" w:hAnsi="TimesNewRomanPSMT" w:cs="TimesNewRomanPSMT"/>
          <w:sz w:val="28"/>
          <w:szCs w:val="28"/>
          <w:lang w:eastAsia="ru-RU"/>
        </w:rPr>
        <w:t xml:space="preserve">от 29.06.2017 года № 4/8.3 </w:t>
      </w:r>
      <w:r w:rsidRPr="004536AE">
        <w:rPr>
          <w:sz w:val="28"/>
          <w:szCs w:val="28"/>
          <w:lang w:eastAsia="ru-RU"/>
        </w:rPr>
        <w:t>«О внесении изменений в «Положение о бюджетном процессе в муниципальном образовании «Якшур-Бодьинское», утвержденное решением Совета депутатов муниципального образования «Якшур-Бодьинское» от 16.02.2017 № 4/5.6.»;</w:t>
      </w:r>
    </w:p>
    <w:p w:rsidR="004536AE" w:rsidRPr="004536AE" w:rsidRDefault="004536AE" w:rsidP="00FB1E46">
      <w:pPr>
        <w:tabs>
          <w:tab w:val="left" w:pos="1995"/>
        </w:tabs>
        <w:suppressAutoHyphens w:val="0"/>
        <w:autoSpaceDE/>
        <w:ind w:firstLine="851"/>
        <w:jc w:val="both"/>
        <w:rPr>
          <w:sz w:val="28"/>
          <w:szCs w:val="28"/>
          <w:lang w:eastAsia="ru-RU"/>
        </w:rPr>
      </w:pPr>
      <w:r w:rsidRPr="004536AE">
        <w:rPr>
          <w:sz w:val="28"/>
          <w:szCs w:val="28"/>
          <w:lang w:eastAsia="ru-RU"/>
        </w:rPr>
        <w:t xml:space="preserve">50) решение Совета депутатов муниципального образования «Якшур-Бодьинское» </w:t>
      </w:r>
      <w:r w:rsidRPr="004536AE">
        <w:rPr>
          <w:rFonts w:ascii="TimesNewRomanPSMT" w:hAnsi="TimesNewRomanPSMT" w:cs="TimesNewRomanPSMT"/>
          <w:sz w:val="28"/>
          <w:szCs w:val="28"/>
          <w:lang w:eastAsia="ru-RU"/>
        </w:rPr>
        <w:t xml:space="preserve">от 15.02.2018 года № 4/3.15 </w:t>
      </w:r>
      <w:r w:rsidRPr="004536AE">
        <w:rPr>
          <w:sz w:val="28"/>
          <w:szCs w:val="28"/>
          <w:lang w:eastAsia="ru-RU"/>
        </w:rPr>
        <w:t>«О внесении изменений в решение Совета депутатов муниципального образования «Якшур-Бодьинское» от 16.02.2017 № 4/5.6. «Об утверждении Положения о бюджетном процессе в муниципальном образовании «Якшур-Бодьинское»;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51) решение Совета депутатов муниципального образования «Якшур-Бодьинское» от 16.08.2018 года № 4/16.4 «О внесении изменений в решение Совета депутатов муниципального образования «Якшур-Бодьинское» от 16.02.2017 № 4/5.6. «Об утверждении Положения о бюджетном процессе в муниципальном образовании «Якшур-Бодьинское»;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52) решение Совета депутатов муниципального образования «Якшур-Бодьинское» от 22.04.2021 года № 4/37.6 «О внесении изменений в Положение о бюджетном процессе в муниципальном образовании «Якшур-Бодьинское»;</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53) решение Совета депутатов муниципального образования «Якшур-Бодьинский район» от 25.02.2011 года № 3/363 «О бюджетном процессе в муниципальном образовании «Якшур-Бодьинский район»;</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 xml:space="preserve">54) решение Совета депутатов муниципального образования «Якшур-Бодьинский район» от 30.09.2014 года № 4/218 «О внесении </w:t>
      </w:r>
      <w:r w:rsidRPr="004536AE">
        <w:rPr>
          <w:sz w:val="28"/>
          <w:szCs w:val="28"/>
          <w:lang w:eastAsia="ru-RU"/>
        </w:rPr>
        <w:lastRenderedPageBreak/>
        <w:t>изменений в Положение о бюджетном процессе в муниципальном образовании «Якшур-Бодьинский район»;</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55) решение Совета депутатов муниципального образования «Якшур-Бодьинский район» от 02.12.2016 года № 2/32 «О внесении изменений в Положение о бюджетном процессе в муниципальном образовании «Якшур-Бодьинский район»;</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56) решение Совета депутатов муниципального образования «Якшур-Бодьинский район» от 27.12.2017 года № 3/136 «О внесении изменений в Положение о бюджетном процессе в МО «Якшур-Бодьинский район»;</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57) решение Совета депутатов муниципального образования «Якшур-Бодьинский район» от 07.12.2018 года № 2/214 «О внесение изменений в Положение о бюджетном процессе в муниципальном образовании «Якшур-Бодьинский район»;</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58) решение Совета депутатов муниципального образования «Якшур-Бодьинский район» от 28.08.2020 года № 4/375 «О внесении изменений в Положение о бюджетном процессе в муниципальном образовании «Якшур-Бодьинский район».</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2. Опубликовать настоящее решение в средстве массовой информации «Вестник правовых актов муниципального образования «Муниципальный      округ Якшур-Бодьинский район Удмуртской Республики» и разместить на официальном сайте муниципального образования «Муниципальный округ Якшур-Бодьинский район Удмуртской Республики» в информационно-телекоммуникационной сети «Интернет».</w:t>
      </w:r>
    </w:p>
    <w:p w:rsidR="004536AE" w:rsidRPr="004536AE" w:rsidRDefault="004536AE" w:rsidP="00FB1E46">
      <w:pPr>
        <w:suppressAutoHyphens w:val="0"/>
        <w:autoSpaceDE/>
        <w:ind w:firstLine="851"/>
        <w:jc w:val="both"/>
        <w:rPr>
          <w:sz w:val="28"/>
          <w:szCs w:val="28"/>
          <w:lang w:eastAsia="ru-RU"/>
        </w:rPr>
      </w:pPr>
      <w:r w:rsidRPr="004536AE">
        <w:rPr>
          <w:sz w:val="28"/>
          <w:szCs w:val="28"/>
          <w:lang w:eastAsia="ru-RU"/>
        </w:rPr>
        <w:t>3. Настоящее решение вступает в силу с момента его официального опубликования.</w:t>
      </w:r>
    </w:p>
    <w:p w:rsidR="004536AE" w:rsidRPr="004536AE" w:rsidRDefault="004536AE" w:rsidP="00FB1E46">
      <w:pPr>
        <w:suppressAutoHyphens w:val="0"/>
        <w:autoSpaceDE/>
        <w:ind w:firstLine="567"/>
        <w:jc w:val="both"/>
        <w:rPr>
          <w:b/>
          <w:bCs/>
          <w:color w:val="000000"/>
          <w:sz w:val="28"/>
          <w:szCs w:val="28"/>
          <w:lang w:eastAsia="ru-RU"/>
        </w:rPr>
      </w:pPr>
    </w:p>
    <w:p w:rsidR="004536AE" w:rsidRPr="004536AE" w:rsidRDefault="004536AE" w:rsidP="00FB1E46">
      <w:pPr>
        <w:autoSpaceDE/>
        <w:rPr>
          <w:b/>
          <w:sz w:val="28"/>
          <w:szCs w:val="28"/>
        </w:rPr>
      </w:pPr>
      <w:r w:rsidRPr="004536AE">
        <w:rPr>
          <w:b/>
          <w:sz w:val="28"/>
          <w:szCs w:val="28"/>
        </w:rPr>
        <w:t>Председатель Совета депутатов</w:t>
      </w:r>
    </w:p>
    <w:p w:rsidR="004536AE" w:rsidRPr="004536AE" w:rsidRDefault="004536AE" w:rsidP="00FB1E46">
      <w:pPr>
        <w:autoSpaceDE/>
        <w:jc w:val="both"/>
        <w:rPr>
          <w:b/>
          <w:sz w:val="28"/>
          <w:szCs w:val="28"/>
        </w:rPr>
      </w:pPr>
      <w:r w:rsidRPr="004536AE">
        <w:rPr>
          <w:b/>
          <w:sz w:val="28"/>
          <w:szCs w:val="28"/>
        </w:rPr>
        <w:t>муниципального образования</w:t>
      </w:r>
    </w:p>
    <w:p w:rsidR="004536AE" w:rsidRPr="004536AE" w:rsidRDefault="004536AE" w:rsidP="00FB1E46">
      <w:pPr>
        <w:autoSpaceDE/>
        <w:jc w:val="both"/>
        <w:rPr>
          <w:b/>
          <w:sz w:val="28"/>
          <w:szCs w:val="28"/>
        </w:rPr>
      </w:pPr>
      <w:r w:rsidRPr="004536AE">
        <w:rPr>
          <w:b/>
          <w:sz w:val="28"/>
          <w:szCs w:val="28"/>
        </w:rPr>
        <w:t xml:space="preserve">«Муниципальный округ </w:t>
      </w:r>
    </w:p>
    <w:p w:rsidR="004536AE" w:rsidRPr="004536AE" w:rsidRDefault="004536AE" w:rsidP="00FB1E46">
      <w:pPr>
        <w:autoSpaceDE/>
        <w:jc w:val="both"/>
        <w:rPr>
          <w:b/>
          <w:sz w:val="28"/>
          <w:szCs w:val="28"/>
        </w:rPr>
      </w:pPr>
      <w:r w:rsidRPr="004536AE">
        <w:rPr>
          <w:b/>
          <w:sz w:val="28"/>
          <w:szCs w:val="28"/>
        </w:rPr>
        <w:t>Якшур-Бодьинский район</w:t>
      </w:r>
    </w:p>
    <w:p w:rsidR="004536AE" w:rsidRPr="004536AE" w:rsidRDefault="004536AE" w:rsidP="00FB1E46">
      <w:pPr>
        <w:autoSpaceDE/>
        <w:jc w:val="both"/>
        <w:rPr>
          <w:b/>
          <w:sz w:val="28"/>
          <w:szCs w:val="28"/>
        </w:rPr>
      </w:pPr>
      <w:r w:rsidRPr="004536AE">
        <w:rPr>
          <w:b/>
          <w:sz w:val="28"/>
          <w:szCs w:val="28"/>
        </w:rPr>
        <w:t>Удмуртской Республики»                                                    С.В. Поторочин</w:t>
      </w:r>
    </w:p>
    <w:p w:rsidR="004536AE" w:rsidRPr="004536AE" w:rsidRDefault="004536AE" w:rsidP="00FB1E46">
      <w:pPr>
        <w:autoSpaceDE/>
        <w:jc w:val="both"/>
        <w:rPr>
          <w:b/>
          <w:sz w:val="28"/>
          <w:szCs w:val="28"/>
        </w:rPr>
      </w:pPr>
    </w:p>
    <w:p w:rsidR="004536AE" w:rsidRPr="004536AE" w:rsidRDefault="004536AE" w:rsidP="00FB1E46">
      <w:pPr>
        <w:suppressAutoHyphens w:val="0"/>
        <w:autoSpaceDE/>
        <w:rPr>
          <w:b/>
          <w:sz w:val="28"/>
          <w:szCs w:val="28"/>
          <w:lang w:eastAsia="ru-RU"/>
        </w:rPr>
      </w:pPr>
      <w:r w:rsidRPr="004536AE">
        <w:rPr>
          <w:b/>
          <w:sz w:val="28"/>
          <w:szCs w:val="28"/>
          <w:lang w:eastAsia="ru-RU"/>
        </w:rPr>
        <w:t>Глава муниципального образования</w:t>
      </w:r>
    </w:p>
    <w:p w:rsidR="004536AE" w:rsidRPr="004536AE" w:rsidRDefault="004536AE" w:rsidP="00FB1E46">
      <w:pPr>
        <w:suppressAutoHyphens w:val="0"/>
        <w:autoSpaceDE/>
        <w:rPr>
          <w:b/>
          <w:sz w:val="28"/>
          <w:szCs w:val="28"/>
          <w:lang w:eastAsia="ru-RU"/>
        </w:rPr>
      </w:pPr>
      <w:r w:rsidRPr="004536AE">
        <w:rPr>
          <w:b/>
          <w:sz w:val="28"/>
          <w:szCs w:val="28"/>
          <w:lang w:eastAsia="ru-RU"/>
        </w:rPr>
        <w:t>«Муниципальный округ</w:t>
      </w:r>
    </w:p>
    <w:p w:rsidR="004536AE" w:rsidRPr="004536AE" w:rsidRDefault="004536AE" w:rsidP="00FB1E46">
      <w:pPr>
        <w:suppressAutoHyphens w:val="0"/>
        <w:autoSpaceDE/>
        <w:rPr>
          <w:b/>
          <w:sz w:val="28"/>
          <w:szCs w:val="28"/>
          <w:lang w:eastAsia="ru-RU"/>
        </w:rPr>
      </w:pPr>
      <w:r w:rsidRPr="004536AE">
        <w:rPr>
          <w:b/>
          <w:sz w:val="28"/>
          <w:szCs w:val="28"/>
          <w:lang w:eastAsia="ru-RU"/>
        </w:rPr>
        <w:t>Якшур-Бодьинский район</w:t>
      </w:r>
    </w:p>
    <w:p w:rsidR="004536AE" w:rsidRPr="004536AE" w:rsidRDefault="004536AE" w:rsidP="00FB1E46">
      <w:pPr>
        <w:suppressAutoHyphens w:val="0"/>
        <w:autoSpaceDE/>
        <w:rPr>
          <w:b/>
          <w:sz w:val="28"/>
          <w:szCs w:val="28"/>
          <w:lang w:eastAsia="ru-RU"/>
        </w:rPr>
      </w:pPr>
      <w:r w:rsidRPr="004536AE">
        <w:rPr>
          <w:b/>
          <w:sz w:val="28"/>
          <w:szCs w:val="28"/>
          <w:lang w:eastAsia="ru-RU"/>
        </w:rPr>
        <w:t>Удмуртской Республики»                                                          А.В. Леконцев</w:t>
      </w:r>
    </w:p>
    <w:p w:rsidR="004536AE" w:rsidRPr="004536AE" w:rsidRDefault="004536AE" w:rsidP="00FB1E46">
      <w:pPr>
        <w:suppressAutoHyphens w:val="0"/>
        <w:autoSpaceDE/>
        <w:jc w:val="both"/>
        <w:rPr>
          <w:lang w:eastAsia="ru-RU"/>
        </w:rPr>
      </w:pPr>
      <w:r w:rsidRPr="004536AE">
        <w:rPr>
          <w:lang w:eastAsia="ru-RU"/>
        </w:rPr>
        <w:t>с. Якшур-Бодья</w:t>
      </w:r>
    </w:p>
    <w:p w:rsidR="004536AE" w:rsidRPr="004536AE" w:rsidRDefault="004536AE" w:rsidP="00FB1E46">
      <w:pPr>
        <w:suppressAutoHyphens w:val="0"/>
        <w:autoSpaceDE/>
        <w:jc w:val="both"/>
        <w:rPr>
          <w:lang w:eastAsia="ru-RU"/>
        </w:rPr>
      </w:pPr>
      <w:r w:rsidRPr="004536AE">
        <w:rPr>
          <w:lang w:eastAsia="ru-RU"/>
        </w:rPr>
        <w:t>«27» июля 2023 года</w:t>
      </w:r>
    </w:p>
    <w:p w:rsidR="004536AE" w:rsidRPr="004536AE" w:rsidRDefault="004536AE" w:rsidP="00FB1E46">
      <w:pPr>
        <w:tabs>
          <w:tab w:val="left" w:pos="2010"/>
        </w:tabs>
        <w:autoSpaceDE/>
        <w:rPr>
          <w:lang w:eastAsia="ru-RU"/>
        </w:rPr>
      </w:pPr>
      <w:r w:rsidRPr="004536AE">
        <w:rPr>
          <w:lang w:eastAsia="ru-RU"/>
        </w:rPr>
        <w:t>№ 11/406</w:t>
      </w:r>
    </w:p>
    <w:p w:rsidR="004536AE" w:rsidRPr="004536AE" w:rsidRDefault="004536AE" w:rsidP="00FB1E46">
      <w:pPr>
        <w:tabs>
          <w:tab w:val="left" w:pos="2010"/>
        </w:tabs>
        <w:autoSpaceDE/>
        <w:rPr>
          <w:lang w:eastAsia="ru-RU"/>
        </w:rPr>
      </w:pPr>
    </w:p>
    <w:p w:rsidR="004536AE" w:rsidRDefault="004536AE" w:rsidP="004536AE">
      <w:pPr>
        <w:tabs>
          <w:tab w:val="left" w:pos="2010"/>
        </w:tabs>
        <w:autoSpaceDE/>
        <w:rPr>
          <w:lang w:eastAsia="ru-RU"/>
        </w:rPr>
      </w:pPr>
    </w:p>
    <w:p w:rsidR="000E249F" w:rsidRDefault="000E249F" w:rsidP="004536AE">
      <w:pPr>
        <w:tabs>
          <w:tab w:val="left" w:pos="2010"/>
        </w:tabs>
        <w:autoSpaceDE/>
        <w:rPr>
          <w:lang w:eastAsia="ru-RU"/>
        </w:rPr>
      </w:pPr>
    </w:p>
    <w:p w:rsidR="000E249F" w:rsidRDefault="000E249F" w:rsidP="004536AE">
      <w:pPr>
        <w:tabs>
          <w:tab w:val="left" w:pos="2010"/>
        </w:tabs>
        <w:autoSpaceDE/>
        <w:rPr>
          <w:lang w:eastAsia="ru-RU"/>
        </w:rPr>
      </w:pPr>
    </w:p>
    <w:p w:rsidR="000E249F" w:rsidRDefault="000E249F" w:rsidP="004536AE">
      <w:pPr>
        <w:tabs>
          <w:tab w:val="left" w:pos="2010"/>
        </w:tabs>
        <w:autoSpaceDE/>
        <w:rPr>
          <w:lang w:eastAsia="ru-RU"/>
        </w:rPr>
      </w:pPr>
    </w:p>
    <w:p w:rsidR="000E249F" w:rsidRDefault="000E249F" w:rsidP="004536AE">
      <w:pPr>
        <w:tabs>
          <w:tab w:val="left" w:pos="2010"/>
        </w:tabs>
        <w:autoSpaceDE/>
        <w:rPr>
          <w:lang w:eastAsia="ru-RU"/>
        </w:rPr>
      </w:pPr>
    </w:p>
    <w:p w:rsidR="000E249F" w:rsidRPr="000E249F" w:rsidRDefault="000E249F" w:rsidP="000E249F">
      <w:pPr>
        <w:jc w:val="center"/>
        <w:rPr>
          <w:b/>
          <w:sz w:val="22"/>
          <w:szCs w:val="22"/>
        </w:rPr>
      </w:pPr>
    </w:p>
    <w:p w:rsidR="000E249F" w:rsidRPr="000E249F" w:rsidRDefault="000E249F" w:rsidP="000E249F">
      <w:pPr>
        <w:jc w:val="center"/>
        <w:rPr>
          <w:sz w:val="26"/>
          <w:szCs w:val="26"/>
        </w:rPr>
      </w:pPr>
      <w:r w:rsidRPr="000E249F">
        <w:rPr>
          <w:sz w:val="26"/>
          <w:szCs w:val="26"/>
        </w:rPr>
        <w:t>Извещение</w:t>
      </w:r>
    </w:p>
    <w:p w:rsidR="000E249F" w:rsidRPr="000E249F" w:rsidRDefault="000E249F" w:rsidP="000E249F">
      <w:pPr>
        <w:tabs>
          <w:tab w:val="left" w:pos="10459"/>
        </w:tabs>
        <w:jc w:val="both"/>
        <w:rPr>
          <w:bCs/>
          <w:sz w:val="26"/>
          <w:szCs w:val="26"/>
        </w:rPr>
      </w:pPr>
      <w:r w:rsidRPr="000E249F">
        <w:rPr>
          <w:bCs/>
          <w:sz w:val="26"/>
          <w:szCs w:val="26"/>
        </w:rPr>
        <w:t xml:space="preserve">     </w:t>
      </w:r>
    </w:p>
    <w:p w:rsidR="000E249F" w:rsidRPr="000E249F" w:rsidRDefault="000E249F" w:rsidP="000E249F">
      <w:pPr>
        <w:suppressAutoHyphens w:val="0"/>
        <w:autoSpaceDN w:val="0"/>
        <w:adjustRightInd w:val="0"/>
        <w:ind w:firstLine="567"/>
        <w:jc w:val="both"/>
        <w:outlineLvl w:val="0"/>
        <w:rPr>
          <w:bCs/>
          <w:sz w:val="26"/>
          <w:szCs w:val="26"/>
        </w:rPr>
      </w:pPr>
      <w:r w:rsidRPr="000E249F">
        <w:rPr>
          <w:bCs/>
          <w:sz w:val="26"/>
          <w:szCs w:val="26"/>
        </w:rPr>
        <w:t xml:space="preserve"> Администрация муниципального образования «Муниципальный округ Якшур-Бодьинский район Удмуртской Республики» извещает о возможности предоставления земельных участков в аренду:</w:t>
      </w:r>
    </w:p>
    <w:p w:rsidR="000E249F" w:rsidRPr="000E249F" w:rsidRDefault="000E249F" w:rsidP="000E249F">
      <w:pPr>
        <w:suppressAutoHyphens w:val="0"/>
        <w:autoSpaceDN w:val="0"/>
        <w:adjustRightInd w:val="0"/>
        <w:ind w:firstLine="567"/>
        <w:jc w:val="both"/>
        <w:outlineLvl w:val="0"/>
        <w:rPr>
          <w:sz w:val="26"/>
          <w:szCs w:val="26"/>
        </w:rPr>
      </w:pPr>
    </w:p>
    <w:p w:rsidR="000E249F" w:rsidRPr="000E249F" w:rsidRDefault="000E249F" w:rsidP="000E249F">
      <w:pPr>
        <w:suppressAutoHyphens w:val="0"/>
        <w:autoSpaceDN w:val="0"/>
        <w:adjustRightInd w:val="0"/>
        <w:ind w:firstLine="567"/>
        <w:jc w:val="both"/>
        <w:outlineLvl w:val="0"/>
        <w:rPr>
          <w:bCs/>
          <w:sz w:val="26"/>
          <w:szCs w:val="26"/>
        </w:rPr>
      </w:pPr>
      <w:r w:rsidRPr="000E249F">
        <w:rPr>
          <w:bCs/>
          <w:sz w:val="26"/>
          <w:szCs w:val="26"/>
          <w:u w:val="single"/>
        </w:rPr>
        <w:t>из земель населенных пунктов</w:t>
      </w:r>
      <w:r w:rsidRPr="000E249F">
        <w:rPr>
          <w:bCs/>
          <w:sz w:val="26"/>
          <w:szCs w:val="26"/>
        </w:rPr>
        <w:t xml:space="preserve"> в соответствии со ст. 39.15 Земельного кодекса Российской Федерации, в том числе:</w:t>
      </w:r>
    </w:p>
    <w:p w:rsidR="000E249F" w:rsidRPr="000E249F" w:rsidRDefault="000E249F" w:rsidP="000E249F">
      <w:pPr>
        <w:suppressAutoHyphens w:val="0"/>
        <w:autoSpaceDN w:val="0"/>
        <w:adjustRightInd w:val="0"/>
        <w:ind w:firstLine="567"/>
        <w:jc w:val="both"/>
        <w:outlineLvl w:val="0"/>
        <w:rPr>
          <w:sz w:val="26"/>
          <w:szCs w:val="26"/>
        </w:rPr>
      </w:pPr>
      <w:r w:rsidRPr="000E249F">
        <w:rPr>
          <w:bCs/>
          <w:sz w:val="26"/>
          <w:szCs w:val="26"/>
        </w:rPr>
        <w:t>- земельный участок с кадастровым номером 18:24:111127:22, расположенный по адресу: Удмуртская Республика, Якшур-Бодьинский район, с. Якшур-Бодья, ул. Уральская, д. 67, площадью 1500 кв.м., с разрешенным использованием:</w:t>
      </w:r>
      <w:r w:rsidRPr="000E249F">
        <w:rPr>
          <w:sz w:val="26"/>
          <w:szCs w:val="26"/>
        </w:rPr>
        <w:t xml:space="preserve"> Для жилищного строительства.</w:t>
      </w:r>
    </w:p>
    <w:p w:rsidR="000E249F" w:rsidRPr="000E249F" w:rsidRDefault="000E249F" w:rsidP="000E249F">
      <w:pPr>
        <w:suppressAutoHyphens w:val="0"/>
        <w:autoSpaceDN w:val="0"/>
        <w:adjustRightInd w:val="0"/>
        <w:jc w:val="both"/>
        <w:outlineLvl w:val="0"/>
        <w:rPr>
          <w:sz w:val="26"/>
          <w:szCs w:val="26"/>
        </w:rPr>
      </w:pPr>
    </w:p>
    <w:p w:rsidR="000E249F" w:rsidRPr="000E249F" w:rsidRDefault="000E249F" w:rsidP="000E249F">
      <w:pPr>
        <w:suppressAutoHyphens w:val="0"/>
        <w:autoSpaceDN w:val="0"/>
        <w:adjustRightInd w:val="0"/>
        <w:jc w:val="both"/>
        <w:outlineLvl w:val="0"/>
        <w:rPr>
          <w:bCs/>
          <w:sz w:val="26"/>
          <w:szCs w:val="26"/>
        </w:rPr>
      </w:pPr>
    </w:p>
    <w:p w:rsidR="000E249F" w:rsidRPr="000E249F" w:rsidRDefault="000E249F" w:rsidP="000E249F">
      <w:pPr>
        <w:suppressAutoHyphens w:val="0"/>
        <w:autoSpaceDN w:val="0"/>
        <w:adjustRightInd w:val="0"/>
        <w:jc w:val="both"/>
        <w:outlineLvl w:val="0"/>
        <w:rPr>
          <w:bCs/>
          <w:sz w:val="26"/>
          <w:szCs w:val="26"/>
        </w:rPr>
      </w:pPr>
      <w:r w:rsidRPr="000E249F">
        <w:rPr>
          <w:sz w:val="26"/>
          <w:szCs w:val="26"/>
        </w:rPr>
        <w:t xml:space="preserve">          </w:t>
      </w:r>
      <w:r w:rsidRPr="000E249F">
        <w:rPr>
          <w:bCs/>
          <w:sz w:val="26"/>
          <w:szCs w:val="26"/>
        </w:rPr>
        <w:t>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 Удмуртская Республика, Якшур-Бодьинский район, с. Якшур-Бодья, ул. Пушиной, д. 69, каб. 38  тел. 8(34162) 4-17-48, лично или посредством почтовой связи на бумажном носителе. Приемные дни с 8.00 до 16.12, обеденный перерыв с 12.00 до 13.00 по местному времени. Дата окончания приема заявлений 31 августа 2023 года.</w:t>
      </w:r>
    </w:p>
    <w:p w:rsidR="000E249F" w:rsidRDefault="000E249F" w:rsidP="004536AE">
      <w:pPr>
        <w:tabs>
          <w:tab w:val="left" w:pos="2010"/>
        </w:tabs>
        <w:autoSpaceDE/>
        <w:rPr>
          <w:lang w:eastAsia="ru-RU"/>
        </w:rPr>
      </w:pPr>
    </w:p>
    <w:p w:rsidR="000E249F" w:rsidRPr="004536AE" w:rsidRDefault="000E249F" w:rsidP="004536AE">
      <w:pPr>
        <w:tabs>
          <w:tab w:val="left" w:pos="2010"/>
        </w:tabs>
        <w:autoSpaceDE/>
        <w:rPr>
          <w:lang w:eastAsia="ru-RU"/>
        </w:rPr>
      </w:pPr>
    </w:p>
    <w:p w:rsidR="004536AE" w:rsidRPr="004536AE" w:rsidRDefault="004536AE" w:rsidP="004536AE">
      <w:pPr>
        <w:tabs>
          <w:tab w:val="left" w:pos="2010"/>
        </w:tabs>
        <w:autoSpaceDE/>
        <w:rPr>
          <w:lang w:eastAsia="ru-RU"/>
        </w:rPr>
      </w:pPr>
    </w:p>
    <w:p w:rsidR="0059422B" w:rsidRDefault="0059422B" w:rsidP="009E4F2B">
      <w:pPr>
        <w:tabs>
          <w:tab w:val="left" w:pos="1635"/>
          <w:tab w:val="left" w:pos="3105"/>
        </w:tabs>
        <w:jc w:val="both"/>
        <w:rPr>
          <w:rFonts w:ascii="inherit" w:hAnsi="inherit" w:cs="Tahoma"/>
          <w:color w:val="000000"/>
          <w:sz w:val="28"/>
          <w:szCs w:val="28"/>
          <w:bdr w:val="none" w:sz="0" w:space="0" w:color="auto" w:frame="1"/>
          <w:lang w:eastAsia="ru-RU"/>
        </w:rPr>
      </w:pPr>
    </w:p>
    <w:p w:rsidR="009E4F2B" w:rsidRPr="00CF681B" w:rsidRDefault="009E4F2B" w:rsidP="009E4F2B">
      <w:pPr>
        <w:tabs>
          <w:tab w:val="left" w:pos="1635"/>
          <w:tab w:val="left" w:pos="3105"/>
        </w:tabs>
        <w:jc w:val="both"/>
        <w:rPr>
          <w:b/>
          <w:sz w:val="28"/>
          <w:szCs w:val="28"/>
          <w:lang w:eastAsia="ru-RU"/>
        </w:rPr>
      </w:pPr>
      <w:r>
        <w:rPr>
          <w:b/>
          <w:sz w:val="28"/>
          <w:szCs w:val="28"/>
          <w:lang w:eastAsia="ru-RU"/>
        </w:rPr>
        <w:t>___________________________________________________________</w:t>
      </w:r>
    </w:p>
    <w:tbl>
      <w:tblPr>
        <w:tblW w:w="9413" w:type="dxa"/>
        <w:tblBorders>
          <w:insideH w:val="single" w:sz="4" w:space="0" w:color="auto"/>
        </w:tblBorders>
        <w:tblLook w:val="04A0" w:firstRow="1" w:lastRow="0" w:firstColumn="1" w:lastColumn="0" w:noHBand="0" w:noVBand="1"/>
      </w:tblPr>
      <w:tblGrid>
        <w:gridCol w:w="3127"/>
        <w:gridCol w:w="3129"/>
        <w:gridCol w:w="3157"/>
      </w:tblGrid>
      <w:tr w:rsidR="009E4F2B" w:rsidRPr="00D80BAF" w:rsidTr="00FC68FD">
        <w:trPr>
          <w:trHeight w:val="1971"/>
        </w:trPr>
        <w:tc>
          <w:tcPr>
            <w:tcW w:w="3127" w:type="dxa"/>
            <w:shd w:val="clear" w:color="auto" w:fill="auto"/>
          </w:tcPr>
          <w:p w:rsidR="009E4F2B" w:rsidRPr="00D80BAF" w:rsidRDefault="009E4F2B" w:rsidP="00FC68FD">
            <w:pPr>
              <w:tabs>
                <w:tab w:val="left" w:pos="6150"/>
              </w:tabs>
              <w:jc w:val="both"/>
              <w:rPr>
                <w:lang w:eastAsia="en-US"/>
              </w:rPr>
            </w:pPr>
          </w:p>
          <w:p w:rsidR="009E4F2B" w:rsidRPr="00D80BAF" w:rsidRDefault="009E4F2B" w:rsidP="00FC68FD">
            <w:pPr>
              <w:tabs>
                <w:tab w:val="left" w:pos="6150"/>
              </w:tabs>
              <w:jc w:val="both"/>
              <w:rPr>
                <w:lang w:eastAsia="en-US"/>
              </w:rPr>
            </w:pPr>
            <w:r w:rsidRPr="00D80BAF">
              <w:rPr>
                <w:lang w:eastAsia="en-US"/>
              </w:rPr>
              <w:t>Учредитель:</w:t>
            </w:r>
          </w:p>
          <w:p w:rsidR="009E4F2B" w:rsidRPr="00D80BAF" w:rsidRDefault="009E4F2B" w:rsidP="00FC68FD">
            <w:pPr>
              <w:tabs>
                <w:tab w:val="left" w:pos="6150"/>
              </w:tabs>
              <w:jc w:val="both"/>
              <w:rPr>
                <w:lang w:eastAsia="en-US"/>
              </w:rPr>
            </w:pPr>
            <w:r w:rsidRPr="00D80BAF">
              <w:rPr>
                <w:lang w:eastAsia="en-US"/>
              </w:rPr>
              <w:t>Совет депутатов МО</w:t>
            </w:r>
          </w:p>
          <w:p w:rsidR="009E4F2B" w:rsidRPr="00D80BAF" w:rsidRDefault="009E4F2B" w:rsidP="00FC68FD">
            <w:pPr>
              <w:tabs>
                <w:tab w:val="left" w:pos="6150"/>
              </w:tabs>
              <w:jc w:val="both"/>
              <w:rPr>
                <w:lang w:eastAsia="en-US"/>
              </w:rPr>
            </w:pPr>
            <w:r w:rsidRPr="00D80BAF">
              <w:rPr>
                <w:lang w:eastAsia="en-US"/>
              </w:rPr>
              <w:t xml:space="preserve">«Муниципальный округ Якшур-Бодьинский район </w:t>
            </w:r>
          </w:p>
          <w:p w:rsidR="009E4F2B" w:rsidRPr="00D80BAF" w:rsidRDefault="009E4F2B" w:rsidP="00FC68FD">
            <w:pPr>
              <w:tabs>
                <w:tab w:val="left" w:pos="6150"/>
              </w:tabs>
              <w:jc w:val="both"/>
              <w:rPr>
                <w:lang w:eastAsia="en-US"/>
              </w:rPr>
            </w:pPr>
            <w:r w:rsidRPr="00D80BAF">
              <w:rPr>
                <w:lang w:eastAsia="en-US"/>
              </w:rPr>
              <w:t>Удмуртской Республики»</w:t>
            </w:r>
          </w:p>
          <w:p w:rsidR="009E4F2B" w:rsidRPr="00D80BAF" w:rsidRDefault="009E4F2B" w:rsidP="00FC68FD">
            <w:pPr>
              <w:tabs>
                <w:tab w:val="left" w:pos="6150"/>
              </w:tabs>
              <w:jc w:val="both"/>
              <w:rPr>
                <w:lang w:eastAsia="en-US"/>
              </w:rPr>
            </w:pPr>
            <w:r w:rsidRPr="00D80BAF">
              <w:rPr>
                <w:lang w:eastAsia="en-US"/>
              </w:rPr>
              <w:t xml:space="preserve">427100, с. Якшур-Бодья, </w:t>
            </w:r>
          </w:p>
          <w:p w:rsidR="009E4F2B" w:rsidRPr="00D80BAF" w:rsidRDefault="009E4F2B" w:rsidP="00FC68FD">
            <w:pPr>
              <w:tabs>
                <w:tab w:val="left" w:pos="6150"/>
              </w:tabs>
              <w:jc w:val="both"/>
              <w:rPr>
                <w:lang w:eastAsia="en-US"/>
              </w:rPr>
            </w:pPr>
            <w:r w:rsidRPr="00D80BAF">
              <w:rPr>
                <w:lang w:eastAsia="en-US"/>
              </w:rPr>
              <w:t>ул. Пушиной, д. 69</w:t>
            </w:r>
          </w:p>
        </w:tc>
        <w:tc>
          <w:tcPr>
            <w:tcW w:w="3129" w:type="dxa"/>
            <w:shd w:val="clear" w:color="auto" w:fill="auto"/>
          </w:tcPr>
          <w:p w:rsidR="009E4F2B" w:rsidRPr="00D80BAF" w:rsidRDefault="009E4F2B" w:rsidP="00FC68FD">
            <w:pPr>
              <w:tabs>
                <w:tab w:val="left" w:pos="6150"/>
              </w:tabs>
              <w:jc w:val="both"/>
              <w:rPr>
                <w:lang w:eastAsia="en-US"/>
              </w:rPr>
            </w:pPr>
          </w:p>
          <w:p w:rsidR="009E4F2B" w:rsidRPr="00D80BAF" w:rsidRDefault="009E4F2B" w:rsidP="00FC68FD">
            <w:pPr>
              <w:tabs>
                <w:tab w:val="left" w:pos="6150"/>
              </w:tabs>
              <w:jc w:val="both"/>
              <w:rPr>
                <w:lang w:eastAsia="en-US"/>
              </w:rPr>
            </w:pPr>
            <w:r w:rsidRPr="00D80BAF">
              <w:rPr>
                <w:lang w:eastAsia="en-US"/>
              </w:rPr>
              <w:t>Тираж 50 экземпляров</w:t>
            </w:r>
          </w:p>
          <w:p w:rsidR="009E4F2B" w:rsidRPr="00D80BAF" w:rsidRDefault="009E4F2B" w:rsidP="00FC68FD">
            <w:pPr>
              <w:tabs>
                <w:tab w:val="left" w:pos="6150"/>
              </w:tabs>
              <w:jc w:val="both"/>
              <w:rPr>
                <w:lang w:eastAsia="en-US"/>
              </w:rPr>
            </w:pPr>
            <w:r w:rsidRPr="00D80BAF">
              <w:rPr>
                <w:lang w:eastAsia="en-US"/>
              </w:rPr>
              <w:t>бесплатно</w:t>
            </w:r>
          </w:p>
        </w:tc>
        <w:tc>
          <w:tcPr>
            <w:tcW w:w="3157" w:type="dxa"/>
            <w:shd w:val="clear" w:color="auto" w:fill="auto"/>
          </w:tcPr>
          <w:p w:rsidR="009E4F2B" w:rsidRPr="00D80BAF" w:rsidRDefault="009E4F2B" w:rsidP="00FC68FD">
            <w:pPr>
              <w:tabs>
                <w:tab w:val="left" w:pos="6150"/>
              </w:tabs>
              <w:jc w:val="both"/>
              <w:rPr>
                <w:lang w:eastAsia="en-US"/>
              </w:rPr>
            </w:pPr>
          </w:p>
          <w:p w:rsidR="009E4F2B" w:rsidRPr="00D80BAF" w:rsidRDefault="009E4F2B" w:rsidP="00FC68FD">
            <w:pPr>
              <w:tabs>
                <w:tab w:val="left" w:pos="6150"/>
              </w:tabs>
              <w:jc w:val="both"/>
              <w:rPr>
                <w:lang w:eastAsia="en-US"/>
              </w:rPr>
            </w:pPr>
            <w:r w:rsidRPr="00D80BAF">
              <w:rPr>
                <w:lang w:eastAsia="en-US"/>
              </w:rPr>
              <w:t>Подписано в печать</w:t>
            </w:r>
          </w:p>
          <w:p w:rsidR="009E4F2B" w:rsidRPr="00D80BAF" w:rsidRDefault="009E4F2B" w:rsidP="00FC68FD">
            <w:pPr>
              <w:tabs>
                <w:tab w:val="left" w:pos="6150"/>
              </w:tabs>
              <w:rPr>
                <w:lang w:eastAsia="en-US"/>
              </w:rPr>
            </w:pPr>
            <w:r w:rsidRPr="00D80BAF">
              <w:rPr>
                <w:lang w:eastAsia="en-US"/>
              </w:rPr>
              <w:t>Руководителем редакционного совета Поторочин С.В.</w:t>
            </w:r>
          </w:p>
          <w:p w:rsidR="009E4F2B" w:rsidRPr="00D80BAF" w:rsidRDefault="000C4355" w:rsidP="000C4355">
            <w:pPr>
              <w:tabs>
                <w:tab w:val="left" w:pos="6150"/>
              </w:tabs>
              <w:rPr>
                <w:lang w:eastAsia="en-US"/>
              </w:rPr>
            </w:pPr>
            <w:r>
              <w:rPr>
                <w:lang w:eastAsia="en-US"/>
              </w:rPr>
              <w:t>2 августа</w:t>
            </w:r>
            <w:r w:rsidR="00B32A3D">
              <w:rPr>
                <w:lang w:eastAsia="en-US"/>
              </w:rPr>
              <w:t xml:space="preserve"> </w:t>
            </w:r>
            <w:r w:rsidR="00665C4A">
              <w:rPr>
                <w:lang w:eastAsia="en-US"/>
              </w:rPr>
              <w:t>2023</w:t>
            </w:r>
            <w:r w:rsidR="009E4F2B" w:rsidRPr="00D80BAF">
              <w:rPr>
                <w:lang w:eastAsia="en-US"/>
              </w:rPr>
              <w:t xml:space="preserve"> года</w:t>
            </w:r>
          </w:p>
        </w:tc>
      </w:tr>
    </w:tbl>
    <w:p w:rsidR="00080D29" w:rsidRDefault="00080D29" w:rsidP="00080D29">
      <w:pPr>
        <w:ind w:right="-31"/>
        <w:jc w:val="both"/>
        <w:rPr>
          <w:b/>
          <w:bCs/>
          <w:sz w:val="28"/>
          <w:szCs w:val="28"/>
        </w:rPr>
      </w:pPr>
    </w:p>
    <w:p w:rsidR="00080D29" w:rsidRPr="00080D29" w:rsidRDefault="00080D29" w:rsidP="00080D29">
      <w:pPr>
        <w:ind w:right="-31"/>
        <w:jc w:val="both"/>
        <w:rPr>
          <w:b/>
          <w:bCs/>
          <w:sz w:val="28"/>
          <w:szCs w:val="28"/>
        </w:rPr>
      </w:pPr>
    </w:p>
    <w:sectPr w:rsidR="00080D29" w:rsidRPr="00080D29" w:rsidSect="004D0ADD">
      <w:footerReference w:type="default" r:id="rId11"/>
      <w:pgSz w:w="11906" w:h="16838"/>
      <w:pgMar w:top="1134" w:right="851"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3A1" w:rsidRDefault="000C73A1" w:rsidP="009565AE">
      <w:r>
        <w:separator/>
      </w:r>
    </w:p>
  </w:endnote>
  <w:endnote w:type="continuationSeparator" w:id="0">
    <w:p w:rsidR="000C73A1" w:rsidRDefault="000C73A1" w:rsidP="0095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DejaVu 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839099"/>
      <w:docPartObj>
        <w:docPartGallery w:val="Page Numbers (Bottom of Page)"/>
        <w:docPartUnique/>
      </w:docPartObj>
    </w:sdtPr>
    <w:sdtEndPr/>
    <w:sdtContent>
      <w:p w:rsidR="000C73A1" w:rsidRDefault="000C73A1">
        <w:pPr>
          <w:pStyle w:val="a6"/>
          <w:jc w:val="right"/>
        </w:pPr>
        <w:r>
          <w:fldChar w:fldCharType="begin"/>
        </w:r>
        <w:r>
          <w:instrText>PAGE   \* MERGEFORMAT</w:instrText>
        </w:r>
        <w:r>
          <w:fldChar w:fldCharType="separate"/>
        </w:r>
        <w:r w:rsidR="000E249F">
          <w:rPr>
            <w:noProof/>
          </w:rPr>
          <w:t>107</w:t>
        </w:r>
        <w:r>
          <w:rPr>
            <w:noProof/>
          </w:rPr>
          <w:fldChar w:fldCharType="end"/>
        </w:r>
      </w:p>
    </w:sdtContent>
  </w:sdt>
  <w:p w:rsidR="000C73A1" w:rsidRDefault="000C73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3A1" w:rsidRDefault="000C73A1" w:rsidP="009565AE">
      <w:r>
        <w:separator/>
      </w:r>
    </w:p>
  </w:footnote>
  <w:footnote w:type="continuationSeparator" w:id="0">
    <w:p w:rsidR="000C73A1" w:rsidRDefault="000C73A1" w:rsidP="0095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C4240"/>
    <w:multiLevelType w:val="hybridMultilevel"/>
    <w:tmpl w:val="E6E68726"/>
    <w:lvl w:ilvl="0" w:tplc="33D0210C">
      <w:start w:val="1"/>
      <w:numFmt w:val="decimal"/>
      <w:lvlText w:val="%1."/>
      <w:lvlJc w:val="left"/>
      <w:pPr>
        <w:ind w:left="2043" w:hanging="1335"/>
      </w:pPr>
      <w:rPr>
        <w:rFonts w:ascii="Times New Roman" w:hAnsi="Times New Roman" w:cs="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E0479C"/>
    <w:multiLevelType w:val="multilevel"/>
    <w:tmpl w:val="C56AEE3E"/>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7173DE8"/>
    <w:multiLevelType w:val="hybridMultilevel"/>
    <w:tmpl w:val="E850E9C4"/>
    <w:lvl w:ilvl="0" w:tplc="2556B7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474A3F"/>
    <w:multiLevelType w:val="multilevel"/>
    <w:tmpl w:val="0E423566"/>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4203ABC"/>
    <w:multiLevelType w:val="multilevel"/>
    <w:tmpl w:val="0526BDFC"/>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A641341"/>
    <w:multiLevelType w:val="multilevel"/>
    <w:tmpl w:val="AEDCC22E"/>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A7C0053"/>
    <w:multiLevelType w:val="multilevel"/>
    <w:tmpl w:val="1E16974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D607108"/>
    <w:multiLevelType w:val="hybridMultilevel"/>
    <w:tmpl w:val="FD041396"/>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15:restartNumberingAfterBreak="0">
    <w:nsid w:val="2F6F70F2"/>
    <w:multiLevelType w:val="hybridMultilevel"/>
    <w:tmpl w:val="97869734"/>
    <w:lvl w:ilvl="0" w:tplc="6C129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1327583"/>
    <w:multiLevelType w:val="multilevel"/>
    <w:tmpl w:val="5002BB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5930F5C"/>
    <w:multiLevelType w:val="hybridMultilevel"/>
    <w:tmpl w:val="496C1920"/>
    <w:lvl w:ilvl="0" w:tplc="AB8CC9FC">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B1E20DC"/>
    <w:multiLevelType w:val="multilevel"/>
    <w:tmpl w:val="8CA65FB6"/>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BB3771C"/>
    <w:multiLevelType w:val="hybridMultilevel"/>
    <w:tmpl w:val="6EB0DF44"/>
    <w:lvl w:ilvl="0" w:tplc="32D45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EA1043"/>
    <w:multiLevelType w:val="multilevel"/>
    <w:tmpl w:val="0324E318"/>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EC37ED7"/>
    <w:multiLevelType w:val="hybridMultilevel"/>
    <w:tmpl w:val="BA0E2116"/>
    <w:lvl w:ilvl="0" w:tplc="A2C296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205791D"/>
    <w:multiLevelType w:val="multilevel"/>
    <w:tmpl w:val="D73460A2"/>
    <w:lvl w:ilvl="0">
      <w:start w:val="1"/>
      <w:numFmt w:val="decimal"/>
      <w:lvlText w:val="%1."/>
      <w:lvlJc w:val="left"/>
      <w:pPr>
        <w:ind w:left="1305" w:hanging="60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color w:val="auto"/>
      </w:rPr>
    </w:lvl>
    <w:lvl w:ilvl="2">
      <w:start w:val="1"/>
      <w:numFmt w:val="decimal"/>
      <w:isLgl/>
      <w:lvlText w:val="%1.%2.%3."/>
      <w:lvlJc w:val="left"/>
      <w:pPr>
        <w:tabs>
          <w:tab w:val="num" w:pos="1455"/>
        </w:tabs>
        <w:ind w:left="1455" w:hanging="720"/>
      </w:pPr>
      <w:rPr>
        <w:rFonts w:hint="default"/>
        <w:color w:val="auto"/>
      </w:rPr>
    </w:lvl>
    <w:lvl w:ilvl="3">
      <w:start w:val="1"/>
      <w:numFmt w:val="decimal"/>
      <w:isLgl/>
      <w:lvlText w:val="%1.%2.%3.%4."/>
      <w:lvlJc w:val="left"/>
      <w:pPr>
        <w:tabs>
          <w:tab w:val="num" w:pos="1470"/>
        </w:tabs>
        <w:ind w:left="1470" w:hanging="720"/>
      </w:pPr>
      <w:rPr>
        <w:rFonts w:hint="default"/>
        <w:color w:val="auto"/>
      </w:rPr>
    </w:lvl>
    <w:lvl w:ilvl="4">
      <w:start w:val="1"/>
      <w:numFmt w:val="decimal"/>
      <w:isLgl/>
      <w:lvlText w:val="%1.%2.%3.%4.%5."/>
      <w:lvlJc w:val="left"/>
      <w:pPr>
        <w:tabs>
          <w:tab w:val="num" w:pos="1845"/>
        </w:tabs>
        <w:ind w:left="1845" w:hanging="1080"/>
      </w:pPr>
      <w:rPr>
        <w:rFonts w:hint="default"/>
        <w:color w:val="auto"/>
      </w:rPr>
    </w:lvl>
    <w:lvl w:ilvl="5">
      <w:start w:val="1"/>
      <w:numFmt w:val="decimal"/>
      <w:isLgl/>
      <w:lvlText w:val="%1.%2.%3.%4.%5.%6."/>
      <w:lvlJc w:val="left"/>
      <w:pPr>
        <w:tabs>
          <w:tab w:val="num" w:pos="1860"/>
        </w:tabs>
        <w:ind w:left="1860" w:hanging="1080"/>
      </w:pPr>
      <w:rPr>
        <w:rFonts w:hint="default"/>
        <w:color w:val="auto"/>
      </w:rPr>
    </w:lvl>
    <w:lvl w:ilvl="6">
      <w:start w:val="1"/>
      <w:numFmt w:val="decimal"/>
      <w:isLgl/>
      <w:lvlText w:val="%1.%2.%3.%4.%5.%6.%7."/>
      <w:lvlJc w:val="left"/>
      <w:pPr>
        <w:tabs>
          <w:tab w:val="num" w:pos="2235"/>
        </w:tabs>
        <w:ind w:left="2235" w:hanging="1440"/>
      </w:pPr>
      <w:rPr>
        <w:rFonts w:hint="default"/>
        <w:color w:val="auto"/>
      </w:rPr>
    </w:lvl>
    <w:lvl w:ilvl="7">
      <w:start w:val="1"/>
      <w:numFmt w:val="decimal"/>
      <w:isLgl/>
      <w:lvlText w:val="%1.%2.%3.%4.%5.%6.%7.%8."/>
      <w:lvlJc w:val="left"/>
      <w:pPr>
        <w:tabs>
          <w:tab w:val="num" w:pos="2250"/>
        </w:tabs>
        <w:ind w:left="2250" w:hanging="1440"/>
      </w:pPr>
      <w:rPr>
        <w:rFonts w:hint="default"/>
        <w:color w:val="auto"/>
      </w:rPr>
    </w:lvl>
    <w:lvl w:ilvl="8">
      <w:start w:val="1"/>
      <w:numFmt w:val="decimal"/>
      <w:isLgl/>
      <w:lvlText w:val="%1.%2.%3.%4.%5.%6.%7.%8.%9."/>
      <w:lvlJc w:val="left"/>
      <w:pPr>
        <w:tabs>
          <w:tab w:val="num" w:pos="2625"/>
        </w:tabs>
        <w:ind w:left="2625" w:hanging="1800"/>
      </w:pPr>
      <w:rPr>
        <w:rFonts w:hint="default"/>
        <w:color w:val="auto"/>
      </w:rPr>
    </w:lvl>
  </w:abstractNum>
  <w:abstractNum w:abstractNumId="17" w15:restartNumberingAfterBreak="0">
    <w:nsid w:val="51EA3D6C"/>
    <w:multiLevelType w:val="multilevel"/>
    <w:tmpl w:val="DB90E0F2"/>
    <w:lvl w:ilvl="0">
      <w:start w:val="1"/>
      <w:numFmt w:val="decimal"/>
      <w:lvlText w:val="%1."/>
      <w:lvlJc w:val="left"/>
      <w:pPr>
        <w:ind w:left="1910" w:hanging="1170"/>
      </w:pPr>
      <w:rPr>
        <w:rFonts w:ascii="Times New Roman" w:eastAsia="Times New Roman" w:hAnsi="Times New Roman" w:cs="Times New Roman"/>
      </w:rPr>
    </w:lvl>
    <w:lvl w:ilvl="1">
      <w:start w:val="1"/>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18" w15:restartNumberingAfterBreak="0">
    <w:nsid w:val="58AC7D72"/>
    <w:multiLevelType w:val="multilevel"/>
    <w:tmpl w:val="93860750"/>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9E27229"/>
    <w:multiLevelType w:val="hybridMultilevel"/>
    <w:tmpl w:val="E850E9C4"/>
    <w:lvl w:ilvl="0" w:tplc="2556B7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864FCD"/>
    <w:multiLevelType w:val="hybridMultilevel"/>
    <w:tmpl w:val="681A0A3A"/>
    <w:lvl w:ilvl="0" w:tplc="A0D23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63CA0864"/>
    <w:multiLevelType w:val="hybridMultilevel"/>
    <w:tmpl w:val="20FE001C"/>
    <w:lvl w:ilvl="0" w:tplc="237496B4">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659F47ED"/>
    <w:multiLevelType w:val="multilevel"/>
    <w:tmpl w:val="46FE03EA"/>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6B8F10FC"/>
    <w:multiLevelType w:val="multilevel"/>
    <w:tmpl w:val="88D2458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770F551B"/>
    <w:multiLevelType w:val="multilevel"/>
    <w:tmpl w:val="716EE7F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77FC5C15"/>
    <w:multiLevelType w:val="multilevel"/>
    <w:tmpl w:val="AE46672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FFA6BF4"/>
    <w:multiLevelType w:val="multilevel"/>
    <w:tmpl w:val="9432B1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6"/>
  </w:num>
  <w:num w:numId="3">
    <w:abstractNumId w:val="1"/>
  </w:num>
  <w:num w:numId="4">
    <w:abstractNumId w:val="15"/>
  </w:num>
  <w:num w:numId="5">
    <w:abstractNumId w:val="13"/>
  </w:num>
  <w:num w:numId="6">
    <w:abstractNumId w:val="11"/>
  </w:num>
  <w:num w:numId="7">
    <w:abstractNumId w:val="7"/>
  </w:num>
  <w:num w:numId="8">
    <w:abstractNumId w:val="4"/>
  </w:num>
  <w:num w:numId="9">
    <w:abstractNumId w:val="23"/>
  </w:num>
  <w:num w:numId="10">
    <w:abstractNumId w:val="25"/>
  </w:num>
  <w:num w:numId="11">
    <w:abstractNumId w:val="5"/>
  </w:num>
  <w:num w:numId="12">
    <w:abstractNumId w:val="2"/>
  </w:num>
  <w:num w:numId="13">
    <w:abstractNumId w:val="12"/>
  </w:num>
  <w:num w:numId="14">
    <w:abstractNumId w:val="6"/>
  </w:num>
  <w:num w:numId="15">
    <w:abstractNumId w:val="24"/>
  </w:num>
  <w:num w:numId="16">
    <w:abstractNumId w:val="22"/>
  </w:num>
  <w:num w:numId="17">
    <w:abstractNumId w:val="14"/>
  </w:num>
  <w:num w:numId="18">
    <w:abstractNumId w:val="18"/>
  </w:num>
  <w:num w:numId="19">
    <w:abstractNumId w:val="7"/>
    <w:lvlOverride w:ilvl="0">
      <w:startOverride w:val="1"/>
    </w:lvlOverride>
  </w:num>
  <w:num w:numId="20">
    <w:abstractNumId w:val="4"/>
    <w:lvlOverride w:ilvl="0">
      <w:startOverride w:val="1"/>
    </w:lvlOverride>
  </w:num>
  <w:num w:numId="21">
    <w:abstractNumId w:val="23"/>
    <w:lvlOverride w:ilvl="0">
      <w:startOverride w:val="1"/>
    </w:lvlOverride>
  </w:num>
  <w:num w:numId="22">
    <w:abstractNumId w:val="25"/>
    <w:lvlOverride w:ilvl="0">
      <w:startOverride w:val="1"/>
    </w:lvlOverride>
  </w:num>
  <w:num w:numId="23">
    <w:abstractNumId w:val="5"/>
    <w:lvlOverride w:ilvl="0">
      <w:startOverride w:val="1"/>
    </w:lvlOverride>
  </w:num>
  <w:num w:numId="24">
    <w:abstractNumId w:val="2"/>
    <w:lvlOverride w:ilvl="0">
      <w:startOverride w:val="1"/>
    </w:lvlOverride>
  </w:num>
  <w:num w:numId="25">
    <w:abstractNumId w:val="12"/>
    <w:lvlOverride w:ilvl="0">
      <w:startOverride w:val="1"/>
    </w:lvlOverride>
  </w:num>
  <w:num w:numId="26">
    <w:abstractNumId w:val="6"/>
    <w:lvlOverride w:ilvl="0">
      <w:startOverride w:val="1"/>
    </w:lvlOverride>
  </w:num>
  <w:num w:numId="27">
    <w:abstractNumId w:val="24"/>
    <w:lvlOverride w:ilvl="0">
      <w:startOverride w:val="1"/>
    </w:lvlOverride>
  </w:num>
  <w:num w:numId="28">
    <w:abstractNumId w:val="22"/>
    <w:lvlOverride w:ilvl="0">
      <w:startOverride w:val="1"/>
    </w:lvlOverride>
  </w:num>
  <w:num w:numId="29">
    <w:abstractNumId w:val="14"/>
    <w:lvlOverride w:ilvl="0">
      <w:startOverride w:val="1"/>
    </w:lvlOverride>
  </w:num>
  <w:num w:numId="30">
    <w:abstractNumId w:val="26"/>
  </w:num>
  <w:num w:numId="31">
    <w:abstractNumId w:val="17"/>
  </w:num>
  <w:num w:numId="32">
    <w:abstractNumId w:val="9"/>
  </w:num>
  <w:num w:numId="33">
    <w:abstractNumId w:val="20"/>
  </w:num>
  <w:num w:numId="34">
    <w:abstractNumId w:val="8"/>
  </w:num>
  <w:num w:numId="35">
    <w:abstractNumId w:val="10"/>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CA"/>
    <w:rsid w:val="00003C7A"/>
    <w:rsid w:val="00006E7D"/>
    <w:rsid w:val="000111B0"/>
    <w:rsid w:val="0002233D"/>
    <w:rsid w:val="0003097D"/>
    <w:rsid w:val="000315D0"/>
    <w:rsid w:val="00043280"/>
    <w:rsid w:val="0005785E"/>
    <w:rsid w:val="00061439"/>
    <w:rsid w:val="00080D29"/>
    <w:rsid w:val="00081FF2"/>
    <w:rsid w:val="00084D26"/>
    <w:rsid w:val="000970AD"/>
    <w:rsid w:val="000A381A"/>
    <w:rsid w:val="000B3B88"/>
    <w:rsid w:val="000B6D93"/>
    <w:rsid w:val="000C4355"/>
    <w:rsid w:val="000C53C6"/>
    <w:rsid w:val="000C73A1"/>
    <w:rsid w:val="000D125D"/>
    <w:rsid w:val="000D5D85"/>
    <w:rsid w:val="000E0E38"/>
    <w:rsid w:val="000E249F"/>
    <w:rsid w:val="000F74B5"/>
    <w:rsid w:val="00103715"/>
    <w:rsid w:val="001041BC"/>
    <w:rsid w:val="001051EE"/>
    <w:rsid w:val="00105794"/>
    <w:rsid w:val="00107703"/>
    <w:rsid w:val="00112202"/>
    <w:rsid w:val="001221B2"/>
    <w:rsid w:val="00123B0F"/>
    <w:rsid w:val="00124BF2"/>
    <w:rsid w:val="00141272"/>
    <w:rsid w:val="00141FB1"/>
    <w:rsid w:val="001422D6"/>
    <w:rsid w:val="00154E2B"/>
    <w:rsid w:val="001574F8"/>
    <w:rsid w:val="00165742"/>
    <w:rsid w:val="00187681"/>
    <w:rsid w:val="00194A55"/>
    <w:rsid w:val="00197AE8"/>
    <w:rsid w:val="001B492B"/>
    <w:rsid w:val="001C1771"/>
    <w:rsid w:val="001C4539"/>
    <w:rsid w:val="001D0EA2"/>
    <w:rsid w:val="001D2FAA"/>
    <w:rsid w:val="001D486F"/>
    <w:rsid w:val="001D531E"/>
    <w:rsid w:val="001D6BD7"/>
    <w:rsid w:val="001E4656"/>
    <w:rsid w:val="001E7768"/>
    <w:rsid w:val="001F0C42"/>
    <w:rsid w:val="001F397B"/>
    <w:rsid w:val="00204818"/>
    <w:rsid w:val="00207338"/>
    <w:rsid w:val="00221547"/>
    <w:rsid w:val="0022396C"/>
    <w:rsid w:val="00226CFA"/>
    <w:rsid w:val="002314AE"/>
    <w:rsid w:val="00235E8B"/>
    <w:rsid w:val="00240AE0"/>
    <w:rsid w:val="0024740B"/>
    <w:rsid w:val="0025427B"/>
    <w:rsid w:val="00270D81"/>
    <w:rsid w:val="002745D7"/>
    <w:rsid w:val="002800EC"/>
    <w:rsid w:val="00282B41"/>
    <w:rsid w:val="00284529"/>
    <w:rsid w:val="002877AD"/>
    <w:rsid w:val="002A04A4"/>
    <w:rsid w:val="002A1836"/>
    <w:rsid w:val="002A55A3"/>
    <w:rsid w:val="002A782E"/>
    <w:rsid w:val="002B3355"/>
    <w:rsid w:val="002B724E"/>
    <w:rsid w:val="002C0755"/>
    <w:rsid w:val="002D6189"/>
    <w:rsid w:val="002F4046"/>
    <w:rsid w:val="00321282"/>
    <w:rsid w:val="00322D14"/>
    <w:rsid w:val="00326ADC"/>
    <w:rsid w:val="00327EC7"/>
    <w:rsid w:val="00347EA5"/>
    <w:rsid w:val="003548A0"/>
    <w:rsid w:val="00366DD2"/>
    <w:rsid w:val="0037587D"/>
    <w:rsid w:val="003934B4"/>
    <w:rsid w:val="00395C04"/>
    <w:rsid w:val="003A04CB"/>
    <w:rsid w:val="003A39AA"/>
    <w:rsid w:val="003B4A79"/>
    <w:rsid w:val="003B4EAA"/>
    <w:rsid w:val="003D0677"/>
    <w:rsid w:val="003D7770"/>
    <w:rsid w:val="003E5AEC"/>
    <w:rsid w:val="003E7860"/>
    <w:rsid w:val="003F36E4"/>
    <w:rsid w:val="0040670B"/>
    <w:rsid w:val="00407BF3"/>
    <w:rsid w:val="00411F1E"/>
    <w:rsid w:val="00414DC6"/>
    <w:rsid w:val="00421CBD"/>
    <w:rsid w:val="00422B5C"/>
    <w:rsid w:val="004407DB"/>
    <w:rsid w:val="0044091D"/>
    <w:rsid w:val="00442041"/>
    <w:rsid w:val="004536AE"/>
    <w:rsid w:val="0046250C"/>
    <w:rsid w:val="00464D59"/>
    <w:rsid w:val="00471D05"/>
    <w:rsid w:val="004755A0"/>
    <w:rsid w:val="0048280C"/>
    <w:rsid w:val="00493FD3"/>
    <w:rsid w:val="004970C7"/>
    <w:rsid w:val="004B0129"/>
    <w:rsid w:val="004B2878"/>
    <w:rsid w:val="004B735A"/>
    <w:rsid w:val="004C45AD"/>
    <w:rsid w:val="004D0ADD"/>
    <w:rsid w:val="004D10DB"/>
    <w:rsid w:val="004E4FA6"/>
    <w:rsid w:val="004E7D46"/>
    <w:rsid w:val="004E7D77"/>
    <w:rsid w:val="004F53E6"/>
    <w:rsid w:val="005023D8"/>
    <w:rsid w:val="005027A8"/>
    <w:rsid w:val="005164DA"/>
    <w:rsid w:val="00517A8B"/>
    <w:rsid w:val="0052028A"/>
    <w:rsid w:val="00523622"/>
    <w:rsid w:val="00534483"/>
    <w:rsid w:val="0053717B"/>
    <w:rsid w:val="00537307"/>
    <w:rsid w:val="00553879"/>
    <w:rsid w:val="00566AF8"/>
    <w:rsid w:val="0059422B"/>
    <w:rsid w:val="005A6A4D"/>
    <w:rsid w:val="005A7233"/>
    <w:rsid w:val="005B0B14"/>
    <w:rsid w:val="005C11BE"/>
    <w:rsid w:val="005C1B72"/>
    <w:rsid w:val="005D1C40"/>
    <w:rsid w:val="005D22CB"/>
    <w:rsid w:val="005D32F0"/>
    <w:rsid w:val="005F60D7"/>
    <w:rsid w:val="00602145"/>
    <w:rsid w:val="006023BD"/>
    <w:rsid w:val="00614AEA"/>
    <w:rsid w:val="00617806"/>
    <w:rsid w:val="0062157B"/>
    <w:rsid w:val="00621EEC"/>
    <w:rsid w:val="00646CDA"/>
    <w:rsid w:val="0065379D"/>
    <w:rsid w:val="00657078"/>
    <w:rsid w:val="006573EE"/>
    <w:rsid w:val="00665C4A"/>
    <w:rsid w:val="006720F5"/>
    <w:rsid w:val="00680B36"/>
    <w:rsid w:val="006A2EB8"/>
    <w:rsid w:val="006A56EA"/>
    <w:rsid w:val="006B106C"/>
    <w:rsid w:val="006B702E"/>
    <w:rsid w:val="006D1D3C"/>
    <w:rsid w:val="006D6B7B"/>
    <w:rsid w:val="006E2EE1"/>
    <w:rsid w:val="006F43F4"/>
    <w:rsid w:val="007046D6"/>
    <w:rsid w:val="00713F80"/>
    <w:rsid w:val="00720D03"/>
    <w:rsid w:val="00721B3E"/>
    <w:rsid w:val="0073006A"/>
    <w:rsid w:val="0073039B"/>
    <w:rsid w:val="00746D45"/>
    <w:rsid w:val="00751A38"/>
    <w:rsid w:val="00754B72"/>
    <w:rsid w:val="007557FF"/>
    <w:rsid w:val="007637FC"/>
    <w:rsid w:val="007703B8"/>
    <w:rsid w:val="00770E26"/>
    <w:rsid w:val="00771676"/>
    <w:rsid w:val="0078550A"/>
    <w:rsid w:val="007861DB"/>
    <w:rsid w:val="00792ED7"/>
    <w:rsid w:val="00794B75"/>
    <w:rsid w:val="00795496"/>
    <w:rsid w:val="007C0104"/>
    <w:rsid w:val="007C5738"/>
    <w:rsid w:val="00802916"/>
    <w:rsid w:val="00807D7B"/>
    <w:rsid w:val="008114F2"/>
    <w:rsid w:val="0082041D"/>
    <w:rsid w:val="00823AB8"/>
    <w:rsid w:val="00826D59"/>
    <w:rsid w:val="00831FAF"/>
    <w:rsid w:val="00835E48"/>
    <w:rsid w:val="00836319"/>
    <w:rsid w:val="00841C16"/>
    <w:rsid w:val="008454D5"/>
    <w:rsid w:val="00855B33"/>
    <w:rsid w:val="00866B2A"/>
    <w:rsid w:val="00870348"/>
    <w:rsid w:val="00874366"/>
    <w:rsid w:val="00882269"/>
    <w:rsid w:val="00885F06"/>
    <w:rsid w:val="008901FD"/>
    <w:rsid w:val="008A4306"/>
    <w:rsid w:val="008A4CF2"/>
    <w:rsid w:val="008C1E94"/>
    <w:rsid w:val="008C265D"/>
    <w:rsid w:val="008C2B2B"/>
    <w:rsid w:val="008D5417"/>
    <w:rsid w:val="008E12EE"/>
    <w:rsid w:val="008E1886"/>
    <w:rsid w:val="008E6F4F"/>
    <w:rsid w:val="008E7130"/>
    <w:rsid w:val="008E7B44"/>
    <w:rsid w:val="008F3A24"/>
    <w:rsid w:val="00900DF4"/>
    <w:rsid w:val="00932286"/>
    <w:rsid w:val="00945AA5"/>
    <w:rsid w:val="009565AE"/>
    <w:rsid w:val="00964131"/>
    <w:rsid w:val="00970CB2"/>
    <w:rsid w:val="009734FE"/>
    <w:rsid w:val="00992930"/>
    <w:rsid w:val="0099311E"/>
    <w:rsid w:val="009B04A9"/>
    <w:rsid w:val="009B717F"/>
    <w:rsid w:val="009C61A8"/>
    <w:rsid w:val="009D0400"/>
    <w:rsid w:val="009E2929"/>
    <w:rsid w:val="009E482A"/>
    <w:rsid w:val="009E4F2B"/>
    <w:rsid w:val="00A32E5D"/>
    <w:rsid w:val="00A375E3"/>
    <w:rsid w:val="00A37669"/>
    <w:rsid w:val="00A40842"/>
    <w:rsid w:val="00A44D96"/>
    <w:rsid w:val="00A52D2D"/>
    <w:rsid w:val="00A61CFD"/>
    <w:rsid w:val="00A70B52"/>
    <w:rsid w:val="00A72855"/>
    <w:rsid w:val="00AA6EE2"/>
    <w:rsid w:val="00AC65D3"/>
    <w:rsid w:val="00AC754F"/>
    <w:rsid w:val="00AD190F"/>
    <w:rsid w:val="00AD67BF"/>
    <w:rsid w:val="00AD712A"/>
    <w:rsid w:val="00AE428D"/>
    <w:rsid w:val="00AE7F34"/>
    <w:rsid w:val="00AF48E0"/>
    <w:rsid w:val="00B00393"/>
    <w:rsid w:val="00B047F9"/>
    <w:rsid w:val="00B12A71"/>
    <w:rsid w:val="00B32A3D"/>
    <w:rsid w:val="00B37184"/>
    <w:rsid w:val="00B56082"/>
    <w:rsid w:val="00B64648"/>
    <w:rsid w:val="00B74519"/>
    <w:rsid w:val="00B82271"/>
    <w:rsid w:val="00B95401"/>
    <w:rsid w:val="00B96717"/>
    <w:rsid w:val="00BA0E33"/>
    <w:rsid w:val="00BB5FF9"/>
    <w:rsid w:val="00BC7D0F"/>
    <w:rsid w:val="00BC7D2B"/>
    <w:rsid w:val="00BD3D18"/>
    <w:rsid w:val="00BE2588"/>
    <w:rsid w:val="00BF1CFB"/>
    <w:rsid w:val="00C00E5E"/>
    <w:rsid w:val="00C02578"/>
    <w:rsid w:val="00C2431A"/>
    <w:rsid w:val="00C42AC4"/>
    <w:rsid w:val="00C43498"/>
    <w:rsid w:val="00C6409C"/>
    <w:rsid w:val="00C80F67"/>
    <w:rsid w:val="00C82534"/>
    <w:rsid w:val="00C95445"/>
    <w:rsid w:val="00CA0F46"/>
    <w:rsid w:val="00CB577B"/>
    <w:rsid w:val="00CB7301"/>
    <w:rsid w:val="00CC07DD"/>
    <w:rsid w:val="00CC2262"/>
    <w:rsid w:val="00CC7F31"/>
    <w:rsid w:val="00CD3829"/>
    <w:rsid w:val="00CE503E"/>
    <w:rsid w:val="00CE5684"/>
    <w:rsid w:val="00CF2F7C"/>
    <w:rsid w:val="00CF49CA"/>
    <w:rsid w:val="00D03B50"/>
    <w:rsid w:val="00D050CB"/>
    <w:rsid w:val="00D10019"/>
    <w:rsid w:val="00D13F48"/>
    <w:rsid w:val="00D22F3A"/>
    <w:rsid w:val="00D25324"/>
    <w:rsid w:val="00D30002"/>
    <w:rsid w:val="00D32195"/>
    <w:rsid w:val="00D32C74"/>
    <w:rsid w:val="00D339A4"/>
    <w:rsid w:val="00D37970"/>
    <w:rsid w:val="00D47ECC"/>
    <w:rsid w:val="00D503B9"/>
    <w:rsid w:val="00D50D90"/>
    <w:rsid w:val="00D80FA4"/>
    <w:rsid w:val="00D81B82"/>
    <w:rsid w:val="00DC282F"/>
    <w:rsid w:val="00DC3021"/>
    <w:rsid w:val="00DF1415"/>
    <w:rsid w:val="00E13F2F"/>
    <w:rsid w:val="00E20AAE"/>
    <w:rsid w:val="00E229F5"/>
    <w:rsid w:val="00E324A1"/>
    <w:rsid w:val="00E36146"/>
    <w:rsid w:val="00E40EFB"/>
    <w:rsid w:val="00E41A3C"/>
    <w:rsid w:val="00E63DD9"/>
    <w:rsid w:val="00E65DE4"/>
    <w:rsid w:val="00E71D14"/>
    <w:rsid w:val="00E76561"/>
    <w:rsid w:val="00E833F0"/>
    <w:rsid w:val="00EB0221"/>
    <w:rsid w:val="00EB1020"/>
    <w:rsid w:val="00EB71F4"/>
    <w:rsid w:val="00EC15C7"/>
    <w:rsid w:val="00EE291D"/>
    <w:rsid w:val="00EE2A08"/>
    <w:rsid w:val="00EE75A1"/>
    <w:rsid w:val="00EF25A4"/>
    <w:rsid w:val="00EF34CA"/>
    <w:rsid w:val="00F00E51"/>
    <w:rsid w:val="00F052FC"/>
    <w:rsid w:val="00F05C61"/>
    <w:rsid w:val="00F108F0"/>
    <w:rsid w:val="00F1474D"/>
    <w:rsid w:val="00F417F1"/>
    <w:rsid w:val="00F41CFC"/>
    <w:rsid w:val="00F44B4B"/>
    <w:rsid w:val="00F504FD"/>
    <w:rsid w:val="00F645E5"/>
    <w:rsid w:val="00F66F77"/>
    <w:rsid w:val="00F67618"/>
    <w:rsid w:val="00F70BA0"/>
    <w:rsid w:val="00F73156"/>
    <w:rsid w:val="00F9150E"/>
    <w:rsid w:val="00F93256"/>
    <w:rsid w:val="00F94143"/>
    <w:rsid w:val="00F9425C"/>
    <w:rsid w:val="00FB1E46"/>
    <w:rsid w:val="00FB746B"/>
    <w:rsid w:val="00FB783D"/>
    <w:rsid w:val="00FC68FD"/>
    <w:rsid w:val="00FD0484"/>
    <w:rsid w:val="00FD7BC8"/>
    <w:rsid w:val="00FE31A1"/>
    <w:rsid w:val="00FE6CD4"/>
    <w:rsid w:val="00FE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53135-A290-4D9D-A793-15A2248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F46"/>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74B5"/>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96717"/>
    <w:pPr>
      <w:keepNext/>
      <w:widowControl w:val="0"/>
      <w:numPr>
        <w:ilvl w:val="1"/>
        <w:numId w:val="1"/>
      </w:numPr>
      <w:autoSpaceDE/>
      <w:spacing w:before="240" w:after="60"/>
      <w:outlineLvl w:val="1"/>
    </w:pPr>
    <w:rPr>
      <w:rFonts w:ascii="Arial" w:eastAsia="Lucida Sans Unicode" w:hAnsi="Arial" w:cs="Arial"/>
      <w:b/>
      <w:bCs/>
      <w:i/>
      <w:iCs/>
      <w:kern w:val="1"/>
      <w:sz w:val="28"/>
      <w:szCs w:val="28"/>
      <w:lang w:eastAsia="ru-RU"/>
    </w:rPr>
  </w:style>
  <w:style w:type="paragraph" w:styleId="3">
    <w:name w:val="heading 3"/>
    <w:basedOn w:val="a"/>
    <w:next w:val="a"/>
    <w:link w:val="30"/>
    <w:uiPriority w:val="99"/>
    <w:qFormat/>
    <w:rsid w:val="00B96717"/>
    <w:pPr>
      <w:keepNext/>
      <w:suppressAutoHyphens w:val="0"/>
      <w:autoSpaceDE/>
      <w:jc w:val="center"/>
      <w:outlineLvl w:val="2"/>
    </w:pPr>
    <w:rPr>
      <w:b/>
      <w:bCs/>
      <w:lang w:val="en-US" w:eastAsia="ru-RU"/>
    </w:rPr>
  </w:style>
  <w:style w:type="paragraph" w:styleId="4">
    <w:name w:val="heading 4"/>
    <w:basedOn w:val="a"/>
    <w:next w:val="a"/>
    <w:link w:val="40"/>
    <w:uiPriority w:val="9"/>
    <w:unhideWhenUsed/>
    <w:qFormat/>
    <w:rsid w:val="00770E26"/>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9"/>
    <w:qFormat/>
    <w:rsid w:val="00240AE0"/>
    <w:pPr>
      <w:suppressAutoHyphens w:val="0"/>
      <w:autoSpaceDE/>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240AE0"/>
    <w:pPr>
      <w:suppressAutoHyphens w:val="0"/>
      <w:autoSpaceDE/>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240AE0"/>
    <w:pPr>
      <w:suppressAutoHyphens w:val="0"/>
      <w:autoSpaceDE/>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240AE0"/>
    <w:pPr>
      <w:suppressAutoHyphens w:val="0"/>
      <w:autoSpaceDE/>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240AE0"/>
    <w:pPr>
      <w:suppressAutoHyphens w:val="0"/>
      <w:autoSpaceDE/>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70E26"/>
    <w:rPr>
      <w:rFonts w:asciiTheme="majorHAnsi" w:eastAsiaTheme="majorEastAsia" w:hAnsiTheme="majorHAnsi" w:cstheme="majorBidi"/>
      <w:b/>
      <w:bCs/>
      <w:i/>
      <w:iCs/>
      <w:color w:val="4F81BD" w:themeColor="accent1"/>
    </w:rPr>
  </w:style>
  <w:style w:type="paragraph" w:styleId="a3">
    <w:name w:val="No Spacing"/>
    <w:uiPriority w:val="1"/>
    <w:qFormat/>
    <w:rsid w:val="00770E26"/>
    <w:pPr>
      <w:spacing w:after="0" w:line="240" w:lineRule="auto"/>
    </w:pPr>
  </w:style>
  <w:style w:type="paragraph" w:styleId="a4">
    <w:name w:val="header"/>
    <w:basedOn w:val="a"/>
    <w:link w:val="a5"/>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9565AE"/>
  </w:style>
  <w:style w:type="paragraph" w:styleId="a6">
    <w:name w:val="footer"/>
    <w:basedOn w:val="a"/>
    <w:link w:val="a7"/>
    <w:uiPriority w:val="99"/>
    <w:unhideWhenUsed/>
    <w:rsid w:val="009565AE"/>
    <w:pPr>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9565AE"/>
  </w:style>
  <w:style w:type="paragraph" w:styleId="a8">
    <w:name w:val="List Paragraph"/>
    <w:basedOn w:val="a"/>
    <w:uiPriority w:val="34"/>
    <w:qFormat/>
    <w:rsid w:val="006A2EB8"/>
    <w:pPr>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next w:val="a"/>
    <w:link w:val="aa"/>
    <w:qFormat/>
    <w:rsid w:val="00C43498"/>
    <w:pPr>
      <w:pBdr>
        <w:bottom w:val="single" w:sz="8" w:space="4" w:color="4F81BD" w:themeColor="accent1"/>
      </w:pBdr>
      <w:suppressAutoHyphens w:val="0"/>
      <w:autoSpaceDE/>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C43498"/>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uiPriority w:val="99"/>
    <w:semiHidden/>
    <w:unhideWhenUsed/>
    <w:rsid w:val="004755A0"/>
  </w:style>
  <w:style w:type="character" w:styleId="ab">
    <w:name w:val="Hyperlink"/>
    <w:basedOn w:val="a0"/>
    <w:uiPriority w:val="99"/>
    <w:unhideWhenUsed/>
    <w:rsid w:val="004755A0"/>
    <w:rPr>
      <w:color w:val="0000FF"/>
      <w:u w:val="single"/>
    </w:rPr>
  </w:style>
  <w:style w:type="character" w:styleId="ac">
    <w:name w:val="FollowedHyperlink"/>
    <w:basedOn w:val="a0"/>
    <w:uiPriority w:val="99"/>
    <w:unhideWhenUsed/>
    <w:rsid w:val="004755A0"/>
    <w:rPr>
      <w:color w:val="800080"/>
      <w:u w:val="single"/>
    </w:rPr>
  </w:style>
  <w:style w:type="paragraph" w:customStyle="1" w:styleId="xl66">
    <w:name w:val="xl6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7">
    <w:name w:val="xl6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68">
    <w:name w:val="xl6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9">
    <w:name w:val="xl69"/>
    <w:basedOn w:val="a"/>
    <w:rsid w:val="004755A0"/>
    <w:pPr>
      <w:spacing w:before="100" w:beforeAutospacing="1" w:after="100" w:afterAutospacing="1"/>
    </w:pPr>
    <w:rPr>
      <w:lang w:eastAsia="ru-RU"/>
    </w:rPr>
  </w:style>
  <w:style w:type="paragraph" w:customStyle="1" w:styleId="xl70">
    <w:name w:val="xl70"/>
    <w:basedOn w:val="a"/>
    <w:rsid w:val="004755A0"/>
    <w:pPr>
      <w:spacing w:before="100" w:beforeAutospacing="1" w:after="100" w:afterAutospacing="1"/>
      <w:jc w:val="right"/>
    </w:pPr>
    <w:rPr>
      <w:lang w:eastAsia="ru-RU"/>
    </w:rPr>
  </w:style>
  <w:style w:type="paragraph" w:customStyle="1" w:styleId="xl72">
    <w:name w:val="xl72"/>
    <w:basedOn w:val="a"/>
    <w:rsid w:val="004755A0"/>
    <w:pPr>
      <w:spacing w:before="100" w:beforeAutospacing="1" w:after="100" w:afterAutospacing="1"/>
      <w:jc w:val="center"/>
    </w:pPr>
    <w:rPr>
      <w:lang w:eastAsia="ru-RU"/>
    </w:rPr>
  </w:style>
  <w:style w:type="paragraph" w:customStyle="1" w:styleId="xl73">
    <w:name w:val="xl73"/>
    <w:basedOn w:val="a"/>
    <w:rsid w:val="004755A0"/>
    <w:pPr>
      <w:spacing w:before="100" w:beforeAutospacing="1" w:after="100" w:afterAutospacing="1"/>
    </w:pPr>
    <w:rPr>
      <w:lang w:eastAsia="ru-RU"/>
    </w:rPr>
  </w:style>
  <w:style w:type="paragraph" w:customStyle="1" w:styleId="xl74">
    <w:name w:val="xl74"/>
    <w:basedOn w:val="a"/>
    <w:rsid w:val="004755A0"/>
    <w:pPr>
      <w:spacing w:before="100" w:beforeAutospacing="1" w:after="100" w:afterAutospacing="1"/>
      <w:jc w:val="center"/>
    </w:pPr>
    <w:rPr>
      <w:lang w:eastAsia="ru-RU"/>
    </w:rPr>
  </w:style>
  <w:style w:type="paragraph" w:customStyle="1" w:styleId="xl75">
    <w:name w:val="xl7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6">
    <w:name w:val="xl76"/>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4755A0"/>
    <w:pPr>
      <w:spacing w:before="100" w:beforeAutospacing="1" w:after="100" w:afterAutospacing="1"/>
    </w:pPr>
    <w:rPr>
      <w:b/>
      <w:bCs/>
      <w:lang w:eastAsia="ru-RU"/>
    </w:rPr>
  </w:style>
  <w:style w:type="paragraph" w:customStyle="1" w:styleId="xl80">
    <w:name w:val="xl80"/>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ru-RU"/>
    </w:rPr>
  </w:style>
  <w:style w:type="paragraph" w:customStyle="1" w:styleId="xl81">
    <w:name w:val="xl81"/>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82">
    <w:name w:val="xl82"/>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3">
    <w:name w:val="xl83"/>
    <w:basedOn w:val="a"/>
    <w:rsid w:val="004755A0"/>
    <w:pPr>
      <w:spacing w:before="100" w:beforeAutospacing="1" w:after="100" w:afterAutospacing="1"/>
    </w:pPr>
    <w:rPr>
      <w:b/>
      <w:bCs/>
      <w:lang w:eastAsia="ru-RU"/>
    </w:rPr>
  </w:style>
  <w:style w:type="paragraph" w:customStyle="1" w:styleId="xl84">
    <w:name w:val="xl84"/>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5">
    <w:name w:val="xl85"/>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6">
    <w:name w:val="xl86"/>
    <w:basedOn w:val="a"/>
    <w:rsid w:val="004755A0"/>
    <w:pPr>
      <w:spacing w:before="100" w:beforeAutospacing="1" w:after="100" w:afterAutospacing="1"/>
    </w:pPr>
    <w:rPr>
      <w:sz w:val="18"/>
      <w:szCs w:val="18"/>
      <w:lang w:eastAsia="ru-RU"/>
    </w:rPr>
  </w:style>
  <w:style w:type="paragraph" w:customStyle="1" w:styleId="xl87">
    <w:name w:val="xl87"/>
    <w:basedOn w:val="a"/>
    <w:rsid w:val="004755A0"/>
    <w:pPr>
      <w:spacing w:before="100" w:beforeAutospacing="1" w:after="100" w:afterAutospacing="1"/>
      <w:jc w:val="center"/>
    </w:pPr>
    <w:rPr>
      <w:lang w:eastAsia="ru-RU"/>
    </w:rPr>
  </w:style>
  <w:style w:type="paragraph" w:customStyle="1" w:styleId="xl88">
    <w:name w:val="xl88"/>
    <w:basedOn w:val="a"/>
    <w:rsid w:val="004755A0"/>
    <w:pPr>
      <w:spacing w:before="100" w:beforeAutospacing="1" w:after="100" w:afterAutospacing="1"/>
    </w:pPr>
    <w:rPr>
      <w:lang w:eastAsia="ru-RU"/>
    </w:rPr>
  </w:style>
  <w:style w:type="paragraph" w:customStyle="1" w:styleId="xl89">
    <w:name w:val="xl89"/>
    <w:basedOn w:val="a"/>
    <w:rsid w:val="004755A0"/>
    <w:pPr>
      <w:spacing w:before="100" w:beforeAutospacing="1" w:after="100" w:afterAutospacing="1"/>
      <w:jc w:val="right"/>
    </w:pPr>
    <w:rPr>
      <w:lang w:eastAsia="ru-RU"/>
    </w:rPr>
  </w:style>
  <w:style w:type="paragraph" w:customStyle="1" w:styleId="xl90">
    <w:name w:val="xl90"/>
    <w:basedOn w:val="a"/>
    <w:rsid w:val="004755A0"/>
    <w:pPr>
      <w:spacing w:before="100" w:beforeAutospacing="1" w:after="100" w:afterAutospacing="1"/>
    </w:pPr>
    <w:rPr>
      <w:lang w:eastAsia="ru-RU"/>
    </w:rPr>
  </w:style>
  <w:style w:type="paragraph" w:customStyle="1" w:styleId="xl91">
    <w:name w:val="xl91"/>
    <w:basedOn w:val="a"/>
    <w:rsid w:val="004755A0"/>
    <w:pPr>
      <w:spacing w:before="100" w:beforeAutospacing="1" w:after="100" w:afterAutospacing="1"/>
      <w:jc w:val="right"/>
    </w:pPr>
    <w:rPr>
      <w:lang w:eastAsia="ru-RU"/>
    </w:rPr>
  </w:style>
  <w:style w:type="paragraph" w:customStyle="1" w:styleId="xl92">
    <w:name w:val="xl92"/>
    <w:basedOn w:val="a"/>
    <w:rsid w:val="004755A0"/>
    <w:pPr>
      <w:spacing w:before="100" w:beforeAutospacing="1" w:after="100" w:afterAutospacing="1"/>
      <w:jc w:val="right"/>
    </w:pPr>
    <w:rPr>
      <w:lang w:eastAsia="ru-RU"/>
    </w:rPr>
  </w:style>
  <w:style w:type="paragraph" w:customStyle="1" w:styleId="xl93">
    <w:name w:val="xl93"/>
    <w:basedOn w:val="a"/>
    <w:rsid w:val="004755A0"/>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4">
    <w:name w:val="xl94"/>
    <w:basedOn w:val="a"/>
    <w:rsid w:val="004755A0"/>
    <w:pPr>
      <w:spacing w:before="100" w:beforeAutospacing="1" w:after="100" w:afterAutospacing="1"/>
      <w:jc w:val="right"/>
    </w:pPr>
    <w:rPr>
      <w:lang w:eastAsia="ru-RU"/>
    </w:rPr>
  </w:style>
  <w:style w:type="paragraph" w:customStyle="1" w:styleId="xl95">
    <w:name w:val="xl95"/>
    <w:basedOn w:val="a"/>
    <w:rsid w:val="004755A0"/>
    <w:pPr>
      <w:spacing w:before="100" w:beforeAutospacing="1" w:after="100" w:afterAutospacing="1"/>
      <w:jc w:val="center"/>
      <w:textAlignment w:val="center"/>
    </w:pPr>
    <w:rPr>
      <w:b/>
      <w:bCs/>
      <w:sz w:val="26"/>
      <w:szCs w:val="26"/>
      <w:lang w:eastAsia="ru-RU"/>
    </w:rPr>
  </w:style>
  <w:style w:type="character" w:customStyle="1" w:styleId="10">
    <w:name w:val="Заголовок 1 Знак"/>
    <w:basedOn w:val="a0"/>
    <w:link w:val="1"/>
    <w:uiPriority w:val="99"/>
    <w:rsid w:val="000F74B5"/>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0F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841C16"/>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ConsPlusNormal">
    <w:name w:val="ConsPlusNormal"/>
    <w:rsid w:val="009E48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96717"/>
    <w:rPr>
      <w:rFonts w:ascii="Arial" w:eastAsia="Lucida Sans Unicode" w:hAnsi="Arial" w:cs="Arial"/>
      <w:b/>
      <w:bCs/>
      <w:i/>
      <w:iCs/>
      <w:kern w:val="1"/>
      <w:sz w:val="28"/>
      <w:szCs w:val="28"/>
      <w:lang w:eastAsia="ru-RU"/>
    </w:rPr>
  </w:style>
  <w:style w:type="numbering" w:customStyle="1" w:styleId="21">
    <w:name w:val="Нет списка2"/>
    <w:next w:val="a2"/>
    <w:uiPriority w:val="99"/>
    <w:semiHidden/>
    <w:unhideWhenUsed/>
    <w:rsid w:val="00B96717"/>
  </w:style>
  <w:style w:type="paragraph" w:customStyle="1" w:styleId="ConsPlusNonformat">
    <w:name w:val="ConsPlusNonformat"/>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7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96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96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Subtitle"/>
    <w:basedOn w:val="a"/>
    <w:next w:val="a"/>
    <w:link w:val="af"/>
    <w:qFormat/>
    <w:rsid w:val="00B96717"/>
    <w:pPr>
      <w:suppressAutoHyphens w:val="0"/>
      <w:autoSpaceDE/>
      <w:spacing w:after="60" w:line="276" w:lineRule="auto"/>
      <w:jc w:val="center"/>
      <w:outlineLvl w:val="1"/>
    </w:pPr>
    <w:rPr>
      <w:rFonts w:ascii="Cambria" w:hAnsi="Cambria"/>
      <w:lang w:eastAsia="ru-RU"/>
    </w:rPr>
  </w:style>
  <w:style w:type="character" w:customStyle="1" w:styleId="af">
    <w:name w:val="Подзаголовок Знак"/>
    <w:basedOn w:val="a0"/>
    <w:link w:val="ae"/>
    <w:uiPriority w:val="11"/>
    <w:rsid w:val="00B96717"/>
    <w:rPr>
      <w:rFonts w:ascii="Cambria" w:eastAsia="Times New Roman" w:hAnsi="Cambria" w:cs="Times New Roman"/>
      <w:sz w:val="24"/>
      <w:szCs w:val="24"/>
      <w:lang w:eastAsia="ru-RU"/>
    </w:rPr>
  </w:style>
  <w:style w:type="paragraph" w:styleId="af0">
    <w:name w:val="Balloon Text"/>
    <w:basedOn w:val="a"/>
    <w:link w:val="af1"/>
    <w:semiHidden/>
    <w:unhideWhenUsed/>
    <w:rsid w:val="00B96717"/>
    <w:rPr>
      <w:rFonts w:ascii="Tahoma" w:hAnsi="Tahoma" w:cs="Tahoma"/>
      <w:sz w:val="16"/>
      <w:szCs w:val="16"/>
      <w:lang w:eastAsia="ru-RU"/>
    </w:rPr>
  </w:style>
  <w:style w:type="character" w:customStyle="1" w:styleId="af1">
    <w:name w:val="Текст выноски Знак"/>
    <w:basedOn w:val="a0"/>
    <w:link w:val="af0"/>
    <w:uiPriority w:val="99"/>
    <w:semiHidden/>
    <w:rsid w:val="00B96717"/>
    <w:rPr>
      <w:rFonts w:ascii="Tahoma" w:eastAsia="Times New Roman" w:hAnsi="Tahoma" w:cs="Tahoma"/>
      <w:sz w:val="16"/>
      <w:szCs w:val="16"/>
      <w:lang w:eastAsia="ru-RU"/>
    </w:rPr>
  </w:style>
  <w:style w:type="character" w:customStyle="1" w:styleId="30">
    <w:name w:val="Заголовок 3 Знак"/>
    <w:basedOn w:val="a0"/>
    <w:link w:val="3"/>
    <w:uiPriority w:val="99"/>
    <w:rsid w:val="00B96717"/>
    <w:rPr>
      <w:rFonts w:ascii="Times New Roman" w:eastAsia="Times New Roman" w:hAnsi="Times New Roman" w:cs="Times New Roman"/>
      <w:b/>
      <w:bCs/>
      <w:sz w:val="24"/>
      <w:szCs w:val="24"/>
      <w:lang w:val="en-US" w:eastAsia="ru-RU"/>
    </w:rPr>
  </w:style>
  <w:style w:type="paragraph" w:customStyle="1" w:styleId="Style7">
    <w:name w:val="Style7"/>
    <w:basedOn w:val="a"/>
    <w:uiPriority w:val="99"/>
    <w:rsid w:val="00B96717"/>
    <w:pPr>
      <w:widowControl w:val="0"/>
      <w:autoSpaceDN w:val="0"/>
      <w:adjustRightInd w:val="0"/>
      <w:spacing w:line="324" w:lineRule="exact"/>
      <w:ind w:firstLine="710"/>
      <w:jc w:val="both"/>
    </w:pPr>
    <w:rPr>
      <w:rFonts w:eastAsiaTheme="minorEastAsia"/>
      <w:lang w:eastAsia="ru-RU"/>
    </w:rPr>
  </w:style>
  <w:style w:type="paragraph" w:customStyle="1" w:styleId="Style8">
    <w:name w:val="Style8"/>
    <w:basedOn w:val="a"/>
    <w:uiPriority w:val="99"/>
    <w:rsid w:val="00B96717"/>
    <w:pPr>
      <w:widowControl w:val="0"/>
      <w:autoSpaceDN w:val="0"/>
      <w:adjustRightInd w:val="0"/>
      <w:spacing w:line="322" w:lineRule="exact"/>
      <w:ind w:firstLine="710"/>
      <w:jc w:val="both"/>
    </w:pPr>
    <w:rPr>
      <w:rFonts w:eastAsiaTheme="minorEastAsia"/>
      <w:lang w:eastAsia="ru-RU"/>
    </w:rPr>
  </w:style>
  <w:style w:type="character" w:customStyle="1" w:styleId="FontStyle18">
    <w:name w:val="Font Style18"/>
    <w:basedOn w:val="a0"/>
    <w:uiPriority w:val="99"/>
    <w:rsid w:val="00B96717"/>
    <w:rPr>
      <w:rFonts w:ascii="Times New Roman" w:hAnsi="Times New Roman" w:cs="Times New Roman"/>
      <w:sz w:val="24"/>
      <w:szCs w:val="24"/>
    </w:rPr>
  </w:style>
  <w:style w:type="character" w:customStyle="1" w:styleId="af2">
    <w:name w:val="Основной текст Знак"/>
    <w:basedOn w:val="a0"/>
    <w:link w:val="af3"/>
    <w:rsid w:val="00B96717"/>
    <w:rPr>
      <w:rFonts w:ascii="Times New Roman" w:eastAsia="Times New Roman" w:hAnsi="Times New Roman" w:cs="Times New Roman"/>
      <w:sz w:val="24"/>
      <w:szCs w:val="24"/>
      <w:lang w:eastAsia="ru-RU"/>
    </w:rPr>
  </w:style>
  <w:style w:type="paragraph" w:styleId="af3">
    <w:name w:val="Body Text"/>
    <w:basedOn w:val="a"/>
    <w:link w:val="af2"/>
    <w:rsid w:val="00B96717"/>
    <w:pPr>
      <w:suppressAutoHyphens w:val="0"/>
      <w:autoSpaceDE/>
      <w:jc w:val="center"/>
    </w:pPr>
    <w:rPr>
      <w:lang w:eastAsia="ru-RU"/>
    </w:rPr>
  </w:style>
  <w:style w:type="character" w:customStyle="1" w:styleId="12">
    <w:name w:val="Основной текст Знак1"/>
    <w:basedOn w:val="a0"/>
    <w:uiPriority w:val="99"/>
    <w:semiHidden/>
    <w:rsid w:val="00B96717"/>
  </w:style>
  <w:style w:type="paragraph" w:customStyle="1" w:styleId="af4">
    <w:name w:val="Обычный абзац"/>
    <w:basedOn w:val="a"/>
    <w:rsid w:val="00B96717"/>
    <w:pPr>
      <w:ind w:firstLine="709"/>
      <w:jc w:val="both"/>
    </w:pPr>
    <w:rPr>
      <w:sz w:val="28"/>
      <w:lang w:eastAsia="ru-RU"/>
    </w:rPr>
  </w:style>
  <w:style w:type="paragraph" w:customStyle="1" w:styleId="af5">
    <w:name w:val="стандартный абзац"/>
    <w:autoRedefine/>
    <w:rsid w:val="00B96717"/>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3">
    <w:name w:val="Заголовок №1_"/>
    <w:basedOn w:val="a0"/>
    <w:link w:val="14"/>
    <w:locked/>
    <w:rsid w:val="00B96717"/>
    <w:rPr>
      <w:sz w:val="23"/>
      <w:szCs w:val="23"/>
      <w:shd w:val="clear" w:color="auto" w:fill="FFFFFF"/>
    </w:rPr>
  </w:style>
  <w:style w:type="paragraph" w:customStyle="1" w:styleId="14">
    <w:name w:val="Заголовок №1"/>
    <w:basedOn w:val="a"/>
    <w:link w:val="13"/>
    <w:rsid w:val="00B96717"/>
    <w:pPr>
      <w:shd w:val="clear" w:color="auto" w:fill="FFFFFF"/>
      <w:spacing w:after="240" w:line="278" w:lineRule="exact"/>
      <w:jc w:val="center"/>
      <w:outlineLvl w:val="0"/>
    </w:pPr>
    <w:rPr>
      <w:sz w:val="23"/>
      <w:szCs w:val="23"/>
    </w:rPr>
  </w:style>
  <w:style w:type="paragraph" w:customStyle="1" w:styleId="af6">
    <w:name w:val="Знак Знак Знак Знак Знак Знак Знак"/>
    <w:basedOn w:val="a"/>
    <w:rsid w:val="00B96717"/>
    <w:rPr>
      <w:rFonts w:ascii="Verdana" w:hAnsi="Verdana" w:cs="Verdana"/>
      <w:sz w:val="20"/>
      <w:szCs w:val="20"/>
      <w:lang w:val="en-US"/>
    </w:rPr>
  </w:style>
  <w:style w:type="paragraph" w:styleId="af7">
    <w:name w:val="Body Text Indent"/>
    <w:basedOn w:val="a"/>
    <w:link w:val="af8"/>
    <w:unhideWhenUsed/>
    <w:rsid w:val="009B04A9"/>
    <w:pPr>
      <w:spacing w:after="120"/>
      <w:ind w:left="283"/>
    </w:pPr>
  </w:style>
  <w:style w:type="character" w:customStyle="1" w:styleId="af8">
    <w:name w:val="Основной текст с отступом Знак"/>
    <w:basedOn w:val="a0"/>
    <w:link w:val="af7"/>
    <w:rsid w:val="009B04A9"/>
  </w:style>
  <w:style w:type="paragraph" w:customStyle="1" w:styleId="xl64">
    <w:name w:val="xl64"/>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ru-RU"/>
    </w:rPr>
  </w:style>
  <w:style w:type="paragraph" w:customStyle="1" w:styleId="xl65">
    <w:name w:val="xl65"/>
    <w:basedOn w:val="a"/>
    <w:rsid w:val="005D22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1">
    <w:name w:val="xl71"/>
    <w:basedOn w:val="a"/>
    <w:rsid w:val="005D22CB"/>
    <w:pPr>
      <w:spacing w:before="100" w:beforeAutospacing="1" w:after="100" w:afterAutospacing="1"/>
      <w:jc w:val="right"/>
    </w:pPr>
    <w:rPr>
      <w:lang w:eastAsia="ru-RU"/>
    </w:rPr>
  </w:style>
  <w:style w:type="character" w:customStyle="1" w:styleId="50">
    <w:name w:val="Заголовок 5 Знак"/>
    <w:basedOn w:val="a0"/>
    <w:link w:val="5"/>
    <w:uiPriority w:val="99"/>
    <w:rsid w:val="00240AE0"/>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240AE0"/>
    <w:rPr>
      <w:rFonts w:ascii="Calibri" w:eastAsia="Calibri" w:hAnsi="Calibri" w:cs="Times New Roman"/>
      <w:b/>
      <w:bCs/>
      <w:lang w:val="x-none"/>
    </w:rPr>
  </w:style>
  <w:style w:type="character" w:customStyle="1" w:styleId="70">
    <w:name w:val="Заголовок 7 Знак"/>
    <w:basedOn w:val="a0"/>
    <w:link w:val="7"/>
    <w:uiPriority w:val="9"/>
    <w:rsid w:val="00240AE0"/>
    <w:rPr>
      <w:rFonts w:ascii="Calibri" w:eastAsia="Calibri" w:hAnsi="Calibri" w:cs="Times New Roman"/>
      <w:sz w:val="24"/>
      <w:szCs w:val="24"/>
      <w:lang w:val="x-none"/>
    </w:rPr>
  </w:style>
  <w:style w:type="character" w:customStyle="1" w:styleId="80">
    <w:name w:val="Заголовок 8 Знак"/>
    <w:basedOn w:val="a0"/>
    <w:link w:val="8"/>
    <w:uiPriority w:val="9"/>
    <w:rsid w:val="00240AE0"/>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240AE0"/>
    <w:rPr>
      <w:rFonts w:ascii="Cambria" w:eastAsia="Times New Roman" w:hAnsi="Cambria" w:cs="Times New Roman"/>
      <w:lang w:val="x-none"/>
    </w:rPr>
  </w:style>
  <w:style w:type="numbering" w:customStyle="1" w:styleId="31">
    <w:name w:val="Нет списка3"/>
    <w:next w:val="a2"/>
    <w:uiPriority w:val="99"/>
    <w:semiHidden/>
    <w:unhideWhenUsed/>
    <w:rsid w:val="00240AE0"/>
  </w:style>
  <w:style w:type="paragraph" w:styleId="af9">
    <w:name w:val="footnote text"/>
    <w:basedOn w:val="a"/>
    <w:link w:val="afa"/>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a">
    <w:name w:val="Текст сноски Знак"/>
    <w:basedOn w:val="a0"/>
    <w:link w:val="af9"/>
    <w:uiPriority w:val="99"/>
    <w:semiHidden/>
    <w:rsid w:val="00240AE0"/>
    <w:rPr>
      <w:rFonts w:ascii="Times New Roman" w:eastAsia="Calibri" w:hAnsi="Times New Roman" w:cs="Times New Roman"/>
      <w:sz w:val="20"/>
      <w:szCs w:val="20"/>
      <w:lang w:val="x-none"/>
    </w:rPr>
  </w:style>
  <w:style w:type="character" w:styleId="afb">
    <w:name w:val="footnote reference"/>
    <w:uiPriority w:val="99"/>
    <w:semiHidden/>
    <w:unhideWhenUsed/>
    <w:rsid w:val="00240AE0"/>
    <w:rPr>
      <w:vertAlign w:val="superscript"/>
    </w:rPr>
  </w:style>
  <w:style w:type="numbering" w:customStyle="1" w:styleId="110">
    <w:name w:val="Нет списка11"/>
    <w:next w:val="a2"/>
    <w:uiPriority w:val="99"/>
    <w:semiHidden/>
    <w:unhideWhenUsed/>
    <w:rsid w:val="00240AE0"/>
  </w:style>
  <w:style w:type="character" w:styleId="afc">
    <w:name w:val="Strong"/>
    <w:qFormat/>
    <w:rsid w:val="00240AE0"/>
    <w:rPr>
      <w:b/>
      <w:bCs/>
    </w:rPr>
  </w:style>
  <w:style w:type="character" w:styleId="afd">
    <w:name w:val="Emphasis"/>
    <w:uiPriority w:val="20"/>
    <w:qFormat/>
    <w:rsid w:val="00240AE0"/>
    <w:rPr>
      <w:rFonts w:ascii="Calibri" w:hAnsi="Calibri"/>
      <w:b/>
      <w:i/>
      <w:iCs/>
    </w:rPr>
  </w:style>
  <w:style w:type="paragraph" w:styleId="22">
    <w:name w:val="Quote"/>
    <w:basedOn w:val="a"/>
    <w:next w:val="a"/>
    <w:link w:val="23"/>
    <w:uiPriority w:val="29"/>
    <w:qFormat/>
    <w:rsid w:val="00240AE0"/>
    <w:pPr>
      <w:suppressAutoHyphens w:val="0"/>
      <w:autoSpaceDE/>
    </w:pPr>
    <w:rPr>
      <w:rFonts w:ascii="Calibri" w:eastAsia="Calibri" w:hAnsi="Calibri"/>
      <w:i/>
      <w:lang w:val="x-none" w:eastAsia="en-US"/>
    </w:rPr>
  </w:style>
  <w:style w:type="character" w:customStyle="1" w:styleId="23">
    <w:name w:val="Цитата 2 Знак"/>
    <w:basedOn w:val="a0"/>
    <w:link w:val="22"/>
    <w:uiPriority w:val="29"/>
    <w:rsid w:val="00240AE0"/>
    <w:rPr>
      <w:rFonts w:ascii="Calibri" w:eastAsia="Calibri" w:hAnsi="Calibri" w:cs="Times New Roman"/>
      <w:i/>
      <w:sz w:val="24"/>
      <w:szCs w:val="24"/>
      <w:lang w:val="x-none"/>
    </w:rPr>
  </w:style>
  <w:style w:type="paragraph" w:styleId="afe">
    <w:name w:val="Intense Quote"/>
    <w:basedOn w:val="a"/>
    <w:next w:val="a"/>
    <w:link w:val="aff"/>
    <w:uiPriority w:val="30"/>
    <w:qFormat/>
    <w:rsid w:val="00240AE0"/>
    <w:pPr>
      <w:suppressAutoHyphens w:val="0"/>
      <w:autoSpaceDE/>
      <w:ind w:left="720" w:right="720"/>
    </w:pPr>
    <w:rPr>
      <w:rFonts w:ascii="Calibri" w:eastAsia="Calibri" w:hAnsi="Calibri"/>
      <w:b/>
      <w:i/>
      <w:szCs w:val="22"/>
      <w:lang w:val="x-none" w:eastAsia="en-US"/>
    </w:rPr>
  </w:style>
  <w:style w:type="character" w:customStyle="1" w:styleId="aff">
    <w:name w:val="Выделенная цитата Знак"/>
    <w:basedOn w:val="a0"/>
    <w:link w:val="afe"/>
    <w:uiPriority w:val="30"/>
    <w:rsid w:val="00240AE0"/>
    <w:rPr>
      <w:rFonts w:ascii="Calibri" w:eastAsia="Calibri" w:hAnsi="Calibri" w:cs="Times New Roman"/>
      <w:b/>
      <w:i/>
      <w:sz w:val="24"/>
      <w:lang w:val="x-none"/>
    </w:rPr>
  </w:style>
  <w:style w:type="character" w:styleId="aff0">
    <w:name w:val="Subtle Emphasis"/>
    <w:uiPriority w:val="19"/>
    <w:qFormat/>
    <w:rsid w:val="00240AE0"/>
    <w:rPr>
      <w:i/>
      <w:color w:val="5A5A5A"/>
    </w:rPr>
  </w:style>
  <w:style w:type="character" w:styleId="aff1">
    <w:name w:val="Intense Emphasis"/>
    <w:uiPriority w:val="21"/>
    <w:qFormat/>
    <w:rsid w:val="00240AE0"/>
    <w:rPr>
      <w:b/>
      <w:i/>
      <w:sz w:val="24"/>
      <w:szCs w:val="24"/>
      <w:u w:val="single"/>
    </w:rPr>
  </w:style>
  <w:style w:type="character" w:styleId="aff2">
    <w:name w:val="Subtle Reference"/>
    <w:uiPriority w:val="31"/>
    <w:qFormat/>
    <w:rsid w:val="00240AE0"/>
    <w:rPr>
      <w:sz w:val="24"/>
      <w:szCs w:val="24"/>
      <w:u w:val="single"/>
    </w:rPr>
  </w:style>
  <w:style w:type="character" w:styleId="aff3">
    <w:name w:val="Intense Reference"/>
    <w:uiPriority w:val="32"/>
    <w:qFormat/>
    <w:rsid w:val="00240AE0"/>
    <w:rPr>
      <w:b/>
      <w:sz w:val="24"/>
      <w:u w:val="single"/>
    </w:rPr>
  </w:style>
  <w:style w:type="character" w:styleId="aff4">
    <w:name w:val="Book Title"/>
    <w:uiPriority w:val="33"/>
    <w:qFormat/>
    <w:rsid w:val="00240AE0"/>
    <w:rPr>
      <w:rFonts w:ascii="Cambria" w:eastAsia="Times New Roman" w:hAnsi="Cambria"/>
      <w:b/>
      <w:i/>
      <w:sz w:val="24"/>
      <w:szCs w:val="24"/>
    </w:rPr>
  </w:style>
  <w:style w:type="paragraph" w:styleId="aff5">
    <w:name w:val="TOC Heading"/>
    <w:basedOn w:val="1"/>
    <w:next w:val="a"/>
    <w:uiPriority w:val="39"/>
    <w:qFormat/>
    <w:rsid w:val="00240AE0"/>
    <w:pPr>
      <w:keepLines w:val="0"/>
      <w:spacing w:before="240" w:after="60" w:line="240" w:lineRule="auto"/>
      <w:outlineLvl w:val="9"/>
    </w:pPr>
    <w:rPr>
      <w:rFonts w:ascii="Cambria" w:eastAsia="Times New Roman" w:hAnsi="Cambria" w:cs="Times New Roman"/>
      <w:color w:val="auto"/>
      <w:kern w:val="32"/>
      <w:sz w:val="32"/>
      <w:szCs w:val="32"/>
      <w:lang w:val="x-none"/>
    </w:rPr>
  </w:style>
  <w:style w:type="paragraph" w:customStyle="1" w:styleId="aff6">
    <w:name w:val="Таблицы (моноширинный)"/>
    <w:basedOn w:val="a"/>
    <w:next w:val="a"/>
    <w:rsid w:val="00240AE0"/>
    <w:pPr>
      <w:widowControl w:val="0"/>
      <w:suppressAutoHyphens w:val="0"/>
      <w:autoSpaceDN w:val="0"/>
      <w:adjustRightInd w:val="0"/>
      <w:jc w:val="both"/>
    </w:pPr>
    <w:rPr>
      <w:rFonts w:ascii="Courier New" w:hAnsi="Courier New" w:cs="Courier New"/>
      <w:sz w:val="20"/>
      <w:szCs w:val="20"/>
      <w:lang w:eastAsia="ru-RU"/>
    </w:rPr>
  </w:style>
  <w:style w:type="paragraph" w:customStyle="1" w:styleId="aff7">
    <w:name w:val="Заголовок статьи"/>
    <w:basedOn w:val="a"/>
    <w:next w:val="a"/>
    <w:rsid w:val="00240AE0"/>
    <w:pPr>
      <w:widowControl w:val="0"/>
      <w:suppressAutoHyphens w:val="0"/>
      <w:autoSpaceDN w:val="0"/>
      <w:adjustRightInd w:val="0"/>
      <w:ind w:left="1612" w:hanging="892"/>
      <w:jc w:val="both"/>
    </w:pPr>
    <w:rPr>
      <w:rFonts w:ascii="Arial" w:hAnsi="Arial"/>
      <w:sz w:val="20"/>
      <w:szCs w:val="20"/>
      <w:lang w:eastAsia="ru-RU"/>
    </w:rPr>
  </w:style>
  <w:style w:type="character" w:customStyle="1" w:styleId="aff8">
    <w:name w:val="Цветовое выделение"/>
    <w:rsid w:val="00240AE0"/>
    <w:rPr>
      <w:b/>
      <w:bCs/>
      <w:color w:val="000080"/>
      <w:sz w:val="20"/>
      <w:szCs w:val="20"/>
    </w:rPr>
  </w:style>
  <w:style w:type="character" w:styleId="aff9">
    <w:name w:val="annotation reference"/>
    <w:uiPriority w:val="99"/>
    <w:semiHidden/>
    <w:unhideWhenUsed/>
    <w:rsid w:val="00240AE0"/>
    <w:rPr>
      <w:sz w:val="16"/>
      <w:szCs w:val="16"/>
    </w:rPr>
  </w:style>
  <w:style w:type="paragraph" w:styleId="affa">
    <w:name w:val="annotation text"/>
    <w:basedOn w:val="a"/>
    <w:link w:val="affb"/>
    <w:uiPriority w:val="99"/>
    <w:semiHidden/>
    <w:unhideWhenUsed/>
    <w:rsid w:val="00240AE0"/>
    <w:pPr>
      <w:suppressAutoHyphens w:val="0"/>
      <w:autoSpaceDE/>
      <w:spacing w:after="200" w:line="276" w:lineRule="auto"/>
    </w:pPr>
    <w:rPr>
      <w:rFonts w:eastAsia="Calibri"/>
      <w:sz w:val="20"/>
      <w:szCs w:val="20"/>
      <w:lang w:val="x-none" w:eastAsia="en-US"/>
    </w:rPr>
  </w:style>
  <w:style w:type="character" w:customStyle="1" w:styleId="affb">
    <w:name w:val="Текст примечания Знак"/>
    <w:basedOn w:val="a0"/>
    <w:link w:val="affa"/>
    <w:uiPriority w:val="99"/>
    <w:semiHidden/>
    <w:rsid w:val="00240AE0"/>
    <w:rPr>
      <w:rFonts w:ascii="Times New Roman" w:eastAsia="Calibri" w:hAnsi="Times New Roman" w:cs="Times New Roman"/>
      <w:sz w:val="20"/>
      <w:szCs w:val="20"/>
      <w:lang w:val="x-none"/>
    </w:rPr>
  </w:style>
  <w:style w:type="paragraph" w:styleId="affc">
    <w:name w:val="annotation subject"/>
    <w:basedOn w:val="affa"/>
    <w:next w:val="affa"/>
    <w:link w:val="affd"/>
    <w:uiPriority w:val="99"/>
    <w:semiHidden/>
    <w:unhideWhenUsed/>
    <w:rsid w:val="00240AE0"/>
    <w:rPr>
      <w:b/>
      <w:bCs/>
    </w:rPr>
  </w:style>
  <w:style w:type="character" w:customStyle="1" w:styleId="affd">
    <w:name w:val="Тема примечания Знак"/>
    <w:basedOn w:val="affb"/>
    <w:link w:val="affc"/>
    <w:uiPriority w:val="99"/>
    <w:semiHidden/>
    <w:rsid w:val="00240AE0"/>
    <w:rPr>
      <w:rFonts w:ascii="Times New Roman" w:eastAsia="Calibri" w:hAnsi="Times New Roman" w:cs="Times New Roman"/>
      <w:b/>
      <w:bCs/>
      <w:sz w:val="20"/>
      <w:szCs w:val="20"/>
      <w:lang w:val="x-none"/>
    </w:rPr>
  </w:style>
  <w:style w:type="paragraph" w:customStyle="1" w:styleId="xl97">
    <w:name w:val="xl97"/>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sz w:val="22"/>
      <w:szCs w:val="22"/>
      <w:lang w:eastAsia="ru-RU"/>
    </w:rPr>
  </w:style>
  <w:style w:type="paragraph" w:customStyle="1" w:styleId="xl98">
    <w:name w:val="xl98"/>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lang w:eastAsia="ru-RU"/>
    </w:rPr>
  </w:style>
  <w:style w:type="paragraph" w:customStyle="1" w:styleId="xl99">
    <w:name w:val="xl99"/>
    <w:basedOn w:val="a"/>
    <w:rsid w:val="00EE75A1"/>
    <w:pPr>
      <w:suppressAutoHyphens w:val="0"/>
      <w:autoSpaceDE/>
      <w:spacing w:before="100" w:beforeAutospacing="1" w:after="100" w:afterAutospacing="1"/>
      <w:jc w:val="right"/>
    </w:pPr>
    <w:rPr>
      <w:lang w:eastAsia="ru-RU"/>
    </w:rPr>
  </w:style>
  <w:style w:type="paragraph" w:customStyle="1" w:styleId="xl100">
    <w:name w:val="xl100"/>
    <w:basedOn w:val="a"/>
    <w:rsid w:val="00EE75A1"/>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sz w:val="22"/>
      <w:szCs w:val="22"/>
      <w:lang w:eastAsia="ru-RU"/>
    </w:rPr>
  </w:style>
  <w:style w:type="paragraph" w:customStyle="1" w:styleId="xl101">
    <w:name w:val="xl101"/>
    <w:basedOn w:val="a"/>
    <w:rsid w:val="00EE75A1"/>
    <w:pPr>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2">
    <w:name w:val="xl102"/>
    <w:basedOn w:val="a"/>
    <w:rsid w:val="00EE75A1"/>
    <w:pPr>
      <w:pBdr>
        <w:top w:val="single" w:sz="4" w:space="0" w:color="auto"/>
        <w:bottom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3">
    <w:name w:val="xl103"/>
    <w:basedOn w:val="a"/>
    <w:rsid w:val="00EE75A1"/>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104">
    <w:name w:val="xl104"/>
    <w:basedOn w:val="a"/>
    <w:rsid w:val="00EE75A1"/>
    <w:pPr>
      <w:suppressAutoHyphens w:val="0"/>
      <w:autoSpaceDE/>
      <w:spacing w:before="100" w:beforeAutospacing="1" w:after="100" w:afterAutospacing="1"/>
      <w:jc w:val="center"/>
      <w:textAlignment w:val="center"/>
    </w:pPr>
    <w:rPr>
      <w:b/>
      <w:bCs/>
      <w:lang w:eastAsia="ru-RU"/>
    </w:rPr>
  </w:style>
  <w:style w:type="paragraph" w:customStyle="1" w:styleId="TableContents">
    <w:name w:val="Table Contents"/>
    <w:basedOn w:val="a"/>
    <w:rsid w:val="003548A0"/>
    <w:pPr>
      <w:suppressLineNumbers/>
      <w:autoSpaceDE/>
    </w:pPr>
    <w:rPr>
      <w:rFonts w:ascii="Liberation Serif" w:eastAsia="DejaVu Sans" w:hAnsi="Liberation Serif" w:cs="DejaVu Sans"/>
      <w:kern w:val="1"/>
      <w:lang w:eastAsia="zh-CN" w:bidi="hi-IN"/>
    </w:rPr>
  </w:style>
  <w:style w:type="paragraph" w:customStyle="1" w:styleId="15">
    <w:name w:val="Без интервала1"/>
    <w:rsid w:val="003548A0"/>
    <w:pPr>
      <w:suppressAutoHyphens/>
      <w:spacing w:after="0" w:line="240" w:lineRule="auto"/>
    </w:pPr>
    <w:rPr>
      <w:rFonts w:ascii="Calibri" w:eastAsia="Calibri" w:hAnsi="Calibri" w:cs="Calibri"/>
      <w:kern w:val="1"/>
      <w:sz w:val="24"/>
      <w:szCs w:val="24"/>
      <w:lang w:eastAsia="ar-SA" w:bidi="hi-IN"/>
    </w:rPr>
  </w:style>
  <w:style w:type="numbering" w:customStyle="1" w:styleId="41">
    <w:name w:val="Нет списка4"/>
    <w:next w:val="a2"/>
    <w:uiPriority w:val="99"/>
    <w:semiHidden/>
    <w:unhideWhenUsed/>
    <w:rsid w:val="00D50D90"/>
  </w:style>
  <w:style w:type="paragraph" w:customStyle="1" w:styleId="111">
    <w:name w:val="Заголовок 11"/>
    <w:basedOn w:val="a"/>
    <w:next w:val="a"/>
    <w:uiPriority w:val="9"/>
    <w:qFormat/>
    <w:rsid w:val="00D50D90"/>
    <w:pPr>
      <w:keepNext/>
      <w:keepLines/>
      <w:suppressAutoHyphens w:val="0"/>
      <w:autoSpaceDE/>
      <w:spacing w:before="480" w:line="276" w:lineRule="auto"/>
      <w:outlineLvl w:val="0"/>
    </w:pPr>
    <w:rPr>
      <w:rFonts w:ascii="Cambria" w:hAnsi="Cambria"/>
      <w:b/>
      <w:bCs/>
      <w:color w:val="365F91"/>
      <w:sz w:val="28"/>
      <w:szCs w:val="28"/>
      <w:lang w:eastAsia="en-US"/>
    </w:rPr>
  </w:style>
  <w:style w:type="paragraph" w:customStyle="1" w:styleId="410">
    <w:name w:val="Заголовок 41"/>
    <w:basedOn w:val="a"/>
    <w:next w:val="a"/>
    <w:uiPriority w:val="9"/>
    <w:unhideWhenUsed/>
    <w:qFormat/>
    <w:rsid w:val="00D50D90"/>
    <w:pPr>
      <w:keepNext/>
      <w:keepLines/>
      <w:suppressAutoHyphens w:val="0"/>
      <w:autoSpaceDE/>
      <w:spacing w:before="200" w:line="276" w:lineRule="auto"/>
      <w:outlineLvl w:val="3"/>
    </w:pPr>
    <w:rPr>
      <w:rFonts w:ascii="Cambria" w:hAnsi="Cambria"/>
      <w:b/>
      <w:bCs/>
      <w:i/>
      <w:iCs/>
      <w:color w:val="4F81BD"/>
      <w:sz w:val="22"/>
      <w:szCs w:val="22"/>
      <w:lang w:eastAsia="en-US"/>
    </w:rPr>
  </w:style>
  <w:style w:type="numbering" w:customStyle="1" w:styleId="120">
    <w:name w:val="Нет списка12"/>
    <w:next w:val="a2"/>
    <w:uiPriority w:val="99"/>
    <w:semiHidden/>
    <w:unhideWhenUsed/>
    <w:rsid w:val="00D50D90"/>
  </w:style>
  <w:style w:type="paragraph" w:customStyle="1" w:styleId="16">
    <w:name w:val="Верхний колонтитул1"/>
    <w:basedOn w:val="a"/>
    <w:next w:val="a4"/>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7">
    <w:name w:val="Нижний колонтитул1"/>
    <w:basedOn w:val="a"/>
    <w:next w:val="a6"/>
    <w:uiPriority w:val="99"/>
    <w:unhideWhenUsed/>
    <w:rsid w:val="00D50D90"/>
    <w:pPr>
      <w:tabs>
        <w:tab w:val="center" w:pos="4677"/>
        <w:tab w:val="right" w:pos="9355"/>
      </w:tabs>
      <w:suppressAutoHyphens w:val="0"/>
      <w:autoSpaceDE/>
    </w:pPr>
    <w:rPr>
      <w:rFonts w:ascii="Calibri" w:eastAsia="Calibri" w:hAnsi="Calibri"/>
      <w:sz w:val="22"/>
      <w:szCs w:val="22"/>
      <w:lang w:eastAsia="en-US"/>
    </w:rPr>
  </w:style>
  <w:style w:type="paragraph" w:customStyle="1" w:styleId="18">
    <w:name w:val="Абзац списка1"/>
    <w:basedOn w:val="a"/>
    <w:next w:val="a8"/>
    <w:uiPriority w:val="34"/>
    <w:qFormat/>
    <w:rsid w:val="00D50D90"/>
    <w:pPr>
      <w:suppressAutoHyphens w:val="0"/>
      <w:autoSpaceDE/>
      <w:spacing w:after="200" w:line="276" w:lineRule="auto"/>
      <w:ind w:left="720"/>
      <w:contextualSpacing/>
    </w:pPr>
    <w:rPr>
      <w:rFonts w:ascii="Calibri" w:eastAsia="Calibri" w:hAnsi="Calibri"/>
      <w:sz w:val="22"/>
      <w:szCs w:val="22"/>
      <w:lang w:eastAsia="en-US"/>
    </w:rPr>
  </w:style>
  <w:style w:type="paragraph" w:customStyle="1" w:styleId="19">
    <w:name w:val="Название1"/>
    <w:basedOn w:val="a"/>
    <w:next w:val="a"/>
    <w:qFormat/>
    <w:rsid w:val="00D50D90"/>
    <w:pPr>
      <w:pBdr>
        <w:bottom w:val="single" w:sz="8" w:space="4" w:color="4F81BD"/>
      </w:pBdr>
      <w:suppressAutoHyphens w:val="0"/>
      <w:autoSpaceDE/>
      <w:spacing w:after="300"/>
      <w:contextualSpacing/>
    </w:pPr>
    <w:rPr>
      <w:rFonts w:ascii="Cambria" w:hAnsi="Cambria"/>
      <w:color w:val="17365D"/>
      <w:spacing w:val="5"/>
      <w:kern w:val="28"/>
      <w:sz w:val="52"/>
      <w:szCs w:val="52"/>
      <w:lang w:eastAsia="en-US"/>
    </w:rPr>
  </w:style>
  <w:style w:type="numbering" w:customStyle="1" w:styleId="1110">
    <w:name w:val="Нет списка111"/>
    <w:next w:val="a2"/>
    <w:uiPriority w:val="99"/>
    <w:semiHidden/>
    <w:unhideWhenUsed/>
    <w:rsid w:val="00D50D90"/>
  </w:style>
  <w:style w:type="numbering" w:customStyle="1" w:styleId="210">
    <w:name w:val="Нет списка21"/>
    <w:next w:val="a2"/>
    <w:uiPriority w:val="99"/>
    <w:semiHidden/>
    <w:unhideWhenUsed/>
    <w:rsid w:val="00D50D90"/>
  </w:style>
  <w:style w:type="numbering" w:customStyle="1" w:styleId="310">
    <w:name w:val="Нет списка31"/>
    <w:next w:val="a2"/>
    <w:uiPriority w:val="99"/>
    <w:semiHidden/>
    <w:unhideWhenUsed/>
    <w:rsid w:val="00D50D90"/>
  </w:style>
  <w:style w:type="numbering" w:customStyle="1" w:styleId="1111">
    <w:name w:val="Нет списка1111"/>
    <w:next w:val="a2"/>
    <w:uiPriority w:val="99"/>
    <w:semiHidden/>
    <w:unhideWhenUsed/>
    <w:rsid w:val="00D50D90"/>
  </w:style>
  <w:style w:type="character" w:customStyle="1" w:styleId="112">
    <w:name w:val="Заголовок 1 Знак1"/>
    <w:basedOn w:val="a0"/>
    <w:uiPriority w:val="9"/>
    <w:rsid w:val="00D50D90"/>
    <w:rPr>
      <w:rFonts w:ascii="Calibri Light" w:eastAsia="Times New Roman" w:hAnsi="Calibri Light" w:cs="Times New Roman"/>
      <w:color w:val="729928"/>
      <w:sz w:val="32"/>
      <w:szCs w:val="32"/>
    </w:rPr>
  </w:style>
  <w:style w:type="character" w:customStyle="1" w:styleId="411">
    <w:name w:val="Заголовок 4 Знак1"/>
    <w:basedOn w:val="a0"/>
    <w:uiPriority w:val="9"/>
    <w:semiHidden/>
    <w:rsid w:val="00D50D90"/>
    <w:rPr>
      <w:rFonts w:ascii="Calibri Light" w:eastAsia="Times New Roman" w:hAnsi="Calibri Light" w:cs="Times New Roman"/>
      <w:i/>
      <w:iCs/>
      <w:color w:val="729928"/>
    </w:rPr>
  </w:style>
  <w:style w:type="character" w:customStyle="1" w:styleId="1a">
    <w:name w:val="Верхний колонтитул Знак1"/>
    <w:basedOn w:val="a0"/>
    <w:uiPriority w:val="99"/>
    <w:semiHidden/>
    <w:rsid w:val="00D50D90"/>
  </w:style>
  <w:style w:type="character" w:customStyle="1" w:styleId="1b">
    <w:name w:val="Нижний колонтитул Знак1"/>
    <w:basedOn w:val="a0"/>
    <w:uiPriority w:val="99"/>
    <w:semiHidden/>
    <w:rsid w:val="00D50D90"/>
  </w:style>
  <w:style w:type="character" w:customStyle="1" w:styleId="1c">
    <w:name w:val="Название Знак1"/>
    <w:basedOn w:val="a0"/>
    <w:uiPriority w:val="10"/>
    <w:rsid w:val="00D50D90"/>
    <w:rPr>
      <w:rFonts w:ascii="Calibri Light" w:eastAsia="Times New Roman" w:hAnsi="Calibri Light" w:cs="Times New Roman"/>
      <w:spacing w:val="-10"/>
      <w:kern w:val="28"/>
      <w:sz w:val="56"/>
      <w:szCs w:val="56"/>
    </w:rPr>
  </w:style>
  <w:style w:type="numbering" w:customStyle="1" w:styleId="51">
    <w:name w:val="Нет списка5"/>
    <w:next w:val="a2"/>
    <w:uiPriority w:val="99"/>
    <w:semiHidden/>
    <w:unhideWhenUsed/>
    <w:rsid w:val="00A44D96"/>
  </w:style>
  <w:style w:type="paragraph" w:customStyle="1" w:styleId="ConsTitle">
    <w:name w:val="ConsTitle"/>
    <w:uiPriority w:val="99"/>
    <w:rsid w:val="00A44D96"/>
    <w:pPr>
      <w:spacing w:after="0" w:line="240" w:lineRule="auto"/>
    </w:pPr>
    <w:rPr>
      <w:rFonts w:ascii="Arial" w:eastAsia="Times New Roman" w:hAnsi="Arial" w:cs="Arial"/>
      <w:b/>
      <w:bCs/>
      <w:sz w:val="16"/>
      <w:szCs w:val="16"/>
      <w:lang w:eastAsia="ru-RU"/>
    </w:rPr>
  </w:style>
  <w:style w:type="paragraph" w:customStyle="1" w:styleId="affe">
    <w:name w:val="Знак Знак Знак Знак Знак Знак Знак Знак Знак Знак Знак Знак Знак"/>
    <w:basedOn w:val="a"/>
    <w:uiPriority w:val="99"/>
    <w:rsid w:val="00A44D96"/>
    <w:pPr>
      <w:widowControl w:val="0"/>
      <w:suppressAutoHyphens w:val="0"/>
      <w:autoSpaceDE/>
      <w:adjustRightInd w:val="0"/>
      <w:spacing w:after="160" w:line="240" w:lineRule="exact"/>
      <w:jc w:val="right"/>
    </w:pPr>
    <w:rPr>
      <w:sz w:val="20"/>
      <w:szCs w:val="20"/>
      <w:lang w:val="en-GB" w:eastAsia="en-US"/>
    </w:rPr>
  </w:style>
  <w:style w:type="paragraph" w:customStyle="1" w:styleId="1d">
    <w:name w:val="заголовок 1"/>
    <w:basedOn w:val="a"/>
    <w:next w:val="a"/>
    <w:uiPriority w:val="99"/>
    <w:rsid w:val="00A44D96"/>
    <w:pPr>
      <w:keepNext/>
      <w:widowControl w:val="0"/>
      <w:suppressAutoHyphens w:val="0"/>
      <w:autoSpaceDN w:val="0"/>
      <w:jc w:val="center"/>
    </w:pPr>
    <w:rPr>
      <w:sz w:val="30"/>
      <w:szCs w:val="30"/>
      <w:lang w:eastAsia="ru-RU"/>
    </w:rPr>
  </w:style>
  <w:style w:type="paragraph" w:customStyle="1" w:styleId="24">
    <w:name w:val="çàãîëîâîê 2"/>
    <w:basedOn w:val="a"/>
    <w:next w:val="a"/>
    <w:uiPriority w:val="99"/>
    <w:rsid w:val="00A44D96"/>
    <w:pPr>
      <w:keepNext/>
      <w:widowControl w:val="0"/>
      <w:tabs>
        <w:tab w:val="num" w:pos="360"/>
      </w:tabs>
      <w:jc w:val="center"/>
    </w:pPr>
    <w:rPr>
      <w:b/>
      <w:bCs/>
      <w:lang w:eastAsia="ru-RU"/>
    </w:rPr>
  </w:style>
  <w:style w:type="paragraph" w:customStyle="1" w:styleId="25">
    <w:name w:val="Îñíîâíîé òåêñò 2"/>
    <w:basedOn w:val="a"/>
    <w:rsid w:val="00A44D96"/>
    <w:pPr>
      <w:ind w:firstLine="567"/>
    </w:pPr>
    <w:rPr>
      <w:kern w:val="1"/>
    </w:rPr>
  </w:style>
  <w:style w:type="table" w:customStyle="1" w:styleId="1e">
    <w:name w:val="Сетка таблицы1"/>
    <w:basedOn w:val="a1"/>
    <w:next w:val="ad"/>
    <w:rsid w:val="00A44D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
    <w:rsid w:val="00A44D96"/>
    <w:pPr>
      <w:suppressAutoHyphens w:val="0"/>
      <w:autoSpaceDE/>
      <w:spacing w:before="100" w:beforeAutospacing="1" w:after="100" w:afterAutospacing="1"/>
    </w:pPr>
    <w:rPr>
      <w:lang w:eastAsia="ru-RU"/>
    </w:rPr>
  </w:style>
  <w:style w:type="character" w:customStyle="1" w:styleId="apple-converted-space">
    <w:name w:val="apple-converted-space"/>
    <w:basedOn w:val="a0"/>
    <w:rsid w:val="00A44D96"/>
  </w:style>
  <w:style w:type="paragraph" w:customStyle="1" w:styleId="consplusnormal0">
    <w:name w:val="consplusnormal"/>
    <w:basedOn w:val="a"/>
    <w:rsid w:val="00A44D96"/>
    <w:pPr>
      <w:suppressAutoHyphens w:val="0"/>
      <w:autoSpaceDE/>
      <w:spacing w:before="100" w:beforeAutospacing="1" w:after="100" w:afterAutospacing="1"/>
    </w:pPr>
    <w:rPr>
      <w:lang w:eastAsia="ru-RU"/>
    </w:rPr>
  </w:style>
  <w:style w:type="paragraph" w:customStyle="1" w:styleId="1f">
    <w:name w:val="Обычный1"/>
    <w:basedOn w:val="a"/>
    <w:rsid w:val="00A44D96"/>
    <w:pPr>
      <w:suppressAutoHyphens w:val="0"/>
      <w:autoSpaceDE/>
      <w:spacing w:before="100" w:beforeAutospacing="1" w:after="100" w:afterAutospacing="1"/>
    </w:pPr>
    <w:rPr>
      <w:lang w:eastAsia="ru-RU"/>
    </w:rPr>
  </w:style>
  <w:style w:type="numbering" w:customStyle="1" w:styleId="WW8Num1">
    <w:name w:val="WW8Num1"/>
    <w:basedOn w:val="a2"/>
    <w:rsid w:val="00F052FC"/>
    <w:pPr>
      <w:numPr>
        <w:numId w:val="7"/>
      </w:numPr>
    </w:pPr>
  </w:style>
  <w:style w:type="numbering" w:customStyle="1" w:styleId="WW8Num10">
    <w:name w:val="WW8Num10"/>
    <w:basedOn w:val="a2"/>
    <w:rsid w:val="00F052FC"/>
    <w:pPr>
      <w:numPr>
        <w:numId w:val="8"/>
      </w:numPr>
    </w:pPr>
  </w:style>
  <w:style w:type="numbering" w:customStyle="1" w:styleId="WW8Num7">
    <w:name w:val="WW8Num7"/>
    <w:basedOn w:val="a2"/>
    <w:rsid w:val="00F052FC"/>
    <w:pPr>
      <w:numPr>
        <w:numId w:val="9"/>
      </w:numPr>
    </w:pPr>
  </w:style>
  <w:style w:type="numbering" w:customStyle="1" w:styleId="WW8Num4">
    <w:name w:val="WW8Num4"/>
    <w:basedOn w:val="a2"/>
    <w:rsid w:val="00F052FC"/>
    <w:pPr>
      <w:numPr>
        <w:numId w:val="10"/>
      </w:numPr>
    </w:pPr>
  </w:style>
  <w:style w:type="numbering" w:customStyle="1" w:styleId="WW8Num6">
    <w:name w:val="WW8Num6"/>
    <w:basedOn w:val="a2"/>
    <w:rsid w:val="00F052FC"/>
    <w:pPr>
      <w:numPr>
        <w:numId w:val="11"/>
      </w:numPr>
    </w:pPr>
  </w:style>
  <w:style w:type="numbering" w:customStyle="1" w:styleId="WW8Num9">
    <w:name w:val="WW8Num9"/>
    <w:basedOn w:val="a2"/>
    <w:rsid w:val="00F052FC"/>
    <w:pPr>
      <w:numPr>
        <w:numId w:val="12"/>
      </w:numPr>
    </w:pPr>
  </w:style>
  <w:style w:type="numbering" w:customStyle="1" w:styleId="WW8Num14">
    <w:name w:val="WW8Num14"/>
    <w:basedOn w:val="a2"/>
    <w:rsid w:val="00F052FC"/>
    <w:pPr>
      <w:numPr>
        <w:numId w:val="13"/>
      </w:numPr>
    </w:pPr>
  </w:style>
  <w:style w:type="numbering" w:customStyle="1" w:styleId="WW8Num8">
    <w:name w:val="WW8Num8"/>
    <w:basedOn w:val="a2"/>
    <w:rsid w:val="00F052FC"/>
    <w:pPr>
      <w:numPr>
        <w:numId w:val="14"/>
      </w:numPr>
    </w:pPr>
  </w:style>
  <w:style w:type="numbering" w:customStyle="1" w:styleId="WW8Num5">
    <w:name w:val="WW8Num5"/>
    <w:basedOn w:val="a2"/>
    <w:rsid w:val="00F052FC"/>
    <w:pPr>
      <w:numPr>
        <w:numId w:val="15"/>
      </w:numPr>
    </w:pPr>
  </w:style>
  <w:style w:type="numbering" w:customStyle="1" w:styleId="WW8Num11">
    <w:name w:val="WW8Num11"/>
    <w:basedOn w:val="a2"/>
    <w:rsid w:val="00F052FC"/>
    <w:pPr>
      <w:numPr>
        <w:numId w:val="16"/>
      </w:numPr>
    </w:pPr>
  </w:style>
  <w:style w:type="numbering" w:customStyle="1" w:styleId="WW8Num12">
    <w:name w:val="WW8Num12"/>
    <w:basedOn w:val="a2"/>
    <w:rsid w:val="00F052FC"/>
    <w:pPr>
      <w:numPr>
        <w:numId w:val="17"/>
      </w:numPr>
    </w:pPr>
  </w:style>
  <w:style w:type="numbering" w:customStyle="1" w:styleId="61">
    <w:name w:val="Нет списка6"/>
    <w:next w:val="a2"/>
    <w:uiPriority w:val="99"/>
    <w:semiHidden/>
    <w:rsid w:val="00F052FC"/>
  </w:style>
  <w:style w:type="character" w:customStyle="1" w:styleId="Absatz-Standardschriftart">
    <w:name w:val="Absatz-Standardschriftart"/>
    <w:rsid w:val="00F052FC"/>
  </w:style>
  <w:style w:type="character" w:customStyle="1" w:styleId="WW-Absatz-Standardschriftart">
    <w:name w:val="WW-Absatz-Standardschriftart"/>
    <w:rsid w:val="00F052FC"/>
  </w:style>
  <w:style w:type="character" w:customStyle="1" w:styleId="WW-Absatz-Standardschriftart1">
    <w:name w:val="WW-Absatz-Standardschriftart1"/>
    <w:rsid w:val="00F052FC"/>
  </w:style>
  <w:style w:type="character" w:customStyle="1" w:styleId="WW-Absatz-Standardschriftart11">
    <w:name w:val="WW-Absatz-Standardschriftart11"/>
    <w:rsid w:val="00F052FC"/>
  </w:style>
  <w:style w:type="character" w:customStyle="1" w:styleId="WW-Absatz-Standardschriftart111">
    <w:name w:val="WW-Absatz-Standardschriftart111"/>
    <w:rsid w:val="00F052FC"/>
  </w:style>
  <w:style w:type="character" w:customStyle="1" w:styleId="WW-Absatz-Standardschriftart1111">
    <w:name w:val="WW-Absatz-Standardschriftart1111"/>
    <w:rsid w:val="00F052FC"/>
  </w:style>
  <w:style w:type="character" w:customStyle="1" w:styleId="32">
    <w:name w:val="Основной шрифт абзаца3"/>
    <w:rsid w:val="00F052FC"/>
  </w:style>
  <w:style w:type="character" w:customStyle="1" w:styleId="WW-Absatz-Standardschriftart11111">
    <w:name w:val="WW-Absatz-Standardschriftart11111"/>
    <w:rsid w:val="00F052FC"/>
  </w:style>
  <w:style w:type="character" w:customStyle="1" w:styleId="WW-Absatz-Standardschriftart111111">
    <w:name w:val="WW-Absatz-Standardschriftart111111"/>
    <w:rsid w:val="00F052FC"/>
  </w:style>
  <w:style w:type="character" w:customStyle="1" w:styleId="WW-Absatz-Standardschriftart1111111">
    <w:name w:val="WW-Absatz-Standardschriftart1111111"/>
    <w:rsid w:val="00F052FC"/>
  </w:style>
  <w:style w:type="character" w:customStyle="1" w:styleId="WW-Absatz-Standardschriftart11111111">
    <w:name w:val="WW-Absatz-Standardschriftart11111111"/>
    <w:rsid w:val="00F052FC"/>
  </w:style>
  <w:style w:type="character" w:customStyle="1" w:styleId="WW-Absatz-Standardschriftart111111111">
    <w:name w:val="WW-Absatz-Standardschriftart111111111"/>
    <w:rsid w:val="00F052FC"/>
  </w:style>
  <w:style w:type="character" w:customStyle="1" w:styleId="WW-Absatz-Standardschriftart1111111111">
    <w:name w:val="WW-Absatz-Standardschriftart1111111111"/>
    <w:rsid w:val="00F052FC"/>
  </w:style>
  <w:style w:type="character" w:customStyle="1" w:styleId="26">
    <w:name w:val="Основной шрифт абзаца2"/>
    <w:rsid w:val="00F052FC"/>
  </w:style>
  <w:style w:type="character" w:customStyle="1" w:styleId="1f0">
    <w:name w:val="Основной шрифт абзаца1"/>
    <w:rsid w:val="00F052FC"/>
  </w:style>
  <w:style w:type="character" w:styleId="afff0">
    <w:name w:val="page number"/>
    <w:basedOn w:val="1f0"/>
    <w:rsid w:val="00F052FC"/>
  </w:style>
  <w:style w:type="character" w:customStyle="1" w:styleId="afff1">
    <w:name w:val="Символ нумерации"/>
    <w:rsid w:val="00F052FC"/>
  </w:style>
  <w:style w:type="paragraph" w:customStyle="1" w:styleId="afff2">
    <w:name w:val="Заголовок"/>
    <w:basedOn w:val="a"/>
    <w:next w:val="af3"/>
    <w:rsid w:val="00F052FC"/>
    <w:pPr>
      <w:keepNext/>
      <w:autoSpaceDE/>
      <w:spacing w:before="240" w:after="120"/>
    </w:pPr>
    <w:rPr>
      <w:rFonts w:ascii="Arial" w:eastAsia="Lucida Sans Unicode" w:hAnsi="Arial" w:cs="Tahoma"/>
      <w:sz w:val="28"/>
      <w:szCs w:val="28"/>
    </w:rPr>
  </w:style>
  <w:style w:type="paragraph" w:styleId="afff3">
    <w:name w:val="List"/>
    <w:basedOn w:val="af3"/>
    <w:rsid w:val="00F052FC"/>
    <w:pPr>
      <w:suppressAutoHyphens/>
      <w:jc w:val="both"/>
    </w:pPr>
    <w:rPr>
      <w:rFonts w:cs="Tahoma"/>
      <w:szCs w:val="20"/>
      <w:lang w:eastAsia="ar-SA"/>
    </w:rPr>
  </w:style>
  <w:style w:type="paragraph" w:customStyle="1" w:styleId="33">
    <w:name w:val="Название3"/>
    <w:basedOn w:val="a"/>
    <w:rsid w:val="00F052FC"/>
    <w:pPr>
      <w:suppressLineNumbers/>
      <w:autoSpaceDE/>
      <w:spacing w:before="120" w:after="120"/>
    </w:pPr>
    <w:rPr>
      <w:rFonts w:cs="Tahoma"/>
      <w:i/>
      <w:iCs/>
    </w:rPr>
  </w:style>
  <w:style w:type="paragraph" w:customStyle="1" w:styleId="34">
    <w:name w:val="Указатель3"/>
    <w:basedOn w:val="a"/>
    <w:rsid w:val="00F052FC"/>
    <w:pPr>
      <w:suppressLineNumbers/>
      <w:autoSpaceDE/>
    </w:pPr>
    <w:rPr>
      <w:rFonts w:cs="Tahoma"/>
      <w:sz w:val="20"/>
      <w:szCs w:val="20"/>
    </w:rPr>
  </w:style>
  <w:style w:type="paragraph" w:customStyle="1" w:styleId="27">
    <w:name w:val="Название2"/>
    <w:basedOn w:val="a"/>
    <w:rsid w:val="00F052FC"/>
    <w:pPr>
      <w:suppressLineNumbers/>
      <w:autoSpaceDE/>
      <w:spacing w:before="120" w:after="120"/>
    </w:pPr>
    <w:rPr>
      <w:rFonts w:cs="Tahoma"/>
      <w:i/>
      <w:iCs/>
    </w:rPr>
  </w:style>
  <w:style w:type="paragraph" w:customStyle="1" w:styleId="28">
    <w:name w:val="Указатель2"/>
    <w:basedOn w:val="a"/>
    <w:rsid w:val="00F052FC"/>
    <w:pPr>
      <w:suppressLineNumbers/>
      <w:autoSpaceDE/>
    </w:pPr>
    <w:rPr>
      <w:rFonts w:cs="Tahoma"/>
      <w:sz w:val="20"/>
      <w:szCs w:val="20"/>
    </w:rPr>
  </w:style>
  <w:style w:type="paragraph" w:customStyle="1" w:styleId="1f1">
    <w:name w:val="Указатель1"/>
    <w:basedOn w:val="a"/>
    <w:rsid w:val="00F052FC"/>
    <w:pPr>
      <w:suppressLineNumbers/>
      <w:autoSpaceDE/>
    </w:pPr>
    <w:rPr>
      <w:rFonts w:cs="Tahoma"/>
      <w:sz w:val="20"/>
      <w:szCs w:val="20"/>
    </w:rPr>
  </w:style>
  <w:style w:type="paragraph" w:customStyle="1" w:styleId="211">
    <w:name w:val="Основной текст 21"/>
    <w:basedOn w:val="a"/>
    <w:rsid w:val="00F052FC"/>
    <w:pPr>
      <w:autoSpaceDE/>
      <w:spacing w:after="120" w:line="480" w:lineRule="auto"/>
    </w:pPr>
  </w:style>
  <w:style w:type="paragraph" w:customStyle="1" w:styleId="afff4">
    <w:name w:val="Содержимое таблицы"/>
    <w:basedOn w:val="a"/>
    <w:rsid w:val="00F052FC"/>
    <w:pPr>
      <w:suppressLineNumbers/>
      <w:autoSpaceDE/>
    </w:pPr>
    <w:rPr>
      <w:sz w:val="20"/>
      <w:szCs w:val="20"/>
    </w:rPr>
  </w:style>
  <w:style w:type="paragraph" w:customStyle="1" w:styleId="afff5">
    <w:name w:val="Заголовок таблицы"/>
    <w:basedOn w:val="afff4"/>
    <w:rsid w:val="00F052FC"/>
    <w:pPr>
      <w:jc w:val="center"/>
    </w:pPr>
    <w:rPr>
      <w:b/>
      <w:bCs/>
    </w:rPr>
  </w:style>
  <w:style w:type="paragraph" w:customStyle="1" w:styleId="afff6">
    <w:name w:val="Содержимое врезки"/>
    <w:basedOn w:val="af3"/>
    <w:rsid w:val="00F052FC"/>
    <w:pPr>
      <w:suppressAutoHyphens/>
      <w:jc w:val="both"/>
    </w:pPr>
    <w:rPr>
      <w:szCs w:val="20"/>
      <w:lang w:eastAsia="ar-SA"/>
    </w:rPr>
  </w:style>
  <w:style w:type="table" w:customStyle="1" w:styleId="29">
    <w:name w:val="Сетка таблицы2"/>
    <w:basedOn w:val="a1"/>
    <w:next w:val="ad"/>
    <w:rsid w:val="00F052F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rsid w:val="00F052FC"/>
    <w:rPr>
      <w:b/>
      <w:bCs/>
      <w:sz w:val="26"/>
      <w:szCs w:val="26"/>
      <w:shd w:val="clear" w:color="auto" w:fill="FFFFFF"/>
    </w:rPr>
  </w:style>
  <w:style w:type="paragraph" w:customStyle="1" w:styleId="36">
    <w:name w:val="Основной текст (3)"/>
    <w:basedOn w:val="a"/>
    <w:link w:val="35"/>
    <w:rsid w:val="00F052FC"/>
    <w:pPr>
      <w:widowControl w:val="0"/>
      <w:shd w:val="clear" w:color="auto" w:fill="FFFFFF"/>
      <w:suppressAutoHyphens w:val="0"/>
      <w:autoSpaceDE/>
      <w:spacing w:line="318" w:lineRule="exact"/>
    </w:pPr>
    <w:rPr>
      <w:rFonts w:asciiTheme="minorHAnsi" w:eastAsiaTheme="minorHAnsi" w:hAnsiTheme="minorHAnsi" w:cstheme="minorBidi"/>
      <w:b/>
      <w:bCs/>
      <w:sz w:val="26"/>
      <w:szCs w:val="26"/>
      <w:lang w:eastAsia="en-US"/>
    </w:rPr>
  </w:style>
  <w:style w:type="character" w:customStyle="1" w:styleId="2a">
    <w:name w:val="Основной текст (2)_"/>
    <w:link w:val="2b"/>
    <w:rsid w:val="00F052FC"/>
    <w:rPr>
      <w:sz w:val="26"/>
      <w:szCs w:val="26"/>
      <w:shd w:val="clear" w:color="auto" w:fill="FFFFFF"/>
    </w:rPr>
  </w:style>
  <w:style w:type="paragraph" w:customStyle="1" w:styleId="2b">
    <w:name w:val="Основной текст (2)"/>
    <w:basedOn w:val="a"/>
    <w:link w:val="2a"/>
    <w:rsid w:val="00F052FC"/>
    <w:pPr>
      <w:widowControl w:val="0"/>
      <w:shd w:val="clear" w:color="auto" w:fill="FFFFFF"/>
      <w:suppressAutoHyphens w:val="0"/>
      <w:autoSpaceDE/>
      <w:spacing w:before="600" w:after="240" w:line="318" w:lineRule="exact"/>
      <w:ind w:firstLine="740"/>
      <w:jc w:val="both"/>
    </w:pPr>
    <w:rPr>
      <w:rFonts w:asciiTheme="minorHAnsi" w:eastAsiaTheme="minorHAnsi" w:hAnsiTheme="minorHAnsi" w:cstheme="minorBidi"/>
      <w:sz w:val="26"/>
      <w:szCs w:val="26"/>
      <w:lang w:eastAsia="en-US"/>
    </w:rPr>
  </w:style>
  <w:style w:type="character" w:customStyle="1" w:styleId="2c">
    <w:name w:val="Основной текст (2) + Полужирный"/>
    <w:rsid w:val="00F052F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afff7">
    <w:name w:val="Знак Знак Знак Знак"/>
    <w:basedOn w:val="a"/>
    <w:rsid w:val="00F052FC"/>
    <w:pPr>
      <w:widowControl w:val="0"/>
      <w:suppressAutoHyphens w:val="0"/>
      <w:autoSpaceDE/>
      <w:adjustRightInd w:val="0"/>
      <w:spacing w:after="160" w:line="240" w:lineRule="exact"/>
      <w:jc w:val="right"/>
    </w:pPr>
    <w:rPr>
      <w:rFonts w:ascii="Baltica" w:hAnsi="Baltica" w:cs="Baltica"/>
      <w:sz w:val="20"/>
      <w:szCs w:val="20"/>
      <w:lang w:val="en-GB" w:eastAsia="en-US"/>
    </w:rPr>
  </w:style>
  <w:style w:type="paragraph" w:customStyle="1" w:styleId="afff8">
    <w:name w:val="Знак"/>
    <w:basedOn w:val="a"/>
    <w:rsid w:val="00F052FC"/>
    <w:pPr>
      <w:widowControl w:val="0"/>
      <w:suppressAutoHyphens w:val="0"/>
      <w:autoSpaceDE/>
      <w:adjustRightInd w:val="0"/>
      <w:spacing w:after="160" w:line="240" w:lineRule="exact"/>
      <w:jc w:val="right"/>
    </w:pPr>
    <w:rPr>
      <w:sz w:val="20"/>
      <w:szCs w:val="20"/>
      <w:lang w:val="en-GB" w:eastAsia="en-US"/>
    </w:rPr>
  </w:style>
  <w:style w:type="character" w:customStyle="1" w:styleId="130">
    <w:name w:val="Основной текст + 13"/>
    <w:aliases w:val="5 pt,Не полужирный"/>
    <w:rsid w:val="00F052FC"/>
    <w:rPr>
      <w:rFonts w:ascii="Times New Roman" w:hAnsi="Times New Roman" w:cs="Times New Roman"/>
      <w:sz w:val="27"/>
      <w:szCs w:val="27"/>
      <w:u w:val="none"/>
      <w:lang w:bidi="ar-SA"/>
    </w:rPr>
  </w:style>
  <w:style w:type="character" w:customStyle="1" w:styleId="113">
    <w:name w:val="Основной текст + 11"/>
    <w:aliases w:val="5 pt1,Не полужирный1,5 pt3,Основной текст + 111,Интервал 1 pt"/>
    <w:rsid w:val="00F052FC"/>
    <w:rPr>
      <w:rFonts w:ascii="Times New Roman" w:hAnsi="Times New Roman" w:cs="Times New Roman"/>
      <w:sz w:val="23"/>
      <w:szCs w:val="23"/>
      <w:u w:val="none"/>
      <w:lang w:bidi="ar-SA"/>
    </w:rPr>
  </w:style>
  <w:style w:type="character" w:customStyle="1" w:styleId="14pt">
    <w:name w:val="Основной текст + 14 pt"/>
    <w:aliases w:val="Полужирный"/>
    <w:rsid w:val="00F052FC"/>
    <w:rPr>
      <w:rFonts w:ascii="Times New Roman" w:hAnsi="Times New Roman" w:cs="Times New Roman"/>
      <w:b/>
      <w:bCs/>
      <w:sz w:val="28"/>
      <w:szCs w:val="28"/>
      <w:u w:val="none"/>
      <w:lang w:bidi="ar-SA"/>
    </w:rPr>
  </w:style>
  <w:style w:type="paragraph" w:customStyle="1" w:styleId="xl105">
    <w:name w:val="xl105"/>
    <w:basedOn w:val="a"/>
    <w:rsid w:val="0059422B"/>
    <w:pPr>
      <w:pBdr>
        <w:top w:val="single" w:sz="4" w:space="0" w:color="000000"/>
        <w:left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06">
    <w:name w:val="xl106"/>
    <w:basedOn w:val="a"/>
    <w:rsid w:val="0059422B"/>
    <w:pPr>
      <w:pBdr>
        <w:top w:val="single" w:sz="4" w:space="0" w:color="000000"/>
        <w:left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07">
    <w:name w:val="xl107"/>
    <w:basedOn w:val="a"/>
    <w:rsid w:val="0059422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pPr>
    <w:rPr>
      <w:b/>
      <w:bCs/>
      <w:color w:val="000000"/>
      <w:sz w:val="20"/>
      <w:szCs w:val="20"/>
      <w:lang w:eastAsia="ru-RU"/>
    </w:rPr>
  </w:style>
  <w:style w:type="paragraph" w:customStyle="1" w:styleId="xl108">
    <w:name w:val="xl108"/>
    <w:basedOn w:val="a"/>
    <w:rsid w:val="0059422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09">
    <w:name w:val="xl109"/>
    <w:basedOn w:val="a"/>
    <w:rsid w:val="0059422B"/>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0">
    <w:name w:val="xl110"/>
    <w:basedOn w:val="a"/>
    <w:rsid w:val="0059422B"/>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1">
    <w:name w:val="xl111"/>
    <w:basedOn w:val="a"/>
    <w:rsid w:val="0059422B"/>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2">
    <w:name w:val="xl112"/>
    <w:basedOn w:val="a"/>
    <w:rsid w:val="0059422B"/>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3">
    <w:name w:val="xl113"/>
    <w:basedOn w:val="a"/>
    <w:rsid w:val="0059422B"/>
    <w:pPr>
      <w:pBdr>
        <w:top w:val="single" w:sz="4" w:space="0" w:color="000000"/>
        <w:left w:val="single" w:sz="4" w:space="0" w:color="000000"/>
        <w:right w:val="single" w:sz="4" w:space="0" w:color="000000"/>
      </w:pBdr>
      <w:suppressAutoHyphens w:val="0"/>
      <w:autoSpaceDE/>
      <w:spacing w:before="100" w:beforeAutospacing="1" w:after="100" w:afterAutospacing="1"/>
      <w:jc w:val="right"/>
      <w:textAlignment w:val="top"/>
    </w:pPr>
    <w:rPr>
      <w:color w:val="000000"/>
      <w:sz w:val="20"/>
      <w:szCs w:val="20"/>
      <w:lang w:eastAsia="ru-RU"/>
    </w:rPr>
  </w:style>
  <w:style w:type="paragraph" w:customStyle="1" w:styleId="xl114">
    <w:name w:val="xl114"/>
    <w:basedOn w:val="a"/>
    <w:rsid w:val="0059422B"/>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b/>
      <w:bCs/>
      <w:color w:val="000000"/>
      <w:sz w:val="20"/>
      <w:szCs w:val="20"/>
      <w:lang w:eastAsia="ru-RU"/>
    </w:rPr>
  </w:style>
  <w:style w:type="paragraph" w:customStyle="1" w:styleId="xl115">
    <w:name w:val="xl115"/>
    <w:basedOn w:val="a"/>
    <w:rsid w:val="0059422B"/>
    <w:pPr>
      <w:suppressAutoHyphens w:val="0"/>
      <w:autoSpaceDE/>
      <w:spacing w:before="100" w:beforeAutospacing="1" w:after="100" w:afterAutospacing="1"/>
      <w:jc w:val="right"/>
    </w:pPr>
    <w:rPr>
      <w:sz w:val="20"/>
      <w:szCs w:val="20"/>
      <w:lang w:eastAsia="ru-RU"/>
    </w:rPr>
  </w:style>
  <w:style w:type="paragraph" w:customStyle="1" w:styleId="xl116">
    <w:name w:val="xl116"/>
    <w:basedOn w:val="a"/>
    <w:rsid w:val="0059422B"/>
    <w:pPr>
      <w:suppressAutoHyphens w:val="0"/>
      <w:autoSpaceDE/>
      <w:spacing w:before="100" w:beforeAutospacing="1" w:after="100" w:afterAutospacing="1"/>
    </w:pPr>
    <w:rPr>
      <w:lang w:eastAsia="ru-RU"/>
    </w:rPr>
  </w:style>
  <w:style w:type="paragraph" w:customStyle="1" w:styleId="xl117">
    <w:name w:val="xl117"/>
    <w:basedOn w:val="a"/>
    <w:rsid w:val="0059422B"/>
    <w:pPr>
      <w:suppressAutoHyphens w:val="0"/>
      <w:autoSpaceDE/>
      <w:spacing w:before="100" w:beforeAutospacing="1" w:after="100" w:afterAutospacing="1"/>
    </w:pPr>
    <w:rPr>
      <w:lang w:eastAsia="ru-RU"/>
    </w:rPr>
  </w:style>
  <w:style w:type="paragraph" w:customStyle="1" w:styleId="xl118">
    <w:name w:val="xl118"/>
    <w:basedOn w:val="a"/>
    <w:rsid w:val="0059422B"/>
    <w:pPr>
      <w:suppressAutoHyphens w:val="0"/>
      <w:autoSpaceDE/>
      <w:spacing w:before="100" w:beforeAutospacing="1" w:after="100" w:afterAutospacing="1"/>
      <w:jc w:val="right"/>
    </w:pPr>
    <w:rPr>
      <w:color w:val="000000"/>
      <w:sz w:val="20"/>
      <w:szCs w:val="20"/>
      <w:lang w:eastAsia="ru-RU"/>
    </w:rPr>
  </w:style>
  <w:style w:type="paragraph" w:customStyle="1" w:styleId="xl119">
    <w:name w:val="xl119"/>
    <w:basedOn w:val="a"/>
    <w:rsid w:val="0059422B"/>
    <w:pPr>
      <w:suppressAutoHyphens w:val="0"/>
      <w:autoSpaceDE/>
      <w:spacing w:before="100" w:beforeAutospacing="1" w:after="100" w:afterAutospacing="1"/>
    </w:pPr>
    <w:rPr>
      <w:lang w:eastAsia="ru-RU"/>
    </w:rPr>
  </w:style>
  <w:style w:type="paragraph" w:customStyle="1" w:styleId="xl120">
    <w:name w:val="xl120"/>
    <w:basedOn w:val="a"/>
    <w:rsid w:val="0059422B"/>
    <w:pPr>
      <w:suppressAutoHyphens w:val="0"/>
      <w:autoSpaceDE/>
      <w:spacing w:before="100" w:beforeAutospacing="1" w:after="100" w:afterAutospacing="1"/>
      <w:jc w:val="center"/>
    </w:pPr>
    <w:rPr>
      <w:rFonts w:ascii="Arial Cyr" w:hAnsi="Arial Cyr"/>
      <w:b/>
      <w:b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760">
      <w:bodyDiv w:val="1"/>
      <w:marLeft w:val="0"/>
      <w:marRight w:val="0"/>
      <w:marTop w:val="0"/>
      <w:marBottom w:val="0"/>
      <w:divBdr>
        <w:top w:val="none" w:sz="0" w:space="0" w:color="auto"/>
        <w:left w:val="none" w:sz="0" w:space="0" w:color="auto"/>
        <w:bottom w:val="none" w:sz="0" w:space="0" w:color="auto"/>
        <w:right w:val="none" w:sz="0" w:space="0" w:color="auto"/>
      </w:divBdr>
    </w:div>
    <w:div w:id="83843577">
      <w:bodyDiv w:val="1"/>
      <w:marLeft w:val="0"/>
      <w:marRight w:val="0"/>
      <w:marTop w:val="0"/>
      <w:marBottom w:val="0"/>
      <w:divBdr>
        <w:top w:val="none" w:sz="0" w:space="0" w:color="auto"/>
        <w:left w:val="none" w:sz="0" w:space="0" w:color="auto"/>
        <w:bottom w:val="none" w:sz="0" w:space="0" w:color="auto"/>
        <w:right w:val="none" w:sz="0" w:space="0" w:color="auto"/>
      </w:divBdr>
    </w:div>
    <w:div w:id="86274295">
      <w:bodyDiv w:val="1"/>
      <w:marLeft w:val="0"/>
      <w:marRight w:val="0"/>
      <w:marTop w:val="0"/>
      <w:marBottom w:val="0"/>
      <w:divBdr>
        <w:top w:val="none" w:sz="0" w:space="0" w:color="auto"/>
        <w:left w:val="none" w:sz="0" w:space="0" w:color="auto"/>
        <w:bottom w:val="none" w:sz="0" w:space="0" w:color="auto"/>
        <w:right w:val="none" w:sz="0" w:space="0" w:color="auto"/>
      </w:divBdr>
    </w:div>
    <w:div w:id="102454962">
      <w:bodyDiv w:val="1"/>
      <w:marLeft w:val="0"/>
      <w:marRight w:val="0"/>
      <w:marTop w:val="0"/>
      <w:marBottom w:val="0"/>
      <w:divBdr>
        <w:top w:val="none" w:sz="0" w:space="0" w:color="auto"/>
        <w:left w:val="none" w:sz="0" w:space="0" w:color="auto"/>
        <w:bottom w:val="none" w:sz="0" w:space="0" w:color="auto"/>
        <w:right w:val="none" w:sz="0" w:space="0" w:color="auto"/>
      </w:divBdr>
    </w:div>
    <w:div w:id="112286104">
      <w:bodyDiv w:val="1"/>
      <w:marLeft w:val="0"/>
      <w:marRight w:val="0"/>
      <w:marTop w:val="0"/>
      <w:marBottom w:val="0"/>
      <w:divBdr>
        <w:top w:val="none" w:sz="0" w:space="0" w:color="auto"/>
        <w:left w:val="none" w:sz="0" w:space="0" w:color="auto"/>
        <w:bottom w:val="none" w:sz="0" w:space="0" w:color="auto"/>
        <w:right w:val="none" w:sz="0" w:space="0" w:color="auto"/>
      </w:divBdr>
    </w:div>
    <w:div w:id="138890327">
      <w:bodyDiv w:val="1"/>
      <w:marLeft w:val="0"/>
      <w:marRight w:val="0"/>
      <w:marTop w:val="0"/>
      <w:marBottom w:val="0"/>
      <w:divBdr>
        <w:top w:val="none" w:sz="0" w:space="0" w:color="auto"/>
        <w:left w:val="none" w:sz="0" w:space="0" w:color="auto"/>
        <w:bottom w:val="none" w:sz="0" w:space="0" w:color="auto"/>
        <w:right w:val="none" w:sz="0" w:space="0" w:color="auto"/>
      </w:divBdr>
    </w:div>
    <w:div w:id="141243116">
      <w:bodyDiv w:val="1"/>
      <w:marLeft w:val="0"/>
      <w:marRight w:val="0"/>
      <w:marTop w:val="0"/>
      <w:marBottom w:val="0"/>
      <w:divBdr>
        <w:top w:val="none" w:sz="0" w:space="0" w:color="auto"/>
        <w:left w:val="none" w:sz="0" w:space="0" w:color="auto"/>
        <w:bottom w:val="none" w:sz="0" w:space="0" w:color="auto"/>
        <w:right w:val="none" w:sz="0" w:space="0" w:color="auto"/>
      </w:divBdr>
    </w:div>
    <w:div w:id="217205172">
      <w:bodyDiv w:val="1"/>
      <w:marLeft w:val="0"/>
      <w:marRight w:val="0"/>
      <w:marTop w:val="0"/>
      <w:marBottom w:val="0"/>
      <w:divBdr>
        <w:top w:val="none" w:sz="0" w:space="0" w:color="auto"/>
        <w:left w:val="none" w:sz="0" w:space="0" w:color="auto"/>
        <w:bottom w:val="none" w:sz="0" w:space="0" w:color="auto"/>
        <w:right w:val="none" w:sz="0" w:space="0" w:color="auto"/>
      </w:divBdr>
    </w:div>
    <w:div w:id="310408228">
      <w:bodyDiv w:val="1"/>
      <w:marLeft w:val="0"/>
      <w:marRight w:val="0"/>
      <w:marTop w:val="0"/>
      <w:marBottom w:val="0"/>
      <w:divBdr>
        <w:top w:val="none" w:sz="0" w:space="0" w:color="auto"/>
        <w:left w:val="none" w:sz="0" w:space="0" w:color="auto"/>
        <w:bottom w:val="none" w:sz="0" w:space="0" w:color="auto"/>
        <w:right w:val="none" w:sz="0" w:space="0" w:color="auto"/>
      </w:divBdr>
    </w:div>
    <w:div w:id="312805789">
      <w:bodyDiv w:val="1"/>
      <w:marLeft w:val="0"/>
      <w:marRight w:val="0"/>
      <w:marTop w:val="0"/>
      <w:marBottom w:val="0"/>
      <w:divBdr>
        <w:top w:val="none" w:sz="0" w:space="0" w:color="auto"/>
        <w:left w:val="none" w:sz="0" w:space="0" w:color="auto"/>
        <w:bottom w:val="none" w:sz="0" w:space="0" w:color="auto"/>
        <w:right w:val="none" w:sz="0" w:space="0" w:color="auto"/>
      </w:divBdr>
    </w:div>
    <w:div w:id="319626217">
      <w:bodyDiv w:val="1"/>
      <w:marLeft w:val="0"/>
      <w:marRight w:val="0"/>
      <w:marTop w:val="0"/>
      <w:marBottom w:val="0"/>
      <w:divBdr>
        <w:top w:val="none" w:sz="0" w:space="0" w:color="auto"/>
        <w:left w:val="none" w:sz="0" w:space="0" w:color="auto"/>
        <w:bottom w:val="none" w:sz="0" w:space="0" w:color="auto"/>
        <w:right w:val="none" w:sz="0" w:space="0" w:color="auto"/>
      </w:divBdr>
    </w:div>
    <w:div w:id="320043476">
      <w:bodyDiv w:val="1"/>
      <w:marLeft w:val="0"/>
      <w:marRight w:val="0"/>
      <w:marTop w:val="0"/>
      <w:marBottom w:val="0"/>
      <w:divBdr>
        <w:top w:val="none" w:sz="0" w:space="0" w:color="auto"/>
        <w:left w:val="none" w:sz="0" w:space="0" w:color="auto"/>
        <w:bottom w:val="none" w:sz="0" w:space="0" w:color="auto"/>
        <w:right w:val="none" w:sz="0" w:space="0" w:color="auto"/>
      </w:divBdr>
    </w:div>
    <w:div w:id="325479941">
      <w:bodyDiv w:val="1"/>
      <w:marLeft w:val="0"/>
      <w:marRight w:val="0"/>
      <w:marTop w:val="0"/>
      <w:marBottom w:val="0"/>
      <w:divBdr>
        <w:top w:val="none" w:sz="0" w:space="0" w:color="auto"/>
        <w:left w:val="none" w:sz="0" w:space="0" w:color="auto"/>
        <w:bottom w:val="none" w:sz="0" w:space="0" w:color="auto"/>
        <w:right w:val="none" w:sz="0" w:space="0" w:color="auto"/>
      </w:divBdr>
    </w:div>
    <w:div w:id="336620784">
      <w:bodyDiv w:val="1"/>
      <w:marLeft w:val="0"/>
      <w:marRight w:val="0"/>
      <w:marTop w:val="0"/>
      <w:marBottom w:val="0"/>
      <w:divBdr>
        <w:top w:val="none" w:sz="0" w:space="0" w:color="auto"/>
        <w:left w:val="none" w:sz="0" w:space="0" w:color="auto"/>
        <w:bottom w:val="none" w:sz="0" w:space="0" w:color="auto"/>
        <w:right w:val="none" w:sz="0" w:space="0" w:color="auto"/>
      </w:divBdr>
    </w:div>
    <w:div w:id="352732309">
      <w:bodyDiv w:val="1"/>
      <w:marLeft w:val="0"/>
      <w:marRight w:val="0"/>
      <w:marTop w:val="0"/>
      <w:marBottom w:val="0"/>
      <w:divBdr>
        <w:top w:val="none" w:sz="0" w:space="0" w:color="auto"/>
        <w:left w:val="none" w:sz="0" w:space="0" w:color="auto"/>
        <w:bottom w:val="none" w:sz="0" w:space="0" w:color="auto"/>
        <w:right w:val="none" w:sz="0" w:space="0" w:color="auto"/>
      </w:divBdr>
    </w:div>
    <w:div w:id="362246814">
      <w:bodyDiv w:val="1"/>
      <w:marLeft w:val="0"/>
      <w:marRight w:val="0"/>
      <w:marTop w:val="0"/>
      <w:marBottom w:val="0"/>
      <w:divBdr>
        <w:top w:val="none" w:sz="0" w:space="0" w:color="auto"/>
        <w:left w:val="none" w:sz="0" w:space="0" w:color="auto"/>
        <w:bottom w:val="none" w:sz="0" w:space="0" w:color="auto"/>
        <w:right w:val="none" w:sz="0" w:space="0" w:color="auto"/>
      </w:divBdr>
    </w:div>
    <w:div w:id="374090009">
      <w:bodyDiv w:val="1"/>
      <w:marLeft w:val="0"/>
      <w:marRight w:val="0"/>
      <w:marTop w:val="0"/>
      <w:marBottom w:val="0"/>
      <w:divBdr>
        <w:top w:val="none" w:sz="0" w:space="0" w:color="auto"/>
        <w:left w:val="none" w:sz="0" w:space="0" w:color="auto"/>
        <w:bottom w:val="none" w:sz="0" w:space="0" w:color="auto"/>
        <w:right w:val="none" w:sz="0" w:space="0" w:color="auto"/>
      </w:divBdr>
    </w:div>
    <w:div w:id="374476668">
      <w:bodyDiv w:val="1"/>
      <w:marLeft w:val="0"/>
      <w:marRight w:val="0"/>
      <w:marTop w:val="0"/>
      <w:marBottom w:val="0"/>
      <w:divBdr>
        <w:top w:val="none" w:sz="0" w:space="0" w:color="auto"/>
        <w:left w:val="none" w:sz="0" w:space="0" w:color="auto"/>
        <w:bottom w:val="none" w:sz="0" w:space="0" w:color="auto"/>
        <w:right w:val="none" w:sz="0" w:space="0" w:color="auto"/>
      </w:divBdr>
    </w:div>
    <w:div w:id="377630925">
      <w:bodyDiv w:val="1"/>
      <w:marLeft w:val="0"/>
      <w:marRight w:val="0"/>
      <w:marTop w:val="0"/>
      <w:marBottom w:val="0"/>
      <w:divBdr>
        <w:top w:val="none" w:sz="0" w:space="0" w:color="auto"/>
        <w:left w:val="none" w:sz="0" w:space="0" w:color="auto"/>
        <w:bottom w:val="none" w:sz="0" w:space="0" w:color="auto"/>
        <w:right w:val="none" w:sz="0" w:space="0" w:color="auto"/>
      </w:divBdr>
    </w:div>
    <w:div w:id="413016607">
      <w:bodyDiv w:val="1"/>
      <w:marLeft w:val="0"/>
      <w:marRight w:val="0"/>
      <w:marTop w:val="0"/>
      <w:marBottom w:val="0"/>
      <w:divBdr>
        <w:top w:val="none" w:sz="0" w:space="0" w:color="auto"/>
        <w:left w:val="none" w:sz="0" w:space="0" w:color="auto"/>
        <w:bottom w:val="none" w:sz="0" w:space="0" w:color="auto"/>
        <w:right w:val="none" w:sz="0" w:space="0" w:color="auto"/>
      </w:divBdr>
    </w:div>
    <w:div w:id="430702791">
      <w:bodyDiv w:val="1"/>
      <w:marLeft w:val="0"/>
      <w:marRight w:val="0"/>
      <w:marTop w:val="0"/>
      <w:marBottom w:val="0"/>
      <w:divBdr>
        <w:top w:val="none" w:sz="0" w:space="0" w:color="auto"/>
        <w:left w:val="none" w:sz="0" w:space="0" w:color="auto"/>
        <w:bottom w:val="none" w:sz="0" w:space="0" w:color="auto"/>
        <w:right w:val="none" w:sz="0" w:space="0" w:color="auto"/>
      </w:divBdr>
    </w:div>
    <w:div w:id="436565211">
      <w:bodyDiv w:val="1"/>
      <w:marLeft w:val="0"/>
      <w:marRight w:val="0"/>
      <w:marTop w:val="0"/>
      <w:marBottom w:val="0"/>
      <w:divBdr>
        <w:top w:val="none" w:sz="0" w:space="0" w:color="auto"/>
        <w:left w:val="none" w:sz="0" w:space="0" w:color="auto"/>
        <w:bottom w:val="none" w:sz="0" w:space="0" w:color="auto"/>
        <w:right w:val="none" w:sz="0" w:space="0" w:color="auto"/>
      </w:divBdr>
    </w:div>
    <w:div w:id="437916501">
      <w:bodyDiv w:val="1"/>
      <w:marLeft w:val="0"/>
      <w:marRight w:val="0"/>
      <w:marTop w:val="0"/>
      <w:marBottom w:val="0"/>
      <w:divBdr>
        <w:top w:val="none" w:sz="0" w:space="0" w:color="auto"/>
        <w:left w:val="none" w:sz="0" w:space="0" w:color="auto"/>
        <w:bottom w:val="none" w:sz="0" w:space="0" w:color="auto"/>
        <w:right w:val="none" w:sz="0" w:space="0" w:color="auto"/>
      </w:divBdr>
    </w:div>
    <w:div w:id="467238761">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632174477">
      <w:bodyDiv w:val="1"/>
      <w:marLeft w:val="0"/>
      <w:marRight w:val="0"/>
      <w:marTop w:val="0"/>
      <w:marBottom w:val="0"/>
      <w:divBdr>
        <w:top w:val="none" w:sz="0" w:space="0" w:color="auto"/>
        <w:left w:val="none" w:sz="0" w:space="0" w:color="auto"/>
        <w:bottom w:val="none" w:sz="0" w:space="0" w:color="auto"/>
        <w:right w:val="none" w:sz="0" w:space="0" w:color="auto"/>
      </w:divBdr>
    </w:div>
    <w:div w:id="640160051">
      <w:bodyDiv w:val="1"/>
      <w:marLeft w:val="0"/>
      <w:marRight w:val="0"/>
      <w:marTop w:val="0"/>
      <w:marBottom w:val="0"/>
      <w:divBdr>
        <w:top w:val="none" w:sz="0" w:space="0" w:color="auto"/>
        <w:left w:val="none" w:sz="0" w:space="0" w:color="auto"/>
        <w:bottom w:val="none" w:sz="0" w:space="0" w:color="auto"/>
        <w:right w:val="none" w:sz="0" w:space="0" w:color="auto"/>
      </w:divBdr>
    </w:div>
    <w:div w:id="652485129">
      <w:bodyDiv w:val="1"/>
      <w:marLeft w:val="0"/>
      <w:marRight w:val="0"/>
      <w:marTop w:val="0"/>
      <w:marBottom w:val="0"/>
      <w:divBdr>
        <w:top w:val="none" w:sz="0" w:space="0" w:color="auto"/>
        <w:left w:val="none" w:sz="0" w:space="0" w:color="auto"/>
        <w:bottom w:val="none" w:sz="0" w:space="0" w:color="auto"/>
        <w:right w:val="none" w:sz="0" w:space="0" w:color="auto"/>
      </w:divBdr>
    </w:div>
    <w:div w:id="696388250">
      <w:bodyDiv w:val="1"/>
      <w:marLeft w:val="0"/>
      <w:marRight w:val="0"/>
      <w:marTop w:val="0"/>
      <w:marBottom w:val="0"/>
      <w:divBdr>
        <w:top w:val="none" w:sz="0" w:space="0" w:color="auto"/>
        <w:left w:val="none" w:sz="0" w:space="0" w:color="auto"/>
        <w:bottom w:val="none" w:sz="0" w:space="0" w:color="auto"/>
        <w:right w:val="none" w:sz="0" w:space="0" w:color="auto"/>
      </w:divBdr>
    </w:div>
    <w:div w:id="746150086">
      <w:bodyDiv w:val="1"/>
      <w:marLeft w:val="0"/>
      <w:marRight w:val="0"/>
      <w:marTop w:val="0"/>
      <w:marBottom w:val="0"/>
      <w:divBdr>
        <w:top w:val="none" w:sz="0" w:space="0" w:color="auto"/>
        <w:left w:val="none" w:sz="0" w:space="0" w:color="auto"/>
        <w:bottom w:val="none" w:sz="0" w:space="0" w:color="auto"/>
        <w:right w:val="none" w:sz="0" w:space="0" w:color="auto"/>
      </w:divBdr>
    </w:div>
    <w:div w:id="773479010">
      <w:bodyDiv w:val="1"/>
      <w:marLeft w:val="0"/>
      <w:marRight w:val="0"/>
      <w:marTop w:val="0"/>
      <w:marBottom w:val="0"/>
      <w:divBdr>
        <w:top w:val="none" w:sz="0" w:space="0" w:color="auto"/>
        <w:left w:val="none" w:sz="0" w:space="0" w:color="auto"/>
        <w:bottom w:val="none" w:sz="0" w:space="0" w:color="auto"/>
        <w:right w:val="none" w:sz="0" w:space="0" w:color="auto"/>
      </w:divBdr>
    </w:div>
    <w:div w:id="827478966">
      <w:bodyDiv w:val="1"/>
      <w:marLeft w:val="0"/>
      <w:marRight w:val="0"/>
      <w:marTop w:val="0"/>
      <w:marBottom w:val="0"/>
      <w:divBdr>
        <w:top w:val="none" w:sz="0" w:space="0" w:color="auto"/>
        <w:left w:val="none" w:sz="0" w:space="0" w:color="auto"/>
        <w:bottom w:val="none" w:sz="0" w:space="0" w:color="auto"/>
        <w:right w:val="none" w:sz="0" w:space="0" w:color="auto"/>
      </w:divBdr>
    </w:div>
    <w:div w:id="830029475">
      <w:bodyDiv w:val="1"/>
      <w:marLeft w:val="0"/>
      <w:marRight w:val="0"/>
      <w:marTop w:val="0"/>
      <w:marBottom w:val="0"/>
      <w:divBdr>
        <w:top w:val="none" w:sz="0" w:space="0" w:color="auto"/>
        <w:left w:val="none" w:sz="0" w:space="0" w:color="auto"/>
        <w:bottom w:val="none" w:sz="0" w:space="0" w:color="auto"/>
        <w:right w:val="none" w:sz="0" w:space="0" w:color="auto"/>
      </w:divBdr>
    </w:div>
    <w:div w:id="843321819">
      <w:bodyDiv w:val="1"/>
      <w:marLeft w:val="0"/>
      <w:marRight w:val="0"/>
      <w:marTop w:val="0"/>
      <w:marBottom w:val="0"/>
      <w:divBdr>
        <w:top w:val="none" w:sz="0" w:space="0" w:color="auto"/>
        <w:left w:val="none" w:sz="0" w:space="0" w:color="auto"/>
        <w:bottom w:val="none" w:sz="0" w:space="0" w:color="auto"/>
        <w:right w:val="none" w:sz="0" w:space="0" w:color="auto"/>
      </w:divBdr>
    </w:div>
    <w:div w:id="847721812">
      <w:bodyDiv w:val="1"/>
      <w:marLeft w:val="0"/>
      <w:marRight w:val="0"/>
      <w:marTop w:val="0"/>
      <w:marBottom w:val="0"/>
      <w:divBdr>
        <w:top w:val="none" w:sz="0" w:space="0" w:color="auto"/>
        <w:left w:val="none" w:sz="0" w:space="0" w:color="auto"/>
        <w:bottom w:val="none" w:sz="0" w:space="0" w:color="auto"/>
        <w:right w:val="none" w:sz="0" w:space="0" w:color="auto"/>
      </w:divBdr>
    </w:div>
    <w:div w:id="869301266">
      <w:bodyDiv w:val="1"/>
      <w:marLeft w:val="0"/>
      <w:marRight w:val="0"/>
      <w:marTop w:val="0"/>
      <w:marBottom w:val="0"/>
      <w:divBdr>
        <w:top w:val="none" w:sz="0" w:space="0" w:color="auto"/>
        <w:left w:val="none" w:sz="0" w:space="0" w:color="auto"/>
        <w:bottom w:val="none" w:sz="0" w:space="0" w:color="auto"/>
        <w:right w:val="none" w:sz="0" w:space="0" w:color="auto"/>
      </w:divBdr>
    </w:div>
    <w:div w:id="906719049">
      <w:bodyDiv w:val="1"/>
      <w:marLeft w:val="0"/>
      <w:marRight w:val="0"/>
      <w:marTop w:val="0"/>
      <w:marBottom w:val="0"/>
      <w:divBdr>
        <w:top w:val="none" w:sz="0" w:space="0" w:color="auto"/>
        <w:left w:val="none" w:sz="0" w:space="0" w:color="auto"/>
        <w:bottom w:val="none" w:sz="0" w:space="0" w:color="auto"/>
        <w:right w:val="none" w:sz="0" w:space="0" w:color="auto"/>
      </w:divBdr>
    </w:div>
    <w:div w:id="924729143">
      <w:bodyDiv w:val="1"/>
      <w:marLeft w:val="0"/>
      <w:marRight w:val="0"/>
      <w:marTop w:val="0"/>
      <w:marBottom w:val="0"/>
      <w:divBdr>
        <w:top w:val="none" w:sz="0" w:space="0" w:color="auto"/>
        <w:left w:val="none" w:sz="0" w:space="0" w:color="auto"/>
        <w:bottom w:val="none" w:sz="0" w:space="0" w:color="auto"/>
        <w:right w:val="none" w:sz="0" w:space="0" w:color="auto"/>
      </w:divBdr>
    </w:div>
    <w:div w:id="935940916">
      <w:bodyDiv w:val="1"/>
      <w:marLeft w:val="0"/>
      <w:marRight w:val="0"/>
      <w:marTop w:val="0"/>
      <w:marBottom w:val="0"/>
      <w:divBdr>
        <w:top w:val="none" w:sz="0" w:space="0" w:color="auto"/>
        <w:left w:val="none" w:sz="0" w:space="0" w:color="auto"/>
        <w:bottom w:val="none" w:sz="0" w:space="0" w:color="auto"/>
        <w:right w:val="none" w:sz="0" w:space="0" w:color="auto"/>
      </w:divBdr>
    </w:div>
    <w:div w:id="941108106">
      <w:bodyDiv w:val="1"/>
      <w:marLeft w:val="0"/>
      <w:marRight w:val="0"/>
      <w:marTop w:val="0"/>
      <w:marBottom w:val="0"/>
      <w:divBdr>
        <w:top w:val="none" w:sz="0" w:space="0" w:color="auto"/>
        <w:left w:val="none" w:sz="0" w:space="0" w:color="auto"/>
        <w:bottom w:val="none" w:sz="0" w:space="0" w:color="auto"/>
        <w:right w:val="none" w:sz="0" w:space="0" w:color="auto"/>
      </w:divBdr>
    </w:div>
    <w:div w:id="986083832">
      <w:bodyDiv w:val="1"/>
      <w:marLeft w:val="0"/>
      <w:marRight w:val="0"/>
      <w:marTop w:val="0"/>
      <w:marBottom w:val="0"/>
      <w:divBdr>
        <w:top w:val="none" w:sz="0" w:space="0" w:color="auto"/>
        <w:left w:val="none" w:sz="0" w:space="0" w:color="auto"/>
        <w:bottom w:val="none" w:sz="0" w:space="0" w:color="auto"/>
        <w:right w:val="none" w:sz="0" w:space="0" w:color="auto"/>
      </w:divBdr>
    </w:div>
    <w:div w:id="999120446">
      <w:bodyDiv w:val="1"/>
      <w:marLeft w:val="0"/>
      <w:marRight w:val="0"/>
      <w:marTop w:val="0"/>
      <w:marBottom w:val="0"/>
      <w:divBdr>
        <w:top w:val="none" w:sz="0" w:space="0" w:color="auto"/>
        <w:left w:val="none" w:sz="0" w:space="0" w:color="auto"/>
        <w:bottom w:val="none" w:sz="0" w:space="0" w:color="auto"/>
        <w:right w:val="none" w:sz="0" w:space="0" w:color="auto"/>
      </w:divBdr>
    </w:div>
    <w:div w:id="1019090906">
      <w:bodyDiv w:val="1"/>
      <w:marLeft w:val="0"/>
      <w:marRight w:val="0"/>
      <w:marTop w:val="0"/>
      <w:marBottom w:val="0"/>
      <w:divBdr>
        <w:top w:val="none" w:sz="0" w:space="0" w:color="auto"/>
        <w:left w:val="none" w:sz="0" w:space="0" w:color="auto"/>
        <w:bottom w:val="none" w:sz="0" w:space="0" w:color="auto"/>
        <w:right w:val="none" w:sz="0" w:space="0" w:color="auto"/>
      </w:divBdr>
    </w:div>
    <w:div w:id="1020593879">
      <w:bodyDiv w:val="1"/>
      <w:marLeft w:val="0"/>
      <w:marRight w:val="0"/>
      <w:marTop w:val="0"/>
      <w:marBottom w:val="0"/>
      <w:divBdr>
        <w:top w:val="none" w:sz="0" w:space="0" w:color="auto"/>
        <w:left w:val="none" w:sz="0" w:space="0" w:color="auto"/>
        <w:bottom w:val="none" w:sz="0" w:space="0" w:color="auto"/>
        <w:right w:val="none" w:sz="0" w:space="0" w:color="auto"/>
      </w:divBdr>
    </w:div>
    <w:div w:id="1030257636">
      <w:bodyDiv w:val="1"/>
      <w:marLeft w:val="0"/>
      <w:marRight w:val="0"/>
      <w:marTop w:val="0"/>
      <w:marBottom w:val="0"/>
      <w:divBdr>
        <w:top w:val="none" w:sz="0" w:space="0" w:color="auto"/>
        <w:left w:val="none" w:sz="0" w:space="0" w:color="auto"/>
        <w:bottom w:val="none" w:sz="0" w:space="0" w:color="auto"/>
        <w:right w:val="none" w:sz="0" w:space="0" w:color="auto"/>
      </w:divBdr>
    </w:div>
    <w:div w:id="1036656187">
      <w:bodyDiv w:val="1"/>
      <w:marLeft w:val="0"/>
      <w:marRight w:val="0"/>
      <w:marTop w:val="0"/>
      <w:marBottom w:val="0"/>
      <w:divBdr>
        <w:top w:val="none" w:sz="0" w:space="0" w:color="auto"/>
        <w:left w:val="none" w:sz="0" w:space="0" w:color="auto"/>
        <w:bottom w:val="none" w:sz="0" w:space="0" w:color="auto"/>
        <w:right w:val="none" w:sz="0" w:space="0" w:color="auto"/>
      </w:divBdr>
    </w:div>
    <w:div w:id="1047412868">
      <w:bodyDiv w:val="1"/>
      <w:marLeft w:val="0"/>
      <w:marRight w:val="0"/>
      <w:marTop w:val="0"/>
      <w:marBottom w:val="0"/>
      <w:divBdr>
        <w:top w:val="none" w:sz="0" w:space="0" w:color="auto"/>
        <w:left w:val="none" w:sz="0" w:space="0" w:color="auto"/>
        <w:bottom w:val="none" w:sz="0" w:space="0" w:color="auto"/>
        <w:right w:val="none" w:sz="0" w:space="0" w:color="auto"/>
      </w:divBdr>
    </w:div>
    <w:div w:id="1064792153">
      <w:bodyDiv w:val="1"/>
      <w:marLeft w:val="0"/>
      <w:marRight w:val="0"/>
      <w:marTop w:val="0"/>
      <w:marBottom w:val="0"/>
      <w:divBdr>
        <w:top w:val="none" w:sz="0" w:space="0" w:color="auto"/>
        <w:left w:val="none" w:sz="0" w:space="0" w:color="auto"/>
        <w:bottom w:val="none" w:sz="0" w:space="0" w:color="auto"/>
        <w:right w:val="none" w:sz="0" w:space="0" w:color="auto"/>
      </w:divBdr>
    </w:div>
    <w:div w:id="1067605567">
      <w:bodyDiv w:val="1"/>
      <w:marLeft w:val="0"/>
      <w:marRight w:val="0"/>
      <w:marTop w:val="0"/>
      <w:marBottom w:val="0"/>
      <w:divBdr>
        <w:top w:val="none" w:sz="0" w:space="0" w:color="auto"/>
        <w:left w:val="none" w:sz="0" w:space="0" w:color="auto"/>
        <w:bottom w:val="none" w:sz="0" w:space="0" w:color="auto"/>
        <w:right w:val="none" w:sz="0" w:space="0" w:color="auto"/>
      </w:divBdr>
    </w:div>
    <w:div w:id="1130628614">
      <w:bodyDiv w:val="1"/>
      <w:marLeft w:val="0"/>
      <w:marRight w:val="0"/>
      <w:marTop w:val="0"/>
      <w:marBottom w:val="0"/>
      <w:divBdr>
        <w:top w:val="none" w:sz="0" w:space="0" w:color="auto"/>
        <w:left w:val="none" w:sz="0" w:space="0" w:color="auto"/>
        <w:bottom w:val="none" w:sz="0" w:space="0" w:color="auto"/>
        <w:right w:val="none" w:sz="0" w:space="0" w:color="auto"/>
      </w:divBdr>
    </w:div>
    <w:div w:id="1140343188">
      <w:bodyDiv w:val="1"/>
      <w:marLeft w:val="0"/>
      <w:marRight w:val="0"/>
      <w:marTop w:val="0"/>
      <w:marBottom w:val="0"/>
      <w:divBdr>
        <w:top w:val="none" w:sz="0" w:space="0" w:color="auto"/>
        <w:left w:val="none" w:sz="0" w:space="0" w:color="auto"/>
        <w:bottom w:val="none" w:sz="0" w:space="0" w:color="auto"/>
        <w:right w:val="none" w:sz="0" w:space="0" w:color="auto"/>
      </w:divBdr>
    </w:div>
    <w:div w:id="1196964028">
      <w:bodyDiv w:val="1"/>
      <w:marLeft w:val="0"/>
      <w:marRight w:val="0"/>
      <w:marTop w:val="0"/>
      <w:marBottom w:val="0"/>
      <w:divBdr>
        <w:top w:val="none" w:sz="0" w:space="0" w:color="auto"/>
        <w:left w:val="none" w:sz="0" w:space="0" w:color="auto"/>
        <w:bottom w:val="none" w:sz="0" w:space="0" w:color="auto"/>
        <w:right w:val="none" w:sz="0" w:space="0" w:color="auto"/>
      </w:divBdr>
    </w:div>
    <w:div w:id="1200698992">
      <w:bodyDiv w:val="1"/>
      <w:marLeft w:val="0"/>
      <w:marRight w:val="0"/>
      <w:marTop w:val="0"/>
      <w:marBottom w:val="0"/>
      <w:divBdr>
        <w:top w:val="none" w:sz="0" w:space="0" w:color="auto"/>
        <w:left w:val="none" w:sz="0" w:space="0" w:color="auto"/>
        <w:bottom w:val="none" w:sz="0" w:space="0" w:color="auto"/>
        <w:right w:val="none" w:sz="0" w:space="0" w:color="auto"/>
      </w:divBdr>
    </w:div>
    <w:div w:id="1208179084">
      <w:bodyDiv w:val="1"/>
      <w:marLeft w:val="0"/>
      <w:marRight w:val="0"/>
      <w:marTop w:val="0"/>
      <w:marBottom w:val="0"/>
      <w:divBdr>
        <w:top w:val="none" w:sz="0" w:space="0" w:color="auto"/>
        <w:left w:val="none" w:sz="0" w:space="0" w:color="auto"/>
        <w:bottom w:val="none" w:sz="0" w:space="0" w:color="auto"/>
        <w:right w:val="none" w:sz="0" w:space="0" w:color="auto"/>
      </w:divBdr>
    </w:div>
    <w:div w:id="1233350751">
      <w:bodyDiv w:val="1"/>
      <w:marLeft w:val="0"/>
      <w:marRight w:val="0"/>
      <w:marTop w:val="0"/>
      <w:marBottom w:val="0"/>
      <w:divBdr>
        <w:top w:val="none" w:sz="0" w:space="0" w:color="auto"/>
        <w:left w:val="none" w:sz="0" w:space="0" w:color="auto"/>
        <w:bottom w:val="none" w:sz="0" w:space="0" w:color="auto"/>
        <w:right w:val="none" w:sz="0" w:space="0" w:color="auto"/>
      </w:divBdr>
    </w:div>
    <w:div w:id="1249341093">
      <w:bodyDiv w:val="1"/>
      <w:marLeft w:val="0"/>
      <w:marRight w:val="0"/>
      <w:marTop w:val="0"/>
      <w:marBottom w:val="0"/>
      <w:divBdr>
        <w:top w:val="none" w:sz="0" w:space="0" w:color="auto"/>
        <w:left w:val="none" w:sz="0" w:space="0" w:color="auto"/>
        <w:bottom w:val="none" w:sz="0" w:space="0" w:color="auto"/>
        <w:right w:val="none" w:sz="0" w:space="0" w:color="auto"/>
      </w:divBdr>
    </w:div>
    <w:div w:id="1281036253">
      <w:bodyDiv w:val="1"/>
      <w:marLeft w:val="0"/>
      <w:marRight w:val="0"/>
      <w:marTop w:val="0"/>
      <w:marBottom w:val="0"/>
      <w:divBdr>
        <w:top w:val="none" w:sz="0" w:space="0" w:color="auto"/>
        <w:left w:val="none" w:sz="0" w:space="0" w:color="auto"/>
        <w:bottom w:val="none" w:sz="0" w:space="0" w:color="auto"/>
        <w:right w:val="none" w:sz="0" w:space="0" w:color="auto"/>
      </w:divBdr>
    </w:div>
    <w:div w:id="1333214626">
      <w:bodyDiv w:val="1"/>
      <w:marLeft w:val="0"/>
      <w:marRight w:val="0"/>
      <w:marTop w:val="0"/>
      <w:marBottom w:val="0"/>
      <w:divBdr>
        <w:top w:val="none" w:sz="0" w:space="0" w:color="auto"/>
        <w:left w:val="none" w:sz="0" w:space="0" w:color="auto"/>
        <w:bottom w:val="none" w:sz="0" w:space="0" w:color="auto"/>
        <w:right w:val="none" w:sz="0" w:space="0" w:color="auto"/>
      </w:divBdr>
    </w:div>
    <w:div w:id="1378433155">
      <w:bodyDiv w:val="1"/>
      <w:marLeft w:val="0"/>
      <w:marRight w:val="0"/>
      <w:marTop w:val="0"/>
      <w:marBottom w:val="0"/>
      <w:divBdr>
        <w:top w:val="none" w:sz="0" w:space="0" w:color="auto"/>
        <w:left w:val="none" w:sz="0" w:space="0" w:color="auto"/>
        <w:bottom w:val="none" w:sz="0" w:space="0" w:color="auto"/>
        <w:right w:val="none" w:sz="0" w:space="0" w:color="auto"/>
      </w:divBdr>
    </w:div>
    <w:div w:id="1401709309">
      <w:bodyDiv w:val="1"/>
      <w:marLeft w:val="0"/>
      <w:marRight w:val="0"/>
      <w:marTop w:val="0"/>
      <w:marBottom w:val="0"/>
      <w:divBdr>
        <w:top w:val="none" w:sz="0" w:space="0" w:color="auto"/>
        <w:left w:val="none" w:sz="0" w:space="0" w:color="auto"/>
        <w:bottom w:val="none" w:sz="0" w:space="0" w:color="auto"/>
        <w:right w:val="none" w:sz="0" w:space="0" w:color="auto"/>
      </w:divBdr>
    </w:div>
    <w:div w:id="1409959527">
      <w:bodyDiv w:val="1"/>
      <w:marLeft w:val="0"/>
      <w:marRight w:val="0"/>
      <w:marTop w:val="0"/>
      <w:marBottom w:val="0"/>
      <w:divBdr>
        <w:top w:val="none" w:sz="0" w:space="0" w:color="auto"/>
        <w:left w:val="none" w:sz="0" w:space="0" w:color="auto"/>
        <w:bottom w:val="none" w:sz="0" w:space="0" w:color="auto"/>
        <w:right w:val="none" w:sz="0" w:space="0" w:color="auto"/>
      </w:divBdr>
    </w:div>
    <w:div w:id="1413358856">
      <w:bodyDiv w:val="1"/>
      <w:marLeft w:val="0"/>
      <w:marRight w:val="0"/>
      <w:marTop w:val="0"/>
      <w:marBottom w:val="0"/>
      <w:divBdr>
        <w:top w:val="none" w:sz="0" w:space="0" w:color="auto"/>
        <w:left w:val="none" w:sz="0" w:space="0" w:color="auto"/>
        <w:bottom w:val="none" w:sz="0" w:space="0" w:color="auto"/>
        <w:right w:val="none" w:sz="0" w:space="0" w:color="auto"/>
      </w:divBdr>
    </w:div>
    <w:div w:id="1447965038">
      <w:bodyDiv w:val="1"/>
      <w:marLeft w:val="0"/>
      <w:marRight w:val="0"/>
      <w:marTop w:val="0"/>
      <w:marBottom w:val="0"/>
      <w:divBdr>
        <w:top w:val="none" w:sz="0" w:space="0" w:color="auto"/>
        <w:left w:val="none" w:sz="0" w:space="0" w:color="auto"/>
        <w:bottom w:val="none" w:sz="0" w:space="0" w:color="auto"/>
        <w:right w:val="none" w:sz="0" w:space="0" w:color="auto"/>
      </w:divBdr>
    </w:div>
    <w:div w:id="1466309303">
      <w:bodyDiv w:val="1"/>
      <w:marLeft w:val="0"/>
      <w:marRight w:val="0"/>
      <w:marTop w:val="0"/>
      <w:marBottom w:val="0"/>
      <w:divBdr>
        <w:top w:val="none" w:sz="0" w:space="0" w:color="auto"/>
        <w:left w:val="none" w:sz="0" w:space="0" w:color="auto"/>
        <w:bottom w:val="none" w:sz="0" w:space="0" w:color="auto"/>
        <w:right w:val="none" w:sz="0" w:space="0" w:color="auto"/>
      </w:divBdr>
    </w:div>
    <w:div w:id="1499930506">
      <w:bodyDiv w:val="1"/>
      <w:marLeft w:val="0"/>
      <w:marRight w:val="0"/>
      <w:marTop w:val="0"/>
      <w:marBottom w:val="0"/>
      <w:divBdr>
        <w:top w:val="none" w:sz="0" w:space="0" w:color="auto"/>
        <w:left w:val="none" w:sz="0" w:space="0" w:color="auto"/>
        <w:bottom w:val="none" w:sz="0" w:space="0" w:color="auto"/>
        <w:right w:val="none" w:sz="0" w:space="0" w:color="auto"/>
      </w:divBdr>
    </w:div>
    <w:div w:id="1516070953">
      <w:bodyDiv w:val="1"/>
      <w:marLeft w:val="0"/>
      <w:marRight w:val="0"/>
      <w:marTop w:val="0"/>
      <w:marBottom w:val="0"/>
      <w:divBdr>
        <w:top w:val="none" w:sz="0" w:space="0" w:color="auto"/>
        <w:left w:val="none" w:sz="0" w:space="0" w:color="auto"/>
        <w:bottom w:val="none" w:sz="0" w:space="0" w:color="auto"/>
        <w:right w:val="none" w:sz="0" w:space="0" w:color="auto"/>
      </w:divBdr>
    </w:div>
    <w:div w:id="1516380053">
      <w:bodyDiv w:val="1"/>
      <w:marLeft w:val="0"/>
      <w:marRight w:val="0"/>
      <w:marTop w:val="0"/>
      <w:marBottom w:val="0"/>
      <w:divBdr>
        <w:top w:val="none" w:sz="0" w:space="0" w:color="auto"/>
        <w:left w:val="none" w:sz="0" w:space="0" w:color="auto"/>
        <w:bottom w:val="none" w:sz="0" w:space="0" w:color="auto"/>
        <w:right w:val="none" w:sz="0" w:space="0" w:color="auto"/>
      </w:divBdr>
    </w:div>
    <w:div w:id="1519274286">
      <w:bodyDiv w:val="1"/>
      <w:marLeft w:val="0"/>
      <w:marRight w:val="0"/>
      <w:marTop w:val="0"/>
      <w:marBottom w:val="0"/>
      <w:divBdr>
        <w:top w:val="none" w:sz="0" w:space="0" w:color="auto"/>
        <w:left w:val="none" w:sz="0" w:space="0" w:color="auto"/>
        <w:bottom w:val="none" w:sz="0" w:space="0" w:color="auto"/>
        <w:right w:val="none" w:sz="0" w:space="0" w:color="auto"/>
      </w:divBdr>
    </w:div>
    <w:div w:id="1533493354">
      <w:bodyDiv w:val="1"/>
      <w:marLeft w:val="0"/>
      <w:marRight w:val="0"/>
      <w:marTop w:val="0"/>
      <w:marBottom w:val="0"/>
      <w:divBdr>
        <w:top w:val="none" w:sz="0" w:space="0" w:color="auto"/>
        <w:left w:val="none" w:sz="0" w:space="0" w:color="auto"/>
        <w:bottom w:val="none" w:sz="0" w:space="0" w:color="auto"/>
        <w:right w:val="none" w:sz="0" w:space="0" w:color="auto"/>
      </w:divBdr>
    </w:div>
    <w:div w:id="1587029698">
      <w:bodyDiv w:val="1"/>
      <w:marLeft w:val="0"/>
      <w:marRight w:val="0"/>
      <w:marTop w:val="0"/>
      <w:marBottom w:val="0"/>
      <w:divBdr>
        <w:top w:val="none" w:sz="0" w:space="0" w:color="auto"/>
        <w:left w:val="none" w:sz="0" w:space="0" w:color="auto"/>
        <w:bottom w:val="none" w:sz="0" w:space="0" w:color="auto"/>
        <w:right w:val="none" w:sz="0" w:space="0" w:color="auto"/>
      </w:divBdr>
    </w:div>
    <w:div w:id="1619142051">
      <w:bodyDiv w:val="1"/>
      <w:marLeft w:val="0"/>
      <w:marRight w:val="0"/>
      <w:marTop w:val="0"/>
      <w:marBottom w:val="0"/>
      <w:divBdr>
        <w:top w:val="none" w:sz="0" w:space="0" w:color="auto"/>
        <w:left w:val="none" w:sz="0" w:space="0" w:color="auto"/>
        <w:bottom w:val="none" w:sz="0" w:space="0" w:color="auto"/>
        <w:right w:val="none" w:sz="0" w:space="0" w:color="auto"/>
      </w:divBdr>
    </w:div>
    <w:div w:id="1621455140">
      <w:bodyDiv w:val="1"/>
      <w:marLeft w:val="0"/>
      <w:marRight w:val="0"/>
      <w:marTop w:val="0"/>
      <w:marBottom w:val="0"/>
      <w:divBdr>
        <w:top w:val="none" w:sz="0" w:space="0" w:color="auto"/>
        <w:left w:val="none" w:sz="0" w:space="0" w:color="auto"/>
        <w:bottom w:val="none" w:sz="0" w:space="0" w:color="auto"/>
        <w:right w:val="none" w:sz="0" w:space="0" w:color="auto"/>
      </w:divBdr>
    </w:div>
    <w:div w:id="1627198111">
      <w:bodyDiv w:val="1"/>
      <w:marLeft w:val="0"/>
      <w:marRight w:val="0"/>
      <w:marTop w:val="0"/>
      <w:marBottom w:val="0"/>
      <w:divBdr>
        <w:top w:val="none" w:sz="0" w:space="0" w:color="auto"/>
        <w:left w:val="none" w:sz="0" w:space="0" w:color="auto"/>
        <w:bottom w:val="none" w:sz="0" w:space="0" w:color="auto"/>
        <w:right w:val="none" w:sz="0" w:space="0" w:color="auto"/>
      </w:divBdr>
    </w:div>
    <w:div w:id="1629318777">
      <w:bodyDiv w:val="1"/>
      <w:marLeft w:val="0"/>
      <w:marRight w:val="0"/>
      <w:marTop w:val="0"/>
      <w:marBottom w:val="0"/>
      <w:divBdr>
        <w:top w:val="none" w:sz="0" w:space="0" w:color="auto"/>
        <w:left w:val="none" w:sz="0" w:space="0" w:color="auto"/>
        <w:bottom w:val="none" w:sz="0" w:space="0" w:color="auto"/>
        <w:right w:val="none" w:sz="0" w:space="0" w:color="auto"/>
      </w:divBdr>
    </w:div>
    <w:div w:id="1636259152">
      <w:bodyDiv w:val="1"/>
      <w:marLeft w:val="0"/>
      <w:marRight w:val="0"/>
      <w:marTop w:val="0"/>
      <w:marBottom w:val="0"/>
      <w:divBdr>
        <w:top w:val="none" w:sz="0" w:space="0" w:color="auto"/>
        <w:left w:val="none" w:sz="0" w:space="0" w:color="auto"/>
        <w:bottom w:val="none" w:sz="0" w:space="0" w:color="auto"/>
        <w:right w:val="none" w:sz="0" w:space="0" w:color="auto"/>
      </w:divBdr>
    </w:div>
    <w:div w:id="1636989756">
      <w:bodyDiv w:val="1"/>
      <w:marLeft w:val="0"/>
      <w:marRight w:val="0"/>
      <w:marTop w:val="0"/>
      <w:marBottom w:val="0"/>
      <w:divBdr>
        <w:top w:val="none" w:sz="0" w:space="0" w:color="auto"/>
        <w:left w:val="none" w:sz="0" w:space="0" w:color="auto"/>
        <w:bottom w:val="none" w:sz="0" w:space="0" w:color="auto"/>
        <w:right w:val="none" w:sz="0" w:space="0" w:color="auto"/>
      </w:divBdr>
    </w:div>
    <w:div w:id="1669625899">
      <w:bodyDiv w:val="1"/>
      <w:marLeft w:val="0"/>
      <w:marRight w:val="0"/>
      <w:marTop w:val="0"/>
      <w:marBottom w:val="0"/>
      <w:divBdr>
        <w:top w:val="none" w:sz="0" w:space="0" w:color="auto"/>
        <w:left w:val="none" w:sz="0" w:space="0" w:color="auto"/>
        <w:bottom w:val="none" w:sz="0" w:space="0" w:color="auto"/>
        <w:right w:val="none" w:sz="0" w:space="0" w:color="auto"/>
      </w:divBdr>
    </w:div>
    <w:div w:id="1682779198">
      <w:bodyDiv w:val="1"/>
      <w:marLeft w:val="0"/>
      <w:marRight w:val="0"/>
      <w:marTop w:val="0"/>
      <w:marBottom w:val="0"/>
      <w:divBdr>
        <w:top w:val="none" w:sz="0" w:space="0" w:color="auto"/>
        <w:left w:val="none" w:sz="0" w:space="0" w:color="auto"/>
        <w:bottom w:val="none" w:sz="0" w:space="0" w:color="auto"/>
        <w:right w:val="none" w:sz="0" w:space="0" w:color="auto"/>
      </w:divBdr>
    </w:div>
    <w:div w:id="1684168998">
      <w:bodyDiv w:val="1"/>
      <w:marLeft w:val="0"/>
      <w:marRight w:val="0"/>
      <w:marTop w:val="0"/>
      <w:marBottom w:val="0"/>
      <w:divBdr>
        <w:top w:val="none" w:sz="0" w:space="0" w:color="auto"/>
        <w:left w:val="none" w:sz="0" w:space="0" w:color="auto"/>
        <w:bottom w:val="none" w:sz="0" w:space="0" w:color="auto"/>
        <w:right w:val="none" w:sz="0" w:space="0" w:color="auto"/>
      </w:divBdr>
    </w:div>
    <w:div w:id="1724712793">
      <w:bodyDiv w:val="1"/>
      <w:marLeft w:val="0"/>
      <w:marRight w:val="0"/>
      <w:marTop w:val="0"/>
      <w:marBottom w:val="0"/>
      <w:divBdr>
        <w:top w:val="none" w:sz="0" w:space="0" w:color="auto"/>
        <w:left w:val="none" w:sz="0" w:space="0" w:color="auto"/>
        <w:bottom w:val="none" w:sz="0" w:space="0" w:color="auto"/>
        <w:right w:val="none" w:sz="0" w:space="0" w:color="auto"/>
      </w:divBdr>
    </w:div>
    <w:div w:id="1752005517">
      <w:bodyDiv w:val="1"/>
      <w:marLeft w:val="0"/>
      <w:marRight w:val="0"/>
      <w:marTop w:val="0"/>
      <w:marBottom w:val="0"/>
      <w:divBdr>
        <w:top w:val="none" w:sz="0" w:space="0" w:color="auto"/>
        <w:left w:val="none" w:sz="0" w:space="0" w:color="auto"/>
        <w:bottom w:val="none" w:sz="0" w:space="0" w:color="auto"/>
        <w:right w:val="none" w:sz="0" w:space="0" w:color="auto"/>
      </w:divBdr>
    </w:div>
    <w:div w:id="1760520055">
      <w:bodyDiv w:val="1"/>
      <w:marLeft w:val="0"/>
      <w:marRight w:val="0"/>
      <w:marTop w:val="0"/>
      <w:marBottom w:val="0"/>
      <w:divBdr>
        <w:top w:val="none" w:sz="0" w:space="0" w:color="auto"/>
        <w:left w:val="none" w:sz="0" w:space="0" w:color="auto"/>
        <w:bottom w:val="none" w:sz="0" w:space="0" w:color="auto"/>
        <w:right w:val="none" w:sz="0" w:space="0" w:color="auto"/>
      </w:divBdr>
    </w:div>
    <w:div w:id="1787771296">
      <w:bodyDiv w:val="1"/>
      <w:marLeft w:val="0"/>
      <w:marRight w:val="0"/>
      <w:marTop w:val="0"/>
      <w:marBottom w:val="0"/>
      <w:divBdr>
        <w:top w:val="none" w:sz="0" w:space="0" w:color="auto"/>
        <w:left w:val="none" w:sz="0" w:space="0" w:color="auto"/>
        <w:bottom w:val="none" w:sz="0" w:space="0" w:color="auto"/>
        <w:right w:val="none" w:sz="0" w:space="0" w:color="auto"/>
      </w:divBdr>
    </w:div>
    <w:div w:id="1796439907">
      <w:bodyDiv w:val="1"/>
      <w:marLeft w:val="0"/>
      <w:marRight w:val="0"/>
      <w:marTop w:val="0"/>
      <w:marBottom w:val="0"/>
      <w:divBdr>
        <w:top w:val="none" w:sz="0" w:space="0" w:color="auto"/>
        <w:left w:val="none" w:sz="0" w:space="0" w:color="auto"/>
        <w:bottom w:val="none" w:sz="0" w:space="0" w:color="auto"/>
        <w:right w:val="none" w:sz="0" w:space="0" w:color="auto"/>
      </w:divBdr>
    </w:div>
    <w:div w:id="1797597573">
      <w:bodyDiv w:val="1"/>
      <w:marLeft w:val="0"/>
      <w:marRight w:val="0"/>
      <w:marTop w:val="0"/>
      <w:marBottom w:val="0"/>
      <w:divBdr>
        <w:top w:val="none" w:sz="0" w:space="0" w:color="auto"/>
        <w:left w:val="none" w:sz="0" w:space="0" w:color="auto"/>
        <w:bottom w:val="none" w:sz="0" w:space="0" w:color="auto"/>
        <w:right w:val="none" w:sz="0" w:space="0" w:color="auto"/>
      </w:divBdr>
    </w:div>
    <w:div w:id="1801679820">
      <w:bodyDiv w:val="1"/>
      <w:marLeft w:val="0"/>
      <w:marRight w:val="0"/>
      <w:marTop w:val="0"/>
      <w:marBottom w:val="0"/>
      <w:divBdr>
        <w:top w:val="none" w:sz="0" w:space="0" w:color="auto"/>
        <w:left w:val="none" w:sz="0" w:space="0" w:color="auto"/>
        <w:bottom w:val="none" w:sz="0" w:space="0" w:color="auto"/>
        <w:right w:val="none" w:sz="0" w:space="0" w:color="auto"/>
      </w:divBdr>
    </w:div>
    <w:div w:id="1811634322">
      <w:bodyDiv w:val="1"/>
      <w:marLeft w:val="0"/>
      <w:marRight w:val="0"/>
      <w:marTop w:val="0"/>
      <w:marBottom w:val="0"/>
      <w:divBdr>
        <w:top w:val="none" w:sz="0" w:space="0" w:color="auto"/>
        <w:left w:val="none" w:sz="0" w:space="0" w:color="auto"/>
        <w:bottom w:val="none" w:sz="0" w:space="0" w:color="auto"/>
        <w:right w:val="none" w:sz="0" w:space="0" w:color="auto"/>
      </w:divBdr>
    </w:div>
    <w:div w:id="1824202507">
      <w:bodyDiv w:val="1"/>
      <w:marLeft w:val="0"/>
      <w:marRight w:val="0"/>
      <w:marTop w:val="0"/>
      <w:marBottom w:val="0"/>
      <w:divBdr>
        <w:top w:val="none" w:sz="0" w:space="0" w:color="auto"/>
        <w:left w:val="none" w:sz="0" w:space="0" w:color="auto"/>
        <w:bottom w:val="none" w:sz="0" w:space="0" w:color="auto"/>
        <w:right w:val="none" w:sz="0" w:space="0" w:color="auto"/>
      </w:divBdr>
    </w:div>
    <w:div w:id="1836147082">
      <w:bodyDiv w:val="1"/>
      <w:marLeft w:val="0"/>
      <w:marRight w:val="0"/>
      <w:marTop w:val="0"/>
      <w:marBottom w:val="0"/>
      <w:divBdr>
        <w:top w:val="none" w:sz="0" w:space="0" w:color="auto"/>
        <w:left w:val="none" w:sz="0" w:space="0" w:color="auto"/>
        <w:bottom w:val="none" w:sz="0" w:space="0" w:color="auto"/>
        <w:right w:val="none" w:sz="0" w:space="0" w:color="auto"/>
      </w:divBdr>
    </w:div>
    <w:div w:id="1862234672">
      <w:bodyDiv w:val="1"/>
      <w:marLeft w:val="0"/>
      <w:marRight w:val="0"/>
      <w:marTop w:val="0"/>
      <w:marBottom w:val="0"/>
      <w:divBdr>
        <w:top w:val="none" w:sz="0" w:space="0" w:color="auto"/>
        <w:left w:val="none" w:sz="0" w:space="0" w:color="auto"/>
        <w:bottom w:val="none" w:sz="0" w:space="0" w:color="auto"/>
        <w:right w:val="none" w:sz="0" w:space="0" w:color="auto"/>
      </w:divBdr>
    </w:div>
    <w:div w:id="1863585823">
      <w:bodyDiv w:val="1"/>
      <w:marLeft w:val="0"/>
      <w:marRight w:val="0"/>
      <w:marTop w:val="0"/>
      <w:marBottom w:val="0"/>
      <w:divBdr>
        <w:top w:val="none" w:sz="0" w:space="0" w:color="auto"/>
        <w:left w:val="none" w:sz="0" w:space="0" w:color="auto"/>
        <w:bottom w:val="none" w:sz="0" w:space="0" w:color="auto"/>
        <w:right w:val="none" w:sz="0" w:space="0" w:color="auto"/>
      </w:divBdr>
    </w:div>
    <w:div w:id="1880391543">
      <w:bodyDiv w:val="1"/>
      <w:marLeft w:val="0"/>
      <w:marRight w:val="0"/>
      <w:marTop w:val="0"/>
      <w:marBottom w:val="0"/>
      <w:divBdr>
        <w:top w:val="none" w:sz="0" w:space="0" w:color="auto"/>
        <w:left w:val="none" w:sz="0" w:space="0" w:color="auto"/>
        <w:bottom w:val="none" w:sz="0" w:space="0" w:color="auto"/>
        <w:right w:val="none" w:sz="0" w:space="0" w:color="auto"/>
      </w:divBdr>
    </w:div>
    <w:div w:id="1883903542">
      <w:bodyDiv w:val="1"/>
      <w:marLeft w:val="0"/>
      <w:marRight w:val="0"/>
      <w:marTop w:val="0"/>
      <w:marBottom w:val="0"/>
      <w:divBdr>
        <w:top w:val="none" w:sz="0" w:space="0" w:color="auto"/>
        <w:left w:val="none" w:sz="0" w:space="0" w:color="auto"/>
        <w:bottom w:val="none" w:sz="0" w:space="0" w:color="auto"/>
        <w:right w:val="none" w:sz="0" w:space="0" w:color="auto"/>
      </w:divBdr>
    </w:div>
    <w:div w:id="1898205470">
      <w:bodyDiv w:val="1"/>
      <w:marLeft w:val="0"/>
      <w:marRight w:val="0"/>
      <w:marTop w:val="0"/>
      <w:marBottom w:val="0"/>
      <w:divBdr>
        <w:top w:val="none" w:sz="0" w:space="0" w:color="auto"/>
        <w:left w:val="none" w:sz="0" w:space="0" w:color="auto"/>
        <w:bottom w:val="none" w:sz="0" w:space="0" w:color="auto"/>
        <w:right w:val="none" w:sz="0" w:space="0" w:color="auto"/>
      </w:divBdr>
    </w:div>
    <w:div w:id="1924407963">
      <w:bodyDiv w:val="1"/>
      <w:marLeft w:val="0"/>
      <w:marRight w:val="0"/>
      <w:marTop w:val="0"/>
      <w:marBottom w:val="0"/>
      <w:divBdr>
        <w:top w:val="none" w:sz="0" w:space="0" w:color="auto"/>
        <w:left w:val="none" w:sz="0" w:space="0" w:color="auto"/>
        <w:bottom w:val="none" w:sz="0" w:space="0" w:color="auto"/>
        <w:right w:val="none" w:sz="0" w:space="0" w:color="auto"/>
      </w:divBdr>
    </w:div>
    <w:div w:id="1935165493">
      <w:bodyDiv w:val="1"/>
      <w:marLeft w:val="0"/>
      <w:marRight w:val="0"/>
      <w:marTop w:val="0"/>
      <w:marBottom w:val="0"/>
      <w:divBdr>
        <w:top w:val="none" w:sz="0" w:space="0" w:color="auto"/>
        <w:left w:val="none" w:sz="0" w:space="0" w:color="auto"/>
        <w:bottom w:val="none" w:sz="0" w:space="0" w:color="auto"/>
        <w:right w:val="none" w:sz="0" w:space="0" w:color="auto"/>
      </w:divBdr>
    </w:div>
    <w:div w:id="1940328152">
      <w:bodyDiv w:val="1"/>
      <w:marLeft w:val="0"/>
      <w:marRight w:val="0"/>
      <w:marTop w:val="0"/>
      <w:marBottom w:val="0"/>
      <w:divBdr>
        <w:top w:val="none" w:sz="0" w:space="0" w:color="auto"/>
        <w:left w:val="none" w:sz="0" w:space="0" w:color="auto"/>
        <w:bottom w:val="none" w:sz="0" w:space="0" w:color="auto"/>
        <w:right w:val="none" w:sz="0" w:space="0" w:color="auto"/>
      </w:divBdr>
    </w:div>
    <w:div w:id="1953394886">
      <w:bodyDiv w:val="1"/>
      <w:marLeft w:val="0"/>
      <w:marRight w:val="0"/>
      <w:marTop w:val="0"/>
      <w:marBottom w:val="0"/>
      <w:divBdr>
        <w:top w:val="none" w:sz="0" w:space="0" w:color="auto"/>
        <w:left w:val="none" w:sz="0" w:space="0" w:color="auto"/>
        <w:bottom w:val="none" w:sz="0" w:space="0" w:color="auto"/>
        <w:right w:val="none" w:sz="0" w:space="0" w:color="auto"/>
      </w:divBdr>
    </w:div>
    <w:div w:id="1971473833">
      <w:bodyDiv w:val="1"/>
      <w:marLeft w:val="0"/>
      <w:marRight w:val="0"/>
      <w:marTop w:val="0"/>
      <w:marBottom w:val="0"/>
      <w:divBdr>
        <w:top w:val="none" w:sz="0" w:space="0" w:color="auto"/>
        <w:left w:val="none" w:sz="0" w:space="0" w:color="auto"/>
        <w:bottom w:val="none" w:sz="0" w:space="0" w:color="auto"/>
        <w:right w:val="none" w:sz="0" w:space="0" w:color="auto"/>
      </w:divBdr>
    </w:div>
    <w:div w:id="2002656546">
      <w:bodyDiv w:val="1"/>
      <w:marLeft w:val="0"/>
      <w:marRight w:val="0"/>
      <w:marTop w:val="0"/>
      <w:marBottom w:val="0"/>
      <w:divBdr>
        <w:top w:val="none" w:sz="0" w:space="0" w:color="auto"/>
        <w:left w:val="none" w:sz="0" w:space="0" w:color="auto"/>
        <w:bottom w:val="none" w:sz="0" w:space="0" w:color="auto"/>
        <w:right w:val="none" w:sz="0" w:space="0" w:color="auto"/>
      </w:divBdr>
    </w:div>
    <w:div w:id="2025401596">
      <w:bodyDiv w:val="1"/>
      <w:marLeft w:val="0"/>
      <w:marRight w:val="0"/>
      <w:marTop w:val="0"/>
      <w:marBottom w:val="0"/>
      <w:divBdr>
        <w:top w:val="none" w:sz="0" w:space="0" w:color="auto"/>
        <w:left w:val="none" w:sz="0" w:space="0" w:color="auto"/>
        <w:bottom w:val="none" w:sz="0" w:space="0" w:color="auto"/>
        <w:right w:val="none" w:sz="0" w:space="0" w:color="auto"/>
      </w:divBdr>
    </w:div>
    <w:div w:id="2040543642">
      <w:bodyDiv w:val="1"/>
      <w:marLeft w:val="0"/>
      <w:marRight w:val="0"/>
      <w:marTop w:val="0"/>
      <w:marBottom w:val="0"/>
      <w:divBdr>
        <w:top w:val="none" w:sz="0" w:space="0" w:color="auto"/>
        <w:left w:val="none" w:sz="0" w:space="0" w:color="auto"/>
        <w:bottom w:val="none" w:sz="0" w:space="0" w:color="auto"/>
        <w:right w:val="none" w:sz="0" w:space="0" w:color="auto"/>
      </w:divBdr>
    </w:div>
    <w:div w:id="2051567435">
      <w:bodyDiv w:val="1"/>
      <w:marLeft w:val="0"/>
      <w:marRight w:val="0"/>
      <w:marTop w:val="0"/>
      <w:marBottom w:val="0"/>
      <w:divBdr>
        <w:top w:val="none" w:sz="0" w:space="0" w:color="auto"/>
        <w:left w:val="none" w:sz="0" w:space="0" w:color="auto"/>
        <w:bottom w:val="none" w:sz="0" w:space="0" w:color="auto"/>
        <w:right w:val="none" w:sz="0" w:space="0" w:color="auto"/>
      </w:divBdr>
    </w:div>
    <w:div w:id="2054572551">
      <w:bodyDiv w:val="1"/>
      <w:marLeft w:val="0"/>
      <w:marRight w:val="0"/>
      <w:marTop w:val="0"/>
      <w:marBottom w:val="0"/>
      <w:divBdr>
        <w:top w:val="none" w:sz="0" w:space="0" w:color="auto"/>
        <w:left w:val="none" w:sz="0" w:space="0" w:color="auto"/>
        <w:bottom w:val="none" w:sz="0" w:space="0" w:color="auto"/>
        <w:right w:val="none" w:sz="0" w:space="0" w:color="auto"/>
      </w:divBdr>
    </w:div>
    <w:div w:id="2055347698">
      <w:bodyDiv w:val="1"/>
      <w:marLeft w:val="0"/>
      <w:marRight w:val="0"/>
      <w:marTop w:val="0"/>
      <w:marBottom w:val="0"/>
      <w:divBdr>
        <w:top w:val="none" w:sz="0" w:space="0" w:color="auto"/>
        <w:left w:val="none" w:sz="0" w:space="0" w:color="auto"/>
        <w:bottom w:val="none" w:sz="0" w:space="0" w:color="auto"/>
        <w:right w:val="none" w:sz="0" w:space="0" w:color="auto"/>
      </w:divBdr>
    </w:div>
    <w:div w:id="2063676625">
      <w:bodyDiv w:val="1"/>
      <w:marLeft w:val="0"/>
      <w:marRight w:val="0"/>
      <w:marTop w:val="0"/>
      <w:marBottom w:val="0"/>
      <w:divBdr>
        <w:top w:val="none" w:sz="0" w:space="0" w:color="auto"/>
        <w:left w:val="none" w:sz="0" w:space="0" w:color="auto"/>
        <w:bottom w:val="none" w:sz="0" w:space="0" w:color="auto"/>
        <w:right w:val="none" w:sz="0" w:space="0" w:color="auto"/>
      </w:divBdr>
    </w:div>
    <w:div w:id="2083991126">
      <w:bodyDiv w:val="1"/>
      <w:marLeft w:val="0"/>
      <w:marRight w:val="0"/>
      <w:marTop w:val="0"/>
      <w:marBottom w:val="0"/>
      <w:divBdr>
        <w:top w:val="none" w:sz="0" w:space="0" w:color="auto"/>
        <w:left w:val="none" w:sz="0" w:space="0" w:color="auto"/>
        <w:bottom w:val="none" w:sz="0" w:space="0" w:color="auto"/>
        <w:right w:val="none" w:sz="0" w:space="0" w:color="auto"/>
      </w:divBdr>
    </w:div>
    <w:div w:id="2130738095">
      <w:bodyDiv w:val="1"/>
      <w:marLeft w:val="0"/>
      <w:marRight w:val="0"/>
      <w:marTop w:val="0"/>
      <w:marBottom w:val="0"/>
      <w:divBdr>
        <w:top w:val="none" w:sz="0" w:space="0" w:color="auto"/>
        <w:left w:val="none" w:sz="0" w:space="0" w:color="auto"/>
        <w:bottom w:val="none" w:sz="0" w:space="0" w:color="auto"/>
        <w:right w:val="none" w:sz="0" w:space="0" w:color="auto"/>
      </w:divBdr>
    </w:div>
    <w:div w:id="21359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8C67-CE67-4128-8C56-02D57274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107</Pages>
  <Words>39261</Words>
  <Characters>223791</Characters>
  <Application>Microsoft Office Word</Application>
  <DocSecurity>0</DocSecurity>
  <Lines>1864</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ShklyevaAA</dc:creator>
  <cp:lastModifiedBy>NagovitsinaTA</cp:lastModifiedBy>
  <cp:revision>80</cp:revision>
  <cp:lastPrinted>2018-07-16T12:07:00Z</cp:lastPrinted>
  <dcterms:created xsi:type="dcterms:W3CDTF">2021-08-05T12:01:00Z</dcterms:created>
  <dcterms:modified xsi:type="dcterms:W3CDTF">2023-08-02T05:13:00Z</dcterms:modified>
</cp:coreProperties>
</file>