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DE" w:rsidRPr="00BA2C24" w:rsidRDefault="00BA2C24" w:rsidP="007F00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2C24">
        <w:rPr>
          <w:rFonts w:ascii="Times New Roman" w:hAnsi="Times New Roman" w:cs="Times New Roman"/>
          <w:b/>
          <w:sz w:val="40"/>
          <w:szCs w:val="40"/>
        </w:rPr>
        <w:t>Внимание собственников земель сельскохозяйственного назначения</w:t>
      </w:r>
    </w:p>
    <w:p w:rsidR="00BA2C24" w:rsidRPr="00BA2C24" w:rsidRDefault="00BA2C24" w:rsidP="007F0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A2C24">
        <w:rPr>
          <w:rFonts w:ascii="Times New Roman" w:hAnsi="Times New Roman" w:cs="Times New Roman"/>
          <w:b/>
          <w:sz w:val="28"/>
          <w:szCs w:val="28"/>
        </w:rPr>
        <w:t xml:space="preserve">01.03.2023 года вступили в силу поправки к правилам противопожарного режима, где указано, что в период со дня схода снежного покрова до установления устойчивой дождливой погоды или образования снежного покрова правообладатели земель сельскохозяйственного назначения, прилегающих к лесу, должны обеспечить чистоту земельного участка от горючих материалов </w:t>
      </w:r>
      <w:proofErr w:type="gramStart"/>
      <w:r w:rsidRPr="00BA2C2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A2C24">
        <w:rPr>
          <w:rFonts w:ascii="Times New Roman" w:hAnsi="Times New Roman" w:cs="Times New Roman"/>
          <w:b/>
          <w:sz w:val="28"/>
          <w:szCs w:val="28"/>
        </w:rPr>
        <w:t>сухой травы, валежника) на полосе шириной не менее 10 метров от леса, либо отделить лес противопожарной минерализованной полосой шириной не менее 1,4 м или иным противопожарным барьером.</w:t>
      </w:r>
    </w:p>
    <w:bookmarkEnd w:id="0"/>
    <w:p w:rsidR="00BA2C24" w:rsidRPr="007F00DE" w:rsidRDefault="00BA2C24" w:rsidP="007F00DE">
      <w:pPr>
        <w:jc w:val="center"/>
        <w:rPr>
          <w:b/>
          <w:sz w:val="100"/>
          <w:szCs w:val="100"/>
        </w:rPr>
      </w:pPr>
    </w:p>
    <w:p w:rsidR="007F00DE" w:rsidRDefault="007F00DE"/>
    <w:sectPr w:rsidR="007F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E"/>
    <w:rsid w:val="00074D47"/>
    <w:rsid w:val="002100E9"/>
    <w:rsid w:val="007F00DE"/>
    <w:rsid w:val="00B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1</cp:revision>
  <cp:lastPrinted>2023-04-17T09:23:00Z</cp:lastPrinted>
  <dcterms:created xsi:type="dcterms:W3CDTF">2023-04-17T09:22:00Z</dcterms:created>
  <dcterms:modified xsi:type="dcterms:W3CDTF">2023-04-19T14:26:00Z</dcterms:modified>
</cp:coreProperties>
</file>