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183" w:rsidRPr="00D0457A" w:rsidRDefault="00CB1183" w:rsidP="00773D5F">
      <w:pPr>
        <w:spacing w:before="0"/>
        <w:ind w:firstLine="3686"/>
        <w:jc w:val="right"/>
        <w:rPr>
          <w:bCs/>
          <w:sz w:val="26"/>
          <w:szCs w:val="26"/>
        </w:rPr>
      </w:pPr>
      <w:r w:rsidRPr="00D0457A">
        <w:rPr>
          <w:bCs/>
          <w:sz w:val="26"/>
          <w:szCs w:val="26"/>
        </w:rPr>
        <w:t xml:space="preserve">Утверждена Постановлением </w:t>
      </w:r>
    </w:p>
    <w:p w:rsidR="00CB1183" w:rsidRPr="00D0457A" w:rsidRDefault="00CB1183" w:rsidP="00773D5F">
      <w:pPr>
        <w:spacing w:before="0"/>
        <w:ind w:firstLine="3686"/>
        <w:jc w:val="right"/>
        <w:rPr>
          <w:bCs/>
          <w:sz w:val="26"/>
          <w:szCs w:val="26"/>
        </w:rPr>
      </w:pPr>
      <w:r w:rsidRPr="00D0457A">
        <w:rPr>
          <w:bCs/>
          <w:sz w:val="26"/>
          <w:szCs w:val="26"/>
        </w:rPr>
        <w:t xml:space="preserve">Администрации МО «Якшур-Бодьинский район» </w:t>
      </w:r>
    </w:p>
    <w:p w:rsidR="00CB1183" w:rsidRDefault="00CB1183" w:rsidP="00773D5F">
      <w:pPr>
        <w:spacing w:before="0"/>
        <w:ind w:firstLine="3686"/>
        <w:jc w:val="right"/>
        <w:rPr>
          <w:bCs/>
          <w:sz w:val="26"/>
          <w:szCs w:val="26"/>
        </w:rPr>
      </w:pPr>
      <w:r w:rsidRPr="00D0457A">
        <w:rPr>
          <w:bCs/>
          <w:sz w:val="26"/>
          <w:szCs w:val="26"/>
        </w:rPr>
        <w:t xml:space="preserve">от </w:t>
      </w:r>
      <w:r>
        <w:rPr>
          <w:bCs/>
          <w:sz w:val="26"/>
          <w:szCs w:val="26"/>
        </w:rPr>
        <w:t>22 января 2020</w:t>
      </w:r>
      <w:r w:rsidRPr="00D0457A">
        <w:rPr>
          <w:bCs/>
          <w:sz w:val="26"/>
          <w:szCs w:val="26"/>
        </w:rPr>
        <w:t xml:space="preserve"> года № </w:t>
      </w:r>
      <w:r>
        <w:rPr>
          <w:bCs/>
          <w:sz w:val="26"/>
          <w:szCs w:val="26"/>
        </w:rPr>
        <w:t>46</w:t>
      </w:r>
    </w:p>
    <w:p w:rsidR="00CB1183" w:rsidRDefault="00CB1183" w:rsidP="00773D5F">
      <w:pPr>
        <w:spacing w:before="0"/>
        <w:ind w:firstLine="3686"/>
        <w:jc w:val="right"/>
        <w:rPr>
          <w:bCs/>
          <w:sz w:val="26"/>
          <w:szCs w:val="26"/>
        </w:rPr>
      </w:pPr>
    </w:p>
    <w:p w:rsidR="00CB1183" w:rsidRPr="00D0457A" w:rsidRDefault="00CB1183" w:rsidP="001D7800">
      <w:pPr>
        <w:spacing w:before="0"/>
        <w:ind w:firstLine="3686"/>
        <w:jc w:val="right"/>
        <w:rPr>
          <w:bCs/>
          <w:sz w:val="26"/>
          <w:szCs w:val="26"/>
        </w:rPr>
      </w:pPr>
      <w:r w:rsidRPr="00D0457A">
        <w:rPr>
          <w:bCs/>
          <w:sz w:val="26"/>
          <w:szCs w:val="26"/>
        </w:rPr>
        <w:t>в редакции постановлени</w:t>
      </w:r>
      <w:r>
        <w:rPr>
          <w:bCs/>
          <w:sz w:val="26"/>
          <w:szCs w:val="26"/>
        </w:rPr>
        <w:t>й</w:t>
      </w:r>
    </w:p>
    <w:p w:rsidR="00CB1183" w:rsidRPr="00D0457A" w:rsidRDefault="00CB1183" w:rsidP="001D7800">
      <w:pPr>
        <w:spacing w:before="0"/>
        <w:ind w:firstLine="3686"/>
        <w:jc w:val="right"/>
        <w:rPr>
          <w:bCs/>
          <w:sz w:val="26"/>
          <w:szCs w:val="26"/>
        </w:rPr>
      </w:pPr>
      <w:r w:rsidRPr="00D0457A">
        <w:rPr>
          <w:bCs/>
          <w:sz w:val="26"/>
          <w:szCs w:val="26"/>
        </w:rPr>
        <w:t>Администрации МО «Якшур-Бодьинский район»</w:t>
      </w:r>
    </w:p>
    <w:p w:rsidR="00CB1183" w:rsidRDefault="00CB1183" w:rsidP="001D7800">
      <w:pPr>
        <w:spacing w:before="0"/>
        <w:ind w:firstLine="3686"/>
        <w:jc w:val="right"/>
        <w:rPr>
          <w:bCs/>
          <w:sz w:val="26"/>
          <w:szCs w:val="26"/>
        </w:rPr>
      </w:pPr>
      <w:r w:rsidRPr="00D0457A">
        <w:rPr>
          <w:bCs/>
          <w:sz w:val="26"/>
          <w:szCs w:val="26"/>
        </w:rPr>
        <w:t xml:space="preserve">от </w:t>
      </w:r>
      <w:r>
        <w:rPr>
          <w:bCs/>
          <w:sz w:val="26"/>
          <w:szCs w:val="26"/>
        </w:rPr>
        <w:t>24 апреля 2020</w:t>
      </w:r>
      <w:r w:rsidRPr="00D0457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года </w:t>
      </w:r>
      <w:r w:rsidRPr="00D0457A">
        <w:rPr>
          <w:bCs/>
          <w:sz w:val="26"/>
          <w:szCs w:val="26"/>
        </w:rPr>
        <w:t xml:space="preserve">№ </w:t>
      </w:r>
      <w:r>
        <w:rPr>
          <w:bCs/>
          <w:sz w:val="26"/>
          <w:szCs w:val="26"/>
        </w:rPr>
        <w:t xml:space="preserve">521, </w:t>
      </w:r>
    </w:p>
    <w:p w:rsidR="00CB1183" w:rsidRPr="00D0457A" w:rsidRDefault="00CB1183" w:rsidP="001D7800">
      <w:pPr>
        <w:spacing w:before="0"/>
        <w:ind w:firstLine="3686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от 13 июля 2020 года № 848</w:t>
      </w:r>
    </w:p>
    <w:p w:rsidR="00CB1183" w:rsidRDefault="00CB1183" w:rsidP="00773D5F">
      <w:pPr>
        <w:spacing w:before="0"/>
        <w:ind w:firstLine="3686"/>
        <w:jc w:val="right"/>
        <w:rPr>
          <w:bCs/>
          <w:sz w:val="26"/>
          <w:szCs w:val="26"/>
        </w:rPr>
      </w:pPr>
    </w:p>
    <w:p w:rsidR="00CB1183" w:rsidRPr="00EB1BA2" w:rsidRDefault="00CB1183" w:rsidP="00773D5F">
      <w:pPr>
        <w:spacing w:before="0"/>
        <w:jc w:val="right"/>
        <w:rPr>
          <w:bCs/>
        </w:rPr>
      </w:pPr>
      <w:r>
        <w:rPr>
          <w:bCs/>
        </w:rPr>
        <w:t xml:space="preserve">                                      </w:t>
      </w:r>
    </w:p>
    <w:p w:rsidR="00CB1183" w:rsidRDefault="00CB1183" w:rsidP="00EB1BA2">
      <w:pPr>
        <w:spacing w:before="0"/>
        <w:jc w:val="right"/>
        <w:rPr>
          <w:b/>
          <w:bCs/>
          <w:sz w:val="26"/>
          <w:szCs w:val="26"/>
        </w:rPr>
      </w:pPr>
    </w:p>
    <w:p w:rsidR="00CB1183" w:rsidRDefault="00CB1183" w:rsidP="00B12EFE">
      <w:pPr>
        <w:spacing w:befor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Муниципальная программа муниципального образования </w:t>
      </w:r>
    </w:p>
    <w:p w:rsidR="00CB1183" w:rsidRDefault="00CB1183" w:rsidP="00B12EFE">
      <w:pPr>
        <w:spacing w:befor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«Якшур-Бодьинский район»</w:t>
      </w:r>
    </w:p>
    <w:p w:rsidR="00CB1183" w:rsidRDefault="00CB1183" w:rsidP="00B12EFE">
      <w:pPr>
        <w:spacing w:befor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«Развитие образования и воспитания» </w:t>
      </w:r>
    </w:p>
    <w:p w:rsidR="00CB1183" w:rsidRDefault="00CB1183" w:rsidP="00B12EFE">
      <w:pPr>
        <w:spacing w:before="0"/>
        <w:ind w:right="-120"/>
        <w:jc w:val="both"/>
        <w:rPr>
          <w:color w:val="000000"/>
          <w:sz w:val="26"/>
          <w:szCs w:val="26"/>
        </w:rPr>
      </w:pPr>
    </w:p>
    <w:p w:rsidR="00CB1183" w:rsidRDefault="00CB1183" w:rsidP="00B12EFE">
      <w:pPr>
        <w:spacing w:before="0" w:after="240"/>
        <w:ind w:right="-85"/>
        <w:jc w:val="center"/>
        <w:rPr>
          <w:b/>
          <w:bCs/>
        </w:rPr>
      </w:pPr>
      <w:r>
        <w:rPr>
          <w:b/>
          <w:bCs/>
        </w:rPr>
        <w:t>Краткая характеристика (паспорт) муниципальной программы</w:t>
      </w:r>
    </w:p>
    <w:tbl>
      <w:tblPr>
        <w:tblW w:w="9835" w:type="dxa"/>
        <w:tblInd w:w="18" w:type="dxa"/>
        <w:tblLayout w:type="fixed"/>
        <w:tblLook w:val="0000"/>
      </w:tblPr>
      <w:tblGrid>
        <w:gridCol w:w="2025"/>
        <w:gridCol w:w="7810"/>
      </w:tblGrid>
      <w:tr w:rsidR="00CB1183" w:rsidTr="00471EA9">
        <w:trPr>
          <w:trHeight w:val="885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Default="00CB1183" w:rsidP="00471EA9">
            <w:pPr>
              <w:spacing w:before="60" w:after="60"/>
            </w:pPr>
            <w:r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183" w:rsidRDefault="00CB1183" w:rsidP="0030293D">
            <w:pPr>
              <w:spacing w:before="60" w:after="60"/>
            </w:pPr>
            <w:r>
              <w:rPr>
                <w:sz w:val="22"/>
                <w:szCs w:val="22"/>
              </w:rPr>
              <w:t xml:space="preserve">«Развитие образования и воспитания» </w:t>
            </w:r>
          </w:p>
        </w:tc>
      </w:tr>
      <w:tr w:rsidR="00CB1183" w:rsidTr="00471EA9">
        <w:trPr>
          <w:trHeight w:val="1721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Default="00CB1183" w:rsidP="00471EA9">
            <w:pPr>
              <w:spacing w:before="60" w:after="60"/>
            </w:pPr>
            <w:r>
              <w:rPr>
                <w:sz w:val="22"/>
                <w:szCs w:val="22"/>
              </w:rPr>
              <w:t xml:space="preserve">Подпрограммы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Default="00CB1183" w:rsidP="00471EA9">
            <w:pPr>
              <w:spacing w:before="60" w:after="60"/>
            </w:pPr>
            <w:r>
              <w:rPr>
                <w:sz w:val="22"/>
                <w:szCs w:val="22"/>
              </w:rPr>
              <w:t>01.1 «Развитие дошкольного образования»</w:t>
            </w:r>
          </w:p>
          <w:p w:rsidR="00CB1183" w:rsidRDefault="00CB1183" w:rsidP="00471EA9">
            <w:pPr>
              <w:spacing w:before="60" w:after="60"/>
            </w:pPr>
            <w:r>
              <w:rPr>
                <w:sz w:val="22"/>
                <w:szCs w:val="22"/>
              </w:rPr>
              <w:t>01.2 «Развитие общего образования»</w:t>
            </w:r>
          </w:p>
          <w:p w:rsidR="00CB1183" w:rsidRDefault="00CB1183" w:rsidP="00471EA9">
            <w:pPr>
              <w:tabs>
                <w:tab w:val="left" w:pos="4995"/>
              </w:tabs>
              <w:spacing w:before="60" w:after="60"/>
            </w:pPr>
            <w:r>
              <w:rPr>
                <w:sz w:val="22"/>
                <w:szCs w:val="22"/>
              </w:rPr>
              <w:t>01.3 «Дополнительное образование и воспитание детей»</w:t>
            </w:r>
            <w:r>
              <w:rPr>
                <w:sz w:val="22"/>
                <w:szCs w:val="22"/>
              </w:rPr>
              <w:tab/>
            </w:r>
          </w:p>
          <w:p w:rsidR="00CB1183" w:rsidRDefault="00CB1183" w:rsidP="00471EA9">
            <w:pPr>
              <w:spacing w:before="60" w:after="60"/>
            </w:pPr>
            <w:r>
              <w:rPr>
                <w:sz w:val="22"/>
                <w:szCs w:val="22"/>
              </w:rPr>
              <w:t>01.4 «Реализация молодежной политики»</w:t>
            </w:r>
          </w:p>
          <w:p w:rsidR="00CB1183" w:rsidRDefault="00CB1183" w:rsidP="00471EA9">
            <w:pPr>
              <w:spacing w:before="0"/>
              <w:jc w:val="both"/>
              <w:rPr>
                <w:rFonts w:cs="Times New Roman"/>
                <w:color w:val="000000"/>
              </w:rPr>
            </w:pPr>
            <w:r>
              <w:rPr>
                <w:sz w:val="22"/>
                <w:szCs w:val="22"/>
              </w:rPr>
              <w:t>01.5 «</w:t>
            </w:r>
            <w:r>
              <w:rPr>
                <w:rFonts w:cs="Times New Roman"/>
                <w:color w:val="000000"/>
                <w:sz w:val="22"/>
                <w:szCs w:val="22"/>
              </w:rPr>
              <w:t>Создание условий для реализации муниципальной программы»</w:t>
            </w:r>
          </w:p>
        </w:tc>
      </w:tr>
      <w:tr w:rsidR="00CB1183" w:rsidTr="00471EA9">
        <w:trPr>
          <w:trHeight w:val="840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Default="00CB1183" w:rsidP="00471EA9">
            <w:pPr>
              <w:spacing w:before="60" w:after="60"/>
            </w:pPr>
            <w:r>
              <w:rPr>
                <w:sz w:val="22"/>
                <w:szCs w:val="22"/>
              </w:rPr>
              <w:t>Координатор программы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Default="00CB1183" w:rsidP="007F7857">
            <w:pPr>
              <w:spacing w:before="60" w:after="60"/>
            </w:pPr>
            <w:r>
              <w:rPr>
                <w:sz w:val="22"/>
                <w:szCs w:val="22"/>
              </w:rPr>
              <w:t>Заместитель главы Администрации муниципального образования «Якшур-Бодьинский район», курирующий соответствующую отрасль</w:t>
            </w:r>
          </w:p>
        </w:tc>
      </w:tr>
      <w:tr w:rsidR="00CB1183" w:rsidTr="00471EA9">
        <w:trPr>
          <w:trHeight w:val="1965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Default="00CB1183" w:rsidP="00471EA9">
            <w:pPr>
              <w:spacing w:before="60" w:after="60"/>
            </w:pPr>
            <w:r>
              <w:rPr>
                <w:sz w:val="22"/>
                <w:szCs w:val="22"/>
              </w:rPr>
              <w:t xml:space="preserve">Ответственные  исполнители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Default="00CB1183" w:rsidP="00471EA9">
            <w:pPr>
              <w:spacing w:before="60" w:after="60"/>
              <w:jc w:val="both"/>
            </w:pPr>
            <w:r>
              <w:rPr>
                <w:sz w:val="22"/>
                <w:szCs w:val="22"/>
              </w:rPr>
              <w:t>01  Управление народного образования Администрации муниципального образования «Якшур-Бодьинский район» (далее - УНО)</w:t>
            </w:r>
          </w:p>
          <w:p w:rsidR="00CB1183" w:rsidRDefault="00CB1183" w:rsidP="00471EA9">
            <w:pPr>
              <w:spacing w:before="60" w:after="60"/>
              <w:jc w:val="both"/>
            </w:pPr>
            <w:r>
              <w:rPr>
                <w:sz w:val="22"/>
                <w:szCs w:val="22"/>
              </w:rPr>
              <w:t>01.1 УНО</w:t>
            </w:r>
          </w:p>
          <w:p w:rsidR="00CB1183" w:rsidRDefault="00CB1183" w:rsidP="00471EA9">
            <w:pPr>
              <w:spacing w:before="60" w:after="60"/>
              <w:jc w:val="both"/>
            </w:pPr>
            <w:r>
              <w:rPr>
                <w:sz w:val="22"/>
                <w:szCs w:val="22"/>
              </w:rPr>
              <w:t>01.2 УНО</w:t>
            </w:r>
          </w:p>
          <w:p w:rsidR="00CB1183" w:rsidRDefault="00CB1183" w:rsidP="00471EA9">
            <w:pPr>
              <w:spacing w:before="60" w:after="60"/>
              <w:jc w:val="both"/>
            </w:pPr>
            <w:r>
              <w:rPr>
                <w:sz w:val="22"/>
                <w:szCs w:val="22"/>
              </w:rPr>
              <w:t xml:space="preserve">01.3 УНО </w:t>
            </w:r>
          </w:p>
          <w:p w:rsidR="00CB1183" w:rsidRDefault="00CB1183" w:rsidP="00471EA9">
            <w:pPr>
              <w:spacing w:before="60" w:after="60"/>
              <w:jc w:val="both"/>
            </w:pPr>
            <w:r>
              <w:rPr>
                <w:sz w:val="22"/>
                <w:szCs w:val="22"/>
              </w:rPr>
              <w:t>01.4 Управление культуры, молодежи и спорта Администрации муниципального образования «Якшур-Бодьинский район» (далее - УКМиС)</w:t>
            </w:r>
          </w:p>
          <w:p w:rsidR="00CB1183" w:rsidRDefault="00CB1183" w:rsidP="00A82D81">
            <w:pPr>
              <w:spacing w:before="60" w:after="60"/>
              <w:jc w:val="both"/>
            </w:pPr>
            <w:r>
              <w:rPr>
                <w:sz w:val="22"/>
                <w:szCs w:val="22"/>
              </w:rPr>
              <w:t>01.5 УНО</w:t>
            </w:r>
          </w:p>
        </w:tc>
      </w:tr>
      <w:tr w:rsidR="00CB1183" w:rsidTr="007162F5">
        <w:trPr>
          <w:trHeight w:val="983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Default="00CB1183" w:rsidP="00471EA9">
            <w:pPr>
              <w:spacing w:before="60" w:after="60"/>
            </w:pPr>
            <w:r>
              <w:rPr>
                <w:sz w:val="22"/>
                <w:szCs w:val="22"/>
              </w:rPr>
              <w:t>Соисполнители подпрограмм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EB3828" w:rsidRDefault="00CB1183" w:rsidP="00D90266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01.1 </w:t>
            </w:r>
            <w:r w:rsidRPr="00D90266">
              <w:t xml:space="preserve">Муниципальное казенное учреждение </w:t>
            </w:r>
            <w:r>
              <w:t>«Централизованная бухгалтерия учреждений образования</w:t>
            </w:r>
            <w:r w:rsidRPr="00D90266">
              <w:t xml:space="preserve"> муниципального образования «Якшур-Бодьинский район»</w:t>
            </w:r>
            <w:r>
              <w:t xml:space="preserve"> (далее – Централизованная бухгалтерия)</w:t>
            </w:r>
          </w:p>
          <w:p w:rsidR="00CB1183" w:rsidRDefault="00CB1183" w:rsidP="00471EA9">
            <w:pPr>
              <w:spacing w:before="60" w:after="60"/>
              <w:jc w:val="both"/>
            </w:pPr>
            <w:r w:rsidRPr="00D90266">
              <w:rPr>
                <w:sz w:val="22"/>
                <w:szCs w:val="22"/>
              </w:rPr>
              <w:t xml:space="preserve">01.2 </w:t>
            </w:r>
            <w:r>
              <w:t>Централизованная бухгалтерия</w:t>
            </w:r>
          </w:p>
          <w:p w:rsidR="00CB1183" w:rsidRDefault="00CB1183" w:rsidP="00D90266">
            <w:pPr>
              <w:spacing w:before="60" w:after="60"/>
              <w:jc w:val="both"/>
            </w:pPr>
            <w:r>
              <w:rPr>
                <w:sz w:val="22"/>
                <w:szCs w:val="22"/>
              </w:rPr>
              <w:t>01.3 УНО</w:t>
            </w:r>
          </w:p>
          <w:p w:rsidR="00CB1183" w:rsidRDefault="00CB1183" w:rsidP="00D90266">
            <w:pPr>
              <w:spacing w:before="60" w:after="60"/>
              <w:jc w:val="both"/>
            </w:pPr>
            <w:r>
              <w:t>Централизованная бухгалтерия</w:t>
            </w:r>
          </w:p>
          <w:p w:rsidR="00CB1183" w:rsidRDefault="00CB1183" w:rsidP="00D90266">
            <w:pPr>
              <w:spacing w:before="60" w:after="60"/>
              <w:jc w:val="both"/>
            </w:pPr>
            <w:r>
              <w:rPr>
                <w:sz w:val="22"/>
                <w:szCs w:val="22"/>
              </w:rPr>
              <w:t>01.4 УКМиС</w:t>
            </w:r>
          </w:p>
          <w:p w:rsidR="00CB1183" w:rsidRPr="00D90266" w:rsidRDefault="00CB1183" w:rsidP="00471EA9">
            <w:pPr>
              <w:spacing w:before="60" w:after="60"/>
              <w:jc w:val="both"/>
            </w:pPr>
            <w:r>
              <w:rPr>
                <w:sz w:val="22"/>
                <w:szCs w:val="22"/>
              </w:rPr>
              <w:t>01.5</w:t>
            </w:r>
            <w:r w:rsidRPr="00D90266">
              <w:t xml:space="preserve"> </w:t>
            </w:r>
            <w:r>
              <w:t>Централизованная бухгалтерия</w:t>
            </w:r>
          </w:p>
        </w:tc>
      </w:tr>
      <w:tr w:rsidR="00CB1183" w:rsidTr="00471EA9">
        <w:trPr>
          <w:trHeight w:val="1170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Default="00CB1183" w:rsidP="00471EA9">
            <w:pPr>
              <w:spacing w:before="60" w:after="60"/>
            </w:pPr>
            <w:r>
              <w:rPr>
                <w:sz w:val="22"/>
                <w:szCs w:val="22"/>
              </w:rPr>
              <w:t>Цель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D42AC5" w:rsidRDefault="00CB1183" w:rsidP="00471EA9">
            <w:pPr>
              <w:spacing w:before="60" w:after="60"/>
              <w:jc w:val="both"/>
            </w:pPr>
            <w:r>
              <w:rPr>
                <w:sz w:val="22"/>
                <w:szCs w:val="22"/>
              </w:rPr>
              <w:t>Организация предоставления, повышение качества и доступности дошкольного, общего, дополнительного образования детей на территории муниципального образования «Якшур-Бодьинский район», создание условий для успешной социализации и самореализации детей и молодежи, в</w:t>
            </w:r>
            <w:r w:rsidRPr="00D42AC5">
              <w:rPr>
                <w:rFonts w:ascii="Roboto Condensed" w:hAnsi="Roboto Condensed" w:cs="Times New Roman"/>
                <w:color w:val="202020"/>
                <w:kern w:val="0"/>
                <w:lang w:eastAsia="ru-RU" w:bidi="ar-SA"/>
              </w:rPr>
              <w:t>оспитание гармонично развитой и социально ответственной личности на основе духовно-нравственных ценностей народов РФ, исторических и национально-культурных традиций.</w:t>
            </w:r>
          </w:p>
        </w:tc>
      </w:tr>
      <w:tr w:rsidR="00CB1183" w:rsidTr="00471EA9">
        <w:trPr>
          <w:trHeight w:val="1575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Default="00CB1183" w:rsidP="00471EA9">
            <w:pPr>
              <w:spacing w:before="60" w:after="60"/>
            </w:pPr>
            <w:r>
              <w:rPr>
                <w:sz w:val="22"/>
                <w:szCs w:val="22"/>
              </w:rPr>
              <w:t>Задачи программы (цели подпрограмм)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131B9B" w:rsidRDefault="00CB1183" w:rsidP="00D42AC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21"/>
              <w:jc w:val="both"/>
              <w:rPr>
                <w:rFonts w:ascii="Roboto Condensed" w:hAnsi="Roboto Condensed" w:cs="Times New Roman"/>
                <w:color w:val="202020"/>
                <w:kern w:val="0"/>
                <w:lang w:eastAsia="ru-RU" w:bidi="ar-SA"/>
              </w:rPr>
            </w:pPr>
            <w:r w:rsidRPr="00131B9B">
              <w:rPr>
                <w:rFonts w:ascii="Roboto Condensed" w:hAnsi="Roboto Condensed" w:cs="Times New Roman"/>
                <w:color w:val="202020"/>
                <w:kern w:val="0"/>
                <w:lang w:eastAsia="ru-RU" w:bidi="ar-SA"/>
              </w:rPr>
              <w:t xml:space="preserve">Внедрение на уровнях основного общего и среднего общего образования новых методов обучения и воспитания, образовательных технологий, обеспечивающих освоение обучающимися базовых навыков и умений. </w:t>
            </w:r>
          </w:p>
          <w:p w:rsidR="00CB1183" w:rsidRPr="00131B9B" w:rsidRDefault="00CB1183" w:rsidP="00D42AC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21"/>
              <w:jc w:val="both"/>
              <w:rPr>
                <w:rFonts w:ascii="Roboto Condensed" w:hAnsi="Roboto Condensed" w:cs="Times New Roman"/>
                <w:color w:val="202020"/>
                <w:kern w:val="0"/>
                <w:lang w:eastAsia="ru-RU" w:bidi="ar-SA"/>
              </w:rPr>
            </w:pPr>
            <w:r w:rsidRPr="00131B9B">
              <w:rPr>
                <w:rFonts w:ascii="Roboto Condensed" w:hAnsi="Roboto Condensed" w:cs="Times New Roman"/>
                <w:color w:val="202020"/>
                <w:kern w:val="0"/>
                <w:lang w:eastAsia="ru-RU" w:bidi="ar-SA"/>
              </w:rPr>
              <w:t>Формирование эффективной системы выявления, поддержки и развития способностей и талантов у детей и молодёжи, основанной на принципах справедливости, всеобщности и направленной на самоопределение и профессиональную ориентацию всех обучающихся.</w:t>
            </w:r>
          </w:p>
          <w:p w:rsidR="00CB1183" w:rsidRDefault="00CB1183" w:rsidP="00D42AC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21"/>
              <w:jc w:val="both"/>
              <w:rPr>
                <w:rFonts w:ascii="Roboto Condensed" w:hAnsi="Roboto Condensed" w:cs="Times New Roman"/>
                <w:color w:val="202020"/>
                <w:kern w:val="0"/>
                <w:lang w:eastAsia="ru-RU" w:bidi="ar-SA"/>
              </w:rPr>
            </w:pPr>
            <w:r w:rsidRPr="00131B9B">
              <w:rPr>
                <w:rFonts w:ascii="Roboto Condensed" w:hAnsi="Roboto Condensed" w:cs="Times New Roman"/>
                <w:color w:val="202020"/>
                <w:kern w:val="0"/>
                <w:lang w:eastAsia="ru-RU" w:bidi="ar-SA"/>
              </w:rPr>
              <w:t>Создание к 2024 году современной и безопасной цифровой образовательной среды, обеспечивающей высокое качество и доступность образования всех видов и уровней.</w:t>
            </w:r>
          </w:p>
          <w:p w:rsidR="00CB1183" w:rsidRDefault="00CB1183" w:rsidP="00D42AC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21"/>
              <w:jc w:val="both"/>
              <w:rPr>
                <w:rFonts w:ascii="Roboto Condensed" w:hAnsi="Roboto Condensed" w:cs="Times New Roman"/>
                <w:color w:val="202020"/>
                <w:kern w:val="0"/>
                <w:lang w:eastAsia="ru-RU" w:bidi="ar-SA"/>
              </w:rPr>
            </w:pPr>
            <w:r w:rsidRPr="00131B9B">
              <w:rPr>
                <w:rFonts w:ascii="Roboto Condensed" w:hAnsi="Roboto Condensed" w:cs="Times New Roman"/>
                <w:color w:val="202020"/>
                <w:kern w:val="0"/>
                <w:lang w:eastAsia="ru-RU" w:bidi="ar-SA"/>
              </w:rPr>
              <w:t>Создание условий для развития наставничества, поддержки общественных инициатив и проектов</w:t>
            </w:r>
            <w:r w:rsidRPr="00D42AC5">
              <w:rPr>
                <w:rFonts w:ascii="Roboto Condensed" w:hAnsi="Roboto Condensed" w:cs="Times New Roman"/>
                <w:color w:val="202020"/>
                <w:kern w:val="0"/>
                <w:lang w:eastAsia="ru-RU" w:bidi="ar-SA"/>
              </w:rPr>
              <w:t>.</w:t>
            </w:r>
          </w:p>
          <w:p w:rsidR="00CB1183" w:rsidRDefault="00CB1183" w:rsidP="00D42AC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21"/>
              <w:jc w:val="both"/>
              <w:rPr>
                <w:rFonts w:ascii="Roboto Condensed" w:hAnsi="Roboto Condensed" w:cs="Times New Roman"/>
                <w:color w:val="202020"/>
                <w:kern w:val="0"/>
                <w:lang w:eastAsia="ru-RU" w:bidi="ar-SA"/>
              </w:rPr>
            </w:pPr>
            <w:r w:rsidRPr="00131B9B">
              <w:rPr>
                <w:rFonts w:ascii="Roboto Condensed" w:hAnsi="Roboto Condensed" w:cs="Times New Roman"/>
                <w:color w:val="202020"/>
                <w:kern w:val="0"/>
                <w:lang w:eastAsia="ru-RU" w:bidi="ar-SA"/>
              </w:rPr>
              <w:t>Внедрение национальной системы профессионального роста педагогических работников, охватывающей не менее 50 процентов учителей общеобразовательных организаций.</w:t>
            </w:r>
          </w:p>
          <w:p w:rsidR="00CB1183" w:rsidRDefault="00CB1183" w:rsidP="00D42AC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21"/>
              <w:jc w:val="both"/>
              <w:rPr>
                <w:rFonts w:ascii="Roboto Condensed" w:hAnsi="Roboto Condensed" w:cs="Times New Roman"/>
                <w:color w:val="202020"/>
                <w:kern w:val="0"/>
                <w:lang w:eastAsia="ru-RU" w:bidi="ar-SA"/>
              </w:rPr>
            </w:pPr>
            <w:r w:rsidRPr="00D42AC5">
              <w:rPr>
                <w:sz w:val="22"/>
                <w:szCs w:val="22"/>
              </w:rPr>
              <w:t>Организация предоставления общедоступного и бесплатного дошкольного образования на территории муниципального образования «Якшур-Бодьинский район», повышение его доступности и качества</w:t>
            </w:r>
            <w:r>
              <w:rPr>
                <w:sz w:val="22"/>
                <w:szCs w:val="22"/>
              </w:rPr>
              <w:t>.</w:t>
            </w:r>
          </w:p>
          <w:p w:rsidR="00CB1183" w:rsidRDefault="00CB1183" w:rsidP="00D42AC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21"/>
              <w:jc w:val="both"/>
              <w:rPr>
                <w:rFonts w:ascii="Roboto Condensed" w:hAnsi="Roboto Condensed" w:cs="Times New Roman"/>
                <w:color w:val="202020"/>
                <w:kern w:val="0"/>
                <w:lang w:eastAsia="ru-RU" w:bidi="ar-SA"/>
              </w:rPr>
            </w:pPr>
            <w:r w:rsidRPr="00D42AC5">
              <w:rPr>
                <w:sz w:val="22"/>
                <w:szCs w:val="22"/>
              </w:rPr>
              <w:t>Организация предоставления и повышение качества общего образования по основным общеобразовательным программам на территории муниципального образования «Якшур-Бодьинский район», обеспечение равного доступа к качественному образованию для всех категорий детей</w:t>
            </w:r>
            <w:r>
              <w:rPr>
                <w:sz w:val="22"/>
                <w:szCs w:val="22"/>
              </w:rPr>
              <w:t>.</w:t>
            </w:r>
          </w:p>
          <w:p w:rsidR="00CB1183" w:rsidRDefault="00CB1183" w:rsidP="00D42AC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21"/>
              <w:jc w:val="both"/>
              <w:rPr>
                <w:rFonts w:ascii="Roboto Condensed" w:hAnsi="Roboto Condensed" w:cs="Times New Roman"/>
                <w:color w:val="202020"/>
                <w:kern w:val="0"/>
                <w:lang w:eastAsia="ru-RU" w:bidi="ar-SA"/>
              </w:rPr>
            </w:pPr>
            <w:r w:rsidRPr="00D42AC5">
              <w:rPr>
                <w:sz w:val="22"/>
                <w:szCs w:val="22"/>
              </w:rPr>
              <w:t>Организация предоставления, повышение качества и доступности дополнительного образования детей на территории муниципального образования «Якшур-Бодьинский район», способного обеспечить дальнейшую самореализацию личности, её профессиональное самоопределение</w:t>
            </w:r>
            <w:r>
              <w:rPr>
                <w:sz w:val="22"/>
                <w:szCs w:val="22"/>
              </w:rPr>
              <w:t>.</w:t>
            </w:r>
          </w:p>
          <w:p w:rsidR="00CB1183" w:rsidRDefault="00CB1183" w:rsidP="00D42AC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21"/>
              <w:jc w:val="both"/>
              <w:rPr>
                <w:rFonts w:ascii="Roboto Condensed" w:hAnsi="Roboto Condensed" w:cs="Times New Roman"/>
                <w:color w:val="202020"/>
                <w:kern w:val="0"/>
                <w:lang w:eastAsia="ru-RU" w:bidi="ar-SA"/>
              </w:rPr>
            </w:pPr>
            <w:r w:rsidRPr="00D42AC5">
              <w:rPr>
                <w:sz w:val="22"/>
                <w:szCs w:val="22"/>
              </w:rPr>
              <w:t>Создание условий и возможностей для успешной социализации и эффективной самореализации детей и молодежи муниципального образования «Якшур-Бодьинский район», развитие их потенциала в интересах общества.</w:t>
            </w:r>
          </w:p>
          <w:p w:rsidR="00CB1183" w:rsidRPr="00D42AC5" w:rsidRDefault="00CB1183" w:rsidP="00D42AC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21"/>
              <w:jc w:val="both"/>
              <w:rPr>
                <w:rFonts w:ascii="Roboto Condensed" w:hAnsi="Roboto Condensed" w:cs="Times New Roman"/>
                <w:color w:val="202020"/>
                <w:kern w:val="0"/>
                <w:lang w:eastAsia="ru-RU" w:bidi="ar-SA"/>
              </w:rPr>
            </w:pPr>
            <w:r w:rsidRPr="00D42AC5">
              <w:rPr>
                <w:sz w:val="22"/>
                <w:szCs w:val="22"/>
              </w:rPr>
              <w:t>Повышение эффективности и результативности системы образования муниципального образования «Якшур-Бодьинский район»</w:t>
            </w:r>
            <w:r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  <w:tr w:rsidR="00CB1183" w:rsidTr="00471EA9">
        <w:trPr>
          <w:trHeight w:val="990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Default="00CB1183" w:rsidP="00471EA9">
            <w:pPr>
              <w:spacing w:before="60" w:after="60"/>
            </w:pPr>
            <w:r>
              <w:rPr>
                <w:sz w:val="22"/>
                <w:szCs w:val="22"/>
              </w:rPr>
              <w:t>Целевые показатели (индикаторы)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183" w:rsidRDefault="00CB1183" w:rsidP="00471EA9">
            <w:pPr>
              <w:spacing w:before="60" w:after="60"/>
            </w:pPr>
            <w:r>
              <w:rPr>
                <w:sz w:val="22"/>
                <w:szCs w:val="22"/>
              </w:rPr>
              <w:t>Целевые показатели (индикаторы) определены по подпрограммам муниципальной программы</w:t>
            </w:r>
          </w:p>
        </w:tc>
      </w:tr>
      <w:tr w:rsidR="00CB1183" w:rsidTr="00471EA9">
        <w:trPr>
          <w:trHeight w:val="990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Default="00CB1183" w:rsidP="00471EA9">
            <w:pPr>
              <w:spacing w:before="60" w:after="60"/>
            </w:pPr>
            <w:r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Default="00CB1183" w:rsidP="00471EA9">
            <w:pPr>
              <w:spacing w:before="60" w:after="60"/>
              <w:jc w:val="both"/>
            </w:pPr>
            <w:r>
              <w:rPr>
                <w:sz w:val="22"/>
                <w:szCs w:val="22"/>
              </w:rPr>
              <w:t>Срок реализации - 2019-2024 годы.</w:t>
            </w:r>
          </w:p>
          <w:p w:rsidR="00CB1183" w:rsidRDefault="00CB1183" w:rsidP="00471EA9">
            <w:pPr>
              <w:spacing w:before="60" w:after="60"/>
              <w:jc w:val="both"/>
            </w:pPr>
            <w:r>
              <w:rPr>
                <w:sz w:val="22"/>
                <w:szCs w:val="22"/>
              </w:rPr>
              <w:t xml:space="preserve">Этапы реализации муниципальной программы и ее подпрограмм не выделяются. </w:t>
            </w:r>
          </w:p>
        </w:tc>
      </w:tr>
      <w:tr w:rsidR="00CB1183" w:rsidTr="007162F5">
        <w:trPr>
          <w:trHeight w:val="2592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373B3C" w:rsidRDefault="00CB1183" w:rsidP="007162F5">
            <w:pPr>
              <w:spacing w:before="60" w:after="60"/>
            </w:pPr>
            <w:r w:rsidRPr="007162F5">
              <w:rPr>
                <w:sz w:val="22"/>
                <w:szCs w:val="22"/>
              </w:rPr>
              <w:t>Ресурсное обеспечение за счет средств бюджета муниципального образования</w:t>
            </w:r>
            <w:r w:rsidRPr="00373B3C">
              <w:rPr>
                <w:sz w:val="22"/>
                <w:szCs w:val="22"/>
              </w:rPr>
              <w:t xml:space="preserve"> «Якшур-Бодьинский район»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Pr="007162F5" w:rsidRDefault="00CB1183" w:rsidP="007162F5">
            <w:pPr>
              <w:spacing w:before="60" w:after="60"/>
              <w:jc w:val="both"/>
            </w:pPr>
            <w:r w:rsidRPr="007162F5">
              <w:rPr>
                <w:sz w:val="22"/>
                <w:szCs w:val="22"/>
              </w:rPr>
              <w:t xml:space="preserve">Ресурсное обеспечение реализации подпрограммы за счет средств бюджета </w:t>
            </w:r>
            <w:r w:rsidRPr="00D90266">
              <w:t xml:space="preserve">муниципального образования </w:t>
            </w:r>
            <w:r>
              <w:rPr>
                <w:sz w:val="22"/>
                <w:szCs w:val="22"/>
              </w:rPr>
              <w:t>муниципального образования</w:t>
            </w:r>
            <w:r w:rsidRPr="007162F5">
              <w:rPr>
                <w:sz w:val="22"/>
                <w:szCs w:val="22"/>
              </w:rPr>
              <w:t xml:space="preserve"> «Якшур-Бодьинский район» представлено в приложении 5 к муниципальной программе.</w:t>
            </w:r>
          </w:p>
          <w:p w:rsidR="00CB1183" w:rsidRDefault="00CB1183" w:rsidP="007162F5">
            <w:pPr>
              <w:spacing w:before="60" w:after="60"/>
              <w:ind w:firstLine="512"/>
              <w:jc w:val="both"/>
            </w:pPr>
            <w:r w:rsidRPr="007162F5">
              <w:rPr>
                <w:sz w:val="22"/>
                <w:szCs w:val="22"/>
              </w:rPr>
      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      </w:r>
          </w:p>
          <w:p w:rsidR="00CB1183" w:rsidRPr="007162F5" w:rsidRDefault="00CB1183" w:rsidP="007162F5">
            <w:pPr>
              <w:spacing w:before="60" w:after="60"/>
              <w:ind w:firstLine="512"/>
              <w:jc w:val="both"/>
            </w:pPr>
            <w:r w:rsidRPr="00373B3C">
              <w:rPr>
                <w:sz w:val="22"/>
                <w:szCs w:val="22"/>
              </w:rPr>
              <w:t xml:space="preserve"> Ресурсное обеспечение муниципальной программы за счет средств бюджета</w:t>
            </w:r>
            <w:r w:rsidRPr="00D90266">
              <w:t xml:space="preserve"> муниципального образования </w:t>
            </w:r>
            <w:r w:rsidRPr="00373B3C">
              <w:rPr>
                <w:sz w:val="22"/>
                <w:szCs w:val="22"/>
              </w:rPr>
              <w:t>«Якшур-Бодьинский район» подлежит уточнению в рамках бюджетного цикла.</w:t>
            </w:r>
          </w:p>
        </w:tc>
      </w:tr>
      <w:tr w:rsidR="00CB1183" w:rsidTr="00471EA9">
        <w:trPr>
          <w:trHeight w:val="2521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Default="00CB1183" w:rsidP="00471EA9">
            <w:pPr>
              <w:spacing w:before="60" w:after="60"/>
            </w:pPr>
            <w:r>
              <w:rPr>
                <w:sz w:val="22"/>
                <w:szCs w:val="22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83" w:rsidRDefault="00CB1183" w:rsidP="00471EA9">
            <w:pPr>
              <w:spacing w:before="60" w:after="60"/>
              <w:jc w:val="both"/>
            </w:pPr>
            <w:r>
              <w:rPr>
                <w:sz w:val="22"/>
                <w:szCs w:val="22"/>
              </w:rPr>
              <w:t>Конечным результатом реализации муниципальной программы является предоставление общедоступного и бесплатного дошкольного, общего образования, дополнительного образования и воспитания детей и молодежи. Сфера образования является инвестициями в будущее, поскольку молодое поколение, способное к самореализации, к успешной профессиональной деятельности, обеспечит социально-экономическое развитие муниципального образования «Якшур-Бодьинский  район», Удмуртской Республики и страны.</w:t>
            </w:r>
          </w:p>
          <w:p w:rsidR="00CB1183" w:rsidRDefault="00CB1183" w:rsidP="00471EA9">
            <w:pPr>
              <w:spacing w:before="60" w:after="60"/>
              <w:jc w:val="both"/>
            </w:pPr>
            <w:r>
              <w:rPr>
                <w:sz w:val="22"/>
                <w:szCs w:val="22"/>
              </w:rPr>
              <w:t>Показатели результативности и эффективности подпрограмм муниципальной программы и их значения по годам реализации определены в составе подпрограмм.</w:t>
            </w:r>
          </w:p>
        </w:tc>
      </w:tr>
    </w:tbl>
    <w:p w:rsidR="00CB1183" w:rsidRDefault="00CB1183"/>
    <w:sectPr w:rsidR="00CB1183" w:rsidSect="00981A94">
      <w:pgSz w:w="11906" w:h="16838"/>
      <w:pgMar w:top="1134" w:right="539" w:bottom="896" w:left="1758" w:header="720" w:footer="612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13E17"/>
    <w:multiLevelType w:val="multilevel"/>
    <w:tmpl w:val="987A0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98626A8"/>
    <w:multiLevelType w:val="multilevel"/>
    <w:tmpl w:val="987A0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BF51F8D"/>
    <w:multiLevelType w:val="multilevel"/>
    <w:tmpl w:val="255EC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2EFE"/>
    <w:rsid w:val="0001499C"/>
    <w:rsid w:val="00072C60"/>
    <w:rsid w:val="000942A8"/>
    <w:rsid w:val="000D521E"/>
    <w:rsid w:val="00104524"/>
    <w:rsid w:val="00131B9B"/>
    <w:rsid w:val="0019378A"/>
    <w:rsid w:val="001D7800"/>
    <w:rsid w:val="00263EB6"/>
    <w:rsid w:val="002A2603"/>
    <w:rsid w:val="002B2D08"/>
    <w:rsid w:val="002F4491"/>
    <w:rsid w:val="0030293D"/>
    <w:rsid w:val="003524FA"/>
    <w:rsid w:val="00373B3C"/>
    <w:rsid w:val="003E246E"/>
    <w:rsid w:val="00471EA9"/>
    <w:rsid w:val="004E54BA"/>
    <w:rsid w:val="0061089A"/>
    <w:rsid w:val="00671ACF"/>
    <w:rsid w:val="007111D0"/>
    <w:rsid w:val="0071162A"/>
    <w:rsid w:val="007162F5"/>
    <w:rsid w:val="00766933"/>
    <w:rsid w:val="00773D5F"/>
    <w:rsid w:val="007C260A"/>
    <w:rsid w:val="007E534D"/>
    <w:rsid w:val="007F7857"/>
    <w:rsid w:val="00967EA5"/>
    <w:rsid w:val="00981A94"/>
    <w:rsid w:val="009E4D12"/>
    <w:rsid w:val="009F1A99"/>
    <w:rsid w:val="00A82A32"/>
    <w:rsid w:val="00A82D81"/>
    <w:rsid w:val="00AC053F"/>
    <w:rsid w:val="00AE1458"/>
    <w:rsid w:val="00B12EFE"/>
    <w:rsid w:val="00B86547"/>
    <w:rsid w:val="00C4099B"/>
    <w:rsid w:val="00C66D74"/>
    <w:rsid w:val="00C70924"/>
    <w:rsid w:val="00CB1183"/>
    <w:rsid w:val="00CE3CE0"/>
    <w:rsid w:val="00D0275E"/>
    <w:rsid w:val="00D0457A"/>
    <w:rsid w:val="00D42AC5"/>
    <w:rsid w:val="00D90266"/>
    <w:rsid w:val="00E4208D"/>
    <w:rsid w:val="00E573FE"/>
    <w:rsid w:val="00E751A6"/>
    <w:rsid w:val="00E97E36"/>
    <w:rsid w:val="00EB1BA2"/>
    <w:rsid w:val="00EB3828"/>
    <w:rsid w:val="00EB72AD"/>
    <w:rsid w:val="00EC4742"/>
    <w:rsid w:val="00F10932"/>
    <w:rsid w:val="00F54479"/>
    <w:rsid w:val="00F64021"/>
    <w:rsid w:val="00F95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EFE"/>
    <w:pPr>
      <w:suppressAutoHyphens/>
      <w:spacing w:before="24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98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3</Pages>
  <Words>815</Words>
  <Characters>4649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ProtopopovaAA</dc:creator>
  <cp:keywords/>
  <dc:description/>
  <cp:lastModifiedBy>Albert</cp:lastModifiedBy>
  <cp:revision>8</cp:revision>
  <cp:lastPrinted>2020-01-22T08:59:00Z</cp:lastPrinted>
  <dcterms:created xsi:type="dcterms:W3CDTF">2020-01-20T03:51:00Z</dcterms:created>
  <dcterms:modified xsi:type="dcterms:W3CDTF">2020-07-14T09:18:00Z</dcterms:modified>
</cp:coreProperties>
</file>