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F3DAF" w:rsidRPr="007F3DAF" w:rsidTr="002C1B3A">
        <w:trPr>
          <w:trHeight w:val="1700"/>
        </w:trPr>
        <w:tc>
          <w:tcPr>
            <w:tcW w:w="4244" w:type="dxa"/>
          </w:tcPr>
          <w:p w:rsidR="007F3DAF" w:rsidRPr="007F3DAF" w:rsidRDefault="007F3DAF" w:rsidP="007F3DAF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7F3DAF" w:rsidRPr="007F3DAF" w:rsidRDefault="007F3DAF" w:rsidP="007F3DAF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0C44B54E" wp14:editId="42EC329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F3DAF" w:rsidRPr="007F3DAF" w:rsidRDefault="007F3DAF" w:rsidP="007F3DA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F3DAF" w:rsidRPr="007F3DAF" w:rsidRDefault="007F3DAF" w:rsidP="007F3DAF">
      <w:pPr>
        <w:suppressAutoHyphens/>
        <w:rPr>
          <w:sz w:val="20"/>
          <w:szCs w:val="20"/>
          <w:lang w:eastAsia="ar-SA"/>
        </w:rPr>
      </w:pPr>
    </w:p>
    <w:p w:rsidR="007F3DAF" w:rsidRPr="007F3DAF" w:rsidRDefault="007F3DAF" w:rsidP="007F3DAF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7F3DAF" w:rsidRPr="007F3DAF" w:rsidRDefault="007F3DAF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7F3DAF" w:rsidRPr="007F3DAF" w:rsidRDefault="004E1C71" w:rsidP="007F3DAF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370E6C">
        <w:rPr>
          <w:b/>
          <w:bCs/>
          <w:sz w:val="28"/>
          <w:szCs w:val="28"/>
          <w:lang w:eastAsia="ar-SA"/>
        </w:rPr>
        <w:t>02</w:t>
      </w:r>
      <w:r>
        <w:rPr>
          <w:b/>
          <w:bCs/>
          <w:sz w:val="28"/>
          <w:szCs w:val="28"/>
          <w:lang w:eastAsia="ar-SA"/>
        </w:rPr>
        <w:t xml:space="preserve">»  </w:t>
      </w:r>
      <w:r w:rsidR="003273E4">
        <w:rPr>
          <w:b/>
          <w:bCs/>
          <w:sz w:val="28"/>
          <w:szCs w:val="28"/>
          <w:lang w:eastAsia="ar-SA"/>
        </w:rPr>
        <w:t>марта</w:t>
      </w:r>
      <w:r w:rsidR="007F3DAF"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2022</w:t>
      </w:r>
      <w:r w:rsidR="007F3DAF" w:rsidRPr="007F3DAF">
        <w:rPr>
          <w:b/>
          <w:bCs/>
          <w:sz w:val="28"/>
          <w:szCs w:val="28"/>
          <w:lang w:eastAsia="ar-SA"/>
        </w:rPr>
        <w:t xml:space="preserve"> года                                                     </w:t>
      </w:r>
      <w:r w:rsidR="00370E6C">
        <w:rPr>
          <w:b/>
          <w:bCs/>
          <w:sz w:val="28"/>
          <w:szCs w:val="28"/>
          <w:lang w:eastAsia="ar-SA"/>
        </w:rPr>
        <w:t xml:space="preserve">          </w:t>
      </w:r>
      <w:r w:rsidR="007F3DAF" w:rsidRPr="007F3DAF">
        <w:rPr>
          <w:b/>
          <w:bCs/>
          <w:sz w:val="28"/>
          <w:szCs w:val="28"/>
          <w:lang w:eastAsia="ar-SA"/>
        </w:rPr>
        <w:t xml:space="preserve"> № </w:t>
      </w:r>
      <w:r w:rsidR="00370E6C">
        <w:rPr>
          <w:b/>
          <w:bCs/>
          <w:sz w:val="28"/>
          <w:szCs w:val="28"/>
          <w:lang w:eastAsia="ar-SA"/>
        </w:rPr>
        <w:t>333</w:t>
      </w:r>
    </w:p>
    <w:p w:rsidR="007F3DAF" w:rsidRPr="007F3DAF" w:rsidRDefault="007F3DAF" w:rsidP="007F3DA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1B4A28" w:rsidRPr="00081D61" w:rsidRDefault="001B4A28" w:rsidP="001B4A28">
      <w:pPr>
        <w:keepNext/>
        <w:suppressAutoHyphens/>
        <w:outlineLvl w:val="0"/>
        <w:rPr>
          <w:b/>
          <w:sz w:val="28"/>
          <w:szCs w:val="20"/>
          <w:lang w:eastAsia="ar-SA"/>
        </w:rPr>
      </w:pPr>
    </w:p>
    <w:p w:rsidR="001B4A28" w:rsidRPr="00081D61" w:rsidRDefault="001B4A28" w:rsidP="001B4A28">
      <w:pPr>
        <w:suppressAutoHyphens/>
        <w:rPr>
          <w:sz w:val="20"/>
          <w:szCs w:val="20"/>
          <w:lang w:eastAsia="ar-SA"/>
        </w:rPr>
      </w:pPr>
    </w:p>
    <w:p w:rsidR="0092343F" w:rsidRDefault="00627EFE" w:rsidP="00627EFE">
      <w:pPr>
        <w:suppressAutoHyphens/>
        <w:jc w:val="center"/>
        <w:outlineLvl w:val="0"/>
        <w:rPr>
          <w:b/>
          <w:sz w:val="28"/>
          <w:szCs w:val="28"/>
        </w:rPr>
      </w:pPr>
      <w:r w:rsidRPr="006963ED">
        <w:rPr>
          <w:b/>
          <w:sz w:val="28"/>
          <w:szCs w:val="28"/>
        </w:rPr>
        <w:t>Об утверждении</w:t>
      </w:r>
      <w:r w:rsidR="0092343F" w:rsidRPr="0092343F">
        <w:rPr>
          <w:b/>
          <w:sz w:val="28"/>
          <w:szCs w:val="28"/>
        </w:rPr>
        <w:t xml:space="preserve"> Методики оценки эффективности осуществления</w:t>
      </w:r>
    </w:p>
    <w:p w:rsidR="00627EFE" w:rsidRDefault="0092343F" w:rsidP="00627EFE">
      <w:pPr>
        <w:suppressAutoHyphens/>
        <w:jc w:val="center"/>
        <w:outlineLvl w:val="0"/>
        <w:rPr>
          <w:b/>
          <w:sz w:val="28"/>
          <w:szCs w:val="28"/>
        </w:rPr>
      </w:pPr>
      <w:r w:rsidRPr="0092343F">
        <w:rPr>
          <w:b/>
          <w:sz w:val="28"/>
          <w:szCs w:val="28"/>
        </w:rPr>
        <w:t xml:space="preserve"> закупок товаров, работ, услуг для обеспечения нужд</w:t>
      </w:r>
      <w:r w:rsidRPr="0092343F">
        <w:t xml:space="preserve"> </w:t>
      </w:r>
      <w:r w:rsidRPr="0092343F">
        <w:rPr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92343F">
        <w:rPr>
          <w:b/>
          <w:sz w:val="28"/>
          <w:szCs w:val="28"/>
        </w:rPr>
        <w:t>Якшур-Бодьинский</w:t>
      </w:r>
      <w:proofErr w:type="spellEnd"/>
      <w:r w:rsidRPr="0092343F">
        <w:rPr>
          <w:b/>
          <w:sz w:val="28"/>
          <w:szCs w:val="28"/>
        </w:rPr>
        <w:t xml:space="preserve"> район Удмуртской Республики»</w:t>
      </w:r>
    </w:p>
    <w:p w:rsidR="00627EFE" w:rsidRDefault="00627EFE" w:rsidP="00627EFE">
      <w:pPr>
        <w:spacing w:line="240" w:lineRule="atLeast"/>
        <w:rPr>
          <w:sz w:val="28"/>
          <w:szCs w:val="28"/>
        </w:rPr>
      </w:pPr>
    </w:p>
    <w:p w:rsidR="00627EFE" w:rsidRPr="001C5A11" w:rsidRDefault="0092343F" w:rsidP="00C505A8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92343F">
        <w:rPr>
          <w:sz w:val="28"/>
          <w:szCs w:val="28"/>
        </w:rPr>
        <w:t xml:space="preserve">В целях повышения эффективности осуществления закупок товаров, работ, услуг для нужд муниципального образования «Муниципальный округ </w:t>
      </w:r>
      <w:proofErr w:type="spellStart"/>
      <w:r w:rsidRPr="0092343F">
        <w:rPr>
          <w:sz w:val="28"/>
          <w:szCs w:val="28"/>
        </w:rPr>
        <w:t>Якшур-Бодьинский</w:t>
      </w:r>
      <w:proofErr w:type="spellEnd"/>
      <w:r w:rsidRPr="0092343F">
        <w:rPr>
          <w:sz w:val="28"/>
          <w:szCs w:val="28"/>
        </w:rPr>
        <w:t xml:space="preserve"> район Удмуртской Республики»</w:t>
      </w:r>
      <w:r w:rsidR="004B41B2">
        <w:rPr>
          <w:sz w:val="28"/>
          <w:szCs w:val="28"/>
        </w:rPr>
        <w:t>,</w:t>
      </w:r>
      <w:r w:rsidRPr="0092343F">
        <w:rPr>
          <w:sz w:val="28"/>
          <w:szCs w:val="28"/>
        </w:rPr>
        <w:t xml:space="preserve">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4"/>
          <w:attr w:name="Day" w:val="5"/>
          <w:attr w:name="Year" w:val="2013"/>
        </w:smartTagPr>
        <w:r w:rsidRPr="0092343F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апреля </w:t>
        </w:r>
        <w:r w:rsidRPr="0092343F">
          <w:rPr>
            <w:sz w:val="28"/>
            <w:szCs w:val="28"/>
          </w:rPr>
          <w:t>2013</w:t>
        </w:r>
        <w:r>
          <w:rPr>
            <w:sz w:val="28"/>
            <w:szCs w:val="28"/>
          </w:rPr>
          <w:t xml:space="preserve"> года</w:t>
        </w:r>
      </w:smartTag>
      <w:r>
        <w:rPr>
          <w:sz w:val="28"/>
          <w:szCs w:val="28"/>
        </w:rPr>
        <w:t xml:space="preserve"> №</w:t>
      </w:r>
      <w:r w:rsidRPr="0092343F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92343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="00627EFE">
        <w:rPr>
          <w:sz w:val="28"/>
          <w:szCs w:val="28"/>
        </w:rPr>
        <w:t xml:space="preserve">, </w:t>
      </w:r>
      <w:hyperlink r:id="rId7" w:history="1"/>
      <w:r w:rsidR="00627EFE">
        <w:rPr>
          <w:sz w:val="28"/>
          <w:szCs w:val="28"/>
          <w:lang w:eastAsia="ar-SA"/>
        </w:rPr>
        <w:t>руководствуясь</w:t>
      </w:r>
      <w:r w:rsidR="005F0DF7">
        <w:rPr>
          <w:sz w:val="28"/>
          <w:szCs w:val="28"/>
          <w:lang w:eastAsia="ar-SA"/>
        </w:rPr>
        <w:t xml:space="preserve"> статьями 30, 32, частью 4 статьи 38</w:t>
      </w:r>
      <w:r w:rsidR="00627EFE">
        <w:rPr>
          <w:sz w:val="28"/>
          <w:szCs w:val="28"/>
          <w:lang w:eastAsia="ar-SA"/>
        </w:rPr>
        <w:t xml:space="preserve"> У</w:t>
      </w:r>
      <w:r w:rsidR="00627EFE" w:rsidRPr="001C5A11">
        <w:rPr>
          <w:sz w:val="28"/>
          <w:szCs w:val="28"/>
          <w:lang w:eastAsia="ar-SA"/>
        </w:rPr>
        <w:t>став</w:t>
      </w:r>
      <w:r w:rsidR="005F0DF7">
        <w:rPr>
          <w:sz w:val="28"/>
          <w:szCs w:val="28"/>
          <w:lang w:eastAsia="ar-SA"/>
        </w:rPr>
        <w:t>а</w:t>
      </w:r>
      <w:r w:rsidR="00627EFE" w:rsidRPr="001C5A11">
        <w:rPr>
          <w:sz w:val="28"/>
          <w:szCs w:val="28"/>
          <w:lang w:eastAsia="ar-SA"/>
        </w:rPr>
        <w:t xml:space="preserve"> муниципального образования «</w:t>
      </w:r>
      <w:r w:rsidR="00627EFE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627EFE">
        <w:rPr>
          <w:sz w:val="28"/>
          <w:szCs w:val="28"/>
          <w:lang w:eastAsia="ar-SA"/>
        </w:rPr>
        <w:t>Якшур-Бодьинский</w:t>
      </w:r>
      <w:proofErr w:type="spellEnd"/>
      <w:r w:rsidR="00627EFE">
        <w:rPr>
          <w:sz w:val="28"/>
          <w:szCs w:val="28"/>
          <w:lang w:eastAsia="ar-SA"/>
        </w:rPr>
        <w:t xml:space="preserve"> район</w:t>
      </w:r>
      <w:proofErr w:type="gramEnd"/>
      <w:r w:rsidR="00627EFE">
        <w:rPr>
          <w:sz w:val="28"/>
          <w:szCs w:val="28"/>
          <w:lang w:eastAsia="ar-SA"/>
        </w:rPr>
        <w:t xml:space="preserve"> Удмуртской Республики</w:t>
      </w:r>
      <w:r w:rsidR="00627EFE" w:rsidRPr="001C5A11">
        <w:rPr>
          <w:sz w:val="28"/>
          <w:szCs w:val="28"/>
          <w:lang w:eastAsia="ar-SA"/>
        </w:rPr>
        <w:t>»,</w:t>
      </w:r>
      <w:r w:rsidR="00627EFE">
        <w:rPr>
          <w:sz w:val="28"/>
          <w:szCs w:val="28"/>
          <w:lang w:eastAsia="ar-SA"/>
        </w:rPr>
        <w:t xml:space="preserve"> Администрация </w:t>
      </w:r>
      <w:r w:rsidR="00627EFE" w:rsidRPr="001C5A11">
        <w:rPr>
          <w:sz w:val="28"/>
          <w:szCs w:val="28"/>
          <w:lang w:eastAsia="ar-SA"/>
        </w:rPr>
        <w:t>муниципального образования «</w:t>
      </w:r>
      <w:r w:rsidR="00627EFE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627EFE">
        <w:rPr>
          <w:sz w:val="28"/>
          <w:szCs w:val="28"/>
          <w:lang w:eastAsia="ar-SA"/>
        </w:rPr>
        <w:t>Якшур-Бодьинский</w:t>
      </w:r>
      <w:proofErr w:type="spellEnd"/>
      <w:r w:rsidR="00627EFE">
        <w:rPr>
          <w:sz w:val="28"/>
          <w:szCs w:val="28"/>
          <w:lang w:eastAsia="ar-SA"/>
        </w:rPr>
        <w:t xml:space="preserve"> район Удмуртской Республики</w:t>
      </w:r>
      <w:r w:rsidR="00627EFE" w:rsidRPr="001C5A11">
        <w:rPr>
          <w:sz w:val="28"/>
          <w:szCs w:val="28"/>
          <w:lang w:eastAsia="ar-SA"/>
        </w:rPr>
        <w:t>»</w:t>
      </w:r>
      <w:r w:rsidR="00627EFE">
        <w:rPr>
          <w:sz w:val="28"/>
          <w:szCs w:val="28"/>
          <w:lang w:eastAsia="ar-SA"/>
        </w:rPr>
        <w:t xml:space="preserve"> </w:t>
      </w:r>
      <w:r w:rsidR="00627EFE">
        <w:rPr>
          <w:b/>
          <w:bCs/>
          <w:color w:val="000000"/>
          <w:sz w:val="28"/>
          <w:szCs w:val="28"/>
          <w:u w:val="single"/>
        </w:rPr>
        <w:t>ПОСТАНОВЛЯЕТ</w:t>
      </w:r>
      <w:r w:rsidR="00627EFE" w:rsidRPr="001C5A11">
        <w:rPr>
          <w:b/>
          <w:bCs/>
          <w:color w:val="000000"/>
          <w:sz w:val="28"/>
          <w:szCs w:val="28"/>
          <w:u w:val="single"/>
        </w:rPr>
        <w:t>:</w:t>
      </w:r>
    </w:p>
    <w:p w:rsidR="00627EFE" w:rsidRPr="00F41855" w:rsidRDefault="00627EFE" w:rsidP="00627EFE">
      <w:pPr>
        <w:pStyle w:val="aff"/>
        <w:spacing w:after="0"/>
        <w:ind w:left="0" w:firstLine="708"/>
        <w:jc w:val="both"/>
        <w:rPr>
          <w:sz w:val="28"/>
          <w:szCs w:val="28"/>
        </w:rPr>
      </w:pPr>
    </w:p>
    <w:p w:rsidR="00C505A8" w:rsidRDefault="0092343F" w:rsidP="00C505A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343F">
        <w:rPr>
          <w:sz w:val="28"/>
          <w:szCs w:val="28"/>
        </w:rPr>
        <w:t xml:space="preserve">1. Утвердить Методику оценки эффективности осуществления закупок товаров, работ, услуг для обеспечения нужд </w:t>
      </w:r>
      <w:r w:rsidR="00C505A8" w:rsidRPr="00C505A8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C505A8" w:rsidRPr="00C505A8">
        <w:rPr>
          <w:sz w:val="28"/>
          <w:szCs w:val="28"/>
        </w:rPr>
        <w:t>Якшур-Бодьинский</w:t>
      </w:r>
      <w:proofErr w:type="spellEnd"/>
      <w:r w:rsidR="00C505A8" w:rsidRPr="00C505A8">
        <w:rPr>
          <w:sz w:val="28"/>
          <w:szCs w:val="28"/>
        </w:rPr>
        <w:t xml:space="preserve"> район Удмуртской Республики»</w:t>
      </w:r>
      <w:r w:rsidR="00C505A8">
        <w:rPr>
          <w:sz w:val="28"/>
          <w:szCs w:val="28"/>
        </w:rPr>
        <w:t xml:space="preserve"> </w:t>
      </w:r>
      <w:r w:rsidRPr="0092343F">
        <w:rPr>
          <w:sz w:val="28"/>
          <w:szCs w:val="28"/>
        </w:rPr>
        <w:t xml:space="preserve">согласно приложению к настоящему </w:t>
      </w:r>
      <w:r w:rsidR="00C505A8">
        <w:rPr>
          <w:sz w:val="28"/>
          <w:szCs w:val="28"/>
        </w:rPr>
        <w:t>постановлению</w:t>
      </w:r>
      <w:r w:rsidRPr="0092343F">
        <w:rPr>
          <w:sz w:val="28"/>
          <w:szCs w:val="28"/>
        </w:rPr>
        <w:t>.</w:t>
      </w:r>
      <w:r w:rsidR="00C505A8">
        <w:rPr>
          <w:sz w:val="28"/>
          <w:szCs w:val="28"/>
        </w:rPr>
        <w:t xml:space="preserve"> </w:t>
      </w:r>
    </w:p>
    <w:p w:rsidR="00C505A8" w:rsidRPr="00C505A8" w:rsidRDefault="00C505A8" w:rsidP="00C505A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05A8">
        <w:rPr>
          <w:sz w:val="28"/>
          <w:szCs w:val="28"/>
        </w:rPr>
        <w:t xml:space="preserve">2. Установить, что </w:t>
      </w:r>
      <w:r>
        <w:rPr>
          <w:sz w:val="28"/>
          <w:szCs w:val="28"/>
        </w:rPr>
        <w:t xml:space="preserve">Управление </w:t>
      </w:r>
      <w:r w:rsidRPr="00C505A8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Администрации </w:t>
      </w:r>
      <w:r w:rsidRPr="00C505A8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C505A8">
        <w:rPr>
          <w:sz w:val="28"/>
          <w:szCs w:val="28"/>
        </w:rPr>
        <w:t>Якшур-Бодьинский</w:t>
      </w:r>
      <w:proofErr w:type="spellEnd"/>
      <w:r w:rsidRPr="00C505A8">
        <w:rPr>
          <w:sz w:val="28"/>
          <w:szCs w:val="28"/>
        </w:rPr>
        <w:t xml:space="preserve"> район Удмуртской Республики»:</w:t>
      </w:r>
    </w:p>
    <w:p w:rsidR="00C505A8" w:rsidRDefault="00C505A8" w:rsidP="00C505A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05A8">
        <w:rPr>
          <w:sz w:val="28"/>
          <w:szCs w:val="28"/>
        </w:rPr>
        <w:t xml:space="preserve">1) проводит оценку эффективности осуществления закупок товаров, работ, услуг для обеспечения нужд муниципального образования «Муниципальный округ </w:t>
      </w:r>
      <w:proofErr w:type="spellStart"/>
      <w:r w:rsidRPr="00C505A8">
        <w:rPr>
          <w:sz w:val="28"/>
          <w:szCs w:val="28"/>
        </w:rPr>
        <w:t>Якшур-Бодьинский</w:t>
      </w:r>
      <w:proofErr w:type="spellEnd"/>
      <w:r w:rsidRPr="00C505A8">
        <w:rPr>
          <w:sz w:val="28"/>
          <w:szCs w:val="28"/>
        </w:rPr>
        <w:t xml:space="preserve"> район Удмуртской Республики» </w:t>
      </w:r>
      <w:r>
        <w:rPr>
          <w:sz w:val="28"/>
          <w:szCs w:val="28"/>
        </w:rPr>
        <w:t xml:space="preserve"> </w:t>
      </w:r>
      <w:r w:rsidRPr="00C505A8">
        <w:rPr>
          <w:sz w:val="28"/>
          <w:szCs w:val="28"/>
        </w:rPr>
        <w:t xml:space="preserve">по итогам отчетного периода (финансового года) в срок до 20 мая года, следующего </w:t>
      </w:r>
      <w:proofErr w:type="gramStart"/>
      <w:r w:rsidRPr="00C505A8">
        <w:rPr>
          <w:sz w:val="28"/>
          <w:szCs w:val="28"/>
        </w:rPr>
        <w:t>за</w:t>
      </w:r>
      <w:proofErr w:type="gramEnd"/>
      <w:r w:rsidRPr="00C505A8">
        <w:rPr>
          <w:sz w:val="28"/>
          <w:szCs w:val="28"/>
        </w:rPr>
        <w:t xml:space="preserve"> отчетным;</w:t>
      </w:r>
      <w:r>
        <w:rPr>
          <w:sz w:val="28"/>
          <w:szCs w:val="28"/>
        </w:rPr>
        <w:t xml:space="preserve"> </w:t>
      </w:r>
    </w:p>
    <w:p w:rsidR="00C505A8" w:rsidRDefault="00C505A8" w:rsidP="00C505A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05A8">
        <w:rPr>
          <w:sz w:val="28"/>
          <w:szCs w:val="28"/>
        </w:rPr>
        <w:lastRenderedPageBreak/>
        <w:t xml:space="preserve">2) представляет </w:t>
      </w:r>
      <w:r>
        <w:rPr>
          <w:sz w:val="28"/>
          <w:szCs w:val="28"/>
        </w:rPr>
        <w:t xml:space="preserve">Главе </w:t>
      </w:r>
      <w:r w:rsidRPr="00C505A8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C505A8">
        <w:rPr>
          <w:sz w:val="28"/>
          <w:szCs w:val="28"/>
        </w:rPr>
        <w:t>Якшур-Бодьинский</w:t>
      </w:r>
      <w:proofErr w:type="spellEnd"/>
      <w:r w:rsidRPr="00C505A8">
        <w:rPr>
          <w:sz w:val="28"/>
          <w:szCs w:val="28"/>
        </w:rPr>
        <w:t xml:space="preserve"> район Удмуртской Республики» информацию о результатах оценки эффективности осуществления закупок товаров, работ, услуг для обеспечения нужд муниципального образования «Муниципальный округ </w:t>
      </w:r>
      <w:proofErr w:type="spellStart"/>
      <w:r w:rsidRPr="00C505A8">
        <w:rPr>
          <w:sz w:val="28"/>
          <w:szCs w:val="28"/>
        </w:rPr>
        <w:t>Якшур-Бодьинский</w:t>
      </w:r>
      <w:proofErr w:type="spellEnd"/>
      <w:r w:rsidRPr="00C505A8">
        <w:rPr>
          <w:sz w:val="28"/>
          <w:szCs w:val="28"/>
        </w:rPr>
        <w:t xml:space="preserve"> район Удмуртской Республики» до 31 мая года, следующего </w:t>
      </w:r>
      <w:proofErr w:type="gramStart"/>
      <w:r w:rsidRPr="00C505A8">
        <w:rPr>
          <w:sz w:val="28"/>
          <w:szCs w:val="28"/>
        </w:rPr>
        <w:t>за</w:t>
      </w:r>
      <w:proofErr w:type="gramEnd"/>
      <w:r w:rsidRPr="00C505A8">
        <w:rPr>
          <w:sz w:val="28"/>
          <w:szCs w:val="28"/>
        </w:rPr>
        <w:t xml:space="preserve"> отчетным;</w:t>
      </w:r>
      <w:r>
        <w:rPr>
          <w:sz w:val="28"/>
          <w:szCs w:val="28"/>
        </w:rPr>
        <w:t xml:space="preserve"> </w:t>
      </w:r>
    </w:p>
    <w:p w:rsidR="00C505A8" w:rsidRDefault="00C505A8" w:rsidP="00C505A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05A8">
        <w:rPr>
          <w:sz w:val="28"/>
          <w:szCs w:val="28"/>
        </w:rPr>
        <w:t xml:space="preserve">3) в целях </w:t>
      </w:r>
      <w:proofErr w:type="gramStart"/>
      <w:r w:rsidRPr="00C505A8">
        <w:rPr>
          <w:sz w:val="28"/>
          <w:szCs w:val="28"/>
        </w:rPr>
        <w:t>проведения оценки эффективности осуществления закупок</w:t>
      </w:r>
      <w:proofErr w:type="gramEnd"/>
      <w:r w:rsidRPr="00C505A8">
        <w:rPr>
          <w:sz w:val="28"/>
          <w:szCs w:val="28"/>
        </w:rPr>
        <w:t xml:space="preserve"> товаров, работ, услуг для обеспечения нужд муниципального образования «Муниципальный округ </w:t>
      </w:r>
      <w:proofErr w:type="spellStart"/>
      <w:r w:rsidRPr="00C505A8">
        <w:rPr>
          <w:sz w:val="28"/>
          <w:szCs w:val="28"/>
        </w:rPr>
        <w:t>Якшур-Бодьинский</w:t>
      </w:r>
      <w:proofErr w:type="spellEnd"/>
      <w:r w:rsidRPr="00C505A8">
        <w:rPr>
          <w:sz w:val="28"/>
          <w:szCs w:val="28"/>
        </w:rPr>
        <w:t xml:space="preserve"> район Удмуртской Республики» утверждает форму и сроки предоставления заказчиками отчетности об осуществлении закупок товаров, работ, услуг для обеспечения нужд муниципального образования «Муниципальный округ </w:t>
      </w:r>
      <w:proofErr w:type="spellStart"/>
      <w:r w:rsidRPr="00C505A8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 w:rsidRPr="00C505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05A8" w:rsidRPr="00C505A8" w:rsidRDefault="00C505A8" w:rsidP="00C505A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05A8">
        <w:rPr>
          <w:sz w:val="28"/>
          <w:szCs w:val="28"/>
        </w:rPr>
        <w:t xml:space="preserve">3. </w:t>
      </w:r>
      <w:proofErr w:type="gramStart"/>
      <w:r w:rsidRPr="00C505A8">
        <w:rPr>
          <w:sz w:val="28"/>
          <w:szCs w:val="28"/>
        </w:rPr>
        <w:t>Контроль за</w:t>
      </w:r>
      <w:proofErr w:type="gramEnd"/>
      <w:r w:rsidRPr="00C505A8">
        <w:rPr>
          <w:sz w:val="28"/>
          <w:szCs w:val="28"/>
        </w:rPr>
        <w:t xml:space="preserve"> исполнением настоящего </w:t>
      </w:r>
      <w:r w:rsidR="004B41B2">
        <w:rPr>
          <w:sz w:val="28"/>
          <w:szCs w:val="28"/>
        </w:rPr>
        <w:t>постановления</w:t>
      </w:r>
      <w:r w:rsidRPr="00C505A8">
        <w:rPr>
          <w:sz w:val="28"/>
          <w:szCs w:val="28"/>
        </w:rPr>
        <w:t xml:space="preserve"> возложить на </w:t>
      </w:r>
      <w:r w:rsidR="00334B73">
        <w:rPr>
          <w:sz w:val="28"/>
          <w:szCs w:val="28"/>
        </w:rPr>
        <w:t xml:space="preserve">первого </w:t>
      </w:r>
      <w:r w:rsidRPr="00C505A8">
        <w:rPr>
          <w:sz w:val="28"/>
          <w:szCs w:val="28"/>
        </w:rPr>
        <w:t xml:space="preserve">заместителя </w:t>
      </w:r>
      <w:r w:rsidR="004B41B2">
        <w:rPr>
          <w:sz w:val="28"/>
          <w:szCs w:val="28"/>
        </w:rPr>
        <w:t>г</w:t>
      </w:r>
      <w:r w:rsidR="00334B73" w:rsidRPr="00334B73">
        <w:rPr>
          <w:sz w:val="28"/>
          <w:szCs w:val="28"/>
        </w:rPr>
        <w:t>лав</w:t>
      </w:r>
      <w:r w:rsidR="00334B73">
        <w:rPr>
          <w:sz w:val="28"/>
          <w:szCs w:val="28"/>
        </w:rPr>
        <w:t>ы</w:t>
      </w:r>
      <w:r w:rsidR="004B41B2">
        <w:rPr>
          <w:sz w:val="28"/>
          <w:szCs w:val="28"/>
        </w:rPr>
        <w:t xml:space="preserve"> Администрации</w:t>
      </w:r>
      <w:r w:rsidR="00334B73" w:rsidRPr="00334B73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334B73" w:rsidRPr="00334B73">
        <w:rPr>
          <w:sz w:val="28"/>
          <w:szCs w:val="28"/>
        </w:rPr>
        <w:t>Якшур-Бодьинский</w:t>
      </w:r>
      <w:proofErr w:type="spellEnd"/>
      <w:r w:rsidR="00334B73" w:rsidRPr="00334B73">
        <w:rPr>
          <w:sz w:val="28"/>
          <w:szCs w:val="28"/>
        </w:rPr>
        <w:t xml:space="preserve"> район Удмуртской Республики» </w:t>
      </w:r>
      <w:proofErr w:type="spellStart"/>
      <w:r w:rsidR="00334B73">
        <w:rPr>
          <w:sz w:val="28"/>
          <w:szCs w:val="28"/>
        </w:rPr>
        <w:t>Широбокова</w:t>
      </w:r>
      <w:proofErr w:type="spellEnd"/>
      <w:r w:rsidR="00334B73">
        <w:rPr>
          <w:sz w:val="28"/>
          <w:szCs w:val="28"/>
        </w:rPr>
        <w:t xml:space="preserve"> С.Д.</w:t>
      </w:r>
      <w:r w:rsidR="004B41B2">
        <w:rPr>
          <w:sz w:val="28"/>
          <w:szCs w:val="28"/>
        </w:rPr>
        <w:t>.</w:t>
      </w:r>
    </w:p>
    <w:p w:rsidR="00627EFE" w:rsidRDefault="00334B73" w:rsidP="00334B73">
      <w:pPr>
        <w:ind w:firstLine="709"/>
        <w:jc w:val="both"/>
        <w:rPr>
          <w:rFonts w:eastAsiaTheme="minorHAnsi"/>
          <w:kern w:val="16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27EFE" w:rsidRPr="00F41855">
        <w:rPr>
          <w:sz w:val="28"/>
          <w:szCs w:val="28"/>
        </w:rPr>
        <w:t xml:space="preserve">. </w:t>
      </w:r>
      <w:proofErr w:type="gramStart"/>
      <w:r w:rsidR="00627EFE">
        <w:rPr>
          <w:rFonts w:eastAsiaTheme="minorHAnsi"/>
          <w:kern w:val="16"/>
          <w:sz w:val="28"/>
          <w:szCs w:val="28"/>
          <w:lang w:eastAsia="en-US"/>
        </w:rPr>
        <w:t>Признать утратившим</w:t>
      </w:r>
      <w:r>
        <w:rPr>
          <w:rFonts w:eastAsiaTheme="minorHAnsi"/>
          <w:kern w:val="16"/>
          <w:sz w:val="28"/>
          <w:szCs w:val="28"/>
          <w:lang w:eastAsia="en-US"/>
        </w:rPr>
        <w:t>и</w:t>
      </w:r>
      <w:r w:rsidR="00627EFE" w:rsidRPr="00F41855">
        <w:rPr>
          <w:rFonts w:eastAsiaTheme="minorHAnsi"/>
          <w:kern w:val="16"/>
          <w:sz w:val="28"/>
          <w:szCs w:val="28"/>
          <w:lang w:eastAsia="en-US"/>
        </w:rPr>
        <w:t xml:space="preserve"> силу</w:t>
      </w:r>
      <w:r w:rsidR="00627EFE">
        <w:rPr>
          <w:rFonts w:eastAsiaTheme="minorHAnsi"/>
          <w:kern w:val="16"/>
          <w:sz w:val="28"/>
          <w:szCs w:val="28"/>
          <w:lang w:eastAsia="en-US"/>
        </w:rPr>
        <w:t xml:space="preserve"> постановлени</w:t>
      </w:r>
      <w:r>
        <w:rPr>
          <w:rFonts w:eastAsiaTheme="minorHAnsi"/>
          <w:kern w:val="16"/>
          <w:sz w:val="28"/>
          <w:szCs w:val="28"/>
          <w:lang w:eastAsia="en-US"/>
        </w:rPr>
        <w:t>я</w:t>
      </w:r>
      <w:r w:rsidR="00627EFE">
        <w:rPr>
          <w:rFonts w:eastAsiaTheme="minorHAnsi"/>
          <w:kern w:val="16"/>
          <w:sz w:val="28"/>
          <w:szCs w:val="28"/>
          <w:lang w:eastAsia="en-US"/>
        </w:rPr>
        <w:t xml:space="preserve"> Администрации муниципального образования «</w:t>
      </w:r>
      <w:proofErr w:type="spellStart"/>
      <w:r w:rsidR="00627EFE">
        <w:rPr>
          <w:rFonts w:eastAsiaTheme="minorHAnsi"/>
          <w:kern w:val="16"/>
          <w:sz w:val="28"/>
          <w:szCs w:val="28"/>
          <w:lang w:eastAsia="en-US"/>
        </w:rPr>
        <w:t>Якшур-Бодьинский</w:t>
      </w:r>
      <w:proofErr w:type="spellEnd"/>
      <w:r w:rsidR="00627EFE">
        <w:rPr>
          <w:rFonts w:eastAsiaTheme="minorHAnsi"/>
          <w:kern w:val="16"/>
          <w:sz w:val="28"/>
          <w:szCs w:val="28"/>
          <w:lang w:eastAsia="en-US"/>
        </w:rPr>
        <w:t xml:space="preserve"> район» от </w:t>
      </w:r>
      <w:r>
        <w:rPr>
          <w:rFonts w:eastAsiaTheme="minorHAnsi"/>
          <w:kern w:val="16"/>
          <w:sz w:val="28"/>
          <w:szCs w:val="28"/>
          <w:lang w:eastAsia="en-US"/>
        </w:rPr>
        <w:t>22 марта 2021 №</w:t>
      </w:r>
      <w:r w:rsidR="004B41B2">
        <w:rPr>
          <w:rFonts w:eastAsiaTheme="minorHAnsi"/>
          <w:kern w:val="16"/>
          <w:sz w:val="28"/>
          <w:szCs w:val="28"/>
          <w:lang w:eastAsia="en-US"/>
        </w:rPr>
        <w:t xml:space="preserve"> </w:t>
      </w:r>
      <w:r>
        <w:rPr>
          <w:rFonts w:eastAsiaTheme="minorHAnsi"/>
          <w:kern w:val="16"/>
          <w:sz w:val="28"/>
          <w:szCs w:val="28"/>
          <w:lang w:eastAsia="en-US"/>
        </w:rPr>
        <w:t>327 «</w:t>
      </w:r>
      <w:r w:rsidRPr="00334B73">
        <w:rPr>
          <w:rFonts w:eastAsiaTheme="minorHAnsi"/>
          <w:kern w:val="16"/>
          <w:sz w:val="28"/>
          <w:szCs w:val="28"/>
          <w:lang w:eastAsia="en-US"/>
        </w:rPr>
        <w:t>Об утверждении Методики оценки эффективности осуществления</w:t>
      </w:r>
      <w:r>
        <w:rPr>
          <w:rFonts w:eastAsiaTheme="minorHAnsi"/>
          <w:kern w:val="16"/>
          <w:sz w:val="28"/>
          <w:szCs w:val="28"/>
          <w:lang w:eastAsia="en-US"/>
        </w:rPr>
        <w:t xml:space="preserve"> </w:t>
      </w:r>
      <w:r w:rsidRPr="00334B73">
        <w:rPr>
          <w:rFonts w:eastAsiaTheme="minorHAnsi"/>
          <w:kern w:val="16"/>
          <w:sz w:val="28"/>
          <w:szCs w:val="28"/>
          <w:lang w:eastAsia="en-US"/>
        </w:rPr>
        <w:t xml:space="preserve"> закупок товаров, работ, услуг для обеспечения нужд муниципального образования «</w:t>
      </w:r>
      <w:proofErr w:type="spellStart"/>
      <w:r w:rsidRPr="00334B73">
        <w:rPr>
          <w:rFonts w:eastAsiaTheme="minorHAnsi"/>
          <w:kern w:val="16"/>
          <w:sz w:val="28"/>
          <w:szCs w:val="28"/>
          <w:lang w:eastAsia="en-US"/>
        </w:rPr>
        <w:t>Якшур-Бодьинский</w:t>
      </w:r>
      <w:proofErr w:type="spellEnd"/>
      <w:r>
        <w:rPr>
          <w:rFonts w:eastAsiaTheme="minorHAnsi"/>
          <w:kern w:val="16"/>
          <w:sz w:val="28"/>
          <w:szCs w:val="28"/>
          <w:lang w:eastAsia="en-US"/>
        </w:rPr>
        <w:t xml:space="preserve"> район</w:t>
      </w:r>
      <w:r w:rsidRPr="00334B73">
        <w:rPr>
          <w:rFonts w:eastAsiaTheme="minorHAnsi"/>
          <w:kern w:val="16"/>
          <w:sz w:val="28"/>
          <w:szCs w:val="28"/>
          <w:lang w:eastAsia="en-US"/>
        </w:rPr>
        <w:t>»</w:t>
      </w:r>
      <w:r>
        <w:rPr>
          <w:rFonts w:eastAsiaTheme="minorHAnsi"/>
          <w:kern w:val="16"/>
          <w:sz w:val="28"/>
          <w:szCs w:val="28"/>
          <w:lang w:eastAsia="en-US"/>
        </w:rPr>
        <w:t>, от 13 апреля 2021 года</w:t>
      </w:r>
      <w:r w:rsidR="00627EFE">
        <w:rPr>
          <w:rFonts w:eastAsiaTheme="minorHAnsi"/>
          <w:kern w:val="16"/>
          <w:sz w:val="28"/>
          <w:szCs w:val="28"/>
          <w:lang w:eastAsia="en-US"/>
        </w:rPr>
        <w:t xml:space="preserve"> №</w:t>
      </w:r>
      <w:r w:rsidR="004B41B2">
        <w:rPr>
          <w:rFonts w:eastAsiaTheme="minorHAnsi"/>
          <w:kern w:val="16"/>
          <w:sz w:val="28"/>
          <w:szCs w:val="28"/>
          <w:lang w:eastAsia="en-US"/>
        </w:rPr>
        <w:t xml:space="preserve"> </w:t>
      </w:r>
      <w:r>
        <w:rPr>
          <w:rFonts w:eastAsiaTheme="minorHAnsi"/>
          <w:kern w:val="16"/>
          <w:sz w:val="28"/>
          <w:szCs w:val="28"/>
          <w:lang w:eastAsia="en-US"/>
        </w:rPr>
        <w:t>427</w:t>
      </w:r>
      <w:r w:rsidR="00627EFE">
        <w:rPr>
          <w:rFonts w:eastAsiaTheme="minorHAnsi"/>
          <w:kern w:val="16"/>
          <w:sz w:val="28"/>
          <w:szCs w:val="28"/>
          <w:lang w:eastAsia="en-US"/>
        </w:rPr>
        <w:t xml:space="preserve"> «</w:t>
      </w:r>
      <w:r w:rsidRPr="00334B73">
        <w:rPr>
          <w:sz w:val="28"/>
          <w:szCs w:val="28"/>
        </w:rPr>
        <w:t>О внесении изменения в постановление Администрации муниципального</w:t>
      </w:r>
      <w:r>
        <w:rPr>
          <w:sz w:val="28"/>
          <w:szCs w:val="28"/>
        </w:rPr>
        <w:t xml:space="preserve"> </w:t>
      </w:r>
      <w:r w:rsidRPr="00334B73">
        <w:rPr>
          <w:sz w:val="28"/>
          <w:szCs w:val="28"/>
        </w:rPr>
        <w:t>образования «</w:t>
      </w:r>
      <w:proofErr w:type="spellStart"/>
      <w:r w:rsidRPr="00334B73">
        <w:rPr>
          <w:sz w:val="28"/>
          <w:szCs w:val="28"/>
        </w:rPr>
        <w:t>Якшур-Бодьинский</w:t>
      </w:r>
      <w:proofErr w:type="spellEnd"/>
      <w:r w:rsidRPr="00334B73">
        <w:rPr>
          <w:sz w:val="28"/>
          <w:szCs w:val="28"/>
        </w:rPr>
        <w:t xml:space="preserve"> район» от 22 марта 2021 года № 327 «Об</w:t>
      </w:r>
      <w:r>
        <w:rPr>
          <w:sz w:val="28"/>
          <w:szCs w:val="28"/>
        </w:rPr>
        <w:t xml:space="preserve"> </w:t>
      </w:r>
      <w:r w:rsidRPr="00334B73">
        <w:rPr>
          <w:sz w:val="28"/>
          <w:szCs w:val="28"/>
        </w:rPr>
        <w:t>утверждении Методики оценки эффективности осуществления закупок</w:t>
      </w:r>
      <w:proofErr w:type="gramEnd"/>
      <w:r>
        <w:rPr>
          <w:sz w:val="28"/>
          <w:szCs w:val="28"/>
        </w:rPr>
        <w:t xml:space="preserve"> </w:t>
      </w:r>
      <w:r w:rsidRPr="00334B73">
        <w:rPr>
          <w:sz w:val="28"/>
          <w:szCs w:val="28"/>
        </w:rPr>
        <w:t>товаров, работ, услуг для обеспечения нужд муниципального образования</w:t>
      </w:r>
      <w:r>
        <w:rPr>
          <w:sz w:val="28"/>
          <w:szCs w:val="28"/>
        </w:rPr>
        <w:t xml:space="preserve"> </w:t>
      </w:r>
      <w:r w:rsidRPr="00334B73">
        <w:rPr>
          <w:sz w:val="28"/>
          <w:szCs w:val="28"/>
        </w:rPr>
        <w:t>«</w:t>
      </w:r>
      <w:proofErr w:type="spellStart"/>
      <w:r w:rsidRPr="00334B73">
        <w:rPr>
          <w:sz w:val="28"/>
          <w:szCs w:val="28"/>
        </w:rPr>
        <w:t>Якшур-Бодьинский</w:t>
      </w:r>
      <w:proofErr w:type="spellEnd"/>
      <w:r w:rsidRPr="00334B73">
        <w:rPr>
          <w:sz w:val="28"/>
          <w:szCs w:val="28"/>
        </w:rPr>
        <w:t xml:space="preserve"> район»</w:t>
      </w:r>
      <w:r w:rsidR="004B41B2">
        <w:rPr>
          <w:sz w:val="28"/>
          <w:szCs w:val="28"/>
        </w:rPr>
        <w:t>»</w:t>
      </w:r>
      <w:r w:rsidR="00627EFE">
        <w:rPr>
          <w:rFonts w:eastAsiaTheme="minorHAnsi"/>
          <w:kern w:val="16"/>
          <w:sz w:val="28"/>
          <w:szCs w:val="28"/>
          <w:lang w:eastAsia="en-US"/>
        </w:rPr>
        <w:t>.</w:t>
      </w:r>
    </w:p>
    <w:p w:rsidR="00627EFE" w:rsidRPr="00F41855" w:rsidRDefault="00334B73" w:rsidP="00627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EFE" w:rsidRPr="00F41855">
        <w:rPr>
          <w:sz w:val="28"/>
          <w:szCs w:val="28"/>
        </w:rPr>
        <w:t xml:space="preserve">. </w:t>
      </w:r>
      <w:r w:rsidR="00627EFE">
        <w:rPr>
          <w:sz w:val="28"/>
          <w:szCs w:val="28"/>
        </w:rPr>
        <w:t>Настоящее</w:t>
      </w:r>
      <w:r w:rsidR="00627EFE" w:rsidRPr="006963ED">
        <w:rPr>
          <w:sz w:val="28"/>
          <w:szCs w:val="28"/>
        </w:rPr>
        <w:t xml:space="preserve"> </w:t>
      </w:r>
      <w:r w:rsidR="00627EFE">
        <w:rPr>
          <w:sz w:val="28"/>
          <w:szCs w:val="28"/>
        </w:rPr>
        <w:t>постановление</w:t>
      </w:r>
      <w:r w:rsidR="00627EFE" w:rsidRPr="006963ED">
        <w:rPr>
          <w:sz w:val="28"/>
          <w:szCs w:val="28"/>
        </w:rPr>
        <w:t xml:space="preserve"> вступает в силу с момента подписания</w:t>
      </w:r>
      <w:r w:rsidR="00627EFE" w:rsidRPr="00F41855">
        <w:rPr>
          <w:sz w:val="28"/>
          <w:szCs w:val="28"/>
        </w:rPr>
        <w:t>.</w:t>
      </w:r>
    </w:p>
    <w:p w:rsidR="00627EFE" w:rsidRPr="00F41855" w:rsidRDefault="00627EFE" w:rsidP="00627EFE">
      <w:pPr>
        <w:pStyle w:val="a8"/>
        <w:tabs>
          <w:tab w:val="left" w:pos="6600"/>
        </w:tabs>
        <w:jc w:val="both"/>
        <w:rPr>
          <w:sz w:val="28"/>
          <w:szCs w:val="28"/>
        </w:rPr>
      </w:pPr>
      <w:r w:rsidRPr="00F41855">
        <w:rPr>
          <w:sz w:val="28"/>
          <w:szCs w:val="28"/>
        </w:rPr>
        <w:tab/>
      </w:r>
    </w:p>
    <w:p w:rsidR="00627EFE" w:rsidRPr="00F41855" w:rsidRDefault="00627EFE" w:rsidP="00627EFE">
      <w:pPr>
        <w:pStyle w:val="a8"/>
        <w:jc w:val="both"/>
        <w:rPr>
          <w:sz w:val="28"/>
          <w:szCs w:val="28"/>
        </w:rPr>
      </w:pPr>
    </w:p>
    <w:p w:rsidR="00627EFE" w:rsidRPr="003B39F6" w:rsidRDefault="00627EFE" w:rsidP="00627EFE">
      <w:pPr>
        <w:suppressAutoHyphens/>
        <w:ind w:right="990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627EFE" w:rsidRPr="003B39F6" w:rsidRDefault="00627EFE" w:rsidP="00627EF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627EFE" w:rsidRPr="003B39F6" w:rsidRDefault="00627EFE" w:rsidP="00627EF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627EFE" w:rsidRPr="003B39F6" w:rsidRDefault="00627EFE" w:rsidP="00627EF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627EFE" w:rsidRDefault="00627EFE" w:rsidP="00627EFE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627EFE" w:rsidRPr="003B39F6" w:rsidRDefault="00627EFE" w:rsidP="00627EFE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627EFE" w:rsidRPr="003B39F6" w:rsidRDefault="00627EFE" w:rsidP="00627EFE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 w:rsidRPr="003B39F6">
        <w:rPr>
          <w:sz w:val="20"/>
          <w:szCs w:val="20"/>
          <w:lang w:eastAsia="ar-SA"/>
        </w:rPr>
        <w:t xml:space="preserve">Вахрушева </w:t>
      </w:r>
      <w:r>
        <w:rPr>
          <w:sz w:val="20"/>
          <w:szCs w:val="20"/>
          <w:lang w:eastAsia="ar-SA"/>
        </w:rPr>
        <w:t>Ирина Леонидовна</w:t>
      </w:r>
    </w:p>
    <w:p w:rsidR="00627EFE" w:rsidRPr="003B39F6" w:rsidRDefault="00627EFE" w:rsidP="00627EFE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8(34162)</w:t>
      </w:r>
      <w:r w:rsidRPr="003B39F6">
        <w:rPr>
          <w:sz w:val="20"/>
          <w:szCs w:val="20"/>
          <w:lang w:eastAsia="ar-SA"/>
        </w:rPr>
        <w:t>4-1</w:t>
      </w:r>
      <w:r>
        <w:rPr>
          <w:sz w:val="20"/>
          <w:szCs w:val="20"/>
          <w:lang w:eastAsia="ar-SA"/>
        </w:rPr>
        <w:t>6-56</w:t>
      </w: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Default="00627EFE" w:rsidP="00627EFE">
      <w:pPr>
        <w:ind w:left="4248" w:firstLine="855"/>
        <w:jc w:val="both"/>
      </w:pPr>
    </w:p>
    <w:p w:rsidR="00627EFE" w:rsidRPr="00627EFE" w:rsidRDefault="00627EFE" w:rsidP="00627EFE">
      <w:pPr>
        <w:ind w:left="4248" w:firstLine="855"/>
        <w:jc w:val="right"/>
      </w:pPr>
      <w:r w:rsidRPr="00627EFE">
        <w:t xml:space="preserve">Приложение  </w:t>
      </w:r>
    </w:p>
    <w:p w:rsidR="00627EFE" w:rsidRPr="00627EFE" w:rsidRDefault="00627EFE" w:rsidP="00627EFE">
      <w:pPr>
        <w:ind w:left="4248" w:firstLine="855"/>
        <w:jc w:val="right"/>
      </w:pPr>
      <w:r w:rsidRPr="00627EFE">
        <w:t>Утверждено постановлением</w:t>
      </w:r>
    </w:p>
    <w:p w:rsidR="00627EFE" w:rsidRPr="00627EFE" w:rsidRDefault="00627EFE" w:rsidP="00627EFE">
      <w:pPr>
        <w:jc w:val="right"/>
      </w:pP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  <w:t xml:space="preserve">Администрации </w:t>
      </w:r>
      <w:proofErr w:type="gramStart"/>
      <w:r w:rsidRPr="00627EFE">
        <w:t>муниципального</w:t>
      </w:r>
      <w:proofErr w:type="gramEnd"/>
    </w:p>
    <w:p w:rsidR="00627EFE" w:rsidRDefault="00627EFE" w:rsidP="00627EFE">
      <w:pPr>
        <w:jc w:val="right"/>
      </w:pP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  <w:t xml:space="preserve">образования «Муниципальный округ </w:t>
      </w:r>
      <w:proofErr w:type="spellStart"/>
      <w:r w:rsidRPr="00627EFE">
        <w:t>Якшур-Бодьинский</w:t>
      </w:r>
      <w:proofErr w:type="spellEnd"/>
      <w:r w:rsidRPr="00627EFE">
        <w:t xml:space="preserve"> район </w:t>
      </w:r>
    </w:p>
    <w:p w:rsidR="00627EFE" w:rsidRPr="00627EFE" w:rsidRDefault="00627EFE" w:rsidP="00627EFE">
      <w:pPr>
        <w:jc w:val="right"/>
      </w:pPr>
      <w:r w:rsidRPr="00627EFE">
        <w:t>Удмуртской Республики»</w:t>
      </w:r>
    </w:p>
    <w:p w:rsidR="00627EFE" w:rsidRPr="00627EFE" w:rsidRDefault="00627EFE" w:rsidP="00627EFE">
      <w:pPr>
        <w:jc w:val="right"/>
      </w:pP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</w:r>
      <w:r w:rsidRPr="00627EFE">
        <w:tab/>
        <w:t>№</w:t>
      </w:r>
      <w:r w:rsidR="00370E6C">
        <w:t xml:space="preserve">333 </w:t>
      </w:r>
      <w:r w:rsidRPr="00627EFE">
        <w:t xml:space="preserve"> от</w:t>
      </w:r>
      <w:r w:rsidR="00370E6C">
        <w:t xml:space="preserve"> 02 марта </w:t>
      </w:r>
      <w:bookmarkStart w:id="0" w:name="_GoBack"/>
      <w:bookmarkEnd w:id="0"/>
      <w:r w:rsidRPr="00627EFE">
        <w:t>202</w:t>
      </w:r>
      <w:r>
        <w:t>2</w:t>
      </w:r>
      <w:r w:rsidRPr="00627EFE">
        <w:t xml:space="preserve"> года</w:t>
      </w:r>
    </w:p>
    <w:p w:rsidR="00627EFE" w:rsidRDefault="00627EFE" w:rsidP="00627EFE">
      <w:pPr>
        <w:jc w:val="right"/>
        <w:rPr>
          <w:b/>
        </w:rPr>
      </w:pPr>
    </w:p>
    <w:p w:rsidR="00334B73" w:rsidRDefault="00334B73" w:rsidP="00627EFE">
      <w:pPr>
        <w:jc w:val="right"/>
        <w:rPr>
          <w:b/>
        </w:rPr>
      </w:pPr>
    </w:p>
    <w:p w:rsidR="000B37D6" w:rsidRPr="00B1011D" w:rsidRDefault="00334B73" w:rsidP="00334B73">
      <w:pPr>
        <w:jc w:val="center"/>
        <w:rPr>
          <w:b/>
          <w:sz w:val="28"/>
          <w:szCs w:val="28"/>
        </w:rPr>
      </w:pPr>
      <w:r w:rsidRPr="00B1011D">
        <w:rPr>
          <w:b/>
          <w:sz w:val="28"/>
          <w:szCs w:val="28"/>
        </w:rPr>
        <w:t>Методик</w:t>
      </w:r>
      <w:r w:rsidR="000B37D6" w:rsidRPr="00B1011D">
        <w:rPr>
          <w:b/>
          <w:sz w:val="28"/>
          <w:szCs w:val="28"/>
        </w:rPr>
        <w:t xml:space="preserve">а </w:t>
      </w:r>
      <w:r w:rsidRPr="00B1011D">
        <w:rPr>
          <w:b/>
          <w:sz w:val="28"/>
          <w:szCs w:val="28"/>
        </w:rPr>
        <w:t xml:space="preserve">оценки эффективности </w:t>
      </w:r>
    </w:p>
    <w:p w:rsidR="000B37D6" w:rsidRPr="00B1011D" w:rsidRDefault="00334B73" w:rsidP="00334B73">
      <w:pPr>
        <w:jc w:val="center"/>
        <w:rPr>
          <w:b/>
          <w:sz w:val="28"/>
          <w:szCs w:val="28"/>
        </w:rPr>
      </w:pPr>
      <w:r w:rsidRPr="00B1011D">
        <w:rPr>
          <w:b/>
          <w:sz w:val="28"/>
          <w:szCs w:val="28"/>
        </w:rPr>
        <w:t xml:space="preserve">осуществления закупок товаров, работ, услуг для обеспечения </w:t>
      </w:r>
    </w:p>
    <w:p w:rsidR="000B37D6" w:rsidRPr="00B1011D" w:rsidRDefault="00334B73" w:rsidP="00334B73">
      <w:pPr>
        <w:jc w:val="center"/>
        <w:rPr>
          <w:b/>
          <w:sz w:val="28"/>
          <w:szCs w:val="28"/>
        </w:rPr>
      </w:pPr>
      <w:r w:rsidRPr="00B1011D">
        <w:rPr>
          <w:b/>
          <w:sz w:val="28"/>
          <w:szCs w:val="28"/>
        </w:rPr>
        <w:t xml:space="preserve">нужд муниципального образования «Муниципальный округ </w:t>
      </w:r>
    </w:p>
    <w:p w:rsidR="00334B73" w:rsidRPr="00B1011D" w:rsidRDefault="00334B73" w:rsidP="00334B73">
      <w:pPr>
        <w:jc w:val="center"/>
        <w:rPr>
          <w:b/>
          <w:sz w:val="28"/>
          <w:szCs w:val="28"/>
        </w:rPr>
      </w:pPr>
      <w:proofErr w:type="spellStart"/>
      <w:r w:rsidRPr="00B1011D">
        <w:rPr>
          <w:b/>
          <w:sz w:val="28"/>
          <w:szCs w:val="28"/>
        </w:rPr>
        <w:t>Якшур-Бодьинский</w:t>
      </w:r>
      <w:proofErr w:type="spellEnd"/>
      <w:r w:rsidRPr="00B1011D">
        <w:rPr>
          <w:b/>
          <w:sz w:val="28"/>
          <w:szCs w:val="28"/>
        </w:rPr>
        <w:t xml:space="preserve"> район Удмуртской Республики»</w:t>
      </w:r>
    </w:p>
    <w:p w:rsidR="00334B73" w:rsidRPr="00627EFE" w:rsidRDefault="00334B73" w:rsidP="00627EFE">
      <w:pPr>
        <w:jc w:val="right"/>
        <w:rPr>
          <w:b/>
        </w:rPr>
      </w:pPr>
    </w:p>
    <w:p w:rsidR="00334B73" w:rsidRDefault="00334B73" w:rsidP="00334B73">
      <w:pPr>
        <w:pStyle w:val="ConsPlusNormal"/>
        <w:ind w:firstLine="540"/>
        <w:jc w:val="both"/>
      </w:pPr>
    </w:p>
    <w:p w:rsidR="00334B73" w:rsidRPr="000B37D6" w:rsidRDefault="00334B73" w:rsidP="000B37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34B73" w:rsidRPr="000B37D6" w:rsidRDefault="00334B73" w:rsidP="000B3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D6" w:rsidRDefault="00334B73" w:rsidP="000B3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37D6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осуществления закупок товаров, работ, услуг для обеспечения нужд </w:t>
      </w:r>
      <w:r w:rsidR="000B37D6" w:rsidRPr="000B3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0B37D6" w:rsidRPr="000B37D6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0B37D6" w:rsidRPr="000B37D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0B37D6">
        <w:rPr>
          <w:rFonts w:ascii="Times New Roman" w:hAnsi="Times New Roman" w:cs="Times New Roman"/>
          <w:sz w:val="28"/>
          <w:szCs w:val="28"/>
        </w:rPr>
        <w:t xml:space="preserve"> (далее соответственно - Методика, закупки) разработана в целях повышения эффективности и результативности осуществления закупок товаров, работ, услуг для нужд </w:t>
      </w:r>
      <w:r w:rsidR="000B37D6" w:rsidRPr="000B3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0B37D6" w:rsidRPr="000B37D6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0B37D6" w:rsidRPr="000B37D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0B37D6">
        <w:rPr>
          <w:rFonts w:ascii="Times New Roman" w:hAnsi="Times New Roman" w:cs="Times New Roman"/>
          <w:sz w:val="28"/>
          <w:szCs w:val="28"/>
        </w:rPr>
        <w:t xml:space="preserve"> </w:t>
      </w:r>
      <w:r w:rsidRPr="000B37D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0B37D6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Pr="000B37D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0B37D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0B37D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2013"/>
          <w:attr w:name="Day" w:val="5"/>
          <w:attr w:name="Month" w:val="4"/>
          <w:attr w:name="ls" w:val="trans"/>
        </w:smartTagPr>
        <w:r w:rsidRPr="000B37D6">
          <w:rPr>
            <w:rFonts w:ascii="Times New Roman" w:hAnsi="Times New Roman" w:cs="Times New Roman"/>
            <w:sz w:val="28"/>
            <w:szCs w:val="28"/>
          </w:rPr>
          <w:t>5 апреля 2013 года</w:t>
        </w:r>
      </w:smartTag>
      <w:r w:rsidRPr="000B37D6">
        <w:rPr>
          <w:rFonts w:ascii="Times New Roman" w:hAnsi="Times New Roman" w:cs="Times New Roman"/>
          <w:sz w:val="28"/>
          <w:szCs w:val="28"/>
        </w:rPr>
        <w:t xml:space="preserve"> </w:t>
      </w:r>
      <w:r w:rsidR="000B37D6">
        <w:rPr>
          <w:rFonts w:ascii="Times New Roman" w:hAnsi="Times New Roman" w:cs="Times New Roman"/>
          <w:sz w:val="28"/>
          <w:szCs w:val="28"/>
        </w:rPr>
        <w:t>№</w:t>
      </w:r>
      <w:r w:rsidRPr="000B37D6">
        <w:rPr>
          <w:rFonts w:ascii="Times New Roman" w:hAnsi="Times New Roman" w:cs="Times New Roman"/>
          <w:sz w:val="28"/>
          <w:szCs w:val="28"/>
        </w:rPr>
        <w:t xml:space="preserve"> 44-ФЗ </w:t>
      </w:r>
      <w:r w:rsidR="000B37D6">
        <w:rPr>
          <w:rFonts w:ascii="Times New Roman" w:hAnsi="Times New Roman" w:cs="Times New Roman"/>
          <w:sz w:val="28"/>
          <w:szCs w:val="28"/>
        </w:rPr>
        <w:t>«</w:t>
      </w:r>
      <w:r w:rsidRPr="000B37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7D6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0B37D6">
        <w:rPr>
          <w:rFonts w:ascii="Times New Roman" w:hAnsi="Times New Roman" w:cs="Times New Roman"/>
          <w:sz w:val="28"/>
          <w:szCs w:val="28"/>
        </w:rPr>
        <w:t>»</w:t>
      </w:r>
      <w:r w:rsidRPr="000B37D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B37D6">
        <w:rPr>
          <w:rFonts w:ascii="Times New Roman" w:hAnsi="Times New Roman" w:cs="Times New Roman"/>
          <w:sz w:val="28"/>
          <w:szCs w:val="28"/>
        </w:rPr>
        <w:t>№</w:t>
      </w:r>
      <w:r w:rsidRPr="000B37D6">
        <w:rPr>
          <w:rFonts w:ascii="Times New Roman" w:hAnsi="Times New Roman" w:cs="Times New Roman"/>
          <w:sz w:val="28"/>
          <w:szCs w:val="28"/>
        </w:rPr>
        <w:t xml:space="preserve"> 44-ФЗ).</w:t>
      </w:r>
      <w:r w:rsidR="000B3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 xml:space="preserve">Настоящая Методика не распространяется на проведение оценки эффективности осуществления закупок, осуществляемой в рамках мониторинга закупок в соответствии со </w:t>
      </w:r>
      <w:hyperlink r:id="rId10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0B37D6">
          <w:rPr>
            <w:rFonts w:ascii="Times New Roman" w:hAnsi="Times New Roman" w:cs="Times New Roman"/>
            <w:sz w:val="28"/>
            <w:szCs w:val="28"/>
          </w:rPr>
          <w:t>статьей 97</w:t>
        </w:r>
      </w:hyperlink>
      <w:r w:rsidRPr="000B37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B37D6">
        <w:rPr>
          <w:rFonts w:ascii="Times New Roman" w:hAnsi="Times New Roman" w:cs="Times New Roman"/>
          <w:sz w:val="28"/>
          <w:szCs w:val="28"/>
        </w:rPr>
        <w:t>№</w:t>
      </w:r>
      <w:r w:rsidRPr="000B37D6">
        <w:rPr>
          <w:rFonts w:ascii="Times New Roman" w:hAnsi="Times New Roman" w:cs="Times New Roman"/>
          <w:sz w:val="28"/>
          <w:szCs w:val="28"/>
        </w:rPr>
        <w:t xml:space="preserve"> 44-ФЗ.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2. Для целей применения настоящей Методики используются следующие основные понятия: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756561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заказчики </w:t>
      </w:r>
      <w:r w:rsidR="000B37D6" w:rsidRPr="000B37D6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</w:t>
      </w:r>
      <w:r w:rsidR="000B3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7D6" w:rsidRPr="000B37D6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0B37D6" w:rsidRPr="000B37D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334B73" w:rsidRPr="000B37D6">
        <w:rPr>
          <w:rFonts w:ascii="Times New Roman" w:hAnsi="Times New Roman" w:cs="Times New Roman"/>
          <w:sz w:val="28"/>
          <w:szCs w:val="28"/>
        </w:rPr>
        <w:t>(далее - заказчики):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 xml:space="preserve">1) </w:t>
      </w:r>
      <w:r w:rsidR="000B37D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0B37D6" w:rsidRPr="000B3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0B37D6" w:rsidRPr="000B37D6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0B37D6" w:rsidRPr="000B37D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0B37D6">
        <w:rPr>
          <w:rFonts w:ascii="Times New Roman" w:hAnsi="Times New Roman" w:cs="Times New Roman"/>
          <w:sz w:val="28"/>
          <w:szCs w:val="28"/>
        </w:rPr>
        <w:t>;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 xml:space="preserve">2) казенные учреждения </w:t>
      </w:r>
      <w:r w:rsidR="00756561" w:rsidRPr="007565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756561" w:rsidRPr="00756561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756561" w:rsidRPr="007565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0B37D6">
        <w:rPr>
          <w:rFonts w:ascii="Times New Roman" w:hAnsi="Times New Roman" w:cs="Times New Roman"/>
          <w:sz w:val="28"/>
          <w:szCs w:val="28"/>
        </w:rPr>
        <w:t>;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3)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  <w:r w:rsidRPr="000B37D6">
        <w:rPr>
          <w:rFonts w:ascii="Times New Roman" w:hAnsi="Times New Roman" w:cs="Times New Roman"/>
          <w:sz w:val="28"/>
          <w:szCs w:val="28"/>
        </w:rPr>
        <w:t xml:space="preserve">бюджетные учреждения </w:t>
      </w:r>
      <w:r w:rsidR="00756561" w:rsidRPr="007565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756561" w:rsidRPr="00756561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756561" w:rsidRPr="007565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756561">
        <w:rPr>
          <w:rFonts w:ascii="Times New Roman" w:hAnsi="Times New Roman" w:cs="Times New Roman"/>
          <w:sz w:val="28"/>
          <w:szCs w:val="28"/>
        </w:rPr>
        <w:t xml:space="preserve">, осуществляющие закупки в соответствии с требованиями Федерального </w:t>
      </w:r>
      <w:hyperlink r:id="rId11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7565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56561">
        <w:rPr>
          <w:rFonts w:ascii="Times New Roman" w:hAnsi="Times New Roman" w:cs="Times New Roman"/>
          <w:sz w:val="28"/>
          <w:szCs w:val="28"/>
        </w:rPr>
        <w:t xml:space="preserve"> </w:t>
      </w:r>
      <w:r w:rsidR="00756561" w:rsidRPr="00756561">
        <w:rPr>
          <w:rFonts w:ascii="Times New Roman" w:hAnsi="Times New Roman" w:cs="Times New Roman"/>
          <w:sz w:val="28"/>
          <w:szCs w:val="28"/>
        </w:rPr>
        <w:t>№</w:t>
      </w:r>
      <w:r w:rsidRPr="00756561">
        <w:rPr>
          <w:rFonts w:ascii="Times New Roman" w:hAnsi="Times New Roman" w:cs="Times New Roman"/>
          <w:sz w:val="28"/>
          <w:szCs w:val="28"/>
        </w:rPr>
        <w:t xml:space="preserve"> 44-ФЗ, за исключением случаев, предусмотренных </w:t>
      </w:r>
      <w:hyperlink r:id="rId12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756561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565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756561">
          <w:rPr>
            <w:rFonts w:ascii="Times New Roman" w:hAnsi="Times New Roman" w:cs="Times New Roman"/>
            <w:sz w:val="28"/>
            <w:szCs w:val="28"/>
          </w:rPr>
          <w:t>3 статьи 15</w:t>
        </w:r>
      </w:hyperlink>
      <w:r w:rsidRPr="0075656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56561" w:rsidRPr="00756561">
        <w:rPr>
          <w:rFonts w:ascii="Times New Roman" w:hAnsi="Times New Roman" w:cs="Times New Roman"/>
          <w:sz w:val="28"/>
          <w:szCs w:val="28"/>
        </w:rPr>
        <w:t>№</w:t>
      </w:r>
      <w:r w:rsidRPr="00756561">
        <w:rPr>
          <w:rFonts w:ascii="Times New Roman" w:hAnsi="Times New Roman" w:cs="Times New Roman"/>
          <w:sz w:val="28"/>
          <w:szCs w:val="28"/>
        </w:rPr>
        <w:t xml:space="preserve"> 44-ФЗ;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756561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561">
        <w:rPr>
          <w:rFonts w:ascii="Times New Roman" w:hAnsi="Times New Roman" w:cs="Times New Roman"/>
          <w:sz w:val="28"/>
          <w:szCs w:val="28"/>
        </w:rPr>
        <w:t>4</w:t>
      </w:r>
      <w:r w:rsidR="00334B73" w:rsidRPr="00756561">
        <w:rPr>
          <w:rFonts w:ascii="Times New Roman" w:hAnsi="Times New Roman" w:cs="Times New Roman"/>
          <w:sz w:val="28"/>
          <w:szCs w:val="28"/>
        </w:rPr>
        <w:t xml:space="preserve">) автономные учреждения </w:t>
      </w:r>
      <w:r w:rsidRPr="007565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756561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7565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334B73" w:rsidRPr="00756561">
        <w:rPr>
          <w:rFonts w:ascii="Times New Roman" w:hAnsi="Times New Roman" w:cs="Times New Roman"/>
          <w:sz w:val="28"/>
          <w:szCs w:val="28"/>
        </w:rPr>
        <w:t xml:space="preserve">при предоставлении им в соответствии с Бюджетным </w:t>
      </w:r>
      <w:hyperlink r:id="rId14" w:tooltip="&quot;Бюджетный кодекс Российской Федерации&quot; от 31.07.1998 N 145-ФЗ (ред. от 29.11.2021) (с изм. и доп., вступ. в силу с 01.01.2022){КонсультантПлюс}" w:history="1">
        <w:r w:rsidR="00334B73" w:rsidRPr="007565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34B73" w:rsidRPr="0075656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334B73" w:rsidRPr="0075656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иными нормативными правовыми актами, регулирующими 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бюджетные правоотношения, средств из бюджета </w:t>
      </w:r>
      <w:r w:rsidRPr="007565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756561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7565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4B41B2">
        <w:rPr>
          <w:rFonts w:ascii="Times New Roman" w:hAnsi="Times New Roman" w:cs="Times New Roman"/>
          <w:sz w:val="28"/>
          <w:szCs w:val="28"/>
        </w:rPr>
        <w:t>муниципальной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7565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756561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7565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334B73" w:rsidRPr="000B37D6">
        <w:rPr>
          <w:rFonts w:ascii="Times New Roman" w:hAnsi="Times New Roman" w:cs="Times New Roman"/>
          <w:sz w:val="28"/>
          <w:szCs w:val="28"/>
        </w:rPr>
        <w:t>, при осуществлении такими учреждениями</w:t>
      </w:r>
      <w:proofErr w:type="gramEnd"/>
      <w:r w:rsidR="00334B73" w:rsidRPr="000B37D6">
        <w:rPr>
          <w:rFonts w:ascii="Times New Roman" w:hAnsi="Times New Roman" w:cs="Times New Roman"/>
          <w:sz w:val="28"/>
          <w:szCs w:val="28"/>
        </w:rPr>
        <w:t xml:space="preserve"> закупок за счет указанных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756561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B73" w:rsidRPr="00756561">
        <w:rPr>
          <w:rFonts w:ascii="Times New Roman" w:hAnsi="Times New Roman" w:cs="Times New Roman"/>
          <w:sz w:val="28"/>
          <w:szCs w:val="28"/>
        </w:rPr>
        <w:t xml:space="preserve">закупки малого объема - закупки, осуществляемые заказчиками у единственного поставщика (подрядчика, исполнителя) на основании </w:t>
      </w:r>
      <w:hyperlink r:id="rId15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="00334B73" w:rsidRPr="00756561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="00334B73" w:rsidRPr="0075656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="00334B73" w:rsidRPr="00756561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334B73" w:rsidRPr="0075656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4B73" w:rsidRPr="00756561">
        <w:rPr>
          <w:rFonts w:ascii="Times New Roman" w:hAnsi="Times New Roman" w:cs="Times New Roman"/>
          <w:sz w:val="28"/>
          <w:szCs w:val="28"/>
        </w:rPr>
        <w:t xml:space="preserve"> 44-ФЗ;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756561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электронный магазин - модуль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4B73" w:rsidRPr="000B37D6">
        <w:rPr>
          <w:rFonts w:ascii="Times New Roman" w:hAnsi="Times New Roman" w:cs="Times New Roman"/>
          <w:sz w:val="28"/>
          <w:szCs w:val="28"/>
        </w:rPr>
        <w:t>Малые закупки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, созданный на базе подсистемы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4B73" w:rsidRPr="000B37D6">
        <w:rPr>
          <w:rFonts w:ascii="Times New Roman" w:hAnsi="Times New Roman" w:cs="Times New Roman"/>
          <w:sz w:val="28"/>
          <w:szCs w:val="28"/>
        </w:rPr>
        <w:t>Управление в сфере закупок товаров, работ, услуг для государственных нужд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4B73" w:rsidRPr="000B37D6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управления бюджетным процессом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 (далее - ГИС), предназначенный для автоматизации процессов осуществления закупок малого объема, или иной ресурс, позволяющий осуществить закупку малого объема в электронной форме;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6561" w:rsidRDefault="00756561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B73" w:rsidRPr="000B37D6">
        <w:rPr>
          <w:rFonts w:ascii="Times New Roman" w:hAnsi="Times New Roman" w:cs="Times New Roman"/>
          <w:sz w:val="28"/>
          <w:szCs w:val="28"/>
        </w:rPr>
        <w:t xml:space="preserve">предписание - предписание об устранении нарушения законодательства Российской Федерации или иных нормативных правовых актов о контрактной </w:t>
      </w:r>
      <w:r w:rsidR="00334B73" w:rsidRPr="00756561">
        <w:rPr>
          <w:rFonts w:ascii="Times New Roman" w:hAnsi="Times New Roman" w:cs="Times New Roman"/>
          <w:sz w:val="28"/>
          <w:szCs w:val="28"/>
        </w:rPr>
        <w:t xml:space="preserve">системе в сфере закупок, выданное в соответствии с </w:t>
      </w:r>
      <w:hyperlink r:id="rId17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="00334B73" w:rsidRPr="00756561">
          <w:rPr>
            <w:rFonts w:ascii="Times New Roman" w:hAnsi="Times New Roman" w:cs="Times New Roman"/>
            <w:sz w:val="28"/>
            <w:szCs w:val="28"/>
          </w:rPr>
          <w:t>пунктом 2 части 22 статьи 99</w:t>
        </w:r>
      </w:hyperlink>
      <w:r w:rsidR="00334B73" w:rsidRPr="0075656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4B73" w:rsidRPr="00756561">
        <w:rPr>
          <w:rFonts w:ascii="Times New Roman" w:hAnsi="Times New Roman" w:cs="Times New Roman"/>
          <w:sz w:val="28"/>
          <w:szCs w:val="28"/>
        </w:rPr>
        <w:t xml:space="preserve"> 44-ФЗ.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 xml:space="preserve">Иные понятия и термины, используемые в настоящей Методике, применяются в значениях, определенных Гражданским </w:t>
      </w:r>
      <w:hyperlink r:id="rId18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<w:r w:rsidRPr="007565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6561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9" w:tooltip="&quot;Бюджетный кодекс Российской Федерации&quot; от 31.07.1998 N 145-ФЗ (ред. от 29.11.2021) (с изм. и доп., вступ. в силу с 01.01.2022){КонсультантПлюс}" w:history="1">
        <w:r w:rsidRPr="007565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65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0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7565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6561">
        <w:rPr>
          <w:rFonts w:ascii="Times New Roman" w:hAnsi="Times New Roman" w:cs="Times New Roman"/>
          <w:sz w:val="28"/>
          <w:szCs w:val="28"/>
        </w:rPr>
        <w:t xml:space="preserve"> </w:t>
      </w:r>
      <w:r w:rsidR="00756561" w:rsidRPr="00756561">
        <w:rPr>
          <w:rFonts w:ascii="Times New Roman" w:hAnsi="Times New Roman" w:cs="Times New Roman"/>
          <w:sz w:val="28"/>
          <w:szCs w:val="28"/>
        </w:rPr>
        <w:t>№</w:t>
      </w:r>
      <w:r w:rsidRPr="00756561">
        <w:rPr>
          <w:rFonts w:ascii="Times New Roman" w:hAnsi="Times New Roman" w:cs="Times New Roman"/>
          <w:sz w:val="28"/>
          <w:szCs w:val="28"/>
        </w:rPr>
        <w:t xml:space="preserve"> 44-ФЗ.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3. В соответствии с Методикой проводится оценка следующих показателей осуществления закупок (далее - оценка):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доля конкурентных закупок в общем объеме закупок заказчика;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открытость и прозрачность осуществления закупок малого объема;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доля закупок, осуществленных у субъектов малого предпринимательства, социально ориентированных некоммерческих организаций, в общем объеме закупок заказчика;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756561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4B73" w:rsidRPr="000B37D6">
        <w:rPr>
          <w:rFonts w:ascii="Times New Roman" w:hAnsi="Times New Roman" w:cs="Times New Roman"/>
          <w:sz w:val="28"/>
          <w:szCs w:val="28"/>
        </w:rPr>
        <w:t>реднее количество участников закупок, подавших заявку на участие в закупках, осуществляемых путем проведения конкурентных способов определения поставщиков (подрядчиков, исполнителей) (далее - конкурентные закупки);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доля конкурентных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заказчиков, в общем объеме конкурентных закупок заказчика;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количество случаев неисполнения заказчиками предписаний.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 xml:space="preserve">4. По результатам оценки по каждому показателю определяются заказчики-лидеры, которым в зависимости от значения показателя присвоена </w:t>
      </w:r>
      <w:r w:rsidRPr="000B37D6">
        <w:rPr>
          <w:rFonts w:ascii="Times New Roman" w:hAnsi="Times New Roman" w:cs="Times New Roman"/>
          <w:sz w:val="28"/>
          <w:szCs w:val="28"/>
        </w:rPr>
        <w:lastRenderedPageBreak/>
        <w:t xml:space="preserve">степень эффективности осуществления закупок </w:t>
      </w:r>
      <w:r w:rsidR="00756561">
        <w:rPr>
          <w:rFonts w:ascii="Times New Roman" w:hAnsi="Times New Roman" w:cs="Times New Roman"/>
          <w:sz w:val="28"/>
          <w:szCs w:val="28"/>
        </w:rPr>
        <w:t>«</w:t>
      </w:r>
      <w:r w:rsidRPr="000B37D6">
        <w:rPr>
          <w:rFonts w:ascii="Times New Roman" w:hAnsi="Times New Roman" w:cs="Times New Roman"/>
          <w:sz w:val="28"/>
          <w:szCs w:val="28"/>
        </w:rPr>
        <w:t>высокоэффективная</w:t>
      </w:r>
      <w:r w:rsidR="00756561">
        <w:rPr>
          <w:rFonts w:ascii="Times New Roman" w:hAnsi="Times New Roman" w:cs="Times New Roman"/>
          <w:sz w:val="28"/>
          <w:szCs w:val="28"/>
        </w:rPr>
        <w:t>»</w:t>
      </w:r>
      <w:r w:rsidRPr="000B37D6">
        <w:rPr>
          <w:rFonts w:ascii="Times New Roman" w:hAnsi="Times New Roman" w:cs="Times New Roman"/>
          <w:sz w:val="28"/>
          <w:szCs w:val="28"/>
        </w:rPr>
        <w:t>, а также заказчики, степень эффективности осуществления закупок</w:t>
      </w:r>
      <w:r w:rsidR="00756561">
        <w:rPr>
          <w:rFonts w:ascii="Times New Roman" w:hAnsi="Times New Roman" w:cs="Times New Roman"/>
          <w:sz w:val="28"/>
          <w:szCs w:val="28"/>
        </w:rPr>
        <w:t>,</w:t>
      </w:r>
      <w:r w:rsidRPr="000B37D6">
        <w:rPr>
          <w:rFonts w:ascii="Times New Roman" w:hAnsi="Times New Roman" w:cs="Times New Roman"/>
          <w:sz w:val="28"/>
          <w:szCs w:val="28"/>
        </w:rPr>
        <w:t xml:space="preserve"> которых оценивается как </w:t>
      </w:r>
      <w:r w:rsidR="00756561">
        <w:rPr>
          <w:rFonts w:ascii="Times New Roman" w:hAnsi="Times New Roman" w:cs="Times New Roman"/>
          <w:sz w:val="28"/>
          <w:szCs w:val="28"/>
        </w:rPr>
        <w:t>«</w:t>
      </w:r>
      <w:r w:rsidRPr="000B37D6">
        <w:rPr>
          <w:rFonts w:ascii="Times New Roman" w:hAnsi="Times New Roman" w:cs="Times New Roman"/>
          <w:sz w:val="28"/>
          <w:szCs w:val="28"/>
        </w:rPr>
        <w:t>неэффективная</w:t>
      </w:r>
      <w:r w:rsidR="00756561">
        <w:rPr>
          <w:rFonts w:ascii="Times New Roman" w:hAnsi="Times New Roman" w:cs="Times New Roman"/>
          <w:sz w:val="28"/>
          <w:szCs w:val="28"/>
        </w:rPr>
        <w:t>»</w:t>
      </w:r>
      <w:r w:rsidRPr="000B37D6">
        <w:rPr>
          <w:rFonts w:ascii="Times New Roman" w:hAnsi="Times New Roman" w:cs="Times New Roman"/>
          <w:sz w:val="28"/>
          <w:szCs w:val="28"/>
        </w:rPr>
        <w:t>.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5. Результаты оценки позволят: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61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провести сравнительный анализ эффективности осуществления закупок заказчиками;</w:t>
      </w:r>
      <w:r w:rsidR="0075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73" w:rsidRPr="000B37D6" w:rsidRDefault="00334B73" w:rsidP="0075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6">
        <w:rPr>
          <w:rFonts w:ascii="Times New Roman" w:hAnsi="Times New Roman" w:cs="Times New Roman"/>
          <w:sz w:val="28"/>
          <w:szCs w:val="28"/>
        </w:rPr>
        <w:t>выработать рекомендации по повышению эффективности деятельности заказчиков в сфере осуществления закупок.</w:t>
      </w:r>
    </w:p>
    <w:p w:rsidR="00334B73" w:rsidRPr="000B37D6" w:rsidRDefault="00334B73" w:rsidP="000B3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B73" w:rsidRPr="00756561" w:rsidRDefault="00334B73" w:rsidP="007565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>II. Порядок проведения оценки</w:t>
      </w:r>
    </w:p>
    <w:p w:rsidR="00334B73" w:rsidRPr="00756561" w:rsidRDefault="00334B73" w:rsidP="00756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>6. Расчеты значений показателей осуществления закупок проводятся на основе информации, содержащейся в единой информационной системе в сфере закупок, в базе данных ГИС, а также информации, полученной от контрольных органов в сфере закупок.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>7. Оценка осуществляется по итогам отчетного периода. Отчетным периодом является финансовый год.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 xml:space="preserve">8. При проведении оценки не учитываются закупки работ, направленных на энергосбережение и повышение энергетической эффективности использования энергетических ресурсов (закупки, осуществляемые в целях заключения </w:t>
      </w:r>
      <w:proofErr w:type="spellStart"/>
      <w:r w:rsidRPr="00756561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56561">
        <w:rPr>
          <w:rFonts w:ascii="Times New Roman" w:hAnsi="Times New Roman" w:cs="Times New Roman"/>
          <w:sz w:val="28"/>
          <w:szCs w:val="28"/>
        </w:rPr>
        <w:t xml:space="preserve"> контракта).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B47C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56561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2B47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47C7" w:rsidRPr="007565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2B47C7" w:rsidRPr="00756561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2B47C7" w:rsidRPr="007565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75656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B47C7">
        <w:rPr>
          <w:rFonts w:ascii="Times New Roman" w:hAnsi="Times New Roman" w:cs="Times New Roman"/>
          <w:sz w:val="28"/>
          <w:szCs w:val="28"/>
        </w:rPr>
        <w:t>–</w:t>
      </w:r>
      <w:r w:rsidRPr="00756561">
        <w:rPr>
          <w:rFonts w:ascii="Times New Roman" w:hAnsi="Times New Roman" w:cs="Times New Roman"/>
          <w:sz w:val="28"/>
          <w:szCs w:val="28"/>
        </w:rPr>
        <w:t xml:space="preserve"> </w:t>
      </w:r>
      <w:r w:rsidR="002B47C7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56561">
        <w:rPr>
          <w:rFonts w:ascii="Times New Roman" w:hAnsi="Times New Roman" w:cs="Times New Roman"/>
          <w:sz w:val="28"/>
          <w:szCs w:val="28"/>
        </w:rPr>
        <w:t xml:space="preserve">) проводит предварительную оценку эффективности осуществления закупок товаров, работ, услуг для обеспечения нужд </w:t>
      </w:r>
      <w:r w:rsidR="002B47C7" w:rsidRPr="002B47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2B47C7" w:rsidRPr="002B47C7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2B47C7" w:rsidRPr="002B47C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  <w:r w:rsidRPr="00756561">
        <w:rPr>
          <w:rFonts w:ascii="Times New Roman" w:hAnsi="Times New Roman" w:cs="Times New Roman"/>
          <w:sz w:val="28"/>
          <w:szCs w:val="28"/>
        </w:rPr>
        <w:t xml:space="preserve">по итогам отчетного периода (далее - предварительная оценка) и размещает информацию о результатах предварительной оценки на официальном сайте </w:t>
      </w:r>
      <w:r w:rsidR="002B47C7" w:rsidRPr="002B47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2B47C7" w:rsidRPr="002B47C7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2B47C7" w:rsidRPr="002B47C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75656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5656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2B47C7">
        <w:rPr>
          <w:rFonts w:ascii="Times New Roman" w:hAnsi="Times New Roman" w:cs="Times New Roman"/>
          <w:sz w:val="28"/>
          <w:szCs w:val="28"/>
        </w:rPr>
        <w:t>«</w:t>
      </w:r>
      <w:r w:rsidRPr="00756561">
        <w:rPr>
          <w:rFonts w:ascii="Times New Roman" w:hAnsi="Times New Roman" w:cs="Times New Roman"/>
          <w:sz w:val="28"/>
          <w:szCs w:val="28"/>
        </w:rPr>
        <w:t>Интернет</w:t>
      </w:r>
      <w:r w:rsidR="002B47C7">
        <w:rPr>
          <w:rFonts w:ascii="Times New Roman" w:hAnsi="Times New Roman" w:cs="Times New Roman"/>
          <w:sz w:val="28"/>
          <w:szCs w:val="28"/>
        </w:rPr>
        <w:t>»</w:t>
      </w:r>
      <w:r w:rsidRPr="00756561">
        <w:rPr>
          <w:rFonts w:ascii="Times New Roman" w:hAnsi="Times New Roman" w:cs="Times New Roman"/>
          <w:sz w:val="28"/>
          <w:szCs w:val="28"/>
        </w:rPr>
        <w:t xml:space="preserve"> (далее - официальный сайт) в срок до 1 мая года, следующего </w:t>
      </w:r>
      <w:proofErr w:type="gramStart"/>
      <w:r w:rsidRPr="007565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6561">
        <w:rPr>
          <w:rFonts w:ascii="Times New Roman" w:hAnsi="Times New Roman" w:cs="Times New Roman"/>
          <w:sz w:val="28"/>
          <w:szCs w:val="28"/>
        </w:rPr>
        <w:t xml:space="preserve"> отчетным.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80"/>
      <w:bookmarkEnd w:id="1"/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56561">
        <w:rPr>
          <w:rFonts w:ascii="Times New Roman" w:hAnsi="Times New Roman" w:cs="Times New Roman"/>
          <w:sz w:val="28"/>
          <w:szCs w:val="28"/>
        </w:rPr>
        <w:t xml:space="preserve">Заказчики в срок до 15 мая года, следующего за отчетным, вправе направить в адрес </w:t>
      </w:r>
      <w:r w:rsidR="002B47C7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756561">
        <w:rPr>
          <w:rFonts w:ascii="Times New Roman" w:hAnsi="Times New Roman" w:cs="Times New Roman"/>
          <w:sz w:val="28"/>
          <w:szCs w:val="28"/>
        </w:rPr>
        <w:t xml:space="preserve"> предложения по внесению изменений в результаты предварительной оценки с обоснованием предлагаемых изменений.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 xml:space="preserve">11. По результатам рассмотрения обращений заказчиков, указанных в </w:t>
      </w:r>
      <w:hyperlink w:anchor="Par80" w:tooltip="10. Заказчики в срок до 15 мая года, следующего за отчетным, вправе направить в адрес Министерства предложения по внесению изменений в результаты предварительной оценки с обоснованием предлагаемых изменений." w:history="1">
        <w:r w:rsidRPr="002B47C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2B47C7">
        <w:rPr>
          <w:rFonts w:ascii="Times New Roman" w:hAnsi="Times New Roman" w:cs="Times New Roman"/>
          <w:sz w:val="28"/>
          <w:szCs w:val="28"/>
        </w:rPr>
        <w:t xml:space="preserve"> настоящей Методики, </w:t>
      </w:r>
      <w:r w:rsidR="002B47C7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2B47C7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</w:t>
      </w:r>
      <w:r w:rsidRPr="00756561">
        <w:rPr>
          <w:rFonts w:ascii="Times New Roman" w:hAnsi="Times New Roman" w:cs="Times New Roman"/>
          <w:sz w:val="28"/>
          <w:szCs w:val="28"/>
        </w:rPr>
        <w:t>решений: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>о внесении изменений в результаты предварительной оценки в отношении заказчика, направившего обращение;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>об отсутствии оснований для внесения изменений в результаты предварительной оценки в отношении заказчика, направившего обращение.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73" w:rsidRPr="00756561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1">
        <w:rPr>
          <w:rFonts w:ascii="Times New Roman" w:hAnsi="Times New Roman" w:cs="Times New Roman"/>
          <w:sz w:val="28"/>
          <w:szCs w:val="28"/>
        </w:rPr>
        <w:t xml:space="preserve">12. Окончательные результаты оценки эффективности осуществления закупок товаров, работ, услуг для обеспечения нужд </w:t>
      </w:r>
      <w:r w:rsidR="002B47C7" w:rsidRPr="002B47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47C7" w:rsidRPr="002B47C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«Муниципальный округ </w:t>
      </w:r>
      <w:proofErr w:type="spellStart"/>
      <w:r w:rsidR="002B47C7" w:rsidRPr="002B47C7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2B47C7" w:rsidRPr="002B47C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  <w:r w:rsidRPr="00756561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2B47C7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756561">
        <w:rPr>
          <w:rFonts w:ascii="Times New Roman" w:hAnsi="Times New Roman" w:cs="Times New Roman"/>
          <w:sz w:val="28"/>
          <w:szCs w:val="28"/>
        </w:rPr>
        <w:t xml:space="preserve"> и размещаются на официальном сайте  в срок до 20 мая года, следующего </w:t>
      </w:r>
      <w:proofErr w:type="gramStart"/>
      <w:r w:rsidRPr="007565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656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34B73" w:rsidRPr="002B47C7" w:rsidRDefault="00334B73" w:rsidP="00756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B73" w:rsidRPr="002B47C7" w:rsidRDefault="00334B73" w:rsidP="00334B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III. Порядок расчета значений показателей осуществления</w:t>
      </w:r>
    </w:p>
    <w:p w:rsidR="00334B73" w:rsidRPr="002B47C7" w:rsidRDefault="00334B73" w:rsidP="00334B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закупок и их оценки</w:t>
      </w:r>
    </w:p>
    <w:p w:rsidR="00334B73" w:rsidRPr="002B47C7" w:rsidRDefault="00334B73" w:rsidP="0033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13. Доля конкурентных закупок в общем объеме закупок заказчика (K, %) рассчитывается по следующей формуле:</w:t>
      </w:r>
    </w:p>
    <w:p w:rsidR="00334B73" w:rsidRPr="002B47C7" w:rsidRDefault="00334B73" w:rsidP="00334B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K = (P</w:t>
      </w:r>
      <w:r w:rsidRPr="002B47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47C7">
        <w:rPr>
          <w:rFonts w:ascii="Times New Roman" w:hAnsi="Times New Roman" w:cs="Times New Roman"/>
          <w:sz w:val="28"/>
          <w:szCs w:val="28"/>
        </w:rPr>
        <w:t xml:space="preserve"> / P) x 100,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где: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P</w:t>
      </w:r>
      <w:r w:rsidRPr="002B47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47C7">
        <w:rPr>
          <w:rFonts w:ascii="Times New Roman" w:hAnsi="Times New Roman" w:cs="Times New Roman"/>
          <w:sz w:val="28"/>
          <w:szCs w:val="28"/>
        </w:rPr>
        <w:t xml:space="preserve"> - сумма цен контрактов, заключенных заказчиком в течение отчетного периода по итогам осуществления конкурентных закупок, рублей;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 xml:space="preserve">P - сумма цен контрактов, заключенных заказчиком в течение отчетного периода по итогам осуществления закупок (не учитываются контракты, заключенные с единственным поставщиком (подрядчиком, исполнителем) в соответствии с </w:t>
      </w:r>
      <w:hyperlink r:id="rId21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2B47C7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2B47C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47C7">
        <w:rPr>
          <w:rFonts w:ascii="Times New Roman" w:hAnsi="Times New Roman" w:cs="Times New Roman"/>
          <w:sz w:val="28"/>
          <w:szCs w:val="28"/>
        </w:rPr>
        <w:t>№</w:t>
      </w:r>
      <w:r w:rsidRPr="002B47C7">
        <w:rPr>
          <w:rFonts w:ascii="Times New Roman" w:hAnsi="Times New Roman" w:cs="Times New Roman"/>
          <w:sz w:val="28"/>
          <w:szCs w:val="28"/>
        </w:rPr>
        <w:t xml:space="preserve"> 44-ФЗ, за исключением контрактов, заключенных на основании </w:t>
      </w:r>
      <w:hyperlink r:id="rId22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2B47C7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Pr="002B47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2B47C7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2B47C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47C7">
        <w:rPr>
          <w:rFonts w:ascii="Times New Roman" w:hAnsi="Times New Roman" w:cs="Times New Roman"/>
          <w:sz w:val="28"/>
          <w:szCs w:val="28"/>
        </w:rPr>
        <w:t>№</w:t>
      </w:r>
      <w:r w:rsidRPr="002B47C7">
        <w:rPr>
          <w:rFonts w:ascii="Times New Roman" w:hAnsi="Times New Roman" w:cs="Times New Roman"/>
          <w:sz w:val="28"/>
          <w:szCs w:val="28"/>
        </w:rPr>
        <w:t xml:space="preserve"> 44-ФЗ), рублей.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В зависимости от значения показателя осуществляется оценка и присваивается степень эффективности осуществления закупок: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35"/>
      </w:tblGrid>
      <w:tr w:rsidR="00334B73" w:rsidRPr="002B47C7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2B4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2B4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Степень эффективности осуществления закупок</w:t>
            </w:r>
          </w:p>
        </w:tc>
      </w:tr>
      <w:tr w:rsidR="00334B73" w:rsidRPr="002B47C7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K &lt;= 10%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неэффективная</w:t>
            </w:r>
          </w:p>
        </w:tc>
      </w:tr>
      <w:tr w:rsidR="00334B73" w:rsidRPr="002B47C7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10% &lt; K &lt; 40%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низкоэффективная</w:t>
            </w:r>
          </w:p>
        </w:tc>
      </w:tr>
      <w:tr w:rsidR="00334B73" w:rsidRPr="002B47C7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40% &lt;= K &lt; 70%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эффективная</w:t>
            </w:r>
          </w:p>
        </w:tc>
      </w:tr>
      <w:tr w:rsidR="00334B73" w:rsidRPr="002B47C7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K &gt;= 70%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высокоэффективная</w:t>
            </w:r>
          </w:p>
        </w:tc>
      </w:tr>
    </w:tbl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 xml:space="preserve">Заказчикам, у которых отсутствуют конкурентные закупки, присваивается степень эффективности осуществления закупок </w:t>
      </w:r>
      <w:r w:rsidR="002B47C7">
        <w:rPr>
          <w:rFonts w:ascii="Times New Roman" w:hAnsi="Times New Roman" w:cs="Times New Roman"/>
          <w:sz w:val="28"/>
          <w:szCs w:val="28"/>
        </w:rPr>
        <w:t>«</w:t>
      </w:r>
      <w:r w:rsidRPr="002B47C7">
        <w:rPr>
          <w:rFonts w:ascii="Times New Roman" w:hAnsi="Times New Roman" w:cs="Times New Roman"/>
          <w:sz w:val="28"/>
          <w:szCs w:val="28"/>
        </w:rPr>
        <w:t>неэффективная</w:t>
      </w:r>
      <w:r w:rsidR="002B47C7">
        <w:rPr>
          <w:rFonts w:ascii="Times New Roman" w:hAnsi="Times New Roman" w:cs="Times New Roman"/>
          <w:sz w:val="28"/>
          <w:szCs w:val="28"/>
        </w:rPr>
        <w:t>»</w:t>
      </w:r>
      <w:r w:rsidRPr="002B47C7">
        <w:rPr>
          <w:rFonts w:ascii="Times New Roman" w:hAnsi="Times New Roman" w:cs="Times New Roman"/>
          <w:sz w:val="28"/>
          <w:szCs w:val="28"/>
        </w:rPr>
        <w:t>.</w:t>
      </w:r>
    </w:p>
    <w:p w:rsid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14. Показатель открытости и прозрачности осуществления закупок малого объема рассчитывается по сумме закупок малого объема, осуществленных заказчиком в электронном магазине, в общем объеме закупок малого объема заказчика, проведенных в отчетном периоде.</w:t>
      </w:r>
      <w:r w:rsidR="002B4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Доля закупок малого объема, осуществленных в электронном магазине, в общем объеме закупок малого объема заказчика (M, %) рассчитывается по следующей формуле:</w:t>
      </w:r>
    </w:p>
    <w:p w:rsidR="00334B73" w:rsidRPr="002B47C7" w:rsidRDefault="00334B73" w:rsidP="002B4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M = (N</w:t>
      </w:r>
      <w:r w:rsidRPr="002B47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47C7">
        <w:rPr>
          <w:rFonts w:ascii="Times New Roman" w:hAnsi="Times New Roman" w:cs="Times New Roman"/>
          <w:sz w:val="28"/>
          <w:szCs w:val="28"/>
        </w:rPr>
        <w:t xml:space="preserve"> / N) x 100,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где: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N</w:t>
      </w:r>
      <w:r w:rsidRPr="002B47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47C7">
        <w:rPr>
          <w:rFonts w:ascii="Times New Roman" w:hAnsi="Times New Roman" w:cs="Times New Roman"/>
          <w:sz w:val="28"/>
          <w:szCs w:val="28"/>
        </w:rPr>
        <w:t xml:space="preserve"> - сумма цен контрактов, заключенных заказчиком в течение отчетного периода по итогам осуществления закупок малого объема в электронном магазине, рублей;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7C7">
        <w:rPr>
          <w:rFonts w:ascii="Times New Roman" w:hAnsi="Times New Roman" w:cs="Times New Roman"/>
          <w:sz w:val="28"/>
          <w:szCs w:val="28"/>
        </w:rPr>
        <w:t xml:space="preserve">N - сумма цен контрактов, заключенных заказчиком в течение отчетного </w:t>
      </w:r>
      <w:r w:rsidRPr="002B47C7">
        <w:rPr>
          <w:rFonts w:ascii="Times New Roman" w:hAnsi="Times New Roman" w:cs="Times New Roman"/>
          <w:sz w:val="28"/>
          <w:szCs w:val="28"/>
        </w:rPr>
        <w:lastRenderedPageBreak/>
        <w:t xml:space="preserve">периода по итогам осуществления закупок малого объема (за исключением контрактов, заключенных без использования электронного магазина на основании </w:t>
      </w:r>
      <w:hyperlink r:id="rId24" w:tooltip="Приказ Минфина УР от 11.07.2018 N 8н (ред. от 03.11.2021) &quot;Об утверждении Регламента осуществления малых закупок с использованием подсистемы &quot;Управление в сфере закупок товаров, работ, услуг для государственных нужд Удмуртской Республики&quot; государственной инфор" w:history="1">
        <w:r w:rsidRPr="002B47C7">
          <w:rPr>
            <w:rFonts w:ascii="Times New Roman" w:hAnsi="Times New Roman" w:cs="Times New Roman"/>
            <w:sz w:val="28"/>
            <w:szCs w:val="28"/>
          </w:rPr>
          <w:t>пункта 21</w:t>
        </w:r>
      </w:hyperlink>
      <w:r w:rsidRPr="002B47C7">
        <w:rPr>
          <w:rFonts w:ascii="Times New Roman" w:hAnsi="Times New Roman" w:cs="Times New Roman"/>
          <w:sz w:val="28"/>
          <w:szCs w:val="28"/>
        </w:rPr>
        <w:t xml:space="preserve"> Перечня случаев, при которых заказчики вправе не проводить закупки в </w:t>
      </w:r>
      <w:r w:rsidR="002B47C7">
        <w:rPr>
          <w:rFonts w:ascii="Times New Roman" w:hAnsi="Times New Roman" w:cs="Times New Roman"/>
          <w:sz w:val="28"/>
          <w:szCs w:val="28"/>
        </w:rPr>
        <w:t>ГИС</w:t>
      </w:r>
      <w:r w:rsidRPr="002B47C7">
        <w:rPr>
          <w:rFonts w:ascii="Times New Roman" w:hAnsi="Times New Roman" w:cs="Times New Roman"/>
          <w:sz w:val="28"/>
          <w:szCs w:val="28"/>
        </w:rPr>
        <w:t xml:space="preserve">, являющегося приложением </w:t>
      </w:r>
      <w:r w:rsidR="002B47C7">
        <w:rPr>
          <w:rFonts w:ascii="Times New Roman" w:hAnsi="Times New Roman" w:cs="Times New Roman"/>
          <w:sz w:val="28"/>
          <w:szCs w:val="28"/>
        </w:rPr>
        <w:t>№</w:t>
      </w:r>
      <w:r w:rsidRPr="002B47C7">
        <w:rPr>
          <w:rFonts w:ascii="Times New Roman" w:hAnsi="Times New Roman" w:cs="Times New Roman"/>
          <w:sz w:val="28"/>
          <w:szCs w:val="28"/>
        </w:rPr>
        <w:t xml:space="preserve"> 1 к Регламенту осуществления малых закупок с использованием </w:t>
      </w:r>
      <w:r w:rsidR="002B47C7">
        <w:rPr>
          <w:rFonts w:ascii="Times New Roman" w:hAnsi="Times New Roman" w:cs="Times New Roman"/>
          <w:sz w:val="28"/>
          <w:szCs w:val="28"/>
        </w:rPr>
        <w:t>ГИС</w:t>
      </w:r>
      <w:r w:rsidRPr="002B47C7">
        <w:rPr>
          <w:rFonts w:ascii="Times New Roman" w:hAnsi="Times New Roman" w:cs="Times New Roman"/>
          <w:sz w:val="28"/>
          <w:szCs w:val="28"/>
        </w:rPr>
        <w:t>, утвержденному приказом Министерства финансов Удмуртской Республики от 11 июля 2018</w:t>
      </w:r>
      <w:proofErr w:type="gramEnd"/>
      <w:r w:rsidRPr="002B47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47C7">
        <w:rPr>
          <w:rFonts w:ascii="Times New Roman" w:hAnsi="Times New Roman" w:cs="Times New Roman"/>
          <w:sz w:val="28"/>
          <w:szCs w:val="28"/>
        </w:rPr>
        <w:t>№</w:t>
      </w:r>
      <w:r w:rsidRPr="002B47C7">
        <w:rPr>
          <w:rFonts w:ascii="Times New Roman" w:hAnsi="Times New Roman" w:cs="Times New Roman"/>
          <w:sz w:val="28"/>
          <w:szCs w:val="28"/>
        </w:rPr>
        <w:t xml:space="preserve"> 8н </w:t>
      </w:r>
      <w:r w:rsidR="002B47C7">
        <w:rPr>
          <w:rFonts w:ascii="Times New Roman" w:hAnsi="Times New Roman" w:cs="Times New Roman"/>
          <w:sz w:val="28"/>
          <w:szCs w:val="28"/>
        </w:rPr>
        <w:t>«</w:t>
      </w:r>
      <w:r w:rsidRPr="002B47C7">
        <w:rPr>
          <w:rFonts w:ascii="Times New Roman" w:hAnsi="Times New Roman" w:cs="Times New Roman"/>
          <w:sz w:val="28"/>
          <w:szCs w:val="28"/>
        </w:rPr>
        <w:t xml:space="preserve">Об утверждении Регламента осуществления малых закупок с использованием подсистемы </w:t>
      </w:r>
      <w:r w:rsidR="002B47C7">
        <w:rPr>
          <w:rFonts w:ascii="Times New Roman" w:hAnsi="Times New Roman" w:cs="Times New Roman"/>
          <w:sz w:val="28"/>
          <w:szCs w:val="28"/>
        </w:rPr>
        <w:t>«</w:t>
      </w:r>
      <w:r w:rsidRPr="002B47C7">
        <w:rPr>
          <w:rFonts w:ascii="Times New Roman" w:hAnsi="Times New Roman" w:cs="Times New Roman"/>
          <w:sz w:val="28"/>
          <w:szCs w:val="28"/>
        </w:rPr>
        <w:t>Управление в сфере закупок товаров, работ, услуг для государственных нужд Удмуртской Республики</w:t>
      </w:r>
      <w:r w:rsidR="002B47C7">
        <w:rPr>
          <w:rFonts w:ascii="Times New Roman" w:hAnsi="Times New Roman" w:cs="Times New Roman"/>
          <w:sz w:val="28"/>
          <w:szCs w:val="28"/>
        </w:rPr>
        <w:t>»</w:t>
      </w:r>
      <w:r w:rsidRPr="002B47C7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</w:t>
      </w:r>
      <w:r w:rsidR="002B47C7">
        <w:rPr>
          <w:rFonts w:ascii="Times New Roman" w:hAnsi="Times New Roman" w:cs="Times New Roman"/>
          <w:sz w:val="28"/>
          <w:szCs w:val="28"/>
        </w:rPr>
        <w:t>«</w:t>
      </w:r>
      <w:r w:rsidRPr="002B47C7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управления бюджетным процессом Удмуртской Республики</w:t>
      </w:r>
      <w:r w:rsidR="002B47C7">
        <w:rPr>
          <w:rFonts w:ascii="Times New Roman" w:hAnsi="Times New Roman" w:cs="Times New Roman"/>
          <w:sz w:val="28"/>
          <w:szCs w:val="28"/>
        </w:rPr>
        <w:t>»</w:t>
      </w:r>
      <w:r w:rsidRPr="002B47C7">
        <w:rPr>
          <w:rFonts w:ascii="Times New Roman" w:hAnsi="Times New Roman" w:cs="Times New Roman"/>
          <w:sz w:val="28"/>
          <w:szCs w:val="28"/>
        </w:rPr>
        <w:t>), рублей.</w:t>
      </w:r>
    </w:p>
    <w:p w:rsidR="00334B73" w:rsidRPr="002B47C7" w:rsidRDefault="00334B73" w:rsidP="002B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В зависимости от значения показателя осуществляется оценка и присваивается степень эффективности осуществления закупок по показателю открытости и прозрачности осуществления закупок малого объема: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535"/>
      </w:tblGrid>
      <w:tr w:rsidR="00334B73" w:rsidRPr="002B47C7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2B4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2B4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Степень эффективности осуществления закупок</w:t>
            </w:r>
          </w:p>
        </w:tc>
      </w:tr>
      <w:tr w:rsidR="00334B73" w:rsidRPr="002B47C7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M &lt; 20%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неэффективная</w:t>
            </w:r>
          </w:p>
        </w:tc>
      </w:tr>
      <w:tr w:rsidR="00334B73" w:rsidRPr="002B47C7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20% &lt;= M &lt; 40%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низкоэффективная</w:t>
            </w:r>
          </w:p>
        </w:tc>
      </w:tr>
      <w:tr w:rsidR="00334B73" w:rsidRPr="002B47C7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40% &lt;= M &lt; 60%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эффективная</w:t>
            </w:r>
          </w:p>
        </w:tc>
      </w:tr>
      <w:tr w:rsidR="00334B73" w:rsidRPr="002B47C7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M &gt;= 60%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2B47C7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7C7">
              <w:rPr>
                <w:rFonts w:ascii="Times New Roman" w:hAnsi="Times New Roman" w:cs="Times New Roman"/>
                <w:sz w:val="22"/>
                <w:szCs w:val="22"/>
              </w:rPr>
              <w:t>высокоэффективная</w:t>
            </w:r>
          </w:p>
        </w:tc>
      </w:tr>
    </w:tbl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 xml:space="preserve">Заказчикам, у которых отсутствуют закупки малого объема, осуществленные в электронном магазине, присваивается степень эффективности осуществления закупок </w:t>
      </w:r>
      <w:r w:rsidR="00B1011D">
        <w:rPr>
          <w:rFonts w:ascii="Times New Roman" w:hAnsi="Times New Roman" w:cs="Times New Roman"/>
          <w:sz w:val="28"/>
          <w:szCs w:val="28"/>
        </w:rPr>
        <w:t>«</w:t>
      </w:r>
      <w:r w:rsidRPr="00B1011D">
        <w:rPr>
          <w:rFonts w:ascii="Times New Roman" w:hAnsi="Times New Roman" w:cs="Times New Roman"/>
          <w:sz w:val="28"/>
          <w:szCs w:val="28"/>
        </w:rPr>
        <w:t>неэффективная</w:t>
      </w:r>
      <w:r w:rsidR="00B1011D">
        <w:rPr>
          <w:rFonts w:ascii="Times New Roman" w:hAnsi="Times New Roman" w:cs="Times New Roman"/>
          <w:sz w:val="28"/>
          <w:szCs w:val="28"/>
        </w:rPr>
        <w:t>»</w:t>
      </w:r>
      <w:r w:rsidRPr="00B1011D">
        <w:rPr>
          <w:rFonts w:ascii="Times New Roman" w:hAnsi="Times New Roman" w:cs="Times New Roman"/>
          <w:sz w:val="28"/>
          <w:szCs w:val="28"/>
        </w:rPr>
        <w:t>.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15. Доля закупок, осуществленных у субъектов малого предпринимательства, социально ориентированных некоммерческих организаций, в общем объеме закупок заказчика в отчетном периоде (B, %) рассчитывается по следующей формуле:</w:t>
      </w:r>
    </w:p>
    <w:p w:rsidR="00334B73" w:rsidRPr="00B1011D" w:rsidRDefault="00334B73" w:rsidP="00B101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B = (C / S) x 100,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где: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C - сумма цен контрактов, заключенных заказчиком по итогам осуществления конкурентных закупок, в извещениях</w:t>
      </w:r>
      <w:r w:rsidR="00B1011D">
        <w:rPr>
          <w:rFonts w:ascii="Times New Roman" w:hAnsi="Times New Roman" w:cs="Times New Roman"/>
          <w:sz w:val="28"/>
          <w:szCs w:val="28"/>
        </w:rPr>
        <w:t>,</w:t>
      </w:r>
      <w:r w:rsidRPr="00B1011D">
        <w:rPr>
          <w:rFonts w:ascii="Times New Roman" w:hAnsi="Times New Roman" w:cs="Times New Roman"/>
          <w:sz w:val="28"/>
          <w:szCs w:val="28"/>
        </w:rPr>
        <w:t xml:space="preserve"> об осуществлении которых устанавливалось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организации, в течение отчетного периода, рублей;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 xml:space="preserve">S - сумма начальных (максимальных) цен контрактов конкурентных закупок заказчика, начальная (максимальная) цена контракта каждой из которых не превышает значение, установленное в </w:t>
      </w:r>
      <w:hyperlink r:id="rId25" w:tooltip="Федеральный закон от 05.04.2013 N 44-ФЗ (ред. от 30.12.2021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2){КонсультантПлюс}" w:history="1">
        <w:r w:rsidRPr="00B1011D">
          <w:rPr>
            <w:rFonts w:ascii="Times New Roman" w:hAnsi="Times New Roman" w:cs="Times New Roman"/>
            <w:sz w:val="28"/>
            <w:szCs w:val="28"/>
          </w:rPr>
          <w:t>пункте 1 части 1 статьи 30</w:t>
        </w:r>
      </w:hyperlink>
      <w:r w:rsidRPr="00B1011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1011D">
        <w:rPr>
          <w:rFonts w:ascii="Times New Roman" w:hAnsi="Times New Roman" w:cs="Times New Roman"/>
          <w:sz w:val="28"/>
          <w:szCs w:val="28"/>
        </w:rPr>
        <w:t>№</w:t>
      </w:r>
      <w:r w:rsidRPr="00B1011D">
        <w:rPr>
          <w:rFonts w:ascii="Times New Roman" w:hAnsi="Times New Roman" w:cs="Times New Roman"/>
          <w:sz w:val="28"/>
          <w:szCs w:val="28"/>
        </w:rPr>
        <w:t xml:space="preserve"> 44-ФЗ, осуществленных в течение отчетного периода, рублей.</w:t>
      </w:r>
    </w:p>
    <w:p w:rsidR="00334B73" w:rsidRPr="00B1011D" w:rsidRDefault="00334B73" w:rsidP="00B10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При расчете показателя не учитываются закупки услуг по предоставлению кредитов.</w:t>
      </w:r>
    </w:p>
    <w:p w:rsidR="00334B73" w:rsidRPr="00B1011D" w:rsidRDefault="00334B73" w:rsidP="00B10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 xml:space="preserve">В зависимости от значения показателя осуществляется оценка и </w:t>
      </w:r>
      <w:r w:rsidRPr="00B1011D">
        <w:rPr>
          <w:rFonts w:ascii="Times New Roman" w:hAnsi="Times New Roman" w:cs="Times New Roman"/>
          <w:sz w:val="28"/>
          <w:szCs w:val="28"/>
        </w:rPr>
        <w:lastRenderedPageBreak/>
        <w:t>присваивается степень эффективности осуществления закупок:</w:t>
      </w:r>
    </w:p>
    <w:tbl>
      <w:tblPr>
        <w:tblW w:w="94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592"/>
      </w:tblGrid>
      <w:tr w:rsidR="00334B73" w:rsidRPr="00B1011D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 xml:space="preserve">Степень </w:t>
            </w:r>
          </w:p>
          <w:p w:rsidR="00334B73" w:rsidRP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эффективности осуществления закупок</w:t>
            </w:r>
          </w:p>
        </w:tc>
      </w:tr>
      <w:tr w:rsidR="00334B73" w:rsidRPr="00B1011D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B &lt;= 15%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неэффективная</w:t>
            </w:r>
          </w:p>
        </w:tc>
      </w:tr>
      <w:tr w:rsidR="00334B73" w:rsidRPr="00B1011D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15% &lt; B &lt; 45%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низкоэффективная</w:t>
            </w:r>
          </w:p>
        </w:tc>
      </w:tr>
      <w:tr w:rsidR="00334B73" w:rsidRPr="00B1011D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45% &lt;= B &lt; 75%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эффективная</w:t>
            </w:r>
          </w:p>
        </w:tc>
      </w:tr>
      <w:tr w:rsidR="00334B73" w:rsidRPr="00B1011D" w:rsidTr="00B1011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B &gt;= 75%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высокоэффективная</w:t>
            </w:r>
          </w:p>
        </w:tc>
      </w:tr>
    </w:tbl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Эффективность осуществления закупок заказчиками, у которых отсутствуют конкурентные закупки, по данному показателю не оценивается.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16. Среднее количество участников закупок, подавших заявку на участие в конкурентных закупках, проведенных заказчиком в отчетном периоде (Y, ед.), рассчитывается по следующей формуле:</w:t>
      </w:r>
    </w:p>
    <w:p w:rsidR="00334B73" w:rsidRPr="00B1011D" w:rsidRDefault="00334B73" w:rsidP="00B101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Y = U / Z,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где: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U - общее количество заявок, поданных для участия в конкурентных закупках заказчика (на момент окончания срока подачи заявок на участие в соответствующей конкурентной закупке), проведенных в отчетном периоде, за исключением совместных конкурсов и аукционов, а также закупок услуг по предоставлению кредитов, штук;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Z - количество конкурентных закупок заказчика, проведенных в отчетном периоде, за исключением совместных конкурсов и аукционов, а также закупок услуг по предоставлению кредитов, штук.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Конкурентные закупки, на участие в которых не подано ни одной заявки, при расчете показателя не учитываются.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В зависимости от значения показателя осуществляется оценка и присваивается степень эффективности осуществления закупок: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758"/>
      </w:tblGrid>
      <w:tr w:rsidR="00334B73" w:rsidTr="00B1011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 xml:space="preserve">Степень </w:t>
            </w:r>
          </w:p>
          <w:p w:rsidR="00334B73" w:rsidRP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эффективности осуществления закупок</w:t>
            </w:r>
          </w:p>
        </w:tc>
      </w:tr>
      <w:tr w:rsidR="00334B73" w:rsidTr="00B1011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Y &lt;= 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неэффективная</w:t>
            </w:r>
          </w:p>
        </w:tc>
      </w:tr>
      <w:tr w:rsidR="00334B73" w:rsidTr="00B1011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1 &lt; Y &lt;= 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низкоэффективная</w:t>
            </w:r>
          </w:p>
        </w:tc>
      </w:tr>
      <w:tr w:rsidR="00334B73" w:rsidTr="00B1011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2 &lt; Y &lt;= 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эффективная</w:t>
            </w:r>
          </w:p>
        </w:tc>
      </w:tr>
      <w:tr w:rsidR="00334B73" w:rsidTr="00B1011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Y &gt; 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высокоэффективная</w:t>
            </w:r>
          </w:p>
        </w:tc>
      </w:tr>
    </w:tbl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 xml:space="preserve">Заказчикам, у которых отсутствуют конкурентные закупки, присваивается степень эффективности осуществления закупок </w:t>
      </w:r>
      <w:r w:rsidR="00B1011D">
        <w:rPr>
          <w:rFonts w:ascii="Times New Roman" w:hAnsi="Times New Roman" w:cs="Times New Roman"/>
          <w:sz w:val="28"/>
          <w:szCs w:val="28"/>
        </w:rPr>
        <w:t>«</w:t>
      </w:r>
      <w:r w:rsidRPr="00B1011D">
        <w:rPr>
          <w:rFonts w:ascii="Times New Roman" w:hAnsi="Times New Roman" w:cs="Times New Roman"/>
          <w:sz w:val="28"/>
          <w:szCs w:val="28"/>
        </w:rPr>
        <w:t>неэффективная</w:t>
      </w:r>
      <w:r w:rsidR="00B1011D">
        <w:rPr>
          <w:rFonts w:ascii="Times New Roman" w:hAnsi="Times New Roman" w:cs="Times New Roman"/>
          <w:sz w:val="28"/>
          <w:szCs w:val="28"/>
        </w:rPr>
        <w:t>»</w:t>
      </w:r>
      <w:r w:rsidRPr="00B1011D">
        <w:rPr>
          <w:rFonts w:ascii="Times New Roman" w:hAnsi="Times New Roman" w:cs="Times New Roman"/>
          <w:sz w:val="28"/>
          <w:szCs w:val="28"/>
        </w:rPr>
        <w:t>.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17. Доля конкурентных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заказчиков, в общем объеме конкурентных закупок заказчика (E, %) рассчитывается по следующей формуле:</w:t>
      </w:r>
    </w:p>
    <w:p w:rsidR="00334B73" w:rsidRPr="00B1011D" w:rsidRDefault="00334B73" w:rsidP="00B101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E = (O/ Z</w:t>
      </w:r>
      <w:r w:rsidRPr="00B101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1011D">
        <w:rPr>
          <w:rFonts w:ascii="Times New Roman" w:hAnsi="Times New Roman" w:cs="Times New Roman"/>
          <w:sz w:val="28"/>
          <w:szCs w:val="28"/>
        </w:rPr>
        <w:t>) x 100,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O - количество конкурентных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заказчиков, за отчетный период, штук;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Z</w:t>
      </w:r>
      <w:r w:rsidRPr="00B101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1011D">
        <w:rPr>
          <w:rFonts w:ascii="Times New Roman" w:hAnsi="Times New Roman" w:cs="Times New Roman"/>
          <w:sz w:val="28"/>
          <w:szCs w:val="28"/>
        </w:rPr>
        <w:t xml:space="preserve"> - количество конкурентных закупок заказчика, проведенных в отчетном периоде, штук.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В зависимости от значения показателя осуществляется оценка и присваивается степень эффективности осуществления закупок: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92"/>
      </w:tblGrid>
      <w:tr w:rsidR="00334B73" w:rsidRPr="00B1011D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 xml:space="preserve">Степень </w:t>
            </w:r>
          </w:p>
          <w:p w:rsidR="00334B73" w:rsidRP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эффективности осуществления закупок</w:t>
            </w:r>
          </w:p>
        </w:tc>
      </w:tr>
      <w:tr w:rsidR="00334B73" w:rsidRPr="00B1011D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E &gt; 2%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неэффективная</w:t>
            </w:r>
          </w:p>
        </w:tc>
      </w:tr>
      <w:tr w:rsidR="00334B73" w:rsidRPr="00B1011D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1% &lt; E &lt;= 2%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низкоэффективная</w:t>
            </w:r>
          </w:p>
        </w:tc>
      </w:tr>
      <w:tr w:rsidR="00334B73" w:rsidRPr="00B1011D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0% &lt; E &lt;= 1%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эффективная</w:t>
            </w:r>
          </w:p>
        </w:tc>
      </w:tr>
      <w:tr w:rsidR="00334B73" w:rsidRPr="00B1011D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E = 0%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высокоэффективная</w:t>
            </w:r>
          </w:p>
        </w:tc>
      </w:tr>
    </w:tbl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Эффективность осуществления закупок заказчиками, у которых отсутствуют конкурентные закупки, по данному показателю не оценивается.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18. Количество случаев неисполнения заказчиками предписаний (R, ед.) определяется на основе информации, содержащейся в единой информационной системе в сфере закупок, а также информации, полученной от контрольных органов в сфере закупок.</w:t>
      </w:r>
    </w:p>
    <w:p w:rsidR="00334B73" w:rsidRPr="00B1011D" w:rsidRDefault="00334B73" w:rsidP="00B1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>В зависимости от значения показателя осуществляется оценка и присваивается степень эффективности осуществления закупок:</w:t>
      </w:r>
    </w:p>
    <w:p w:rsidR="00334B73" w:rsidRDefault="00334B73" w:rsidP="00334B7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92"/>
      </w:tblGrid>
      <w:tr w:rsidR="00334B73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Контрольное значение показателя, характеризующее эффективность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 xml:space="preserve">Степень </w:t>
            </w:r>
          </w:p>
          <w:p w:rsidR="00334B73" w:rsidRPr="00B1011D" w:rsidRDefault="00334B73" w:rsidP="00B1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эффективности осуществления закупок</w:t>
            </w:r>
          </w:p>
        </w:tc>
      </w:tr>
      <w:tr w:rsidR="00334B73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R &gt;= 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неэффективная</w:t>
            </w:r>
          </w:p>
        </w:tc>
      </w:tr>
      <w:tr w:rsidR="00334B73" w:rsidTr="00B1011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R = 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3" w:rsidRPr="00B1011D" w:rsidRDefault="00334B73" w:rsidP="00D22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11D">
              <w:rPr>
                <w:rFonts w:ascii="Times New Roman" w:hAnsi="Times New Roman" w:cs="Times New Roman"/>
                <w:sz w:val="22"/>
                <w:szCs w:val="22"/>
              </w:rPr>
              <w:t>эффективная</w:t>
            </w:r>
          </w:p>
        </w:tc>
      </w:tr>
    </w:tbl>
    <w:p w:rsidR="00334B73" w:rsidRDefault="00334B73" w:rsidP="00334B73">
      <w:pPr>
        <w:pStyle w:val="ConsPlusNormal"/>
        <w:ind w:firstLine="540"/>
        <w:jc w:val="both"/>
      </w:pPr>
    </w:p>
    <w:p w:rsidR="00627EFE" w:rsidRPr="006A4A5E" w:rsidRDefault="00627EFE" w:rsidP="00334B73">
      <w:pPr>
        <w:jc w:val="center"/>
      </w:pPr>
    </w:p>
    <w:sectPr w:rsidR="00627EFE" w:rsidRPr="006A4A5E" w:rsidSect="000A3BA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2E"/>
    <w:rsid w:val="00017F9C"/>
    <w:rsid w:val="000667CB"/>
    <w:rsid w:val="00084194"/>
    <w:rsid w:val="000A3BAE"/>
    <w:rsid w:val="000B37D6"/>
    <w:rsid w:val="000C7875"/>
    <w:rsid w:val="000F6645"/>
    <w:rsid w:val="00142D3D"/>
    <w:rsid w:val="001820A4"/>
    <w:rsid w:val="00190C69"/>
    <w:rsid w:val="001A64F4"/>
    <w:rsid w:val="001B4A28"/>
    <w:rsid w:val="001C5A11"/>
    <w:rsid w:val="001C656A"/>
    <w:rsid w:val="001F3577"/>
    <w:rsid w:val="002067AF"/>
    <w:rsid w:val="00295309"/>
    <w:rsid w:val="002B47C7"/>
    <w:rsid w:val="002C1B3A"/>
    <w:rsid w:val="002D6185"/>
    <w:rsid w:val="0031562A"/>
    <w:rsid w:val="00320766"/>
    <w:rsid w:val="0032498D"/>
    <w:rsid w:val="003273E4"/>
    <w:rsid w:val="00334B73"/>
    <w:rsid w:val="00370E6C"/>
    <w:rsid w:val="003B39F6"/>
    <w:rsid w:val="003C2A6B"/>
    <w:rsid w:val="003F6EC2"/>
    <w:rsid w:val="00447897"/>
    <w:rsid w:val="00477C3D"/>
    <w:rsid w:val="004B41B2"/>
    <w:rsid w:val="004C0CE7"/>
    <w:rsid w:val="004E1C71"/>
    <w:rsid w:val="005107E8"/>
    <w:rsid w:val="005605A0"/>
    <w:rsid w:val="005F0DF7"/>
    <w:rsid w:val="00627EFE"/>
    <w:rsid w:val="00642D36"/>
    <w:rsid w:val="00646E49"/>
    <w:rsid w:val="00656DFA"/>
    <w:rsid w:val="00684692"/>
    <w:rsid w:val="006A2B99"/>
    <w:rsid w:val="006B4A8C"/>
    <w:rsid w:val="00726BDB"/>
    <w:rsid w:val="00756561"/>
    <w:rsid w:val="007746A7"/>
    <w:rsid w:val="007C1A07"/>
    <w:rsid w:val="007D52BD"/>
    <w:rsid w:val="007D6987"/>
    <w:rsid w:val="007F3543"/>
    <w:rsid w:val="007F3DAF"/>
    <w:rsid w:val="008241BC"/>
    <w:rsid w:val="0085235C"/>
    <w:rsid w:val="0085642E"/>
    <w:rsid w:val="008F4958"/>
    <w:rsid w:val="00910593"/>
    <w:rsid w:val="00915DEF"/>
    <w:rsid w:val="00917D4F"/>
    <w:rsid w:val="0092343F"/>
    <w:rsid w:val="009C45CE"/>
    <w:rsid w:val="009E7826"/>
    <w:rsid w:val="00A2467B"/>
    <w:rsid w:val="00A661FB"/>
    <w:rsid w:val="00AC632E"/>
    <w:rsid w:val="00B1011D"/>
    <w:rsid w:val="00B33951"/>
    <w:rsid w:val="00B514F7"/>
    <w:rsid w:val="00B856F8"/>
    <w:rsid w:val="00BB470B"/>
    <w:rsid w:val="00BF5AE7"/>
    <w:rsid w:val="00C47E16"/>
    <w:rsid w:val="00C505A8"/>
    <w:rsid w:val="00C61578"/>
    <w:rsid w:val="00C74618"/>
    <w:rsid w:val="00C86377"/>
    <w:rsid w:val="00D02BD0"/>
    <w:rsid w:val="00D265D1"/>
    <w:rsid w:val="00D345FA"/>
    <w:rsid w:val="00D507CA"/>
    <w:rsid w:val="00DB1A68"/>
    <w:rsid w:val="00E02FD6"/>
    <w:rsid w:val="00E169E0"/>
    <w:rsid w:val="00E2140E"/>
    <w:rsid w:val="00E71D2B"/>
    <w:rsid w:val="00E9236D"/>
    <w:rsid w:val="00E94B9D"/>
    <w:rsid w:val="00EC2002"/>
    <w:rsid w:val="00F26172"/>
    <w:rsid w:val="00F51AD5"/>
    <w:rsid w:val="00FA4920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24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27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62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7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27E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2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27E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27E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nhideWhenUsed/>
    <w:rsid w:val="00627EFE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sid w:val="00627EF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27EFE"/>
    <w:rPr>
      <w:rFonts w:eastAsia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27EFE"/>
    <w:rPr>
      <w:rFonts w:ascii="Times New Roman" w:hAnsi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627E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627EFE"/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link w:val="20"/>
    <w:uiPriority w:val="99"/>
    <w:rsid w:val="00627EFE"/>
    <w:pPr>
      <w:shd w:val="clear" w:color="auto" w:fill="FFFFFF"/>
      <w:spacing w:before="240" w:line="322" w:lineRule="exact"/>
      <w:jc w:val="center"/>
    </w:pPr>
    <w:rPr>
      <w:rFonts w:eastAsia="Arial Unicode MS"/>
      <w:b/>
      <w:bCs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sid w:val="00627EFE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627EFE"/>
    <w:pPr>
      <w:shd w:val="clear" w:color="auto" w:fill="FFFFFF"/>
      <w:spacing w:after="240" w:line="322" w:lineRule="exact"/>
    </w:pPr>
    <w:rPr>
      <w:rFonts w:eastAsia="Arial Unicode MS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rsid w:val="00627EFE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4">
    <w:name w:val="Абзац списка Знак"/>
    <w:link w:val="a3"/>
    <w:uiPriority w:val="34"/>
    <w:locked/>
    <w:rsid w:val="0062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unhideWhenUsed/>
    <w:rsid w:val="00627EFE"/>
    <w:rPr>
      <w:rFonts w:eastAsia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627EFE"/>
    <w:rPr>
      <w:rFonts w:ascii="Times New Roman" w:hAnsi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unhideWhenUsed/>
    <w:rsid w:val="00627EFE"/>
    <w:rPr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627EFE"/>
    <w:rPr>
      <w:rFonts w:eastAsia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27EFE"/>
    <w:rPr>
      <w:rFonts w:ascii="Times New Roman" w:hAnsi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unhideWhenUsed/>
    <w:rsid w:val="00627EFE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27EFE"/>
  </w:style>
  <w:style w:type="paragraph" w:customStyle="1" w:styleId="10">
    <w:name w:val="Абзац списка1"/>
    <w:basedOn w:val="a"/>
    <w:rsid w:val="00627EF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1">
    <w:name w:val="Без интервала1"/>
    <w:rsid w:val="00627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27EFE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fb">
    <w:name w:val="Title"/>
    <w:basedOn w:val="a"/>
    <w:next w:val="afc"/>
    <w:link w:val="afd"/>
    <w:uiPriority w:val="99"/>
    <w:qFormat/>
    <w:rsid w:val="00627EFE"/>
    <w:pPr>
      <w:suppressAutoHyphens/>
      <w:jc w:val="center"/>
    </w:pPr>
    <w:rPr>
      <w:b/>
      <w:szCs w:val="20"/>
      <w:lang w:eastAsia="ar-SA"/>
    </w:rPr>
  </w:style>
  <w:style w:type="character" w:customStyle="1" w:styleId="afd">
    <w:name w:val="Название Знак"/>
    <w:basedOn w:val="a0"/>
    <w:link w:val="afb"/>
    <w:uiPriority w:val="99"/>
    <w:rsid w:val="00627E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Subtitle"/>
    <w:basedOn w:val="a"/>
    <w:next w:val="a"/>
    <w:link w:val="afe"/>
    <w:qFormat/>
    <w:rsid w:val="00627EFE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rsid w:val="00627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627EFE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62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34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24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27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62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7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27E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2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27E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27E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nhideWhenUsed/>
    <w:rsid w:val="00627EFE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sid w:val="00627EF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27EFE"/>
    <w:rPr>
      <w:rFonts w:eastAsia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27EFE"/>
    <w:rPr>
      <w:rFonts w:ascii="Times New Roman" w:hAnsi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627E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627EFE"/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link w:val="20"/>
    <w:uiPriority w:val="99"/>
    <w:rsid w:val="00627EFE"/>
    <w:pPr>
      <w:shd w:val="clear" w:color="auto" w:fill="FFFFFF"/>
      <w:spacing w:before="240" w:line="322" w:lineRule="exact"/>
      <w:jc w:val="center"/>
    </w:pPr>
    <w:rPr>
      <w:rFonts w:eastAsia="Arial Unicode MS"/>
      <w:b/>
      <w:bCs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sid w:val="00627EFE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627EFE"/>
    <w:pPr>
      <w:shd w:val="clear" w:color="auto" w:fill="FFFFFF"/>
      <w:spacing w:after="240" w:line="322" w:lineRule="exact"/>
    </w:pPr>
    <w:rPr>
      <w:rFonts w:eastAsia="Arial Unicode MS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rsid w:val="00627EFE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4">
    <w:name w:val="Абзац списка Знак"/>
    <w:link w:val="a3"/>
    <w:uiPriority w:val="34"/>
    <w:locked/>
    <w:rsid w:val="0062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unhideWhenUsed/>
    <w:rsid w:val="00627EFE"/>
    <w:rPr>
      <w:rFonts w:eastAsia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627EFE"/>
    <w:rPr>
      <w:rFonts w:ascii="Times New Roman" w:hAnsi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unhideWhenUsed/>
    <w:rsid w:val="00627EFE"/>
    <w:rPr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627EFE"/>
    <w:rPr>
      <w:rFonts w:eastAsia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27EFE"/>
    <w:rPr>
      <w:rFonts w:ascii="Times New Roman" w:hAnsi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unhideWhenUsed/>
    <w:rsid w:val="00627EFE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27EFE"/>
  </w:style>
  <w:style w:type="paragraph" w:customStyle="1" w:styleId="10">
    <w:name w:val="Абзац списка1"/>
    <w:basedOn w:val="a"/>
    <w:rsid w:val="00627EF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1">
    <w:name w:val="Без интервала1"/>
    <w:rsid w:val="00627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27EFE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fb">
    <w:name w:val="Title"/>
    <w:basedOn w:val="a"/>
    <w:next w:val="afc"/>
    <w:link w:val="afd"/>
    <w:uiPriority w:val="99"/>
    <w:qFormat/>
    <w:rsid w:val="00627EFE"/>
    <w:pPr>
      <w:suppressAutoHyphens/>
      <w:jc w:val="center"/>
    </w:pPr>
    <w:rPr>
      <w:b/>
      <w:szCs w:val="20"/>
      <w:lang w:eastAsia="ar-SA"/>
    </w:rPr>
  </w:style>
  <w:style w:type="character" w:customStyle="1" w:styleId="afd">
    <w:name w:val="Название Знак"/>
    <w:basedOn w:val="a0"/>
    <w:link w:val="afb"/>
    <w:uiPriority w:val="99"/>
    <w:rsid w:val="00627E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Subtitle"/>
    <w:basedOn w:val="a"/>
    <w:next w:val="a"/>
    <w:link w:val="afe"/>
    <w:qFormat/>
    <w:rsid w:val="00627EFE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rsid w:val="00627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627EFE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62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3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1FC8917537A410B57D78E6C5D547CDB30000B9F2DA4A2EDE3BC3F33C35A6EE71B24A3233F41D1F71B8BE665D21216968B17AFB7E1026D1DRDG" TargetMode="External"/><Relationship Id="rId13" Type="http://schemas.openxmlformats.org/officeDocument/2006/relationships/hyperlink" Target="consultantplus://offline/ref=F6E1FC8917537A410B57D78E6C5D547CDB30000B9F2DA4A2EDE3BC3F33C35A6EE71B24A3233740D3A1419BE22C851D0A949709AFA9E110R0G" TargetMode="External"/><Relationship Id="rId18" Type="http://schemas.openxmlformats.org/officeDocument/2006/relationships/hyperlink" Target="consultantplus://offline/ref=F6E1FC8917537A410B57D78E6C5D547CDC380A04982EA4A2EDE3BC3F33C35A6EF51B7CAF213D5FD8F70EDDB72318R5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6E1FC8917537A410B57D78E6C5D547CDB30000B9F2DA4A2EDE3BC3F33C35A6EE71B24A3233E43DDF21B8BE665D21216968B17AFB7E1026D1DRDG" TargetMode="External"/><Relationship Id="rId7" Type="http://schemas.openxmlformats.org/officeDocument/2006/relationships/hyperlink" Target="http://docs.cntd.ru/document/446653750" TargetMode="External"/><Relationship Id="rId12" Type="http://schemas.openxmlformats.org/officeDocument/2006/relationships/hyperlink" Target="consultantplus://offline/ref=F6E1FC8917537A410B57D78E6C5D547CDB30000B9F2DA4A2EDE3BC3F33C35A6EE71B24A3233F40DAF11B8BE665D21216968B17AFB7E1026D1DRDG" TargetMode="External"/><Relationship Id="rId17" Type="http://schemas.openxmlformats.org/officeDocument/2006/relationships/hyperlink" Target="consultantplus://offline/ref=F6E1FC8917537A410B57D78E6C5D547CDB30000B9F2DA4A2EDE3BC3F33C35A6EE71B24A3233E45DCF71B8BE665D21216968B17AFB7E1026D1DRDG" TargetMode="External"/><Relationship Id="rId25" Type="http://schemas.openxmlformats.org/officeDocument/2006/relationships/hyperlink" Target="consultantplus://offline/ref=F6E1FC8917537A410B57D78E6C5D547CDB30000B9F2DA4A2EDE3BC3F33C35A6EE71B24A3233E49DDFD1B8BE665D21216968B17AFB7E1026D1DR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E1FC8917537A410B57D78E6C5D547CDB30000B9F2DA4A2EDE3BC3F33C35A6EE71B24A3243748D3A1419BE22C851D0A949709AFA9E110R0G" TargetMode="External"/><Relationship Id="rId20" Type="http://schemas.openxmlformats.org/officeDocument/2006/relationships/hyperlink" Target="consultantplus://offline/ref=F6E1FC8917537A410B57D78E6C5D547CDB30000B9F2DA4A2EDE3BC3F33C35A6EF51B7CAF213D5FD8F70EDDB72318R5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6E1FC8917537A410B57D78E6C5D547CDB30000B9F2DA4A2EDE3BC3F33C35A6EF51B7CAF213D5FD8F70EDDB72318R5G" TargetMode="External"/><Relationship Id="rId24" Type="http://schemas.openxmlformats.org/officeDocument/2006/relationships/hyperlink" Target="consultantplus://offline/ref=F6E1FC8917537A410B57C9837A310A74DB33560F9C28ACF1B7B5BA686C935C3BA75B22F6607B4CD9F510DBB5238C4B45D0C01AAFABFD026DC1C839E11CR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E1FC8917537A410B57D78E6C5D547CDB30000B9F2DA4A2EDE3BC3F33C35A6EE71B24A3243749D3A1419BE22C851D0A949709AFA9E110R0G" TargetMode="External"/><Relationship Id="rId23" Type="http://schemas.openxmlformats.org/officeDocument/2006/relationships/hyperlink" Target="consultantplus://offline/ref=F6E1FC8917537A410B57D78E6C5D547CDB30000B9F2DA4A2EDE3BC3F33C35A6EE71B24A32A3B46D3A1419BE22C851D0A949709AFA9E110R0G" TargetMode="External"/><Relationship Id="rId10" Type="http://schemas.openxmlformats.org/officeDocument/2006/relationships/hyperlink" Target="consultantplus://offline/ref=F6E1FC8917537A410B57D78E6C5D547CDB30000B9F2DA4A2EDE3BC3F33C35A6EE71B24A3233E42DDF31B8BE665D21216968B17AFB7E1026D1DRDG" TargetMode="External"/><Relationship Id="rId19" Type="http://schemas.openxmlformats.org/officeDocument/2006/relationships/hyperlink" Target="consultantplus://offline/ref=F6E1FC8917537A410B57D78E6C5D547CDB3F0F029F2DA4A2EDE3BC3F33C35A6EF51B7CAF213D5FD8F70EDDB72318R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E1FC8917537A410B57D78E6C5D547CDB30000B9F2DA4A2EDE3BC3F33C35A6EE71B24A3233F40D8FD1B8BE665D21216968B17AFB7E1026D1DRDG" TargetMode="External"/><Relationship Id="rId14" Type="http://schemas.openxmlformats.org/officeDocument/2006/relationships/hyperlink" Target="consultantplus://offline/ref=F6E1FC8917537A410B57D78E6C5D547CDB3F0F029F2DA4A2EDE3BC3F33C35A6EF51B7CAF213D5FD8F70EDDB72318R5G" TargetMode="External"/><Relationship Id="rId22" Type="http://schemas.openxmlformats.org/officeDocument/2006/relationships/hyperlink" Target="consultantplus://offline/ref=F6E1FC8917537A410B57D78E6C5D547CDB30000B9F2DA4A2EDE3BC3F33C35A6EE71B24A32A3B47D3A1419BE22C851D0A949709AFA9E110R0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679D-E0A4-4773-8465-1CDF0D52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KolhirTM</dc:creator>
  <cp:lastModifiedBy>KSO</cp:lastModifiedBy>
  <cp:revision>5</cp:revision>
  <cp:lastPrinted>2022-02-10T10:48:00Z</cp:lastPrinted>
  <dcterms:created xsi:type="dcterms:W3CDTF">2022-02-22T06:24:00Z</dcterms:created>
  <dcterms:modified xsi:type="dcterms:W3CDTF">2022-04-04T07:34:00Z</dcterms:modified>
</cp:coreProperties>
</file>