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4" w:type="dxa"/>
        <w:tblInd w:w="-176" w:type="dxa"/>
        <w:tblLayout w:type="fixed"/>
        <w:tblLook w:val="0000" w:firstRow="0" w:lastRow="0" w:firstColumn="0" w:lastColumn="0" w:noHBand="0" w:noVBand="0"/>
      </w:tblPr>
      <w:tblGrid>
        <w:gridCol w:w="4244"/>
        <w:gridCol w:w="1723"/>
        <w:gridCol w:w="4037"/>
      </w:tblGrid>
      <w:tr w:rsidR="007F3DAF" w:rsidRPr="007F3DAF" w:rsidTr="002C1B3A">
        <w:trPr>
          <w:trHeight w:val="1700"/>
        </w:trPr>
        <w:tc>
          <w:tcPr>
            <w:tcW w:w="4244" w:type="dxa"/>
          </w:tcPr>
          <w:p w:rsidR="007F3DAF" w:rsidRPr="007F3DAF" w:rsidRDefault="007F3DAF" w:rsidP="007F3DAF">
            <w:pPr>
              <w:suppressAutoHyphens/>
              <w:ind w:right="-117"/>
              <w:jc w:val="center"/>
              <w:rPr>
                <w:b/>
                <w:sz w:val="30"/>
                <w:szCs w:val="30"/>
                <w:lang w:eastAsia="ar-SA"/>
              </w:rPr>
            </w:pPr>
          </w:p>
        </w:tc>
        <w:tc>
          <w:tcPr>
            <w:tcW w:w="1723" w:type="dxa"/>
          </w:tcPr>
          <w:p w:rsidR="007F3DAF" w:rsidRPr="007F3DAF" w:rsidRDefault="007F3DAF" w:rsidP="007F3DAF">
            <w:pPr>
              <w:suppressAutoHyphens/>
              <w:snapToGrid w:val="0"/>
              <w:spacing w:line="96" w:lineRule="auto"/>
              <w:jc w:val="center"/>
              <w:rPr>
                <w:b/>
                <w:sz w:val="32"/>
                <w:szCs w:val="32"/>
                <w:lang w:val="en-US" w:eastAsia="ar-SA"/>
              </w:rPr>
            </w:pPr>
            <w:r>
              <w:rPr>
                <w:noProof/>
              </w:rPr>
              <w:drawing>
                <wp:anchor distT="0" distB="0" distL="114935" distR="114935" simplePos="0" relativeHeight="25165926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F3DAF" w:rsidRPr="007F3DAF" w:rsidRDefault="007F3DAF" w:rsidP="007F3DAF">
            <w:pPr>
              <w:suppressAutoHyphens/>
              <w:jc w:val="center"/>
              <w:rPr>
                <w:b/>
                <w:sz w:val="32"/>
                <w:szCs w:val="32"/>
                <w:lang w:eastAsia="ar-SA"/>
              </w:rPr>
            </w:pPr>
          </w:p>
        </w:tc>
      </w:tr>
      <w:tr w:rsidR="007F3DAF" w:rsidRPr="007F3DAF" w:rsidTr="002C1B3A">
        <w:tc>
          <w:tcPr>
            <w:tcW w:w="10004" w:type="dxa"/>
            <w:gridSpan w:val="3"/>
          </w:tcPr>
          <w:p w:rsidR="007F3DAF" w:rsidRPr="007F3DAF" w:rsidRDefault="007F3DAF" w:rsidP="007F3DAF">
            <w:pPr>
              <w:keepNext/>
              <w:tabs>
                <w:tab w:val="num" w:pos="2130"/>
              </w:tabs>
              <w:suppressAutoHyphens/>
              <w:ind w:right="-117"/>
              <w:contextualSpacing/>
              <w:jc w:val="center"/>
              <w:outlineLvl w:val="0"/>
              <w:rPr>
                <w:b/>
                <w:sz w:val="26"/>
                <w:szCs w:val="26"/>
                <w:lang w:eastAsia="ar-SA"/>
              </w:rPr>
            </w:pPr>
            <w:r w:rsidRPr="007F3DAF">
              <w:rPr>
                <w:b/>
                <w:sz w:val="26"/>
                <w:szCs w:val="26"/>
                <w:lang w:eastAsia="ar-SA"/>
              </w:rPr>
              <w:t xml:space="preserve">Администрация муниципального образования </w:t>
            </w:r>
          </w:p>
          <w:p w:rsidR="007F3DAF" w:rsidRPr="007F3DAF" w:rsidRDefault="007F3DAF" w:rsidP="007F3DAF">
            <w:pPr>
              <w:keepNext/>
              <w:tabs>
                <w:tab w:val="num" w:pos="2130"/>
              </w:tabs>
              <w:suppressAutoHyphens/>
              <w:ind w:right="-117"/>
              <w:contextualSpacing/>
              <w:jc w:val="center"/>
              <w:outlineLvl w:val="0"/>
              <w:rPr>
                <w:b/>
                <w:sz w:val="26"/>
                <w:szCs w:val="26"/>
                <w:lang w:eastAsia="ar-SA"/>
              </w:rPr>
            </w:pPr>
            <w:r w:rsidRPr="007F3DAF">
              <w:rPr>
                <w:b/>
                <w:sz w:val="26"/>
                <w:szCs w:val="26"/>
                <w:lang w:eastAsia="ar-SA"/>
              </w:rPr>
              <w:t xml:space="preserve">«Муниципальный округ </w:t>
            </w:r>
            <w:proofErr w:type="spellStart"/>
            <w:r w:rsidRPr="007F3DAF">
              <w:rPr>
                <w:b/>
                <w:sz w:val="26"/>
                <w:szCs w:val="26"/>
                <w:lang w:eastAsia="ar-SA"/>
              </w:rPr>
              <w:t>Якшур-Бодьинский</w:t>
            </w:r>
            <w:proofErr w:type="spellEnd"/>
            <w:r w:rsidRPr="007F3DAF">
              <w:rPr>
                <w:b/>
                <w:sz w:val="26"/>
                <w:szCs w:val="26"/>
                <w:lang w:eastAsia="ar-SA"/>
              </w:rPr>
              <w:t xml:space="preserve"> район Удмуртской Республики»</w:t>
            </w:r>
          </w:p>
          <w:p w:rsidR="007F3DAF" w:rsidRPr="007F3DAF" w:rsidRDefault="007F3DAF" w:rsidP="007F3DAF">
            <w:pPr>
              <w:suppressAutoHyphens/>
              <w:snapToGrid w:val="0"/>
              <w:spacing w:line="192" w:lineRule="auto"/>
              <w:jc w:val="center"/>
              <w:rPr>
                <w:b/>
                <w:sz w:val="32"/>
                <w:szCs w:val="32"/>
                <w:lang w:eastAsia="ar-SA"/>
              </w:rPr>
            </w:pPr>
          </w:p>
        </w:tc>
      </w:tr>
      <w:tr w:rsidR="007F3DAF" w:rsidRPr="007F3DAF" w:rsidTr="002C1B3A">
        <w:tc>
          <w:tcPr>
            <w:tcW w:w="10004" w:type="dxa"/>
            <w:gridSpan w:val="3"/>
          </w:tcPr>
          <w:p w:rsidR="007F3DAF" w:rsidRPr="007F3DAF" w:rsidRDefault="007F3DAF" w:rsidP="007F3DAF">
            <w:pPr>
              <w:suppressAutoHyphens/>
              <w:snapToGrid w:val="0"/>
              <w:spacing w:line="192" w:lineRule="auto"/>
              <w:jc w:val="center"/>
              <w:rPr>
                <w:b/>
                <w:sz w:val="32"/>
                <w:szCs w:val="32"/>
                <w:lang w:eastAsia="ar-SA"/>
              </w:rPr>
            </w:pPr>
            <w:r w:rsidRPr="007F3DAF">
              <w:rPr>
                <w:b/>
                <w:sz w:val="26"/>
                <w:szCs w:val="26"/>
                <w:lang w:eastAsia="zh-CN"/>
              </w:rPr>
              <w:t xml:space="preserve">«Удмурт </w:t>
            </w:r>
            <w:proofErr w:type="spellStart"/>
            <w:r w:rsidRPr="007F3DAF">
              <w:rPr>
                <w:b/>
                <w:sz w:val="26"/>
                <w:szCs w:val="26"/>
                <w:lang w:eastAsia="zh-CN"/>
              </w:rPr>
              <w:t>Элькунысь</w:t>
            </w:r>
            <w:proofErr w:type="spellEnd"/>
            <w:r w:rsidRPr="007F3DAF">
              <w:rPr>
                <w:b/>
                <w:sz w:val="26"/>
                <w:szCs w:val="26"/>
                <w:lang w:eastAsia="zh-CN"/>
              </w:rPr>
              <w:t xml:space="preserve"> </w:t>
            </w:r>
            <w:proofErr w:type="spellStart"/>
            <w:r w:rsidRPr="007F3DAF">
              <w:rPr>
                <w:b/>
                <w:sz w:val="26"/>
                <w:szCs w:val="26"/>
                <w:lang w:eastAsia="zh-CN"/>
              </w:rPr>
              <w:t>Якшур-Бӧдья</w:t>
            </w:r>
            <w:proofErr w:type="spellEnd"/>
            <w:r w:rsidRPr="007F3DAF">
              <w:rPr>
                <w:b/>
                <w:sz w:val="26"/>
                <w:szCs w:val="26"/>
                <w:lang w:eastAsia="zh-CN"/>
              </w:rPr>
              <w:t xml:space="preserve"> </w:t>
            </w:r>
            <w:proofErr w:type="spellStart"/>
            <w:r w:rsidRPr="007F3DAF">
              <w:rPr>
                <w:b/>
                <w:sz w:val="26"/>
                <w:szCs w:val="26"/>
                <w:lang w:eastAsia="zh-CN"/>
              </w:rPr>
              <w:t>ёрос</w:t>
            </w:r>
            <w:proofErr w:type="spellEnd"/>
            <w:r w:rsidRPr="007F3DAF">
              <w:rPr>
                <w:b/>
                <w:sz w:val="26"/>
                <w:szCs w:val="26"/>
                <w:lang w:eastAsia="zh-CN"/>
              </w:rPr>
              <w:t xml:space="preserve"> муниципал  округ» муниципал </w:t>
            </w:r>
            <w:proofErr w:type="spellStart"/>
            <w:r w:rsidRPr="007F3DAF">
              <w:rPr>
                <w:b/>
                <w:sz w:val="26"/>
                <w:szCs w:val="26"/>
                <w:lang w:eastAsia="zh-CN"/>
              </w:rPr>
              <w:t>кылдытэтлэн</w:t>
            </w:r>
            <w:proofErr w:type="spellEnd"/>
            <w:r w:rsidRPr="007F3DAF">
              <w:rPr>
                <w:b/>
                <w:sz w:val="26"/>
                <w:szCs w:val="26"/>
                <w:lang w:eastAsia="zh-CN"/>
              </w:rPr>
              <w:t xml:space="preserve"> </w:t>
            </w:r>
            <w:proofErr w:type="spellStart"/>
            <w:r w:rsidRPr="007F3DAF">
              <w:rPr>
                <w:b/>
                <w:sz w:val="26"/>
                <w:szCs w:val="26"/>
                <w:lang w:eastAsia="zh-CN"/>
              </w:rPr>
              <w:t>Администрациез</w:t>
            </w:r>
            <w:proofErr w:type="spellEnd"/>
          </w:p>
        </w:tc>
      </w:tr>
    </w:tbl>
    <w:p w:rsidR="007F3DAF" w:rsidRPr="007F3DAF" w:rsidRDefault="007F3DAF" w:rsidP="007F3DAF">
      <w:pPr>
        <w:suppressAutoHyphens/>
        <w:rPr>
          <w:sz w:val="20"/>
          <w:szCs w:val="20"/>
          <w:lang w:eastAsia="ar-SA"/>
        </w:rPr>
      </w:pPr>
    </w:p>
    <w:p w:rsidR="007F3DAF" w:rsidRPr="007F3DAF" w:rsidRDefault="007F3DAF" w:rsidP="007F3DAF">
      <w:pPr>
        <w:suppressAutoHyphens/>
        <w:jc w:val="center"/>
        <w:rPr>
          <w:b/>
          <w:sz w:val="44"/>
          <w:szCs w:val="44"/>
          <w:lang w:eastAsia="ar-SA"/>
        </w:rPr>
      </w:pPr>
      <w:proofErr w:type="gramStart"/>
      <w:r w:rsidRPr="007F3DAF">
        <w:rPr>
          <w:b/>
          <w:sz w:val="44"/>
          <w:szCs w:val="44"/>
          <w:lang w:eastAsia="ar-SA"/>
        </w:rPr>
        <w:t>П</w:t>
      </w:r>
      <w:proofErr w:type="gramEnd"/>
      <w:r w:rsidRPr="007F3DAF">
        <w:rPr>
          <w:b/>
          <w:sz w:val="44"/>
          <w:szCs w:val="44"/>
          <w:lang w:eastAsia="ar-SA"/>
        </w:rPr>
        <w:t xml:space="preserve"> О С Т А Н О В Л Е Н И Е</w:t>
      </w:r>
    </w:p>
    <w:p w:rsidR="007F3DAF" w:rsidRDefault="007F3DAF" w:rsidP="007F3DAF">
      <w:pPr>
        <w:suppressAutoHyphens/>
        <w:jc w:val="center"/>
        <w:rPr>
          <w:b/>
          <w:sz w:val="28"/>
          <w:szCs w:val="28"/>
          <w:lang w:eastAsia="ar-SA"/>
        </w:rPr>
      </w:pPr>
    </w:p>
    <w:p w:rsidR="00D81640" w:rsidRPr="007F3DAF" w:rsidRDefault="00D81640" w:rsidP="007F3DAF">
      <w:pPr>
        <w:suppressAutoHyphens/>
        <w:jc w:val="center"/>
        <w:rPr>
          <w:b/>
          <w:sz w:val="28"/>
          <w:szCs w:val="28"/>
          <w:lang w:eastAsia="ar-SA"/>
        </w:rPr>
      </w:pPr>
    </w:p>
    <w:p w:rsidR="007F3DAF" w:rsidRPr="007F3DAF" w:rsidRDefault="004E1C71" w:rsidP="007F3DAF">
      <w:pPr>
        <w:suppressAutoHyphens/>
        <w:jc w:val="both"/>
        <w:rPr>
          <w:b/>
          <w:bCs/>
          <w:sz w:val="28"/>
          <w:szCs w:val="28"/>
          <w:lang w:eastAsia="ar-SA"/>
        </w:rPr>
      </w:pPr>
      <w:r w:rsidRPr="004B3D12">
        <w:rPr>
          <w:b/>
          <w:bCs/>
          <w:sz w:val="28"/>
          <w:szCs w:val="28"/>
          <w:lang w:eastAsia="ar-SA"/>
        </w:rPr>
        <w:t>от «</w:t>
      </w:r>
      <w:r w:rsidR="007E0C56" w:rsidRPr="004B3D12">
        <w:rPr>
          <w:b/>
          <w:bCs/>
          <w:sz w:val="28"/>
          <w:szCs w:val="28"/>
          <w:lang w:eastAsia="ar-SA"/>
        </w:rPr>
        <w:t>___</w:t>
      </w:r>
      <w:r w:rsidR="009E5D9B" w:rsidRPr="004B3D12">
        <w:rPr>
          <w:b/>
          <w:bCs/>
          <w:sz w:val="28"/>
          <w:szCs w:val="28"/>
          <w:lang w:eastAsia="ar-SA"/>
        </w:rPr>
        <w:t>» июля</w:t>
      </w:r>
      <w:r w:rsidR="007F3DAF" w:rsidRPr="004B3D12">
        <w:rPr>
          <w:b/>
          <w:bCs/>
          <w:sz w:val="28"/>
          <w:szCs w:val="28"/>
          <w:lang w:eastAsia="ar-SA"/>
        </w:rPr>
        <w:t xml:space="preserve"> </w:t>
      </w:r>
      <w:r w:rsidRPr="004B3D12">
        <w:rPr>
          <w:b/>
          <w:bCs/>
          <w:sz w:val="28"/>
          <w:szCs w:val="28"/>
          <w:lang w:eastAsia="ar-SA"/>
        </w:rPr>
        <w:t>202</w:t>
      </w:r>
      <w:r w:rsidR="001D6E30" w:rsidRPr="004B3D12">
        <w:rPr>
          <w:b/>
          <w:bCs/>
          <w:sz w:val="28"/>
          <w:szCs w:val="28"/>
          <w:lang w:eastAsia="ar-SA"/>
        </w:rPr>
        <w:t>5</w:t>
      </w:r>
      <w:r w:rsidR="007F3DAF" w:rsidRPr="004B3D12">
        <w:rPr>
          <w:b/>
          <w:bCs/>
          <w:sz w:val="28"/>
          <w:szCs w:val="28"/>
          <w:lang w:eastAsia="ar-SA"/>
        </w:rPr>
        <w:t xml:space="preserve"> года                              </w:t>
      </w:r>
      <w:r w:rsidR="00704407" w:rsidRPr="004B3D12">
        <w:rPr>
          <w:b/>
          <w:bCs/>
          <w:sz w:val="28"/>
          <w:szCs w:val="28"/>
          <w:lang w:eastAsia="ar-SA"/>
        </w:rPr>
        <w:t xml:space="preserve">           </w:t>
      </w:r>
      <w:r w:rsidR="007F3DAF" w:rsidRPr="004B3D12">
        <w:rPr>
          <w:b/>
          <w:bCs/>
          <w:sz w:val="28"/>
          <w:szCs w:val="28"/>
          <w:lang w:eastAsia="ar-SA"/>
        </w:rPr>
        <w:t xml:space="preserve">                   </w:t>
      </w:r>
      <w:r w:rsidR="00704407" w:rsidRPr="004B3D12">
        <w:rPr>
          <w:b/>
          <w:bCs/>
          <w:sz w:val="28"/>
          <w:szCs w:val="28"/>
          <w:lang w:eastAsia="ar-SA"/>
        </w:rPr>
        <w:t xml:space="preserve">  </w:t>
      </w:r>
      <w:r w:rsidR="007F3DAF" w:rsidRPr="004B3D12">
        <w:rPr>
          <w:b/>
          <w:bCs/>
          <w:sz w:val="28"/>
          <w:szCs w:val="28"/>
          <w:lang w:eastAsia="ar-SA"/>
        </w:rPr>
        <w:t xml:space="preserve">     № </w:t>
      </w:r>
      <w:r w:rsidR="007E0C56" w:rsidRPr="004B3D12">
        <w:rPr>
          <w:b/>
          <w:bCs/>
          <w:sz w:val="28"/>
          <w:szCs w:val="28"/>
          <w:lang w:eastAsia="ar-SA"/>
        </w:rPr>
        <w:t>____</w:t>
      </w:r>
    </w:p>
    <w:p w:rsidR="001B4A28" w:rsidRPr="009E5D9B" w:rsidRDefault="007F3DAF" w:rsidP="009E5D9B">
      <w:pPr>
        <w:suppressAutoHyphens/>
        <w:jc w:val="center"/>
        <w:rPr>
          <w:b/>
          <w:bCs/>
          <w:sz w:val="28"/>
          <w:szCs w:val="28"/>
          <w:lang w:eastAsia="ar-SA"/>
        </w:rPr>
      </w:pPr>
      <w:proofErr w:type="gramStart"/>
      <w:r w:rsidRPr="007F3DAF">
        <w:rPr>
          <w:b/>
          <w:bCs/>
          <w:sz w:val="28"/>
          <w:szCs w:val="28"/>
          <w:lang w:eastAsia="ar-SA"/>
        </w:rPr>
        <w:t>с</w:t>
      </w:r>
      <w:proofErr w:type="gramEnd"/>
      <w:r w:rsidRPr="007F3DAF">
        <w:rPr>
          <w:b/>
          <w:bCs/>
          <w:sz w:val="28"/>
          <w:szCs w:val="28"/>
          <w:lang w:eastAsia="ar-SA"/>
        </w:rPr>
        <w:t>. Якшур-Бодья</w:t>
      </w:r>
    </w:p>
    <w:p w:rsidR="005F48CE" w:rsidRDefault="005F48CE" w:rsidP="009E5D9B">
      <w:pPr>
        <w:suppressAutoHyphens/>
        <w:jc w:val="center"/>
        <w:rPr>
          <w:b/>
          <w:bCs/>
          <w:color w:val="000000"/>
          <w:sz w:val="28"/>
          <w:szCs w:val="28"/>
        </w:rPr>
      </w:pPr>
    </w:p>
    <w:p w:rsidR="00B15BFF" w:rsidRPr="00B15BFF" w:rsidRDefault="00B15BFF" w:rsidP="009E5D9B">
      <w:pPr>
        <w:suppressAutoHyphens/>
        <w:jc w:val="center"/>
        <w:rPr>
          <w:b/>
          <w:bCs/>
          <w:color w:val="000000"/>
          <w:sz w:val="28"/>
          <w:szCs w:val="28"/>
        </w:rPr>
      </w:pPr>
      <w:r w:rsidRPr="00B15BFF">
        <w:rPr>
          <w:b/>
          <w:bCs/>
          <w:color w:val="000000"/>
          <w:sz w:val="28"/>
          <w:szCs w:val="28"/>
        </w:rPr>
        <w:t>О</w:t>
      </w:r>
      <w:r w:rsidR="005F48CE">
        <w:rPr>
          <w:b/>
          <w:bCs/>
          <w:color w:val="000000"/>
          <w:sz w:val="28"/>
          <w:szCs w:val="28"/>
        </w:rPr>
        <w:t>б утверждении Методики</w:t>
      </w:r>
      <w:r w:rsidR="00372C2F">
        <w:rPr>
          <w:b/>
          <w:bCs/>
          <w:color w:val="000000"/>
          <w:sz w:val="28"/>
          <w:szCs w:val="28"/>
        </w:rPr>
        <w:t xml:space="preserve"> предоставлени</w:t>
      </w:r>
      <w:r w:rsidR="005F48CE">
        <w:rPr>
          <w:b/>
          <w:bCs/>
          <w:color w:val="000000"/>
          <w:sz w:val="28"/>
          <w:szCs w:val="28"/>
        </w:rPr>
        <w:t>я</w:t>
      </w:r>
      <w:r w:rsidRPr="00B15BFF">
        <w:rPr>
          <w:b/>
          <w:bCs/>
          <w:color w:val="000000"/>
          <w:sz w:val="28"/>
          <w:szCs w:val="28"/>
        </w:rPr>
        <w:t xml:space="preserve"> муниципальн</w:t>
      </w:r>
      <w:r w:rsidR="00372C2F">
        <w:rPr>
          <w:b/>
          <w:bCs/>
          <w:color w:val="000000"/>
          <w:sz w:val="28"/>
          <w:szCs w:val="28"/>
        </w:rPr>
        <w:t>ых</w:t>
      </w:r>
      <w:r w:rsidRPr="00B15BFF">
        <w:rPr>
          <w:b/>
          <w:bCs/>
          <w:color w:val="000000"/>
          <w:sz w:val="28"/>
          <w:szCs w:val="28"/>
        </w:rPr>
        <w:t xml:space="preserve"> гаранти</w:t>
      </w:r>
      <w:r w:rsidR="00372C2F">
        <w:rPr>
          <w:b/>
          <w:bCs/>
          <w:color w:val="000000"/>
          <w:sz w:val="28"/>
          <w:szCs w:val="28"/>
        </w:rPr>
        <w:t>й</w:t>
      </w:r>
      <w:r w:rsidRPr="00B15BFF">
        <w:rPr>
          <w:b/>
          <w:bCs/>
          <w:color w:val="000000"/>
          <w:sz w:val="28"/>
          <w:szCs w:val="28"/>
        </w:rPr>
        <w:t xml:space="preserve"> муниципального образования «Муниципальный округ</w:t>
      </w:r>
    </w:p>
    <w:p w:rsidR="001B4A28" w:rsidRDefault="00B15BFF" w:rsidP="009E5D9B">
      <w:pPr>
        <w:suppressAutoHyphens/>
        <w:jc w:val="center"/>
        <w:rPr>
          <w:color w:val="000000"/>
          <w:sz w:val="28"/>
          <w:szCs w:val="28"/>
        </w:rPr>
      </w:pPr>
      <w:r w:rsidRPr="00B15BFF">
        <w:rPr>
          <w:b/>
          <w:bCs/>
          <w:color w:val="000000"/>
          <w:sz w:val="28"/>
          <w:szCs w:val="28"/>
        </w:rPr>
        <w:t xml:space="preserve">  </w:t>
      </w:r>
      <w:proofErr w:type="spellStart"/>
      <w:r w:rsidRPr="00B15BFF">
        <w:rPr>
          <w:b/>
          <w:bCs/>
          <w:color w:val="000000"/>
          <w:sz w:val="28"/>
          <w:szCs w:val="28"/>
        </w:rPr>
        <w:t>Якшур-Бодьински</w:t>
      </w:r>
      <w:r>
        <w:rPr>
          <w:b/>
          <w:bCs/>
          <w:color w:val="000000"/>
          <w:sz w:val="28"/>
          <w:szCs w:val="28"/>
        </w:rPr>
        <w:t>й</w:t>
      </w:r>
      <w:proofErr w:type="spellEnd"/>
      <w:r>
        <w:rPr>
          <w:b/>
          <w:bCs/>
          <w:color w:val="000000"/>
          <w:sz w:val="28"/>
          <w:szCs w:val="28"/>
        </w:rPr>
        <w:t xml:space="preserve"> район Удмуртской Республики</w:t>
      </w:r>
      <w:r w:rsidR="00372C2F">
        <w:rPr>
          <w:b/>
          <w:bCs/>
          <w:color w:val="000000"/>
          <w:sz w:val="28"/>
          <w:szCs w:val="28"/>
        </w:rPr>
        <w:t>»</w:t>
      </w:r>
      <w:r w:rsidR="001C508E" w:rsidRPr="001C508E">
        <w:rPr>
          <w:b/>
          <w:bCs/>
          <w:color w:val="000000"/>
          <w:sz w:val="28"/>
          <w:szCs w:val="28"/>
        </w:rPr>
        <w:t xml:space="preserve"> </w:t>
      </w:r>
    </w:p>
    <w:p w:rsidR="001B4A28" w:rsidRPr="001C5A11" w:rsidRDefault="001B4A28" w:rsidP="009E5D9B">
      <w:pPr>
        <w:suppressAutoHyphens/>
        <w:jc w:val="center"/>
        <w:rPr>
          <w:b/>
          <w:bCs/>
          <w:color w:val="000000"/>
          <w:sz w:val="28"/>
          <w:szCs w:val="28"/>
        </w:rPr>
      </w:pPr>
    </w:p>
    <w:p w:rsidR="007E0C56" w:rsidRPr="007E0C56" w:rsidRDefault="007E0C56" w:rsidP="009E5D9B">
      <w:pPr>
        <w:suppressAutoHyphens/>
        <w:spacing w:line="276" w:lineRule="auto"/>
        <w:ind w:firstLine="709"/>
        <w:jc w:val="both"/>
        <w:rPr>
          <w:b/>
          <w:sz w:val="28"/>
          <w:szCs w:val="28"/>
          <w:u w:val="single"/>
        </w:rPr>
      </w:pPr>
      <w:proofErr w:type="gramStart"/>
      <w:r w:rsidRPr="007E0C56">
        <w:rPr>
          <w:sz w:val="28"/>
          <w:szCs w:val="28"/>
        </w:rPr>
        <w:t xml:space="preserve">В соответствии с Бюджетным кодексом Российской Федерации, </w:t>
      </w:r>
      <w:r w:rsidR="000870CB" w:rsidRPr="000870CB">
        <w:rPr>
          <w:sz w:val="28"/>
          <w:szCs w:val="28"/>
        </w:rPr>
        <w:t xml:space="preserve">решением Совета депутатов муниципального образования  «Муниципальный округ </w:t>
      </w:r>
      <w:proofErr w:type="spellStart"/>
      <w:r w:rsidR="000870CB" w:rsidRPr="000870CB">
        <w:rPr>
          <w:sz w:val="28"/>
          <w:szCs w:val="28"/>
        </w:rPr>
        <w:t>Якшур-Бодьинский</w:t>
      </w:r>
      <w:proofErr w:type="spellEnd"/>
      <w:r w:rsidR="000870CB" w:rsidRPr="000870CB">
        <w:rPr>
          <w:sz w:val="28"/>
          <w:szCs w:val="28"/>
        </w:rPr>
        <w:t xml:space="preserve"> район Удмуртской Республики» от 23 декабря 2021 года № 12/134 «О Порядке предоставления муниципальных гарантий муниципального образования  «Муниципальный округ </w:t>
      </w:r>
      <w:proofErr w:type="spellStart"/>
      <w:r w:rsidR="000870CB" w:rsidRPr="000870CB">
        <w:rPr>
          <w:sz w:val="28"/>
          <w:szCs w:val="28"/>
        </w:rPr>
        <w:t>Якшур-Бодьинский</w:t>
      </w:r>
      <w:proofErr w:type="spellEnd"/>
      <w:r w:rsidR="000870CB" w:rsidRPr="000870CB">
        <w:rPr>
          <w:sz w:val="28"/>
          <w:szCs w:val="28"/>
        </w:rPr>
        <w:t xml:space="preserve"> район Удмуртской Республики</w:t>
      </w:r>
      <w:r w:rsidR="000870CB">
        <w:rPr>
          <w:sz w:val="28"/>
          <w:szCs w:val="28"/>
        </w:rPr>
        <w:t>»</w:t>
      </w:r>
      <w:r w:rsidRPr="007E0C56">
        <w:rPr>
          <w:sz w:val="28"/>
          <w:szCs w:val="28"/>
        </w:rPr>
        <w:t xml:space="preserve">, руководствуясь статьями 30, 32, частью 4 статьи 38 Устава муниципального образования «Муниципальный округ </w:t>
      </w:r>
      <w:proofErr w:type="spellStart"/>
      <w:r w:rsidRPr="007E0C56">
        <w:rPr>
          <w:sz w:val="28"/>
          <w:szCs w:val="28"/>
        </w:rPr>
        <w:t>Якшур-Бодьинский</w:t>
      </w:r>
      <w:proofErr w:type="spellEnd"/>
      <w:r w:rsidRPr="007E0C56">
        <w:rPr>
          <w:sz w:val="28"/>
          <w:szCs w:val="28"/>
        </w:rPr>
        <w:t xml:space="preserve"> район Удмуртской Республики», Администрация муниципального образования «Муниципальный округ</w:t>
      </w:r>
      <w:proofErr w:type="gramEnd"/>
      <w:r w:rsidRPr="007E0C56">
        <w:rPr>
          <w:sz w:val="28"/>
          <w:szCs w:val="28"/>
        </w:rPr>
        <w:t xml:space="preserve"> </w:t>
      </w:r>
      <w:proofErr w:type="spellStart"/>
      <w:r w:rsidRPr="007E0C56">
        <w:rPr>
          <w:sz w:val="28"/>
          <w:szCs w:val="28"/>
        </w:rPr>
        <w:t>Якшур-Бодьинский</w:t>
      </w:r>
      <w:proofErr w:type="spellEnd"/>
      <w:r w:rsidRPr="007E0C56">
        <w:rPr>
          <w:sz w:val="28"/>
          <w:szCs w:val="28"/>
        </w:rPr>
        <w:t xml:space="preserve"> район Удмуртской Республики» </w:t>
      </w:r>
      <w:r w:rsidRPr="007E0C56">
        <w:rPr>
          <w:b/>
          <w:sz w:val="28"/>
          <w:szCs w:val="28"/>
          <w:u w:val="single"/>
        </w:rPr>
        <w:t>ПОСТАНОВЛЯЕТ:</w:t>
      </w:r>
    </w:p>
    <w:p w:rsidR="007E0C56" w:rsidRDefault="007E0C56" w:rsidP="009E5D9B">
      <w:pPr>
        <w:suppressAutoHyphens/>
        <w:spacing w:line="276" w:lineRule="auto"/>
        <w:ind w:firstLine="709"/>
        <w:jc w:val="both"/>
      </w:pPr>
    </w:p>
    <w:p w:rsidR="005F48CE" w:rsidRDefault="007E0C56" w:rsidP="009E5D9B">
      <w:pPr>
        <w:suppressAutoHyphens/>
        <w:spacing w:line="276" w:lineRule="auto"/>
        <w:ind w:firstLine="709"/>
        <w:jc w:val="both"/>
        <w:rPr>
          <w:sz w:val="28"/>
          <w:szCs w:val="28"/>
        </w:rPr>
      </w:pPr>
      <w:r w:rsidRPr="007E0C56">
        <w:rPr>
          <w:sz w:val="28"/>
          <w:szCs w:val="28"/>
        </w:rPr>
        <w:t>l. Утвердить прилагаем</w:t>
      </w:r>
      <w:r w:rsidR="005F48CE">
        <w:rPr>
          <w:sz w:val="28"/>
          <w:szCs w:val="28"/>
        </w:rPr>
        <w:t xml:space="preserve">ую </w:t>
      </w:r>
      <w:r w:rsidRPr="007E0C56">
        <w:rPr>
          <w:sz w:val="28"/>
          <w:szCs w:val="28"/>
        </w:rPr>
        <w:t xml:space="preserve"> </w:t>
      </w:r>
      <w:r w:rsidR="005F48CE" w:rsidRPr="005F48CE">
        <w:rPr>
          <w:sz w:val="28"/>
          <w:szCs w:val="28"/>
        </w:rPr>
        <w:t>Методик</w:t>
      </w:r>
      <w:r w:rsidR="005F48CE">
        <w:rPr>
          <w:sz w:val="28"/>
          <w:szCs w:val="28"/>
        </w:rPr>
        <w:t>у</w:t>
      </w:r>
      <w:r w:rsidR="005F48CE" w:rsidRPr="005F48CE">
        <w:rPr>
          <w:sz w:val="28"/>
          <w:szCs w:val="28"/>
        </w:rPr>
        <w:t xml:space="preserve"> предоставления муниципальных гарантий муниципального образования «Муниципальный округ</w:t>
      </w:r>
      <w:r w:rsidR="005F48CE">
        <w:rPr>
          <w:sz w:val="28"/>
          <w:szCs w:val="28"/>
        </w:rPr>
        <w:t xml:space="preserve"> </w:t>
      </w:r>
      <w:proofErr w:type="spellStart"/>
      <w:r w:rsidR="005F48CE" w:rsidRPr="005F48CE">
        <w:rPr>
          <w:sz w:val="28"/>
          <w:szCs w:val="28"/>
        </w:rPr>
        <w:t>Якшур-Бодьинский</w:t>
      </w:r>
      <w:proofErr w:type="spellEnd"/>
      <w:r w:rsidR="005F48CE" w:rsidRPr="005F48CE">
        <w:rPr>
          <w:sz w:val="28"/>
          <w:szCs w:val="28"/>
        </w:rPr>
        <w:t xml:space="preserve"> район Удмуртской Республики»</w:t>
      </w:r>
      <w:r w:rsidR="005F48CE">
        <w:rPr>
          <w:sz w:val="28"/>
          <w:szCs w:val="28"/>
        </w:rPr>
        <w:t>.</w:t>
      </w:r>
    </w:p>
    <w:p w:rsidR="005F48CE" w:rsidRDefault="005F48CE" w:rsidP="009E5D9B">
      <w:pPr>
        <w:suppressAutoHyphens/>
        <w:spacing w:line="276" w:lineRule="auto"/>
        <w:ind w:firstLine="709"/>
        <w:jc w:val="both"/>
        <w:rPr>
          <w:sz w:val="28"/>
          <w:szCs w:val="28"/>
        </w:rPr>
      </w:pPr>
      <w:r w:rsidRPr="005F48CE">
        <w:rPr>
          <w:sz w:val="28"/>
          <w:szCs w:val="28"/>
        </w:rPr>
        <w:t xml:space="preserve">2. Настоящее постановление опубликовать в Вестнике правовых актов муниципального образования «Муниципальный округ </w:t>
      </w:r>
      <w:proofErr w:type="spellStart"/>
      <w:r w:rsidRPr="005F48CE">
        <w:rPr>
          <w:sz w:val="28"/>
          <w:szCs w:val="28"/>
        </w:rPr>
        <w:t>Якшур-Бодьинский</w:t>
      </w:r>
      <w:proofErr w:type="spellEnd"/>
      <w:r w:rsidRPr="005F48CE">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5F48CE">
        <w:rPr>
          <w:sz w:val="28"/>
          <w:szCs w:val="28"/>
        </w:rPr>
        <w:t>Якшур-Бодьинский</w:t>
      </w:r>
      <w:proofErr w:type="spellEnd"/>
      <w:r w:rsidRPr="005F48CE">
        <w:rPr>
          <w:sz w:val="28"/>
          <w:szCs w:val="28"/>
        </w:rPr>
        <w:t xml:space="preserve"> </w:t>
      </w:r>
      <w:r w:rsidRPr="004B3D12">
        <w:rPr>
          <w:sz w:val="28"/>
          <w:szCs w:val="28"/>
        </w:rPr>
        <w:t>район Удмуртской Республики»</w:t>
      </w:r>
      <w:r w:rsidR="009E5D9B" w:rsidRPr="004B3D12">
        <w:rPr>
          <w:sz w:val="28"/>
          <w:szCs w:val="28"/>
        </w:rPr>
        <w:t xml:space="preserve"> в информационно-телекоммуникационной сети «Интернет»</w:t>
      </w:r>
      <w:r w:rsidRPr="004B3D12">
        <w:rPr>
          <w:sz w:val="28"/>
          <w:szCs w:val="28"/>
        </w:rPr>
        <w:t>.</w:t>
      </w:r>
    </w:p>
    <w:p w:rsidR="005F48CE" w:rsidRPr="005F48CE" w:rsidRDefault="005F48CE" w:rsidP="009E5D9B">
      <w:pPr>
        <w:suppressAutoHyphens/>
        <w:spacing w:line="276" w:lineRule="auto"/>
        <w:ind w:firstLine="709"/>
        <w:jc w:val="both"/>
        <w:rPr>
          <w:sz w:val="28"/>
          <w:szCs w:val="28"/>
        </w:rPr>
      </w:pPr>
      <w:r>
        <w:rPr>
          <w:sz w:val="28"/>
          <w:szCs w:val="28"/>
        </w:rPr>
        <w:lastRenderedPageBreak/>
        <w:t xml:space="preserve">3. </w:t>
      </w:r>
      <w:proofErr w:type="gramStart"/>
      <w:r w:rsidRPr="005F48CE">
        <w:rPr>
          <w:sz w:val="28"/>
          <w:szCs w:val="28"/>
        </w:rPr>
        <w:t>Контроль за</w:t>
      </w:r>
      <w:proofErr w:type="gramEnd"/>
      <w:r w:rsidRPr="005F48CE">
        <w:rPr>
          <w:sz w:val="28"/>
          <w:szCs w:val="28"/>
        </w:rPr>
        <w:t xml:space="preserve"> исполнением настоящего постановления возложить на начальника Управления финансов Администрации муниципального образования «Муниципальный округ </w:t>
      </w:r>
      <w:proofErr w:type="spellStart"/>
      <w:r w:rsidRPr="005F48CE">
        <w:rPr>
          <w:sz w:val="28"/>
          <w:szCs w:val="28"/>
        </w:rPr>
        <w:t>Якшур-Бодьинский</w:t>
      </w:r>
      <w:proofErr w:type="spellEnd"/>
      <w:r w:rsidRPr="005F48CE">
        <w:rPr>
          <w:sz w:val="28"/>
          <w:szCs w:val="28"/>
        </w:rPr>
        <w:t xml:space="preserve"> район Удмуртской Республики».</w:t>
      </w:r>
    </w:p>
    <w:p w:rsidR="007E0C56" w:rsidRPr="007E0C56" w:rsidRDefault="005F48CE" w:rsidP="009E5D9B">
      <w:pPr>
        <w:suppressAutoHyphens/>
        <w:spacing w:line="276" w:lineRule="auto"/>
        <w:ind w:firstLine="709"/>
        <w:jc w:val="both"/>
        <w:rPr>
          <w:sz w:val="28"/>
          <w:szCs w:val="28"/>
        </w:rPr>
      </w:pPr>
      <w:r>
        <w:rPr>
          <w:sz w:val="28"/>
          <w:szCs w:val="28"/>
        </w:rPr>
        <w:t>4</w:t>
      </w:r>
      <w:r w:rsidR="00C3541F" w:rsidRPr="00C3541F">
        <w:rPr>
          <w:sz w:val="28"/>
          <w:szCs w:val="28"/>
        </w:rPr>
        <w:t>. Настоящее постановление вступает в силу с момента его подписания.</w:t>
      </w:r>
      <w:r w:rsidR="007E0C56">
        <w:rPr>
          <w:sz w:val="28"/>
          <w:szCs w:val="28"/>
        </w:rPr>
        <w:t xml:space="preserve"> </w:t>
      </w:r>
    </w:p>
    <w:p w:rsidR="001B4A28" w:rsidRDefault="001B4A28" w:rsidP="009E5D9B">
      <w:pPr>
        <w:tabs>
          <w:tab w:val="left" w:pos="0"/>
        </w:tabs>
        <w:suppressAutoHyphens/>
        <w:jc w:val="both"/>
        <w:rPr>
          <w:sz w:val="28"/>
          <w:szCs w:val="28"/>
          <w:lang w:eastAsia="ar-SA"/>
        </w:rPr>
      </w:pPr>
    </w:p>
    <w:p w:rsidR="009E5D9B" w:rsidRDefault="009E5D9B" w:rsidP="009E5D9B">
      <w:pPr>
        <w:tabs>
          <w:tab w:val="left" w:pos="0"/>
        </w:tabs>
        <w:suppressAutoHyphens/>
        <w:jc w:val="both"/>
        <w:rPr>
          <w:sz w:val="28"/>
          <w:szCs w:val="28"/>
          <w:lang w:eastAsia="ar-SA"/>
        </w:rPr>
      </w:pPr>
    </w:p>
    <w:p w:rsidR="0038041E" w:rsidRPr="002C1B3A" w:rsidRDefault="0038041E" w:rsidP="009E5D9B">
      <w:pPr>
        <w:tabs>
          <w:tab w:val="left" w:pos="0"/>
        </w:tabs>
        <w:suppressAutoHyphens/>
        <w:jc w:val="both"/>
        <w:rPr>
          <w:sz w:val="28"/>
          <w:szCs w:val="28"/>
          <w:lang w:eastAsia="ar-SA"/>
        </w:rPr>
      </w:pPr>
    </w:p>
    <w:p w:rsidR="005F48CE" w:rsidRPr="003B39F6" w:rsidRDefault="005F48CE" w:rsidP="009E5D9B">
      <w:pPr>
        <w:suppressAutoHyphens/>
        <w:rPr>
          <w:b/>
          <w:sz w:val="28"/>
          <w:szCs w:val="28"/>
          <w:lang w:eastAsia="ar-SA"/>
        </w:rPr>
      </w:pPr>
      <w:r>
        <w:rPr>
          <w:b/>
          <w:sz w:val="28"/>
          <w:szCs w:val="28"/>
          <w:lang w:eastAsia="ar-SA"/>
        </w:rPr>
        <w:t>Г</w:t>
      </w:r>
      <w:r w:rsidRPr="003B39F6">
        <w:rPr>
          <w:b/>
          <w:sz w:val="28"/>
          <w:szCs w:val="28"/>
          <w:lang w:eastAsia="ar-SA"/>
        </w:rPr>
        <w:t>лав</w:t>
      </w:r>
      <w:r w:rsidR="00B23E05">
        <w:rPr>
          <w:b/>
          <w:sz w:val="28"/>
          <w:szCs w:val="28"/>
          <w:lang w:eastAsia="ar-SA"/>
        </w:rPr>
        <w:t>а</w:t>
      </w:r>
      <w:r w:rsidRPr="003B39F6">
        <w:rPr>
          <w:b/>
          <w:sz w:val="28"/>
          <w:szCs w:val="28"/>
          <w:lang w:eastAsia="ar-SA"/>
        </w:rPr>
        <w:t xml:space="preserve"> муниципального образования</w:t>
      </w:r>
    </w:p>
    <w:p w:rsidR="005F48CE" w:rsidRPr="003B39F6" w:rsidRDefault="005F48CE" w:rsidP="009E5D9B">
      <w:pPr>
        <w:tabs>
          <w:tab w:val="left" w:pos="9639"/>
        </w:tabs>
        <w:suppressAutoHyphens/>
        <w:rPr>
          <w:b/>
          <w:sz w:val="28"/>
          <w:szCs w:val="28"/>
          <w:lang w:eastAsia="ar-SA"/>
        </w:rPr>
      </w:pPr>
      <w:r w:rsidRPr="003B39F6">
        <w:rPr>
          <w:b/>
          <w:sz w:val="28"/>
          <w:szCs w:val="28"/>
          <w:lang w:eastAsia="ar-SA"/>
        </w:rPr>
        <w:t xml:space="preserve">«Муниципальный округ </w:t>
      </w:r>
    </w:p>
    <w:p w:rsidR="005F48CE" w:rsidRPr="003B39F6" w:rsidRDefault="005F48CE" w:rsidP="009E5D9B">
      <w:pPr>
        <w:tabs>
          <w:tab w:val="left" w:pos="9639"/>
        </w:tabs>
        <w:suppressAutoHyphens/>
        <w:rPr>
          <w:b/>
          <w:sz w:val="28"/>
          <w:szCs w:val="28"/>
          <w:lang w:eastAsia="ar-SA"/>
        </w:rPr>
      </w:pPr>
      <w:proofErr w:type="spellStart"/>
      <w:r w:rsidRPr="003B39F6">
        <w:rPr>
          <w:b/>
          <w:sz w:val="28"/>
          <w:szCs w:val="28"/>
          <w:lang w:eastAsia="ar-SA"/>
        </w:rPr>
        <w:t>Якшур-Бодьинский</w:t>
      </w:r>
      <w:proofErr w:type="spellEnd"/>
      <w:r w:rsidRPr="003B39F6">
        <w:rPr>
          <w:b/>
          <w:sz w:val="28"/>
          <w:szCs w:val="28"/>
          <w:lang w:eastAsia="ar-SA"/>
        </w:rPr>
        <w:t xml:space="preserve"> район</w:t>
      </w:r>
    </w:p>
    <w:p w:rsidR="005F48CE" w:rsidRPr="003B39F6" w:rsidRDefault="005F48CE" w:rsidP="009E5D9B">
      <w:pPr>
        <w:tabs>
          <w:tab w:val="left" w:pos="9639"/>
        </w:tabs>
        <w:suppressAutoHyphens/>
        <w:rPr>
          <w:b/>
          <w:sz w:val="28"/>
          <w:szCs w:val="28"/>
          <w:lang w:eastAsia="ar-SA"/>
        </w:rPr>
      </w:pPr>
      <w:r w:rsidRPr="003B39F6">
        <w:rPr>
          <w:b/>
          <w:sz w:val="28"/>
          <w:szCs w:val="28"/>
          <w:lang w:eastAsia="ar-SA"/>
        </w:rPr>
        <w:t xml:space="preserve">Удмуртской Республики»                                                            </w:t>
      </w:r>
      <w:r w:rsidR="00B23E05">
        <w:rPr>
          <w:b/>
          <w:sz w:val="28"/>
          <w:szCs w:val="28"/>
          <w:lang w:eastAsia="ar-SA"/>
        </w:rPr>
        <w:t xml:space="preserve">А.В. </w:t>
      </w:r>
      <w:proofErr w:type="spellStart"/>
      <w:r w:rsidR="00B23E05">
        <w:rPr>
          <w:b/>
          <w:sz w:val="28"/>
          <w:szCs w:val="28"/>
          <w:lang w:eastAsia="ar-SA"/>
        </w:rPr>
        <w:t>Леконцев</w:t>
      </w:r>
      <w:proofErr w:type="spellEnd"/>
    </w:p>
    <w:p w:rsidR="005F48CE" w:rsidRDefault="005F48CE" w:rsidP="005F48CE">
      <w:pPr>
        <w:spacing w:line="160" w:lineRule="atLeast"/>
        <w:jc w:val="both"/>
        <w:rPr>
          <w:b/>
          <w:sz w:val="28"/>
          <w:szCs w:val="28"/>
        </w:rPr>
      </w:pPr>
    </w:p>
    <w:p w:rsidR="005F48CE" w:rsidRPr="00F56C51" w:rsidRDefault="005F48CE" w:rsidP="005F48CE">
      <w:pPr>
        <w:spacing w:line="160" w:lineRule="atLeast"/>
        <w:jc w:val="both"/>
        <w:rPr>
          <w:b/>
          <w:sz w:val="28"/>
          <w:szCs w:val="28"/>
        </w:rPr>
      </w:pPr>
    </w:p>
    <w:p w:rsidR="005F48CE" w:rsidRPr="009E5D9B" w:rsidRDefault="005F48CE" w:rsidP="005F48CE">
      <w:r w:rsidRPr="009E5D9B">
        <w:t>Вахрушева И</w:t>
      </w:r>
      <w:r w:rsidR="00B23E05" w:rsidRPr="009E5D9B">
        <w:t>рина Леонидовна</w:t>
      </w:r>
      <w:r w:rsidRPr="009E5D9B">
        <w:t xml:space="preserve"> </w:t>
      </w:r>
    </w:p>
    <w:p w:rsidR="005F48CE" w:rsidRPr="009E5D9B" w:rsidRDefault="005F48CE" w:rsidP="005F48CE">
      <w:r w:rsidRPr="009E5D9B">
        <w:t>8(34162) 4-16-56</w:t>
      </w: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9E5D9B" w:rsidRDefault="009E5D9B" w:rsidP="00C027EA">
      <w:pPr>
        <w:tabs>
          <w:tab w:val="left" w:pos="0"/>
        </w:tabs>
        <w:suppressAutoHyphens/>
        <w:jc w:val="right"/>
        <w:rPr>
          <w:sz w:val="22"/>
          <w:szCs w:val="22"/>
        </w:rPr>
      </w:pPr>
    </w:p>
    <w:p w:rsidR="005F48CE" w:rsidRDefault="005F48CE" w:rsidP="00C027EA">
      <w:pPr>
        <w:tabs>
          <w:tab w:val="left" w:pos="0"/>
        </w:tabs>
        <w:suppressAutoHyphens/>
        <w:jc w:val="right"/>
        <w:rPr>
          <w:sz w:val="22"/>
          <w:szCs w:val="22"/>
        </w:rPr>
      </w:pPr>
    </w:p>
    <w:p w:rsidR="00C027EA" w:rsidRPr="009E5D9B" w:rsidRDefault="00C027EA" w:rsidP="00C027EA">
      <w:pPr>
        <w:tabs>
          <w:tab w:val="left" w:pos="0"/>
        </w:tabs>
        <w:suppressAutoHyphens/>
        <w:jc w:val="right"/>
      </w:pPr>
      <w:r w:rsidRPr="009E5D9B">
        <w:lastRenderedPageBreak/>
        <w:t xml:space="preserve">Приложение </w:t>
      </w:r>
    </w:p>
    <w:p w:rsidR="00C027EA" w:rsidRPr="009E5D9B" w:rsidRDefault="00C027EA" w:rsidP="00C027EA">
      <w:pPr>
        <w:tabs>
          <w:tab w:val="left" w:pos="0"/>
        </w:tabs>
        <w:suppressAutoHyphens/>
        <w:jc w:val="right"/>
      </w:pPr>
      <w:r w:rsidRPr="009E5D9B">
        <w:t>Утвержден</w:t>
      </w:r>
      <w:r w:rsidR="009E5D9B" w:rsidRPr="009E5D9B">
        <w:t>а</w:t>
      </w:r>
    </w:p>
    <w:p w:rsidR="00C027EA" w:rsidRPr="009E5D9B" w:rsidRDefault="00C027EA" w:rsidP="00C027EA">
      <w:pPr>
        <w:tabs>
          <w:tab w:val="left" w:pos="0"/>
        </w:tabs>
        <w:suppressAutoHyphens/>
        <w:jc w:val="right"/>
      </w:pPr>
      <w:r w:rsidRPr="009E5D9B">
        <w:t xml:space="preserve"> постановлением  Администрации </w:t>
      </w:r>
    </w:p>
    <w:p w:rsidR="00C027EA" w:rsidRPr="009E5D9B" w:rsidRDefault="00C027EA" w:rsidP="00C027EA">
      <w:pPr>
        <w:tabs>
          <w:tab w:val="left" w:pos="0"/>
        </w:tabs>
        <w:suppressAutoHyphens/>
        <w:jc w:val="right"/>
      </w:pPr>
      <w:r w:rsidRPr="009E5D9B">
        <w:t xml:space="preserve">муниципального образования </w:t>
      </w:r>
    </w:p>
    <w:p w:rsidR="00C027EA" w:rsidRPr="009E5D9B" w:rsidRDefault="00C027EA" w:rsidP="00C027EA">
      <w:pPr>
        <w:tabs>
          <w:tab w:val="left" w:pos="0"/>
        </w:tabs>
        <w:suppressAutoHyphens/>
        <w:jc w:val="right"/>
      </w:pPr>
      <w:r w:rsidRPr="009E5D9B">
        <w:t xml:space="preserve">«Муниципальный округ </w:t>
      </w:r>
    </w:p>
    <w:p w:rsidR="00C027EA" w:rsidRPr="009E5D9B" w:rsidRDefault="00C027EA" w:rsidP="00C027EA">
      <w:pPr>
        <w:tabs>
          <w:tab w:val="left" w:pos="0"/>
        </w:tabs>
        <w:suppressAutoHyphens/>
        <w:jc w:val="right"/>
      </w:pPr>
      <w:proofErr w:type="spellStart"/>
      <w:r w:rsidRPr="009E5D9B">
        <w:t>Якшур-Бодьинский</w:t>
      </w:r>
      <w:proofErr w:type="spellEnd"/>
      <w:r w:rsidRPr="009E5D9B">
        <w:t xml:space="preserve"> район  </w:t>
      </w:r>
    </w:p>
    <w:p w:rsidR="00C027EA" w:rsidRPr="009E5D9B" w:rsidRDefault="00C027EA" w:rsidP="00C027EA">
      <w:pPr>
        <w:tabs>
          <w:tab w:val="left" w:pos="0"/>
        </w:tabs>
        <w:suppressAutoHyphens/>
        <w:jc w:val="right"/>
      </w:pPr>
      <w:r w:rsidRPr="009E5D9B">
        <w:t>Удмуртской Республики»</w:t>
      </w:r>
    </w:p>
    <w:p w:rsidR="00C027EA" w:rsidRPr="009E5D9B" w:rsidRDefault="00C027EA" w:rsidP="00C027EA">
      <w:pPr>
        <w:tabs>
          <w:tab w:val="left" w:pos="0"/>
        </w:tabs>
        <w:suppressAutoHyphens/>
        <w:jc w:val="right"/>
      </w:pPr>
      <w:r w:rsidRPr="009E5D9B">
        <w:t>от «</w:t>
      </w:r>
      <w:r w:rsidR="00C3541F" w:rsidRPr="009E5D9B">
        <w:t>___</w:t>
      </w:r>
      <w:r w:rsidRPr="009E5D9B">
        <w:t xml:space="preserve">» </w:t>
      </w:r>
      <w:r w:rsidR="00B23E05" w:rsidRPr="009E5D9B">
        <w:t>июля</w:t>
      </w:r>
      <w:r w:rsidR="00C3541F" w:rsidRPr="009E5D9B">
        <w:t xml:space="preserve"> 2025 года № ___</w:t>
      </w:r>
    </w:p>
    <w:p w:rsidR="00C027EA" w:rsidRPr="008C59A8" w:rsidRDefault="00C027EA" w:rsidP="00C027EA">
      <w:pPr>
        <w:tabs>
          <w:tab w:val="left" w:pos="0"/>
        </w:tabs>
        <w:suppressAutoHyphens/>
        <w:jc w:val="right"/>
      </w:pPr>
    </w:p>
    <w:p w:rsidR="00C027EA" w:rsidRPr="007B2BBB" w:rsidRDefault="00C027EA" w:rsidP="00FD1836">
      <w:pPr>
        <w:tabs>
          <w:tab w:val="left" w:pos="142"/>
        </w:tabs>
        <w:suppressAutoHyphens/>
        <w:ind w:right="-1"/>
        <w:jc w:val="center"/>
        <w:rPr>
          <w:b/>
          <w:sz w:val="20"/>
          <w:szCs w:val="20"/>
          <w:lang w:eastAsia="ar-SA"/>
        </w:rPr>
      </w:pPr>
    </w:p>
    <w:p w:rsidR="007B2BBB" w:rsidRPr="009E5D9B" w:rsidRDefault="0046637C" w:rsidP="009E5D9B">
      <w:pPr>
        <w:pStyle w:val="a6"/>
        <w:ind w:left="0" w:firstLine="0"/>
        <w:jc w:val="center"/>
        <w:rPr>
          <w:b/>
          <w:spacing w:val="-10"/>
          <w:sz w:val="24"/>
          <w:szCs w:val="24"/>
        </w:rPr>
      </w:pPr>
      <w:r w:rsidRPr="009E5D9B">
        <w:rPr>
          <w:b/>
          <w:sz w:val="24"/>
          <w:szCs w:val="24"/>
        </w:rPr>
        <w:t>Методика</w:t>
      </w:r>
      <w:r w:rsidR="00372C2F" w:rsidRPr="009E5D9B">
        <w:rPr>
          <w:b/>
          <w:spacing w:val="-10"/>
          <w:sz w:val="24"/>
          <w:szCs w:val="24"/>
        </w:rPr>
        <w:t xml:space="preserve"> </w:t>
      </w:r>
    </w:p>
    <w:p w:rsidR="007B2BBB" w:rsidRPr="009E5D9B" w:rsidRDefault="00372C2F" w:rsidP="009E5D9B">
      <w:pPr>
        <w:pStyle w:val="a6"/>
        <w:ind w:left="0" w:firstLine="0"/>
        <w:jc w:val="center"/>
        <w:rPr>
          <w:b/>
          <w:spacing w:val="-10"/>
          <w:sz w:val="24"/>
          <w:szCs w:val="24"/>
        </w:rPr>
      </w:pPr>
      <w:r w:rsidRPr="009E5D9B">
        <w:rPr>
          <w:b/>
          <w:sz w:val="24"/>
          <w:szCs w:val="24"/>
        </w:rPr>
        <w:t>предоставления</w:t>
      </w:r>
      <w:r w:rsidRPr="009E5D9B">
        <w:rPr>
          <w:b/>
          <w:spacing w:val="-7"/>
          <w:sz w:val="24"/>
          <w:szCs w:val="24"/>
        </w:rPr>
        <w:t xml:space="preserve"> </w:t>
      </w:r>
      <w:r w:rsidRPr="009E5D9B">
        <w:rPr>
          <w:b/>
          <w:sz w:val="24"/>
          <w:szCs w:val="24"/>
        </w:rPr>
        <w:t>муниципальных</w:t>
      </w:r>
      <w:r w:rsidRPr="009E5D9B">
        <w:rPr>
          <w:b/>
          <w:spacing w:val="-14"/>
          <w:sz w:val="24"/>
          <w:szCs w:val="24"/>
        </w:rPr>
        <w:t xml:space="preserve"> </w:t>
      </w:r>
      <w:r w:rsidRPr="009E5D9B">
        <w:rPr>
          <w:b/>
          <w:sz w:val="24"/>
          <w:szCs w:val="24"/>
        </w:rPr>
        <w:t>гарантий</w:t>
      </w:r>
      <w:r w:rsidRPr="009E5D9B">
        <w:rPr>
          <w:b/>
          <w:spacing w:val="-10"/>
          <w:sz w:val="24"/>
          <w:szCs w:val="24"/>
        </w:rPr>
        <w:t xml:space="preserve"> </w:t>
      </w:r>
    </w:p>
    <w:p w:rsidR="007B2BBB" w:rsidRPr="009E5D9B" w:rsidRDefault="00FD1836" w:rsidP="009E5D9B">
      <w:pPr>
        <w:pStyle w:val="a6"/>
        <w:ind w:left="0" w:firstLine="0"/>
        <w:jc w:val="center"/>
        <w:rPr>
          <w:b/>
          <w:sz w:val="24"/>
          <w:szCs w:val="24"/>
        </w:rPr>
      </w:pPr>
      <w:r w:rsidRPr="009E5D9B">
        <w:rPr>
          <w:b/>
          <w:sz w:val="24"/>
          <w:szCs w:val="24"/>
        </w:rPr>
        <w:t>муниципального образования «Муниципальный округ</w:t>
      </w:r>
    </w:p>
    <w:p w:rsidR="00FD1836" w:rsidRPr="009E5D9B" w:rsidRDefault="007B2BBB" w:rsidP="009E5D9B">
      <w:pPr>
        <w:pStyle w:val="a6"/>
        <w:ind w:left="0" w:firstLine="0"/>
        <w:jc w:val="center"/>
        <w:rPr>
          <w:b/>
          <w:sz w:val="24"/>
          <w:szCs w:val="24"/>
        </w:rPr>
      </w:pPr>
      <w:r w:rsidRPr="009E5D9B">
        <w:rPr>
          <w:b/>
          <w:sz w:val="24"/>
          <w:szCs w:val="24"/>
        </w:rPr>
        <w:t xml:space="preserve"> </w:t>
      </w:r>
      <w:proofErr w:type="spellStart"/>
      <w:r w:rsidR="00FD1836" w:rsidRPr="009E5D9B">
        <w:rPr>
          <w:b/>
          <w:sz w:val="24"/>
          <w:szCs w:val="24"/>
        </w:rPr>
        <w:t>Якшур-Бодьинский</w:t>
      </w:r>
      <w:proofErr w:type="spellEnd"/>
      <w:r w:rsidR="00FD1836" w:rsidRPr="009E5D9B">
        <w:rPr>
          <w:b/>
          <w:sz w:val="24"/>
          <w:szCs w:val="24"/>
        </w:rPr>
        <w:t xml:space="preserve"> район Удмуртской Республики»</w:t>
      </w:r>
    </w:p>
    <w:p w:rsidR="00FD1836" w:rsidRPr="007B2BBB" w:rsidRDefault="00FD1836" w:rsidP="007B2BBB">
      <w:pPr>
        <w:pStyle w:val="a6"/>
        <w:spacing w:line="180" w:lineRule="auto"/>
        <w:ind w:left="2347" w:hanging="1177"/>
        <w:jc w:val="left"/>
        <w:rPr>
          <w:b/>
        </w:rPr>
      </w:pPr>
    </w:p>
    <w:p w:rsidR="00372C2F" w:rsidRPr="009E5D9B" w:rsidRDefault="00372C2F" w:rsidP="009E5D9B">
      <w:pPr>
        <w:pStyle w:val="a3"/>
        <w:widowControl w:val="0"/>
        <w:numPr>
          <w:ilvl w:val="0"/>
          <w:numId w:val="29"/>
        </w:numPr>
        <w:tabs>
          <w:tab w:val="left" w:pos="851"/>
        </w:tabs>
        <w:autoSpaceDE w:val="0"/>
        <w:autoSpaceDN w:val="0"/>
        <w:ind w:left="0" w:firstLine="0"/>
        <w:contextualSpacing w:val="0"/>
        <w:jc w:val="center"/>
      </w:pPr>
      <w:r w:rsidRPr="009E5D9B">
        <w:t>Общие</w:t>
      </w:r>
      <w:r w:rsidRPr="009E5D9B">
        <w:rPr>
          <w:spacing w:val="-3"/>
        </w:rPr>
        <w:t xml:space="preserve"> </w:t>
      </w:r>
      <w:r w:rsidRPr="009E5D9B">
        <w:rPr>
          <w:spacing w:val="-2"/>
        </w:rPr>
        <w:t>положения</w:t>
      </w:r>
    </w:p>
    <w:p w:rsidR="00372C2F" w:rsidRPr="009E5D9B" w:rsidRDefault="00372C2F" w:rsidP="009E5D9B">
      <w:pPr>
        <w:pStyle w:val="a3"/>
        <w:widowControl w:val="0"/>
        <w:numPr>
          <w:ilvl w:val="1"/>
          <w:numId w:val="29"/>
        </w:numPr>
        <w:tabs>
          <w:tab w:val="left" w:pos="851"/>
          <w:tab w:val="left" w:pos="1582"/>
        </w:tabs>
        <w:autoSpaceDE w:val="0"/>
        <w:autoSpaceDN w:val="0"/>
        <w:ind w:left="0" w:firstLine="709"/>
        <w:contextualSpacing w:val="0"/>
        <w:jc w:val="both"/>
      </w:pPr>
      <w:r w:rsidRPr="009E5D9B">
        <w:t>Настоящ</w:t>
      </w:r>
      <w:r w:rsidR="0046637C" w:rsidRPr="009E5D9B">
        <w:t>ая Методика</w:t>
      </w:r>
      <w:r w:rsidRPr="009E5D9B">
        <w:t xml:space="preserve"> разработан</w:t>
      </w:r>
      <w:r w:rsidR="0046637C" w:rsidRPr="009E5D9B">
        <w:t>а</w:t>
      </w:r>
      <w:r w:rsidRPr="009E5D9B">
        <w:t xml:space="preserve"> в целях установления механизм</w:t>
      </w:r>
      <w:r w:rsidR="00FD1836" w:rsidRPr="009E5D9B">
        <w:t>а</w:t>
      </w:r>
      <w:r w:rsidRPr="009E5D9B">
        <w:t xml:space="preserve"> предоставления муниципальных гарантий </w:t>
      </w:r>
      <w:proofErr w:type="spellStart"/>
      <w:r w:rsidR="00FD1836" w:rsidRPr="009E5D9B">
        <w:t>муницип</w:t>
      </w:r>
      <w:proofErr w:type="gramStart"/>
      <w:r w:rsidR="00FD1836" w:rsidRPr="009E5D9B">
        <w:t>a</w:t>
      </w:r>
      <w:proofErr w:type="gramEnd"/>
      <w:r w:rsidR="00FD1836" w:rsidRPr="009E5D9B">
        <w:t>льного</w:t>
      </w:r>
      <w:proofErr w:type="spellEnd"/>
      <w:r w:rsidR="00FD1836" w:rsidRPr="009E5D9B">
        <w:t xml:space="preserve"> образования «Муниципальный округ </w:t>
      </w:r>
      <w:proofErr w:type="spellStart"/>
      <w:r w:rsidR="00FD1836" w:rsidRPr="009E5D9B">
        <w:t>Якшур-Бодьинский</w:t>
      </w:r>
      <w:proofErr w:type="spellEnd"/>
      <w:r w:rsidR="00FD1836" w:rsidRPr="009E5D9B">
        <w:t xml:space="preserve"> район Удмуртской Республики» (далее </w:t>
      </w:r>
      <w:r w:rsidR="009E3EAF" w:rsidRPr="009E5D9B">
        <w:t>–</w:t>
      </w:r>
      <w:r w:rsidR="00FD1836" w:rsidRPr="009E5D9B">
        <w:t xml:space="preserve"> </w:t>
      </w:r>
      <w:r w:rsidR="009E3EAF" w:rsidRPr="009E5D9B">
        <w:t xml:space="preserve">Методика, </w:t>
      </w:r>
      <w:r w:rsidR="00FD1836" w:rsidRPr="009E5D9B">
        <w:t xml:space="preserve">муниципальные гарантии и муниципальный район соответственно) </w:t>
      </w:r>
      <w:r w:rsidRPr="009E5D9B">
        <w:t>юридическим лицам для обеспечения исполнения их обязательств перед третьими лицами, а также порядок исполнения обязательств по муниципальной гарантии, учета и контроля выданных муниципальных гарантий.</w:t>
      </w:r>
    </w:p>
    <w:p w:rsidR="00372C2F" w:rsidRPr="009E5D9B" w:rsidRDefault="00372C2F" w:rsidP="009E5D9B">
      <w:pPr>
        <w:pStyle w:val="a3"/>
        <w:widowControl w:val="0"/>
        <w:numPr>
          <w:ilvl w:val="1"/>
          <w:numId w:val="29"/>
        </w:numPr>
        <w:tabs>
          <w:tab w:val="left" w:pos="851"/>
          <w:tab w:val="left" w:pos="1515"/>
        </w:tabs>
        <w:autoSpaceDE w:val="0"/>
        <w:autoSpaceDN w:val="0"/>
        <w:ind w:left="0" w:firstLine="709"/>
        <w:contextualSpacing w:val="0"/>
        <w:jc w:val="both"/>
      </w:pPr>
      <w:r w:rsidRPr="009E5D9B">
        <w:t>Для целей настояще</w:t>
      </w:r>
      <w:r w:rsidR="009E3EAF" w:rsidRPr="009E5D9B">
        <w:t>й Методики</w:t>
      </w:r>
      <w:r w:rsidRPr="009E5D9B">
        <w:t xml:space="preserve"> применяются следующие термины и понятия:</w:t>
      </w:r>
    </w:p>
    <w:p w:rsidR="00372C2F" w:rsidRPr="009E5D9B" w:rsidRDefault="00372C2F" w:rsidP="009E5D9B">
      <w:pPr>
        <w:pStyle w:val="a3"/>
        <w:widowControl w:val="0"/>
        <w:numPr>
          <w:ilvl w:val="0"/>
          <w:numId w:val="22"/>
        </w:numPr>
        <w:tabs>
          <w:tab w:val="left" w:pos="851"/>
          <w:tab w:val="left" w:pos="1198"/>
        </w:tabs>
        <w:autoSpaceDE w:val="0"/>
        <w:autoSpaceDN w:val="0"/>
        <w:ind w:left="0" w:firstLine="709"/>
        <w:contextualSpacing w:val="0"/>
        <w:jc w:val="both"/>
      </w:pPr>
      <w:r w:rsidRPr="009E5D9B">
        <w:t>претенденты - юридические лица, претендующие на предоставление муниципальных гарантий;</w:t>
      </w:r>
    </w:p>
    <w:p w:rsidR="00372C2F" w:rsidRPr="009E5D9B" w:rsidRDefault="00372C2F" w:rsidP="009E5D9B">
      <w:pPr>
        <w:pStyle w:val="a3"/>
        <w:widowControl w:val="0"/>
        <w:numPr>
          <w:ilvl w:val="0"/>
          <w:numId w:val="22"/>
        </w:numPr>
        <w:tabs>
          <w:tab w:val="left" w:pos="851"/>
          <w:tab w:val="left" w:pos="1376"/>
        </w:tabs>
        <w:autoSpaceDE w:val="0"/>
        <w:autoSpaceDN w:val="0"/>
        <w:ind w:left="0" w:firstLine="709"/>
        <w:contextualSpacing w:val="0"/>
        <w:jc w:val="both"/>
      </w:pPr>
      <w:r w:rsidRPr="009E5D9B">
        <w:t>принципал - юридическое лицо, включенное в Программу муниципальных гарантий муниципального района, имеющее долговое обязательство перед бенефициаром;</w:t>
      </w:r>
    </w:p>
    <w:p w:rsidR="00372C2F" w:rsidRPr="009E5D9B" w:rsidRDefault="00372C2F" w:rsidP="009E5D9B">
      <w:pPr>
        <w:pStyle w:val="a3"/>
        <w:widowControl w:val="0"/>
        <w:numPr>
          <w:ilvl w:val="0"/>
          <w:numId w:val="22"/>
        </w:numPr>
        <w:tabs>
          <w:tab w:val="left" w:pos="851"/>
          <w:tab w:val="left" w:pos="1160"/>
        </w:tabs>
        <w:autoSpaceDE w:val="0"/>
        <w:autoSpaceDN w:val="0"/>
        <w:ind w:left="0" w:firstLine="709"/>
        <w:contextualSpacing w:val="0"/>
        <w:jc w:val="both"/>
      </w:pPr>
      <w:r w:rsidRPr="009E5D9B">
        <w:t>бенефициар</w:t>
      </w:r>
      <w:r w:rsidRPr="009E5D9B">
        <w:rPr>
          <w:spacing w:val="-6"/>
        </w:rPr>
        <w:t xml:space="preserve"> </w:t>
      </w:r>
      <w:r w:rsidRPr="009E5D9B">
        <w:t>-</w:t>
      </w:r>
      <w:r w:rsidRPr="009E5D9B">
        <w:rPr>
          <w:spacing w:val="-8"/>
        </w:rPr>
        <w:t xml:space="preserve"> </w:t>
      </w:r>
      <w:r w:rsidRPr="009E5D9B">
        <w:t>кредитная</w:t>
      </w:r>
      <w:r w:rsidRPr="009E5D9B">
        <w:rPr>
          <w:spacing w:val="-6"/>
        </w:rPr>
        <w:t xml:space="preserve"> </w:t>
      </w:r>
      <w:r w:rsidRPr="009E5D9B">
        <w:t>организация</w:t>
      </w:r>
      <w:r w:rsidRPr="009E5D9B">
        <w:rPr>
          <w:spacing w:val="-4"/>
        </w:rPr>
        <w:t xml:space="preserve"> </w:t>
      </w:r>
      <w:r w:rsidRPr="009E5D9B">
        <w:t>-</w:t>
      </w:r>
      <w:r w:rsidRPr="009E5D9B">
        <w:rPr>
          <w:spacing w:val="-9"/>
        </w:rPr>
        <w:t xml:space="preserve"> </w:t>
      </w:r>
      <w:r w:rsidRPr="009E5D9B">
        <w:t>кредитор</w:t>
      </w:r>
      <w:r w:rsidRPr="009E5D9B">
        <w:rPr>
          <w:spacing w:val="-8"/>
        </w:rPr>
        <w:t xml:space="preserve"> </w:t>
      </w:r>
      <w:r w:rsidRPr="009E5D9B">
        <w:rPr>
          <w:spacing w:val="-2"/>
        </w:rPr>
        <w:t>принципала;</w:t>
      </w:r>
    </w:p>
    <w:p w:rsidR="00372C2F" w:rsidRPr="009E5D9B" w:rsidRDefault="00372C2F" w:rsidP="009E5D9B">
      <w:pPr>
        <w:pStyle w:val="a3"/>
        <w:widowControl w:val="0"/>
        <w:numPr>
          <w:ilvl w:val="0"/>
          <w:numId w:val="22"/>
        </w:numPr>
        <w:tabs>
          <w:tab w:val="left" w:pos="851"/>
          <w:tab w:val="left" w:pos="1242"/>
        </w:tabs>
        <w:autoSpaceDE w:val="0"/>
        <w:autoSpaceDN w:val="0"/>
        <w:ind w:left="0" w:firstLine="709"/>
        <w:contextualSpacing w:val="0"/>
        <w:jc w:val="both"/>
      </w:pPr>
      <w:r w:rsidRPr="004B3D12">
        <w:t xml:space="preserve">гарант - муниципальный </w:t>
      </w:r>
      <w:r w:rsidR="009E5D9B" w:rsidRPr="004B3D12">
        <w:t>район</w:t>
      </w:r>
      <w:r w:rsidRPr="004B3D12">
        <w:t xml:space="preserve">, от имени которого выступает </w:t>
      </w:r>
      <w:r w:rsidR="00FD1836" w:rsidRPr="004B3D12">
        <w:t>А</w:t>
      </w:r>
      <w:r w:rsidRPr="004B3D12">
        <w:t>дминистрация</w:t>
      </w:r>
      <w:r w:rsidRPr="009E5D9B">
        <w:t xml:space="preserve"> </w:t>
      </w:r>
      <w:proofErr w:type="spellStart"/>
      <w:r w:rsidR="00FD1836" w:rsidRPr="009E5D9B">
        <w:t>муницип</w:t>
      </w:r>
      <w:proofErr w:type="gramStart"/>
      <w:r w:rsidR="00FD1836" w:rsidRPr="009E5D9B">
        <w:t>a</w:t>
      </w:r>
      <w:proofErr w:type="gramEnd"/>
      <w:r w:rsidR="00FD1836" w:rsidRPr="009E5D9B">
        <w:t>льного</w:t>
      </w:r>
      <w:proofErr w:type="spellEnd"/>
      <w:r w:rsidR="00FD1836" w:rsidRPr="009E5D9B">
        <w:t xml:space="preserve"> образования «Муниципальный округ </w:t>
      </w:r>
      <w:proofErr w:type="spellStart"/>
      <w:r w:rsidR="00FD1836" w:rsidRPr="009E5D9B">
        <w:t>Якшур-Бодьинский</w:t>
      </w:r>
      <w:proofErr w:type="spellEnd"/>
      <w:r w:rsidR="00FD1836" w:rsidRPr="009E5D9B">
        <w:t xml:space="preserve"> район Удмуртской Республики» </w:t>
      </w:r>
      <w:r w:rsidRPr="009E5D9B">
        <w:t xml:space="preserve">(далее – </w:t>
      </w:r>
      <w:r w:rsidR="00FD1836" w:rsidRPr="009E5D9B">
        <w:t>А</w:t>
      </w:r>
      <w:r w:rsidRPr="009E5D9B">
        <w:t>дминистрация муниципального района);</w:t>
      </w:r>
    </w:p>
    <w:p w:rsidR="00372C2F" w:rsidRPr="009E5D9B" w:rsidRDefault="00372C2F" w:rsidP="009E5D9B">
      <w:pPr>
        <w:pStyle w:val="a3"/>
        <w:widowControl w:val="0"/>
        <w:numPr>
          <w:ilvl w:val="0"/>
          <w:numId w:val="22"/>
        </w:numPr>
        <w:tabs>
          <w:tab w:val="left" w:pos="851"/>
          <w:tab w:val="left" w:pos="1170"/>
        </w:tabs>
        <w:autoSpaceDE w:val="0"/>
        <w:autoSpaceDN w:val="0"/>
        <w:ind w:left="0" w:firstLine="709"/>
        <w:contextualSpacing w:val="0"/>
        <w:jc w:val="both"/>
      </w:pPr>
      <w:r w:rsidRPr="009E5D9B">
        <w:t>гарантийный случай - неисполнение принципалом обязательств перед бенефициаром по возврату суммы кредита (погашению основного долга) в сроки, установленные кредитным договором, заключенным между принципалом и бенефициаром (далее - кредитный договор);</w:t>
      </w:r>
    </w:p>
    <w:p w:rsidR="00372C2F" w:rsidRPr="009E5D9B" w:rsidRDefault="00372C2F" w:rsidP="009E5D9B">
      <w:pPr>
        <w:pStyle w:val="a3"/>
        <w:widowControl w:val="0"/>
        <w:numPr>
          <w:ilvl w:val="0"/>
          <w:numId w:val="22"/>
        </w:numPr>
        <w:tabs>
          <w:tab w:val="left" w:pos="851"/>
        </w:tabs>
        <w:autoSpaceDE w:val="0"/>
        <w:autoSpaceDN w:val="0"/>
        <w:ind w:left="0" w:firstLine="709"/>
        <w:contextualSpacing w:val="0"/>
        <w:jc w:val="both"/>
      </w:pPr>
      <w:proofErr w:type="gramStart"/>
      <w:r w:rsidRPr="009E5D9B">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района,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372C2F" w:rsidRPr="009E5D9B" w:rsidRDefault="00372C2F" w:rsidP="009E5D9B">
      <w:pPr>
        <w:pStyle w:val="a3"/>
        <w:widowControl w:val="0"/>
        <w:numPr>
          <w:ilvl w:val="0"/>
          <w:numId w:val="22"/>
        </w:numPr>
        <w:tabs>
          <w:tab w:val="left" w:pos="851"/>
          <w:tab w:val="left" w:pos="1362"/>
        </w:tabs>
        <w:autoSpaceDE w:val="0"/>
        <w:autoSpaceDN w:val="0"/>
        <w:ind w:left="0" w:firstLine="709"/>
        <w:contextualSpacing w:val="0"/>
        <w:jc w:val="both"/>
      </w:pPr>
      <w:r w:rsidRPr="009E5D9B">
        <w:t>регрессное требование - требование гаранта к принципалу, возникающее в связи с исполнением гарантом в полном объеме или в какой- либо части муниципальной гарантии, предоставленной в обеспечение исполнения денежных обязатель</w:t>
      </w:r>
      <w:proofErr w:type="gramStart"/>
      <w:r w:rsidRPr="009E5D9B">
        <w:t>ств пр</w:t>
      </w:r>
      <w:proofErr w:type="gramEnd"/>
      <w:r w:rsidRPr="009E5D9B">
        <w:t>инципала перед бенефициаром по договору по основному обязательству.</w:t>
      </w:r>
    </w:p>
    <w:p w:rsidR="00372C2F" w:rsidRPr="009E5D9B" w:rsidRDefault="009E5D9B" w:rsidP="009E5D9B">
      <w:pPr>
        <w:pStyle w:val="a3"/>
        <w:widowControl w:val="0"/>
        <w:numPr>
          <w:ilvl w:val="1"/>
          <w:numId w:val="29"/>
        </w:numPr>
        <w:tabs>
          <w:tab w:val="left" w:pos="851"/>
          <w:tab w:val="left" w:pos="1554"/>
        </w:tabs>
        <w:autoSpaceDE w:val="0"/>
        <w:autoSpaceDN w:val="0"/>
        <w:ind w:left="0" w:firstLine="709"/>
        <w:contextualSpacing w:val="0"/>
        <w:jc w:val="both"/>
      </w:pPr>
      <w:r w:rsidRPr="004B3D12">
        <w:t>Муниципальная</w:t>
      </w:r>
      <w:r w:rsidR="00372C2F" w:rsidRPr="004B3D12">
        <w:t xml:space="preserve"> гарантия предоставляется принципалу в валюте Российской</w:t>
      </w:r>
      <w:r w:rsidR="00372C2F" w:rsidRPr="009E5D9B">
        <w:t xml:space="preserve"> Федерации в соответствии с Программой муниципальных гарантий муниципального района (при ее наличии), являющейся приложением к решению Со</w:t>
      </w:r>
      <w:r w:rsidR="00FD1836" w:rsidRPr="009E5D9B">
        <w:t xml:space="preserve">вета депутатов </w:t>
      </w:r>
      <w:proofErr w:type="spellStart"/>
      <w:r w:rsidR="00FD1836" w:rsidRPr="009E5D9B">
        <w:t>муницип</w:t>
      </w:r>
      <w:proofErr w:type="gramStart"/>
      <w:r w:rsidR="00FD1836" w:rsidRPr="009E5D9B">
        <w:t>a</w:t>
      </w:r>
      <w:proofErr w:type="gramEnd"/>
      <w:r w:rsidR="00FD1836" w:rsidRPr="009E5D9B">
        <w:t>льного</w:t>
      </w:r>
      <w:proofErr w:type="spellEnd"/>
      <w:r w:rsidR="00FD1836" w:rsidRPr="009E5D9B">
        <w:t xml:space="preserve"> образования «Муниципальный округ </w:t>
      </w:r>
      <w:proofErr w:type="spellStart"/>
      <w:r w:rsidR="00FD1836" w:rsidRPr="009E5D9B">
        <w:t>Якшур-Бодьинский</w:t>
      </w:r>
      <w:proofErr w:type="spellEnd"/>
      <w:r w:rsidR="00FD1836" w:rsidRPr="009E5D9B">
        <w:t xml:space="preserve"> район Удмуртской Республики»</w:t>
      </w:r>
      <w:r w:rsidR="007B2BBB" w:rsidRPr="009E5D9B">
        <w:t xml:space="preserve"> </w:t>
      </w:r>
      <w:r w:rsidR="00FD1836" w:rsidRPr="009E5D9B">
        <w:t xml:space="preserve"> </w:t>
      </w:r>
      <w:r w:rsidR="00372C2F" w:rsidRPr="009E5D9B">
        <w:t xml:space="preserve"> о </w:t>
      </w:r>
      <w:r w:rsidR="00372C2F" w:rsidRPr="004B3D12">
        <w:lastRenderedPageBreak/>
        <w:t xml:space="preserve">бюджете на очередной финансовый год и </w:t>
      </w:r>
      <w:r w:rsidRPr="004B3D12">
        <w:t xml:space="preserve">на </w:t>
      </w:r>
      <w:r w:rsidR="00372C2F" w:rsidRPr="004B3D12">
        <w:t xml:space="preserve">плановый период (далее </w:t>
      </w:r>
      <w:r w:rsidR="007B2BBB" w:rsidRPr="004B3D12">
        <w:t>–</w:t>
      </w:r>
      <w:r w:rsidR="00372C2F" w:rsidRPr="004B3D12">
        <w:t xml:space="preserve"> Программа</w:t>
      </w:r>
      <w:r w:rsidR="007B2BBB" w:rsidRPr="004B3D12">
        <w:t>, Совет</w:t>
      </w:r>
      <w:r w:rsidR="007B2BBB" w:rsidRPr="009E5D9B">
        <w:t xml:space="preserve"> депутатов муниципального района</w:t>
      </w:r>
      <w:r w:rsidR="00372C2F" w:rsidRPr="009E5D9B">
        <w:t>), с указанием:</w:t>
      </w:r>
    </w:p>
    <w:p w:rsidR="00372C2F" w:rsidRPr="009E5D9B" w:rsidRDefault="00372C2F" w:rsidP="009E5D9B">
      <w:pPr>
        <w:pStyle w:val="a3"/>
        <w:widowControl w:val="0"/>
        <w:numPr>
          <w:ilvl w:val="0"/>
          <w:numId w:val="28"/>
        </w:numPr>
        <w:tabs>
          <w:tab w:val="left" w:pos="851"/>
          <w:tab w:val="left" w:pos="1304"/>
        </w:tabs>
        <w:autoSpaceDE w:val="0"/>
        <w:autoSpaceDN w:val="0"/>
        <w:ind w:left="0" w:firstLine="709"/>
        <w:contextualSpacing w:val="0"/>
        <w:jc w:val="both"/>
      </w:pPr>
      <w:r w:rsidRPr="009E5D9B">
        <w:t>общего объема бюджетных</w:t>
      </w:r>
      <w:r w:rsidRPr="009E5D9B">
        <w:rPr>
          <w:spacing w:val="-5"/>
        </w:rPr>
        <w:t xml:space="preserve"> </w:t>
      </w:r>
      <w:r w:rsidRPr="009E5D9B">
        <w:t>ассигнований</w:t>
      </w:r>
      <w:r w:rsidRPr="009E5D9B">
        <w:rPr>
          <w:spacing w:val="-1"/>
        </w:rPr>
        <w:t xml:space="preserve"> </w:t>
      </w:r>
      <w:r w:rsidRPr="009E5D9B">
        <w:t>на исполнение гарантий по возможным гарантийным случаям;</w:t>
      </w:r>
    </w:p>
    <w:p w:rsidR="00372C2F" w:rsidRPr="009E5D9B" w:rsidRDefault="00372C2F" w:rsidP="009E5D9B">
      <w:pPr>
        <w:pStyle w:val="a3"/>
        <w:widowControl w:val="0"/>
        <w:numPr>
          <w:ilvl w:val="0"/>
          <w:numId w:val="28"/>
        </w:numPr>
        <w:tabs>
          <w:tab w:val="left" w:pos="851"/>
          <w:tab w:val="left" w:pos="1313"/>
        </w:tabs>
        <w:autoSpaceDE w:val="0"/>
        <w:autoSpaceDN w:val="0"/>
        <w:ind w:left="0" w:firstLine="709"/>
        <w:contextualSpacing w:val="0"/>
        <w:jc w:val="both"/>
      </w:pPr>
      <w:proofErr w:type="gramStart"/>
      <w:r w:rsidRPr="009E5D9B">
        <w:t>направления (цели) гарантирования с указанием объема гарантии по каждому направлению (цели), категорий (групп) и (или) наименований принципалов по каждому направлению (цели) гарантирования;</w:t>
      </w:r>
      <w:proofErr w:type="gramEnd"/>
    </w:p>
    <w:p w:rsidR="00372C2F" w:rsidRPr="009E5D9B" w:rsidRDefault="00372C2F" w:rsidP="009E5D9B">
      <w:pPr>
        <w:pStyle w:val="a3"/>
        <w:widowControl w:val="0"/>
        <w:numPr>
          <w:ilvl w:val="0"/>
          <w:numId w:val="28"/>
        </w:numPr>
        <w:tabs>
          <w:tab w:val="left" w:pos="851"/>
          <w:tab w:val="left" w:pos="1376"/>
        </w:tabs>
        <w:autoSpaceDE w:val="0"/>
        <w:autoSpaceDN w:val="0"/>
        <w:ind w:left="0" w:firstLine="709"/>
        <w:contextualSpacing w:val="0"/>
        <w:jc w:val="both"/>
      </w:pPr>
      <w:r w:rsidRPr="009E5D9B">
        <w:t xml:space="preserve">наличия или отсутствия права регрессного требования гаранта к </w:t>
      </w:r>
      <w:r w:rsidRPr="009E5D9B">
        <w:rPr>
          <w:spacing w:val="-2"/>
        </w:rPr>
        <w:t>принципалу;</w:t>
      </w:r>
    </w:p>
    <w:p w:rsidR="00372C2F" w:rsidRPr="009E5D9B" w:rsidRDefault="00372C2F" w:rsidP="009E5D9B">
      <w:pPr>
        <w:pStyle w:val="a3"/>
        <w:widowControl w:val="0"/>
        <w:numPr>
          <w:ilvl w:val="0"/>
          <w:numId w:val="28"/>
        </w:numPr>
        <w:tabs>
          <w:tab w:val="left" w:pos="851"/>
        </w:tabs>
        <w:autoSpaceDE w:val="0"/>
        <w:autoSpaceDN w:val="0"/>
        <w:ind w:left="0" w:firstLine="709"/>
        <w:contextualSpacing w:val="0"/>
        <w:jc w:val="both"/>
      </w:pPr>
      <w:r w:rsidRPr="009E5D9B">
        <w:t>иных</w:t>
      </w:r>
      <w:r w:rsidRPr="009E5D9B">
        <w:rPr>
          <w:spacing w:val="-9"/>
        </w:rPr>
        <w:t xml:space="preserve"> </w:t>
      </w:r>
      <w:r w:rsidRPr="009E5D9B">
        <w:t>условий</w:t>
      </w:r>
      <w:r w:rsidRPr="009E5D9B">
        <w:rPr>
          <w:spacing w:val="-9"/>
        </w:rPr>
        <w:t xml:space="preserve"> </w:t>
      </w:r>
      <w:r w:rsidRPr="009E5D9B">
        <w:t>предоставления</w:t>
      </w:r>
      <w:r w:rsidRPr="009E5D9B">
        <w:rPr>
          <w:spacing w:val="-8"/>
        </w:rPr>
        <w:t xml:space="preserve"> </w:t>
      </w:r>
      <w:r w:rsidRPr="009E5D9B">
        <w:t>и</w:t>
      </w:r>
      <w:r w:rsidRPr="009E5D9B">
        <w:rPr>
          <w:spacing w:val="-8"/>
        </w:rPr>
        <w:t xml:space="preserve"> </w:t>
      </w:r>
      <w:r w:rsidRPr="009E5D9B">
        <w:t>исполнения</w:t>
      </w:r>
      <w:r w:rsidRPr="009E5D9B">
        <w:rPr>
          <w:spacing w:val="-8"/>
        </w:rPr>
        <w:t xml:space="preserve"> </w:t>
      </w:r>
      <w:r w:rsidRPr="009E5D9B">
        <w:rPr>
          <w:spacing w:val="-2"/>
        </w:rPr>
        <w:t>гарантий.</w:t>
      </w:r>
    </w:p>
    <w:p w:rsidR="00372C2F" w:rsidRPr="009E5D9B" w:rsidRDefault="00372C2F" w:rsidP="009E5D9B">
      <w:pPr>
        <w:pStyle w:val="a6"/>
        <w:tabs>
          <w:tab w:val="left" w:pos="851"/>
        </w:tabs>
        <w:ind w:left="0" w:firstLine="709"/>
        <w:rPr>
          <w:sz w:val="24"/>
          <w:szCs w:val="24"/>
        </w:rPr>
      </w:pPr>
      <w:r w:rsidRPr="009E5D9B">
        <w:rPr>
          <w:sz w:val="24"/>
          <w:szCs w:val="24"/>
        </w:rPr>
        <w:t>Порядок отбора претендентов для включения в пр</w:t>
      </w:r>
      <w:r w:rsidR="009E5D9B">
        <w:rPr>
          <w:sz w:val="24"/>
          <w:szCs w:val="24"/>
        </w:rPr>
        <w:t xml:space="preserve">оект Программы устанавливается </w:t>
      </w:r>
      <w:r w:rsidR="009E5D9B" w:rsidRPr="004B3D12">
        <w:rPr>
          <w:sz w:val="24"/>
          <w:szCs w:val="24"/>
        </w:rPr>
        <w:t>А</w:t>
      </w:r>
      <w:r w:rsidRPr="004B3D12">
        <w:rPr>
          <w:sz w:val="24"/>
          <w:szCs w:val="24"/>
        </w:rPr>
        <w:t>дминистрацией муниципального района.</w:t>
      </w:r>
    </w:p>
    <w:p w:rsidR="00372C2F" w:rsidRPr="009E5D9B" w:rsidRDefault="00372C2F" w:rsidP="009E5D9B">
      <w:pPr>
        <w:pStyle w:val="a3"/>
        <w:widowControl w:val="0"/>
        <w:numPr>
          <w:ilvl w:val="1"/>
          <w:numId w:val="29"/>
        </w:numPr>
        <w:tabs>
          <w:tab w:val="left" w:pos="851"/>
          <w:tab w:val="left" w:pos="1539"/>
        </w:tabs>
        <w:autoSpaceDE w:val="0"/>
        <w:autoSpaceDN w:val="0"/>
        <w:ind w:left="0" w:firstLine="709"/>
        <w:contextualSpacing w:val="0"/>
        <w:jc w:val="both"/>
      </w:pPr>
      <w:r w:rsidRPr="009E5D9B">
        <w:t xml:space="preserve">Муниципальная гарантия предоставляется на основании </w:t>
      </w:r>
      <w:r w:rsidR="00FD1836" w:rsidRPr="009E5D9B">
        <w:t>постановления</w:t>
      </w:r>
      <w:r w:rsidRPr="009E5D9B">
        <w:t xml:space="preserve"> </w:t>
      </w:r>
      <w:r w:rsidR="00FD1836" w:rsidRPr="009E5D9B">
        <w:t>А</w:t>
      </w:r>
      <w:r w:rsidRPr="009E5D9B">
        <w:t>дминистрации муниципального района и договора о предоставлении муниципальной</w:t>
      </w:r>
      <w:r w:rsidRPr="009E5D9B">
        <w:rPr>
          <w:spacing w:val="-4"/>
        </w:rPr>
        <w:t xml:space="preserve"> </w:t>
      </w:r>
      <w:r w:rsidRPr="009E5D9B">
        <w:t>гарантии.</w:t>
      </w:r>
      <w:r w:rsidRPr="009E5D9B">
        <w:rPr>
          <w:spacing w:val="-2"/>
        </w:rPr>
        <w:t xml:space="preserve"> </w:t>
      </w:r>
    </w:p>
    <w:p w:rsidR="00372C2F" w:rsidRPr="009E5D9B" w:rsidRDefault="00372C2F" w:rsidP="009E5D9B">
      <w:pPr>
        <w:pStyle w:val="a3"/>
        <w:widowControl w:val="0"/>
        <w:numPr>
          <w:ilvl w:val="1"/>
          <w:numId w:val="29"/>
        </w:numPr>
        <w:tabs>
          <w:tab w:val="left" w:pos="851"/>
          <w:tab w:val="left" w:pos="1759"/>
        </w:tabs>
        <w:autoSpaceDE w:val="0"/>
        <w:autoSpaceDN w:val="0"/>
        <w:ind w:left="0" w:firstLine="709"/>
        <w:contextualSpacing w:val="0"/>
        <w:jc w:val="both"/>
      </w:pPr>
      <w:r w:rsidRPr="009E5D9B">
        <w:t>Муниципальная гарантия предоставляется принципалу в обеспечение исполнения обязатель</w:t>
      </w:r>
      <w:proofErr w:type="gramStart"/>
      <w:r w:rsidRPr="009E5D9B">
        <w:t>ств пр</w:t>
      </w:r>
      <w:proofErr w:type="gramEnd"/>
      <w:r w:rsidRPr="009E5D9B">
        <w:t>инципала по возврату суммы кредита (погашению основного долга). Муниципальной гарантией не обеспечивается исполнение иных обязатель</w:t>
      </w:r>
      <w:proofErr w:type="gramStart"/>
      <w:r w:rsidRPr="009E5D9B">
        <w:t>ств пр</w:t>
      </w:r>
      <w:proofErr w:type="gramEnd"/>
      <w:r w:rsidRPr="009E5D9B">
        <w:t>инципала по кредитному договору, в том числе обязательств по уплате процентов за пользование кредитом, иных процентов, комиссий, неустойки (штрафов и пеней).</w:t>
      </w:r>
    </w:p>
    <w:p w:rsidR="00372C2F" w:rsidRPr="009E5D9B" w:rsidRDefault="00372C2F" w:rsidP="009E5D9B">
      <w:pPr>
        <w:pStyle w:val="a3"/>
        <w:widowControl w:val="0"/>
        <w:numPr>
          <w:ilvl w:val="1"/>
          <w:numId w:val="29"/>
        </w:numPr>
        <w:tabs>
          <w:tab w:val="left" w:pos="851"/>
          <w:tab w:val="left" w:pos="1611"/>
        </w:tabs>
        <w:autoSpaceDE w:val="0"/>
        <w:autoSpaceDN w:val="0"/>
        <w:ind w:left="0" w:firstLine="709"/>
        <w:contextualSpacing w:val="0"/>
        <w:jc w:val="both"/>
      </w:pPr>
      <w:r w:rsidRPr="009E5D9B">
        <w:t>Муниципальная гарантия принципалам - юридическим лицам предоставляется на осуществление мероприятий, относящихся к вопросам местного значения муниципального района</w:t>
      </w:r>
      <w:r w:rsidR="00B456FD" w:rsidRPr="009E5D9B">
        <w:t>,</w:t>
      </w:r>
      <w:r w:rsidRPr="009E5D9B">
        <w:t xml:space="preserve"> исключительно в целях, предусмотренных статьей 19 Федерального закона</w:t>
      </w:r>
      <w:r w:rsidRPr="009E5D9B">
        <w:rPr>
          <w:spacing w:val="80"/>
        </w:rPr>
        <w:t xml:space="preserve"> </w:t>
      </w:r>
      <w:r w:rsidRPr="009E5D9B">
        <w:t>от 26.07.2006 № 135-ФЗ «О защите конкуренции».</w:t>
      </w:r>
    </w:p>
    <w:p w:rsidR="00372C2F" w:rsidRPr="009E5D9B" w:rsidRDefault="00372C2F" w:rsidP="009E5D9B">
      <w:pPr>
        <w:pStyle w:val="a3"/>
        <w:widowControl w:val="0"/>
        <w:numPr>
          <w:ilvl w:val="1"/>
          <w:numId w:val="29"/>
        </w:numPr>
        <w:tabs>
          <w:tab w:val="left" w:pos="851"/>
          <w:tab w:val="left" w:pos="1562"/>
        </w:tabs>
        <w:autoSpaceDE w:val="0"/>
        <w:autoSpaceDN w:val="0"/>
        <w:ind w:left="0" w:firstLine="709"/>
        <w:contextualSpacing w:val="0"/>
        <w:jc w:val="both"/>
      </w:pPr>
      <w:r w:rsidRPr="009E5D9B">
        <w:t>Муниципальная гарантия предоставляется с правом регрессного требования к принципалу, за исключением случаев, указанных в пункте 3.5 настояще</w:t>
      </w:r>
      <w:r w:rsidR="009E3EAF" w:rsidRPr="009E5D9B">
        <w:t>й Методики</w:t>
      </w:r>
      <w:r w:rsidRPr="009E5D9B">
        <w:t>.</w:t>
      </w:r>
    </w:p>
    <w:p w:rsidR="00372C2F" w:rsidRPr="009E5D9B" w:rsidRDefault="00372C2F" w:rsidP="009E5D9B">
      <w:pPr>
        <w:pStyle w:val="a6"/>
        <w:tabs>
          <w:tab w:val="left" w:pos="851"/>
        </w:tabs>
        <w:ind w:left="0" w:firstLine="709"/>
        <w:jc w:val="left"/>
        <w:rPr>
          <w:sz w:val="24"/>
          <w:szCs w:val="24"/>
        </w:rPr>
      </w:pPr>
    </w:p>
    <w:p w:rsidR="00372C2F" w:rsidRPr="009E5D9B" w:rsidRDefault="00372C2F" w:rsidP="009E5D9B">
      <w:pPr>
        <w:pStyle w:val="a3"/>
        <w:widowControl w:val="0"/>
        <w:numPr>
          <w:ilvl w:val="0"/>
          <w:numId w:val="29"/>
        </w:numPr>
        <w:tabs>
          <w:tab w:val="left" w:pos="851"/>
        </w:tabs>
        <w:autoSpaceDE w:val="0"/>
        <w:autoSpaceDN w:val="0"/>
        <w:ind w:left="0" w:firstLine="0"/>
        <w:contextualSpacing w:val="0"/>
        <w:jc w:val="center"/>
      </w:pPr>
      <w:r w:rsidRPr="009E5D9B">
        <w:t>Условия</w:t>
      </w:r>
      <w:r w:rsidRPr="009E5D9B">
        <w:rPr>
          <w:spacing w:val="-15"/>
        </w:rPr>
        <w:t xml:space="preserve"> </w:t>
      </w:r>
      <w:r w:rsidRPr="009E5D9B">
        <w:t>предоставления</w:t>
      </w:r>
      <w:r w:rsidRPr="009E5D9B">
        <w:rPr>
          <w:spacing w:val="-13"/>
        </w:rPr>
        <w:t xml:space="preserve"> </w:t>
      </w:r>
      <w:r w:rsidRPr="009E5D9B">
        <w:t>муниципальной</w:t>
      </w:r>
      <w:r w:rsidRPr="009E5D9B">
        <w:rPr>
          <w:spacing w:val="-15"/>
        </w:rPr>
        <w:t xml:space="preserve"> </w:t>
      </w:r>
      <w:r w:rsidRPr="009E5D9B">
        <w:rPr>
          <w:spacing w:val="-2"/>
        </w:rPr>
        <w:t>гарантии</w:t>
      </w:r>
    </w:p>
    <w:p w:rsidR="00372C2F" w:rsidRPr="009E5D9B" w:rsidRDefault="00372C2F" w:rsidP="009E5D9B">
      <w:pPr>
        <w:pStyle w:val="a3"/>
        <w:widowControl w:val="0"/>
        <w:numPr>
          <w:ilvl w:val="1"/>
          <w:numId w:val="29"/>
        </w:numPr>
        <w:tabs>
          <w:tab w:val="left" w:pos="851"/>
          <w:tab w:val="left" w:pos="1751"/>
        </w:tabs>
        <w:autoSpaceDE w:val="0"/>
        <w:autoSpaceDN w:val="0"/>
        <w:ind w:left="0" w:firstLine="709"/>
        <w:contextualSpacing w:val="0"/>
        <w:jc w:val="both"/>
      </w:pPr>
      <w:r w:rsidRPr="009E5D9B">
        <w:t>Муниципальная гарантия предоставляется в обеспечение исполнения обязательств муниципальных предприятий муниципального района, а также иных юридических лиц, зарегистрированных на территории муниципального</w:t>
      </w:r>
      <w:r w:rsidRPr="009E5D9B">
        <w:rPr>
          <w:spacing w:val="37"/>
        </w:rPr>
        <w:t xml:space="preserve">  </w:t>
      </w:r>
      <w:r w:rsidRPr="009E5D9B">
        <w:t>района,</w:t>
      </w:r>
      <w:r w:rsidRPr="009E5D9B">
        <w:rPr>
          <w:spacing w:val="37"/>
        </w:rPr>
        <w:t xml:space="preserve">  </w:t>
      </w:r>
      <w:r w:rsidRPr="009E5D9B">
        <w:t>осуществляющих</w:t>
      </w:r>
      <w:r w:rsidRPr="009E5D9B">
        <w:rPr>
          <w:spacing w:val="34"/>
        </w:rPr>
        <w:t xml:space="preserve">  </w:t>
      </w:r>
      <w:r w:rsidRPr="009E5D9B">
        <w:t>деятельность</w:t>
      </w:r>
      <w:r w:rsidRPr="009E5D9B">
        <w:rPr>
          <w:spacing w:val="35"/>
        </w:rPr>
        <w:t xml:space="preserve">  </w:t>
      </w:r>
      <w:r w:rsidRPr="009E5D9B">
        <w:t>на</w:t>
      </w:r>
      <w:r w:rsidRPr="009E5D9B">
        <w:rPr>
          <w:spacing w:val="37"/>
        </w:rPr>
        <w:t xml:space="preserve">  </w:t>
      </w:r>
      <w:r w:rsidR="00B456FD" w:rsidRPr="009E5D9B">
        <w:rPr>
          <w:spacing w:val="-2"/>
        </w:rPr>
        <w:t xml:space="preserve">территории </w:t>
      </w:r>
      <w:r w:rsidR="00B456FD" w:rsidRPr="009E5D9B">
        <w:t>м</w:t>
      </w:r>
      <w:r w:rsidRPr="009E5D9B">
        <w:t xml:space="preserve">униципального района и уплачивающих налоги в бюджет муниципального </w:t>
      </w:r>
      <w:r w:rsidRPr="009E5D9B">
        <w:rPr>
          <w:spacing w:val="-2"/>
        </w:rPr>
        <w:t>района.</w:t>
      </w:r>
    </w:p>
    <w:p w:rsidR="00372C2F" w:rsidRPr="009E5D9B" w:rsidRDefault="00372C2F" w:rsidP="009E5D9B">
      <w:pPr>
        <w:pStyle w:val="a3"/>
        <w:widowControl w:val="0"/>
        <w:numPr>
          <w:ilvl w:val="1"/>
          <w:numId w:val="29"/>
        </w:numPr>
        <w:tabs>
          <w:tab w:val="left" w:pos="851"/>
          <w:tab w:val="left" w:pos="1611"/>
        </w:tabs>
        <w:autoSpaceDE w:val="0"/>
        <w:autoSpaceDN w:val="0"/>
        <w:ind w:left="0" w:firstLine="709"/>
        <w:contextualSpacing w:val="0"/>
        <w:jc w:val="both"/>
      </w:pPr>
      <w:r w:rsidRPr="009E5D9B">
        <w:t>Предоставление муниципальных гарантий осуществляется при соблюдении следующих условий:</w:t>
      </w:r>
    </w:p>
    <w:p w:rsidR="00372C2F" w:rsidRPr="009E5D9B" w:rsidRDefault="00372C2F" w:rsidP="009E5D9B">
      <w:pPr>
        <w:pStyle w:val="a3"/>
        <w:widowControl w:val="0"/>
        <w:numPr>
          <w:ilvl w:val="0"/>
          <w:numId w:val="23"/>
        </w:numPr>
        <w:tabs>
          <w:tab w:val="left" w:pos="851"/>
          <w:tab w:val="left" w:pos="1160"/>
        </w:tabs>
        <w:autoSpaceDE w:val="0"/>
        <w:autoSpaceDN w:val="0"/>
        <w:ind w:left="0" w:firstLine="709"/>
        <w:contextualSpacing w:val="0"/>
        <w:jc w:val="both"/>
      </w:pPr>
      <w:r w:rsidRPr="009E5D9B">
        <w:t>финансовое</w:t>
      </w:r>
      <w:r w:rsidRPr="009E5D9B">
        <w:rPr>
          <w:spacing w:val="-11"/>
        </w:rPr>
        <w:t xml:space="preserve"> </w:t>
      </w:r>
      <w:r w:rsidRPr="009E5D9B">
        <w:t>состояние</w:t>
      </w:r>
      <w:r w:rsidRPr="009E5D9B">
        <w:rPr>
          <w:spacing w:val="-10"/>
        </w:rPr>
        <w:t xml:space="preserve"> </w:t>
      </w:r>
      <w:r w:rsidRPr="009E5D9B">
        <w:t>принципала</w:t>
      </w:r>
      <w:r w:rsidRPr="009E5D9B">
        <w:rPr>
          <w:spacing w:val="-11"/>
        </w:rPr>
        <w:t xml:space="preserve"> </w:t>
      </w:r>
      <w:r w:rsidRPr="009E5D9B">
        <w:t>является</w:t>
      </w:r>
      <w:r w:rsidRPr="009E5D9B">
        <w:rPr>
          <w:spacing w:val="-9"/>
        </w:rPr>
        <w:t xml:space="preserve"> </w:t>
      </w:r>
      <w:r w:rsidRPr="009E5D9B">
        <w:rPr>
          <w:spacing w:val="-2"/>
        </w:rPr>
        <w:t>удовлетворительным;</w:t>
      </w:r>
    </w:p>
    <w:p w:rsidR="00372C2F" w:rsidRPr="009E5D9B" w:rsidRDefault="00372C2F" w:rsidP="009E5D9B">
      <w:pPr>
        <w:pStyle w:val="a3"/>
        <w:widowControl w:val="0"/>
        <w:numPr>
          <w:ilvl w:val="0"/>
          <w:numId w:val="23"/>
        </w:numPr>
        <w:tabs>
          <w:tab w:val="left" w:pos="851"/>
          <w:tab w:val="left" w:pos="1179"/>
        </w:tabs>
        <w:autoSpaceDE w:val="0"/>
        <w:autoSpaceDN w:val="0"/>
        <w:ind w:left="0" w:firstLine="709"/>
        <w:contextualSpacing w:val="0"/>
        <w:jc w:val="both"/>
      </w:pPr>
      <w:proofErr w:type="gramStart"/>
      <w:r w:rsidRPr="009E5D9B">
        <w:t>отсутствия у принципала, его поручителей, залогодателей, кредитной организации, предоставившей банковскую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по денежным обязательствам по ранее предоставленным муниципальным гарантиям на дату не ранее чем за 10 календарных дней до даты подачи заявки</w:t>
      </w:r>
      <w:proofErr w:type="gramEnd"/>
      <w:r w:rsidRPr="009E5D9B">
        <w:t>, а также по состоянию на 01 число месяца, в котором планируется заключение договора о предоставлении муниципальной гарантии;</w:t>
      </w:r>
    </w:p>
    <w:p w:rsidR="00372C2F" w:rsidRPr="009E5D9B" w:rsidRDefault="00372C2F" w:rsidP="009E5D9B">
      <w:pPr>
        <w:pStyle w:val="a3"/>
        <w:widowControl w:val="0"/>
        <w:numPr>
          <w:ilvl w:val="0"/>
          <w:numId w:val="23"/>
        </w:numPr>
        <w:tabs>
          <w:tab w:val="left" w:pos="851"/>
          <w:tab w:val="left" w:pos="1242"/>
        </w:tabs>
        <w:autoSpaceDE w:val="0"/>
        <w:autoSpaceDN w:val="0"/>
        <w:ind w:left="0" w:firstLine="709"/>
        <w:contextualSpacing w:val="0"/>
        <w:jc w:val="both"/>
      </w:pPr>
      <w:proofErr w:type="gramStart"/>
      <w:r w:rsidRPr="009E5D9B">
        <w:t>принципал, его поручители, залогодатели, кредитная организация, предоставившая банковскую гарантию принципалу, не находятся в процессе реорганизации или ликвидации, в отношении принципала, его поручителей, залогодателей, кредитной организации, предоставившей банковскую гарантию принципалу, не возбуждено производство по делу о несостоятельности (банкротстве), лицензия на осуществление банковских операций у кредитной организации, предоставившей банковскую гарантию принципалу, не отозвана (аннулирована) на дату не ранее чем за 10 календарных</w:t>
      </w:r>
      <w:proofErr w:type="gramEnd"/>
      <w:r w:rsidRPr="009E5D9B">
        <w:t xml:space="preserve"> дней до даты подачи заявки, а также </w:t>
      </w:r>
      <w:r w:rsidRPr="009E5D9B">
        <w:lastRenderedPageBreak/>
        <w:t>по состоянию на 01 число месяца, в котором планируется заключение договора о предоставлении муниципальной гарантии;</w:t>
      </w:r>
    </w:p>
    <w:p w:rsidR="00372C2F" w:rsidRPr="009E5D9B" w:rsidRDefault="00372C2F" w:rsidP="009E5D9B">
      <w:pPr>
        <w:pStyle w:val="a3"/>
        <w:widowControl w:val="0"/>
        <w:numPr>
          <w:ilvl w:val="0"/>
          <w:numId w:val="23"/>
        </w:numPr>
        <w:tabs>
          <w:tab w:val="left" w:pos="851"/>
        </w:tabs>
        <w:autoSpaceDE w:val="0"/>
        <w:autoSpaceDN w:val="0"/>
        <w:ind w:left="0" w:firstLine="709"/>
        <w:contextualSpacing w:val="0"/>
        <w:jc w:val="both"/>
      </w:pPr>
      <w:r w:rsidRPr="009E5D9B">
        <w:t xml:space="preserve">недопустимость последующего залога имущества, переданного в </w:t>
      </w:r>
      <w:proofErr w:type="gramStart"/>
      <w:r w:rsidRPr="009E5D9B">
        <w:t>залог гаранту</w:t>
      </w:r>
      <w:proofErr w:type="gramEnd"/>
      <w:r w:rsidRPr="009E5D9B">
        <w:t xml:space="preserve"> в обеспечение регрессных требований;</w:t>
      </w:r>
    </w:p>
    <w:p w:rsidR="00372C2F" w:rsidRPr="009E5D9B" w:rsidRDefault="00372C2F" w:rsidP="009E5D9B">
      <w:pPr>
        <w:pStyle w:val="a3"/>
        <w:widowControl w:val="0"/>
        <w:numPr>
          <w:ilvl w:val="0"/>
          <w:numId w:val="23"/>
        </w:numPr>
        <w:tabs>
          <w:tab w:val="left" w:pos="851"/>
          <w:tab w:val="left" w:pos="1386"/>
        </w:tabs>
        <w:autoSpaceDE w:val="0"/>
        <w:autoSpaceDN w:val="0"/>
        <w:ind w:left="0" w:firstLine="709"/>
        <w:contextualSpacing w:val="0"/>
        <w:jc w:val="both"/>
      </w:pPr>
      <w:r w:rsidRPr="009E5D9B">
        <w:t>недопустимость передачи прав требования бенефициара об исполнении муниципальной гарантии (перехода прав требования бенефициара об исполнении муниципальной гарантии по иным основаниям), принадлежащих бенефициару по муниципальной гарантии, без предварительного письменного согласия гаранта;</w:t>
      </w:r>
    </w:p>
    <w:p w:rsidR="00372C2F" w:rsidRPr="009E5D9B" w:rsidRDefault="00372C2F" w:rsidP="009E5D9B">
      <w:pPr>
        <w:pStyle w:val="a3"/>
        <w:widowControl w:val="0"/>
        <w:numPr>
          <w:ilvl w:val="0"/>
          <w:numId w:val="23"/>
        </w:numPr>
        <w:tabs>
          <w:tab w:val="left" w:pos="851"/>
          <w:tab w:val="left" w:pos="1160"/>
        </w:tabs>
        <w:autoSpaceDE w:val="0"/>
        <w:autoSpaceDN w:val="0"/>
        <w:ind w:left="0" w:firstLine="709"/>
        <w:contextualSpacing w:val="0"/>
        <w:jc w:val="both"/>
      </w:pPr>
      <w:r w:rsidRPr="009E5D9B">
        <w:t>субсидиарная</w:t>
      </w:r>
      <w:r w:rsidRPr="009E5D9B">
        <w:rPr>
          <w:spacing w:val="-5"/>
        </w:rPr>
        <w:t xml:space="preserve"> </w:t>
      </w:r>
      <w:r w:rsidRPr="009E5D9B">
        <w:t>ответственность</w:t>
      </w:r>
      <w:r w:rsidRPr="009E5D9B">
        <w:rPr>
          <w:spacing w:val="-9"/>
        </w:rPr>
        <w:t xml:space="preserve"> </w:t>
      </w:r>
      <w:r w:rsidRPr="009E5D9B">
        <w:t>гаранта</w:t>
      </w:r>
      <w:r w:rsidRPr="009E5D9B">
        <w:rPr>
          <w:spacing w:val="-2"/>
        </w:rPr>
        <w:t xml:space="preserve"> </w:t>
      </w:r>
      <w:r w:rsidRPr="009E5D9B">
        <w:t>по</w:t>
      </w:r>
      <w:r w:rsidRPr="009E5D9B">
        <w:rPr>
          <w:spacing w:val="-1"/>
        </w:rPr>
        <w:t xml:space="preserve"> </w:t>
      </w:r>
      <w:r w:rsidRPr="009E5D9B">
        <w:t>муниципальной</w:t>
      </w:r>
      <w:r w:rsidRPr="009E5D9B">
        <w:rPr>
          <w:spacing w:val="-5"/>
        </w:rPr>
        <w:t xml:space="preserve"> </w:t>
      </w:r>
      <w:r w:rsidRPr="009E5D9B">
        <w:t>гарантии</w:t>
      </w:r>
      <w:r w:rsidRPr="009E5D9B">
        <w:rPr>
          <w:spacing w:val="-3"/>
        </w:rPr>
        <w:t xml:space="preserve"> </w:t>
      </w:r>
      <w:r w:rsidRPr="009E5D9B">
        <w:t>по обеспеченному обязательству принципала в пределах суммы гарантии;</w:t>
      </w:r>
    </w:p>
    <w:p w:rsidR="00372C2F" w:rsidRPr="009E5D9B" w:rsidRDefault="00372C2F" w:rsidP="009E5D9B">
      <w:pPr>
        <w:pStyle w:val="a3"/>
        <w:widowControl w:val="0"/>
        <w:numPr>
          <w:ilvl w:val="0"/>
          <w:numId w:val="23"/>
        </w:numPr>
        <w:tabs>
          <w:tab w:val="left" w:pos="851"/>
          <w:tab w:val="left" w:pos="1222"/>
        </w:tabs>
        <w:autoSpaceDE w:val="0"/>
        <w:autoSpaceDN w:val="0"/>
        <w:ind w:left="0" w:firstLine="709"/>
        <w:contextualSpacing w:val="0"/>
        <w:jc w:val="both"/>
      </w:pPr>
      <w:r w:rsidRPr="009E5D9B">
        <w:t>соблюдение условий предоставления и исполнения муниципальной гарантии, установленных Программой.</w:t>
      </w:r>
    </w:p>
    <w:p w:rsidR="00372C2F" w:rsidRDefault="00372C2F" w:rsidP="009E5D9B">
      <w:pPr>
        <w:pStyle w:val="a3"/>
        <w:widowControl w:val="0"/>
        <w:numPr>
          <w:ilvl w:val="1"/>
          <w:numId w:val="29"/>
        </w:numPr>
        <w:tabs>
          <w:tab w:val="left" w:pos="851"/>
          <w:tab w:val="left" w:pos="1510"/>
        </w:tabs>
        <w:autoSpaceDE w:val="0"/>
        <w:autoSpaceDN w:val="0"/>
        <w:ind w:left="0" w:firstLine="709"/>
        <w:contextualSpacing w:val="0"/>
        <w:jc w:val="both"/>
      </w:pPr>
      <w:r w:rsidRPr="009E5D9B">
        <w:t>Обязательным условием предоставления муниципальных гарантий является проведение анализа финансового состояния лица, претендующего</w:t>
      </w:r>
      <w:r w:rsidRPr="009E5D9B">
        <w:rPr>
          <w:spacing w:val="40"/>
        </w:rPr>
        <w:t xml:space="preserve"> </w:t>
      </w:r>
      <w:r w:rsidRPr="009E5D9B">
        <w:t>на получение муниципальных гарантий, с целью подтверждения его финансовой устойчивости.</w:t>
      </w:r>
    </w:p>
    <w:p w:rsidR="009E5D9B" w:rsidRPr="009E5D9B" w:rsidRDefault="009E5D9B" w:rsidP="009E5D9B">
      <w:pPr>
        <w:pStyle w:val="a3"/>
        <w:widowControl w:val="0"/>
        <w:tabs>
          <w:tab w:val="left" w:pos="851"/>
          <w:tab w:val="left" w:pos="1510"/>
        </w:tabs>
        <w:autoSpaceDE w:val="0"/>
        <w:autoSpaceDN w:val="0"/>
        <w:ind w:left="709"/>
        <w:contextualSpacing w:val="0"/>
        <w:jc w:val="both"/>
      </w:pPr>
    </w:p>
    <w:p w:rsidR="00372C2F" w:rsidRPr="009E5D9B" w:rsidRDefault="00372C2F" w:rsidP="009E5D9B">
      <w:pPr>
        <w:pStyle w:val="a3"/>
        <w:widowControl w:val="0"/>
        <w:numPr>
          <w:ilvl w:val="0"/>
          <w:numId w:val="29"/>
        </w:numPr>
        <w:tabs>
          <w:tab w:val="left" w:pos="851"/>
        </w:tabs>
        <w:autoSpaceDE w:val="0"/>
        <w:autoSpaceDN w:val="0"/>
        <w:ind w:left="0" w:firstLine="0"/>
        <w:contextualSpacing w:val="0"/>
        <w:jc w:val="center"/>
      </w:pPr>
      <w:r w:rsidRPr="009E5D9B">
        <w:t>Обеспечение</w:t>
      </w:r>
      <w:r w:rsidRPr="009E5D9B">
        <w:rPr>
          <w:spacing w:val="-14"/>
        </w:rPr>
        <w:t xml:space="preserve"> </w:t>
      </w:r>
      <w:r w:rsidRPr="009E5D9B">
        <w:t>регрессного</w:t>
      </w:r>
      <w:r w:rsidRPr="009E5D9B">
        <w:rPr>
          <w:spacing w:val="-14"/>
        </w:rPr>
        <w:t xml:space="preserve"> </w:t>
      </w:r>
      <w:r w:rsidRPr="009E5D9B">
        <w:rPr>
          <w:spacing w:val="-2"/>
        </w:rPr>
        <w:t>требования</w:t>
      </w:r>
    </w:p>
    <w:p w:rsidR="00372C2F" w:rsidRPr="009E5D9B" w:rsidRDefault="00372C2F" w:rsidP="009E5D9B">
      <w:pPr>
        <w:pStyle w:val="a3"/>
        <w:widowControl w:val="0"/>
        <w:numPr>
          <w:ilvl w:val="1"/>
          <w:numId w:val="29"/>
        </w:numPr>
        <w:tabs>
          <w:tab w:val="left" w:pos="851"/>
          <w:tab w:val="left" w:pos="1553"/>
        </w:tabs>
        <w:autoSpaceDE w:val="0"/>
        <w:autoSpaceDN w:val="0"/>
        <w:ind w:left="0" w:firstLine="709"/>
        <w:contextualSpacing w:val="0"/>
        <w:jc w:val="both"/>
      </w:pPr>
      <w:r w:rsidRPr="009E5D9B">
        <w:t xml:space="preserve">Обеспечение регрессного требования может быть предоставлено только одним или несколькими способами из числа </w:t>
      </w:r>
      <w:proofErr w:type="gramStart"/>
      <w:r w:rsidRPr="009E5D9B">
        <w:t>следующих</w:t>
      </w:r>
      <w:proofErr w:type="gramEnd"/>
      <w:r w:rsidRPr="009E5D9B">
        <w:t>:</w:t>
      </w:r>
    </w:p>
    <w:p w:rsidR="00372C2F" w:rsidRPr="009E5D9B" w:rsidRDefault="00372C2F" w:rsidP="009E5D9B">
      <w:pPr>
        <w:pStyle w:val="a3"/>
        <w:widowControl w:val="0"/>
        <w:numPr>
          <w:ilvl w:val="0"/>
          <w:numId w:val="24"/>
        </w:numPr>
        <w:tabs>
          <w:tab w:val="left" w:pos="851"/>
          <w:tab w:val="left" w:pos="1160"/>
        </w:tabs>
        <w:autoSpaceDE w:val="0"/>
        <w:autoSpaceDN w:val="0"/>
        <w:ind w:left="0" w:firstLine="709"/>
        <w:contextualSpacing w:val="0"/>
        <w:jc w:val="both"/>
      </w:pPr>
      <w:r w:rsidRPr="009E5D9B">
        <w:t>поручительство</w:t>
      </w:r>
      <w:r w:rsidRPr="009E5D9B">
        <w:rPr>
          <w:spacing w:val="-5"/>
        </w:rPr>
        <w:t xml:space="preserve"> </w:t>
      </w:r>
      <w:r w:rsidRPr="009E5D9B">
        <w:t>юридического</w:t>
      </w:r>
      <w:r w:rsidRPr="009E5D9B">
        <w:rPr>
          <w:spacing w:val="-9"/>
        </w:rPr>
        <w:t xml:space="preserve"> </w:t>
      </w:r>
      <w:r w:rsidRPr="009E5D9B">
        <w:t>лица</w:t>
      </w:r>
      <w:r w:rsidRPr="009E5D9B">
        <w:rPr>
          <w:spacing w:val="-7"/>
        </w:rPr>
        <w:t xml:space="preserve"> </w:t>
      </w:r>
      <w:r w:rsidRPr="009E5D9B">
        <w:t>(далее</w:t>
      </w:r>
      <w:r w:rsidRPr="009E5D9B">
        <w:rPr>
          <w:spacing w:val="-3"/>
        </w:rPr>
        <w:t xml:space="preserve"> </w:t>
      </w:r>
      <w:r w:rsidRPr="009E5D9B">
        <w:t>-</w:t>
      </w:r>
      <w:r w:rsidRPr="009E5D9B">
        <w:rPr>
          <w:spacing w:val="-9"/>
        </w:rPr>
        <w:t xml:space="preserve"> </w:t>
      </w:r>
      <w:r w:rsidRPr="009E5D9B">
        <w:rPr>
          <w:spacing w:val="-2"/>
        </w:rPr>
        <w:t>поручительство);</w:t>
      </w:r>
    </w:p>
    <w:p w:rsidR="00372C2F" w:rsidRPr="009E5D9B" w:rsidRDefault="00372C2F" w:rsidP="009E5D9B">
      <w:pPr>
        <w:pStyle w:val="a3"/>
        <w:widowControl w:val="0"/>
        <w:numPr>
          <w:ilvl w:val="0"/>
          <w:numId w:val="24"/>
        </w:numPr>
        <w:tabs>
          <w:tab w:val="left" w:pos="851"/>
          <w:tab w:val="left" w:pos="1184"/>
        </w:tabs>
        <w:autoSpaceDE w:val="0"/>
        <w:autoSpaceDN w:val="0"/>
        <w:ind w:left="0" w:firstLine="709"/>
        <w:contextualSpacing w:val="0"/>
        <w:jc w:val="both"/>
      </w:pPr>
      <w:r w:rsidRPr="009E5D9B">
        <w:t xml:space="preserve">банковская гарантия кредитной организации, включенной в перечень банков, отвечающих установленным требованиям для принятия банковских </w:t>
      </w:r>
      <w:r w:rsidRPr="009E5D9B">
        <w:rPr>
          <w:spacing w:val="-2"/>
        </w:rPr>
        <w:t>гарантий;</w:t>
      </w:r>
    </w:p>
    <w:p w:rsidR="00372C2F" w:rsidRPr="009E5D9B" w:rsidRDefault="00372C2F" w:rsidP="009E5D9B">
      <w:pPr>
        <w:pStyle w:val="a3"/>
        <w:widowControl w:val="0"/>
        <w:numPr>
          <w:ilvl w:val="0"/>
          <w:numId w:val="24"/>
        </w:numPr>
        <w:tabs>
          <w:tab w:val="left" w:pos="851"/>
          <w:tab w:val="left" w:pos="1160"/>
        </w:tabs>
        <w:autoSpaceDE w:val="0"/>
        <w:autoSpaceDN w:val="0"/>
        <w:ind w:left="0" w:firstLine="709"/>
        <w:contextualSpacing w:val="0"/>
        <w:jc w:val="both"/>
      </w:pPr>
      <w:r w:rsidRPr="009E5D9B">
        <w:t>залог</w:t>
      </w:r>
      <w:r w:rsidRPr="009E5D9B">
        <w:rPr>
          <w:spacing w:val="-11"/>
        </w:rPr>
        <w:t xml:space="preserve"> </w:t>
      </w:r>
      <w:r w:rsidRPr="009E5D9B">
        <w:t>имущества</w:t>
      </w:r>
      <w:r w:rsidRPr="009E5D9B">
        <w:rPr>
          <w:spacing w:val="-8"/>
        </w:rPr>
        <w:t xml:space="preserve"> </w:t>
      </w:r>
      <w:r w:rsidRPr="009E5D9B">
        <w:t>принципала</w:t>
      </w:r>
      <w:r w:rsidRPr="009E5D9B">
        <w:rPr>
          <w:spacing w:val="-9"/>
        </w:rPr>
        <w:t xml:space="preserve"> </w:t>
      </w:r>
      <w:r w:rsidRPr="009E5D9B">
        <w:t>или</w:t>
      </w:r>
      <w:r w:rsidRPr="009E5D9B">
        <w:rPr>
          <w:spacing w:val="-9"/>
        </w:rPr>
        <w:t xml:space="preserve"> </w:t>
      </w:r>
      <w:r w:rsidRPr="009E5D9B">
        <w:t>иного</w:t>
      </w:r>
      <w:r w:rsidRPr="009E5D9B">
        <w:rPr>
          <w:spacing w:val="-9"/>
        </w:rPr>
        <w:t xml:space="preserve"> </w:t>
      </w:r>
      <w:r w:rsidRPr="009E5D9B">
        <w:rPr>
          <w:spacing w:val="-2"/>
        </w:rPr>
        <w:t>залогодателя.</w:t>
      </w:r>
    </w:p>
    <w:p w:rsidR="00372C2F" w:rsidRPr="009E5D9B" w:rsidRDefault="00372C2F" w:rsidP="009E5D9B">
      <w:pPr>
        <w:pStyle w:val="a6"/>
        <w:tabs>
          <w:tab w:val="left" w:pos="851"/>
        </w:tabs>
        <w:ind w:left="0" w:firstLine="709"/>
        <w:rPr>
          <w:sz w:val="24"/>
          <w:szCs w:val="24"/>
        </w:rPr>
      </w:pPr>
      <w:r w:rsidRPr="009E5D9B">
        <w:rPr>
          <w:sz w:val="24"/>
          <w:szCs w:val="24"/>
        </w:rPr>
        <w:t>Оценка имущества, предоставляемого в залог, осуществляется в соответствии с законодательством Российской Федерации.</w:t>
      </w:r>
    </w:p>
    <w:p w:rsidR="00372C2F" w:rsidRPr="009E5D9B" w:rsidRDefault="00372C2F" w:rsidP="009E5D9B">
      <w:pPr>
        <w:pStyle w:val="a3"/>
        <w:widowControl w:val="0"/>
        <w:numPr>
          <w:ilvl w:val="1"/>
          <w:numId w:val="29"/>
        </w:numPr>
        <w:tabs>
          <w:tab w:val="left" w:pos="851"/>
          <w:tab w:val="left" w:pos="1823"/>
        </w:tabs>
        <w:autoSpaceDE w:val="0"/>
        <w:autoSpaceDN w:val="0"/>
        <w:ind w:left="0" w:firstLine="709"/>
        <w:contextualSpacing w:val="0"/>
        <w:jc w:val="both"/>
      </w:pPr>
      <w:r w:rsidRPr="009E5D9B">
        <w:t>Обеспечение исполнения обязатель</w:t>
      </w:r>
      <w:proofErr w:type="gramStart"/>
      <w:r w:rsidRPr="009E5D9B">
        <w:t>ств пр</w:t>
      </w:r>
      <w:proofErr w:type="gramEnd"/>
      <w:r w:rsidRPr="009E5D9B">
        <w:t>инципала по удовлетворению</w:t>
      </w:r>
      <w:r w:rsidRPr="009E5D9B">
        <w:rPr>
          <w:spacing w:val="-5"/>
        </w:rPr>
        <w:t xml:space="preserve"> </w:t>
      </w:r>
      <w:r w:rsidRPr="009E5D9B">
        <w:t>регрессного</w:t>
      </w:r>
      <w:r w:rsidRPr="009E5D9B">
        <w:rPr>
          <w:spacing w:val="-6"/>
        </w:rPr>
        <w:t xml:space="preserve"> </w:t>
      </w:r>
      <w:r w:rsidRPr="009E5D9B">
        <w:t>требования</w:t>
      </w:r>
      <w:r w:rsidRPr="009E5D9B">
        <w:rPr>
          <w:spacing w:val="-4"/>
        </w:rPr>
        <w:t xml:space="preserve"> </w:t>
      </w:r>
      <w:r w:rsidRPr="009E5D9B">
        <w:t>гаранта</w:t>
      </w:r>
      <w:r w:rsidRPr="009E5D9B">
        <w:rPr>
          <w:spacing w:val="-5"/>
        </w:rPr>
        <w:t xml:space="preserve"> </w:t>
      </w:r>
      <w:r w:rsidRPr="009E5D9B">
        <w:t>к</w:t>
      </w:r>
      <w:r w:rsidRPr="009E5D9B">
        <w:rPr>
          <w:spacing w:val="-6"/>
        </w:rPr>
        <w:t xml:space="preserve"> </w:t>
      </w:r>
      <w:r w:rsidRPr="009E5D9B">
        <w:t>принципалу</w:t>
      </w:r>
      <w:r w:rsidRPr="009E5D9B">
        <w:rPr>
          <w:spacing w:val="-9"/>
        </w:rPr>
        <w:t xml:space="preserve"> </w:t>
      </w:r>
      <w:r w:rsidRPr="009E5D9B">
        <w:t>должно</w:t>
      </w:r>
      <w:r w:rsidRPr="009E5D9B">
        <w:rPr>
          <w:spacing w:val="-6"/>
        </w:rPr>
        <w:t xml:space="preserve"> </w:t>
      </w:r>
      <w:r w:rsidRPr="009E5D9B">
        <w:t>иметь достаточную степень надежности (ликвидности), а также соответствовать требованиям,</w:t>
      </w:r>
      <w:r w:rsidRPr="009E5D9B">
        <w:rPr>
          <w:spacing w:val="40"/>
        </w:rPr>
        <w:t xml:space="preserve"> </w:t>
      </w:r>
      <w:r w:rsidRPr="009E5D9B">
        <w:t>установленным</w:t>
      </w:r>
      <w:r w:rsidRPr="009E5D9B">
        <w:rPr>
          <w:spacing w:val="40"/>
        </w:rPr>
        <w:t xml:space="preserve"> </w:t>
      </w:r>
      <w:r w:rsidRPr="009E5D9B">
        <w:t>абзацами</w:t>
      </w:r>
      <w:r w:rsidRPr="009E5D9B">
        <w:rPr>
          <w:spacing w:val="40"/>
        </w:rPr>
        <w:t xml:space="preserve"> </w:t>
      </w:r>
      <w:r w:rsidRPr="009E5D9B">
        <w:t>третьим</w:t>
      </w:r>
      <w:r w:rsidRPr="009E5D9B">
        <w:rPr>
          <w:spacing w:val="40"/>
        </w:rPr>
        <w:t xml:space="preserve"> </w:t>
      </w:r>
      <w:r w:rsidRPr="009E5D9B">
        <w:t>-</w:t>
      </w:r>
      <w:r w:rsidRPr="009E5D9B">
        <w:rPr>
          <w:spacing w:val="40"/>
        </w:rPr>
        <w:t xml:space="preserve"> </w:t>
      </w:r>
      <w:r w:rsidRPr="009E5D9B">
        <w:t>шестым</w:t>
      </w:r>
      <w:r w:rsidRPr="009E5D9B">
        <w:rPr>
          <w:spacing w:val="40"/>
        </w:rPr>
        <w:t xml:space="preserve"> </w:t>
      </w:r>
      <w:r w:rsidRPr="009E5D9B">
        <w:t>пункта</w:t>
      </w:r>
      <w:r w:rsidRPr="009E5D9B">
        <w:rPr>
          <w:spacing w:val="40"/>
        </w:rPr>
        <w:t xml:space="preserve"> </w:t>
      </w:r>
      <w:r w:rsidRPr="009E5D9B">
        <w:t>3</w:t>
      </w:r>
      <w:r w:rsidRPr="009E5D9B">
        <w:rPr>
          <w:spacing w:val="40"/>
        </w:rPr>
        <w:t xml:space="preserve"> </w:t>
      </w:r>
      <w:r w:rsidRPr="009E5D9B">
        <w:t>статьи</w:t>
      </w:r>
      <w:r w:rsidR="00B456FD" w:rsidRPr="009E5D9B">
        <w:t xml:space="preserve"> </w:t>
      </w:r>
      <w:r w:rsidRPr="009E5D9B">
        <w:t>93.2</w:t>
      </w:r>
      <w:r w:rsidRPr="009E5D9B">
        <w:rPr>
          <w:spacing w:val="-11"/>
        </w:rPr>
        <w:t xml:space="preserve"> </w:t>
      </w:r>
      <w:r w:rsidRPr="009E5D9B">
        <w:t>Бюджетного</w:t>
      </w:r>
      <w:r w:rsidRPr="009E5D9B">
        <w:rPr>
          <w:spacing w:val="-10"/>
        </w:rPr>
        <w:t xml:space="preserve"> </w:t>
      </w:r>
      <w:r w:rsidRPr="009E5D9B">
        <w:t>кодекса</w:t>
      </w:r>
      <w:r w:rsidRPr="009E5D9B">
        <w:rPr>
          <w:spacing w:val="-9"/>
        </w:rPr>
        <w:t xml:space="preserve"> </w:t>
      </w:r>
      <w:r w:rsidRPr="009E5D9B">
        <w:t>Российской</w:t>
      </w:r>
      <w:r w:rsidRPr="009E5D9B">
        <w:rPr>
          <w:spacing w:val="-11"/>
        </w:rPr>
        <w:t xml:space="preserve"> </w:t>
      </w:r>
      <w:r w:rsidRPr="009E5D9B">
        <w:rPr>
          <w:spacing w:val="-2"/>
        </w:rPr>
        <w:t>Федерации.</w:t>
      </w:r>
    </w:p>
    <w:p w:rsidR="00372C2F" w:rsidRPr="009E5D9B" w:rsidRDefault="00372C2F" w:rsidP="009E5D9B">
      <w:pPr>
        <w:pStyle w:val="a6"/>
        <w:tabs>
          <w:tab w:val="left" w:pos="851"/>
        </w:tabs>
        <w:ind w:left="0" w:firstLine="709"/>
        <w:rPr>
          <w:sz w:val="24"/>
          <w:szCs w:val="24"/>
        </w:rPr>
      </w:pPr>
      <w:r w:rsidRPr="009E5D9B">
        <w:rPr>
          <w:sz w:val="24"/>
          <w:szCs w:val="24"/>
        </w:rPr>
        <w:t xml:space="preserve">Объем (сумма) обеспечения регрессных требований определяется при предоставлении муниципальной гарантии с учетом финансового состояния </w:t>
      </w:r>
      <w:r w:rsidRPr="009E5D9B">
        <w:rPr>
          <w:spacing w:val="-2"/>
          <w:sz w:val="24"/>
          <w:szCs w:val="24"/>
        </w:rPr>
        <w:t>принципала.</w:t>
      </w:r>
    </w:p>
    <w:p w:rsidR="00372C2F" w:rsidRPr="009E5D9B" w:rsidRDefault="00372C2F" w:rsidP="009E5D9B">
      <w:pPr>
        <w:pStyle w:val="a3"/>
        <w:widowControl w:val="0"/>
        <w:numPr>
          <w:ilvl w:val="1"/>
          <w:numId w:val="29"/>
        </w:numPr>
        <w:tabs>
          <w:tab w:val="left" w:pos="851"/>
          <w:tab w:val="left" w:pos="1607"/>
        </w:tabs>
        <w:autoSpaceDE w:val="0"/>
        <w:autoSpaceDN w:val="0"/>
        <w:ind w:left="0" w:firstLine="709"/>
        <w:contextualSpacing w:val="0"/>
        <w:jc w:val="both"/>
      </w:pPr>
      <w:r w:rsidRPr="009E5D9B">
        <w:t xml:space="preserve">Не допускается принятие в качестве обеспечения регрессных </w:t>
      </w:r>
      <w:r w:rsidRPr="009E5D9B">
        <w:rPr>
          <w:spacing w:val="-2"/>
        </w:rPr>
        <w:t>требований:</w:t>
      </w:r>
    </w:p>
    <w:p w:rsidR="00B45672" w:rsidRPr="009E5D9B" w:rsidRDefault="00B23E05" w:rsidP="009E5D9B">
      <w:pPr>
        <w:widowControl w:val="0"/>
        <w:tabs>
          <w:tab w:val="left" w:pos="851"/>
          <w:tab w:val="left" w:pos="1323"/>
        </w:tabs>
        <w:autoSpaceDE w:val="0"/>
        <w:autoSpaceDN w:val="0"/>
        <w:ind w:firstLine="709"/>
        <w:jc w:val="both"/>
      </w:pPr>
      <w:r w:rsidRPr="009E5D9B">
        <w:t xml:space="preserve">- </w:t>
      </w:r>
      <w:r w:rsidR="00372C2F" w:rsidRPr="009E5D9B">
        <w:t>банковских гарантий кредитных организаций и поручительств юридических лиц, имеющих просроченную (неурегулированную) задолженность</w:t>
      </w:r>
      <w:r w:rsidR="00372C2F" w:rsidRPr="009E5D9B">
        <w:rPr>
          <w:spacing w:val="-8"/>
        </w:rPr>
        <w:t xml:space="preserve"> </w:t>
      </w:r>
      <w:r w:rsidR="00372C2F" w:rsidRPr="009E5D9B">
        <w:t>по</w:t>
      </w:r>
      <w:r w:rsidR="00372C2F" w:rsidRPr="009E5D9B">
        <w:rPr>
          <w:spacing w:val="-6"/>
        </w:rPr>
        <w:t xml:space="preserve"> </w:t>
      </w:r>
      <w:r w:rsidR="00372C2F" w:rsidRPr="009E5D9B">
        <w:t>денежным</w:t>
      </w:r>
      <w:r w:rsidR="00372C2F" w:rsidRPr="009E5D9B">
        <w:rPr>
          <w:spacing w:val="-5"/>
        </w:rPr>
        <w:t xml:space="preserve"> </w:t>
      </w:r>
      <w:r w:rsidR="00372C2F" w:rsidRPr="009E5D9B">
        <w:t>обязательствам</w:t>
      </w:r>
      <w:r w:rsidR="00372C2F" w:rsidRPr="009E5D9B">
        <w:rPr>
          <w:spacing w:val="-4"/>
        </w:rPr>
        <w:t xml:space="preserve"> </w:t>
      </w:r>
      <w:r w:rsidR="00372C2F" w:rsidRPr="009E5D9B">
        <w:t>перед муниципальным</w:t>
      </w:r>
      <w:r w:rsidR="00372C2F" w:rsidRPr="009E5D9B">
        <w:rPr>
          <w:spacing w:val="-4"/>
        </w:rPr>
        <w:t xml:space="preserve"> </w:t>
      </w:r>
      <w:r w:rsidR="00372C2F" w:rsidRPr="009E5D9B">
        <w:t>районом;</w:t>
      </w:r>
      <w:r w:rsidRPr="009E5D9B">
        <w:t xml:space="preserve"> </w:t>
      </w:r>
    </w:p>
    <w:p w:rsidR="00B45672" w:rsidRPr="009E5D9B" w:rsidRDefault="00B23E05" w:rsidP="009E5D9B">
      <w:pPr>
        <w:widowControl w:val="0"/>
        <w:tabs>
          <w:tab w:val="left" w:pos="851"/>
          <w:tab w:val="left" w:pos="1323"/>
        </w:tabs>
        <w:autoSpaceDE w:val="0"/>
        <w:autoSpaceDN w:val="0"/>
        <w:ind w:firstLine="709"/>
        <w:jc w:val="both"/>
        <w:rPr>
          <w:spacing w:val="-2"/>
        </w:rPr>
      </w:pPr>
      <w:r w:rsidRPr="009E5D9B">
        <w:t xml:space="preserve">- </w:t>
      </w:r>
      <w:r w:rsidR="00372C2F" w:rsidRPr="009E5D9B">
        <w:t>банковских гарантий кредитных организаций и поручительств юридических лиц, имеющих неисполненную обязанность по уплате налогов, сборов, страховых взносов, пеней, штрафов, процентов, подлежащих уплате</w:t>
      </w:r>
      <w:r w:rsidR="00372C2F" w:rsidRPr="009E5D9B">
        <w:rPr>
          <w:spacing w:val="40"/>
        </w:rPr>
        <w:t xml:space="preserve"> </w:t>
      </w:r>
      <w:r w:rsidR="00372C2F" w:rsidRPr="009E5D9B">
        <w:t xml:space="preserve">в соответствии с законодательством Российской Федерации о налогах и </w:t>
      </w:r>
      <w:r w:rsidR="00372C2F" w:rsidRPr="009E5D9B">
        <w:rPr>
          <w:spacing w:val="-2"/>
        </w:rPr>
        <w:t>сборах;</w:t>
      </w:r>
      <w:r w:rsidRPr="009E5D9B">
        <w:rPr>
          <w:spacing w:val="-2"/>
        </w:rPr>
        <w:t xml:space="preserve"> </w:t>
      </w:r>
    </w:p>
    <w:p w:rsidR="00B45672" w:rsidRPr="009E5D9B" w:rsidRDefault="00B23E05" w:rsidP="009E5D9B">
      <w:pPr>
        <w:widowControl w:val="0"/>
        <w:tabs>
          <w:tab w:val="left" w:pos="851"/>
          <w:tab w:val="left" w:pos="1323"/>
        </w:tabs>
        <w:autoSpaceDE w:val="0"/>
        <w:autoSpaceDN w:val="0"/>
        <w:ind w:firstLine="709"/>
        <w:jc w:val="both"/>
      </w:pPr>
      <w:r w:rsidRPr="009E5D9B">
        <w:rPr>
          <w:spacing w:val="-2"/>
        </w:rPr>
        <w:t xml:space="preserve">- </w:t>
      </w:r>
      <w:r w:rsidR="00372C2F" w:rsidRPr="009E5D9B">
        <w:t>банковских гарантий кредитных организаций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w:t>
      </w:r>
    </w:p>
    <w:p w:rsidR="00B45672" w:rsidRPr="009E5D9B" w:rsidRDefault="00B23E05" w:rsidP="009E5D9B">
      <w:pPr>
        <w:widowControl w:val="0"/>
        <w:tabs>
          <w:tab w:val="left" w:pos="851"/>
          <w:tab w:val="left" w:pos="1323"/>
        </w:tabs>
        <w:autoSpaceDE w:val="0"/>
        <w:autoSpaceDN w:val="0"/>
        <w:ind w:firstLine="709"/>
        <w:jc w:val="both"/>
      </w:pPr>
      <w:r w:rsidRPr="009E5D9B">
        <w:t xml:space="preserve">- </w:t>
      </w:r>
      <w:r w:rsidR="00372C2F" w:rsidRPr="009E5D9B">
        <w:t>банковских гарантий кредитных организаций и поручительств юридических лиц, в отношении которых возбуждено производство по делу о несостоятельности (банкротстве);</w:t>
      </w:r>
    </w:p>
    <w:p w:rsidR="00B45672" w:rsidRPr="009E5D9B" w:rsidRDefault="00B23E05" w:rsidP="009E5D9B">
      <w:pPr>
        <w:widowControl w:val="0"/>
        <w:tabs>
          <w:tab w:val="left" w:pos="851"/>
          <w:tab w:val="left" w:pos="1323"/>
        </w:tabs>
        <w:autoSpaceDE w:val="0"/>
        <w:autoSpaceDN w:val="0"/>
        <w:ind w:firstLine="709"/>
        <w:jc w:val="both"/>
        <w:rPr>
          <w:spacing w:val="-2"/>
        </w:rPr>
      </w:pPr>
      <w:r w:rsidRPr="009E5D9B">
        <w:t xml:space="preserve">- </w:t>
      </w:r>
      <w:r w:rsidR="00372C2F" w:rsidRPr="009E5D9B">
        <w:t xml:space="preserve">банковских гарантий кредитных организаций и поручительств юридических лиц, которые находятся в процессе реорганизации или </w:t>
      </w:r>
      <w:r w:rsidR="00372C2F" w:rsidRPr="009E5D9B">
        <w:rPr>
          <w:spacing w:val="-2"/>
        </w:rPr>
        <w:t>ликвидации;</w:t>
      </w:r>
    </w:p>
    <w:p w:rsidR="00B45672" w:rsidRPr="009E5D9B" w:rsidRDefault="00B23E05" w:rsidP="009E5D9B">
      <w:pPr>
        <w:widowControl w:val="0"/>
        <w:tabs>
          <w:tab w:val="left" w:pos="851"/>
          <w:tab w:val="left" w:pos="1323"/>
        </w:tabs>
        <w:autoSpaceDE w:val="0"/>
        <w:autoSpaceDN w:val="0"/>
        <w:ind w:firstLine="709"/>
        <w:jc w:val="both"/>
      </w:pPr>
      <w:r w:rsidRPr="009E5D9B">
        <w:t xml:space="preserve">- </w:t>
      </w:r>
      <w:r w:rsidR="00372C2F" w:rsidRPr="009E5D9B">
        <w:t>банковских гарантий кредитных организаций, лицензия на осуществление банковских операций которых отозвана (аннулирована);</w:t>
      </w:r>
    </w:p>
    <w:p w:rsidR="00B45672" w:rsidRPr="009E5D9B" w:rsidRDefault="00B23E05" w:rsidP="009E5D9B">
      <w:pPr>
        <w:widowControl w:val="0"/>
        <w:tabs>
          <w:tab w:val="left" w:pos="851"/>
          <w:tab w:val="left" w:pos="1323"/>
        </w:tabs>
        <w:autoSpaceDE w:val="0"/>
        <w:autoSpaceDN w:val="0"/>
        <w:ind w:firstLine="709"/>
        <w:jc w:val="both"/>
      </w:pPr>
      <w:r w:rsidRPr="009E5D9B">
        <w:t xml:space="preserve">- </w:t>
      </w:r>
      <w:r w:rsidR="00372C2F" w:rsidRPr="009E5D9B">
        <w:t>имущества, обремененного правами (притязаниями) третьих лиц, в том числе являющегося предметом залога по другим договорам;</w:t>
      </w:r>
      <w:r w:rsidRPr="009E5D9B">
        <w:t xml:space="preserve"> </w:t>
      </w:r>
    </w:p>
    <w:p w:rsidR="00B23E05" w:rsidRPr="009E5D9B" w:rsidRDefault="00B23E05" w:rsidP="009E5D9B">
      <w:pPr>
        <w:widowControl w:val="0"/>
        <w:tabs>
          <w:tab w:val="left" w:pos="851"/>
          <w:tab w:val="left" w:pos="1323"/>
        </w:tabs>
        <w:autoSpaceDE w:val="0"/>
        <w:autoSpaceDN w:val="0"/>
        <w:ind w:firstLine="709"/>
        <w:jc w:val="both"/>
        <w:rPr>
          <w:spacing w:val="-2"/>
        </w:rPr>
      </w:pPr>
      <w:r w:rsidRPr="009E5D9B">
        <w:t xml:space="preserve">- </w:t>
      </w:r>
      <w:r w:rsidR="00372C2F" w:rsidRPr="009E5D9B">
        <w:t>имущества,</w:t>
      </w:r>
      <w:r w:rsidR="00372C2F" w:rsidRPr="009E5D9B">
        <w:rPr>
          <w:spacing w:val="-8"/>
        </w:rPr>
        <w:t xml:space="preserve"> </w:t>
      </w:r>
      <w:r w:rsidR="00372C2F" w:rsidRPr="009E5D9B">
        <w:t>которое</w:t>
      </w:r>
      <w:r w:rsidR="00372C2F" w:rsidRPr="009E5D9B">
        <w:rPr>
          <w:spacing w:val="-9"/>
        </w:rPr>
        <w:t xml:space="preserve"> </w:t>
      </w:r>
      <w:r w:rsidR="00372C2F" w:rsidRPr="009E5D9B">
        <w:t>залогодатель</w:t>
      </w:r>
      <w:r w:rsidR="00372C2F" w:rsidRPr="009E5D9B">
        <w:rPr>
          <w:spacing w:val="-11"/>
        </w:rPr>
        <w:t xml:space="preserve"> </w:t>
      </w:r>
      <w:r w:rsidR="00372C2F" w:rsidRPr="009E5D9B">
        <w:t>приобретет</w:t>
      </w:r>
      <w:r w:rsidR="00372C2F" w:rsidRPr="009E5D9B">
        <w:rPr>
          <w:spacing w:val="-11"/>
        </w:rPr>
        <w:t xml:space="preserve"> </w:t>
      </w:r>
      <w:r w:rsidR="00372C2F" w:rsidRPr="009E5D9B">
        <w:t>в</w:t>
      </w:r>
      <w:r w:rsidR="00372C2F" w:rsidRPr="009E5D9B">
        <w:rPr>
          <w:spacing w:val="-10"/>
        </w:rPr>
        <w:t xml:space="preserve"> </w:t>
      </w:r>
      <w:r w:rsidR="00372C2F" w:rsidRPr="009E5D9B">
        <w:rPr>
          <w:spacing w:val="-2"/>
        </w:rPr>
        <w:t>будущем.</w:t>
      </w:r>
      <w:r w:rsidRPr="009E5D9B">
        <w:rPr>
          <w:spacing w:val="-2"/>
        </w:rPr>
        <w:t xml:space="preserve"> </w:t>
      </w:r>
    </w:p>
    <w:p w:rsidR="00B23E05" w:rsidRPr="009E5D9B" w:rsidRDefault="00B23E05" w:rsidP="009E5D9B">
      <w:pPr>
        <w:widowControl w:val="0"/>
        <w:tabs>
          <w:tab w:val="left" w:pos="851"/>
          <w:tab w:val="left" w:pos="1222"/>
        </w:tabs>
        <w:autoSpaceDE w:val="0"/>
        <w:autoSpaceDN w:val="0"/>
        <w:ind w:firstLine="709"/>
        <w:jc w:val="both"/>
      </w:pPr>
      <w:r w:rsidRPr="009E5D9B">
        <w:lastRenderedPageBreak/>
        <w:t xml:space="preserve">3.4. </w:t>
      </w:r>
      <w:r w:rsidR="00372C2F" w:rsidRPr="009E5D9B">
        <w:t xml:space="preserve">Проверка достаточности, надежности и ликвидности обеспечения регрессных обязательств при предоставлении муниципальной гарантии осуществляется </w:t>
      </w:r>
      <w:r w:rsidR="00711AF5" w:rsidRPr="009E5D9B">
        <w:t>Управление</w:t>
      </w:r>
      <w:r w:rsidR="009F096C" w:rsidRPr="009E5D9B">
        <w:t>м</w:t>
      </w:r>
      <w:r w:rsidR="00994C78">
        <w:t xml:space="preserve"> финансов Администрации </w:t>
      </w:r>
      <w:proofErr w:type="spellStart"/>
      <w:r w:rsidR="00994C78">
        <w:t>муниц</w:t>
      </w:r>
      <w:r w:rsidR="00711AF5" w:rsidRPr="009E5D9B">
        <w:t>ип</w:t>
      </w:r>
      <w:proofErr w:type="gramStart"/>
      <w:r w:rsidR="00711AF5" w:rsidRPr="009E5D9B">
        <w:t>a</w:t>
      </w:r>
      <w:proofErr w:type="gramEnd"/>
      <w:r w:rsidR="00711AF5" w:rsidRPr="009E5D9B">
        <w:t>льного</w:t>
      </w:r>
      <w:proofErr w:type="spellEnd"/>
      <w:r w:rsidR="00711AF5" w:rsidRPr="009E5D9B">
        <w:t xml:space="preserve"> образования «Муниципальный округ </w:t>
      </w:r>
      <w:proofErr w:type="spellStart"/>
      <w:r w:rsidR="00711AF5" w:rsidRPr="009E5D9B">
        <w:t>Якшур-Бодьинский</w:t>
      </w:r>
      <w:proofErr w:type="spellEnd"/>
      <w:r w:rsidR="00711AF5" w:rsidRPr="009E5D9B">
        <w:t xml:space="preserve"> район Удмуртской Республики»  (далее – Управление финансов)</w:t>
      </w:r>
      <w:r w:rsidR="009F096C" w:rsidRPr="009E5D9B">
        <w:t>.</w:t>
      </w:r>
      <w:r w:rsidRPr="009E5D9B">
        <w:t xml:space="preserve"> </w:t>
      </w:r>
    </w:p>
    <w:p w:rsidR="00372C2F" w:rsidRPr="009E5D9B" w:rsidRDefault="00B23E05" w:rsidP="009E5D9B">
      <w:pPr>
        <w:widowControl w:val="0"/>
        <w:tabs>
          <w:tab w:val="left" w:pos="851"/>
          <w:tab w:val="left" w:pos="1222"/>
        </w:tabs>
        <w:autoSpaceDE w:val="0"/>
        <w:autoSpaceDN w:val="0"/>
        <w:ind w:firstLine="709"/>
        <w:jc w:val="both"/>
      </w:pPr>
      <w:r w:rsidRPr="009E5D9B">
        <w:t xml:space="preserve">3.5. </w:t>
      </w:r>
      <w:r w:rsidR="00372C2F" w:rsidRPr="009E5D9B">
        <w:t>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муниципальному району (гаранту), муниципального унитарного предприятия, имущество которого находится в собственности муниципального района.</w:t>
      </w:r>
    </w:p>
    <w:p w:rsidR="00372C2F" w:rsidRPr="009E5D9B" w:rsidRDefault="00372C2F" w:rsidP="009E5D9B">
      <w:pPr>
        <w:pStyle w:val="a6"/>
        <w:tabs>
          <w:tab w:val="left" w:pos="851"/>
        </w:tabs>
        <w:ind w:left="0" w:firstLine="709"/>
        <w:jc w:val="left"/>
        <w:rPr>
          <w:sz w:val="24"/>
          <w:szCs w:val="24"/>
        </w:rPr>
      </w:pPr>
    </w:p>
    <w:p w:rsidR="00372C2F" w:rsidRPr="009E5D9B" w:rsidRDefault="00372C2F" w:rsidP="009E5D9B">
      <w:pPr>
        <w:pStyle w:val="a3"/>
        <w:widowControl w:val="0"/>
        <w:numPr>
          <w:ilvl w:val="0"/>
          <w:numId w:val="29"/>
        </w:numPr>
        <w:tabs>
          <w:tab w:val="left" w:pos="851"/>
        </w:tabs>
        <w:autoSpaceDE w:val="0"/>
        <w:autoSpaceDN w:val="0"/>
        <w:ind w:left="0" w:firstLine="0"/>
        <w:contextualSpacing w:val="0"/>
        <w:jc w:val="center"/>
      </w:pPr>
      <w:r w:rsidRPr="009E5D9B">
        <w:t>Отзыв</w:t>
      </w:r>
      <w:r w:rsidRPr="009E5D9B">
        <w:rPr>
          <w:spacing w:val="-12"/>
        </w:rPr>
        <w:t xml:space="preserve"> </w:t>
      </w:r>
      <w:r w:rsidRPr="009E5D9B">
        <w:t>или</w:t>
      </w:r>
      <w:r w:rsidRPr="009E5D9B">
        <w:rPr>
          <w:spacing w:val="-10"/>
        </w:rPr>
        <w:t xml:space="preserve"> </w:t>
      </w:r>
      <w:r w:rsidRPr="009E5D9B">
        <w:t>прекращение</w:t>
      </w:r>
      <w:r w:rsidRPr="009E5D9B">
        <w:rPr>
          <w:spacing w:val="-10"/>
        </w:rPr>
        <w:t xml:space="preserve"> </w:t>
      </w:r>
      <w:r w:rsidRPr="009E5D9B">
        <w:t>муниципальной</w:t>
      </w:r>
      <w:r w:rsidRPr="009E5D9B">
        <w:rPr>
          <w:spacing w:val="-6"/>
        </w:rPr>
        <w:t xml:space="preserve"> </w:t>
      </w:r>
      <w:r w:rsidRPr="009E5D9B">
        <w:rPr>
          <w:spacing w:val="-2"/>
        </w:rPr>
        <w:t>гарантии</w:t>
      </w:r>
    </w:p>
    <w:p w:rsidR="00372C2F" w:rsidRPr="009E5D9B" w:rsidRDefault="00372C2F" w:rsidP="009E5D9B">
      <w:pPr>
        <w:pStyle w:val="a3"/>
        <w:widowControl w:val="0"/>
        <w:numPr>
          <w:ilvl w:val="1"/>
          <w:numId w:val="29"/>
        </w:numPr>
        <w:tabs>
          <w:tab w:val="left" w:pos="851"/>
          <w:tab w:val="left" w:pos="1607"/>
        </w:tabs>
        <w:autoSpaceDE w:val="0"/>
        <w:autoSpaceDN w:val="0"/>
        <w:ind w:left="0" w:firstLine="709"/>
        <w:contextualSpacing w:val="0"/>
        <w:jc w:val="both"/>
      </w:pPr>
      <w:r w:rsidRPr="009E5D9B">
        <w:t xml:space="preserve">Муниципальная гарантия отзывается гарантом по следующим </w:t>
      </w:r>
      <w:r w:rsidRPr="009E5D9B">
        <w:rPr>
          <w:spacing w:val="-2"/>
        </w:rPr>
        <w:t>основаниям:</w:t>
      </w:r>
    </w:p>
    <w:p w:rsidR="00372C2F" w:rsidRPr="009E5D9B" w:rsidRDefault="00372C2F" w:rsidP="009E5D9B">
      <w:pPr>
        <w:pStyle w:val="a3"/>
        <w:widowControl w:val="0"/>
        <w:numPr>
          <w:ilvl w:val="0"/>
          <w:numId w:val="25"/>
        </w:numPr>
        <w:tabs>
          <w:tab w:val="left" w:pos="851"/>
        </w:tabs>
        <w:autoSpaceDE w:val="0"/>
        <w:autoSpaceDN w:val="0"/>
        <w:ind w:left="0" w:firstLine="709"/>
        <w:contextualSpacing w:val="0"/>
        <w:jc w:val="both"/>
      </w:pPr>
      <w:r w:rsidRPr="009E5D9B">
        <w:t>изменение без предварительного письменного согласия гаранта указанных в муниципальной гарантии условий договора по основному обязательству, которые не могут быть изменены без предварительного письменного согласия гаранта;</w:t>
      </w:r>
    </w:p>
    <w:p w:rsidR="00372C2F" w:rsidRPr="009E5D9B" w:rsidRDefault="00372C2F" w:rsidP="009E5D9B">
      <w:pPr>
        <w:pStyle w:val="a3"/>
        <w:widowControl w:val="0"/>
        <w:numPr>
          <w:ilvl w:val="0"/>
          <w:numId w:val="25"/>
        </w:numPr>
        <w:tabs>
          <w:tab w:val="left" w:pos="851"/>
          <w:tab w:val="left" w:pos="1468"/>
        </w:tabs>
        <w:autoSpaceDE w:val="0"/>
        <w:autoSpaceDN w:val="0"/>
        <w:ind w:left="0" w:firstLine="709"/>
        <w:contextualSpacing w:val="0"/>
        <w:jc w:val="both"/>
      </w:pPr>
      <w:r w:rsidRPr="009E5D9B">
        <w:t>нецелевое использование сре</w:t>
      </w:r>
      <w:proofErr w:type="gramStart"/>
      <w:r w:rsidRPr="009E5D9B">
        <w:t>дств кр</w:t>
      </w:r>
      <w:proofErr w:type="gramEnd"/>
      <w:r w:rsidRPr="009E5D9B">
        <w:t>едита,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бенефициаром осуществляется контроль за целевым использованием средств кредита (если договор по основному обязательству является кредитным договором).</w:t>
      </w:r>
    </w:p>
    <w:p w:rsidR="00372C2F" w:rsidRPr="009E5D9B" w:rsidRDefault="00372C2F" w:rsidP="009E5D9B">
      <w:pPr>
        <w:pStyle w:val="a3"/>
        <w:widowControl w:val="0"/>
        <w:numPr>
          <w:ilvl w:val="1"/>
          <w:numId w:val="29"/>
        </w:numPr>
        <w:tabs>
          <w:tab w:val="left" w:pos="851"/>
          <w:tab w:val="left" w:pos="1500"/>
        </w:tabs>
        <w:autoSpaceDE w:val="0"/>
        <w:autoSpaceDN w:val="0"/>
        <w:ind w:left="0" w:firstLine="709"/>
        <w:contextualSpacing w:val="0"/>
        <w:jc w:val="both"/>
      </w:pPr>
      <w:proofErr w:type="gramStart"/>
      <w:r w:rsidRPr="009E5D9B">
        <w:t>Гарант обязан не позднее двух рабочих дней со дня, в котором ему стало известно о наступлении оснований, указанных</w:t>
      </w:r>
      <w:r w:rsidRPr="009E5D9B">
        <w:rPr>
          <w:spacing w:val="-1"/>
        </w:rPr>
        <w:t xml:space="preserve"> </w:t>
      </w:r>
      <w:r w:rsidRPr="009E5D9B">
        <w:t>в пункте 4.1 настоящего раздела, направить принципалу и бенефициару посредством почтовой связи по адресу, указанному в договоре о предоставлении муниципальной гарантии, либо по адресу электронной почты принципала, бенефициара в письменной форме уведомление о ставших ему известными основаниях.</w:t>
      </w:r>
      <w:proofErr w:type="gramEnd"/>
    </w:p>
    <w:p w:rsidR="00372C2F" w:rsidRPr="009E5D9B" w:rsidRDefault="00372C2F" w:rsidP="009E5D9B">
      <w:pPr>
        <w:pStyle w:val="a6"/>
        <w:tabs>
          <w:tab w:val="left" w:pos="851"/>
        </w:tabs>
        <w:ind w:left="0" w:firstLine="709"/>
        <w:rPr>
          <w:sz w:val="24"/>
          <w:szCs w:val="24"/>
        </w:rPr>
      </w:pPr>
      <w:r w:rsidRPr="009E5D9B">
        <w:rPr>
          <w:sz w:val="24"/>
          <w:szCs w:val="24"/>
        </w:rPr>
        <w:t>Гарант считается выполнившим обязанность, предусмотренную абзацем первым настоящего пункта, с момента направления принципалу уведомления, указанного в абзаце первом настоящего пункта.</w:t>
      </w:r>
    </w:p>
    <w:p w:rsidR="00372C2F" w:rsidRPr="009E5D9B" w:rsidRDefault="00372C2F" w:rsidP="009E5D9B">
      <w:pPr>
        <w:pStyle w:val="a3"/>
        <w:widowControl w:val="0"/>
        <w:numPr>
          <w:ilvl w:val="1"/>
          <w:numId w:val="29"/>
        </w:numPr>
        <w:tabs>
          <w:tab w:val="left" w:pos="851"/>
          <w:tab w:val="left" w:pos="1567"/>
        </w:tabs>
        <w:autoSpaceDE w:val="0"/>
        <w:autoSpaceDN w:val="0"/>
        <w:ind w:left="0" w:firstLine="709"/>
        <w:contextualSpacing w:val="0"/>
        <w:jc w:val="both"/>
      </w:pPr>
      <w:r w:rsidRPr="009E5D9B">
        <w:t>Принципал не позднее 15 календарных дней со дня получения уведомления, указанного в пункте 4.2 настоящего раздела, обязан принять меры по устранению фактов, являющихся основаниями отзыва муниципальной гарантии.</w:t>
      </w:r>
    </w:p>
    <w:p w:rsidR="00372C2F" w:rsidRPr="009E5D9B" w:rsidRDefault="00372C2F" w:rsidP="009E5D9B">
      <w:pPr>
        <w:pStyle w:val="a3"/>
        <w:widowControl w:val="0"/>
        <w:numPr>
          <w:ilvl w:val="1"/>
          <w:numId w:val="29"/>
        </w:numPr>
        <w:tabs>
          <w:tab w:val="left" w:pos="851"/>
          <w:tab w:val="left" w:pos="1534"/>
        </w:tabs>
        <w:autoSpaceDE w:val="0"/>
        <w:autoSpaceDN w:val="0"/>
        <w:ind w:left="0" w:firstLine="709"/>
        <w:contextualSpacing w:val="0"/>
        <w:jc w:val="both"/>
      </w:pPr>
      <w:proofErr w:type="gramStart"/>
      <w:r w:rsidRPr="009E5D9B">
        <w:t>В случае неисполнения принципалом требований, установленных пунктом 4.3 настоящего раздела, гарант не позднее двух рабочих дней со дня истечения срока, установленного пунктом 4.3 настоящего раздела,</w:t>
      </w:r>
      <w:r w:rsidRPr="009E5D9B">
        <w:rPr>
          <w:spacing w:val="40"/>
        </w:rPr>
        <w:t xml:space="preserve"> </w:t>
      </w:r>
      <w:r w:rsidRPr="009E5D9B">
        <w:t>направляет принципалу и бенефициару в письменной форме уведомление об отзыве муниципальной гарантии посредством почтовой связи по адресу, указанному в договоре о предоставлении муниципальной гарантии, либо по адресу электронной почты принципала, бенефициара.</w:t>
      </w:r>
      <w:proofErr w:type="gramEnd"/>
    </w:p>
    <w:p w:rsidR="00372C2F" w:rsidRPr="009E5D9B" w:rsidRDefault="00372C2F" w:rsidP="009E5D9B">
      <w:pPr>
        <w:pStyle w:val="a6"/>
        <w:tabs>
          <w:tab w:val="left" w:pos="851"/>
        </w:tabs>
        <w:ind w:left="0" w:firstLine="709"/>
        <w:rPr>
          <w:sz w:val="24"/>
          <w:szCs w:val="24"/>
        </w:rPr>
      </w:pPr>
      <w:r w:rsidRPr="009E5D9B">
        <w:rPr>
          <w:sz w:val="24"/>
          <w:szCs w:val="24"/>
        </w:rPr>
        <w:t>Муниципальная гарантия считается отозванной с момента направления бенефициару уведомления, указанного в абзаце первом настоящего пункта.</w:t>
      </w:r>
    </w:p>
    <w:p w:rsidR="00372C2F" w:rsidRPr="009E5D9B" w:rsidRDefault="00372C2F" w:rsidP="009E5D9B">
      <w:pPr>
        <w:pStyle w:val="a3"/>
        <w:widowControl w:val="0"/>
        <w:numPr>
          <w:ilvl w:val="1"/>
          <w:numId w:val="29"/>
        </w:numPr>
        <w:tabs>
          <w:tab w:val="left" w:pos="851"/>
          <w:tab w:val="left" w:pos="1515"/>
        </w:tabs>
        <w:autoSpaceDE w:val="0"/>
        <w:autoSpaceDN w:val="0"/>
        <w:ind w:left="0" w:firstLine="709"/>
        <w:contextualSpacing w:val="0"/>
        <w:jc w:val="both"/>
      </w:pPr>
      <w:r w:rsidRPr="009E5D9B">
        <w:t xml:space="preserve">Муниципальная гарантия полностью прекращает свое действие по основаниям, указанным в пункте 21 статьи 115 Бюджетного кодекса Российской Федерации, </w:t>
      </w:r>
      <w:proofErr w:type="gramStart"/>
      <w:r w:rsidRPr="009E5D9B">
        <w:t>с даты наступления</w:t>
      </w:r>
      <w:proofErr w:type="gramEnd"/>
      <w:r w:rsidRPr="009E5D9B">
        <w:t xml:space="preserve"> событий (обстоятельств), являющихся основанием прекращения муниципальной гарантии согласно абзацу первому пункта 1 статьи 100.1 Бюджетного кодекса Российской </w:t>
      </w:r>
      <w:r w:rsidRPr="009E5D9B">
        <w:rPr>
          <w:spacing w:val="-2"/>
        </w:rPr>
        <w:t>Федерации.</w:t>
      </w:r>
    </w:p>
    <w:p w:rsidR="00372C2F" w:rsidRPr="009E5D9B" w:rsidRDefault="00372C2F" w:rsidP="009E5D9B">
      <w:pPr>
        <w:pStyle w:val="a3"/>
        <w:widowControl w:val="0"/>
        <w:numPr>
          <w:ilvl w:val="1"/>
          <w:numId w:val="29"/>
        </w:numPr>
        <w:tabs>
          <w:tab w:val="left" w:pos="851"/>
          <w:tab w:val="left" w:pos="1543"/>
        </w:tabs>
        <w:autoSpaceDE w:val="0"/>
        <w:autoSpaceDN w:val="0"/>
        <w:ind w:left="0" w:firstLine="709"/>
        <w:contextualSpacing w:val="0"/>
        <w:jc w:val="both"/>
      </w:pPr>
      <w:r w:rsidRPr="009E5D9B">
        <w:t>Гарант, которому стало известно о прекращении муниципальной гарантии, обязан уведомить об этом бенефициара и принципала в срок, установленный договором о ее предоставлении.</w:t>
      </w:r>
    </w:p>
    <w:p w:rsidR="00372C2F" w:rsidRPr="009E5D9B" w:rsidRDefault="00372C2F" w:rsidP="009E5D9B">
      <w:pPr>
        <w:pStyle w:val="a6"/>
        <w:tabs>
          <w:tab w:val="left" w:pos="851"/>
        </w:tabs>
        <w:ind w:left="0" w:firstLine="709"/>
        <w:rPr>
          <w:sz w:val="24"/>
          <w:szCs w:val="24"/>
        </w:rPr>
      </w:pPr>
      <w:r w:rsidRPr="009E5D9B">
        <w:rPr>
          <w:sz w:val="24"/>
          <w:szCs w:val="24"/>
        </w:rPr>
        <w:t xml:space="preserve">Гарант считается выполнившим обязанность, предусмотренную абзацем первым настоящего пункта, с момента направления в письменной форме принципалу и бенефициару посредством почтовой связи по адресу, указанному в договоре о предоставлении муниципальной гарантии, либо по адресу электронной почты принципала, бенефициара </w:t>
      </w:r>
      <w:r w:rsidRPr="009E5D9B">
        <w:rPr>
          <w:sz w:val="24"/>
          <w:szCs w:val="24"/>
        </w:rPr>
        <w:lastRenderedPageBreak/>
        <w:t>уведомления о прекращении муниципальной гарантии.</w:t>
      </w:r>
    </w:p>
    <w:p w:rsidR="00372C2F" w:rsidRPr="009E5D9B" w:rsidRDefault="00372C2F" w:rsidP="009E5D9B">
      <w:pPr>
        <w:pStyle w:val="a3"/>
        <w:widowControl w:val="0"/>
        <w:numPr>
          <w:ilvl w:val="1"/>
          <w:numId w:val="29"/>
        </w:numPr>
        <w:tabs>
          <w:tab w:val="left" w:pos="851"/>
          <w:tab w:val="left" w:pos="1524"/>
        </w:tabs>
        <w:autoSpaceDE w:val="0"/>
        <w:autoSpaceDN w:val="0"/>
        <w:ind w:left="0" w:firstLine="709"/>
        <w:contextualSpacing w:val="0"/>
        <w:jc w:val="both"/>
      </w:pPr>
      <w:r w:rsidRPr="009E5D9B">
        <w:t>Бенефициар и принципал, которым стало известно о наступлении обстоятельств, влекущих отзыв или прекращение муниципальной гарантии, обязаны</w:t>
      </w:r>
      <w:r w:rsidRPr="009E5D9B">
        <w:rPr>
          <w:spacing w:val="-1"/>
        </w:rPr>
        <w:t xml:space="preserve"> </w:t>
      </w:r>
      <w:r w:rsidRPr="009E5D9B">
        <w:t>уведомить</w:t>
      </w:r>
      <w:r w:rsidRPr="009E5D9B">
        <w:rPr>
          <w:spacing w:val="-3"/>
        </w:rPr>
        <w:t xml:space="preserve"> </w:t>
      </w:r>
      <w:r w:rsidRPr="009E5D9B">
        <w:t>посредством почтовой</w:t>
      </w:r>
      <w:r w:rsidRPr="009E5D9B">
        <w:rPr>
          <w:spacing w:val="-1"/>
        </w:rPr>
        <w:t xml:space="preserve"> </w:t>
      </w:r>
      <w:r w:rsidRPr="009E5D9B">
        <w:t>связи</w:t>
      </w:r>
      <w:r w:rsidRPr="009E5D9B">
        <w:rPr>
          <w:spacing w:val="-1"/>
        </w:rPr>
        <w:t xml:space="preserve"> </w:t>
      </w:r>
      <w:r w:rsidRPr="009E5D9B">
        <w:t>в</w:t>
      </w:r>
      <w:r w:rsidRPr="009E5D9B">
        <w:rPr>
          <w:spacing w:val="-3"/>
        </w:rPr>
        <w:t xml:space="preserve"> </w:t>
      </w:r>
      <w:r w:rsidRPr="009E5D9B">
        <w:t>письменной</w:t>
      </w:r>
      <w:r w:rsidRPr="009E5D9B">
        <w:rPr>
          <w:spacing w:val="-2"/>
        </w:rPr>
        <w:t xml:space="preserve"> </w:t>
      </w:r>
      <w:r w:rsidRPr="009E5D9B">
        <w:t>форме об</w:t>
      </w:r>
      <w:r w:rsidRPr="009E5D9B">
        <w:rPr>
          <w:spacing w:val="-3"/>
        </w:rPr>
        <w:t xml:space="preserve"> </w:t>
      </w:r>
      <w:r w:rsidRPr="009E5D9B">
        <w:t>этом гаранта в срок, установленный договором о ее предоставлении.</w:t>
      </w:r>
    </w:p>
    <w:p w:rsidR="00372C2F" w:rsidRPr="009E5D9B" w:rsidRDefault="00372C2F" w:rsidP="009E5D9B">
      <w:pPr>
        <w:pStyle w:val="a6"/>
        <w:tabs>
          <w:tab w:val="left" w:pos="851"/>
        </w:tabs>
        <w:ind w:left="0" w:firstLine="709"/>
        <w:rPr>
          <w:sz w:val="24"/>
          <w:szCs w:val="24"/>
        </w:rPr>
      </w:pPr>
      <w:r w:rsidRPr="009E5D9B">
        <w:rPr>
          <w:sz w:val="24"/>
          <w:szCs w:val="24"/>
        </w:rPr>
        <w:t>Датой поступления соответствующего уведомления сч</w:t>
      </w:r>
      <w:r w:rsidR="00B45672" w:rsidRPr="009E5D9B">
        <w:rPr>
          <w:sz w:val="24"/>
          <w:szCs w:val="24"/>
        </w:rPr>
        <w:t>итается дата его поступления в А</w:t>
      </w:r>
      <w:r w:rsidRPr="009E5D9B">
        <w:rPr>
          <w:sz w:val="24"/>
          <w:szCs w:val="24"/>
        </w:rPr>
        <w:t>дминистрацию муниципального района.</w:t>
      </w:r>
    </w:p>
    <w:p w:rsidR="00372C2F" w:rsidRPr="009E5D9B" w:rsidRDefault="00372C2F" w:rsidP="009E5D9B">
      <w:pPr>
        <w:pStyle w:val="a3"/>
        <w:widowControl w:val="0"/>
        <w:numPr>
          <w:ilvl w:val="1"/>
          <w:numId w:val="29"/>
        </w:numPr>
        <w:tabs>
          <w:tab w:val="left" w:pos="851"/>
          <w:tab w:val="left" w:pos="1520"/>
        </w:tabs>
        <w:autoSpaceDE w:val="0"/>
        <w:autoSpaceDN w:val="0"/>
        <w:ind w:left="0" w:firstLine="709"/>
        <w:contextualSpacing w:val="0"/>
        <w:jc w:val="both"/>
      </w:pPr>
      <w:r w:rsidRPr="009E5D9B">
        <w:t xml:space="preserve">Гарант по истечении сроков, указанных в абзаце первом пункта 1 статьи 100.1 </w:t>
      </w:r>
      <w:r w:rsidRPr="004B3D12">
        <w:t>Бюджетного кодекса Российской Федерации</w:t>
      </w:r>
      <w:r w:rsidR="00994C78" w:rsidRPr="004B3D12">
        <w:t>, готовит проект постановления А</w:t>
      </w:r>
      <w:r w:rsidRPr="004B3D12">
        <w:t>дминистрации</w:t>
      </w:r>
      <w:r w:rsidRPr="009E5D9B">
        <w:t xml:space="preserve"> муниципального района о списании с муниципального долга муниципального района долгового обязательства.</w:t>
      </w:r>
    </w:p>
    <w:p w:rsidR="00372C2F" w:rsidRPr="009E5D9B" w:rsidRDefault="00372C2F" w:rsidP="009E5D9B">
      <w:pPr>
        <w:pStyle w:val="a6"/>
        <w:tabs>
          <w:tab w:val="left" w:pos="851"/>
        </w:tabs>
        <w:ind w:left="0" w:firstLine="709"/>
        <w:jc w:val="left"/>
        <w:rPr>
          <w:sz w:val="24"/>
          <w:szCs w:val="24"/>
        </w:rPr>
      </w:pPr>
    </w:p>
    <w:p w:rsidR="00372C2F" w:rsidRPr="009E5D9B" w:rsidRDefault="008E72BE" w:rsidP="009E5D9B">
      <w:pPr>
        <w:pStyle w:val="a3"/>
        <w:widowControl w:val="0"/>
        <w:numPr>
          <w:ilvl w:val="0"/>
          <w:numId w:val="29"/>
        </w:numPr>
        <w:tabs>
          <w:tab w:val="left" w:pos="851"/>
        </w:tabs>
        <w:autoSpaceDE w:val="0"/>
        <w:autoSpaceDN w:val="0"/>
        <w:ind w:left="0" w:firstLine="0"/>
        <w:contextualSpacing w:val="0"/>
        <w:jc w:val="center"/>
      </w:pPr>
      <w:r w:rsidRPr="009E5D9B">
        <w:t xml:space="preserve">Методика </w:t>
      </w:r>
      <w:r w:rsidR="00372C2F" w:rsidRPr="009E5D9B">
        <w:t>предоставления</w:t>
      </w:r>
      <w:r w:rsidR="00372C2F" w:rsidRPr="009E5D9B">
        <w:rPr>
          <w:spacing w:val="-8"/>
        </w:rPr>
        <w:t xml:space="preserve"> </w:t>
      </w:r>
      <w:r w:rsidR="00372C2F" w:rsidRPr="009E5D9B">
        <w:t>муниципальной</w:t>
      </w:r>
      <w:r w:rsidR="00372C2F" w:rsidRPr="009E5D9B">
        <w:rPr>
          <w:spacing w:val="-13"/>
        </w:rPr>
        <w:t xml:space="preserve"> </w:t>
      </w:r>
      <w:r w:rsidR="00372C2F" w:rsidRPr="009E5D9B">
        <w:rPr>
          <w:spacing w:val="-2"/>
        </w:rPr>
        <w:t>гарантии</w:t>
      </w:r>
    </w:p>
    <w:p w:rsidR="00372C2F" w:rsidRPr="009E5D9B" w:rsidRDefault="00372C2F" w:rsidP="009E5D9B">
      <w:pPr>
        <w:pStyle w:val="a3"/>
        <w:widowControl w:val="0"/>
        <w:numPr>
          <w:ilvl w:val="1"/>
          <w:numId w:val="29"/>
        </w:numPr>
        <w:tabs>
          <w:tab w:val="left" w:pos="851"/>
          <w:tab w:val="left" w:pos="1535"/>
        </w:tabs>
        <w:autoSpaceDE w:val="0"/>
        <w:autoSpaceDN w:val="0"/>
        <w:ind w:left="0" w:firstLine="709"/>
        <w:contextualSpacing w:val="0"/>
        <w:jc w:val="both"/>
      </w:pPr>
      <w:r w:rsidRPr="009E5D9B">
        <w:t>В целях формирования проекта бюджета муниципального района на очередной финан</w:t>
      </w:r>
      <w:r w:rsidR="008E72BE" w:rsidRPr="009E5D9B">
        <w:t>совый год и на плановый период А</w:t>
      </w:r>
      <w:r w:rsidRPr="009E5D9B">
        <w:t>дминистрация муниципального района до 1 сентября текущего года определяет</w:t>
      </w:r>
      <w:r w:rsidRPr="009E5D9B">
        <w:rPr>
          <w:spacing w:val="80"/>
        </w:rPr>
        <w:t xml:space="preserve"> </w:t>
      </w:r>
      <w:r w:rsidRPr="009E5D9B">
        <w:t>направления и объемы предоставления муниципальных гарантий на очередной</w:t>
      </w:r>
      <w:r w:rsidRPr="009E5D9B">
        <w:rPr>
          <w:spacing w:val="-4"/>
        </w:rPr>
        <w:t xml:space="preserve"> </w:t>
      </w:r>
      <w:r w:rsidRPr="009E5D9B">
        <w:t>финансовый</w:t>
      </w:r>
      <w:r w:rsidRPr="009E5D9B">
        <w:rPr>
          <w:spacing w:val="-4"/>
        </w:rPr>
        <w:t xml:space="preserve"> </w:t>
      </w:r>
      <w:r w:rsidRPr="009E5D9B">
        <w:t>год</w:t>
      </w:r>
      <w:r w:rsidRPr="009E5D9B">
        <w:rPr>
          <w:spacing w:val="-2"/>
        </w:rPr>
        <w:t xml:space="preserve"> </w:t>
      </w:r>
      <w:r w:rsidRPr="009E5D9B">
        <w:t>и на</w:t>
      </w:r>
      <w:r w:rsidRPr="009E5D9B">
        <w:rPr>
          <w:spacing w:val="-2"/>
        </w:rPr>
        <w:t xml:space="preserve"> </w:t>
      </w:r>
      <w:r w:rsidRPr="009E5D9B">
        <w:t>плановый</w:t>
      </w:r>
      <w:r w:rsidRPr="009E5D9B">
        <w:rPr>
          <w:spacing w:val="-4"/>
        </w:rPr>
        <w:t xml:space="preserve"> </w:t>
      </w:r>
      <w:r w:rsidRPr="009E5D9B">
        <w:t>период</w:t>
      </w:r>
      <w:r w:rsidRPr="009E5D9B">
        <w:rPr>
          <w:spacing w:val="-2"/>
        </w:rPr>
        <w:t xml:space="preserve"> </w:t>
      </w:r>
      <w:r w:rsidRPr="009E5D9B">
        <w:t>с указанием</w:t>
      </w:r>
      <w:r w:rsidRPr="009E5D9B">
        <w:rPr>
          <w:spacing w:val="-2"/>
        </w:rPr>
        <w:t xml:space="preserve"> </w:t>
      </w:r>
      <w:r w:rsidRPr="009E5D9B">
        <w:t>сумм</w:t>
      </w:r>
      <w:r w:rsidRPr="009E5D9B">
        <w:rPr>
          <w:spacing w:val="-2"/>
        </w:rPr>
        <w:t xml:space="preserve"> </w:t>
      </w:r>
      <w:r w:rsidRPr="009E5D9B">
        <w:t>гарантий по каждому направлению.</w:t>
      </w:r>
    </w:p>
    <w:p w:rsidR="00372C2F" w:rsidRPr="009E5D9B" w:rsidRDefault="00372C2F" w:rsidP="009E5D9B">
      <w:pPr>
        <w:pStyle w:val="a3"/>
        <w:widowControl w:val="0"/>
        <w:numPr>
          <w:ilvl w:val="1"/>
          <w:numId w:val="29"/>
        </w:numPr>
        <w:tabs>
          <w:tab w:val="left" w:pos="851"/>
          <w:tab w:val="left" w:pos="1586"/>
        </w:tabs>
        <w:autoSpaceDE w:val="0"/>
        <w:autoSpaceDN w:val="0"/>
        <w:ind w:left="0" w:firstLine="709"/>
        <w:contextualSpacing w:val="0"/>
        <w:jc w:val="both"/>
      </w:pPr>
      <w:r w:rsidRPr="009E5D9B">
        <w:t xml:space="preserve">В срок до 01 октября </w:t>
      </w:r>
      <w:r w:rsidR="00B456FD" w:rsidRPr="009E5D9B">
        <w:t>А</w:t>
      </w:r>
      <w:r w:rsidRPr="009E5D9B">
        <w:t xml:space="preserve">дминистрация муниципального района обеспечивает публикацию на официальном сайте </w:t>
      </w:r>
      <w:r w:rsidR="00B456FD" w:rsidRPr="009E5D9B">
        <w:t>муниципального района</w:t>
      </w:r>
      <w:r w:rsidRPr="009E5D9B">
        <w:t xml:space="preserve"> и в средствах массовой информации сообщения о проведении конкурса на право получения муниципальных гарантий (при его проведении).</w:t>
      </w:r>
    </w:p>
    <w:p w:rsidR="00372C2F" w:rsidRPr="009E5D9B" w:rsidRDefault="00372C2F" w:rsidP="009E5D9B">
      <w:pPr>
        <w:pStyle w:val="a6"/>
        <w:tabs>
          <w:tab w:val="left" w:pos="851"/>
        </w:tabs>
        <w:ind w:left="0" w:firstLine="709"/>
        <w:rPr>
          <w:sz w:val="24"/>
          <w:szCs w:val="24"/>
        </w:rPr>
      </w:pPr>
      <w:r w:rsidRPr="009E5D9B">
        <w:rPr>
          <w:sz w:val="24"/>
          <w:szCs w:val="24"/>
        </w:rPr>
        <w:t>Публикуемая</w:t>
      </w:r>
      <w:r w:rsidRPr="009E5D9B">
        <w:rPr>
          <w:spacing w:val="-10"/>
          <w:sz w:val="24"/>
          <w:szCs w:val="24"/>
        </w:rPr>
        <w:t xml:space="preserve"> </w:t>
      </w:r>
      <w:r w:rsidRPr="009E5D9B">
        <w:rPr>
          <w:sz w:val="24"/>
          <w:szCs w:val="24"/>
        </w:rPr>
        <w:t>информация</w:t>
      </w:r>
      <w:r w:rsidRPr="009E5D9B">
        <w:rPr>
          <w:spacing w:val="-10"/>
          <w:sz w:val="24"/>
          <w:szCs w:val="24"/>
        </w:rPr>
        <w:t xml:space="preserve"> </w:t>
      </w:r>
      <w:r w:rsidRPr="009E5D9B">
        <w:rPr>
          <w:sz w:val="24"/>
          <w:szCs w:val="24"/>
        </w:rPr>
        <w:t>должна</w:t>
      </w:r>
      <w:r w:rsidRPr="009E5D9B">
        <w:rPr>
          <w:spacing w:val="-10"/>
          <w:sz w:val="24"/>
          <w:szCs w:val="24"/>
        </w:rPr>
        <w:t xml:space="preserve"> </w:t>
      </w:r>
      <w:r w:rsidRPr="009E5D9B">
        <w:rPr>
          <w:spacing w:val="-2"/>
          <w:sz w:val="24"/>
          <w:szCs w:val="24"/>
        </w:rPr>
        <w:t>содержать:</w:t>
      </w:r>
    </w:p>
    <w:p w:rsidR="00372C2F" w:rsidRPr="009E5D9B" w:rsidRDefault="00372C2F" w:rsidP="009E5D9B">
      <w:pPr>
        <w:pStyle w:val="a3"/>
        <w:widowControl w:val="0"/>
        <w:numPr>
          <w:ilvl w:val="0"/>
          <w:numId w:val="26"/>
        </w:numPr>
        <w:tabs>
          <w:tab w:val="left" w:pos="851"/>
          <w:tab w:val="left" w:pos="1160"/>
        </w:tabs>
        <w:autoSpaceDE w:val="0"/>
        <w:autoSpaceDN w:val="0"/>
        <w:ind w:left="0" w:firstLine="709"/>
        <w:contextualSpacing w:val="0"/>
        <w:jc w:val="both"/>
      </w:pPr>
      <w:r w:rsidRPr="009E5D9B">
        <w:t>предмет</w:t>
      </w:r>
      <w:r w:rsidRPr="009E5D9B">
        <w:rPr>
          <w:spacing w:val="-7"/>
        </w:rPr>
        <w:t xml:space="preserve"> </w:t>
      </w:r>
      <w:r w:rsidRPr="009E5D9B">
        <w:rPr>
          <w:spacing w:val="-2"/>
        </w:rPr>
        <w:t>конкурса;</w:t>
      </w:r>
    </w:p>
    <w:p w:rsidR="00372C2F" w:rsidRPr="009E5D9B" w:rsidRDefault="00372C2F" w:rsidP="009E5D9B">
      <w:pPr>
        <w:pStyle w:val="a3"/>
        <w:widowControl w:val="0"/>
        <w:numPr>
          <w:ilvl w:val="0"/>
          <w:numId w:val="26"/>
        </w:numPr>
        <w:tabs>
          <w:tab w:val="left" w:pos="851"/>
          <w:tab w:val="left" w:pos="1160"/>
        </w:tabs>
        <w:autoSpaceDE w:val="0"/>
        <w:autoSpaceDN w:val="0"/>
        <w:ind w:left="0" w:firstLine="709"/>
        <w:contextualSpacing w:val="0"/>
        <w:jc w:val="both"/>
      </w:pPr>
      <w:r w:rsidRPr="009E5D9B">
        <w:t>требования</w:t>
      </w:r>
      <w:r w:rsidRPr="009E5D9B">
        <w:rPr>
          <w:spacing w:val="-8"/>
        </w:rPr>
        <w:t xml:space="preserve"> </w:t>
      </w:r>
      <w:r w:rsidRPr="009E5D9B">
        <w:t>к</w:t>
      </w:r>
      <w:r w:rsidRPr="009E5D9B">
        <w:rPr>
          <w:spacing w:val="-7"/>
        </w:rPr>
        <w:t xml:space="preserve"> </w:t>
      </w:r>
      <w:r w:rsidRPr="009E5D9B">
        <w:rPr>
          <w:spacing w:val="-2"/>
        </w:rPr>
        <w:t>претендентам;</w:t>
      </w:r>
    </w:p>
    <w:p w:rsidR="00372C2F" w:rsidRPr="009E5D9B" w:rsidRDefault="00372C2F" w:rsidP="009E5D9B">
      <w:pPr>
        <w:pStyle w:val="a3"/>
        <w:widowControl w:val="0"/>
        <w:numPr>
          <w:ilvl w:val="0"/>
          <w:numId w:val="26"/>
        </w:numPr>
        <w:tabs>
          <w:tab w:val="left" w:pos="851"/>
          <w:tab w:val="left" w:pos="1344"/>
          <w:tab w:val="left" w:pos="2671"/>
          <w:tab w:val="left" w:pos="3065"/>
          <w:tab w:val="left" w:pos="4887"/>
          <w:tab w:val="left" w:pos="6579"/>
          <w:tab w:val="left" w:pos="7571"/>
        </w:tabs>
        <w:autoSpaceDE w:val="0"/>
        <w:autoSpaceDN w:val="0"/>
        <w:ind w:left="0" w:firstLine="709"/>
        <w:contextualSpacing w:val="0"/>
        <w:jc w:val="both"/>
      </w:pPr>
      <w:r w:rsidRPr="009E5D9B">
        <w:rPr>
          <w:spacing w:val="-2"/>
        </w:rPr>
        <w:t>сведения</w:t>
      </w:r>
      <w:r w:rsidRPr="009E5D9B">
        <w:tab/>
      </w:r>
      <w:r w:rsidRPr="009E5D9B">
        <w:rPr>
          <w:spacing w:val="-10"/>
        </w:rPr>
        <w:t>о</w:t>
      </w:r>
      <w:r w:rsidRPr="009E5D9B">
        <w:tab/>
      </w:r>
      <w:r w:rsidRPr="009E5D9B">
        <w:rPr>
          <w:spacing w:val="-2"/>
        </w:rPr>
        <w:t>максимально</w:t>
      </w:r>
      <w:r w:rsidRPr="009E5D9B">
        <w:tab/>
      </w:r>
      <w:r w:rsidRPr="009E5D9B">
        <w:rPr>
          <w:spacing w:val="-2"/>
        </w:rPr>
        <w:t>допустимой</w:t>
      </w:r>
      <w:r w:rsidRPr="009E5D9B">
        <w:tab/>
      </w:r>
      <w:r w:rsidRPr="009E5D9B">
        <w:rPr>
          <w:spacing w:val="-2"/>
        </w:rPr>
        <w:t>сумме</w:t>
      </w:r>
      <w:r w:rsidR="00545593" w:rsidRPr="009E5D9B">
        <w:rPr>
          <w:spacing w:val="-2"/>
        </w:rPr>
        <w:t xml:space="preserve"> </w:t>
      </w:r>
      <w:r w:rsidRPr="009E5D9B">
        <w:rPr>
          <w:spacing w:val="-2"/>
        </w:rPr>
        <w:t xml:space="preserve">предоставляемой </w:t>
      </w:r>
      <w:r w:rsidRPr="009E5D9B">
        <w:t>муниципальной гарантии;</w:t>
      </w:r>
    </w:p>
    <w:p w:rsidR="00372C2F" w:rsidRPr="009E5D9B" w:rsidRDefault="00372C2F" w:rsidP="009E5D9B">
      <w:pPr>
        <w:pStyle w:val="a3"/>
        <w:widowControl w:val="0"/>
        <w:numPr>
          <w:ilvl w:val="0"/>
          <w:numId w:val="26"/>
        </w:numPr>
        <w:tabs>
          <w:tab w:val="left" w:pos="851"/>
          <w:tab w:val="left" w:pos="1174"/>
        </w:tabs>
        <w:autoSpaceDE w:val="0"/>
        <w:autoSpaceDN w:val="0"/>
        <w:ind w:left="0" w:firstLine="709"/>
        <w:contextualSpacing w:val="0"/>
        <w:jc w:val="both"/>
      </w:pPr>
      <w:r w:rsidRPr="009E5D9B">
        <w:t>указание о месте и времени принятия заявок на участие в конкурсе, а также о составе и требованиях к представляемой на конкурс документации;</w:t>
      </w:r>
    </w:p>
    <w:p w:rsidR="00372C2F" w:rsidRPr="009E5D9B" w:rsidRDefault="00372C2F" w:rsidP="009E5D9B">
      <w:pPr>
        <w:pStyle w:val="a3"/>
        <w:widowControl w:val="0"/>
        <w:numPr>
          <w:ilvl w:val="0"/>
          <w:numId w:val="26"/>
        </w:numPr>
        <w:tabs>
          <w:tab w:val="left" w:pos="851"/>
        </w:tabs>
        <w:autoSpaceDE w:val="0"/>
        <w:autoSpaceDN w:val="0"/>
        <w:ind w:left="0" w:firstLine="709"/>
        <w:contextualSpacing w:val="0"/>
        <w:jc w:val="both"/>
      </w:pPr>
      <w:r w:rsidRPr="009E5D9B">
        <w:t>указание</w:t>
      </w:r>
      <w:r w:rsidRPr="009E5D9B">
        <w:rPr>
          <w:spacing w:val="80"/>
        </w:rPr>
        <w:t xml:space="preserve"> </w:t>
      </w:r>
      <w:r w:rsidRPr="009E5D9B">
        <w:t>о</w:t>
      </w:r>
      <w:r w:rsidRPr="009E5D9B">
        <w:rPr>
          <w:spacing w:val="80"/>
        </w:rPr>
        <w:t xml:space="preserve"> </w:t>
      </w:r>
      <w:r w:rsidRPr="009E5D9B">
        <w:t>месте</w:t>
      </w:r>
      <w:r w:rsidRPr="009E5D9B">
        <w:rPr>
          <w:spacing w:val="80"/>
        </w:rPr>
        <w:t xml:space="preserve"> </w:t>
      </w:r>
      <w:r w:rsidRPr="009E5D9B">
        <w:t>и</w:t>
      </w:r>
      <w:r w:rsidRPr="009E5D9B">
        <w:rPr>
          <w:spacing w:val="80"/>
        </w:rPr>
        <w:t xml:space="preserve"> </w:t>
      </w:r>
      <w:r w:rsidRPr="009E5D9B">
        <w:t>времени</w:t>
      </w:r>
      <w:r w:rsidRPr="009E5D9B">
        <w:rPr>
          <w:spacing w:val="80"/>
        </w:rPr>
        <w:t xml:space="preserve"> </w:t>
      </w:r>
      <w:r w:rsidRPr="009E5D9B">
        <w:t>рассмотрения</w:t>
      </w:r>
      <w:r w:rsidRPr="009E5D9B">
        <w:rPr>
          <w:spacing w:val="80"/>
        </w:rPr>
        <w:t xml:space="preserve"> </w:t>
      </w:r>
      <w:r w:rsidRPr="009E5D9B">
        <w:t>заявок</w:t>
      </w:r>
      <w:r w:rsidRPr="009E5D9B">
        <w:rPr>
          <w:spacing w:val="80"/>
        </w:rPr>
        <w:t xml:space="preserve"> </w:t>
      </w:r>
      <w:r w:rsidRPr="009E5D9B">
        <w:t>и</w:t>
      </w:r>
      <w:r w:rsidRPr="009E5D9B">
        <w:rPr>
          <w:spacing w:val="80"/>
        </w:rPr>
        <w:t xml:space="preserve"> </w:t>
      </w:r>
      <w:r w:rsidRPr="009E5D9B">
        <w:t>вынесении</w:t>
      </w:r>
      <w:r w:rsidRPr="009E5D9B">
        <w:rPr>
          <w:spacing w:val="40"/>
        </w:rPr>
        <w:t xml:space="preserve"> </w:t>
      </w:r>
      <w:r w:rsidRPr="009E5D9B">
        <w:t>решения по итогам конкурса.</w:t>
      </w:r>
    </w:p>
    <w:p w:rsidR="00372C2F" w:rsidRPr="009E5D9B" w:rsidRDefault="00372C2F" w:rsidP="00994C78">
      <w:pPr>
        <w:pStyle w:val="a3"/>
        <w:widowControl w:val="0"/>
        <w:numPr>
          <w:ilvl w:val="1"/>
          <w:numId w:val="29"/>
        </w:numPr>
        <w:tabs>
          <w:tab w:val="left" w:pos="851"/>
          <w:tab w:val="left" w:pos="1505"/>
        </w:tabs>
        <w:autoSpaceDE w:val="0"/>
        <w:autoSpaceDN w:val="0"/>
        <w:ind w:left="0" w:firstLine="709"/>
        <w:contextualSpacing w:val="0"/>
        <w:jc w:val="both"/>
      </w:pPr>
      <w:r w:rsidRPr="009E5D9B">
        <w:t>Претенденты на получение муниц</w:t>
      </w:r>
      <w:r w:rsidR="00B456FD" w:rsidRPr="009E5D9B">
        <w:t>ипальной гарантии направляют в А</w:t>
      </w:r>
      <w:r w:rsidRPr="009E5D9B">
        <w:t>дминистрацию муниципального района:</w:t>
      </w:r>
    </w:p>
    <w:p w:rsidR="00372C2F" w:rsidRPr="009E5D9B" w:rsidRDefault="00372C2F" w:rsidP="009E5D9B">
      <w:pPr>
        <w:pStyle w:val="a3"/>
        <w:widowControl w:val="0"/>
        <w:numPr>
          <w:ilvl w:val="0"/>
          <w:numId w:val="20"/>
        </w:numPr>
        <w:tabs>
          <w:tab w:val="left" w:pos="851"/>
          <w:tab w:val="left" w:pos="1334"/>
          <w:tab w:val="left" w:pos="2989"/>
          <w:tab w:val="left" w:pos="4413"/>
          <w:tab w:val="left" w:pos="4797"/>
          <w:tab w:val="left" w:pos="6327"/>
          <w:tab w:val="left" w:pos="7675"/>
        </w:tabs>
        <w:autoSpaceDE w:val="0"/>
        <w:autoSpaceDN w:val="0"/>
        <w:ind w:left="0" w:firstLine="709"/>
        <w:contextualSpacing w:val="0"/>
      </w:pPr>
      <w:r w:rsidRPr="009E5D9B">
        <w:rPr>
          <w:spacing w:val="-2"/>
        </w:rPr>
        <w:t>письменное</w:t>
      </w:r>
      <w:r w:rsidRPr="009E5D9B">
        <w:tab/>
      </w:r>
      <w:r w:rsidRPr="009E5D9B">
        <w:rPr>
          <w:spacing w:val="-2"/>
        </w:rPr>
        <w:t>заявление</w:t>
      </w:r>
      <w:r w:rsidRPr="009E5D9B">
        <w:tab/>
      </w:r>
      <w:r w:rsidRPr="009E5D9B">
        <w:rPr>
          <w:spacing w:val="-10"/>
        </w:rPr>
        <w:t>о</w:t>
      </w:r>
      <w:r w:rsidRPr="009E5D9B">
        <w:tab/>
      </w:r>
      <w:r w:rsidRPr="009E5D9B">
        <w:rPr>
          <w:spacing w:val="-2"/>
        </w:rPr>
        <w:t>намерении</w:t>
      </w:r>
      <w:r w:rsidRPr="009E5D9B">
        <w:tab/>
      </w:r>
      <w:r w:rsidRPr="009E5D9B">
        <w:rPr>
          <w:spacing w:val="-2"/>
        </w:rPr>
        <w:t>получить</w:t>
      </w:r>
      <w:r w:rsidRPr="009E5D9B">
        <w:tab/>
      </w:r>
      <w:r w:rsidRPr="009E5D9B">
        <w:rPr>
          <w:spacing w:val="-2"/>
        </w:rPr>
        <w:t xml:space="preserve">муниципальную </w:t>
      </w:r>
      <w:r w:rsidRPr="009E5D9B">
        <w:t>гарантию по форме согласно приложению № 1</w:t>
      </w:r>
      <w:r w:rsidRPr="009E5D9B">
        <w:rPr>
          <w:spacing w:val="40"/>
        </w:rPr>
        <w:t xml:space="preserve"> </w:t>
      </w:r>
      <w:r w:rsidRPr="009E5D9B">
        <w:t>к настояще</w:t>
      </w:r>
      <w:r w:rsidR="009F096C" w:rsidRPr="009E5D9B">
        <w:t>й Методике</w:t>
      </w:r>
      <w:r w:rsidRPr="009E5D9B">
        <w:t>;</w:t>
      </w:r>
    </w:p>
    <w:p w:rsidR="00372C2F" w:rsidRPr="009E5D9B" w:rsidRDefault="00372C2F" w:rsidP="009E5D9B">
      <w:pPr>
        <w:pStyle w:val="a3"/>
        <w:widowControl w:val="0"/>
        <w:numPr>
          <w:ilvl w:val="0"/>
          <w:numId w:val="20"/>
        </w:numPr>
        <w:tabs>
          <w:tab w:val="left" w:pos="851"/>
          <w:tab w:val="left" w:pos="1160"/>
        </w:tabs>
        <w:autoSpaceDE w:val="0"/>
        <w:autoSpaceDN w:val="0"/>
        <w:ind w:left="0" w:firstLine="709"/>
        <w:contextualSpacing w:val="0"/>
        <w:jc w:val="both"/>
      </w:pPr>
      <w:r w:rsidRPr="009E5D9B">
        <w:t>документы,</w:t>
      </w:r>
      <w:r w:rsidRPr="009E5D9B">
        <w:rPr>
          <w:spacing w:val="-4"/>
        </w:rPr>
        <w:t xml:space="preserve"> </w:t>
      </w:r>
      <w:r w:rsidRPr="009E5D9B">
        <w:t>указанные</w:t>
      </w:r>
      <w:r w:rsidRPr="009E5D9B">
        <w:rPr>
          <w:spacing w:val="-6"/>
        </w:rPr>
        <w:t xml:space="preserve"> </w:t>
      </w:r>
      <w:r w:rsidRPr="009E5D9B">
        <w:t>в</w:t>
      </w:r>
      <w:r w:rsidRPr="009E5D9B">
        <w:rPr>
          <w:spacing w:val="-8"/>
        </w:rPr>
        <w:t xml:space="preserve"> </w:t>
      </w:r>
      <w:r w:rsidRPr="009E5D9B">
        <w:t>приложении</w:t>
      </w:r>
      <w:r w:rsidRPr="009E5D9B">
        <w:rPr>
          <w:spacing w:val="3"/>
        </w:rPr>
        <w:t xml:space="preserve"> </w:t>
      </w:r>
      <w:r w:rsidRPr="009E5D9B">
        <w:t>№</w:t>
      </w:r>
      <w:r w:rsidRPr="009E5D9B">
        <w:rPr>
          <w:spacing w:val="-8"/>
        </w:rPr>
        <w:t xml:space="preserve"> </w:t>
      </w:r>
      <w:r w:rsidRPr="009E5D9B">
        <w:t>2</w:t>
      </w:r>
      <w:r w:rsidRPr="009E5D9B">
        <w:rPr>
          <w:spacing w:val="-6"/>
        </w:rPr>
        <w:t xml:space="preserve"> </w:t>
      </w:r>
      <w:r w:rsidRPr="009E5D9B">
        <w:t>к</w:t>
      </w:r>
      <w:r w:rsidRPr="009E5D9B">
        <w:rPr>
          <w:spacing w:val="-6"/>
        </w:rPr>
        <w:t xml:space="preserve"> </w:t>
      </w:r>
      <w:r w:rsidRPr="009E5D9B">
        <w:t>настояще</w:t>
      </w:r>
      <w:r w:rsidR="009F096C" w:rsidRPr="009E5D9B">
        <w:t>й Методике</w:t>
      </w:r>
      <w:r w:rsidRPr="009E5D9B">
        <w:rPr>
          <w:spacing w:val="-2"/>
        </w:rPr>
        <w:t>.</w:t>
      </w:r>
    </w:p>
    <w:p w:rsidR="00372C2F" w:rsidRPr="009E5D9B" w:rsidRDefault="00372C2F" w:rsidP="009E5D9B">
      <w:pPr>
        <w:pStyle w:val="a3"/>
        <w:widowControl w:val="0"/>
        <w:numPr>
          <w:ilvl w:val="0"/>
          <w:numId w:val="20"/>
        </w:numPr>
        <w:tabs>
          <w:tab w:val="left" w:pos="851"/>
          <w:tab w:val="left" w:pos="1203"/>
        </w:tabs>
        <w:autoSpaceDE w:val="0"/>
        <w:autoSpaceDN w:val="0"/>
        <w:ind w:left="0" w:firstLine="709"/>
        <w:contextualSpacing w:val="0"/>
        <w:jc w:val="both"/>
      </w:pPr>
      <w:r w:rsidRPr="004B3D12">
        <w:t xml:space="preserve">документы, необходимые для проведения </w:t>
      </w:r>
      <w:r w:rsidR="00994C78" w:rsidRPr="004B3D12">
        <w:t>Управлением финансов</w:t>
      </w:r>
      <w:r w:rsidRPr="004B3D12">
        <w:t xml:space="preserve"> анализа</w:t>
      </w:r>
      <w:r w:rsidRPr="009E5D9B">
        <w:t xml:space="preserve"> финансового состояния принципала, указанные в приложении № 3 к настояще</w:t>
      </w:r>
      <w:r w:rsidR="009F096C" w:rsidRPr="009E5D9B">
        <w:t>й Методике</w:t>
      </w:r>
      <w:r w:rsidRPr="009E5D9B">
        <w:t>;</w:t>
      </w:r>
    </w:p>
    <w:p w:rsidR="00372C2F" w:rsidRPr="009E5D9B" w:rsidRDefault="00372C2F" w:rsidP="009E5D9B">
      <w:pPr>
        <w:pStyle w:val="a3"/>
        <w:widowControl w:val="0"/>
        <w:numPr>
          <w:ilvl w:val="0"/>
          <w:numId w:val="20"/>
        </w:numPr>
        <w:tabs>
          <w:tab w:val="left" w:pos="851"/>
        </w:tabs>
        <w:autoSpaceDE w:val="0"/>
        <w:autoSpaceDN w:val="0"/>
        <w:ind w:left="0" w:firstLine="709"/>
        <w:contextualSpacing w:val="0"/>
        <w:jc w:val="both"/>
      </w:pPr>
      <w:r w:rsidRPr="009E5D9B">
        <w:t>документы, необходимые для оценки надежности (ликвидности) банковской гарантии, поручительства, указанные в приложении № 4 к настояще</w:t>
      </w:r>
      <w:r w:rsidR="009F096C" w:rsidRPr="009E5D9B">
        <w:t>й Методике</w:t>
      </w:r>
      <w:r w:rsidRPr="009E5D9B">
        <w:t>;</w:t>
      </w:r>
    </w:p>
    <w:p w:rsidR="00372C2F" w:rsidRPr="009E5D9B" w:rsidRDefault="00372C2F" w:rsidP="009E5D9B">
      <w:pPr>
        <w:pStyle w:val="a3"/>
        <w:widowControl w:val="0"/>
        <w:numPr>
          <w:ilvl w:val="0"/>
          <w:numId w:val="20"/>
        </w:numPr>
        <w:tabs>
          <w:tab w:val="left" w:pos="851"/>
          <w:tab w:val="left" w:pos="1160"/>
        </w:tabs>
        <w:autoSpaceDE w:val="0"/>
        <w:autoSpaceDN w:val="0"/>
        <w:ind w:left="0" w:firstLine="709"/>
        <w:contextualSpacing w:val="0"/>
        <w:jc w:val="both"/>
      </w:pPr>
      <w:r w:rsidRPr="009E5D9B">
        <w:t>проект</w:t>
      </w:r>
      <w:r w:rsidRPr="009E5D9B">
        <w:rPr>
          <w:spacing w:val="-9"/>
        </w:rPr>
        <w:t xml:space="preserve"> </w:t>
      </w:r>
      <w:r w:rsidRPr="009E5D9B">
        <w:t>кредитного</w:t>
      </w:r>
      <w:r w:rsidRPr="009E5D9B">
        <w:rPr>
          <w:spacing w:val="-7"/>
        </w:rPr>
        <w:t xml:space="preserve"> </w:t>
      </w:r>
      <w:r w:rsidRPr="009E5D9B">
        <w:t>договора</w:t>
      </w:r>
      <w:r w:rsidRPr="009E5D9B">
        <w:rPr>
          <w:spacing w:val="-7"/>
        </w:rPr>
        <w:t xml:space="preserve"> </w:t>
      </w:r>
      <w:r w:rsidRPr="009E5D9B">
        <w:t>между</w:t>
      </w:r>
      <w:r w:rsidRPr="009E5D9B">
        <w:rPr>
          <w:spacing w:val="-11"/>
        </w:rPr>
        <w:t xml:space="preserve"> </w:t>
      </w:r>
      <w:r w:rsidRPr="009E5D9B">
        <w:t>принципалом</w:t>
      </w:r>
      <w:r w:rsidRPr="009E5D9B">
        <w:rPr>
          <w:spacing w:val="-6"/>
        </w:rPr>
        <w:t xml:space="preserve"> </w:t>
      </w:r>
      <w:r w:rsidRPr="009E5D9B">
        <w:t>и</w:t>
      </w:r>
      <w:r w:rsidRPr="009E5D9B">
        <w:rPr>
          <w:spacing w:val="-7"/>
        </w:rPr>
        <w:t xml:space="preserve"> </w:t>
      </w:r>
      <w:r w:rsidRPr="009E5D9B">
        <w:rPr>
          <w:spacing w:val="-2"/>
        </w:rPr>
        <w:t>бенефициаром.</w:t>
      </w:r>
    </w:p>
    <w:p w:rsidR="00372C2F" w:rsidRPr="009E5D9B" w:rsidRDefault="00372C2F" w:rsidP="009E5D9B">
      <w:pPr>
        <w:pStyle w:val="a6"/>
        <w:tabs>
          <w:tab w:val="left" w:pos="851"/>
        </w:tabs>
        <w:ind w:left="0" w:firstLine="709"/>
        <w:rPr>
          <w:sz w:val="24"/>
          <w:szCs w:val="24"/>
        </w:rPr>
      </w:pPr>
      <w:r w:rsidRPr="009E5D9B">
        <w:rPr>
          <w:sz w:val="24"/>
          <w:szCs w:val="24"/>
        </w:rPr>
        <w:t>Документы, представляемые принципалом - юридическим лицом, подписываются и (или) заверяются подписью лица, имеющего право действовать без доверенности от имени принципала в соответствии с его учредительными документами, либо иным уполномоченным лицом и печатью принципала (при наличии).</w:t>
      </w:r>
    </w:p>
    <w:p w:rsidR="00372C2F" w:rsidRPr="009E5D9B" w:rsidRDefault="00372C2F" w:rsidP="009E5D9B">
      <w:pPr>
        <w:pStyle w:val="a6"/>
        <w:tabs>
          <w:tab w:val="left" w:pos="851"/>
        </w:tabs>
        <w:ind w:left="0" w:firstLine="709"/>
        <w:rPr>
          <w:sz w:val="24"/>
          <w:szCs w:val="24"/>
        </w:rPr>
      </w:pPr>
      <w:r w:rsidRPr="009E5D9B">
        <w:rPr>
          <w:sz w:val="24"/>
          <w:szCs w:val="24"/>
        </w:rPr>
        <w:t>Представляемые принципалом документы (копии документов) поручителей, залогодателей, кредитных организаций, предоставляющих банковскую гарантию принципалу, оценщиков подписываются и (или) заверяются подписями лиц, имеющих право действовать без доверенности от их имени в соответствии с их учредительными документами, либо иными уполномоченными лицами и их печатями (при наличии).</w:t>
      </w:r>
    </w:p>
    <w:p w:rsidR="00372C2F" w:rsidRPr="009E5D9B" w:rsidRDefault="00372C2F" w:rsidP="009E5D9B">
      <w:pPr>
        <w:pStyle w:val="a6"/>
        <w:tabs>
          <w:tab w:val="left" w:pos="851"/>
        </w:tabs>
        <w:ind w:left="0" w:firstLine="709"/>
        <w:rPr>
          <w:sz w:val="24"/>
          <w:szCs w:val="24"/>
        </w:rPr>
      </w:pPr>
      <w:r w:rsidRPr="009E5D9B">
        <w:rPr>
          <w:sz w:val="24"/>
          <w:szCs w:val="24"/>
        </w:rPr>
        <w:lastRenderedPageBreak/>
        <w:t>Документы, содержащие более одного листа, прошиваются, листы нумеруются, на оборотной стороне последнего листа каждого документа делается запись о количестве листов в документе.</w:t>
      </w:r>
    </w:p>
    <w:p w:rsidR="00372C2F" w:rsidRPr="009E5D9B" w:rsidRDefault="00372C2F" w:rsidP="009E5D9B">
      <w:pPr>
        <w:pStyle w:val="a6"/>
        <w:tabs>
          <w:tab w:val="left" w:pos="851"/>
        </w:tabs>
        <w:ind w:left="0" w:firstLine="709"/>
        <w:rPr>
          <w:sz w:val="24"/>
          <w:szCs w:val="24"/>
        </w:rPr>
      </w:pPr>
      <w:r w:rsidRPr="009E5D9B">
        <w:rPr>
          <w:sz w:val="24"/>
          <w:szCs w:val="24"/>
        </w:rPr>
        <w:t>Допускается представление документов не</w:t>
      </w:r>
      <w:r w:rsidR="00994C78">
        <w:rPr>
          <w:sz w:val="24"/>
          <w:szCs w:val="24"/>
        </w:rPr>
        <w:t xml:space="preserve"> </w:t>
      </w:r>
      <w:proofErr w:type="gramStart"/>
      <w:r w:rsidRPr="009E5D9B">
        <w:rPr>
          <w:sz w:val="24"/>
          <w:szCs w:val="24"/>
        </w:rPr>
        <w:t>прошитыми</w:t>
      </w:r>
      <w:proofErr w:type="gramEnd"/>
      <w:r w:rsidRPr="009E5D9B">
        <w:rPr>
          <w:sz w:val="24"/>
          <w:szCs w:val="24"/>
        </w:rPr>
        <w:t>, в таком случае обязательно оформление реестра документов (или списка), при этом каждый лист прилагаемых документов нумеруется сквозной нумерацией, заверяется печатью (при наличии) и подписью уполномоченного лица.</w:t>
      </w:r>
    </w:p>
    <w:p w:rsidR="00372C2F" w:rsidRPr="009E5D9B" w:rsidRDefault="00372C2F" w:rsidP="009E5D9B">
      <w:pPr>
        <w:pStyle w:val="a6"/>
        <w:tabs>
          <w:tab w:val="left" w:pos="851"/>
        </w:tabs>
        <w:ind w:left="0" w:firstLine="709"/>
        <w:rPr>
          <w:sz w:val="24"/>
          <w:szCs w:val="24"/>
        </w:rPr>
      </w:pPr>
      <w:r w:rsidRPr="009E5D9B">
        <w:rPr>
          <w:sz w:val="24"/>
          <w:szCs w:val="24"/>
        </w:rPr>
        <w:t xml:space="preserve">Обращение с прилагаемыми документами в день его получения регистрируется </w:t>
      </w:r>
      <w:r w:rsidR="00545593" w:rsidRPr="009E5D9B">
        <w:rPr>
          <w:sz w:val="24"/>
          <w:szCs w:val="24"/>
        </w:rPr>
        <w:t>в А</w:t>
      </w:r>
      <w:r w:rsidRPr="009E5D9B">
        <w:rPr>
          <w:sz w:val="24"/>
          <w:szCs w:val="24"/>
        </w:rPr>
        <w:t xml:space="preserve">дминистрации муниципального </w:t>
      </w:r>
      <w:r w:rsidRPr="009E5D9B">
        <w:rPr>
          <w:spacing w:val="-2"/>
          <w:sz w:val="24"/>
          <w:szCs w:val="24"/>
        </w:rPr>
        <w:t>района.</w:t>
      </w:r>
    </w:p>
    <w:p w:rsidR="00372C2F" w:rsidRPr="009E5D9B" w:rsidRDefault="00372C2F" w:rsidP="009E5D9B">
      <w:pPr>
        <w:pStyle w:val="a3"/>
        <w:widowControl w:val="0"/>
        <w:numPr>
          <w:ilvl w:val="1"/>
          <w:numId w:val="29"/>
        </w:numPr>
        <w:tabs>
          <w:tab w:val="left" w:pos="851"/>
          <w:tab w:val="left" w:pos="1645"/>
        </w:tabs>
        <w:autoSpaceDE w:val="0"/>
        <w:autoSpaceDN w:val="0"/>
        <w:ind w:left="0" w:firstLine="709"/>
        <w:contextualSpacing w:val="0"/>
        <w:jc w:val="both"/>
      </w:pPr>
      <w:r w:rsidRPr="009E5D9B">
        <w:t xml:space="preserve">Документы, представленные претендентом в соответствии с пунктом 5.3 </w:t>
      </w:r>
      <w:r w:rsidRPr="004B3D12">
        <w:t>настояще</w:t>
      </w:r>
      <w:r w:rsidR="006B3F8B" w:rsidRPr="004B3D12">
        <w:t>й Методики</w:t>
      </w:r>
      <w:r w:rsidR="00994C78" w:rsidRPr="004B3D12">
        <w:t>, в течение 3</w:t>
      </w:r>
      <w:r w:rsidRPr="004B3D12">
        <w:t xml:space="preserve"> рабочих дней после их регистрации направляются в</w:t>
      </w:r>
      <w:r w:rsidRPr="009E5D9B">
        <w:t xml:space="preserve"> </w:t>
      </w:r>
      <w:r w:rsidR="00545593" w:rsidRPr="009E5D9B">
        <w:t>Управление финансов</w:t>
      </w:r>
      <w:r w:rsidRPr="009E5D9B">
        <w:t>.</w:t>
      </w:r>
    </w:p>
    <w:p w:rsidR="00372C2F" w:rsidRPr="009E5D9B" w:rsidRDefault="00994C78" w:rsidP="009E5D9B">
      <w:pPr>
        <w:pStyle w:val="a6"/>
        <w:tabs>
          <w:tab w:val="left" w:pos="851"/>
        </w:tabs>
        <w:ind w:left="0" w:firstLine="709"/>
        <w:rPr>
          <w:sz w:val="24"/>
          <w:szCs w:val="24"/>
        </w:rPr>
      </w:pPr>
      <w:r w:rsidRPr="004B3D12">
        <w:rPr>
          <w:sz w:val="24"/>
          <w:szCs w:val="24"/>
        </w:rPr>
        <w:t>Управление финансов</w:t>
      </w:r>
      <w:r w:rsidR="00372C2F" w:rsidRPr="004B3D12">
        <w:rPr>
          <w:sz w:val="24"/>
          <w:szCs w:val="24"/>
        </w:rPr>
        <w:t xml:space="preserve"> в течение 30 календарных дней со дня поступления</w:t>
      </w:r>
      <w:r w:rsidR="00372C2F" w:rsidRPr="009E5D9B">
        <w:rPr>
          <w:sz w:val="24"/>
          <w:szCs w:val="24"/>
        </w:rPr>
        <w:t xml:space="preserve"> документов, представленных претендентом:</w:t>
      </w:r>
    </w:p>
    <w:p w:rsidR="00372C2F" w:rsidRPr="009E5D9B" w:rsidRDefault="00372C2F" w:rsidP="009E5D9B">
      <w:pPr>
        <w:pStyle w:val="a3"/>
        <w:widowControl w:val="0"/>
        <w:numPr>
          <w:ilvl w:val="0"/>
          <w:numId w:val="19"/>
        </w:numPr>
        <w:tabs>
          <w:tab w:val="left" w:pos="851"/>
          <w:tab w:val="left" w:pos="1395"/>
        </w:tabs>
        <w:autoSpaceDE w:val="0"/>
        <w:autoSpaceDN w:val="0"/>
        <w:ind w:left="0" w:firstLine="709"/>
        <w:contextualSpacing w:val="0"/>
        <w:jc w:val="both"/>
      </w:pPr>
      <w:r w:rsidRPr="009E5D9B">
        <w:t>проводит анализ документов на предмет их соответствия установленному перечню, оценку заявок претендентов на получение муниципальной гарантии;</w:t>
      </w:r>
    </w:p>
    <w:p w:rsidR="00372C2F" w:rsidRPr="009E5D9B" w:rsidRDefault="00372C2F" w:rsidP="009E5D9B">
      <w:pPr>
        <w:pStyle w:val="a3"/>
        <w:widowControl w:val="0"/>
        <w:numPr>
          <w:ilvl w:val="0"/>
          <w:numId w:val="19"/>
        </w:numPr>
        <w:tabs>
          <w:tab w:val="left" w:pos="851"/>
          <w:tab w:val="left" w:pos="1227"/>
        </w:tabs>
        <w:autoSpaceDE w:val="0"/>
        <w:autoSpaceDN w:val="0"/>
        <w:ind w:left="0" w:firstLine="709"/>
        <w:contextualSpacing w:val="0"/>
        <w:jc w:val="both"/>
      </w:pPr>
      <w:r w:rsidRPr="009E5D9B">
        <w:t>проводит анализ финансового состояния принципала за последний отчетный период.</w:t>
      </w:r>
    </w:p>
    <w:p w:rsidR="00372C2F" w:rsidRPr="009E5D9B" w:rsidRDefault="00372C2F" w:rsidP="009E5D9B">
      <w:pPr>
        <w:pStyle w:val="a6"/>
        <w:tabs>
          <w:tab w:val="left" w:pos="851"/>
        </w:tabs>
        <w:ind w:left="0" w:firstLine="709"/>
        <w:rPr>
          <w:sz w:val="24"/>
          <w:szCs w:val="24"/>
        </w:rPr>
      </w:pPr>
      <w:r w:rsidRPr="009E5D9B">
        <w:rPr>
          <w:sz w:val="24"/>
          <w:szCs w:val="24"/>
        </w:rPr>
        <w:t xml:space="preserve">При проведении анализа финансового состояния </w:t>
      </w:r>
      <w:r w:rsidR="00B456FD" w:rsidRPr="009E5D9B">
        <w:rPr>
          <w:sz w:val="24"/>
          <w:szCs w:val="24"/>
        </w:rPr>
        <w:t>Управление финансов</w:t>
      </w:r>
      <w:r w:rsidRPr="009E5D9B">
        <w:rPr>
          <w:sz w:val="24"/>
          <w:szCs w:val="24"/>
        </w:rPr>
        <w:t xml:space="preserve"> </w:t>
      </w:r>
      <w:r w:rsidR="00B456FD" w:rsidRPr="009E5D9B">
        <w:rPr>
          <w:sz w:val="24"/>
          <w:szCs w:val="24"/>
        </w:rPr>
        <w:t>вправе</w:t>
      </w:r>
      <w:r w:rsidRPr="009E5D9B">
        <w:rPr>
          <w:sz w:val="24"/>
          <w:szCs w:val="24"/>
        </w:rPr>
        <w:t xml:space="preserve"> запрашивать у принципала иные дополнительные материалы экономического, финансово</w:t>
      </w:r>
      <w:r w:rsidR="00994C78">
        <w:rPr>
          <w:sz w:val="24"/>
          <w:szCs w:val="24"/>
        </w:rPr>
        <w:t xml:space="preserve">го и </w:t>
      </w:r>
      <w:r w:rsidR="00994C78" w:rsidRPr="004B3D12">
        <w:rPr>
          <w:sz w:val="24"/>
          <w:szCs w:val="24"/>
        </w:rPr>
        <w:t>организационного характера;</w:t>
      </w:r>
    </w:p>
    <w:p w:rsidR="00372C2F" w:rsidRPr="009E5D9B" w:rsidRDefault="00372C2F" w:rsidP="009E5D9B">
      <w:pPr>
        <w:pStyle w:val="a3"/>
        <w:widowControl w:val="0"/>
        <w:numPr>
          <w:ilvl w:val="0"/>
          <w:numId w:val="19"/>
        </w:numPr>
        <w:tabs>
          <w:tab w:val="left" w:pos="851"/>
          <w:tab w:val="left" w:pos="1160"/>
        </w:tabs>
        <w:autoSpaceDE w:val="0"/>
        <w:autoSpaceDN w:val="0"/>
        <w:ind w:left="0" w:firstLine="709"/>
        <w:contextualSpacing w:val="0"/>
        <w:jc w:val="both"/>
      </w:pPr>
      <w:r w:rsidRPr="009E5D9B">
        <w:t>по</w:t>
      </w:r>
      <w:r w:rsidRPr="009E5D9B">
        <w:rPr>
          <w:spacing w:val="-8"/>
        </w:rPr>
        <w:t xml:space="preserve"> </w:t>
      </w:r>
      <w:r w:rsidRPr="009E5D9B">
        <w:t>итогам</w:t>
      </w:r>
      <w:r w:rsidRPr="009E5D9B">
        <w:rPr>
          <w:spacing w:val="-7"/>
        </w:rPr>
        <w:t xml:space="preserve"> </w:t>
      </w:r>
      <w:r w:rsidRPr="009E5D9B">
        <w:t>проведенной</w:t>
      </w:r>
      <w:r w:rsidRPr="009E5D9B">
        <w:rPr>
          <w:spacing w:val="-8"/>
        </w:rPr>
        <w:t xml:space="preserve"> </w:t>
      </w:r>
      <w:r w:rsidRPr="009E5D9B">
        <w:t>работы</w:t>
      </w:r>
      <w:r w:rsidRPr="009E5D9B">
        <w:rPr>
          <w:spacing w:val="-8"/>
        </w:rPr>
        <w:t xml:space="preserve"> </w:t>
      </w:r>
      <w:r w:rsidRPr="009E5D9B">
        <w:t>готовит</w:t>
      </w:r>
      <w:r w:rsidRPr="009E5D9B">
        <w:rPr>
          <w:spacing w:val="-5"/>
        </w:rPr>
        <w:t xml:space="preserve"> </w:t>
      </w:r>
      <w:r w:rsidRPr="009E5D9B">
        <w:rPr>
          <w:spacing w:val="-2"/>
        </w:rPr>
        <w:t>заключение.</w:t>
      </w:r>
    </w:p>
    <w:p w:rsidR="00372C2F" w:rsidRPr="009E5D9B" w:rsidRDefault="00372C2F" w:rsidP="009E5D9B">
      <w:pPr>
        <w:pStyle w:val="a3"/>
        <w:widowControl w:val="0"/>
        <w:numPr>
          <w:ilvl w:val="1"/>
          <w:numId w:val="29"/>
        </w:numPr>
        <w:tabs>
          <w:tab w:val="left" w:pos="851"/>
          <w:tab w:val="left" w:pos="1583"/>
        </w:tabs>
        <w:autoSpaceDE w:val="0"/>
        <w:autoSpaceDN w:val="0"/>
        <w:ind w:left="0" w:firstLine="709"/>
        <w:contextualSpacing w:val="0"/>
        <w:jc w:val="both"/>
      </w:pPr>
      <w:r w:rsidRPr="009E5D9B">
        <w:t>В случае несоблюдения условий и требований, установленных настоящ</w:t>
      </w:r>
      <w:r w:rsidR="006B3F8B" w:rsidRPr="009E5D9B">
        <w:t>ей Методикой</w:t>
      </w:r>
      <w:r w:rsidRPr="009E5D9B">
        <w:t>, а также в случае отрицательного заключения по результатам анализа финансового состояния претендента, оценки</w:t>
      </w:r>
      <w:r w:rsidRPr="009E5D9B">
        <w:rPr>
          <w:spacing w:val="40"/>
        </w:rPr>
        <w:t xml:space="preserve"> </w:t>
      </w:r>
      <w:r w:rsidRPr="009E5D9B">
        <w:t>надежности (ликвидности) банков</w:t>
      </w:r>
      <w:r w:rsidR="00994C78">
        <w:t xml:space="preserve">ской </w:t>
      </w:r>
      <w:r w:rsidR="00994C78" w:rsidRPr="004B3D12">
        <w:t>гарантии, поручительства, А</w:t>
      </w:r>
      <w:r w:rsidRPr="004B3D12">
        <w:t>дминистрация муниципального района уведомляет об</w:t>
      </w:r>
      <w:r w:rsidR="00994C78" w:rsidRPr="004B3D12">
        <w:t xml:space="preserve"> этом</w:t>
      </w:r>
      <w:r w:rsidR="00994C78">
        <w:t xml:space="preserve"> </w:t>
      </w:r>
      <w:r w:rsidR="00994C78" w:rsidRPr="004B3D12">
        <w:t>претендента в течение 5</w:t>
      </w:r>
      <w:r w:rsidRPr="004B3D12">
        <w:t xml:space="preserve"> рабочих</w:t>
      </w:r>
      <w:r w:rsidRPr="004B3D12">
        <w:rPr>
          <w:spacing w:val="-5"/>
        </w:rPr>
        <w:t xml:space="preserve"> </w:t>
      </w:r>
      <w:r w:rsidRPr="004B3D12">
        <w:t>дней после завершения срока, установленного</w:t>
      </w:r>
      <w:r w:rsidRPr="004B3D12">
        <w:rPr>
          <w:spacing w:val="-1"/>
        </w:rPr>
        <w:t xml:space="preserve"> </w:t>
      </w:r>
      <w:r w:rsidRPr="004B3D12">
        <w:t>в</w:t>
      </w:r>
      <w:r w:rsidRPr="004B3D12">
        <w:rPr>
          <w:spacing w:val="-2"/>
        </w:rPr>
        <w:t xml:space="preserve"> </w:t>
      </w:r>
      <w:r w:rsidRPr="004B3D12">
        <w:t>пункте</w:t>
      </w:r>
      <w:r w:rsidR="00B456FD" w:rsidRPr="004B3D12">
        <w:t xml:space="preserve"> </w:t>
      </w:r>
      <w:r w:rsidRPr="004B3D12">
        <w:t>5.4</w:t>
      </w:r>
      <w:r w:rsidRPr="009E5D9B">
        <w:rPr>
          <w:spacing w:val="-7"/>
        </w:rPr>
        <w:t xml:space="preserve"> </w:t>
      </w:r>
      <w:r w:rsidRPr="009E5D9B">
        <w:t>настояще</w:t>
      </w:r>
      <w:r w:rsidR="009F096C" w:rsidRPr="009E5D9B">
        <w:t>й</w:t>
      </w:r>
      <w:r w:rsidRPr="009E5D9B">
        <w:rPr>
          <w:spacing w:val="-7"/>
        </w:rPr>
        <w:t xml:space="preserve"> </w:t>
      </w:r>
      <w:r w:rsidR="009F096C" w:rsidRPr="009E5D9B">
        <w:rPr>
          <w:spacing w:val="-7"/>
        </w:rPr>
        <w:t>Методики</w:t>
      </w:r>
      <w:r w:rsidRPr="009E5D9B">
        <w:rPr>
          <w:spacing w:val="-2"/>
        </w:rPr>
        <w:t>.</w:t>
      </w:r>
    </w:p>
    <w:p w:rsidR="00372C2F" w:rsidRPr="009E5D9B" w:rsidRDefault="00372C2F" w:rsidP="009E5D9B">
      <w:pPr>
        <w:pStyle w:val="a3"/>
        <w:widowControl w:val="0"/>
        <w:numPr>
          <w:ilvl w:val="1"/>
          <w:numId w:val="29"/>
        </w:numPr>
        <w:tabs>
          <w:tab w:val="left" w:pos="851"/>
          <w:tab w:val="left" w:pos="1827"/>
        </w:tabs>
        <w:autoSpaceDE w:val="0"/>
        <w:autoSpaceDN w:val="0"/>
        <w:ind w:left="0" w:firstLine="709"/>
        <w:contextualSpacing w:val="0"/>
        <w:jc w:val="both"/>
      </w:pPr>
      <w:r w:rsidRPr="009E5D9B">
        <w:t>Администрация муниципального района отказывает в предоставлении муниципальной гарантии в случаях, если принципал:</w:t>
      </w:r>
    </w:p>
    <w:p w:rsidR="00372C2F" w:rsidRPr="009E5D9B" w:rsidRDefault="00372C2F" w:rsidP="009E5D9B">
      <w:pPr>
        <w:pStyle w:val="a3"/>
        <w:widowControl w:val="0"/>
        <w:numPr>
          <w:ilvl w:val="0"/>
          <w:numId w:val="18"/>
        </w:numPr>
        <w:tabs>
          <w:tab w:val="left" w:pos="851"/>
          <w:tab w:val="left" w:pos="1160"/>
        </w:tabs>
        <w:autoSpaceDE w:val="0"/>
        <w:autoSpaceDN w:val="0"/>
        <w:ind w:left="0" w:firstLine="709"/>
        <w:contextualSpacing w:val="0"/>
        <w:jc w:val="both"/>
      </w:pPr>
      <w:r w:rsidRPr="009E5D9B">
        <w:t>представил</w:t>
      </w:r>
      <w:r w:rsidRPr="009E5D9B">
        <w:rPr>
          <w:spacing w:val="-8"/>
        </w:rPr>
        <w:t xml:space="preserve"> </w:t>
      </w:r>
      <w:r w:rsidRPr="009E5D9B">
        <w:t>необходимую</w:t>
      </w:r>
      <w:r w:rsidRPr="009E5D9B">
        <w:rPr>
          <w:spacing w:val="-9"/>
        </w:rPr>
        <w:t xml:space="preserve"> </w:t>
      </w:r>
      <w:r w:rsidRPr="009E5D9B">
        <w:t>информацию</w:t>
      </w:r>
      <w:r w:rsidRPr="009E5D9B">
        <w:rPr>
          <w:spacing w:val="-5"/>
        </w:rPr>
        <w:t xml:space="preserve"> </w:t>
      </w:r>
      <w:r w:rsidRPr="009E5D9B">
        <w:t>не</w:t>
      </w:r>
      <w:r w:rsidRPr="009E5D9B">
        <w:rPr>
          <w:spacing w:val="-7"/>
        </w:rPr>
        <w:t xml:space="preserve"> </w:t>
      </w:r>
      <w:r w:rsidRPr="009E5D9B">
        <w:t>в</w:t>
      </w:r>
      <w:r w:rsidRPr="009E5D9B">
        <w:rPr>
          <w:spacing w:val="-9"/>
        </w:rPr>
        <w:t xml:space="preserve"> </w:t>
      </w:r>
      <w:r w:rsidRPr="009E5D9B">
        <w:t>полном</w:t>
      </w:r>
      <w:r w:rsidRPr="009E5D9B">
        <w:rPr>
          <w:spacing w:val="-6"/>
        </w:rPr>
        <w:t xml:space="preserve"> </w:t>
      </w:r>
      <w:r w:rsidRPr="009E5D9B">
        <w:rPr>
          <w:spacing w:val="-2"/>
        </w:rPr>
        <w:t>объеме;</w:t>
      </w:r>
    </w:p>
    <w:p w:rsidR="00372C2F" w:rsidRPr="009E5D9B" w:rsidRDefault="00372C2F" w:rsidP="009E5D9B">
      <w:pPr>
        <w:pStyle w:val="a3"/>
        <w:widowControl w:val="0"/>
        <w:numPr>
          <w:ilvl w:val="0"/>
          <w:numId w:val="18"/>
        </w:numPr>
        <w:tabs>
          <w:tab w:val="left" w:pos="851"/>
          <w:tab w:val="left" w:pos="1160"/>
        </w:tabs>
        <w:autoSpaceDE w:val="0"/>
        <w:autoSpaceDN w:val="0"/>
        <w:ind w:left="0" w:firstLine="709"/>
        <w:contextualSpacing w:val="0"/>
        <w:jc w:val="both"/>
      </w:pPr>
      <w:r w:rsidRPr="009E5D9B">
        <w:t>находится</w:t>
      </w:r>
      <w:r w:rsidRPr="009E5D9B">
        <w:rPr>
          <w:spacing w:val="-8"/>
        </w:rPr>
        <w:t xml:space="preserve"> </w:t>
      </w:r>
      <w:r w:rsidRPr="009E5D9B">
        <w:t>в</w:t>
      </w:r>
      <w:r w:rsidRPr="009E5D9B">
        <w:rPr>
          <w:spacing w:val="-9"/>
        </w:rPr>
        <w:t xml:space="preserve"> </w:t>
      </w:r>
      <w:r w:rsidRPr="009E5D9B">
        <w:t>процессе</w:t>
      </w:r>
      <w:r w:rsidRPr="009E5D9B">
        <w:rPr>
          <w:spacing w:val="-8"/>
        </w:rPr>
        <w:t xml:space="preserve"> </w:t>
      </w:r>
      <w:r w:rsidRPr="009E5D9B">
        <w:t>реорганизации,</w:t>
      </w:r>
      <w:r w:rsidRPr="009E5D9B">
        <w:rPr>
          <w:spacing w:val="-7"/>
        </w:rPr>
        <w:t xml:space="preserve"> </w:t>
      </w:r>
      <w:r w:rsidRPr="009E5D9B">
        <w:t>ликвидации</w:t>
      </w:r>
      <w:r w:rsidRPr="009E5D9B">
        <w:rPr>
          <w:spacing w:val="-9"/>
        </w:rPr>
        <w:t xml:space="preserve"> </w:t>
      </w:r>
      <w:r w:rsidRPr="009E5D9B">
        <w:t>или</w:t>
      </w:r>
      <w:r w:rsidRPr="009E5D9B">
        <w:rPr>
          <w:spacing w:val="-9"/>
        </w:rPr>
        <w:t xml:space="preserve"> </w:t>
      </w:r>
      <w:r w:rsidRPr="009E5D9B">
        <w:rPr>
          <w:spacing w:val="-2"/>
        </w:rPr>
        <w:t>банкротства;</w:t>
      </w:r>
    </w:p>
    <w:p w:rsidR="00372C2F" w:rsidRPr="009E5D9B" w:rsidRDefault="00372C2F" w:rsidP="009E5D9B">
      <w:pPr>
        <w:pStyle w:val="a3"/>
        <w:widowControl w:val="0"/>
        <w:numPr>
          <w:ilvl w:val="0"/>
          <w:numId w:val="18"/>
        </w:numPr>
        <w:tabs>
          <w:tab w:val="left" w:pos="851"/>
          <w:tab w:val="left" w:pos="1227"/>
        </w:tabs>
        <w:autoSpaceDE w:val="0"/>
        <w:autoSpaceDN w:val="0"/>
        <w:ind w:left="0" w:firstLine="709"/>
        <w:contextualSpacing w:val="0"/>
        <w:jc w:val="both"/>
      </w:pPr>
      <w:r w:rsidRPr="009E5D9B">
        <w:t>имеет просроченную задолженность по ранее предоставленным на возвратной основе бюджетным средствам и (или) обязательным платежам в бюджет муниципального района;</w:t>
      </w:r>
    </w:p>
    <w:p w:rsidR="00372C2F" w:rsidRPr="009E5D9B" w:rsidRDefault="00372C2F" w:rsidP="009E5D9B">
      <w:pPr>
        <w:pStyle w:val="a3"/>
        <w:widowControl w:val="0"/>
        <w:numPr>
          <w:ilvl w:val="0"/>
          <w:numId w:val="18"/>
        </w:numPr>
        <w:tabs>
          <w:tab w:val="left" w:pos="851"/>
          <w:tab w:val="left" w:pos="1218"/>
        </w:tabs>
        <w:autoSpaceDE w:val="0"/>
        <w:autoSpaceDN w:val="0"/>
        <w:ind w:left="0" w:firstLine="709"/>
        <w:contextualSpacing w:val="0"/>
        <w:jc w:val="both"/>
      </w:pPr>
      <w:r w:rsidRPr="009E5D9B">
        <w:t>имеет в учредительных документах ограничения на осуществление соответствующего вида деятельности.</w:t>
      </w:r>
    </w:p>
    <w:p w:rsidR="00372C2F" w:rsidRPr="009E5D9B" w:rsidRDefault="00372C2F" w:rsidP="009E5D9B">
      <w:pPr>
        <w:pStyle w:val="a3"/>
        <w:widowControl w:val="0"/>
        <w:numPr>
          <w:ilvl w:val="1"/>
          <w:numId w:val="29"/>
        </w:numPr>
        <w:tabs>
          <w:tab w:val="left" w:pos="851"/>
          <w:tab w:val="left" w:pos="1607"/>
        </w:tabs>
        <w:autoSpaceDE w:val="0"/>
        <w:autoSpaceDN w:val="0"/>
        <w:ind w:left="0" w:firstLine="709"/>
        <w:contextualSpacing w:val="0"/>
        <w:jc w:val="both"/>
      </w:pPr>
      <w:r w:rsidRPr="009E5D9B">
        <w:t>На основании допущенных к отбору заявок претендентов на получение муниципальной гарантии формируется Программа муниципальных гарантий муниципального района в соответствии с требованиями, установленными в пункте 1.3 настояще</w:t>
      </w:r>
      <w:r w:rsidR="006B3F8B" w:rsidRPr="009E5D9B">
        <w:t>й Методики</w:t>
      </w:r>
      <w:r w:rsidRPr="009E5D9B">
        <w:t>.</w:t>
      </w:r>
    </w:p>
    <w:p w:rsidR="00372C2F" w:rsidRPr="009E5D9B" w:rsidRDefault="00B456FD" w:rsidP="009E5D9B">
      <w:pPr>
        <w:pStyle w:val="a3"/>
        <w:widowControl w:val="0"/>
        <w:numPr>
          <w:ilvl w:val="1"/>
          <w:numId w:val="29"/>
        </w:numPr>
        <w:tabs>
          <w:tab w:val="left" w:pos="851"/>
          <w:tab w:val="left" w:pos="1554"/>
        </w:tabs>
        <w:autoSpaceDE w:val="0"/>
        <w:autoSpaceDN w:val="0"/>
        <w:ind w:left="0" w:firstLine="709"/>
        <w:contextualSpacing w:val="0"/>
        <w:jc w:val="both"/>
      </w:pPr>
      <w:proofErr w:type="gramStart"/>
      <w:r w:rsidRPr="009E5D9B">
        <w:t>Управление финансов</w:t>
      </w:r>
      <w:r w:rsidR="00372C2F" w:rsidRPr="009E5D9B">
        <w:t xml:space="preserve"> в течени</w:t>
      </w:r>
      <w:r w:rsidR="006B3F8B" w:rsidRPr="009E5D9B">
        <w:t>е</w:t>
      </w:r>
      <w:r w:rsidR="00372C2F" w:rsidRPr="009E5D9B">
        <w:t xml:space="preserve"> 30 календарных дней со дня принятия </w:t>
      </w:r>
      <w:r w:rsidR="00372C2F" w:rsidRPr="004B3D12">
        <w:t xml:space="preserve">решения о бюджете на очередной финансовой год и </w:t>
      </w:r>
      <w:r w:rsidR="00994C78" w:rsidRPr="004B3D12">
        <w:t xml:space="preserve">на </w:t>
      </w:r>
      <w:r w:rsidR="00372C2F" w:rsidRPr="004B3D12">
        <w:t>плановый период осуществляет</w:t>
      </w:r>
      <w:r w:rsidR="00372C2F" w:rsidRPr="009E5D9B">
        <w:t xml:space="preserve"> подготовку проекта постановления </w:t>
      </w:r>
      <w:r w:rsidRPr="009E5D9B">
        <w:t>А</w:t>
      </w:r>
      <w:r w:rsidR="00372C2F" w:rsidRPr="009E5D9B">
        <w:t>дминистрации муниципального района о предоставлении муниципальной гарантии в соответствии с Программой, в котором указываются:</w:t>
      </w:r>
      <w:proofErr w:type="gramEnd"/>
    </w:p>
    <w:p w:rsidR="00372C2F" w:rsidRPr="009E5D9B" w:rsidRDefault="00372C2F" w:rsidP="009E5D9B">
      <w:pPr>
        <w:pStyle w:val="a3"/>
        <w:widowControl w:val="0"/>
        <w:numPr>
          <w:ilvl w:val="0"/>
          <w:numId w:val="27"/>
        </w:numPr>
        <w:tabs>
          <w:tab w:val="left" w:pos="851"/>
          <w:tab w:val="left" w:pos="1323"/>
        </w:tabs>
        <w:autoSpaceDE w:val="0"/>
        <w:autoSpaceDN w:val="0"/>
        <w:ind w:left="0" w:firstLine="709"/>
        <w:contextualSpacing w:val="0"/>
        <w:jc w:val="both"/>
      </w:pPr>
      <w:r w:rsidRPr="009E5D9B">
        <w:t>наименование гаранта и наименование органа, выдавшего гарантию от имени гаранта;</w:t>
      </w:r>
    </w:p>
    <w:p w:rsidR="00372C2F" w:rsidRPr="009E5D9B" w:rsidRDefault="00372C2F" w:rsidP="009E5D9B">
      <w:pPr>
        <w:pStyle w:val="a3"/>
        <w:widowControl w:val="0"/>
        <w:numPr>
          <w:ilvl w:val="0"/>
          <w:numId w:val="27"/>
        </w:numPr>
        <w:tabs>
          <w:tab w:val="left" w:pos="851"/>
        </w:tabs>
        <w:autoSpaceDE w:val="0"/>
        <w:autoSpaceDN w:val="0"/>
        <w:ind w:left="0" w:firstLine="709"/>
        <w:contextualSpacing w:val="0"/>
        <w:jc w:val="both"/>
      </w:pPr>
      <w:r w:rsidRPr="009E5D9B">
        <w:rPr>
          <w:spacing w:val="-2"/>
        </w:rPr>
        <w:t>наименование</w:t>
      </w:r>
      <w:r w:rsidRPr="009E5D9B">
        <w:rPr>
          <w:spacing w:val="5"/>
        </w:rPr>
        <w:t xml:space="preserve"> </w:t>
      </w:r>
      <w:r w:rsidRPr="009E5D9B">
        <w:rPr>
          <w:spacing w:val="-2"/>
        </w:rPr>
        <w:t>бенефициара;</w:t>
      </w:r>
    </w:p>
    <w:p w:rsidR="00372C2F" w:rsidRPr="009E5D9B" w:rsidRDefault="00372C2F" w:rsidP="009E5D9B">
      <w:pPr>
        <w:pStyle w:val="a3"/>
        <w:widowControl w:val="0"/>
        <w:numPr>
          <w:ilvl w:val="0"/>
          <w:numId w:val="27"/>
        </w:numPr>
        <w:tabs>
          <w:tab w:val="left" w:pos="851"/>
        </w:tabs>
        <w:autoSpaceDE w:val="0"/>
        <w:autoSpaceDN w:val="0"/>
        <w:ind w:left="0" w:firstLine="709"/>
        <w:contextualSpacing w:val="0"/>
        <w:jc w:val="both"/>
      </w:pPr>
      <w:r w:rsidRPr="009E5D9B">
        <w:rPr>
          <w:spacing w:val="-2"/>
        </w:rPr>
        <w:t>наименование</w:t>
      </w:r>
      <w:r w:rsidRPr="009E5D9B">
        <w:rPr>
          <w:spacing w:val="5"/>
        </w:rPr>
        <w:t xml:space="preserve"> </w:t>
      </w:r>
      <w:r w:rsidRPr="009E5D9B">
        <w:rPr>
          <w:spacing w:val="-2"/>
        </w:rPr>
        <w:t>принципала;</w:t>
      </w:r>
    </w:p>
    <w:p w:rsidR="00372C2F" w:rsidRPr="009E5D9B" w:rsidRDefault="00372C2F" w:rsidP="009E5D9B">
      <w:pPr>
        <w:pStyle w:val="a3"/>
        <w:widowControl w:val="0"/>
        <w:numPr>
          <w:ilvl w:val="0"/>
          <w:numId w:val="27"/>
        </w:numPr>
        <w:tabs>
          <w:tab w:val="left" w:pos="851"/>
          <w:tab w:val="left" w:pos="1457"/>
        </w:tabs>
        <w:autoSpaceDE w:val="0"/>
        <w:autoSpaceDN w:val="0"/>
        <w:ind w:left="0" w:firstLine="709"/>
        <w:contextualSpacing w:val="0"/>
        <w:jc w:val="both"/>
      </w:pPr>
      <w:r w:rsidRPr="009E5D9B">
        <w:t xml:space="preserve">обязательство, в обеспечение которого выдается гарантия (с указанием </w:t>
      </w:r>
      <w:r w:rsidRPr="009E5D9B">
        <w:lastRenderedPageBreak/>
        <w:t>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w:t>
      </w:r>
      <w:r w:rsidRPr="009E5D9B">
        <w:rPr>
          <w:spacing w:val="80"/>
        </w:rPr>
        <w:t xml:space="preserve"> </w:t>
      </w:r>
      <w:r w:rsidRPr="009E5D9B">
        <w:t>существенных условий основного обязательства);</w:t>
      </w:r>
    </w:p>
    <w:p w:rsidR="00372C2F" w:rsidRPr="009E5D9B" w:rsidRDefault="00372C2F" w:rsidP="009E5D9B">
      <w:pPr>
        <w:pStyle w:val="a3"/>
        <w:widowControl w:val="0"/>
        <w:numPr>
          <w:ilvl w:val="0"/>
          <w:numId w:val="27"/>
        </w:numPr>
        <w:tabs>
          <w:tab w:val="left" w:pos="851"/>
          <w:tab w:val="left" w:pos="1433"/>
        </w:tabs>
        <w:autoSpaceDE w:val="0"/>
        <w:autoSpaceDN w:val="0"/>
        <w:ind w:left="0" w:firstLine="709"/>
        <w:contextualSpacing w:val="0"/>
        <w:jc w:val="both"/>
      </w:pPr>
      <w:r w:rsidRPr="009E5D9B">
        <w:t xml:space="preserve">объем обязательств гаранта по гарантии и предельная сумма </w:t>
      </w:r>
      <w:r w:rsidRPr="009E5D9B">
        <w:rPr>
          <w:spacing w:val="-2"/>
        </w:rPr>
        <w:t>гарантии;</w:t>
      </w:r>
    </w:p>
    <w:p w:rsidR="00372C2F" w:rsidRPr="009E5D9B" w:rsidRDefault="00372C2F" w:rsidP="009E5D9B">
      <w:pPr>
        <w:pStyle w:val="a3"/>
        <w:widowControl w:val="0"/>
        <w:numPr>
          <w:ilvl w:val="0"/>
          <w:numId w:val="27"/>
        </w:numPr>
        <w:tabs>
          <w:tab w:val="left" w:pos="851"/>
        </w:tabs>
        <w:autoSpaceDE w:val="0"/>
        <w:autoSpaceDN w:val="0"/>
        <w:ind w:left="0" w:firstLine="709"/>
        <w:contextualSpacing w:val="0"/>
        <w:jc w:val="both"/>
      </w:pPr>
      <w:r w:rsidRPr="009E5D9B">
        <w:t>основания</w:t>
      </w:r>
      <w:r w:rsidRPr="009E5D9B">
        <w:rPr>
          <w:spacing w:val="-10"/>
        </w:rPr>
        <w:t xml:space="preserve"> </w:t>
      </w:r>
      <w:r w:rsidRPr="009E5D9B">
        <w:t>выдачи</w:t>
      </w:r>
      <w:r w:rsidRPr="009E5D9B">
        <w:rPr>
          <w:spacing w:val="-10"/>
        </w:rPr>
        <w:t xml:space="preserve"> </w:t>
      </w:r>
      <w:r w:rsidRPr="009E5D9B">
        <w:rPr>
          <w:spacing w:val="-2"/>
        </w:rPr>
        <w:t>гарантии;</w:t>
      </w:r>
    </w:p>
    <w:p w:rsidR="00372C2F" w:rsidRPr="009E5D9B" w:rsidRDefault="00372C2F" w:rsidP="009E5D9B">
      <w:pPr>
        <w:pStyle w:val="a3"/>
        <w:widowControl w:val="0"/>
        <w:numPr>
          <w:ilvl w:val="0"/>
          <w:numId w:val="27"/>
        </w:numPr>
        <w:tabs>
          <w:tab w:val="left" w:pos="851"/>
          <w:tab w:val="left" w:pos="1452"/>
        </w:tabs>
        <w:autoSpaceDE w:val="0"/>
        <w:autoSpaceDN w:val="0"/>
        <w:ind w:left="0" w:firstLine="709"/>
        <w:contextualSpacing w:val="0"/>
        <w:jc w:val="both"/>
      </w:pPr>
      <w:r w:rsidRPr="009E5D9B">
        <w:t>дата вступления в силу гарантии или событие (условие), с наступлением которого гарантия вступает в силу;</w:t>
      </w:r>
    </w:p>
    <w:p w:rsidR="00372C2F" w:rsidRPr="009E5D9B" w:rsidRDefault="00372C2F" w:rsidP="009E5D9B">
      <w:pPr>
        <w:pStyle w:val="a3"/>
        <w:widowControl w:val="0"/>
        <w:numPr>
          <w:ilvl w:val="0"/>
          <w:numId w:val="27"/>
        </w:numPr>
        <w:tabs>
          <w:tab w:val="left" w:pos="851"/>
        </w:tabs>
        <w:autoSpaceDE w:val="0"/>
        <w:autoSpaceDN w:val="0"/>
        <w:ind w:left="0" w:firstLine="709"/>
        <w:contextualSpacing w:val="0"/>
        <w:jc w:val="both"/>
      </w:pPr>
      <w:r w:rsidRPr="009E5D9B">
        <w:t>срок</w:t>
      </w:r>
      <w:r w:rsidRPr="009E5D9B">
        <w:rPr>
          <w:spacing w:val="-8"/>
        </w:rPr>
        <w:t xml:space="preserve"> </w:t>
      </w:r>
      <w:r w:rsidRPr="009E5D9B">
        <w:t>действия</w:t>
      </w:r>
      <w:r w:rsidRPr="009E5D9B">
        <w:rPr>
          <w:spacing w:val="-8"/>
        </w:rPr>
        <w:t xml:space="preserve"> </w:t>
      </w:r>
      <w:r w:rsidRPr="009E5D9B">
        <w:rPr>
          <w:spacing w:val="-2"/>
        </w:rPr>
        <w:t>гарантии;</w:t>
      </w:r>
    </w:p>
    <w:p w:rsidR="00372C2F" w:rsidRPr="009E5D9B" w:rsidRDefault="00372C2F" w:rsidP="009E5D9B">
      <w:pPr>
        <w:pStyle w:val="a3"/>
        <w:widowControl w:val="0"/>
        <w:numPr>
          <w:ilvl w:val="0"/>
          <w:numId w:val="27"/>
        </w:numPr>
        <w:tabs>
          <w:tab w:val="left" w:pos="851"/>
          <w:tab w:val="left" w:pos="1385"/>
        </w:tabs>
        <w:autoSpaceDE w:val="0"/>
        <w:autoSpaceDN w:val="0"/>
        <w:ind w:left="0" w:firstLine="709"/>
        <w:contextualSpacing w:val="0"/>
        <w:jc w:val="both"/>
      </w:pPr>
      <w:r w:rsidRPr="009E5D9B">
        <w:t>определение гарантийного случая, срок и порядок предъявления требования бенефициара об исполнении гарантии;</w:t>
      </w:r>
    </w:p>
    <w:p w:rsidR="00372C2F" w:rsidRPr="009E5D9B" w:rsidRDefault="00372C2F" w:rsidP="009E5D9B">
      <w:pPr>
        <w:pStyle w:val="a3"/>
        <w:widowControl w:val="0"/>
        <w:numPr>
          <w:ilvl w:val="0"/>
          <w:numId w:val="27"/>
        </w:numPr>
        <w:tabs>
          <w:tab w:val="left" w:pos="851"/>
          <w:tab w:val="left" w:pos="1439"/>
        </w:tabs>
        <w:autoSpaceDE w:val="0"/>
        <w:autoSpaceDN w:val="0"/>
        <w:ind w:left="0" w:firstLine="709"/>
        <w:contextualSpacing w:val="0"/>
        <w:jc w:val="both"/>
      </w:pPr>
      <w:r w:rsidRPr="009E5D9B">
        <w:t>основания</w:t>
      </w:r>
      <w:r w:rsidRPr="009E5D9B">
        <w:rPr>
          <w:spacing w:val="-12"/>
        </w:rPr>
        <w:t xml:space="preserve"> </w:t>
      </w:r>
      <w:r w:rsidRPr="009E5D9B">
        <w:t>отзыва</w:t>
      </w:r>
      <w:r w:rsidRPr="009E5D9B">
        <w:rPr>
          <w:spacing w:val="-11"/>
        </w:rPr>
        <w:t xml:space="preserve"> </w:t>
      </w:r>
      <w:r w:rsidRPr="009E5D9B">
        <w:rPr>
          <w:spacing w:val="-2"/>
        </w:rPr>
        <w:t>гарантии;</w:t>
      </w:r>
    </w:p>
    <w:p w:rsidR="00372C2F" w:rsidRPr="009E5D9B" w:rsidRDefault="00372C2F" w:rsidP="009E5D9B">
      <w:pPr>
        <w:pStyle w:val="a3"/>
        <w:widowControl w:val="0"/>
        <w:numPr>
          <w:ilvl w:val="0"/>
          <w:numId w:val="27"/>
        </w:numPr>
        <w:tabs>
          <w:tab w:val="left" w:pos="851"/>
          <w:tab w:val="left" w:pos="1439"/>
        </w:tabs>
        <w:autoSpaceDE w:val="0"/>
        <w:autoSpaceDN w:val="0"/>
        <w:ind w:left="0" w:firstLine="709"/>
        <w:contextualSpacing w:val="0"/>
        <w:jc w:val="both"/>
      </w:pPr>
      <w:r w:rsidRPr="009E5D9B">
        <w:t>порядок</w:t>
      </w:r>
      <w:r w:rsidRPr="009E5D9B">
        <w:rPr>
          <w:spacing w:val="-9"/>
        </w:rPr>
        <w:t xml:space="preserve"> </w:t>
      </w:r>
      <w:r w:rsidRPr="009E5D9B">
        <w:t>исполнения</w:t>
      </w:r>
      <w:r w:rsidRPr="009E5D9B">
        <w:rPr>
          <w:spacing w:val="-7"/>
        </w:rPr>
        <w:t xml:space="preserve"> </w:t>
      </w:r>
      <w:r w:rsidRPr="009E5D9B">
        <w:t>гарантом</w:t>
      </w:r>
      <w:r w:rsidRPr="009E5D9B">
        <w:rPr>
          <w:spacing w:val="-7"/>
        </w:rPr>
        <w:t xml:space="preserve"> </w:t>
      </w:r>
      <w:r w:rsidRPr="009E5D9B">
        <w:t>обязательств</w:t>
      </w:r>
      <w:r w:rsidRPr="009E5D9B">
        <w:rPr>
          <w:spacing w:val="-9"/>
        </w:rPr>
        <w:t xml:space="preserve"> </w:t>
      </w:r>
      <w:r w:rsidRPr="009E5D9B">
        <w:t>по</w:t>
      </w:r>
      <w:r w:rsidRPr="009E5D9B">
        <w:rPr>
          <w:spacing w:val="-9"/>
        </w:rPr>
        <w:t xml:space="preserve"> </w:t>
      </w:r>
      <w:r w:rsidRPr="009E5D9B">
        <w:rPr>
          <w:spacing w:val="-2"/>
        </w:rPr>
        <w:t>гарантии;</w:t>
      </w:r>
    </w:p>
    <w:p w:rsidR="00372C2F" w:rsidRPr="009E5D9B" w:rsidRDefault="00372C2F" w:rsidP="009E5D9B">
      <w:pPr>
        <w:pStyle w:val="a3"/>
        <w:widowControl w:val="0"/>
        <w:numPr>
          <w:ilvl w:val="0"/>
          <w:numId w:val="27"/>
        </w:numPr>
        <w:tabs>
          <w:tab w:val="left" w:pos="851"/>
          <w:tab w:val="left" w:pos="1463"/>
        </w:tabs>
        <w:autoSpaceDE w:val="0"/>
        <w:autoSpaceDN w:val="0"/>
        <w:ind w:left="0" w:firstLine="709"/>
        <w:contextualSpacing w:val="0"/>
        <w:jc w:val="both"/>
      </w:pPr>
      <w:r w:rsidRPr="009E5D9B">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9E5D9B">
        <w:t>ств пр</w:t>
      </w:r>
      <w:proofErr w:type="gramEnd"/>
      <w:r w:rsidRPr="009E5D9B">
        <w:t xml:space="preserve">инципала, обеспеченных гарантией, и в иных случаях, установленных </w:t>
      </w:r>
      <w:r w:rsidRPr="009E5D9B">
        <w:rPr>
          <w:spacing w:val="-2"/>
        </w:rPr>
        <w:t>гарантией;</w:t>
      </w:r>
    </w:p>
    <w:p w:rsidR="00372C2F" w:rsidRPr="009E5D9B" w:rsidRDefault="00372C2F" w:rsidP="009E5D9B">
      <w:pPr>
        <w:pStyle w:val="a3"/>
        <w:widowControl w:val="0"/>
        <w:numPr>
          <w:ilvl w:val="0"/>
          <w:numId w:val="27"/>
        </w:numPr>
        <w:tabs>
          <w:tab w:val="left" w:pos="851"/>
          <w:tab w:val="left" w:pos="1439"/>
        </w:tabs>
        <w:autoSpaceDE w:val="0"/>
        <w:autoSpaceDN w:val="0"/>
        <w:ind w:left="0" w:firstLine="709"/>
        <w:contextualSpacing w:val="0"/>
        <w:jc w:val="both"/>
      </w:pPr>
      <w:r w:rsidRPr="009E5D9B">
        <w:t>основания</w:t>
      </w:r>
      <w:r w:rsidRPr="009E5D9B">
        <w:rPr>
          <w:spacing w:val="-13"/>
        </w:rPr>
        <w:t xml:space="preserve"> </w:t>
      </w:r>
      <w:r w:rsidRPr="009E5D9B">
        <w:t>прекращения</w:t>
      </w:r>
      <w:r w:rsidRPr="009E5D9B">
        <w:rPr>
          <w:spacing w:val="-12"/>
        </w:rPr>
        <w:t xml:space="preserve"> </w:t>
      </w:r>
      <w:r w:rsidRPr="009E5D9B">
        <w:rPr>
          <w:spacing w:val="-2"/>
        </w:rPr>
        <w:t>гарантии;</w:t>
      </w:r>
    </w:p>
    <w:p w:rsidR="00372C2F" w:rsidRPr="009E5D9B" w:rsidRDefault="00372C2F" w:rsidP="009E5D9B">
      <w:pPr>
        <w:pStyle w:val="a3"/>
        <w:widowControl w:val="0"/>
        <w:numPr>
          <w:ilvl w:val="0"/>
          <w:numId w:val="27"/>
        </w:numPr>
        <w:tabs>
          <w:tab w:val="left" w:pos="851"/>
          <w:tab w:val="left" w:pos="1453"/>
        </w:tabs>
        <w:autoSpaceDE w:val="0"/>
        <w:autoSpaceDN w:val="0"/>
        <w:ind w:left="0" w:firstLine="709"/>
        <w:contextualSpacing w:val="0"/>
        <w:jc w:val="both"/>
      </w:pPr>
      <w:r w:rsidRPr="009E5D9B">
        <w:t>условия основного обязательства, которые не могут быть изменены без предварительного письменного согласия гаранта;</w:t>
      </w:r>
    </w:p>
    <w:p w:rsidR="00372C2F" w:rsidRPr="009E5D9B" w:rsidRDefault="00372C2F" w:rsidP="009E5D9B">
      <w:pPr>
        <w:pStyle w:val="a3"/>
        <w:widowControl w:val="0"/>
        <w:numPr>
          <w:ilvl w:val="0"/>
          <w:numId w:val="27"/>
        </w:numPr>
        <w:tabs>
          <w:tab w:val="left" w:pos="851"/>
          <w:tab w:val="left" w:pos="1468"/>
        </w:tabs>
        <w:autoSpaceDE w:val="0"/>
        <w:autoSpaceDN w:val="0"/>
        <w:ind w:left="0" w:firstLine="709"/>
        <w:contextualSpacing w:val="0"/>
        <w:jc w:val="both"/>
      </w:pPr>
      <w:r w:rsidRPr="009E5D9B">
        <w:t xml:space="preserve">наличие или отсутствие права требования гаранта к принципалу о возмещении </w:t>
      </w:r>
      <w:r w:rsidRPr="004B3D12">
        <w:t xml:space="preserve">денежных средств, уплаченных гарантом </w:t>
      </w:r>
      <w:r w:rsidR="00994C78" w:rsidRPr="004B3D12">
        <w:t>бенефициару по муниципальной</w:t>
      </w:r>
      <w:r w:rsidRPr="004B3D12">
        <w:t xml:space="preserve"> гарантии</w:t>
      </w:r>
      <w:r w:rsidRPr="009E5D9B">
        <w:t xml:space="preserve"> (регрессное требование гаранта</w:t>
      </w:r>
      <w:r w:rsidRPr="009E5D9B">
        <w:rPr>
          <w:spacing w:val="40"/>
        </w:rPr>
        <w:t xml:space="preserve"> </w:t>
      </w:r>
      <w:r w:rsidRPr="009E5D9B">
        <w:t>к принципалу, регресс);</w:t>
      </w:r>
    </w:p>
    <w:p w:rsidR="00372C2F" w:rsidRPr="009E5D9B" w:rsidRDefault="00372C2F" w:rsidP="009E5D9B">
      <w:pPr>
        <w:pStyle w:val="a3"/>
        <w:widowControl w:val="0"/>
        <w:numPr>
          <w:ilvl w:val="0"/>
          <w:numId w:val="27"/>
        </w:numPr>
        <w:tabs>
          <w:tab w:val="left" w:pos="851"/>
          <w:tab w:val="left" w:pos="1665"/>
        </w:tabs>
        <w:autoSpaceDE w:val="0"/>
        <w:autoSpaceDN w:val="0"/>
        <w:ind w:left="0" w:firstLine="709"/>
        <w:contextualSpacing w:val="0"/>
        <w:jc w:val="both"/>
      </w:pPr>
      <w:r w:rsidRPr="009E5D9B">
        <w:t xml:space="preserve">структурное подразделение </w:t>
      </w:r>
      <w:r w:rsidR="009F096C" w:rsidRPr="009E5D9B">
        <w:t>А</w:t>
      </w:r>
      <w:r w:rsidRPr="009E5D9B">
        <w:t>дминистрации муниципального района, ответственное за своевременное исполнение принципалом перед бенефициаром обязательств, обеспеченных муниципальной гарантией.</w:t>
      </w:r>
    </w:p>
    <w:p w:rsidR="00372C2F" w:rsidRPr="009E5D9B" w:rsidRDefault="00372C2F" w:rsidP="00994C78">
      <w:pPr>
        <w:pStyle w:val="a3"/>
        <w:widowControl w:val="0"/>
        <w:tabs>
          <w:tab w:val="left" w:pos="851"/>
          <w:tab w:val="left" w:pos="1592"/>
        </w:tabs>
        <w:autoSpaceDE w:val="0"/>
        <w:autoSpaceDN w:val="0"/>
        <w:ind w:left="0" w:firstLine="709"/>
        <w:contextualSpacing w:val="0"/>
        <w:jc w:val="both"/>
      </w:pPr>
      <w:r w:rsidRPr="009E5D9B">
        <w:t xml:space="preserve">Не позднее 10 рабочих дней со дня принятия постановления </w:t>
      </w:r>
      <w:r w:rsidR="00B456FD" w:rsidRPr="009E5D9B">
        <w:t>А</w:t>
      </w:r>
      <w:r w:rsidRPr="009E5D9B">
        <w:t xml:space="preserve">дминистрации муниципального района о предоставлении муниципальной </w:t>
      </w:r>
      <w:r w:rsidRPr="009E5D9B">
        <w:rPr>
          <w:spacing w:val="-2"/>
        </w:rPr>
        <w:t>гарантии</w:t>
      </w:r>
      <w:r w:rsidR="00B456FD" w:rsidRPr="009E5D9B">
        <w:t xml:space="preserve"> Управление финансов</w:t>
      </w:r>
      <w:r w:rsidRPr="009E5D9B">
        <w:t xml:space="preserve"> готовит проект договора о предоставлении муниципальной гарантии</w:t>
      </w:r>
      <w:r w:rsidRPr="009E5D9B">
        <w:rPr>
          <w:spacing w:val="80"/>
        </w:rPr>
        <w:t xml:space="preserve"> </w:t>
      </w:r>
      <w:r w:rsidR="00B456FD" w:rsidRPr="009E5D9B">
        <w:t xml:space="preserve">и </w:t>
      </w:r>
      <w:r w:rsidRPr="009E5D9B">
        <w:t xml:space="preserve"> проект муниципальной гарантии в соответствии с типов</w:t>
      </w:r>
      <w:r w:rsidR="00B456FD" w:rsidRPr="009E5D9B">
        <w:t>ыми</w:t>
      </w:r>
      <w:r w:rsidRPr="009E5D9B">
        <w:t xml:space="preserve"> форм</w:t>
      </w:r>
      <w:r w:rsidR="00B456FD" w:rsidRPr="009E5D9B">
        <w:t>ами</w:t>
      </w:r>
      <w:r w:rsidRPr="009E5D9B">
        <w:t>, утвержденн</w:t>
      </w:r>
      <w:r w:rsidR="00B456FD" w:rsidRPr="009E5D9B">
        <w:t>ыми</w:t>
      </w:r>
      <w:r w:rsidRPr="009E5D9B">
        <w:t xml:space="preserve"> </w:t>
      </w:r>
      <w:r w:rsidR="00994C78" w:rsidRPr="004B3D12">
        <w:t>постановление Администрации муниципального района</w:t>
      </w:r>
      <w:r w:rsidRPr="004B3D12">
        <w:t>.</w:t>
      </w:r>
    </w:p>
    <w:p w:rsidR="00372C2F" w:rsidRPr="004B3D12" w:rsidRDefault="00FA2B5C" w:rsidP="009E5D9B">
      <w:pPr>
        <w:pStyle w:val="a6"/>
        <w:tabs>
          <w:tab w:val="left" w:pos="851"/>
        </w:tabs>
        <w:ind w:left="0" w:firstLine="709"/>
        <w:rPr>
          <w:sz w:val="24"/>
          <w:szCs w:val="24"/>
        </w:rPr>
      </w:pPr>
      <w:r w:rsidRPr="004B3D12">
        <w:rPr>
          <w:sz w:val="24"/>
          <w:szCs w:val="24"/>
        </w:rPr>
        <w:t>При подготовке проекта</w:t>
      </w:r>
      <w:r w:rsidR="00372C2F" w:rsidRPr="004B3D12">
        <w:rPr>
          <w:sz w:val="24"/>
          <w:szCs w:val="24"/>
        </w:rPr>
        <w:t xml:space="preserve"> договора о предоставлении муниципальной гарантии и муниципальной гарантии учитываются условия, указанные в </w:t>
      </w:r>
      <w:r w:rsidR="00372C2F" w:rsidRPr="004B3D12">
        <w:rPr>
          <w:spacing w:val="-2"/>
          <w:sz w:val="24"/>
          <w:szCs w:val="24"/>
        </w:rPr>
        <w:t>Программе.</w:t>
      </w:r>
    </w:p>
    <w:p w:rsidR="00372C2F" w:rsidRPr="004B3D12" w:rsidRDefault="00372C2F" w:rsidP="009E5D9B">
      <w:pPr>
        <w:pStyle w:val="a6"/>
        <w:tabs>
          <w:tab w:val="left" w:pos="851"/>
        </w:tabs>
        <w:ind w:left="0" w:firstLine="709"/>
        <w:rPr>
          <w:sz w:val="24"/>
          <w:szCs w:val="24"/>
        </w:rPr>
      </w:pPr>
      <w:r w:rsidRPr="004B3D12">
        <w:rPr>
          <w:sz w:val="24"/>
          <w:szCs w:val="24"/>
        </w:rPr>
        <w:t>Подготовленный проект договора о предоставлении муниц</w:t>
      </w:r>
      <w:r w:rsidR="00FA2B5C" w:rsidRPr="004B3D12">
        <w:rPr>
          <w:sz w:val="24"/>
          <w:szCs w:val="24"/>
        </w:rPr>
        <w:t>ипальной гарантии в течение 5</w:t>
      </w:r>
      <w:r w:rsidRPr="004B3D12">
        <w:rPr>
          <w:sz w:val="24"/>
          <w:szCs w:val="24"/>
        </w:rPr>
        <w:t xml:space="preserve"> рабочих дней после завершени</w:t>
      </w:r>
      <w:r w:rsidR="00FA2B5C" w:rsidRPr="004B3D12">
        <w:rPr>
          <w:sz w:val="24"/>
          <w:szCs w:val="24"/>
        </w:rPr>
        <w:t>я его подготовки подписывается Г</w:t>
      </w:r>
      <w:r w:rsidRPr="004B3D12">
        <w:rPr>
          <w:sz w:val="24"/>
          <w:szCs w:val="24"/>
        </w:rPr>
        <w:t>лавой муниципальной района или должностным лицом, исполняющим его обязанности.</w:t>
      </w:r>
    </w:p>
    <w:p w:rsidR="00372C2F" w:rsidRPr="004B3D12" w:rsidRDefault="00372C2F" w:rsidP="009E5D9B">
      <w:pPr>
        <w:pStyle w:val="a3"/>
        <w:widowControl w:val="0"/>
        <w:numPr>
          <w:ilvl w:val="1"/>
          <w:numId w:val="29"/>
        </w:numPr>
        <w:tabs>
          <w:tab w:val="left" w:pos="851"/>
          <w:tab w:val="left" w:pos="1634"/>
        </w:tabs>
        <w:autoSpaceDE w:val="0"/>
        <w:autoSpaceDN w:val="0"/>
        <w:ind w:left="0" w:firstLine="709"/>
        <w:contextualSpacing w:val="0"/>
        <w:jc w:val="both"/>
      </w:pPr>
      <w:r w:rsidRPr="004B3D12">
        <w:t>Подписанный</w:t>
      </w:r>
      <w:r w:rsidRPr="004B3D12">
        <w:rPr>
          <w:spacing w:val="-2"/>
        </w:rPr>
        <w:t xml:space="preserve"> </w:t>
      </w:r>
      <w:r w:rsidRPr="004B3D12">
        <w:t>со</w:t>
      </w:r>
      <w:r w:rsidRPr="004B3D12">
        <w:rPr>
          <w:spacing w:val="-2"/>
        </w:rPr>
        <w:t xml:space="preserve"> </w:t>
      </w:r>
      <w:r w:rsidRPr="004B3D12">
        <w:t>стороны</w:t>
      </w:r>
      <w:r w:rsidRPr="004B3D12">
        <w:rPr>
          <w:spacing w:val="-2"/>
        </w:rPr>
        <w:t xml:space="preserve"> </w:t>
      </w:r>
      <w:r w:rsidR="00157AAC" w:rsidRPr="004B3D12">
        <w:rPr>
          <w:spacing w:val="-2"/>
        </w:rPr>
        <w:t>А</w:t>
      </w:r>
      <w:r w:rsidRPr="004B3D12">
        <w:t>дминистрации</w:t>
      </w:r>
      <w:r w:rsidRPr="004B3D12">
        <w:rPr>
          <w:spacing w:val="-3"/>
        </w:rPr>
        <w:t xml:space="preserve"> </w:t>
      </w:r>
      <w:r w:rsidRPr="004B3D12">
        <w:t>муниципального района договор о предоставлении муниципальной гарантии направляется для подписания принципалу и бенефициару.</w:t>
      </w:r>
    </w:p>
    <w:p w:rsidR="00372C2F" w:rsidRPr="009E5D9B" w:rsidRDefault="00372C2F" w:rsidP="009E5D9B">
      <w:pPr>
        <w:pStyle w:val="a6"/>
        <w:tabs>
          <w:tab w:val="left" w:pos="851"/>
        </w:tabs>
        <w:ind w:left="0" w:firstLine="709"/>
        <w:rPr>
          <w:sz w:val="24"/>
          <w:szCs w:val="24"/>
        </w:rPr>
      </w:pPr>
      <w:r w:rsidRPr="004B3D12">
        <w:rPr>
          <w:sz w:val="24"/>
          <w:szCs w:val="24"/>
        </w:rPr>
        <w:t xml:space="preserve">Принципал и бенефициар рассматривают </w:t>
      </w:r>
      <w:r w:rsidR="00FA2B5C" w:rsidRPr="004B3D12">
        <w:rPr>
          <w:sz w:val="24"/>
          <w:szCs w:val="24"/>
        </w:rPr>
        <w:t>и подписывают указанный договор в течение 5</w:t>
      </w:r>
      <w:r w:rsidRPr="004B3D12">
        <w:rPr>
          <w:sz w:val="24"/>
          <w:szCs w:val="24"/>
        </w:rPr>
        <w:t xml:space="preserve"> рабочих дней, после чего пред</w:t>
      </w:r>
      <w:r w:rsidR="00157AAC" w:rsidRPr="004B3D12">
        <w:rPr>
          <w:sz w:val="24"/>
          <w:szCs w:val="24"/>
        </w:rPr>
        <w:t>оставляют экземпляр договора в А</w:t>
      </w:r>
      <w:r w:rsidRPr="004B3D12">
        <w:rPr>
          <w:sz w:val="24"/>
          <w:szCs w:val="24"/>
        </w:rPr>
        <w:t>дминистрацию муниципального района.</w:t>
      </w:r>
    </w:p>
    <w:p w:rsidR="00372C2F" w:rsidRPr="009E5D9B" w:rsidRDefault="00372C2F" w:rsidP="009E5D9B">
      <w:pPr>
        <w:pStyle w:val="a3"/>
        <w:widowControl w:val="0"/>
        <w:numPr>
          <w:ilvl w:val="1"/>
          <w:numId w:val="29"/>
        </w:numPr>
        <w:tabs>
          <w:tab w:val="left" w:pos="851"/>
          <w:tab w:val="left" w:pos="1746"/>
        </w:tabs>
        <w:autoSpaceDE w:val="0"/>
        <w:autoSpaceDN w:val="0"/>
        <w:ind w:left="0" w:firstLine="709"/>
        <w:contextualSpacing w:val="0"/>
        <w:jc w:val="both"/>
      </w:pPr>
      <w:r w:rsidRPr="009E5D9B">
        <w:t>При принятии решения об отказе в выдаче муниципальной гарантии в адрес принципала направляется уведомление об отказе в предоставлении муниципальной гарантии с указанием причин отказа.</w:t>
      </w:r>
    </w:p>
    <w:p w:rsidR="00372C2F" w:rsidRPr="009E5D9B" w:rsidRDefault="00372C2F" w:rsidP="009E5D9B">
      <w:pPr>
        <w:pStyle w:val="a6"/>
        <w:tabs>
          <w:tab w:val="left" w:pos="851"/>
        </w:tabs>
        <w:ind w:left="0" w:firstLine="709"/>
        <w:rPr>
          <w:sz w:val="24"/>
          <w:szCs w:val="24"/>
        </w:rPr>
      </w:pPr>
      <w:r w:rsidRPr="009E5D9B">
        <w:rPr>
          <w:sz w:val="24"/>
          <w:szCs w:val="24"/>
        </w:rPr>
        <w:t>Обращение принципала на получение муниципальной гарантии и документы, прилагаемые к нему, принципалу не возвращаются и х</w:t>
      </w:r>
      <w:r w:rsidR="00157AAC" w:rsidRPr="009E5D9B">
        <w:rPr>
          <w:sz w:val="24"/>
          <w:szCs w:val="24"/>
        </w:rPr>
        <w:t>ранятся в А</w:t>
      </w:r>
      <w:r w:rsidRPr="009E5D9B">
        <w:rPr>
          <w:sz w:val="24"/>
          <w:szCs w:val="24"/>
        </w:rPr>
        <w:t>дминистрации муниципального района.</w:t>
      </w:r>
    </w:p>
    <w:p w:rsidR="00406DDA" w:rsidRPr="009E5D9B" w:rsidRDefault="00406DDA" w:rsidP="009E5D9B">
      <w:pPr>
        <w:pStyle w:val="a6"/>
        <w:tabs>
          <w:tab w:val="left" w:pos="851"/>
        </w:tabs>
        <w:ind w:left="0" w:firstLine="709"/>
        <w:rPr>
          <w:sz w:val="24"/>
          <w:szCs w:val="24"/>
        </w:rPr>
      </w:pPr>
    </w:p>
    <w:p w:rsidR="00157AAC" w:rsidRPr="009E5D9B" w:rsidRDefault="00372C2F" w:rsidP="009E5D9B">
      <w:pPr>
        <w:pStyle w:val="a3"/>
        <w:widowControl w:val="0"/>
        <w:numPr>
          <w:ilvl w:val="0"/>
          <w:numId w:val="29"/>
        </w:numPr>
        <w:tabs>
          <w:tab w:val="left" w:pos="142"/>
          <w:tab w:val="left" w:pos="851"/>
        </w:tabs>
        <w:autoSpaceDE w:val="0"/>
        <w:autoSpaceDN w:val="0"/>
        <w:ind w:left="0" w:firstLine="0"/>
        <w:contextualSpacing w:val="0"/>
        <w:jc w:val="center"/>
      </w:pPr>
      <w:r w:rsidRPr="009E5D9B">
        <w:t>Особенности</w:t>
      </w:r>
      <w:r w:rsidRPr="009E5D9B">
        <w:rPr>
          <w:spacing w:val="-12"/>
        </w:rPr>
        <w:t xml:space="preserve"> </w:t>
      </w:r>
      <w:r w:rsidRPr="009E5D9B">
        <w:t>предъявления</w:t>
      </w:r>
      <w:r w:rsidRPr="009E5D9B">
        <w:rPr>
          <w:spacing w:val="-14"/>
        </w:rPr>
        <w:t xml:space="preserve"> </w:t>
      </w:r>
      <w:r w:rsidRPr="009E5D9B">
        <w:t>требований</w:t>
      </w:r>
    </w:p>
    <w:p w:rsidR="00372C2F" w:rsidRPr="009E5D9B" w:rsidRDefault="00372C2F" w:rsidP="009E5D9B">
      <w:pPr>
        <w:pStyle w:val="a3"/>
        <w:widowControl w:val="0"/>
        <w:tabs>
          <w:tab w:val="left" w:pos="142"/>
          <w:tab w:val="left" w:pos="851"/>
        </w:tabs>
        <w:autoSpaceDE w:val="0"/>
        <w:autoSpaceDN w:val="0"/>
        <w:ind w:left="0" w:firstLine="709"/>
        <w:contextualSpacing w:val="0"/>
        <w:jc w:val="center"/>
      </w:pPr>
      <w:r w:rsidRPr="009E5D9B">
        <w:t>бенефициара об исполнении муниципальной гарантии</w:t>
      </w:r>
    </w:p>
    <w:p w:rsidR="00372C2F" w:rsidRPr="009E5D9B" w:rsidRDefault="00372C2F" w:rsidP="009E5D9B">
      <w:pPr>
        <w:pStyle w:val="a3"/>
        <w:widowControl w:val="0"/>
        <w:numPr>
          <w:ilvl w:val="1"/>
          <w:numId w:val="29"/>
        </w:numPr>
        <w:tabs>
          <w:tab w:val="left" w:pos="851"/>
          <w:tab w:val="left" w:pos="1510"/>
        </w:tabs>
        <w:autoSpaceDE w:val="0"/>
        <w:autoSpaceDN w:val="0"/>
        <w:ind w:left="0" w:firstLine="709"/>
        <w:contextualSpacing w:val="0"/>
        <w:jc w:val="both"/>
      </w:pPr>
      <w:r w:rsidRPr="009E5D9B">
        <w:lastRenderedPageBreak/>
        <w:t xml:space="preserve">Гарант несет субсидиарную ответственность по гарантированному им обязательству дополнительно к ответственности принципала, в том числе за счет имущества принципала, предоставленного в </w:t>
      </w:r>
      <w:proofErr w:type="gramStart"/>
      <w:r w:rsidRPr="009E5D9B">
        <w:t>залог бенефициару</w:t>
      </w:r>
      <w:proofErr w:type="gramEnd"/>
      <w:r w:rsidRPr="009E5D9B">
        <w:t>, поручителей принципала, по договору по основному обязательству, а также применительно к любым иным обеспечительным мерам исполнения принципалом своих обязательств перед бенефициаром.</w:t>
      </w:r>
    </w:p>
    <w:p w:rsidR="00372C2F" w:rsidRPr="009E5D9B" w:rsidRDefault="00372C2F" w:rsidP="009E5D9B">
      <w:pPr>
        <w:pStyle w:val="a3"/>
        <w:widowControl w:val="0"/>
        <w:numPr>
          <w:ilvl w:val="1"/>
          <w:numId w:val="29"/>
        </w:numPr>
        <w:tabs>
          <w:tab w:val="left" w:pos="851"/>
          <w:tab w:val="left" w:pos="1519"/>
        </w:tabs>
        <w:autoSpaceDE w:val="0"/>
        <w:autoSpaceDN w:val="0"/>
        <w:ind w:left="0" w:firstLine="709"/>
        <w:contextualSpacing w:val="0"/>
        <w:jc w:val="both"/>
      </w:pPr>
      <w:r w:rsidRPr="009E5D9B">
        <w:t xml:space="preserve">Требование бенефициара об исполнении муниципальной гарантии может быть предъявлено гаранту только при наступлении гарантийного </w:t>
      </w:r>
      <w:r w:rsidRPr="009E5D9B">
        <w:rPr>
          <w:spacing w:val="-2"/>
        </w:rPr>
        <w:t>случая.</w:t>
      </w:r>
    </w:p>
    <w:p w:rsidR="00372C2F" w:rsidRPr="009E5D9B" w:rsidRDefault="00372C2F" w:rsidP="009E5D9B">
      <w:pPr>
        <w:pStyle w:val="a3"/>
        <w:widowControl w:val="0"/>
        <w:numPr>
          <w:ilvl w:val="1"/>
          <w:numId w:val="29"/>
        </w:numPr>
        <w:tabs>
          <w:tab w:val="left" w:pos="851"/>
          <w:tab w:val="left" w:pos="1519"/>
        </w:tabs>
        <w:autoSpaceDE w:val="0"/>
        <w:autoSpaceDN w:val="0"/>
        <w:ind w:left="0" w:firstLine="709"/>
        <w:contextualSpacing w:val="0"/>
        <w:jc w:val="both"/>
      </w:pPr>
      <w:r w:rsidRPr="009E5D9B">
        <w:t>Требование бенефициара об исполнении муниципальной гарантии должно быть предъявлено гаранту в порядке, установленном муниципальной гарантией, в письменной форме с приложением указанных в муниципальной гарантии документов.</w:t>
      </w:r>
    </w:p>
    <w:p w:rsidR="00372C2F" w:rsidRPr="009E5D9B" w:rsidRDefault="00372C2F" w:rsidP="009E5D9B">
      <w:pPr>
        <w:pStyle w:val="a3"/>
        <w:widowControl w:val="0"/>
        <w:numPr>
          <w:ilvl w:val="1"/>
          <w:numId w:val="29"/>
        </w:numPr>
        <w:tabs>
          <w:tab w:val="left" w:pos="851"/>
          <w:tab w:val="left" w:pos="1586"/>
        </w:tabs>
        <w:autoSpaceDE w:val="0"/>
        <w:autoSpaceDN w:val="0"/>
        <w:ind w:left="0" w:firstLine="709"/>
        <w:contextualSpacing w:val="0"/>
        <w:jc w:val="both"/>
      </w:pPr>
      <w:r w:rsidRPr="009E5D9B">
        <w:t>Бенефициар не вправе предъявлять требования об исполнении муниципальной гарантии ранее срока, установленного муниципальной гарантией и договором о предоставлении муниципальной гарантии,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обеспеченных муниципальной гарантией обязатель</w:t>
      </w:r>
      <w:proofErr w:type="gramStart"/>
      <w:r w:rsidRPr="009E5D9B">
        <w:t>ств пр</w:t>
      </w:r>
      <w:proofErr w:type="gramEnd"/>
      <w:r w:rsidRPr="009E5D9B">
        <w:t>инципала считается наступившим.</w:t>
      </w:r>
    </w:p>
    <w:p w:rsidR="00372C2F" w:rsidRPr="009E5D9B" w:rsidRDefault="00372C2F" w:rsidP="009E5D9B">
      <w:pPr>
        <w:pStyle w:val="a3"/>
        <w:widowControl w:val="0"/>
        <w:numPr>
          <w:ilvl w:val="1"/>
          <w:numId w:val="29"/>
        </w:numPr>
        <w:tabs>
          <w:tab w:val="left" w:pos="851"/>
          <w:tab w:val="left" w:pos="1644"/>
        </w:tabs>
        <w:autoSpaceDE w:val="0"/>
        <w:autoSpaceDN w:val="0"/>
        <w:ind w:left="0" w:firstLine="709"/>
        <w:contextualSpacing w:val="0"/>
        <w:jc w:val="both"/>
      </w:pPr>
      <w:proofErr w:type="gramStart"/>
      <w:r w:rsidRPr="009E5D9B">
        <w:t>Гарант обязан уведомить принципала в письменной форме посредством почтовой связи по адресу, указанному в договоре о предоставлении муниципальной гарантии, либо по адресу электронной</w:t>
      </w:r>
      <w:r w:rsidRPr="009E5D9B">
        <w:rPr>
          <w:spacing w:val="80"/>
        </w:rPr>
        <w:t xml:space="preserve"> </w:t>
      </w:r>
      <w:r w:rsidRPr="009E5D9B">
        <w:t xml:space="preserve">почты принципала о предъявлении требования бенефициара об исполнении муниципальной гарантии с приложением копии </w:t>
      </w:r>
      <w:r w:rsidR="00FA2B5C">
        <w:t xml:space="preserve">такого </w:t>
      </w:r>
      <w:r w:rsidR="00FA2B5C" w:rsidRPr="004B3D12">
        <w:t>требования в течение 2</w:t>
      </w:r>
      <w:r w:rsidRPr="004B3D12">
        <w:t xml:space="preserve"> рабочих дней со дня поступления требования бенефициара об</w:t>
      </w:r>
      <w:r w:rsidRPr="009E5D9B">
        <w:t xml:space="preserve"> исполнении муниципальной гарантии.</w:t>
      </w:r>
      <w:proofErr w:type="gramEnd"/>
    </w:p>
    <w:p w:rsidR="00372C2F" w:rsidRPr="009E5D9B" w:rsidRDefault="00372C2F" w:rsidP="009E5D9B">
      <w:pPr>
        <w:pStyle w:val="a3"/>
        <w:widowControl w:val="0"/>
        <w:numPr>
          <w:ilvl w:val="1"/>
          <w:numId w:val="29"/>
        </w:numPr>
        <w:tabs>
          <w:tab w:val="left" w:pos="851"/>
          <w:tab w:val="left" w:pos="1558"/>
        </w:tabs>
        <w:autoSpaceDE w:val="0"/>
        <w:autoSpaceDN w:val="0"/>
        <w:ind w:left="0" w:firstLine="709"/>
        <w:contextualSpacing w:val="0"/>
        <w:jc w:val="both"/>
      </w:pPr>
      <w:r w:rsidRPr="009E5D9B">
        <w:t>Гарант обязан в срок, определенный муниципальной гарантией, рассмотреть требование бенефициара об исполнении муниципальной гарантии</w:t>
      </w:r>
      <w:r w:rsidRPr="009E5D9B">
        <w:rPr>
          <w:spacing w:val="80"/>
          <w:w w:val="150"/>
        </w:rPr>
        <w:t xml:space="preserve"> </w:t>
      </w:r>
      <w:r w:rsidRPr="009E5D9B">
        <w:t>с</w:t>
      </w:r>
      <w:r w:rsidRPr="009E5D9B">
        <w:rPr>
          <w:spacing w:val="80"/>
          <w:w w:val="150"/>
        </w:rPr>
        <w:t xml:space="preserve"> </w:t>
      </w:r>
      <w:r w:rsidRPr="009E5D9B">
        <w:t>приложенными</w:t>
      </w:r>
      <w:r w:rsidRPr="009E5D9B">
        <w:rPr>
          <w:spacing w:val="80"/>
          <w:w w:val="150"/>
        </w:rPr>
        <w:t xml:space="preserve"> </w:t>
      </w:r>
      <w:r w:rsidRPr="009E5D9B">
        <w:t>к</w:t>
      </w:r>
      <w:r w:rsidRPr="009E5D9B">
        <w:rPr>
          <w:spacing w:val="80"/>
          <w:w w:val="150"/>
        </w:rPr>
        <w:t xml:space="preserve"> </w:t>
      </w:r>
      <w:r w:rsidRPr="009E5D9B">
        <w:t>указанному</w:t>
      </w:r>
      <w:r w:rsidRPr="009E5D9B">
        <w:rPr>
          <w:spacing w:val="80"/>
          <w:w w:val="150"/>
        </w:rPr>
        <w:t xml:space="preserve"> </w:t>
      </w:r>
      <w:r w:rsidRPr="009E5D9B">
        <w:t>требованию</w:t>
      </w:r>
      <w:r w:rsidRPr="009E5D9B">
        <w:rPr>
          <w:spacing w:val="80"/>
          <w:w w:val="150"/>
        </w:rPr>
        <w:t xml:space="preserve"> </w:t>
      </w:r>
      <w:r w:rsidRPr="009E5D9B">
        <w:t>документами</w:t>
      </w:r>
      <w:r w:rsidRPr="009E5D9B">
        <w:rPr>
          <w:spacing w:val="80"/>
          <w:w w:val="150"/>
        </w:rPr>
        <w:t xml:space="preserve"> </w:t>
      </w:r>
      <w:r w:rsidRPr="009E5D9B">
        <w:t>на</w:t>
      </w:r>
      <w:r w:rsidR="00157AAC" w:rsidRPr="009E5D9B">
        <w:t xml:space="preserve"> </w:t>
      </w:r>
      <w:r w:rsidRPr="009E5D9B">
        <w:t>предмет обоснованности и соответствия условиям муниципальной гарантии требования и приложенных к нему документов.</w:t>
      </w:r>
    </w:p>
    <w:p w:rsidR="00372C2F" w:rsidRPr="009E5D9B" w:rsidRDefault="00372C2F" w:rsidP="009E5D9B">
      <w:pPr>
        <w:pStyle w:val="a3"/>
        <w:widowControl w:val="0"/>
        <w:numPr>
          <w:ilvl w:val="1"/>
          <w:numId w:val="29"/>
        </w:numPr>
        <w:tabs>
          <w:tab w:val="left" w:pos="851"/>
          <w:tab w:val="left" w:pos="1615"/>
        </w:tabs>
        <w:autoSpaceDE w:val="0"/>
        <w:autoSpaceDN w:val="0"/>
        <w:ind w:left="0" w:firstLine="709"/>
        <w:contextualSpacing w:val="0"/>
        <w:jc w:val="both"/>
      </w:pPr>
      <w:r w:rsidRPr="004B3D12">
        <w:t xml:space="preserve">Гарант в </w:t>
      </w:r>
      <w:r w:rsidR="00FA2B5C" w:rsidRPr="004B3D12">
        <w:t>течение 10</w:t>
      </w:r>
      <w:r w:rsidRPr="004B3D12">
        <w:t xml:space="preserve"> рабочих дней </w:t>
      </w:r>
      <w:proofErr w:type="gramStart"/>
      <w:r w:rsidRPr="004B3D12">
        <w:t>с даты поступления</w:t>
      </w:r>
      <w:proofErr w:type="gramEnd"/>
      <w:r w:rsidRPr="004B3D12">
        <w:t xml:space="preserve"> требования</w:t>
      </w:r>
      <w:r w:rsidRPr="009E5D9B">
        <w:t xml:space="preserve"> бенефициара об исполнении муниципальной гарантии проверяет на соответствия (несоответствия) принципала, бенефициара требованиям, указанным в пункте 16 статьи 241 Бюджетного кодекса Российской Федерации, в порядке, установленном Правительством Российской </w:t>
      </w:r>
      <w:r w:rsidRPr="009E5D9B">
        <w:rPr>
          <w:spacing w:val="-2"/>
        </w:rPr>
        <w:t>Федерации.</w:t>
      </w:r>
    </w:p>
    <w:p w:rsidR="00372C2F" w:rsidRPr="009E5D9B" w:rsidRDefault="00372C2F" w:rsidP="009E5D9B">
      <w:pPr>
        <w:pStyle w:val="a6"/>
        <w:tabs>
          <w:tab w:val="left" w:pos="851"/>
        </w:tabs>
        <w:ind w:left="0" w:firstLine="709"/>
        <w:rPr>
          <w:sz w:val="24"/>
          <w:szCs w:val="24"/>
        </w:rPr>
      </w:pPr>
      <w:r w:rsidRPr="009E5D9B">
        <w:rPr>
          <w:sz w:val="24"/>
          <w:szCs w:val="24"/>
        </w:rPr>
        <w:t>Исполнение обязательств по муниципальной гарантии, по которой бенефициаром и (или) принципалом является иностранное юридическое лицо,</w:t>
      </w:r>
      <w:r w:rsidRPr="009E5D9B">
        <w:rPr>
          <w:spacing w:val="-2"/>
          <w:sz w:val="24"/>
          <w:szCs w:val="24"/>
        </w:rPr>
        <w:t xml:space="preserve"> </w:t>
      </w:r>
      <w:r w:rsidRPr="009E5D9B">
        <w:rPr>
          <w:sz w:val="24"/>
          <w:szCs w:val="24"/>
        </w:rPr>
        <w:t>в</w:t>
      </w:r>
      <w:r w:rsidRPr="009E5D9B">
        <w:rPr>
          <w:spacing w:val="-5"/>
          <w:sz w:val="24"/>
          <w:szCs w:val="24"/>
        </w:rPr>
        <w:t xml:space="preserve"> </w:t>
      </w:r>
      <w:r w:rsidRPr="009E5D9B">
        <w:rPr>
          <w:sz w:val="24"/>
          <w:szCs w:val="24"/>
        </w:rPr>
        <w:t>том числе</w:t>
      </w:r>
      <w:r w:rsidRPr="009E5D9B">
        <w:rPr>
          <w:spacing w:val="-4"/>
          <w:sz w:val="24"/>
          <w:szCs w:val="24"/>
        </w:rPr>
        <w:t xml:space="preserve"> </w:t>
      </w:r>
      <w:r w:rsidRPr="009E5D9B">
        <w:rPr>
          <w:sz w:val="24"/>
          <w:szCs w:val="24"/>
        </w:rPr>
        <w:t>офшорная</w:t>
      </w:r>
      <w:r w:rsidRPr="009E5D9B">
        <w:rPr>
          <w:spacing w:val="-3"/>
          <w:sz w:val="24"/>
          <w:szCs w:val="24"/>
        </w:rPr>
        <w:t xml:space="preserve"> </w:t>
      </w:r>
      <w:r w:rsidRPr="009E5D9B">
        <w:rPr>
          <w:sz w:val="24"/>
          <w:szCs w:val="24"/>
        </w:rPr>
        <w:t>компания,</w:t>
      </w:r>
      <w:r w:rsidRPr="009E5D9B">
        <w:rPr>
          <w:spacing w:val="-2"/>
          <w:sz w:val="24"/>
          <w:szCs w:val="24"/>
        </w:rPr>
        <w:t xml:space="preserve"> </w:t>
      </w:r>
      <w:r w:rsidRPr="009E5D9B">
        <w:rPr>
          <w:sz w:val="24"/>
          <w:szCs w:val="24"/>
        </w:rPr>
        <w:t>либо</w:t>
      </w:r>
      <w:r w:rsidRPr="009E5D9B">
        <w:rPr>
          <w:spacing w:val="-5"/>
          <w:sz w:val="24"/>
          <w:szCs w:val="24"/>
        </w:rPr>
        <w:t xml:space="preserve"> </w:t>
      </w:r>
      <w:r w:rsidRPr="009E5D9B">
        <w:rPr>
          <w:sz w:val="24"/>
          <w:szCs w:val="24"/>
        </w:rPr>
        <w:t>российское юридическое</w:t>
      </w:r>
      <w:r w:rsidRPr="009E5D9B">
        <w:rPr>
          <w:spacing w:val="-4"/>
          <w:sz w:val="24"/>
          <w:szCs w:val="24"/>
        </w:rPr>
        <w:t xml:space="preserve"> </w:t>
      </w:r>
      <w:r w:rsidRPr="009E5D9B">
        <w:rPr>
          <w:sz w:val="24"/>
          <w:szCs w:val="24"/>
        </w:rPr>
        <w:t>лицо, в уставном (складочном) капитале которого доля участия офшорных</w:t>
      </w:r>
      <w:r w:rsidRPr="009E5D9B">
        <w:rPr>
          <w:spacing w:val="-1"/>
          <w:sz w:val="24"/>
          <w:szCs w:val="24"/>
        </w:rPr>
        <w:t xml:space="preserve"> </w:t>
      </w:r>
      <w:r w:rsidRPr="009E5D9B">
        <w:rPr>
          <w:sz w:val="24"/>
          <w:szCs w:val="24"/>
        </w:rPr>
        <w:t>компаний в совокупности превышает 50 процентов, не осуществляется.</w:t>
      </w:r>
    </w:p>
    <w:p w:rsidR="00372C2F" w:rsidRPr="009E5D9B" w:rsidRDefault="00372C2F" w:rsidP="009E5D9B">
      <w:pPr>
        <w:pStyle w:val="a3"/>
        <w:widowControl w:val="0"/>
        <w:numPr>
          <w:ilvl w:val="1"/>
          <w:numId w:val="29"/>
        </w:numPr>
        <w:tabs>
          <w:tab w:val="left" w:pos="851"/>
          <w:tab w:val="left" w:pos="1519"/>
        </w:tabs>
        <w:autoSpaceDE w:val="0"/>
        <w:autoSpaceDN w:val="0"/>
        <w:ind w:left="0" w:firstLine="709"/>
        <w:contextualSpacing w:val="0"/>
        <w:jc w:val="both"/>
      </w:pPr>
      <w:r w:rsidRPr="009E5D9B">
        <w:t>Требование бенефициара об исполнении муниципальной гарантии и приложенные к нему документы признаются необоснованными и (или) не соответствующими условиям муниципальной гарантии и гарант отказывает бенефициару в удовлетворении его требования в случаях, установленных пунктом 16 статьи 115 Бюджетного кодекса Российской Федерации.</w:t>
      </w:r>
    </w:p>
    <w:p w:rsidR="00372C2F" w:rsidRPr="009E5D9B" w:rsidRDefault="00372C2F" w:rsidP="009E5D9B">
      <w:pPr>
        <w:pStyle w:val="a3"/>
        <w:widowControl w:val="0"/>
        <w:numPr>
          <w:ilvl w:val="1"/>
          <w:numId w:val="29"/>
        </w:numPr>
        <w:tabs>
          <w:tab w:val="left" w:pos="851"/>
          <w:tab w:val="left" w:pos="1817"/>
        </w:tabs>
        <w:autoSpaceDE w:val="0"/>
        <w:autoSpaceDN w:val="0"/>
        <w:ind w:left="0" w:firstLine="709"/>
        <w:contextualSpacing w:val="0"/>
        <w:jc w:val="both"/>
      </w:pPr>
      <w:proofErr w:type="gramStart"/>
      <w:r w:rsidRPr="009E5D9B">
        <w:t>В случае признания необоснованными и (или) не соответствующими условиям муниципальной гарантии требования бенефициара об исполнении муниципальной гарантии и (или) приложенных</w:t>
      </w:r>
      <w:r w:rsidRPr="009E5D9B">
        <w:rPr>
          <w:spacing w:val="40"/>
        </w:rPr>
        <w:t xml:space="preserve"> </w:t>
      </w:r>
      <w:r w:rsidRPr="009E5D9B">
        <w:t>к нему документов гарант обязан уведомить бенефициара в срок, установленный муниципальной гарантией, в письменной форме посредством почтовой связи по адресу, указанному в договоре о предоставлении муниципальной гарантии, либо по адресу электронной почты бенефициара</w:t>
      </w:r>
      <w:r w:rsidRPr="009E5D9B">
        <w:rPr>
          <w:spacing w:val="80"/>
        </w:rPr>
        <w:t xml:space="preserve"> </w:t>
      </w:r>
      <w:r w:rsidRPr="009E5D9B">
        <w:t>об отказе удовлетворить его требование.</w:t>
      </w:r>
      <w:proofErr w:type="gramEnd"/>
    </w:p>
    <w:p w:rsidR="00372C2F" w:rsidRPr="009E5D9B" w:rsidRDefault="00372C2F" w:rsidP="009E5D9B">
      <w:pPr>
        <w:pStyle w:val="a3"/>
        <w:widowControl w:val="0"/>
        <w:numPr>
          <w:ilvl w:val="1"/>
          <w:numId w:val="29"/>
        </w:numPr>
        <w:tabs>
          <w:tab w:val="left" w:pos="851"/>
          <w:tab w:val="left" w:pos="1807"/>
        </w:tabs>
        <w:autoSpaceDE w:val="0"/>
        <w:autoSpaceDN w:val="0"/>
        <w:ind w:left="0" w:firstLine="709"/>
        <w:contextualSpacing w:val="0"/>
        <w:jc w:val="both"/>
      </w:pPr>
      <w:r w:rsidRPr="009E5D9B">
        <w:t>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372C2F" w:rsidRDefault="00372C2F" w:rsidP="009E5D9B">
      <w:pPr>
        <w:pStyle w:val="a3"/>
        <w:widowControl w:val="0"/>
        <w:numPr>
          <w:ilvl w:val="1"/>
          <w:numId w:val="29"/>
        </w:numPr>
        <w:tabs>
          <w:tab w:val="left" w:pos="851"/>
          <w:tab w:val="left" w:pos="1735"/>
        </w:tabs>
        <w:autoSpaceDE w:val="0"/>
        <w:autoSpaceDN w:val="0"/>
        <w:ind w:left="0" w:firstLine="709"/>
        <w:contextualSpacing w:val="0"/>
        <w:jc w:val="both"/>
      </w:pPr>
      <w:r w:rsidRPr="009E5D9B">
        <w:t xml:space="preserve">В случае признания требования бенефициара об исполнении </w:t>
      </w:r>
      <w:r w:rsidRPr="009E5D9B">
        <w:lastRenderedPageBreak/>
        <w:t>муниципальной гарантии и приложенных</w:t>
      </w:r>
      <w:r w:rsidRPr="009E5D9B">
        <w:rPr>
          <w:spacing w:val="-3"/>
        </w:rPr>
        <w:t xml:space="preserve"> </w:t>
      </w:r>
      <w:r w:rsidRPr="009E5D9B">
        <w:t>к нему</w:t>
      </w:r>
      <w:r w:rsidRPr="009E5D9B">
        <w:rPr>
          <w:spacing w:val="-3"/>
        </w:rPr>
        <w:t xml:space="preserve"> </w:t>
      </w:r>
      <w:r w:rsidRPr="009E5D9B">
        <w:t>документов</w:t>
      </w:r>
      <w:r w:rsidRPr="009E5D9B">
        <w:rPr>
          <w:spacing w:val="-1"/>
        </w:rPr>
        <w:t xml:space="preserve"> </w:t>
      </w:r>
      <w:r w:rsidRPr="009E5D9B">
        <w:t>обоснованными и соответствующими условиям муниципальной гарантии гарант обязан исполнить обязательство по муниципальной гарантии в срок, установленный муниципальной гарантией.</w:t>
      </w:r>
    </w:p>
    <w:p w:rsidR="00FA2B5C" w:rsidRPr="009E5D9B" w:rsidRDefault="00FA2B5C" w:rsidP="00FA2B5C">
      <w:pPr>
        <w:pStyle w:val="a3"/>
        <w:widowControl w:val="0"/>
        <w:tabs>
          <w:tab w:val="left" w:pos="851"/>
          <w:tab w:val="left" w:pos="1735"/>
        </w:tabs>
        <w:autoSpaceDE w:val="0"/>
        <w:autoSpaceDN w:val="0"/>
        <w:ind w:left="709"/>
        <w:contextualSpacing w:val="0"/>
        <w:jc w:val="both"/>
      </w:pPr>
    </w:p>
    <w:p w:rsidR="00372C2F" w:rsidRPr="009E5D9B" w:rsidRDefault="00372C2F" w:rsidP="009E5D9B">
      <w:pPr>
        <w:pStyle w:val="a3"/>
        <w:widowControl w:val="0"/>
        <w:numPr>
          <w:ilvl w:val="0"/>
          <w:numId w:val="29"/>
        </w:numPr>
        <w:tabs>
          <w:tab w:val="left" w:pos="851"/>
        </w:tabs>
        <w:autoSpaceDE w:val="0"/>
        <w:autoSpaceDN w:val="0"/>
        <w:ind w:left="0" w:firstLine="0"/>
        <w:contextualSpacing w:val="0"/>
        <w:jc w:val="center"/>
      </w:pPr>
      <w:r w:rsidRPr="009E5D9B">
        <w:t>Учет</w:t>
      </w:r>
      <w:r w:rsidRPr="009E5D9B">
        <w:rPr>
          <w:spacing w:val="-14"/>
        </w:rPr>
        <w:t xml:space="preserve"> </w:t>
      </w:r>
      <w:r w:rsidRPr="009E5D9B">
        <w:t>муниципальных</w:t>
      </w:r>
      <w:r w:rsidRPr="009E5D9B">
        <w:rPr>
          <w:spacing w:val="-16"/>
        </w:rPr>
        <w:t xml:space="preserve"> </w:t>
      </w:r>
      <w:r w:rsidRPr="009E5D9B">
        <w:t>гарантий</w:t>
      </w:r>
      <w:r w:rsidRPr="009E5D9B">
        <w:rPr>
          <w:spacing w:val="-9"/>
        </w:rPr>
        <w:t xml:space="preserve"> </w:t>
      </w:r>
      <w:r w:rsidRPr="009E5D9B">
        <w:t>муниципального</w:t>
      </w:r>
      <w:r w:rsidRPr="009E5D9B">
        <w:rPr>
          <w:spacing w:val="-12"/>
        </w:rPr>
        <w:t xml:space="preserve"> </w:t>
      </w:r>
      <w:r w:rsidRPr="009E5D9B">
        <w:rPr>
          <w:spacing w:val="-2"/>
        </w:rPr>
        <w:t>района</w:t>
      </w:r>
    </w:p>
    <w:p w:rsidR="00372C2F" w:rsidRPr="009E5D9B" w:rsidRDefault="00372C2F" w:rsidP="009E5D9B">
      <w:pPr>
        <w:pStyle w:val="a3"/>
        <w:widowControl w:val="0"/>
        <w:numPr>
          <w:ilvl w:val="1"/>
          <w:numId w:val="29"/>
        </w:numPr>
        <w:tabs>
          <w:tab w:val="left" w:pos="851"/>
          <w:tab w:val="left" w:pos="1567"/>
        </w:tabs>
        <w:autoSpaceDE w:val="0"/>
        <w:autoSpaceDN w:val="0"/>
        <w:ind w:left="0" w:firstLine="709"/>
        <w:contextualSpacing w:val="0"/>
        <w:jc w:val="both"/>
      </w:pPr>
      <w:r w:rsidRPr="009E5D9B">
        <w:t>Муниципальные гарантии являются долговыми обязательствами муниципального района. Общая сумма предоставленных муниципальных гарантий включается в состав муниципального долга муниципального</w:t>
      </w:r>
      <w:r w:rsidRPr="009E5D9B">
        <w:rPr>
          <w:spacing w:val="40"/>
        </w:rPr>
        <w:t xml:space="preserve"> </w:t>
      </w:r>
      <w:r w:rsidRPr="009E5D9B">
        <w:rPr>
          <w:spacing w:val="-2"/>
        </w:rPr>
        <w:t>района.</w:t>
      </w:r>
    </w:p>
    <w:p w:rsidR="00372C2F" w:rsidRPr="009E5D9B" w:rsidRDefault="00372C2F" w:rsidP="009E5D9B">
      <w:pPr>
        <w:pStyle w:val="a6"/>
        <w:tabs>
          <w:tab w:val="left" w:pos="851"/>
        </w:tabs>
        <w:ind w:left="0" w:firstLine="709"/>
        <w:rPr>
          <w:sz w:val="24"/>
          <w:szCs w:val="24"/>
        </w:rPr>
      </w:pPr>
      <w:r w:rsidRPr="009E5D9B">
        <w:rPr>
          <w:sz w:val="24"/>
          <w:szCs w:val="24"/>
        </w:rPr>
        <w:t>Предоставление и исполнение муниципальных гарантий подлежат отражению в муниципальной долговой книге.</w:t>
      </w:r>
    </w:p>
    <w:p w:rsidR="00372C2F" w:rsidRPr="009E5D9B" w:rsidRDefault="00157AAC" w:rsidP="009E5D9B">
      <w:pPr>
        <w:pStyle w:val="a6"/>
        <w:tabs>
          <w:tab w:val="left" w:pos="851"/>
        </w:tabs>
        <w:ind w:left="0" w:firstLine="709"/>
        <w:rPr>
          <w:sz w:val="24"/>
          <w:szCs w:val="24"/>
        </w:rPr>
      </w:pPr>
      <w:r w:rsidRPr="009E5D9B">
        <w:rPr>
          <w:sz w:val="24"/>
          <w:szCs w:val="24"/>
        </w:rPr>
        <w:t>Управление финансов</w:t>
      </w:r>
      <w:r w:rsidR="00372C2F" w:rsidRPr="009E5D9B">
        <w:rPr>
          <w:sz w:val="24"/>
          <w:szCs w:val="24"/>
        </w:rPr>
        <w:t xml:space="preserve"> присваивает подписанным экземплярам договора о предоставлении муниципальной гарантии, муниципальной гарантии регистрационный номер и вносит сведения о предоставлении муниципальной гарантии в муниципальную долговую книгу.</w:t>
      </w:r>
    </w:p>
    <w:p w:rsidR="00372C2F" w:rsidRPr="004B3D12" w:rsidRDefault="00157AAC" w:rsidP="009E5D9B">
      <w:pPr>
        <w:pStyle w:val="a3"/>
        <w:widowControl w:val="0"/>
        <w:numPr>
          <w:ilvl w:val="1"/>
          <w:numId w:val="29"/>
        </w:numPr>
        <w:tabs>
          <w:tab w:val="left" w:pos="851"/>
          <w:tab w:val="left" w:pos="1783"/>
        </w:tabs>
        <w:autoSpaceDE w:val="0"/>
        <w:autoSpaceDN w:val="0"/>
        <w:ind w:left="0" w:firstLine="709"/>
        <w:contextualSpacing w:val="0"/>
        <w:jc w:val="both"/>
      </w:pPr>
      <w:proofErr w:type="gramStart"/>
      <w:r w:rsidRPr="004B3D12">
        <w:t xml:space="preserve">Управление финансов </w:t>
      </w:r>
      <w:r w:rsidR="00372C2F" w:rsidRPr="004B3D12">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w:t>
      </w:r>
      <w:r w:rsidR="00372C2F" w:rsidRPr="004B3D12">
        <w:rPr>
          <w:spacing w:val="-2"/>
        </w:rPr>
        <w:t xml:space="preserve"> </w:t>
      </w:r>
      <w:r w:rsidR="00372C2F" w:rsidRPr="004B3D12">
        <w:t xml:space="preserve">какой-либо части обязательств принципалов, обеспеченных </w:t>
      </w:r>
      <w:r w:rsidR="00FA2B5C" w:rsidRPr="004B3D12">
        <w:t xml:space="preserve">муниципальными </w:t>
      </w:r>
      <w:r w:rsidR="00372C2F" w:rsidRPr="004B3D12">
        <w:t>гарантиями, прекращения по иным основаниям</w:t>
      </w:r>
      <w:r w:rsidR="00372C2F" w:rsidRPr="004B3D12">
        <w:rPr>
          <w:spacing w:val="40"/>
        </w:rPr>
        <w:t xml:space="preserve"> </w:t>
      </w:r>
      <w:r w:rsidR="00372C2F" w:rsidRPr="004B3D12">
        <w:t xml:space="preserve">в полном объеме или в какой-либо части обязательств принципалов, обеспеченных </w:t>
      </w:r>
      <w:r w:rsidR="00FA2B5C" w:rsidRPr="004B3D12">
        <w:t xml:space="preserve">муниципальными </w:t>
      </w:r>
      <w:r w:rsidR="00372C2F" w:rsidRPr="004B3D12">
        <w:t>гарантиями, осуществления гарантом платежей по выданным</w:t>
      </w:r>
      <w:r w:rsidR="00FA2B5C" w:rsidRPr="004B3D12">
        <w:t xml:space="preserve"> муниципальным</w:t>
      </w:r>
      <w:r w:rsidR="00372C2F" w:rsidRPr="004B3D12">
        <w:t xml:space="preserve"> гарантиям, а также в иных</w:t>
      </w:r>
      <w:proofErr w:type="gramEnd"/>
      <w:r w:rsidR="00372C2F" w:rsidRPr="004B3D12">
        <w:t xml:space="preserve"> </w:t>
      </w:r>
      <w:proofErr w:type="gramStart"/>
      <w:r w:rsidR="00372C2F" w:rsidRPr="004B3D12">
        <w:t>случаях</w:t>
      </w:r>
      <w:proofErr w:type="gramEnd"/>
      <w:r w:rsidR="00372C2F" w:rsidRPr="004B3D12">
        <w:t xml:space="preserve">, установленных муниципальными </w:t>
      </w:r>
      <w:r w:rsidR="00372C2F" w:rsidRPr="004B3D12">
        <w:rPr>
          <w:spacing w:val="-2"/>
        </w:rPr>
        <w:t>гарантиями.</w:t>
      </w:r>
    </w:p>
    <w:p w:rsidR="00372C2F" w:rsidRPr="004B3D12" w:rsidRDefault="00372C2F" w:rsidP="009E5D9B">
      <w:pPr>
        <w:pStyle w:val="a3"/>
        <w:widowControl w:val="0"/>
        <w:numPr>
          <w:ilvl w:val="1"/>
          <w:numId w:val="29"/>
        </w:numPr>
        <w:tabs>
          <w:tab w:val="left" w:pos="851"/>
          <w:tab w:val="left" w:pos="1626"/>
        </w:tabs>
        <w:autoSpaceDE w:val="0"/>
        <w:autoSpaceDN w:val="0"/>
        <w:ind w:left="0" w:firstLine="709"/>
        <w:contextualSpacing w:val="0"/>
        <w:jc w:val="both"/>
      </w:pPr>
      <w:r w:rsidRPr="004B3D12">
        <w:t xml:space="preserve">Выполнение обязательств по выданным </w:t>
      </w:r>
      <w:r w:rsidR="00FA2B5C" w:rsidRPr="004B3D12">
        <w:t xml:space="preserve">муниципальным </w:t>
      </w:r>
      <w:r w:rsidRPr="004B3D12">
        <w:t>гарантиям с правом регрессного требования гаранта к принципалу в случае неисполнения принципалом требований бенефициара осуществляется гарантом путем перечисления соответствующей суммы на счет бенефициара за счет средств бюджета муниципального района.</w:t>
      </w:r>
    </w:p>
    <w:p w:rsidR="00372C2F" w:rsidRPr="009E5D9B" w:rsidRDefault="00372C2F" w:rsidP="009E5D9B">
      <w:pPr>
        <w:pStyle w:val="a3"/>
        <w:widowControl w:val="0"/>
        <w:numPr>
          <w:ilvl w:val="1"/>
          <w:numId w:val="29"/>
        </w:numPr>
        <w:tabs>
          <w:tab w:val="left" w:pos="851"/>
          <w:tab w:val="left" w:pos="1674"/>
        </w:tabs>
        <w:autoSpaceDE w:val="0"/>
        <w:autoSpaceDN w:val="0"/>
        <w:ind w:left="0" w:firstLine="709"/>
        <w:contextualSpacing w:val="0"/>
        <w:jc w:val="both"/>
      </w:pPr>
      <w:r w:rsidRPr="009E5D9B">
        <w:t xml:space="preserve">Принципал обязан ежемесячно представлять в </w:t>
      </w:r>
      <w:r w:rsidR="00157AAC" w:rsidRPr="009E5D9B">
        <w:t>Управление финансов</w:t>
      </w:r>
      <w:r w:rsidRPr="009E5D9B">
        <w:t xml:space="preserve"> сведения о произведенных расчетах с бенефициаром.</w:t>
      </w:r>
    </w:p>
    <w:p w:rsidR="00372C2F" w:rsidRPr="009E5D9B" w:rsidRDefault="00372C2F" w:rsidP="009E5D9B">
      <w:pPr>
        <w:pStyle w:val="a6"/>
        <w:tabs>
          <w:tab w:val="left" w:pos="851"/>
        </w:tabs>
        <w:ind w:left="0" w:firstLine="709"/>
        <w:rPr>
          <w:sz w:val="24"/>
          <w:szCs w:val="24"/>
        </w:rPr>
      </w:pPr>
      <w:r w:rsidRPr="009E5D9B">
        <w:rPr>
          <w:sz w:val="24"/>
          <w:szCs w:val="24"/>
        </w:rPr>
        <w:t>Сведения предоставляются, начиная с месяца, следующего за получением муниципальной гарантии, до окончания срока действия муниципальной гарантии.</w:t>
      </w:r>
    </w:p>
    <w:p w:rsidR="00372C2F" w:rsidRPr="00FA2B5C" w:rsidRDefault="00372C2F" w:rsidP="00FA2B5C">
      <w:pPr>
        <w:pStyle w:val="a3"/>
        <w:widowControl w:val="0"/>
        <w:numPr>
          <w:ilvl w:val="1"/>
          <w:numId w:val="29"/>
        </w:numPr>
        <w:tabs>
          <w:tab w:val="left" w:pos="851"/>
          <w:tab w:val="left" w:pos="1899"/>
        </w:tabs>
        <w:autoSpaceDE w:val="0"/>
        <w:autoSpaceDN w:val="0"/>
        <w:ind w:left="0" w:firstLine="709"/>
        <w:contextualSpacing w:val="0"/>
        <w:jc w:val="both"/>
      </w:pPr>
      <w:r w:rsidRPr="009E5D9B">
        <w:t>Администрация муниципального района представляет информацию о выданных муниципальных гарантиях по всем получателям С</w:t>
      </w:r>
      <w:r w:rsidR="00157AAC" w:rsidRPr="009E5D9B">
        <w:t>овету депутатов</w:t>
      </w:r>
      <w:r w:rsidRPr="009E5D9B">
        <w:t xml:space="preserve"> муниципального района  одновременно с отчетом об исполнении бюджета муниципального района.</w:t>
      </w:r>
    </w:p>
    <w:p w:rsidR="009F096C" w:rsidRPr="009E5D9B" w:rsidRDefault="009F096C" w:rsidP="009E5D9B">
      <w:pPr>
        <w:pStyle w:val="a6"/>
        <w:tabs>
          <w:tab w:val="left" w:pos="851"/>
        </w:tabs>
        <w:ind w:left="0" w:firstLine="709"/>
        <w:jc w:val="left"/>
        <w:rPr>
          <w:sz w:val="24"/>
          <w:szCs w:val="24"/>
        </w:rPr>
      </w:pPr>
    </w:p>
    <w:p w:rsidR="00372C2F" w:rsidRPr="009E5D9B" w:rsidRDefault="00372C2F" w:rsidP="009E5D9B">
      <w:pPr>
        <w:pStyle w:val="a3"/>
        <w:widowControl w:val="0"/>
        <w:numPr>
          <w:ilvl w:val="0"/>
          <w:numId w:val="29"/>
        </w:numPr>
        <w:tabs>
          <w:tab w:val="left" w:pos="851"/>
          <w:tab w:val="left" w:pos="5954"/>
        </w:tabs>
        <w:autoSpaceDE w:val="0"/>
        <w:autoSpaceDN w:val="0"/>
        <w:ind w:left="0" w:firstLine="0"/>
        <w:contextualSpacing w:val="0"/>
        <w:jc w:val="center"/>
      </w:pPr>
      <w:proofErr w:type="gramStart"/>
      <w:r w:rsidRPr="009E5D9B">
        <w:t>Контроль</w:t>
      </w:r>
      <w:r w:rsidRPr="009E5D9B">
        <w:rPr>
          <w:spacing w:val="-12"/>
        </w:rPr>
        <w:t xml:space="preserve"> </w:t>
      </w:r>
      <w:r w:rsidRPr="009E5D9B">
        <w:t>за</w:t>
      </w:r>
      <w:proofErr w:type="gramEnd"/>
      <w:r w:rsidRPr="009E5D9B">
        <w:rPr>
          <w:spacing w:val="-9"/>
        </w:rPr>
        <w:t xml:space="preserve"> </w:t>
      </w:r>
      <w:r w:rsidRPr="009E5D9B">
        <w:t>соблюдением</w:t>
      </w:r>
      <w:r w:rsidRPr="009E5D9B">
        <w:rPr>
          <w:spacing w:val="-9"/>
        </w:rPr>
        <w:t xml:space="preserve"> </w:t>
      </w:r>
      <w:r w:rsidRPr="009E5D9B">
        <w:t>условий,</w:t>
      </w:r>
      <w:r w:rsidRPr="009E5D9B">
        <w:rPr>
          <w:spacing w:val="-9"/>
        </w:rPr>
        <w:t xml:space="preserve"> </w:t>
      </w:r>
      <w:r w:rsidR="00157AAC" w:rsidRPr="009E5D9B">
        <w:rPr>
          <w:spacing w:val="-9"/>
        </w:rPr>
        <w:t>ц</w:t>
      </w:r>
      <w:r w:rsidRPr="009E5D9B">
        <w:t>елей предоставления муниципальной гарантии</w:t>
      </w:r>
    </w:p>
    <w:p w:rsidR="00372C2F" w:rsidRPr="009E5D9B" w:rsidRDefault="00372C2F" w:rsidP="009E5D9B">
      <w:pPr>
        <w:pStyle w:val="a3"/>
        <w:widowControl w:val="0"/>
        <w:numPr>
          <w:ilvl w:val="1"/>
          <w:numId w:val="29"/>
        </w:numPr>
        <w:tabs>
          <w:tab w:val="left" w:pos="851"/>
          <w:tab w:val="left" w:pos="1491"/>
        </w:tabs>
        <w:autoSpaceDE w:val="0"/>
        <w:autoSpaceDN w:val="0"/>
        <w:ind w:left="0" w:firstLine="709"/>
        <w:contextualSpacing w:val="0"/>
      </w:pPr>
      <w:r w:rsidRPr="009E5D9B">
        <w:t>Администрация</w:t>
      </w:r>
      <w:r w:rsidRPr="009E5D9B">
        <w:rPr>
          <w:spacing w:val="-14"/>
        </w:rPr>
        <w:t xml:space="preserve"> </w:t>
      </w:r>
      <w:r w:rsidRPr="009E5D9B">
        <w:t>муниципального</w:t>
      </w:r>
      <w:r w:rsidRPr="009E5D9B">
        <w:rPr>
          <w:spacing w:val="-15"/>
        </w:rPr>
        <w:t xml:space="preserve"> </w:t>
      </w:r>
      <w:r w:rsidRPr="009E5D9B">
        <w:t>района</w:t>
      </w:r>
      <w:r w:rsidRPr="009E5D9B">
        <w:rPr>
          <w:spacing w:val="-12"/>
        </w:rPr>
        <w:t xml:space="preserve"> </w:t>
      </w:r>
      <w:r w:rsidRPr="009E5D9B">
        <w:rPr>
          <w:spacing w:val="-2"/>
        </w:rPr>
        <w:t>осуществляет:</w:t>
      </w:r>
    </w:p>
    <w:p w:rsidR="00372C2F" w:rsidRPr="009E5D9B" w:rsidRDefault="00372C2F" w:rsidP="009E5D9B">
      <w:pPr>
        <w:pStyle w:val="a3"/>
        <w:widowControl w:val="0"/>
        <w:numPr>
          <w:ilvl w:val="2"/>
          <w:numId w:val="29"/>
        </w:numPr>
        <w:tabs>
          <w:tab w:val="left" w:pos="851"/>
          <w:tab w:val="left" w:pos="1702"/>
        </w:tabs>
        <w:autoSpaceDE w:val="0"/>
        <w:autoSpaceDN w:val="0"/>
        <w:ind w:left="0" w:firstLine="709"/>
        <w:contextualSpacing w:val="0"/>
      </w:pPr>
      <w:r w:rsidRPr="009E5D9B">
        <w:t>Контроль</w:t>
      </w:r>
      <w:r w:rsidRPr="009E5D9B">
        <w:rPr>
          <w:spacing w:val="-17"/>
        </w:rPr>
        <w:t xml:space="preserve"> </w:t>
      </w:r>
      <w:proofErr w:type="gramStart"/>
      <w:r w:rsidRPr="009E5D9B">
        <w:rPr>
          <w:spacing w:val="-5"/>
        </w:rPr>
        <w:t>за</w:t>
      </w:r>
      <w:proofErr w:type="gramEnd"/>
      <w:r w:rsidRPr="009E5D9B">
        <w:rPr>
          <w:spacing w:val="-5"/>
        </w:rPr>
        <w:t>:</w:t>
      </w:r>
    </w:p>
    <w:p w:rsidR="00372C2F" w:rsidRPr="009E5D9B" w:rsidRDefault="00372C2F" w:rsidP="009E5D9B">
      <w:pPr>
        <w:pStyle w:val="a3"/>
        <w:widowControl w:val="0"/>
        <w:numPr>
          <w:ilvl w:val="3"/>
          <w:numId w:val="29"/>
        </w:numPr>
        <w:tabs>
          <w:tab w:val="left" w:pos="851"/>
          <w:tab w:val="left" w:pos="1472"/>
        </w:tabs>
        <w:autoSpaceDE w:val="0"/>
        <w:autoSpaceDN w:val="0"/>
        <w:ind w:left="0" w:firstLine="709"/>
        <w:contextualSpacing w:val="0"/>
        <w:jc w:val="both"/>
      </w:pPr>
      <w:r w:rsidRPr="009E5D9B">
        <w:t>целевым использованием денежных средств, полученных принципалом по договору по основному обязательству;</w:t>
      </w:r>
    </w:p>
    <w:p w:rsidR="00372C2F" w:rsidRPr="009E5D9B" w:rsidRDefault="00372C2F" w:rsidP="009E5D9B">
      <w:pPr>
        <w:pStyle w:val="a3"/>
        <w:widowControl w:val="0"/>
        <w:numPr>
          <w:ilvl w:val="3"/>
          <w:numId w:val="29"/>
        </w:numPr>
        <w:tabs>
          <w:tab w:val="left" w:pos="851"/>
          <w:tab w:val="left" w:pos="1371"/>
        </w:tabs>
        <w:autoSpaceDE w:val="0"/>
        <w:autoSpaceDN w:val="0"/>
        <w:ind w:left="0" w:firstLine="709"/>
        <w:contextualSpacing w:val="0"/>
        <w:jc w:val="both"/>
      </w:pPr>
      <w:r w:rsidRPr="009E5D9B">
        <w:t>своевременным и полным исполнением принципалом своих обязательств по договору по основному обязательству и договору о предоставлении муниципальной гарантии;</w:t>
      </w:r>
    </w:p>
    <w:p w:rsidR="00372C2F" w:rsidRPr="009E5D9B" w:rsidRDefault="00372C2F" w:rsidP="009E5D9B">
      <w:pPr>
        <w:pStyle w:val="a3"/>
        <w:widowControl w:val="0"/>
        <w:numPr>
          <w:ilvl w:val="3"/>
          <w:numId w:val="29"/>
        </w:numPr>
        <w:tabs>
          <w:tab w:val="left" w:pos="851"/>
          <w:tab w:val="left" w:pos="1386"/>
        </w:tabs>
        <w:autoSpaceDE w:val="0"/>
        <w:autoSpaceDN w:val="0"/>
        <w:ind w:left="0" w:firstLine="709"/>
        <w:contextualSpacing w:val="0"/>
        <w:jc w:val="both"/>
      </w:pPr>
      <w:r w:rsidRPr="009E5D9B">
        <w:t>сохранностью (недопущением утраты либо снижения цены обеспечения) залогового имущества.</w:t>
      </w:r>
    </w:p>
    <w:p w:rsidR="00372C2F" w:rsidRPr="009E5D9B" w:rsidRDefault="00372C2F" w:rsidP="009E5D9B">
      <w:pPr>
        <w:pStyle w:val="a3"/>
        <w:widowControl w:val="0"/>
        <w:numPr>
          <w:ilvl w:val="2"/>
          <w:numId w:val="29"/>
        </w:numPr>
        <w:tabs>
          <w:tab w:val="left" w:pos="851"/>
          <w:tab w:val="left" w:pos="1706"/>
        </w:tabs>
        <w:autoSpaceDE w:val="0"/>
        <w:autoSpaceDN w:val="0"/>
        <w:ind w:left="0" w:firstLine="709"/>
        <w:contextualSpacing w:val="0"/>
        <w:jc w:val="both"/>
      </w:pPr>
      <w:r w:rsidRPr="009E5D9B">
        <w:t>Мониторинг</w:t>
      </w:r>
      <w:r w:rsidRPr="009E5D9B">
        <w:rPr>
          <w:spacing w:val="-5"/>
        </w:rPr>
        <w:t xml:space="preserve"> </w:t>
      </w:r>
      <w:r w:rsidRPr="009E5D9B">
        <w:t>возникновения условий</w:t>
      </w:r>
      <w:r w:rsidRPr="009E5D9B">
        <w:rPr>
          <w:spacing w:val="-6"/>
        </w:rPr>
        <w:t xml:space="preserve"> </w:t>
      </w:r>
      <w:r w:rsidRPr="009E5D9B">
        <w:t>отзыва,</w:t>
      </w:r>
      <w:r w:rsidRPr="009E5D9B">
        <w:rPr>
          <w:spacing w:val="-4"/>
        </w:rPr>
        <w:t xml:space="preserve"> </w:t>
      </w:r>
      <w:r w:rsidRPr="009E5D9B">
        <w:t>если</w:t>
      </w:r>
      <w:r w:rsidRPr="009E5D9B">
        <w:rPr>
          <w:spacing w:val="-6"/>
        </w:rPr>
        <w:t xml:space="preserve"> </w:t>
      </w:r>
      <w:r w:rsidRPr="009E5D9B">
        <w:t>муниципальная гарантия предоставлена на условиях отзыва.</w:t>
      </w:r>
    </w:p>
    <w:p w:rsidR="00372C2F" w:rsidRPr="009E5D9B" w:rsidRDefault="00372C2F" w:rsidP="009E5D9B">
      <w:pPr>
        <w:pStyle w:val="a3"/>
        <w:widowControl w:val="0"/>
        <w:numPr>
          <w:ilvl w:val="2"/>
          <w:numId w:val="29"/>
        </w:numPr>
        <w:tabs>
          <w:tab w:val="left" w:pos="851"/>
          <w:tab w:val="left" w:pos="1778"/>
        </w:tabs>
        <w:autoSpaceDE w:val="0"/>
        <w:autoSpaceDN w:val="0"/>
        <w:ind w:left="0" w:firstLine="709"/>
        <w:contextualSpacing w:val="0"/>
        <w:jc w:val="both"/>
      </w:pPr>
      <w:r w:rsidRPr="009E5D9B">
        <w:t>Иные права и обязанности гаранта в случаях, установленных законодательством Российской Федерации.</w:t>
      </w:r>
    </w:p>
    <w:p w:rsidR="00372C2F" w:rsidRPr="009E5D9B" w:rsidRDefault="00372C2F" w:rsidP="009E5D9B">
      <w:pPr>
        <w:pStyle w:val="a3"/>
        <w:widowControl w:val="0"/>
        <w:numPr>
          <w:ilvl w:val="2"/>
          <w:numId w:val="29"/>
        </w:numPr>
        <w:tabs>
          <w:tab w:val="left" w:pos="851"/>
          <w:tab w:val="left" w:pos="1770"/>
        </w:tabs>
        <w:autoSpaceDE w:val="0"/>
        <w:autoSpaceDN w:val="0"/>
        <w:ind w:left="0" w:firstLine="709"/>
        <w:contextualSpacing w:val="0"/>
        <w:jc w:val="both"/>
      </w:pPr>
      <w:r w:rsidRPr="009E5D9B">
        <w:t>Представление</w:t>
      </w:r>
      <w:r w:rsidRPr="009E5D9B">
        <w:rPr>
          <w:spacing w:val="-9"/>
        </w:rPr>
        <w:t xml:space="preserve"> </w:t>
      </w:r>
      <w:r w:rsidRPr="009E5D9B">
        <w:t>в</w:t>
      </w:r>
      <w:r w:rsidRPr="009E5D9B">
        <w:rPr>
          <w:spacing w:val="-11"/>
        </w:rPr>
        <w:t xml:space="preserve"> </w:t>
      </w:r>
      <w:r w:rsidR="00157AAC" w:rsidRPr="009E5D9B">
        <w:rPr>
          <w:spacing w:val="-11"/>
        </w:rPr>
        <w:t>Управление финансов</w:t>
      </w:r>
      <w:r w:rsidRPr="009E5D9B">
        <w:rPr>
          <w:spacing w:val="-2"/>
        </w:rPr>
        <w:t>:</w:t>
      </w:r>
    </w:p>
    <w:p w:rsidR="00372C2F" w:rsidRPr="009E5D9B" w:rsidRDefault="00372C2F" w:rsidP="009E5D9B">
      <w:pPr>
        <w:pStyle w:val="a3"/>
        <w:widowControl w:val="0"/>
        <w:numPr>
          <w:ilvl w:val="3"/>
          <w:numId w:val="29"/>
        </w:numPr>
        <w:tabs>
          <w:tab w:val="left" w:pos="851"/>
          <w:tab w:val="left" w:pos="1203"/>
        </w:tabs>
        <w:autoSpaceDE w:val="0"/>
        <w:autoSpaceDN w:val="0"/>
        <w:ind w:left="0" w:firstLine="709"/>
        <w:contextualSpacing w:val="0"/>
        <w:jc w:val="both"/>
      </w:pPr>
      <w:r w:rsidRPr="009E5D9B">
        <w:lastRenderedPageBreak/>
        <w:t>информации о дате возникновения и сумме фактически возникшего обязательства принципала перед бенефициаром (предоставления бенефициаром денежных сре</w:t>
      </w:r>
      <w:proofErr w:type="gramStart"/>
      <w:r w:rsidRPr="009E5D9B">
        <w:t>дств пр</w:t>
      </w:r>
      <w:proofErr w:type="gramEnd"/>
      <w:r w:rsidRPr="009E5D9B">
        <w:t>инципалу), в обеспечение которого предоставлена муниципальная гарантия, с приложением подтверждающих документов не позднее следующего рабочего дня со дня получения</w:t>
      </w:r>
      <w:r w:rsidRPr="009E5D9B">
        <w:rPr>
          <w:spacing w:val="40"/>
        </w:rPr>
        <w:t xml:space="preserve"> </w:t>
      </w:r>
      <w:r w:rsidRPr="009E5D9B">
        <w:t>указанной информации;</w:t>
      </w:r>
    </w:p>
    <w:p w:rsidR="00372C2F" w:rsidRPr="009E5D9B" w:rsidRDefault="00372C2F" w:rsidP="009E5D9B">
      <w:pPr>
        <w:pStyle w:val="a3"/>
        <w:widowControl w:val="0"/>
        <w:numPr>
          <w:ilvl w:val="3"/>
          <w:numId w:val="29"/>
        </w:numPr>
        <w:tabs>
          <w:tab w:val="left" w:pos="851"/>
        </w:tabs>
        <w:autoSpaceDE w:val="0"/>
        <w:autoSpaceDN w:val="0"/>
        <w:ind w:left="0" w:firstLine="709"/>
        <w:contextualSpacing w:val="0"/>
        <w:jc w:val="both"/>
      </w:pPr>
      <w:r w:rsidRPr="009E5D9B">
        <w:t>информации об исполнении или о неисполнении принципалом обязательства, в обеспечение которого предоставлена муниципальная гарантия, с приложением подтверждающих документов, не позднее следующего рабочего дня со дня получения указанной информации.</w:t>
      </w:r>
    </w:p>
    <w:p w:rsidR="00372C2F" w:rsidRPr="009E5D9B" w:rsidRDefault="00157AAC" w:rsidP="009E5D9B">
      <w:pPr>
        <w:pStyle w:val="a3"/>
        <w:widowControl w:val="0"/>
        <w:numPr>
          <w:ilvl w:val="1"/>
          <w:numId w:val="29"/>
        </w:numPr>
        <w:tabs>
          <w:tab w:val="left" w:pos="851"/>
          <w:tab w:val="left" w:pos="1649"/>
        </w:tabs>
        <w:autoSpaceDE w:val="0"/>
        <w:autoSpaceDN w:val="0"/>
        <w:ind w:left="0" w:firstLine="709"/>
        <w:contextualSpacing w:val="0"/>
        <w:jc w:val="both"/>
      </w:pPr>
      <w:r w:rsidRPr="009E5D9B">
        <w:t>Управление финансов</w:t>
      </w:r>
      <w:r w:rsidR="00372C2F" w:rsidRPr="009E5D9B">
        <w:t xml:space="preserve"> в течение 15 рабочих дней после исполнения принципалом своих обязательств перед бенефициаром и (или) окончания срока действия муниципальной гарантии готовит аналитическую информацию об эффективности использования муниципальной гарантии, о достижении целей предоставления муниципальной гарантии, полученном экономическом эффекте от использования муниципальной гарантии.</w:t>
      </w:r>
    </w:p>
    <w:p w:rsidR="00372C2F" w:rsidRPr="009E5D9B" w:rsidRDefault="00372C2F" w:rsidP="009E5D9B">
      <w:pPr>
        <w:pStyle w:val="a3"/>
        <w:ind w:left="0"/>
        <w:sectPr w:rsidR="00372C2F" w:rsidRPr="009E5D9B" w:rsidSect="009E5D9B">
          <w:headerReference w:type="default" r:id="rId10"/>
          <w:pgSz w:w="11910" w:h="16840"/>
          <w:pgMar w:top="1134" w:right="567" w:bottom="1134" w:left="1701" w:header="714" w:footer="0" w:gutter="0"/>
          <w:cols w:space="720"/>
        </w:sectPr>
      </w:pPr>
    </w:p>
    <w:p w:rsidR="00372C2F" w:rsidRPr="00FA2B5C" w:rsidRDefault="00FA2B5C" w:rsidP="00FA2B5C">
      <w:pPr>
        <w:pStyle w:val="a6"/>
        <w:spacing w:before="76"/>
        <w:ind w:left="5398" w:firstLine="0"/>
        <w:jc w:val="right"/>
        <w:rPr>
          <w:sz w:val="24"/>
          <w:szCs w:val="24"/>
        </w:rPr>
      </w:pPr>
      <w:r>
        <w:rPr>
          <w:sz w:val="24"/>
          <w:szCs w:val="24"/>
        </w:rPr>
        <w:lastRenderedPageBreak/>
        <w:t>Приложение</w:t>
      </w:r>
      <w:r w:rsidR="00372C2F" w:rsidRPr="00FA2B5C">
        <w:rPr>
          <w:spacing w:val="-10"/>
          <w:sz w:val="24"/>
          <w:szCs w:val="24"/>
        </w:rPr>
        <w:t xml:space="preserve"> </w:t>
      </w:r>
      <w:r w:rsidR="00372C2F" w:rsidRPr="00FA2B5C">
        <w:rPr>
          <w:sz w:val="24"/>
          <w:szCs w:val="24"/>
        </w:rPr>
        <w:t>№</w:t>
      </w:r>
      <w:r w:rsidR="00372C2F" w:rsidRPr="00FA2B5C">
        <w:rPr>
          <w:spacing w:val="-11"/>
          <w:sz w:val="24"/>
          <w:szCs w:val="24"/>
        </w:rPr>
        <w:t xml:space="preserve"> </w:t>
      </w:r>
      <w:r w:rsidR="00372C2F" w:rsidRPr="00FA2B5C">
        <w:rPr>
          <w:spacing w:val="-12"/>
          <w:sz w:val="24"/>
          <w:szCs w:val="24"/>
        </w:rPr>
        <w:t>1</w:t>
      </w:r>
    </w:p>
    <w:p w:rsidR="007B2BBB" w:rsidRPr="00FA2B5C" w:rsidRDefault="00372C2F" w:rsidP="00FA2B5C">
      <w:pPr>
        <w:pStyle w:val="a6"/>
        <w:spacing w:before="25"/>
        <w:ind w:left="5862" w:right="3" w:hanging="1"/>
        <w:jc w:val="right"/>
        <w:rPr>
          <w:sz w:val="24"/>
          <w:szCs w:val="24"/>
        </w:rPr>
      </w:pPr>
      <w:r w:rsidRPr="00FA2B5C">
        <w:rPr>
          <w:sz w:val="24"/>
          <w:szCs w:val="24"/>
        </w:rPr>
        <w:t xml:space="preserve">к </w:t>
      </w:r>
      <w:r w:rsidR="009F096C" w:rsidRPr="00FA2B5C">
        <w:rPr>
          <w:sz w:val="24"/>
          <w:szCs w:val="24"/>
        </w:rPr>
        <w:t>Методике</w:t>
      </w:r>
      <w:r w:rsidR="007B2BBB" w:rsidRPr="00FA2B5C">
        <w:rPr>
          <w:sz w:val="24"/>
          <w:szCs w:val="24"/>
        </w:rPr>
        <w:t xml:space="preserve"> предоставления муниципальных гарантий муниципального образования «Муниципальный округ</w:t>
      </w:r>
    </w:p>
    <w:p w:rsidR="00372C2F" w:rsidRPr="00FA2B5C" w:rsidRDefault="007B2BBB" w:rsidP="00FA2B5C">
      <w:pPr>
        <w:pStyle w:val="a6"/>
        <w:spacing w:before="25"/>
        <w:ind w:left="5862" w:right="3" w:hanging="1"/>
        <w:jc w:val="right"/>
        <w:rPr>
          <w:sz w:val="24"/>
          <w:szCs w:val="24"/>
        </w:rPr>
      </w:pPr>
      <w:proofErr w:type="spellStart"/>
      <w:r w:rsidRPr="00FA2B5C">
        <w:rPr>
          <w:sz w:val="24"/>
          <w:szCs w:val="24"/>
        </w:rPr>
        <w:t>Якшур-Бодьинский</w:t>
      </w:r>
      <w:proofErr w:type="spellEnd"/>
      <w:r w:rsidRPr="00FA2B5C">
        <w:rPr>
          <w:sz w:val="24"/>
          <w:szCs w:val="24"/>
        </w:rPr>
        <w:t xml:space="preserve"> район Удмуртской Республики»</w:t>
      </w:r>
    </w:p>
    <w:p w:rsidR="00372C2F" w:rsidRDefault="00372C2F" w:rsidP="00372C2F">
      <w:pPr>
        <w:pStyle w:val="a6"/>
        <w:spacing w:before="87"/>
        <w:ind w:left="0" w:firstLine="0"/>
        <w:jc w:val="left"/>
      </w:pPr>
    </w:p>
    <w:p w:rsidR="00372C2F" w:rsidRPr="00FA2B5C" w:rsidRDefault="00372C2F" w:rsidP="007B2BBB">
      <w:pPr>
        <w:pStyle w:val="a6"/>
        <w:spacing w:line="281" w:lineRule="exact"/>
        <w:ind w:left="0" w:firstLine="0"/>
        <w:jc w:val="center"/>
        <w:rPr>
          <w:sz w:val="24"/>
          <w:szCs w:val="24"/>
        </w:rPr>
      </w:pPr>
      <w:r w:rsidRPr="00FA2B5C">
        <w:rPr>
          <w:spacing w:val="-2"/>
          <w:sz w:val="24"/>
          <w:szCs w:val="24"/>
        </w:rPr>
        <w:t>Заявление</w:t>
      </w:r>
    </w:p>
    <w:p w:rsidR="00372C2F" w:rsidRPr="00FA2B5C" w:rsidRDefault="00372C2F" w:rsidP="007B2BBB">
      <w:pPr>
        <w:pStyle w:val="a6"/>
        <w:spacing w:line="281" w:lineRule="exact"/>
        <w:ind w:left="0" w:firstLine="0"/>
        <w:jc w:val="center"/>
        <w:rPr>
          <w:sz w:val="24"/>
          <w:szCs w:val="24"/>
        </w:rPr>
      </w:pPr>
      <w:r w:rsidRPr="00FA2B5C">
        <w:rPr>
          <w:sz w:val="24"/>
          <w:szCs w:val="24"/>
        </w:rPr>
        <w:t>на</w:t>
      </w:r>
      <w:r w:rsidRPr="00FA2B5C">
        <w:rPr>
          <w:spacing w:val="-10"/>
          <w:sz w:val="24"/>
          <w:szCs w:val="24"/>
        </w:rPr>
        <w:t xml:space="preserve"> </w:t>
      </w:r>
      <w:r w:rsidRPr="00FA2B5C">
        <w:rPr>
          <w:sz w:val="24"/>
          <w:szCs w:val="24"/>
        </w:rPr>
        <w:t>получение</w:t>
      </w:r>
      <w:r w:rsidRPr="00FA2B5C">
        <w:rPr>
          <w:spacing w:val="-9"/>
          <w:sz w:val="24"/>
          <w:szCs w:val="24"/>
        </w:rPr>
        <w:t xml:space="preserve"> </w:t>
      </w:r>
      <w:r w:rsidRPr="00FA2B5C">
        <w:rPr>
          <w:sz w:val="24"/>
          <w:szCs w:val="24"/>
        </w:rPr>
        <w:t>муниципальной</w:t>
      </w:r>
      <w:r w:rsidRPr="00FA2B5C">
        <w:rPr>
          <w:spacing w:val="-11"/>
          <w:sz w:val="24"/>
          <w:szCs w:val="24"/>
        </w:rPr>
        <w:t xml:space="preserve"> </w:t>
      </w:r>
      <w:r w:rsidRPr="00FA2B5C">
        <w:rPr>
          <w:spacing w:val="-2"/>
          <w:sz w:val="24"/>
          <w:szCs w:val="24"/>
        </w:rPr>
        <w:t>гарантии</w:t>
      </w:r>
    </w:p>
    <w:p w:rsidR="00372C2F" w:rsidRPr="00FA2B5C" w:rsidRDefault="00372C2F" w:rsidP="007B2BBB">
      <w:pPr>
        <w:pStyle w:val="a3"/>
        <w:widowControl w:val="0"/>
        <w:numPr>
          <w:ilvl w:val="0"/>
          <w:numId w:val="16"/>
        </w:numPr>
        <w:tabs>
          <w:tab w:val="left" w:pos="1275"/>
          <w:tab w:val="left" w:pos="9426"/>
        </w:tabs>
        <w:autoSpaceDE w:val="0"/>
        <w:autoSpaceDN w:val="0"/>
        <w:spacing w:before="302"/>
        <w:ind w:left="0" w:firstLine="0"/>
        <w:contextualSpacing w:val="0"/>
      </w:pPr>
      <w:r w:rsidRPr="00FA2B5C">
        <w:rPr>
          <w:spacing w:val="-2"/>
        </w:rPr>
        <w:t>Наименование</w:t>
      </w:r>
      <w:r w:rsidRPr="00FA2B5C">
        <w:t xml:space="preserve"> </w:t>
      </w:r>
      <w:r w:rsidRPr="00FA2B5C">
        <w:rPr>
          <w:spacing w:val="-2"/>
        </w:rPr>
        <w:t>юридического</w:t>
      </w:r>
      <w:r w:rsidRPr="00FA2B5C">
        <w:t xml:space="preserve"> </w:t>
      </w:r>
      <w:r w:rsidRPr="00FA2B5C">
        <w:rPr>
          <w:spacing w:val="-2"/>
        </w:rPr>
        <w:t>лица:</w:t>
      </w:r>
      <w:r w:rsidRPr="00FA2B5C">
        <w:rPr>
          <w:spacing w:val="1"/>
        </w:rPr>
        <w:t xml:space="preserve"> </w:t>
      </w:r>
      <w:r w:rsidRPr="00FA2B5C">
        <w:rPr>
          <w:u w:val="single"/>
        </w:rPr>
        <w:tab/>
      </w:r>
    </w:p>
    <w:p w:rsidR="00372C2F" w:rsidRPr="00FA2B5C" w:rsidRDefault="00372C2F" w:rsidP="007B2BBB">
      <w:pPr>
        <w:pStyle w:val="a6"/>
        <w:spacing w:before="62"/>
        <w:ind w:left="0" w:firstLine="0"/>
        <w:jc w:val="left"/>
        <w:rPr>
          <w:sz w:val="24"/>
          <w:szCs w:val="24"/>
        </w:rPr>
      </w:pPr>
      <w:r w:rsidRPr="00FA2B5C">
        <w:rPr>
          <w:noProof/>
          <w:sz w:val="24"/>
          <w:szCs w:val="24"/>
          <w:lang w:eastAsia="ru-RU"/>
        </w:rPr>
        <mc:AlternateContent>
          <mc:Choice Requires="wps">
            <w:drawing>
              <wp:anchor distT="0" distB="0" distL="0" distR="0" simplePos="0" relativeHeight="251661312" behindDoc="1" locked="0" layoutInCell="1" allowOverlap="1" wp14:anchorId="38740CC5" wp14:editId="571AB5C9">
                <wp:simplePos x="0" y="0"/>
                <wp:positionH relativeFrom="page">
                  <wp:posOffset>1262481</wp:posOffset>
                </wp:positionH>
                <wp:positionV relativeFrom="paragraph">
                  <wp:posOffset>200880</wp:posOffset>
                </wp:positionV>
                <wp:extent cx="58667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99.4pt;margin-top:15.8pt;width:461.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" path="m,l5866536,e" filled="f" strokeweight=".19933mm">
                <v:path arrowok="t"/>
                <w10:wrap type="topAndBottom" anchorx="page"/>
              </v:shape>
            </w:pict>
          </mc:Fallback>
        </mc:AlternateContent>
      </w:r>
    </w:p>
    <w:p w:rsidR="00372C2F" w:rsidRPr="00FA2B5C" w:rsidRDefault="00372C2F" w:rsidP="00FA2B5C">
      <w:pPr>
        <w:pStyle w:val="a3"/>
        <w:widowControl w:val="0"/>
        <w:numPr>
          <w:ilvl w:val="0"/>
          <w:numId w:val="16"/>
        </w:numPr>
        <w:tabs>
          <w:tab w:val="left" w:pos="1440"/>
          <w:tab w:val="left" w:pos="2884"/>
          <w:tab w:val="left" w:pos="9701"/>
        </w:tabs>
        <w:autoSpaceDE w:val="0"/>
        <w:autoSpaceDN w:val="0"/>
        <w:ind w:left="0" w:firstLine="0"/>
        <w:contextualSpacing w:val="0"/>
      </w:pPr>
      <w:r w:rsidRPr="00FA2B5C">
        <w:rPr>
          <w:spacing w:val="-2"/>
        </w:rPr>
        <w:t>Почтовый</w:t>
      </w:r>
      <w:r w:rsidR="00FA2B5C">
        <w:t xml:space="preserve"> адрес: _____________________________________________________</w:t>
      </w:r>
    </w:p>
    <w:p w:rsidR="00372C2F" w:rsidRPr="00FA2B5C" w:rsidRDefault="00372C2F" w:rsidP="007B2BBB">
      <w:pPr>
        <w:pStyle w:val="a3"/>
        <w:widowControl w:val="0"/>
        <w:numPr>
          <w:ilvl w:val="0"/>
          <w:numId w:val="16"/>
        </w:numPr>
        <w:tabs>
          <w:tab w:val="left" w:pos="1275"/>
          <w:tab w:val="left" w:pos="9580"/>
        </w:tabs>
        <w:autoSpaceDE w:val="0"/>
        <w:autoSpaceDN w:val="0"/>
        <w:spacing w:line="322" w:lineRule="exact"/>
        <w:ind w:left="0" w:firstLine="0"/>
        <w:contextualSpacing w:val="0"/>
      </w:pPr>
      <w:r w:rsidRPr="00FA2B5C">
        <w:t xml:space="preserve">Рабочие телефоны: </w:t>
      </w:r>
      <w:r w:rsidRPr="00FA2B5C">
        <w:rPr>
          <w:u w:val="single"/>
        </w:rPr>
        <w:tab/>
      </w:r>
    </w:p>
    <w:p w:rsidR="00372C2F" w:rsidRPr="00FA2B5C" w:rsidRDefault="00372C2F" w:rsidP="007B2BBB">
      <w:pPr>
        <w:pStyle w:val="a3"/>
        <w:widowControl w:val="0"/>
        <w:numPr>
          <w:ilvl w:val="0"/>
          <w:numId w:val="16"/>
        </w:numPr>
        <w:tabs>
          <w:tab w:val="left" w:pos="1366"/>
          <w:tab w:val="left" w:pos="9703"/>
        </w:tabs>
        <w:autoSpaceDE w:val="0"/>
        <w:autoSpaceDN w:val="0"/>
        <w:ind w:left="0" w:firstLine="0"/>
        <w:contextualSpacing w:val="0"/>
      </w:pPr>
      <w:r w:rsidRPr="00FA2B5C">
        <w:t>Сумма</w:t>
      </w:r>
      <w:r w:rsidRPr="00FA2B5C">
        <w:rPr>
          <w:spacing w:val="79"/>
        </w:rPr>
        <w:t xml:space="preserve"> </w:t>
      </w:r>
      <w:r w:rsidRPr="00FA2B5C">
        <w:t>гарантийного</w:t>
      </w:r>
      <w:r w:rsidRPr="00FA2B5C">
        <w:rPr>
          <w:spacing w:val="78"/>
        </w:rPr>
        <w:t xml:space="preserve"> </w:t>
      </w:r>
      <w:r w:rsidRPr="00FA2B5C">
        <w:rPr>
          <w:spacing w:val="-2"/>
        </w:rPr>
        <w:t>обязательства:</w:t>
      </w:r>
      <w:r w:rsidRPr="00FA2B5C">
        <w:rPr>
          <w:u w:val="single"/>
        </w:rPr>
        <w:tab/>
      </w:r>
    </w:p>
    <w:p w:rsidR="00372C2F" w:rsidRPr="00FA2B5C" w:rsidRDefault="00372C2F" w:rsidP="007B2BBB">
      <w:pPr>
        <w:pStyle w:val="a6"/>
        <w:spacing w:before="62"/>
        <w:ind w:left="0" w:firstLine="0"/>
        <w:jc w:val="left"/>
        <w:rPr>
          <w:sz w:val="24"/>
          <w:szCs w:val="24"/>
        </w:rPr>
      </w:pPr>
      <w:r w:rsidRPr="00FA2B5C">
        <w:rPr>
          <w:noProof/>
          <w:sz w:val="24"/>
          <w:szCs w:val="24"/>
          <w:lang w:eastAsia="ru-RU"/>
        </w:rPr>
        <mc:AlternateContent>
          <mc:Choice Requires="wps">
            <w:drawing>
              <wp:anchor distT="0" distB="0" distL="0" distR="0" simplePos="0" relativeHeight="251663360" behindDoc="1" locked="0" layoutInCell="1" allowOverlap="1" wp14:anchorId="4B78A56C" wp14:editId="6E6F0DEE">
                <wp:simplePos x="0" y="0"/>
                <wp:positionH relativeFrom="page">
                  <wp:posOffset>1262481</wp:posOffset>
                </wp:positionH>
                <wp:positionV relativeFrom="paragraph">
                  <wp:posOffset>200654</wp:posOffset>
                </wp:positionV>
                <wp:extent cx="58654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5495" cy="1270"/>
                        </a:xfrm>
                        <a:custGeom>
                          <a:avLst/>
                          <a:gdLst/>
                          <a:ahLst/>
                          <a:cxnLst/>
                          <a:rect l="l" t="t" r="r" b="b"/>
                          <a:pathLst>
                            <a:path w="5865495">
                              <a:moveTo>
                                <a:pt x="0" y="0"/>
                              </a:moveTo>
                              <a:lnTo>
                                <a:pt x="586524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99.4pt;margin-top:15.8pt;width:461.8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" path="m,l5865243,e" filled="f" strokeweight=".19933mm">
                <v:path arrowok="t"/>
                <w10:wrap type="topAndBottom" anchorx="page"/>
              </v:shape>
            </w:pict>
          </mc:Fallback>
        </mc:AlternateContent>
      </w:r>
    </w:p>
    <w:p w:rsidR="00372C2F" w:rsidRPr="00FA2B5C" w:rsidRDefault="00372C2F" w:rsidP="007B2BBB">
      <w:pPr>
        <w:pStyle w:val="a3"/>
        <w:widowControl w:val="0"/>
        <w:numPr>
          <w:ilvl w:val="0"/>
          <w:numId w:val="16"/>
        </w:numPr>
        <w:tabs>
          <w:tab w:val="left" w:pos="1361"/>
          <w:tab w:val="left" w:pos="9703"/>
        </w:tabs>
        <w:autoSpaceDE w:val="0"/>
        <w:autoSpaceDN w:val="0"/>
        <w:spacing w:line="322" w:lineRule="exact"/>
        <w:ind w:left="0" w:firstLine="0"/>
        <w:contextualSpacing w:val="0"/>
      </w:pPr>
      <w:r w:rsidRPr="00FA2B5C">
        <w:t>Срок</w:t>
      </w:r>
      <w:r w:rsidRPr="00FA2B5C">
        <w:rPr>
          <w:spacing w:val="74"/>
        </w:rPr>
        <w:t xml:space="preserve"> </w:t>
      </w:r>
      <w:r w:rsidRPr="00FA2B5C">
        <w:t>действия</w:t>
      </w:r>
      <w:r w:rsidRPr="00FA2B5C">
        <w:rPr>
          <w:spacing w:val="77"/>
        </w:rPr>
        <w:t xml:space="preserve"> </w:t>
      </w:r>
      <w:r w:rsidRPr="00FA2B5C">
        <w:t>муниципальной</w:t>
      </w:r>
      <w:r w:rsidRPr="00FA2B5C">
        <w:rPr>
          <w:spacing w:val="75"/>
        </w:rPr>
        <w:t xml:space="preserve"> </w:t>
      </w:r>
      <w:r w:rsidRPr="00FA2B5C">
        <w:rPr>
          <w:spacing w:val="-2"/>
        </w:rPr>
        <w:t>гарантии:</w:t>
      </w:r>
      <w:r w:rsidRPr="00FA2B5C">
        <w:rPr>
          <w:u w:val="single"/>
        </w:rPr>
        <w:tab/>
      </w:r>
    </w:p>
    <w:p w:rsidR="00372C2F" w:rsidRPr="00FA2B5C" w:rsidRDefault="00372C2F" w:rsidP="007B2BBB">
      <w:pPr>
        <w:pStyle w:val="a3"/>
        <w:widowControl w:val="0"/>
        <w:numPr>
          <w:ilvl w:val="0"/>
          <w:numId w:val="16"/>
        </w:numPr>
        <w:tabs>
          <w:tab w:val="left" w:pos="1275"/>
        </w:tabs>
        <w:autoSpaceDE w:val="0"/>
        <w:autoSpaceDN w:val="0"/>
        <w:spacing w:line="322" w:lineRule="exact"/>
        <w:ind w:left="0" w:firstLine="0"/>
        <w:contextualSpacing w:val="0"/>
      </w:pPr>
      <w:r w:rsidRPr="00FA2B5C">
        <w:t>Цели,</w:t>
      </w:r>
      <w:r w:rsidRPr="00FA2B5C">
        <w:rPr>
          <w:spacing w:val="-5"/>
        </w:rPr>
        <w:t xml:space="preserve"> </w:t>
      </w:r>
      <w:r w:rsidRPr="00FA2B5C">
        <w:t>на</w:t>
      </w:r>
      <w:r w:rsidRPr="00FA2B5C">
        <w:rPr>
          <w:spacing w:val="-6"/>
        </w:rPr>
        <w:t xml:space="preserve"> </w:t>
      </w:r>
      <w:r w:rsidRPr="00FA2B5C">
        <w:t>которые</w:t>
      </w:r>
      <w:r w:rsidRPr="00FA2B5C">
        <w:rPr>
          <w:spacing w:val="-7"/>
        </w:rPr>
        <w:t xml:space="preserve"> </w:t>
      </w:r>
      <w:r w:rsidRPr="00FA2B5C">
        <w:t>предполагается</w:t>
      </w:r>
      <w:r w:rsidRPr="00FA2B5C">
        <w:rPr>
          <w:spacing w:val="59"/>
        </w:rPr>
        <w:t xml:space="preserve"> </w:t>
      </w:r>
      <w:r w:rsidRPr="00FA2B5C">
        <w:t>использовать</w:t>
      </w:r>
      <w:r w:rsidRPr="00FA2B5C">
        <w:rPr>
          <w:spacing w:val="55"/>
        </w:rPr>
        <w:t xml:space="preserve"> </w:t>
      </w:r>
      <w:r w:rsidRPr="00FA2B5C">
        <w:rPr>
          <w:spacing w:val="-2"/>
        </w:rPr>
        <w:t>средства,</w:t>
      </w:r>
    </w:p>
    <w:p w:rsidR="00372C2F" w:rsidRPr="00FA2B5C" w:rsidRDefault="00372C2F" w:rsidP="007B2BBB">
      <w:pPr>
        <w:pStyle w:val="a6"/>
        <w:tabs>
          <w:tab w:val="left" w:pos="9703"/>
        </w:tabs>
        <w:ind w:left="0" w:firstLine="0"/>
        <w:jc w:val="left"/>
        <w:rPr>
          <w:sz w:val="24"/>
          <w:szCs w:val="24"/>
        </w:rPr>
      </w:pPr>
      <w:proofErr w:type="gramStart"/>
      <w:r w:rsidRPr="00FA2B5C">
        <w:rPr>
          <w:sz w:val="24"/>
          <w:szCs w:val="24"/>
        </w:rPr>
        <w:t>полученные</w:t>
      </w:r>
      <w:r w:rsidRPr="00FA2B5C">
        <w:rPr>
          <w:spacing w:val="3"/>
          <w:sz w:val="24"/>
          <w:szCs w:val="24"/>
        </w:rPr>
        <w:t xml:space="preserve"> </w:t>
      </w:r>
      <w:r w:rsidRPr="00FA2B5C">
        <w:rPr>
          <w:sz w:val="24"/>
          <w:szCs w:val="24"/>
        </w:rPr>
        <w:t>от</w:t>
      </w:r>
      <w:r w:rsidRPr="00FA2B5C">
        <w:rPr>
          <w:spacing w:val="1"/>
          <w:sz w:val="24"/>
          <w:szCs w:val="24"/>
        </w:rPr>
        <w:t xml:space="preserve"> </w:t>
      </w:r>
      <w:r w:rsidRPr="00FA2B5C">
        <w:rPr>
          <w:sz w:val="24"/>
          <w:szCs w:val="24"/>
        </w:rPr>
        <w:t>гарантированного</w:t>
      </w:r>
      <w:r w:rsidRPr="00FA2B5C">
        <w:rPr>
          <w:spacing w:val="3"/>
          <w:sz w:val="24"/>
          <w:szCs w:val="24"/>
        </w:rPr>
        <w:t xml:space="preserve"> </w:t>
      </w:r>
      <w:r w:rsidRPr="00FA2B5C">
        <w:rPr>
          <w:spacing w:val="-2"/>
          <w:sz w:val="24"/>
          <w:szCs w:val="24"/>
        </w:rPr>
        <w:t>обязательства:</w:t>
      </w:r>
      <w:r w:rsidRPr="00FA2B5C">
        <w:rPr>
          <w:sz w:val="24"/>
          <w:szCs w:val="24"/>
          <w:u w:val="single"/>
        </w:rPr>
        <w:tab/>
      </w:r>
      <w:proofErr w:type="gramEnd"/>
    </w:p>
    <w:p w:rsidR="00372C2F" w:rsidRPr="00FA2B5C" w:rsidRDefault="00372C2F" w:rsidP="00FA2B5C">
      <w:pPr>
        <w:pStyle w:val="a6"/>
        <w:spacing w:before="66"/>
        <w:ind w:left="0" w:firstLine="0"/>
        <w:jc w:val="left"/>
        <w:rPr>
          <w:sz w:val="24"/>
          <w:szCs w:val="24"/>
        </w:rPr>
      </w:pPr>
      <w:r w:rsidRPr="00FA2B5C">
        <w:rPr>
          <w:noProof/>
          <w:sz w:val="24"/>
          <w:szCs w:val="24"/>
          <w:lang w:eastAsia="ru-RU"/>
        </w:rPr>
        <mc:AlternateContent>
          <mc:Choice Requires="wps">
            <w:drawing>
              <wp:anchor distT="0" distB="0" distL="0" distR="0" simplePos="0" relativeHeight="251664384" behindDoc="1" locked="0" layoutInCell="1" allowOverlap="1" wp14:anchorId="063EB2EF" wp14:editId="2E633B7D">
                <wp:simplePos x="0" y="0"/>
                <wp:positionH relativeFrom="page">
                  <wp:posOffset>1262481</wp:posOffset>
                </wp:positionH>
                <wp:positionV relativeFrom="paragraph">
                  <wp:posOffset>203320</wp:posOffset>
                </wp:positionV>
                <wp:extent cx="58623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99.4pt;margin-top:16pt;width:461.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" path="m,l5862157,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65408" behindDoc="1" locked="0" layoutInCell="1" allowOverlap="1" wp14:anchorId="2FEDFAE2" wp14:editId="57BE8D16">
                <wp:simplePos x="0" y="0"/>
                <wp:positionH relativeFrom="page">
                  <wp:posOffset>1262481</wp:posOffset>
                </wp:positionH>
                <wp:positionV relativeFrom="paragraph">
                  <wp:posOffset>407790</wp:posOffset>
                </wp:positionV>
                <wp:extent cx="58623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99.4pt;margin-top:32.1pt;width:461.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xAJQIAAH8EAAAOAAAAZHJzL2Uyb0RvYy54bWysVMFu2zAMvQ/YPwi6L04yNC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" path="m,l5862157,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66432" behindDoc="1" locked="0" layoutInCell="1" allowOverlap="1" wp14:anchorId="44376ECA" wp14:editId="1DA22782">
                <wp:simplePos x="0" y="0"/>
                <wp:positionH relativeFrom="page">
                  <wp:posOffset>1262481</wp:posOffset>
                </wp:positionH>
                <wp:positionV relativeFrom="paragraph">
                  <wp:posOffset>612006</wp:posOffset>
                </wp:positionV>
                <wp:extent cx="58648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860" cy="1270"/>
                        </a:xfrm>
                        <a:custGeom>
                          <a:avLst/>
                          <a:gdLst/>
                          <a:ahLst/>
                          <a:cxnLst/>
                          <a:rect l="l" t="t" r="r" b="b"/>
                          <a:pathLst>
                            <a:path w="5864860">
                              <a:moveTo>
                                <a:pt x="0" y="0"/>
                              </a:moveTo>
                              <a:lnTo>
                                <a:pt x="586464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99.4pt;margin-top:48.2pt;width:461.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6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ZXJQIAAH8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" path="m,l5864642,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67456" behindDoc="1" locked="0" layoutInCell="1" allowOverlap="1" wp14:anchorId="70D25DD2" wp14:editId="516638F3">
                <wp:simplePos x="0" y="0"/>
                <wp:positionH relativeFrom="page">
                  <wp:posOffset>1262481</wp:posOffset>
                </wp:positionH>
                <wp:positionV relativeFrom="paragraph">
                  <wp:posOffset>816222</wp:posOffset>
                </wp:positionV>
                <wp:extent cx="58623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o:spid="_x0000_s1026" style="position:absolute;margin-left:99.4pt;margin-top:64.25pt;width:461.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" path="m,l5862157,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68480" behindDoc="1" locked="0" layoutInCell="1" allowOverlap="1" wp14:anchorId="59A39F43" wp14:editId="7521B723">
                <wp:simplePos x="0" y="0"/>
                <wp:positionH relativeFrom="page">
                  <wp:posOffset>1262481</wp:posOffset>
                </wp:positionH>
                <wp:positionV relativeFrom="paragraph">
                  <wp:posOffset>1020438</wp:posOffset>
                </wp:positionV>
                <wp:extent cx="58635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2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99.4pt;margin-top:80.35pt;width:461.7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" path="m,l5863257,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69504" behindDoc="1" locked="0" layoutInCell="1" allowOverlap="1" wp14:anchorId="297BA5D7" wp14:editId="0795E0C8">
                <wp:simplePos x="0" y="0"/>
                <wp:positionH relativeFrom="page">
                  <wp:posOffset>1262481</wp:posOffset>
                </wp:positionH>
                <wp:positionV relativeFrom="paragraph">
                  <wp:posOffset>1224654</wp:posOffset>
                </wp:positionV>
                <wp:extent cx="58667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99.4pt;margin-top:96.45pt;width:461.9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" path="m,l5866536,e" filled="f" strokeweight=".19933mm">
                <v:path arrowok="t"/>
                <w10:wrap type="topAndBottom" anchorx="page"/>
              </v:shape>
            </w:pict>
          </mc:Fallback>
        </mc:AlternateContent>
      </w:r>
    </w:p>
    <w:p w:rsidR="00372C2F" w:rsidRPr="00FA2B5C" w:rsidRDefault="00372C2F" w:rsidP="007B2BBB">
      <w:pPr>
        <w:pStyle w:val="a3"/>
        <w:widowControl w:val="0"/>
        <w:numPr>
          <w:ilvl w:val="0"/>
          <w:numId w:val="16"/>
        </w:numPr>
        <w:tabs>
          <w:tab w:val="left" w:pos="1375"/>
          <w:tab w:val="left" w:pos="3114"/>
          <w:tab w:val="left" w:pos="4289"/>
          <w:tab w:val="left" w:pos="6356"/>
          <w:tab w:val="left" w:pos="8404"/>
          <w:tab w:val="left" w:pos="9378"/>
          <w:tab w:val="left" w:pos="9702"/>
        </w:tabs>
        <w:autoSpaceDE w:val="0"/>
        <w:autoSpaceDN w:val="0"/>
        <w:ind w:left="0" w:right="74" w:firstLine="0"/>
        <w:contextualSpacing w:val="0"/>
      </w:pPr>
      <w:r w:rsidRPr="00FA2B5C">
        <w:rPr>
          <w:spacing w:val="-2"/>
        </w:rPr>
        <w:t>Должность,</w:t>
      </w:r>
      <w:r w:rsidRPr="00FA2B5C">
        <w:tab/>
      </w:r>
      <w:r w:rsidRPr="00FA2B5C">
        <w:rPr>
          <w:spacing w:val="-2"/>
        </w:rPr>
        <w:t>Ф.И.О.</w:t>
      </w:r>
      <w:r w:rsidRPr="00FA2B5C">
        <w:tab/>
      </w:r>
      <w:r w:rsidRPr="00FA2B5C">
        <w:rPr>
          <w:spacing w:val="-2"/>
        </w:rPr>
        <w:t>представителя</w:t>
      </w:r>
      <w:r w:rsidRPr="00FA2B5C">
        <w:tab/>
      </w:r>
      <w:r w:rsidRPr="00FA2B5C">
        <w:rPr>
          <w:spacing w:val="-2"/>
        </w:rPr>
        <w:t>юридического</w:t>
      </w:r>
      <w:r w:rsidRPr="00FA2B5C">
        <w:tab/>
      </w:r>
      <w:r w:rsidRPr="00FA2B5C">
        <w:rPr>
          <w:spacing w:val="-2"/>
        </w:rPr>
        <w:t>лица,</w:t>
      </w:r>
      <w:r w:rsidRPr="00FA2B5C">
        <w:tab/>
      </w:r>
      <w:r w:rsidRPr="00FA2B5C">
        <w:rPr>
          <w:spacing w:val="-6"/>
        </w:rPr>
        <w:t xml:space="preserve">от </w:t>
      </w:r>
      <w:r w:rsidRPr="00FA2B5C">
        <w:t>которого</w:t>
      </w:r>
      <w:r w:rsidRPr="00FA2B5C">
        <w:rPr>
          <w:spacing w:val="-6"/>
        </w:rPr>
        <w:t xml:space="preserve"> </w:t>
      </w:r>
      <w:r w:rsidRPr="00FA2B5C">
        <w:t>поступила</w:t>
      </w:r>
      <w:r w:rsidRPr="00FA2B5C">
        <w:rPr>
          <w:spacing w:val="-5"/>
        </w:rPr>
        <w:t xml:space="preserve"> </w:t>
      </w:r>
      <w:r w:rsidRPr="00FA2B5C">
        <w:rPr>
          <w:spacing w:val="-2"/>
        </w:rPr>
        <w:t>информация:</w:t>
      </w:r>
      <w:r w:rsidRPr="00FA2B5C">
        <w:rPr>
          <w:u w:val="single"/>
        </w:rPr>
        <w:tab/>
      </w:r>
      <w:r w:rsidRPr="00FA2B5C">
        <w:rPr>
          <w:u w:val="single"/>
        </w:rPr>
        <w:tab/>
      </w:r>
      <w:r w:rsidRPr="00FA2B5C">
        <w:rPr>
          <w:u w:val="single"/>
        </w:rPr>
        <w:tab/>
      </w:r>
      <w:r w:rsidRPr="00FA2B5C">
        <w:rPr>
          <w:u w:val="single"/>
        </w:rPr>
        <w:tab/>
      </w:r>
      <w:r w:rsidRPr="00FA2B5C">
        <w:rPr>
          <w:u w:val="single"/>
        </w:rPr>
        <w:tab/>
      </w:r>
    </w:p>
    <w:p w:rsidR="00372C2F" w:rsidRPr="00FA2B5C" w:rsidRDefault="00372C2F" w:rsidP="007B2BBB">
      <w:pPr>
        <w:pStyle w:val="a6"/>
        <w:spacing w:before="61"/>
        <w:ind w:left="0" w:firstLine="0"/>
        <w:jc w:val="left"/>
        <w:rPr>
          <w:sz w:val="24"/>
          <w:szCs w:val="24"/>
        </w:rPr>
      </w:pPr>
      <w:r w:rsidRPr="00FA2B5C">
        <w:rPr>
          <w:noProof/>
          <w:sz w:val="24"/>
          <w:szCs w:val="24"/>
          <w:lang w:eastAsia="ru-RU"/>
        </w:rPr>
        <mc:AlternateContent>
          <mc:Choice Requires="wps">
            <w:drawing>
              <wp:anchor distT="0" distB="0" distL="0" distR="0" simplePos="0" relativeHeight="251670528" behindDoc="1" locked="0" layoutInCell="1" allowOverlap="1" wp14:anchorId="3B360B48" wp14:editId="235BAED6">
                <wp:simplePos x="0" y="0"/>
                <wp:positionH relativeFrom="page">
                  <wp:posOffset>1262481</wp:posOffset>
                </wp:positionH>
                <wp:positionV relativeFrom="paragraph">
                  <wp:posOffset>200408</wp:posOffset>
                </wp:positionV>
                <wp:extent cx="58623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99.4pt;margin-top:15.8pt;width:461.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" path="m,l5862157,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71552" behindDoc="1" locked="0" layoutInCell="1" allowOverlap="1" wp14:anchorId="0F4F0DE1" wp14:editId="66D424D0">
                <wp:simplePos x="0" y="0"/>
                <wp:positionH relativeFrom="page">
                  <wp:posOffset>1262481</wp:posOffset>
                </wp:positionH>
                <wp:positionV relativeFrom="paragraph">
                  <wp:posOffset>404624</wp:posOffset>
                </wp:positionV>
                <wp:extent cx="58667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99.4pt;margin-top:31.85pt;width:461.9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" path="m,l5866536,e" filled="f" strokeweight=".19933mm">
                <v:path arrowok="t"/>
                <w10:wrap type="topAndBottom" anchorx="page"/>
              </v:shape>
            </w:pict>
          </mc:Fallback>
        </mc:AlternateContent>
      </w:r>
      <w:r w:rsidRPr="00FA2B5C">
        <w:rPr>
          <w:noProof/>
          <w:sz w:val="24"/>
          <w:szCs w:val="24"/>
          <w:lang w:eastAsia="ru-RU"/>
        </w:rPr>
        <mc:AlternateContent>
          <mc:Choice Requires="wps">
            <w:drawing>
              <wp:anchor distT="0" distB="0" distL="0" distR="0" simplePos="0" relativeHeight="251672576" behindDoc="1" locked="0" layoutInCell="1" allowOverlap="1" wp14:anchorId="7395229D" wp14:editId="3B5DE62F">
                <wp:simplePos x="0" y="0"/>
                <wp:positionH relativeFrom="page">
                  <wp:posOffset>1262481</wp:posOffset>
                </wp:positionH>
                <wp:positionV relativeFrom="paragraph">
                  <wp:posOffset>608840</wp:posOffset>
                </wp:positionV>
                <wp:extent cx="586359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7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99.4pt;margin-top:47.95pt;width:461.7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" path="m,l5863476,e" filled="f" strokeweight=".19933mm">
                <v:path arrowok="t"/>
                <w10:wrap type="topAndBottom" anchorx="page"/>
              </v:shape>
            </w:pict>
          </mc:Fallback>
        </mc:AlternateContent>
      </w:r>
    </w:p>
    <w:p w:rsidR="00FA2B5C" w:rsidRDefault="00372C2F" w:rsidP="00FA2B5C">
      <w:pPr>
        <w:pStyle w:val="a3"/>
        <w:widowControl w:val="0"/>
        <w:numPr>
          <w:ilvl w:val="0"/>
          <w:numId w:val="16"/>
        </w:numPr>
        <w:tabs>
          <w:tab w:val="left" w:pos="1337"/>
          <w:tab w:val="left" w:pos="9701"/>
        </w:tabs>
        <w:autoSpaceDE w:val="0"/>
        <w:autoSpaceDN w:val="0"/>
        <w:ind w:left="0" w:firstLine="0"/>
        <w:contextualSpacing w:val="0"/>
      </w:pPr>
      <w:r w:rsidRPr="00FA2B5C">
        <w:t>Другие</w:t>
      </w:r>
      <w:r w:rsidRPr="00FA2B5C">
        <w:rPr>
          <w:spacing w:val="52"/>
        </w:rPr>
        <w:t xml:space="preserve"> </w:t>
      </w:r>
      <w:r w:rsidR="00FA2B5C">
        <w:t>сведения: _____________________________________________________</w:t>
      </w:r>
    </w:p>
    <w:p w:rsidR="00FA2B5C" w:rsidRDefault="00FA2B5C" w:rsidP="00FA2B5C">
      <w:pPr>
        <w:pStyle w:val="a3"/>
      </w:pPr>
    </w:p>
    <w:p w:rsidR="00FA2B5C" w:rsidRPr="00FA2B5C" w:rsidRDefault="00FA2B5C" w:rsidP="00FA2B5C">
      <w:pPr>
        <w:widowControl w:val="0"/>
        <w:tabs>
          <w:tab w:val="left" w:pos="1337"/>
          <w:tab w:val="left" w:pos="9701"/>
        </w:tabs>
        <w:autoSpaceDE w:val="0"/>
        <w:autoSpaceDN w:val="0"/>
      </w:pPr>
      <w:r>
        <w:t>________________________________________________________________________________________________________________________________________________________________________________________________________________________________________________</w:t>
      </w:r>
    </w:p>
    <w:p w:rsidR="00FA2B5C" w:rsidRPr="00FA2B5C" w:rsidRDefault="00FA2B5C" w:rsidP="00FA2B5C">
      <w:pPr>
        <w:pStyle w:val="a3"/>
        <w:rPr>
          <w:spacing w:val="-2"/>
        </w:rPr>
      </w:pPr>
    </w:p>
    <w:p w:rsidR="00372C2F" w:rsidRPr="00FA2B5C" w:rsidRDefault="00FA2B5C" w:rsidP="00FA2B5C">
      <w:pPr>
        <w:widowControl w:val="0"/>
        <w:tabs>
          <w:tab w:val="left" w:pos="1337"/>
          <w:tab w:val="left" w:pos="9701"/>
        </w:tabs>
        <w:autoSpaceDE w:val="0"/>
        <w:autoSpaceDN w:val="0"/>
      </w:pPr>
      <w:r>
        <w:rPr>
          <w:spacing w:val="-2"/>
        </w:rPr>
        <w:t>Руководитель</w:t>
      </w:r>
      <w:proofErr w:type="gramStart"/>
      <w:r>
        <w:t>: ___________________________ (____________________________</w:t>
      </w:r>
      <w:r w:rsidR="00372C2F" w:rsidRPr="00FA2B5C">
        <w:rPr>
          <w:spacing w:val="-10"/>
        </w:rPr>
        <w:t>)</w:t>
      </w:r>
      <w:proofErr w:type="gramEnd"/>
    </w:p>
    <w:p w:rsidR="00372C2F" w:rsidRPr="00FA2B5C" w:rsidRDefault="00372C2F" w:rsidP="007B2BBB">
      <w:pPr>
        <w:pStyle w:val="a6"/>
        <w:tabs>
          <w:tab w:val="left" w:pos="5675"/>
          <w:tab w:val="left" w:pos="9275"/>
        </w:tabs>
        <w:spacing w:before="321"/>
        <w:ind w:left="0" w:firstLine="0"/>
        <w:jc w:val="left"/>
        <w:rPr>
          <w:sz w:val="24"/>
          <w:szCs w:val="24"/>
        </w:rPr>
      </w:pPr>
      <w:r w:rsidRPr="00FA2B5C">
        <w:rPr>
          <w:sz w:val="24"/>
          <w:szCs w:val="24"/>
        </w:rPr>
        <w:t>Главный</w:t>
      </w:r>
      <w:r w:rsidRPr="00FA2B5C">
        <w:rPr>
          <w:spacing w:val="-11"/>
          <w:sz w:val="24"/>
          <w:szCs w:val="24"/>
        </w:rPr>
        <w:t xml:space="preserve"> </w:t>
      </w:r>
      <w:r w:rsidRPr="00FA2B5C">
        <w:rPr>
          <w:spacing w:val="-2"/>
          <w:sz w:val="24"/>
          <w:szCs w:val="24"/>
        </w:rPr>
        <w:t>бухгалтер</w:t>
      </w:r>
      <w:proofErr w:type="gramStart"/>
      <w:r w:rsidRPr="00FA2B5C">
        <w:rPr>
          <w:spacing w:val="-2"/>
          <w:sz w:val="24"/>
          <w:szCs w:val="24"/>
        </w:rPr>
        <w:t>:</w:t>
      </w:r>
      <w:r w:rsidR="00FA2B5C">
        <w:rPr>
          <w:spacing w:val="-2"/>
          <w:sz w:val="24"/>
          <w:szCs w:val="24"/>
        </w:rPr>
        <w:t xml:space="preserve"> </w:t>
      </w:r>
      <w:r w:rsidRPr="00FA2B5C">
        <w:rPr>
          <w:sz w:val="24"/>
          <w:szCs w:val="24"/>
          <w:u w:val="single"/>
        </w:rPr>
        <w:tab/>
      </w:r>
      <w:r w:rsidRPr="00FA2B5C">
        <w:rPr>
          <w:spacing w:val="-10"/>
          <w:sz w:val="24"/>
          <w:szCs w:val="24"/>
        </w:rPr>
        <w:t>(</w:t>
      </w:r>
      <w:r w:rsidRPr="00FA2B5C">
        <w:rPr>
          <w:sz w:val="24"/>
          <w:szCs w:val="24"/>
          <w:u w:val="single"/>
        </w:rPr>
        <w:tab/>
      </w:r>
      <w:r w:rsidRPr="00FA2B5C">
        <w:rPr>
          <w:spacing w:val="-10"/>
          <w:sz w:val="24"/>
          <w:szCs w:val="24"/>
        </w:rPr>
        <w:t>)</w:t>
      </w:r>
      <w:proofErr w:type="gramEnd"/>
    </w:p>
    <w:p w:rsidR="00372C2F" w:rsidRPr="00FA2B5C" w:rsidRDefault="00372C2F" w:rsidP="007B2BBB">
      <w:pPr>
        <w:pStyle w:val="a6"/>
        <w:tabs>
          <w:tab w:val="left" w:pos="2251"/>
          <w:tab w:val="left" w:pos="4902"/>
          <w:tab w:val="left" w:pos="5530"/>
        </w:tabs>
        <w:spacing w:before="322"/>
        <w:ind w:left="0" w:right="4054" w:firstLine="0"/>
        <w:jc w:val="left"/>
        <w:rPr>
          <w:sz w:val="24"/>
          <w:szCs w:val="24"/>
          <w:u w:val="single"/>
        </w:rPr>
      </w:pPr>
      <w:r w:rsidRPr="00FA2B5C">
        <w:rPr>
          <w:spacing w:val="-10"/>
          <w:sz w:val="24"/>
          <w:szCs w:val="24"/>
        </w:rPr>
        <w:t>«</w:t>
      </w:r>
      <w:r w:rsidR="00FA2B5C">
        <w:rPr>
          <w:sz w:val="24"/>
          <w:szCs w:val="24"/>
        </w:rPr>
        <w:t xml:space="preserve">___» </w:t>
      </w:r>
      <w:r w:rsidRPr="00FA2B5C">
        <w:rPr>
          <w:sz w:val="24"/>
          <w:szCs w:val="24"/>
          <w:u w:val="single"/>
        </w:rPr>
        <w:tab/>
      </w:r>
      <w:r w:rsidR="00FA2B5C">
        <w:rPr>
          <w:sz w:val="24"/>
          <w:szCs w:val="24"/>
          <w:u w:val="single"/>
        </w:rPr>
        <w:t xml:space="preserve"> </w:t>
      </w:r>
      <w:r w:rsidRPr="00FA2B5C">
        <w:rPr>
          <w:spacing w:val="-6"/>
          <w:sz w:val="24"/>
          <w:szCs w:val="24"/>
        </w:rPr>
        <w:t xml:space="preserve">г. </w:t>
      </w:r>
      <w:r w:rsidRPr="00FA2B5C">
        <w:rPr>
          <w:spacing w:val="-4"/>
          <w:sz w:val="24"/>
          <w:szCs w:val="24"/>
        </w:rPr>
        <w:t>М.П.</w:t>
      </w:r>
    </w:p>
    <w:p w:rsidR="00372C2F" w:rsidRDefault="00372C2F" w:rsidP="007B2BBB">
      <w:pPr>
        <w:pStyle w:val="a6"/>
        <w:ind w:left="0" w:firstLine="0"/>
        <w:jc w:val="left"/>
        <w:sectPr w:rsidR="00372C2F" w:rsidSect="00372C2F">
          <w:pgSz w:w="11910" w:h="16840"/>
          <w:pgMar w:top="1134" w:right="567" w:bottom="1134" w:left="1701" w:header="713" w:footer="0" w:gutter="0"/>
          <w:cols w:space="720"/>
        </w:sectPr>
      </w:pPr>
    </w:p>
    <w:p w:rsidR="007B2BBB" w:rsidRPr="004B3D12" w:rsidRDefault="00811D5D" w:rsidP="00811D5D">
      <w:pPr>
        <w:pStyle w:val="a6"/>
        <w:spacing w:before="76"/>
        <w:ind w:left="5398" w:firstLine="0"/>
        <w:jc w:val="right"/>
        <w:rPr>
          <w:sz w:val="24"/>
          <w:szCs w:val="24"/>
        </w:rPr>
      </w:pPr>
      <w:r w:rsidRPr="004B3D12">
        <w:rPr>
          <w:sz w:val="24"/>
          <w:szCs w:val="24"/>
        </w:rPr>
        <w:lastRenderedPageBreak/>
        <w:t>Приложение</w:t>
      </w:r>
      <w:r w:rsidR="007B2BBB" w:rsidRPr="004B3D12">
        <w:rPr>
          <w:spacing w:val="-10"/>
          <w:sz w:val="24"/>
          <w:szCs w:val="24"/>
        </w:rPr>
        <w:t xml:space="preserve"> </w:t>
      </w:r>
      <w:r w:rsidR="007B2BBB" w:rsidRPr="004B3D12">
        <w:rPr>
          <w:sz w:val="24"/>
          <w:szCs w:val="24"/>
        </w:rPr>
        <w:t>№</w:t>
      </w:r>
      <w:r w:rsidR="007B2BBB" w:rsidRPr="004B3D12">
        <w:rPr>
          <w:spacing w:val="-11"/>
          <w:sz w:val="24"/>
          <w:szCs w:val="24"/>
        </w:rPr>
        <w:t xml:space="preserve"> 2</w:t>
      </w:r>
    </w:p>
    <w:p w:rsidR="007B2BBB" w:rsidRPr="004B3D12" w:rsidRDefault="007B2BBB" w:rsidP="00811D5D">
      <w:pPr>
        <w:pStyle w:val="a6"/>
        <w:spacing w:before="25"/>
        <w:ind w:left="4678" w:right="3" w:firstLine="0"/>
        <w:jc w:val="right"/>
        <w:rPr>
          <w:sz w:val="24"/>
          <w:szCs w:val="24"/>
        </w:rPr>
      </w:pPr>
      <w:r w:rsidRPr="004B3D12">
        <w:rPr>
          <w:sz w:val="24"/>
          <w:szCs w:val="24"/>
        </w:rPr>
        <w:t xml:space="preserve">к </w:t>
      </w:r>
      <w:r w:rsidR="009F096C" w:rsidRPr="004B3D12">
        <w:rPr>
          <w:sz w:val="24"/>
          <w:szCs w:val="24"/>
        </w:rPr>
        <w:t>Методике</w:t>
      </w:r>
      <w:r w:rsidRPr="004B3D12">
        <w:rPr>
          <w:sz w:val="24"/>
          <w:szCs w:val="24"/>
        </w:rPr>
        <w:t xml:space="preserve"> предоставления муниципальных гарантий муниципального образования «Муниципальный округ</w:t>
      </w:r>
    </w:p>
    <w:p w:rsidR="007B2BBB" w:rsidRPr="004B3D12" w:rsidRDefault="007B2BBB" w:rsidP="00811D5D">
      <w:pPr>
        <w:pStyle w:val="a6"/>
        <w:spacing w:before="25"/>
        <w:ind w:left="5862" w:right="3" w:hanging="1"/>
        <w:jc w:val="right"/>
        <w:rPr>
          <w:sz w:val="24"/>
          <w:szCs w:val="24"/>
        </w:rPr>
      </w:pPr>
      <w:proofErr w:type="spellStart"/>
      <w:r w:rsidRPr="004B3D12">
        <w:rPr>
          <w:sz w:val="24"/>
          <w:szCs w:val="24"/>
        </w:rPr>
        <w:t>Якшур-Бодьинский</w:t>
      </w:r>
      <w:proofErr w:type="spellEnd"/>
      <w:r w:rsidRPr="004B3D12">
        <w:rPr>
          <w:sz w:val="24"/>
          <w:szCs w:val="24"/>
        </w:rPr>
        <w:t xml:space="preserve"> район Удмуртской Республики»</w:t>
      </w:r>
    </w:p>
    <w:p w:rsidR="001569C2" w:rsidRPr="004B3D12" w:rsidRDefault="001569C2" w:rsidP="00811D5D">
      <w:pPr>
        <w:pStyle w:val="a6"/>
        <w:ind w:left="0" w:firstLine="0"/>
        <w:jc w:val="center"/>
        <w:rPr>
          <w:spacing w:val="-2"/>
          <w:sz w:val="24"/>
          <w:szCs w:val="24"/>
        </w:rPr>
      </w:pPr>
    </w:p>
    <w:p w:rsidR="00372C2F" w:rsidRPr="004B3D12" w:rsidRDefault="00372C2F" w:rsidP="00811D5D">
      <w:pPr>
        <w:pStyle w:val="a6"/>
        <w:ind w:left="0" w:firstLine="0"/>
        <w:jc w:val="center"/>
        <w:rPr>
          <w:sz w:val="24"/>
          <w:szCs w:val="24"/>
        </w:rPr>
      </w:pPr>
      <w:r w:rsidRPr="004B3D12">
        <w:rPr>
          <w:spacing w:val="-2"/>
          <w:sz w:val="24"/>
          <w:szCs w:val="24"/>
        </w:rPr>
        <w:t>Перечень</w:t>
      </w:r>
    </w:p>
    <w:p w:rsidR="00372C2F" w:rsidRPr="004B3D12" w:rsidRDefault="00372C2F" w:rsidP="00811D5D">
      <w:pPr>
        <w:pStyle w:val="a6"/>
        <w:ind w:left="0" w:firstLine="0"/>
        <w:jc w:val="center"/>
        <w:rPr>
          <w:sz w:val="24"/>
          <w:szCs w:val="24"/>
        </w:rPr>
      </w:pPr>
      <w:r w:rsidRPr="004B3D12">
        <w:rPr>
          <w:sz w:val="24"/>
          <w:szCs w:val="24"/>
        </w:rPr>
        <w:t>документов,</w:t>
      </w:r>
      <w:r w:rsidRPr="004B3D12">
        <w:rPr>
          <w:spacing w:val="-5"/>
          <w:sz w:val="24"/>
          <w:szCs w:val="24"/>
        </w:rPr>
        <w:t xml:space="preserve"> </w:t>
      </w:r>
      <w:r w:rsidRPr="004B3D12">
        <w:rPr>
          <w:sz w:val="24"/>
          <w:szCs w:val="24"/>
        </w:rPr>
        <w:t>предоставляемых</w:t>
      </w:r>
      <w:r w:rsidRPr="004B3D12">
        <w:rPr>
          <w:spacing w:val="-7"/>
          <w:sz w:val="24"/>
          <w:szCs w:val="24"/>
        </w:rPr>
        <w:t xml:space="preserve"> </w:t>
      </w:r>
      <w:r w:rsidRPr="004B3D12">
        <w:rPr>
          <w:sz w:val="24"/>
          <w:szCs w:val="24"/>
        </w:rPr>
        <w:t>принципалом</w:t>
      </w:r>
      <w:r w:rsidRPr="004B3D12">
        <w:rPr>
          <w:spacing w:val="-4"/>
          <w:sz w:val="24"/>
          <w:szCs w:val="24"/>
        </w:rPr>
        <w:t xml:space="preserve"> </w:t>
      </w:r>
      <w:r w:rsidRPr="004B3D12">
        <w:rPr>
          <w:sz w:val="24"/>
          <w:szCs w:val="24"/>
        </w:rPr>
        <w:t>-</w:t>
      </w:r>
      <w:r w:rsidRPr="004B3D12">
        <w:rPr>
          <w:spacing w:val="-8"/>
          <w:sz w:val="24"/>
          <w:szCs w:val="24"/>
        </w:rPr>
        <w:t xml:space="preserve"> </w:t>
      </w:r>
      <w:r w:rsidRPr="004B3D12">
        <w:rPr>
          <w:sz w:val="24"/>
          <w:szCs w:val="24"/>
        </w:rPr>
        <w:t>юридическим</w:t>
      </w:r>
      <w:r w:rsidRPr="004B3D12">
        <w:rPr>
          <w:spacing w:val="-7"/>
          <w:sz w:val="24"/>
          <w:szCs w:val="24"/>
        </w:rPr>
        <w:t xml:space="preserve"> </w:t>
      </w:r>
      <w:r w:rsidRPr="004B3D12">
        <w:rPr>
          <w:sz w:val="24"/>
          <w:szCs w:val="24"/>
        </w:rPr>
        <w:t>лицом</w:t>
      </w:r>
      <w:r w:rsidRPr="004B3D12">
        <w:rPr>
          <w:spacing w:val="-4"/>
          <w:sz w:val="24"/>
          <w:szCs w:val="24"/>
        </w:rPr>
        <w:t xml:space="preserve"> </w:t>
      </w:r>
      <w:r w:rsidRPr="004B3D12">
        <w:rPr>
          <w:sz w:val="24"/>
          <w:szCs w:val="24"/>
        </w:rPr>
        <w:t>для получения муниципальной гарантии</w:t>
      </w:r>
    </w:p>
    <w:p w:rsidR="00FD451C" w:rsidRPr="004B3D12" w:rsidRDefault="00FD451C" w:rsidP="00811D5D">
      <w:pPr>
        <w:pStyle w:val="a6"/>
        <w:ind w:left="0" w:firstLine="0"/>
        <w:jc w:val="center"/>
        <w:rPr>
          <w:sz w:val="24"/>
          <w:szCs w:val="24"/>
        </w:rPr>
      </w:pPr>
    </w:p>
    <w:p w:rsidR="00372C2F" w:rsidRPr="004B3D12" w:rsidRDefault="00372C2F" w:rsidP="00811D5D">
      <w:pPr>
        <w:pStyle w:val="a6"/>
        <w:ind w:left="0" w:firstLine="709"/>
        <w:rPr>
          <w:sz w:val="24"/>
          <w:szCs w:val="24"/>
        </w:rPr>
      </w:pPr>
      <w:r w:rsidRPr="004B3D12">
        <w:rPr>
          <w:sz w:val="24"/>
          <w:szCs w:val="24"/>
        </w:rPr>
        <w:t>Для</w:t>
      </w:r>
      <w:r w:rsidRPr="004B3D12">
        <w:rPr>
          <w:spacing w:val="-10"/>
          <w:sz w:val="24"/>
          <w:szCs w:val="24"/>
        </w:rPr>
        <w:t xml:space="preserve"> </w:t>
      </w:r>
      <w:r w:rsidRPr="004B3D12">
        <w:rPr>
          <w:sz w:val="24"/>
          <w:szCs w:val="24"/>
        </w:rPr>
        <w:t>получения</w:t>
      </w:r>
      <w:r w:rsidRPr="004B3D12">
        <w:rPr>
          <w:spacing w:val="-9"/>
          <w:sz w:val="24"/>
          <w:szCs w:val="24"/>
        </w:rPr>
        <w:t xml:space="preserve"> </w:t>
      </w:r>
      <w:r w:rsidRPr="004B3D12">
        <w:rPr>
          <w:sz w:val="24"/>
          <w:szCs w:val="24"/>
        </w:rPr>
        <w:t>муниципальной</w:t>
      </w:r>
      <w:r w:rsidRPr="004B3D12">
        <w:rPr>
          <w:spacing w:val="-11"/>
          <w:sz w:val="24"/>
          <w:szCs w:val="24"/>
        </w:rPr>
        <w:t xml:space="preserve"> </w:t>
      </w:r>
      <w:r w:rsidRPr="004B3D12">
        <w:rPr>
          <w:sz w:val="24"/>
          <w:szCs w:val="24"/>
        </w:rPr>
        <w:t>гарантии</w:t>
      </w:r>
      <w:r w:rsidRPr="004B3D12">
        <w:rPr>
          <w:spacing w:val="-7"/>
          <w:sz w:val="24"/>
          <w:szCs w:val="24"/>
        </w:rPr>
        <w:t xml:space="preserve"> </w:t>
      </w:r>
      <w:r w:rsidRPr="004B3D12">
        <w:rPr>
          <w:spacing w:val="-2"/>
          <w:sz w:val="24"/>
          <w:szCs w:val="24"/>
        </w:rPr>
        <w:t>представляются:</w:t>
      </w:r>
    </w:p>
    <w:p w:rsidR="00372C2F" w:rsidRPr="004B3D12" w:rsidRDefault="00372C2F" w:rsidP="00811D5D">
      <w:pPr>
        <w:pStyle w:val="a3"/>
        <w:widowControl w:val="0"/>
        <w:numPr>
          <w:ilvl w:val="0"/>
          <w:numId w:val="15"/>
        </w:numPr>
        <w:tabs>
          <w:tab w:val="left" w:pos="1275"/>
        </w:tabs>
        <w:autoSpaceDE w:val="0"/>
        <w:autoSpaceDN w:val="0"/>
        <w:ind w:left="0" w:firstLine="709"/>
        <w:contextualSpacing w:val="0"/>
        <w:jc w:val="both"/>
      </w:pPr>
      <w:r w:rsidRPr="004B3D12">
        <w:t>Заверенные</w:t>
      </w:r>
      <w:r w:rsidRPr="004B3D12">
        <w:rPr>
          <w:spacing w:val="-11"/>
        </w:rPr>
        <w:t xml:space="preserve"> </w:t>
      </w:r>
      <w:r w:rsidRPr="004B3D12">
        <w:t>принципалом</w:t>
      </w:r>
      <w:r w:rsidRPr="004B3D12">
        <w:rPr>
          <w:spacing w:val="-11"/>
        </w:rPr>
        <w:t xml:space="preserve"> </w:t>
      </w:r>
      <w:r w:rsidRPr="004B3D12">
        <w:t>копии</w:t>
      </w:r>
      <w:r w:rsidRPr="004B3D12">
        <w:rPr>
          <w:spacing w:val="-13"/>
        </w:rPr>
        <w:t xml:space="preserve"> </w:t>
      </w:r>
      <w:r w:rsidRPr="004B3D12">
        <w:t>следующих</w:t>
      </w:r>
      <w:r w:rsidRPr="004B3D12">
        <w:rPr>
          <w:spacing w:val="-16"/>
        </w:rPr>
        <w:t xml:space="preserve"> </w:t>
      </w:r>
      <w:r w:rsidRPr="004B3D12">
        <w:rPr>
          <w:spacing w:val="-2"/>
        </w:rPr>
        <w:t>документов:</w:t>
      </w:r>
    </w:p>
    <w:p w:rsidR="00372C2F" w:rsidRPr="004B3D12" w:rsidRDefault="00372C2F" w:rsidP="00811D5D">
      <w:pPr>
        <w:pStyle w:val="a3"/>
        <w:widowControl w:val="0"/>
        <w:numPr>
          <w:ilvl w:val="1"/>
          <w:numId w:val="15"/>
        </w:numPr>
        <w:tabs>
          <w:tab w:val="left" w:pos="1270"/>
        </w:tabs>
        <w:autoSpaceDE w:val="0"/>
        <w:autoSpaceDN w:val="0"/>
        <w:ind w:left="0" w:right="147" w:firstLine="709"/>
        <w:contextualSpacing w:val="0"/>
        <w:jc w:val="both"/>
      </w:pPr>
      <w:r w:rsidRPr="004B3D12">
        <w:t>устав (положение) принципала, а также все изменения к нему, учредительные документы;</w:t>
      </w:r>
    </w:p>
    <w:p w:rsidR="00372C2F" w:rsidRPr="004B3D12" w:rsidRDefault="00372C2F" w:rsidP="00811D5D">
      <w:pPr>
        <w:pStyle w:val="a3"/>
        <w:widowControl w:val="0"/>
        <w:numPr>
          <w:ilvl w:val="1"/>
          <w:numId w:val="15"/>
        </w:numPr>
        <w:tabs>
          <w:tab w:val="left" w:pos="1232"/>
        </w:tabs>
        <w:autoSpaceDE w:val="0"/>
        <w:autoSpaceDN w:val="0"/>
        <w:ind w:left="0" w:right="142" w:firstLine="709"/>
        <w:contextualSpacing w:val="0"/>
        <w:jc w:val="both"/>
      </w:pPr>
      <w:r w:rsidRPr="004B3D12">
        <w:t>лицензия на осуществление хозяйственной деятельности в случае, если в соответствии с законодательством Российской Федерации для занятия соответствующим видом д</w:t>
      </w:r>
      <w:r w:rsidR="00FD451C" w:rsidRPr="004B3D12">
        <w:t>еятельности необходима лицензия;</w:t>
      </w:r>
    </w:p>
    <w:p w:rsidR="00372C2F" w:rsidRPr="004B3D12" w:rsidRDefault="00372C2F" w:rsidP="00811D5D">
      <w:pPr>
        <w:pStyle w:val="a3"/>
        <w:widowControl w:val="0"/>
        <w:numPr>
          <w:ilvl w:val="1"/>
          <w:numId w:val="15"/>
        </w:numPr>
        <w:tabs>
          <w:tab w:val="left" w:pos="1169"/>
        </w:tabs>
        <w:autoSpaceDE w:val="0"/>
        <w:autoSpaceDN w:val="0"/>
        <w:ind w:left="0" w:right="134" w:firstLine="709"/>
        <w:contextualSpacing w:val="0"/>
        <w:jc w:val="both"/>
      </w:pPr>
      <w:r w:rsidRPr="004B3D12">
        <w:t>подтверждающих полномочия единоличного исполнительного органа (или иного уполномоченного лица) принципала и бенефициара на совершение сделок от имени принципала и бенефициара;</w:t>
      </w:r>
    </w:p>
    <w:p w:rsidR="00372C2F" w:rsidRPr="004B3D12" w:rsidRDefault="00372C2F" w:rsidP="00811D5D">
      <w:pPr>
        <w:pStyle w:val="a3"/>
        <w:widowControl w:val="0"/>
        <w:numPr>
          <w:ilvl w:val="1"/>
          <w:numId w:val="15"/>
        </w:numPr>
        <w:tabs>
          <w:tab w:val="left" w:pos="1256"/>
        </w:tabs>
        <w:autoSpaceDE w:val="0"/>
        <w:autoSpaceDN w:val="0"/>
        <w:spacing w:before="2"/>
        <w:ind w:left="0" w:right="144" w:firstLine="709"/>
        <w:contextualSpacing w:val="0"/>
        <w:jc w:val="both"/>
      </w:pPr>
      <w:proofErr w:type="gramStart"/>
      <w:r w:rsidRPr="004B3D12">
        <w:t>подтверждающих</w:t>
      </w:r>
      <w:proofErr w:type="gramEnd"/>
      <w:r w:rsidRPr="004B3D12">
        <w:t xml:space="preserve"> полномочия главного бухгалтера принципала и </w:t>
      </w:r>
      <w:r w:rsidRPr="004B3D12">
        <w:rPr>
          <w:spacing w:val="-2"/>
        </w:rPr>
        <w:t>бенефициара;</w:t>
      </w:r>
    </w:p>
    <w:p w:rsidR="00372C2F" w:rsidRPr="004B3D12" w:rsidRDefault="00372C2F" w:rsidP="00811D5D">
      <w:pPr>
        <w:pStyle w:val="a3"/>
        <w:widowControl w:val="0"/>
        <w:numPr>
          <w:ilvl w:val="1"/>
          <w:numId w:val="15"/>
        </w:numPr>
        <w:tabs>
          <w:tab w:val="left" w:pos="1251"/>
        </w:tabs>
        <w:autoSpaceDE w:val="0"/>
        <w:autoSpaceDN w:val="0"/>
        <w:ind w:left="0" w:right="136" w:firstLine="709"/>
        <w:contextualSpacing w:val="0"/>
        <w:jc w:val="both"/>
      </w:pPr>
      <w:r w:rsidRPr="004B3D12">
        <w:t>подтверждающих принятие уполномоченным органом управления принципала и бенефициара решений об одобрении (предоставлении согласия на совершение) сделки (взаимосвязанных сделок) по привлечению (предоставлению) кредита, обеспечиваемого муниципальной гарантией, и заключению договора о предоставлении гарантии (в порядке и случаях, установленных законодательством Российской Федерации, учредительными и иными документами принципала и бенефициара).</w:t>
      </w:r>
    </w:p>
    <w:p w:rsidR="00372C2F" w:rsidRPr="004B3D12" w:rsidRDefault="00372C2F" w:rsidP="00811D5D">
      <w:pPr>
        <w:pStyle w:val="a3"/>
        <w:widowControl w:val="0"/>
        <w:numPr>
          <w:ilvl w:val="0"/>
          <w:numId w:val="15"/>
        </w:numPr>
        <w:tabs>
          <w:tab w:val="left" w:pos="1299"/>
        </w:tabs>
        <w:autoSpaceDE w:val="0"/>
        <w:autoSpaceDN w:val="0"/>
        <w:ind w:left="0" w:right="137" w:firstLine="709"/>
        <w:contextualSpacing w:val="0"/>
        <w:jc w:val="both"/>
      </w:pPr>
      <w:r w:rsidRPr="004B3D12">
        <w:t>Копии следующих документов, которые принципал представляет по собственной инициативе (подлежат предоставлению в рамках межведомственного информационного взаимодействия):</w:t>
      </w:r>
    </w:p>
    <w:p w:rsidR="00372C2F" w:rsidRPr="004B3D12" w:rsidRDefault="00372C2F" w:rsidP="00811D5D">
      <w:pPr>
        <w:pStyle w:val="a3"/>
        <w:widowControl w:val="0"/>
        <w:numPr>
          <w:ilvl w:val="1"/>
          <w:numId w:val="15"/>
        </w:numPr>
        <w:tabs>
          <w:tab w:val="left" w:pos="1217"/>
        </w:tabs>
        <w:autoSpaceDE w:val="0"/>
        <w:autoSpaceDN w:val="0"/>
        <w:ind w:left="0" w:right="135" w:firstLine="709"/>
        <w:contextualSpacing w:val="0"/>
        <w:jc w:val="both"/>
      </w:pPr>
      <w:r w:rsidRPr="004B3D12">
        <w:t>выписки из Единого государственного реестра юридических лиц в отношении претендента, его поручителей, залогодателей, кредитной организации, предоставляющей банковскую гарантию, выданные не ранее чем за 20 календарных д</w:t>
      </w:r>
      <w:r w:rsidR="007B2BBB" w:rsidRPr="004B3D12">
        <w:t>ней до даты их представления в А</w:t>
      </w:r>
      <w:r w:rsidRPr="004B3D12">
        <w:t>дминистрацию муниципального района;</w:t>
      </w:r>
    </w:p>
    <w:p w:rsidR="00372C2F" w:rsidRPr="004B3D12" w:rsidRDefault="00372C2F" w:rsidP="00811D5D">
      <w:pPr>
        <w:pStyle w:val="a3"/>
        <w:widowControl w:val="0"/>
        <w:numPr>
          <w:ilvl w:val="1"/>
          <w:numId w:val="15"/>
        </w:numPr>
        <w:tabs>
          <w:tab w:val="left" w:pos="1256"/>
        </w:tabs>
        <w:autoSpaceDE w:val="0"/>
        <w:autoSpaceDN w:val="0"/>
        <w:ind w:left="0" w:right="138" w:firstLine="709"/>
        <w:contextualSpacing w:val="0"/>
        <w:jc w:val="both"/>
      </w:pPr>
      <w:proofErr w:type="gramStart"/>
      <w:r w:rsidRPr="004B3D12">
        <w:t>справка налогового органа о состоянии расчетов принципала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 а также неурегулированных обязательств по ранее предоставленным муниципальным гарантиям по состоянию</w:t>
      </w:r>
      <w:r w:rsidRPr="004B3D12">
        <w:rPr>
          <w:spacing w:val="-5"/>
        </w:rPr>
        <w:t xml:space="preserve"> </w:t>
      </w:r>
      <w:r w:rsidRPr="004B3D12">
        <w:t>на</w:t>
      </w:r>
      <w:r w:rsidRPr="004B3D12">
        <w:rPr>
          <w:spacing w:val="-2"/>
        </w:rPr>
        <w:t xml:space="preserve"> </w:t>
      </w:r>
      <w:r w:rsidRPr="004B3D12">
        <w:t>дату</w:t>
      </w:r>
      <w:r w:rsidRPr="004B3D12">
        <w:rPr>
          <w:spacing w:val="-7"/>
        </w:rPr>
        <w:t xml:space="preserve"> </w:t>
      </w:r>
      <w:r w:rsidRPr="004B3D12">
        <w:t>не</w:t>
      </w:r>
      <w:r w:rsidRPr="004B3D12">
        <w:rPr>
          <w:spacing w:val="-2"/>
        </w:rPr>
        <w:t xml:space="preserve"> </w:t>
      </w:r>
      <w:r w:rsidRPr="004B3D12">
        <w:t>ранее</w:t>
      </w:r>
      <w:r w:rsidRPr="004B3D12">
        <w:rPr>
          <w:spacing w:val="-2"/>
        </w:rPr>
        <w:t xml:space="preserve"> </w:t>
      </w:r>
      <w:r w:rsidRPr="004B3D12">
        <w:t>чем</w:t>
      </w:r>
      <w:r w:rsidRPr="004B3D12">
        <w:rPr>
          <w:spacing w:val="-1"/>
        </w:rPr>
        <w:t xml:space="preserve"> </w:t>
      </w:r>
      <w:r w:rsidRPr="004B3D12">
        <w:t>за</w:t>
      </w:r>
      <w:r w:rsidRPr="004B3D12">
        <w:rPr>
          <w:spacing w:val="-1"/>
        </w:rPr>
        <w:t xml:space="preserve"> </w:t>
      </w:r>
      <w:r w:rsidRPr="004B3D12">
        <w:t>10</w:t>
      </w:r>
      <w:r w:rsidRPr="004B3D12">
        <w:rPr>
          <w:spacing w:val="-3"/>
        </w:rPr>
        <w:t xml:space="preserve"> </w:t>
      </w:r>
      <w:r w:rsidRPr="004B3D12">
        <w:t>календарных</w:t>
      </w:r>
      <w:r w:rsidRPr="004B3D12">
        <w:rPr>
          <w:spacing w:val="-7"/>
        </w:rPr>
        <w:t xml:space="preserve"> </w:t>
      </w:r>
      <w:r w:rsidRPr="004B3D12">
        <w:t>дней</w:t>
      </w:r>
      <w:r w:rsidRPr="004B3D12">
        <w:rPr>
          <w:spacing w:val="-3"/>
        </w:rPr>
        <w:t xml:space="preserve"> </w:t>
      </w:r>
      <w:r w:rsidRPr="004B3D12">
        <w:t>до</w:t>
      </w:r>
      <w:r w:rsidRPr="004B3D12">
        <w:rPr>
          <w:spacing w:val="-3"/>
        </w:rPr>
        <w:t xml:space="preserve"> </w:t>
      </w:r>
      <w:r w:rsidRPr="004B3D12">
        <w:t>дня</w:t>
      </w:r>
      <w:r w:rsidRPr="004B3D12">
        <w:rPr>
          <w:spacing w:val="-2"/>
        </w:rPr>
        <w:t xml:space="preserve"> </w:t>
      </w:r>
      <w:r w:rsidRPr="004B3D12">
        <w:t>подачи</w:t>
      </w:r>
      <w:r w:rsidRPr="004B3D12">
        <w:rPr>
          <w:spacing w:val="-3"/>
        </w:rPr>
        <w:t xml:space="preserve"> </w:t>
      </w:r>
      <w:r w:rsidRPr="004B3D12">
        <w:t>заявки о предоставлении муниципальной гарантии.</w:t>
      </w:r>
      <w:proofErr w:type="gramEnd"/>
    </w:p>
    <w:p w:rsidR="00372C2F" w:rsidRPr="004B3D12" w:rsidRDefault="00372C2F" w:rsidP="00811D5D">
      <w:pPr>
        <w:pStyle w:val="a6"/>
        <w:ind w:left="0" w:right="137" w:firstLine="709"/>
        <w:rPr>
          <w:sz w:val="24"/>
          <w:szCs w:val="24"/>
        </w:rPr>
      </w:pPr>
      <w:r w:rsidRPr="004B3D12">
        <w:rPr>
          <w:sz w:val="24"/>
          <w:szCs w:val="24"/>
        </w:rPr>
        <w:t>В случае</w:t>
      </w:r>
      <w:proofErr w:type="gramStart"/>
      <w:r w:rsidRPr="004B3D12">
        <w:rPr>
          <w:sz w:val="24"/>
          <w:szCs w:val="24"/>
        </w:rPr>
        <w:t>,</w:t>
      </w:r>
      <w:proofErr w:type="gramEnd"/>
      <w:r w:rsidRPr="004B3D12">
        <w:rPr>
          <w:sz w:val="24"/>
          <w:szCs w:val="24"/>
        </w:rPr>
        <w:t xml:space="preserve"> если указанные документы не представлены принципалом, специалист, ответственный за проверку представляемых документов, получает их по межведомственному информационному взаимодействию.</w:t>
      </w:r>
    </w:p>
    <w:p w:rsidR="00372C2F" w:rsidRPr="004B3D12" w:rsidRDefault="00372C2F" w:rsidP="00811D5D">
      <w:pPr>
        <w:pStyle w:val="a3"/>
        <w:widowControl w:val="0"/>
        <w:numPr>
          <w:ilvl w:val="0"/>
          <w:numId w:val="15"/>
        </w:numPr>
        <w:tabs>
          <w:tab w:val="left" w:pos="1471"/>
        </w:tabs>
        <w:autoSpaceDE w:val="0"/>
        <w:autoSpaceDN w:val="0"/>
        <w:ind w:left="0" w:right="138" w:firstLine="709"/>
        <w:contextualSpacing w:val="0"/>
        <w:jc w:val="both"/>
      </w:pPr>
      <w:r w:rsidRPr="004B3D12">
        <w:t>Заверенная принципалом копия аудиторского заключения о достоверности бухгалтерской (финансовой) отчетности принципала за год, предшествующий году предостав</w:t>
      </w:r>
      <w:r w:rsidR="00FD451C" w:rsidRPr="004B3D12">
        <w:t>ления принципалом документов в А</w:t>
      </w:r>
      <w:r w:rsidRPr="004B3D12">
        <w:t>дминистрацию</w:t>
      </w:r>
      <w:r w:rsidRPr="004B3D12">
        <w:rPr>
          <w:spacing w:val="-3"/>
        </w:rPr>
        <w:t xml:space="preserve"> </w:t>
      </w:r>
      <w:r w:rsidRPr="004B3D12">
        <w:t>муниципального</w:t>
      </w:r>
      <w:r w:rsidRPr="004B3D12">
        <w:rPr>
          <w:spacing w:val="-1"/>
        </w:rPr>
        <w:t xml:space="preserve"> </w:t>
      </w:r>
      <w:r w:rsidRPr="004B3D12">
        <w:t>района, согласно</w:t>
      </w:r>
      <w:r w:rsidRPr="004B3D12">
        <w:rPr>
          <w:spacing w:val="-6"/>
        </w:rPr>
        <w:t xml:space="preserve"> </w:t>
      </w:r>
      <w:r w:rsidRPr="004B3D12">
        <w:t>настоящему</w:t>
      </w:r>
      <w:r w:rsidRPr="004B3D12">
        <w:rPr>
          <w:spacing w:val="-6"/>
        </w:rPr>
        <w:t xml:space="preserve"> </w:t>
      </w:r>
      <w:r w:rsidRPr="004B3D12">
        <w:t>Перечню</w:t>
      </w:r>
      <w:r w:rsidRPr="004B3D12">
        <w:rPr>
          <w:spacing w:val="-3"/>
        </w:rPr>
        <w:t xml:space="preserve"> </w:t>
      </w:r>
      <w:r w:rsidRPr="004B3D12">
        <w:t>(для юридических лиц, в отношении которых в соответствии с законодательством Российской Федерации проводится обязательный аудит).</w:t>
      </w:r>
    </w:p>
    <w:p w:rsidR="00372C2F" w:rsidRPr="004B3D12" w:rsidRDefault="00372C2F" w:rsidP="00811D5D">
      <w:pPr>
        <w:pStyle w:val="a3"/>
        <w:widowControl w:val="0"/>
        <w:numPr>
          <w:ilvl w:val="0"/>
          <w:numId w:val="15"/>
        </w:numPr>
        <w:tabs>
          <w:tab w:val="left" w:pos="1423"/>
        </w:tabs>
        <w:autoSpaceDE w:val="0"/>
        <w:autoSpaceDN w:val="0"/>
        <w:ind w:left="0" w:right="143" w:firstLine="709"/>
        <w:contextualSpacing w:val="0"/>
        <w:jc w:val="both"/>
      </w:pPr>
      <w:r w:rsidRPr="004B3D12">
        <w:t xml:space="preserve">Справка принципала, содержащая информацию об отсутствии процедур </w:t>
      </w:r>
      <w:r w:rsidRPr="004B3D12">
        <w:lastRenderedPageBreak/>
        <w:t>банкротства, ликвидации, приостановления деятельности в административном порядке в отношении принципала в соответствии с законодательством Российской Федерации, подписанная руководителем принципала и заверенная печатью принципала.</w:t>
      </w:r>
    </w:p>
    <w:p w:rsidR="00372C2F" w:rsidRPr="004B3D12" w:rsidRDefault="00372C2F" w:rsidP="00811D5D">
      <w:pPr>
        <w:pStyle w:val="a3"/>
        <w:widowControl w:val="0"/>
        <w:numPr>
          <w:ilvl w:val="0"/>
          <w:numId w:val="15"/>
        </w:numPr>
        <w:tabs>
          <w:tab w:val="left" w:pos="1370"/>
        </w:tabs>
        <w:autoSpaceDE w:val="0"/>
        <w:autoSpaceDN w:val="0"/>
        <w:spacing w:before="1"/>
        <w:ind w:left="0" w:right="146" w:firstLine="709"/>
        <w:contextualSpacing w:val="0"/>
        <w:jc w:val="both"/>
      </w:pPr>
      <w:r w:rsidRPr="004B3D12">
        <w:t>В случае</w:t>
      </w:r>
      <w:proofErr w:type="gramStart"/>
      <w:r w:rsidR="00FD451C" w:rsidRPr="004B3D12">
        <w:t>,</w:t>
      </w:r>
      <w:proofErr w:type="gramEnd"/>
      <w:r w:rsidRPr="004B3D12">
        <w:t xml:space="preserve"> если в качестве обеспечения исполнения обязательств предлагается залог имущества претендента или третьего лица,</w:t>
      </w:r>
      <w:r w:rsidRPr="004B3D12">
        <w:rPr>
          <w:spacing w:val="40"/>
        </w:rPr>
        <w:t xml:space="preserve"> </w:t>
      </w:r>
      <w:r w:rsidRPr="004B3D12">
        <w:t>дополнительно представляются копии:</w:t>
      </w:r>
    </w:p>
    <w:p w:rsidR="00372C2F" w:rsidRPr="004B3D12" w:rsidRDefault="00372C2F" w:rsidP="00811D5D">
      <w:pPr>
        <w:pStyle w:val="a3"/>
        <w:widowControl w:val="0"/>
        <w:numPr>
          <w:ilvl w:val="1"/>
          <w:numId w:val="15"/>
        </w:numPr>
        <w:tabs>
          <w:tab w:val="left" w:pos="1179"/>
        </w:tabs>
        <w:autoSpaceDE w:val="0"/>
        <w:autoSpaceDN w:val="0"/>
        <w:ind w:left="0" w:right="133" w:firstLine="709"/>
        <w:contextualSpacing w:val="0"/>
        <w:jc w:val="both"/>
      </w:pPr>
      <w:r w:rsidRPr="004B3D12">
        <w:t>учредительных документов залогодателя (устава, типового устава - в случае, если залогодатель действует на основании типового устава), включая дополнения и изменения к ним;</w:t>
      </w:r>
    </w:p>
    <w:p w:rsidR="00372C2F" w:rsidRPr="004B3D12" w:rsidRDefault="00372C2F" w:rsidP="00811D5D">
      <w:pPr>
        <w:pStyle w:val="a3"/>
        <w:widowControl w:val="0"/>
        <w:numPr>
          <w:ilvl w:val="1"/>
          <w:numId w:val="15"/>
        </w:numPr>
        <w:tabs>
          <w:tab w:val="left" w:pos="1333"/>
        </w:tabs>
        <w:autoSpaceDE w:val="0"/>
        <w:autoSpaceDN w:val="0"/>
        <w:ind w:left="0" w:right="139" w:firstLine="709"/>
        <w:contextualSpacing w:val="0"/>
        <w:jc w:val="both"/>
      </w:pPr>
      <w:r w:rsidRPr="004B3D12">
        <w:t xml:space="preserve">отчета оценщика, имеющего право осуществления оценочной деятельности, об оценке рыночной стоимости, о степени ликвидности имущества, предлагаемого в залог, проведенной не ранее чем за три месяца до даты предоставления копии отчета об оценке в </w:t>
      </w:r>
      <w:r w:rsidR="007B2BBB" w:rsidRPr="004B3D12">
        <w:t>А</w:t>
      </w:r>
      <w:r w:rsidRPr="004B3D12">
        <w:t>дминистрацию муниципального района для получения муниципальной гарантии;</w:t>
      </w:r>
    </w:p>
    <w:p w:rsidR="00372C2F" w:rsidRPr="004B3D12" w:rsidRDefault="00372C2F" w:rsidP="00811D5D">
      <w:pPr>
        <w:pStyle w:val="a3"/>
        <w:widowControl w:val="0"/>
        <w:numPr>
          <w:ilvl w:val="1"/>
          <w:numId w:val="15"/>
        </w:numPr>
        <w:tabs>
          <w:tab w:val="left" w:pos="1155"/>
        </w:tabs>
        <w:autoSpaceDE w:val="0"/>
        <w:autoSpaceDN w:val="0"/>
        <w:spacing w:before="1"/>
        <w:ind w:left="0" w:right="136" w:firstLine="709"/>
        <w:contextualSpacing w:val="0"/>
        <w:jc w:val="both"/>
      </w:pPr>
      <w:r w:rsidRPr="004B3D12">
        <w:t>положительного</w:t>
      </w:r>
      <w:r w:rsidRPr="004B3D12">
        <w:rPr>
          <w:spacing w:val="-5"/>
        </w:rPr>
        <w:t xml:space="preserve"> </w:t>
      </w:r>
      <w:r w:rsidRPr="004B3D12">
        <w:t>экспертного</w:t>
      </w:r>
      <w:r w:rsidRPr="004B3D12">
        <w:rPr>
          <w:spacing w:val="-6"/>
        </w:rPr>
        <w:t xml:space="preserve"> </w:t>
      </w:r>
      <w:r w:rsidRPr="004B3D12">
        <w:t>заключения,</w:t>
      </w:r>
      <w:r w:rsidRPr="004B3D12">
        <w:rPr>
          <w:spacing w:val="-3"/>
        </w:rPr>
        <w:t xml:space="preserve"> </w:t>
      </w:r>
      <w:r w:rsidRPr="004B3D12">
        <w:t>подготовленного</w:t>
      </w:r>
      <w:r w:rsidRPr="004B3D12">
        <w:rPr>
          <w:spacing w:val="-5"/>
        </w:rPr>
        <w:t xml:space="preserve"> </w:t>
      </w:r>
      <w:r w:rsidRPr="004B3D12">
        <w:t>экспертом или экспертами саморегулируемой организации оценщиков, содержащего вывод о соответствии отчета оценщика требованиям законодательства Российской Федерации об оценочной деятельности, стандартов и правил оценочной деятельности, а также вывод о подтверждении стоимости объекта оценки и степени его ликвидности, определенной оценщиком в отчете;</w:t>
      </w:r>
    </w:p>
    <w:p w:rsidR="00372C2F" w:rsidRPr="004B3D12" w:rsidRDefault="00372C2F" w:rsidP="00811D5D">
      <w:pPr>
        <w:pStyle w:val="a3"/>
        <w:widowControl w:val="0"/>
        <w:numPr>
          <w:ilvl w:val="1"/>
          <w:numId w:val="15"/>
        </w:numPr>
        <w:tabs>
          <w:tab w:val="left" w:pos="1203"/>
        </w:tabs>
        <w:autoSpaceDE w:val="0"/>
        <w:autoSpaceDN w:val="0"/>
        <w:ind w:left="0" w:right="145" w:firstLine="709"/>
        <w:contextualSpacing w:val="0"/>
        <w:jc w:val="both"/>
      </w:pPr>
      <w:r w:rsidRPr="004B3D12">
        <w:t>действующего договора обязательного страхования ответственности оценщика при осуществлении им оценочной деятельности;</w:t>
      </w:r>
    </w:p>
    <w:p w:rsidR="00372C2F" w:rsidRPr="004B3D12" w:rsidRDefault="00372C2F" w:rsidP="00811D5D">
      <w:pPr>
        <w:pStyle w:val="a3"/>
        <w:widowControl w:val="0"/>
        <w:numPr>
          <w:ilvl w:val="1"/>
          <w:numId w:val="15"/>
        </w:numPr>
        <w:tabs>
          <w:tab w:val="left" w:pos="1232"/>
        </w:tabs>
        <w:autoSpaceDE w:val="0"/>
        <w:autoSpaceDN w:val="0"/>
        <w:ind w:left="0" w:right="134" w:firstLine="709"/>
        <w:contextualSpacing w:val="0"/>
        <w:jc w:val="both"/>
      </w:pPr>
      <w:r w:rsidRPr="004B3D12">
        <w:t>документов, подтверждающих принятие уполномоченным органом управления залогодателя решений об одобрении (предоставлении согласия</w:t>
      </w:r>
      <w:r w:rsidRPr="004B3D12">
        <w:rPr>
          <w:spacing w:val="80"/>
        </w:rPr>
        <w:t xml:space="preserve"> </w:t>
      </w:r>
      <w:r w:rsidRPr="004B3D12">
        <w:t>на совершение) сделки (взаимосвязанных сделок) по предоставлению залога</w:t>
      </w:r>
      <w:r w:rsidRPr="004B3D12">
        <w:rPr>
          <w:spacing w:val="40"/>
        </w:rPr>
        <w:t xml:space="preserve"> </w:t>
      </w:r>
      <w:r w:rsidRPr="004B3D12">
        <w:t>в обеспечение исполнения обязательств и заключению договора о предоставлении залога в порядке и случаях, установленных законодательством Российской Федерации, учредительными и иными документами залогодателя;</w:t>
      </w:r>
    </w:p>
    <w:p w:rsidR="00372C2F" w:rsidRPr="004B3D12" w:rsidRDefault="00372C2F" w:rsidP="00811D5D">
      <w:pPr>
        <w:pStyle w:val="a6"/>
        <w:spacing w:before="1"/>
        <w:ind w:left="0" w:right="3" w:firstLine="709"/>
        <w:rPr>
          <w:sz w:val="24"/>
          <w:szCs w:val="24"/>
        </w:rPr>
      </w:pPr>
      <w:r w:rsidRPr="004B3D12">
        <w:rPr>
          <w:sz w:val="24"/>
          <w:szCs w:val="24"/>
        </w:rPr>
        <w:t>-</w:t>
      </w:r>
      <w:r w:rsidRPr="004B3D12">
        <w:rPr>
          <w:spacing w:val="-9"/>
          <w:sz w:val="24"/>
          <w:szCs w:val="24"/>
        </w:rPr>
        <w:t xml:space="preserve"> </w:t>
      </w:r>
      <w:r w:rsidRPr="004B3D12">
        <w:rPr>
          <w:sz w:val="24"/>
          <w:szCs w:val="24"/>
        </w:rPr>
        <w:t>доверенности</w:t>
      </w:r>
      <w:r w:rsidRPr="004B3D12">
        <w:rPr>
          <w:spacing w:val="-8"/>
          <w:sz w:val="24"/>
          <w:szCs w:val="24"/>
        </w:rPr>
        <w:t xml:space="preserve"> </w:t>
      </w:r>
      <w:r w:rsidRPr="004B3D12">
        <w:rPr>
          <w:sz w:val="24"/>
          <w:szCs w:val="24"/>
        </w:rPr>
        <w:t>или</w:t>
      </w:r>
      <w:r w:rsidRPr="004B3D12">
        <w:rPr>
          <w:spacing w:val="-8"/>
          <w:sz w:val="24"/>
          <w:szCs w:val="24"/>
        </w:rPr>
        <w:t xml:space="preserve"> </w:t>
      </w:r>
      <w:r w:rsidRPr="004B3D12">
        <w:rPr>
          <w:sz w:val="24"/>
          <w:szCs w:val="24"/>
        </w:rPr>
        <w:t>иного</w:t>
      </w:r>
      <w:r w:rsidRPr="004B3D12">
        <w:rPr>
          <w:spacing w:val="-7"/>
          <w:sz w:val="24"/>
          <w:szCs w:val="24"/>
        </w:rPr>
        <w:t xml:space="preserve"> </w:t>
      </w:r>
      <w:r w:rsidRPr="004B3D12">
        <w:rPr>
          <w:sz w:val="24"/>
          <w:szCs w:val="24"/>
        </w:rPr>
        <w:t>документа,</w:t>
      </w:r>
      <w:r w:rsidRPr="004B3D12">
        <w:rPr>
          <w:spacing w:val="-5"/>
          <w:sz w:val="24"/>
          <w:szCs w:val="24"/>
        </w:rPr>
        <w:t xml:space="preserve"> </w:t>
      </w:r>
      <w:r w:rsidRPr="004B3D12">
        <w:rPr>
          <w:sz w:val="24"/>
          <w:szCs w:val="24"/>
        </w:rPr>
        <w:t>подтверждающего</w:t>
      </w:r>
      <w:r w:rsidRPr="004B3D12">
        <w:rPr>
          <w:spacing w:val="-8"/>
          <w:sz w:val="24"/>
          <w:szCs w:val="24"/>
        </w:rPr>
        <w:t xml:space="preserve"> </w:t>
      </w:r>
      <w:r w:rsidRPr="004B3D12">
        <w:rPr>
          <w:sz w:val="24"/>
          <w:szCs w:val="24"/>
        </w:rPr>
        <w:t xml:space="preserve">полномочия уполномоченного лица залогодателя на подписание и (или) </w:t>
      </w:r>
      <w:proofErr w:type="gramStart"/>
      <w:r w:rsidRPr="004B3D12">
        <w:rPr>
          <w:sz w:val="24"/>
          <w:szCs w:val="24"/>
        </w:rPr>
        <w:t>заверение</w:t>
      </w:r>
      <w:r w:rsidR="007B2BBB" w:rsidRPr="004B3D12">
        <w:rPr>
          <w:sz w:val="24"/>
          <w:szCs w:val="24"/>
        </w:rPr>
        <w:t xml:space="preserve"> </w:t>
      </w:r>
      <w:r w:rsidRPr="004B3D12">
        <w:rPr>
          <w:sz w:val="24"/>
          <w:szCs w:val="24"/>
        </w:rPr>
        <w:t>документов</w:t>
      </w:r>
      <w:proofErr w:type="gramEnd"/>
      <w:r w:rsidRPr="004B3D12">
        <w:rPr>
          <w:sz w:val="24"/>
          <w:szCs w:val="24"/>
        </w:rPr>
        <w:t>,</w:t>
      </w:r>
      <w:r w:rsidRPr="004B3D12">
        <w:rPr>
          <w:spacing w:val="-9"/>
          <w:sz w:val="24"/>
          <w:szCs w:val="24"/>
        </w:rPr>
        <w:t xml:space="preserve"> </w:t>
      </w:r>
      <w:r w:rsidRPr="004B3D12">
        <w:rPr>
          <w:sz w:val="24"/>
          <w:szCs w:val="24"/>
        </w:rPr>
        <w:t>в</w:t>
      </w:r>
      <w:r w:rsidRPr="004B3D12">
        <w:rPr>
          <w:spacing w:val="-13"/>
          <w:sz w:val="24"/>
          <w:szCs w:val="24"/>
        </w:rPr>
        <w:t xml:space="preserve"> </w:t>
      </w:r>
      <w:r w:rsidRPr="004B3D12">
        <w:rPr>
          <w:sz w:val="24"/>
          <w:szCs w:val="24"/>
        </w:rPr>
        <w:t>случае,</w:t>
      </w:r>
      <w:r w:rsidRPr="004B3D12">
        <w:rPr>
          <w:spacing w:val="-9"/>
          <w:sz w:val="24"/>
          <w:szCs w:val="24"/>
        </w:rPr>
        <w:t xml:space="preserve"> </w:t>
      </w:r>
      <w:r w:rsidRPr="004B3D12">
        <w:rPr>
          <w:sz w:val="24"/>
          <w:szCs w:val="24"/>
        </w:rPr>
        <w:t>если</w:t>
      </w:r>
      <w:r w:rsidRPr="004B3D12">
        <w:rPr>
          <w:spacing w:val="-11"/>
          <w:sz w:val="24"/>
          <w:szCs w:val="24"/>
        </w:rPr>
        <w:t xml:space="preserve"> </w:t>
      </w:r>
      <w:r w:rsidRPr="004B3D12">
        <w:rPr>
          <w:sz w:val="24"/>
          <w:szCs w:val="24"/>
        </w:rPr>
        <w:t>представляемые</w:t>
      </w:r>
      <w:r w:rsidRPr="004B3D12">
        <w:rPr>
          <w:spacing w:val="-11"/>
          <w:sz w:val="24"/>
          <w:szCs w:val="24"/>
        </w:rPr>
        <w:t xml:space="preserve"> </w:t>
      </w:r>
      <w:r w:rsidRPr="004B3D12">
        <w:rPr>
          <w:sz w:val="24"/>
          <w:szCs w:val="24"/>
        </w:rPr>
        <w:t>документы</w:t>
      </w:r>
      <w:r w:rsidRPr="004B3D12">
        <w:rPr>
          <w:spacing w:val="-11"/>
          <w:sz w:val="24"/>
          <w:szCs w:val="24"/>
        </w:rPr>
        <w:t xml:space="preserve"> </w:t>
      </w:r>
      <w:r w:rsidRPr="004B3D12">
        <w:rPr>
          <w:sz w:val="24"/>
          <w:szCs w:val="24"/>
        </w:rPr>
        <w:t>подписываются</w:t>
      </w:r>
      <w:r w:rsidRPr="004B3D12">
        <w:rPr>
          <w:spacing w:val="-10"/>
          <w:sz w:val="24"/>
          <w:szCs w:val="24"/>
        </w:rPr>
        <w:t xml:space="preserve"> и</w:t>
      </w:r>
      <w:r w:rsidR="007B2BBB" w:rsidRPr="004B3D12">
        <w:rPr>
          <w:sz w:val="24"/>
          <w:szCs w:val="24"/>
        </w:rPr>
        <w:t xml:space="preserve"> </w:t>
      </w:r>
      <w:r w:rsidRPr="004B3D12">
        <w:rPr>
          <w:sz w:val="24"/>
          <w:szCs w:val="24"/>
        </w:rPr>
        <w:t>или)</w:t>
      </w:r>
      <w:r w:rsidRPr="004B3D12">
        <w:rPr>
          <w:spacing w:val="-7"/>
          <w:sz w:val="24"/>
          <w:szCs w:val="24"/>
        </w:rPr>
        <w:t xml:space="preserve"> </w:t>
      </w:r>
      <w:r w:rsidRPr="004B3D12">
        <w:rPr>
          <w:sz w:val="24"/>
          <w:szCs w:val="24"/>
        </w:rPr>
        <w:t>заверяются</w:t>
      </w:r>
      <w:r w:rsidRPr="004B3D12">
        <w:rPr>
          <w:spacing w:val="-4"/>
          <w:sz w:val="24"/>
          <w:szCs w:val="24"/>
        </w:rPr>
        <w:t xml:space="preserve"> </w:t>
      </w:r>
      <w:r w:rsidRPr="004B3D12">
        <w:rPr>
          <w:sz w:val="24"/>
          <w:szCs w:val="24"/>
        </w:rPr>
        <w:t>лицом,</w:t>
      </w:r>
      <w:r w:rsidRPr="004B3D12">
        <w:rPr>
          <w:spacing w:val="-3"/>
          <w:sz w:val="24"/>
          <w:szCs w:val="24"/>
        </w:rPr>
        <w:t xml:space="preserve"> </w:t>
      </w:r>
      <w:r w:rsidRPr="004B3D12">
        <w:rPr>
          <w:sz w:val="24"/>
          <w:szCs w:val="24"/>
        </w:rPr>
        <w:t>не</w:t>
      </w:r>
      <w:r w:rsidRPr="004B3D12">
        <w:rPr>
          <w:spacing w:val="-5"/>
          <w:sz w:val="24"/>
          <w:szCs w:val="24"/>
        </w:rPr>
        <w:t xml:space="preserve"> </w:t>
      </w:r>
      <w:r w:rsidRPr="004B3D12">
        <w:rPr>
          <w:sz w:val="24"/>
          <w:szCs w:val="24"/>
        </w:rPr>
        <w:t>имеющим</w:t>
      </w:r>
      <w:r w:rsidRPr="004B3D12">
        <w:rPr>
          <w:spacing w:val="-5"/>
          <w:sz w:val="24"/>
          <w:szCs w:val="24"/>
        </w:rPr>
        <w:t xml:space="preserve"> </w:t>
      </w:r>
      <w:r w:rsidRPr="004B3D12">
        <w:rPr>
          <w:sz w:val="24"/>
          <w:szCs w:val="24"/>
        </w:rPr>
        <w:t>права</w:t>
      </w:r>
      <w:r w:rsidRPr="004B3D12">
        <w:rPr>
          <w:spacing w:val="-5"/>
          <w:sz w:val="24"/>
          <w:szCs w:val="24"/>
        </w:rPr>
        <w:t xml:space="preserve"> </w:t>
      </w:r>
      <w:r w:rsidRPr="004B3D12">
        <w:rPr>
          <w:sz w:val="24"/>
          <w:szCs w:val="24"/>
        </w:rPr>
        <w:t>действовать</w:t>
      </w:r>
      <w:r w:rsidRPr="004B3D12">
        <w:rPr>
          <w:spacing w:val="-7"/>
          <w:sz w:val="24"/>
          <w:szCs w:val="24"/>
        </w:rPr>
        <w:t xml:space="preserve"> </w:t>
      </w:r>
      <w:r w:rsidRPr="004B3D12">
        <w:rPr>
          <w:sz w:val="24"/>
          <w:szCs w:val="24"/>
        </w:rPr>
        <w:t>без</w:t>
      </w:r>
      <w:r w:rsidRPr="004B3D12">
        <w:rPr>
          <w:spacing w:val="-5"/>
          <w:sz w:val="24"/>
          <w:szCs w:val="24"/>
        </w:rPr>
        <w:t xml:space="preserve"> </w:t>
      </w:r>
      <w:r w:rsidRPr="004B3D12">
        <w:rPr>
          <w:sz w:val="24"/>
          <w:szCs w:val="24"/>
        </w:rPr>
        <w:t>доверенности</w:t>
      </w:r>
      <w:r w:rsidRPr="004B3D12">
        <w:rPr>
          <w:spacing w:val="-6"/>
          <w:sz w:val="24"/>
          <w:szCs w:val="24"/>
        </w:rPr>
        <w:t xml:space="preserve"> </w:t>
      </w:r>
      <w:r w:rsidRPr="004B3D12">
        <w:rPr>
          <w:sz w:val="24"/>
          <w:szCs w:val="24"/>
        </w:rPr>
        <w:t>от имени залогодателя в соответствии с его учредительными документами.</w:t>
      </w:r>
    </w:p>
    <w:p w:rsidR="00372C2F" w:rsidRPr="004B3D12" w:rsidRDefault="00372C2F" w:rsidP="00372C2F">
      <w:pPr>
        <w:pStyle w:val="a6"/>
        <w:jc w:val="left"/>
        <w:sectPr w:rsidR="00372C2F" w:rsidRPr="004B3D12" w:rsidSect="00372C2F">
          <w:headerReference w:type="default" r:id="rId11"/>
          <w:pgSz w:w="11910" w:h="16840"/>
          <w:pgMar w:top="1134" w:right="567" w:bottom="1134" w:left="1701" w:header="713" w:footer="0" w:gutter="0"/>
          <w:cols w:space="720"/>
        </w:sectPr>
      </w:pPr>
    </w:p>
    <w:p w:rsidR="005079A9" w:rsidRPr="004B3D12" w:rsidRDefault="00FD451C" w:rsidP="00FD451C">
      <w:pPr>
        <w:pStyle w:val="a6"/>
        <w:spacing w:before="76"/>
        <w:ind w:left="5398" w:firstLine="0"/>
        <w:jc w:val="right"/>
        <w:rPr>
          <w:sz w:val="24"/>
          <w:szCs w:val="24"/>
        </w:rPr>
      </w:pPr>
      <w:r w:rsidRPr="004B3D12">
        <w:rPr>
          <w:sz w:val="24"/>
          <w:szCs w:val="24"/>
        </w:rPr>
        <w:lastRenderedPageBreak/>
        <w:t>Приложение</w:t>
      </w:r>
      <w:r w:rsidR="005079A9" w:rsidRPr="004B3D12">
        <w:rPr>
          <w:spacing w:val="-10"/>
          <w:sz w:val="24"/>
          <w:szCs w:val="24"/>
        </w:rPr>
        <w:t xml:space="preserve"> </w:t>
      </w:r>
      <w:r w:rsidR="005079A9" w:rsidRPr="004B3D12">
        <w:rPr>
          <w:sz w:val="24"/>
          <w:szCs w:val="24"/>
        </w:rPr>
        <w:t>№ 3</w:t>
      </w:r>
    </w:p>
    <w:p w:rsidR="005079A9" w:rsidRPr="004B3D12" w:rsidRDefault="005079A9" w:rsidP="00FD451C">
      <w:pPr>
        <w:pStyle w:val="a6"/>
        <w:spacing w:before="25"/>
        <w:ind w:left="4678" w:right="3" w:firstLine="0"/>
        <w:jc w:val="right"/>
        <w:rPr>
          <w:sz w:val="24"/>
          <w:szCs w:val="24"/>
        </w:rPr>
      </w:pPr>
      <w:r w:rsidRPr="004B3D12">
        <w:rPr>
          <w:sz w:val="24"/>
          <w:szCs w:val="24"/>
        </w:rPr>
        <w:t xml:space="preserve">к </w:t>
      </w:r>
      <w:r w:rsidR="009F096C" w:rsidRPr="004B3D12">
        <w:rPr>
          <w:sz w:val="24"/>
          <w:szCs w:val="24"/>
        </w:rPr>
        <w:t>Методике</w:t>
      </w:r>
      <w:r w:rsidRPr="004B3D12">
        <w:rPr>
          <w:sz w:val="24"/>
          <w:szCs w:val="24"/>
        </w:rPr>
        <w:t xml:space="preserve"> предоставления муниципальных гарантий муниципального образования «Муниципальный округ</w:t>
      </w:r>
    </w:p>
    <w:p w:rsidR="005079A9" w:rsidRPr="004B3D12" w:rsidRDefault="005079A9" w:rsidP="00FD451C">
      <w:pPr>
        <w:pStyle w:val="a6"/>
        <w:spacing w:before="25"/>
        <w:ind w:left="5862" w:right="3" w:hanging="1"/>
        <w:jc w:val="right"/>
        <w:rPr>
          <w:sz w:val="24"/>
          <w:szCs w:val="24"/>
        </w:rPr>
      </w:pPr>
      <w:proofErr w:type="spellStart"/>
      <w:r w:rsidRPr="004B3D12">
        <w:rPr>
          <w:sz w:val="24"/>
          <w:szCs w:val="24"/>
        </w:rPr>
        <w:t>Якшур-Бодьинский</w:t>
      </w:r>
      <w:proofErr w:type="spellEnd"/>
      <w:r w:rsidRPr="004B3D12">
        <w:rPr>
          <w:sz w:val="24"/>
          <w:szCs w:val="24"/>
        </w:rPr>
        <w:t xml:space="preserve"> район Удмуртской Республики»</w:t>
      </w:r>
    </w:p>
    <w:p w:rsidR="001569C2" w:rsidRPr="004B3D12" w:rsidRDefault="001569C2" w:rsidP="00FD451C">
      <w:pPr>
        <w:pStyle w:val="a6"/>
        <w:ind w:left="0" w:firstLine="0"/>
        <w:jc w:val="center"/>
        <w:rPr>
          <w:spacing w:val="-2"/>
          <w:sz w:val="24"/>
          <w:szCs w:val="24"/>
        </w:rPr>
      </w:pPr>
    </w:p>
    <w:p w:rsidR="00372C2F" w:rsidRPr="004B3D12" w:rsidRDefault="00372C2F" w:rsidP="00FD451C">
      <w:pPr>
        <w:pStyle w:val="a6"/>
        <w:ind w:left="0" w:firstLine="0"/>
        <w:jc w:val="center"/>
        <w:rPr>
          <w:sz w:val="24"/>
          <w:szCs w:val="24"/>
        </w:rPr>
      </w:pPr>
      <w:r w:rsidRPr="004B3D12">
        <w:rPr>
          <w:spacing w:val="-2"/>
          <w:sz w:val="24"/>
          <w:szCs w:val="24"/>
        </w:rPr>
        <w:t>Перечень</w:t>
      </w:r>
    </w:p>
    <w:p w:rsidR="005079A9" w:rsidRPr="004B3D12" w:rsidRDefault="00372C2F" w:rsidP="00FD451C">
      <w:pPr>
        <w:pStyle w:val="a6"/>
        <w:spacing w:before="24"/>
        <w:ind w:left="0" w:hanging="452"/>
        <w:jc w:val="center"/>
        <w:rPr>
          <w:sz w:val="24"/>
          <w:szCs w:val="24"/>
        </w:rPr>
      </w:pPr>
      <w:r w:rsidRPr="004B3D12">
        <w:rPr>
          <w:sz w:val="24"/>
          <w:szCs w:val="24"/>
        </w:rPr>
        <w:t>документов,</w:t>
      </w:r>
      <w:r w:rsidRPr="004B3D12">
        <w:rPr>
          <w:spacing w:val="-5"/>
          <w:sz w:val="24"/>
          <w:szCs w:val="24"/>
        </w:rPr>
        <w:t xml:space="preserve"> </w:t>
      </w:r>
      <w:r w:rsidRPr="004B3D12">
        <w:rPr>
          <w:sz w:val="24"/>
          <w:szCs w:val="24"/>
        </w:rPr>
        <w:t>представляемых</w:t>
      </w:r>
      <w:r w:rsidRPr="004B3D12">
        <w:rPr>
          <w:spacing w:val="-6"/>
          <w:sz w:val="24"/>
          <w:szCs w:val="24"/>
        </w:rPr>
        <w:t xml:space="preserve"> </w:t>
      </w:r>
      <w:r w:rsidRPr="004B3D12">
        <w:rPr>
          <w:sz w:val="24"/>
          <w:szCs w:val="24"/>
        </w:rPr>
        <w:t>принципалом</w:t>
      </w:r>
      <w:r w:rsidRPr="004B3D12">
        <w:rPr>
          <w:spacing w:val="-5"/>
          <w:sz w:val="24"/>
          <w:szCs w:val="24"/>
        </w:rPr>
        <w:t xml:space="preserve"> </w:t>
      </w:r>
      <w:r w:rsidRPr="004B3D12">
        <w:rPr>
          <w:sz w:val="24"/>
          <w:szCs w:val="24"/>
        </w:rPr>
        <w:t>-</w:t>
      </w:r>
      <w:r w:rsidRPr="004B3D12">
        <w:rPr>
          <w:spacing w:val="-7"/>
          <w:sz w:val="24"/>
          <w:szCs w:val="24"/>
        </w:rPr>
        <w:t xml:space="preserve"> </w:t>
      </w:r>
      <w:r w:rsidRPr="004B3D12">
        <w:rPr>
          <w:sz w:val="24"/>
          <w:szCs w:val="24"/>
        </w:rPr>
        <w:t>юридическим</w:t>
      </w:r>
      <w:r w:rsidRPr="004B3D12">
        <w:rPr>
          <w:spacing w:val="-6"/>
          <w:sz w:val="24"/>
          <w:szCs w:val="24"/>
        </w:rPr>
        <w:t xml:space="preserve"> </w:t>
      </w:r>
      <w:r w:rsidRPr="004B3D12">
        <w:rPr>
          <w:sz w:val="24"/>
          <w:szCs w:val="24"/>
        </w:rPr>
        <w:t>лицом</w:t>
      </w:r>
    </w:p>
    <w:p w:rsidR="00372C2F" w:rsidRPr="004B3D12" w:rsidRDefault="00372C2F" w:rsidP="00FD451C">
      <w:pPr>
        <w:pStyle w:val="a6"/>
        <w:spacing w:before="24"/>
        <w:ind w:left="0" w:hanging="452"/>
        <w:jc w:val="center"/>
        <w:rPr>
          <w:sz w:val="24"/>
          <w:szCs w:val="24"/>
        </w:rPr>
      </w:pPr>
      <w:r w:rsidRPr="004B3D12">
        <w:rPr>
          <w:spacing w:val="-4"/>
          <w:sz w:val="24"/>
          <w:szCs w:val="24"/>
        </w:rPr>
        <w:t xml:space="preserve"> </w:t>
      </w:r>
      <w:r w:rsidRPr="004B3D12">
        <w:rPr>
          <w:sz w:val="24"/>
          <w:szCs w:val="24"/>
        </w:rPr>
        <w:t>для проведения анализа финансового состояния принципала</w:t>
      </w:r>
    </w:p>
    <w:p w:rsidR="00372C2F" w:rsidRPr="004B3D12" w:rsidRDefault="00372C2F" w:rsidP="00FD451C">
      <w:pPr>
        <w:pStyle w:val="a3"/>
        <w:widowControl w:val="0"/>
        <w:numPr>
          <w:ilvl w:val="0"/>
          <w:numId w:val="14"/>
        </w:numPr>
        <w:tabs>
          <w:tab w:val="left" w:pos="1515"/>
        </w:tabs>
        <w:autoSpaceDE w:val="0"/>
        <w:autoSpaceDN w:val="0"/>
        <w:spacing w:before="317"/>
        <w:ind w:left="0" w:right="141" w:firstLine="705"/>
        <w:contextualSpacing w:val="0"/>
        <w:jc w:val="both"/>
      </w:pPr>
      <w:r w:rsidRPr="004B3D12">
        <w:t>Заверенные принципалом копии документов бухгалтерской отчетности по формам, утвержденным Министерством финансов Российской Федерации, за предыдущий год и за последний отчетный период текущего года с отметкой налогового органа об их принятии:</w:t>
      </w:r>
    </w:p>
    <w:p w:rsidR="00372C2F" w:rsidRPr="004B3D12" w:rsidRDefault="00372C2F" w:rsidP="00FD451C">
      <w:pPr>
        <w:pStyle w:val="a3"/>
        <w:widowControl w:val="0"/>
        <w:numPr>
          <w:ilvl w:val="1"/>
          <w:numId w:val="14"/>
        </w:numPr>
        <w:tabs>
          <w:tab w:val="left" w:pos="1155"/>
        </w:tabs>
        <w:autoSpaceDE w:val="0"/>
        <w:autoSpaceDN w:val="0"/>
        <w:ind w:left="0" w:firstLine="709"/>
        <w:contextualSpacing w:val="0"/>
      </w:pPr>
      <w:r w:rsidRPr="004B3D12">
        <w:rPr>
          <w:spacing w:val="-2"/>
        </w:rPr>
        <w:t>бухгалтерский</w:t>
      </w:r>
      <w:r w:rsidRPr="004B3D12">
        <w:rPr>
          <w:spacing w:val="7"/>
        </w:rPr>
        <w:t xml:space="preserve"> </w:t>
      </w:r>
      <w:r w:rsidRPr="004B3D12">
        <w:rPr>
          <w:spacing w:val="-2"/>
        </w:rPr>
        <w:t>баланс;</w:t>
      </w:r>
    </w:p>
    <w:p w:rsidR="00372C2F" w:rsidRPr="004B3D12" w:rsidRDefault="00372C2F" w:rsidP="00FD451C">
      <w:pPr>
        <w:pStyle w:val="a3"/>
        <w:widowControl w:val="0"/>
        <w:numPr>
          <w:ilvl w:val="1"/>
          <w:numId w:val="14"/>
        </w:numPr>
        <w:tabs>
          <w:tab w:val="left" w:pos="1155"/>
        </w:tabs>
        <w:autoSpaceDE w:val="0"/>
        <w:autoSpaceDN w:val="0"/>
        <w:ind w:left="0" w:firstLine="709"/>
        <w:contextualSpacing w:val="0"/>
      </w:pPr>
      <w:r w:rsidRPr="004B3D12">
        <w:t>отчет</w:t>
      </w:r>
      <w:r w:rsidRPr="004B3D12">
        <w:rPr>
          <w:spacing w:val="-5"/>
        </w:rPr>
        <w:t xml:space="preserve"> </w:t>
      </w:r>
      <w:r w:rsidRPr="004B3D12">
        <w:t>о</w:t>
      </w:r>
      <w:r w:rsidRPr="004B3D12">
        <w:rPr>
          <w:spacing w:val="-3"/>
        </w:rPr>
        <w:t xml:space="preserve"> </w:t>
      </w:r>
      <w:r w:rsidRPr="004B3D12">
        <w:t>прибылях</w:t>
      </w:r>
      <w:r w:rsidRPr="004B3D12">
        <w:rPr>
          <w:spacing w:val="-7"/>
        </w:rPr>
        <w:t xml:space="preserve"> </w:t>
      </w:r>
      <w:r w:rsidRPr="004B3D12">
        <w:t>и</w:t>
      </w:r>
      <w:r w:rsidRPr="004B3D12">
        <w:rPr>
          <w:spacing w:val="1"/>
        </w:rPr>
        <w:t xml:space="preserve"> </w:t>
      </w:r>
      <w:r w:rsidRPr="004B3D12">
        <w:rPr>
          <w:spacing w:val="-2"/>
        </w:rPr>
        <w:t>убытках;</w:t>
      </w:r>
    </w:p>
    <w:p w:rsidR="00372C2F" w:rsidRPr="004B3D12" w:rsidRDefault="00372C2F" w:rsidP="00FD451C">
      <w:pPr>
        <w:pStyle w:val="a3"/>
        <w:widowControl w:val="0"/>
        <w:numPr>
          <w:ilvl w:val="1"/>
          <w:numId w:val="14"/>
        </w:numPr>
        <w:tabs>
          <w:tab w:val="left" w:pos="1155"/>
        </w:tabs>
        <w:autoSpaceDE w:val="0"/>
        <w:autoSpaceDN w:val="0"/>
        <w:ind w:left="0" w:firstLine="709"/>
        <w:contextualSpacing w:val="0"/>
      </w:pPr>
      <w:r w:rsidRPr="004B3D12">
        <w:t>отчет</w:t>
      </w:r>
      <w:r w:rsidRPr="004B3D12">
        <w:rPr>
          <w:spacing w:val="-9"/>
        </w:rPr>
        <w:t xml:space="preserve"> </w:t>
      </w:r>
      <w:r w:rsidRPr="004B3D12">
        <w:t>об</w:t>
      </w:r>
      <w:r w:rsidRPr="004B3D12">
        <w:rPr>
          <w:spacing w:val="-6"/>
        </w:rPr>
        <w:t xml:space="preserve"> </w:t>
      </w:r>
      <w:r w:rsidRPr="004B3D12">
        <w:t>изменении</w:t>
      </w:r>
      <w:r w:rsidRPr="004B3D12">
        <w:rPr>
          <w:spacing w:val="-8"/>
        </w:rPr>
        <w:t xml:space="preserve"> </w:t>
      </w:r>
      <w:r w:rsidRPr="004B3D12">
        <w:rPr>
          <w:spacing w:val="-2"/>
        </w:rPr>
        <w:t>капитала;</w:t>
      </w:r>
    </w:p>
    <w:p w:rsidR="00372C2F" w:rsidRPr="004B3D12" w:rsidRDefault="00372C2F" w:rsidP="00FD451C">
      <w:pPr>
        <w:pStyle w:val="a3"/>
        <w:widowControl w:val="0"/>
        <w:numPr>
          <w:ilvl w:val="1"/>
          <w:numId w:val="14"/>
        </w:numPr>
        <w:tabs>
          <w:tab w:val="left" w:pos="1155"/>
        </w:tabs>
        <w:autoSpaceDE w:val="0"/>
        <w:autoSpaceDN w:val="0"/>
        <w:ind w:left="0" w:firstLine="709"/>
        <w:contextualSpacing w:val="0"/>
      </w:pPr>
      <w:r w:rsidRPr="004B3D12">
        <w:t>отчет</w:t>
      </w:r>
      <w:r w:rsidRPr="004B3D12">
        <w:rPr>
          <w:spacing w:val="-7"/>
        </w:rPr>
        <w:t xml:space="preserve"> </w:t>
      </w:r>
      <w:r w:rsidRPr="004B3D12">
        <w:t>о</w:t>
      </w:r>
      <w:r w:rsidRPr="004B3D12">
        <w:rPr>
          <w:spacing w:val="-6"/>
        </w:rPr>
        <w:t xml:space="preserve"> </w:t>
      </w:r>
      <w:r w:rsidRPr="004B3D12">
        <w:t>движении</w:t>
      </w:r>
      <w:r w:rsidRPr="004B3D12">
        <w:rPr>
          <w:spacing w:val="-5"/>
        </w:rPr>
        <w:t xml:space="preserve"> </w:t>
      </w:r>
      <w:r w:rsidRPr="004B3D12">
        <w:t>денежных</w:t>
      </w:r>
      <w:r w:rsidRPr="004B3D12">
        <w:rPr>
          <w:spacing w:val="-9"/>
        </w:rPr>
        <w:t xml:space="preserve"> </w:t>
      </w:r>
      <w:r w:rsidRPr="004B3D12">
        <w:rPr>
          <w:spacing w:val="-2"/>
        </w:rPr>
        <w:t>средств;</w:t>
      </w:r>
    </w:p>
    <w:p w:rsidR="00372C2F" w:rsidRPr="004B3D12" w:rsidRDefault="00372C2F" w:rsidP="00FD451C">
      <w:pPr>
        <w:pStyle w:val="a3"/>
        <w:widowControl w:val="0"/>
        <w:numPr>
          <w:ilvl w:val="1"/>
          <w:numId w:val="14"/>
        </w:numPr>
        <w:tabs>
          <w:tab w:val="left" w:pos="1155"/>
        </w:tabs>
        <w:autoSpaceDE w:val="0"/>
        <w:autoSpaceDN w:val="0"/>
        <w:ind w:left="0" w:firstLine="709"/>
        <w:contextualSpacing w:val="0"/>
      </w:pPr>
      <w:r w:rsidRPr="004B3D12">
        <w:t>приложения</w:t>
      </w:r>
      <w:r w:rsidRPr="004B3D12">
        <w:rPr>
          <w:spacing w:val="-7"/>
        </w:rPr>
        <w:t xml:space="preserve"> </w:t>
      </w:r>
      <w:r w:rsidRPr="004B3D12">
        <w:t>к</w:t>
      </w:r>
      <w:r w:rsidRPr="004B3D12">
        <w:rPr>
          <w:spacing w:val="-9"/>
        </w:rPr>
        <w:t xml:space="preserve"> </w:t>
      </w:r>
      <w:r w:rsidRPr="004B3D12">
        <w:t>бухгалтерскому</w:t>
      </w:r>
      <w:r w:rsidRPr="004B3D12">
        <w:rPr>
          <w:spacing w:val="-12"/>
        </w:rPr>
        <w:t xml:space="preserve"> </w:t>
      </w:r>
      <w:r w:rsidRPr="004B3D12">
        <w:rPr>
          <w:spacing w:val="-2"/>
        </w:rPr>
        <w:t>балансу.</w:t>
      </w:r>
    </w:p>
    <w:p w:rsidR="00372C2F" w:rsidRPr="004B3D12" w:rsidRDefault="00372C2F" w:rsidP="00FD451C">
      <w:pPr>
        <w:pStyle w:val="a3"/>
        <w:widowControl w:val="0"/>
        <w:numPr>
          <w:ilvl w:val="0"/>
          <w:numId w:val="14"/>
        </w:numPr>
        <w:tabs>
          <w:tab w:val="left" w:pos="1462"/>
        </w:tabs>
        <w:autoSpaceDE w:val="0"/>
        <w:autoSpaceDN w:val="0"/>
        <w:ind w:left="0" w:right="136" w:firstLine="705"/>
        <w:contextualSpacing w:val="0"/>
        <w:jc w:val="both"/>
      </w:pPr>
      <w:r w:rsidRPr="004B3D12">
        <w:t>Пояснительная записка принципала с изложением основных факторов, повлиявших</w:t>
      </w:r>
      <w:r w:rsidRPr="004B3D12">
        <w:rPr>
          <w:spacing w:val="-6"/>
        </w:rPr>
        <w:t xml:space="preserve"> </w:t>
      </w:r>
      <w:r w:rsidRPr="004B3D12">
        <w:t>в</w:t>
      </w:r>
      <w:r w:rsidRPr="004B3D12">
        <w:rPr>
          <w:spacing w:val="-3"/>
        </w:rPr>
        <w:t xml:space="preserve"> </w:t>
      </w:r>
      <w:r w:rsidRPr="004B3D12">
        <w:t>отчетном году</w:t>
      </w:r>
      <w:r w:rsidRPr="004B3D12">
        <w:rPr>
          <w:spacing w:val="-6"/>
        </w:rPr>
        <w:t xml:space="preserve"> </w:t>
      </w:r>
      <w:r w:rsidRPr="004B3D12">
        <w:t>на итоговые результаты</w:t>
      </w:r>
      <w:r w:rsidRPr="004B3D12">
        <w:rPr>
          <w:spacing w:val="-1"/>
        </w:rPr>
        <w:t xml:space="preserve"> </w:t>
      </w:r>
      <w:r w:rsidRPr="004B3D12">
        <w:t>деятельности принципала, с оценкой его финансового состояния.</w:t>
      </w:r>
    </w:p>
    <w:p w:rsidR="00372C2F" w:rsidRPr="004B3D12" w:rsidRDefault="00372C2F" w:rsidP="00FD451C">
      <w:pPr>
        <w:pStyle w:val="a3"/>
        <w:widowControl w:val="0"/>
        <w:numPr>
          <w:ilvl w:val="0"/>
          <w:numId w:val="14"/>
        </w:numPr>
        <w:tabs>
          <w:tab w:val="left" w:pos="1471"/>
        </w:tabs>
        <w:autoSpaceDE w:val="0"/>
        <w:autoSpaceDN w:val="0"/>
        <w:ind w:left="0" w:right="130" w:firstLine="705"/>
        <w:contextualSpacing w:val="0"/>
        <w:jc w:val="both"/>
      </w:pPr>
      <w:r w:rsidRPr="004B3D12">
        <w:t xml:space="preserve">Заверенная принципалом копия аудиторского заключения о достоверности бухгалтерской (финансовой) отчетности принципала за год, предшествующий году предоставления принципалом документов, указанных в настоящем </w:t>
      </w:r>
      <w:r w:rsidR="00FD451C" w:rsidRPr="004B3D12">
        <w:t>Перечне, в Управление финансов</w:t>
      </w:r>
      <w:r w:rsidRPr="004B3D12">
        <w:t xml:space="preserve"> (для юридических лиц, в отношении которых в соответствии с законодательством Российской Федерации проводится обязательный аудит).</w:t>
      </w:r>
    </w:p>
    <w:p w:rsidR="00372C2F" w:rsidRPr="004B3D12" w:rsidRDefault="00372C2F" w:rsidP="005079A9">
      <w:pPr>
        <w:pStyle w:val="a3"/>
        <w:ind w:left="0"/>
        <w:rPr>
          <w:sz w:val="28"/>
        </w:rPr>
        <w:sectPr w:rsidR="00372C2F" w:rsidRPr="004B3D12" w:rsidSect="00372C2F">
          <w:pgSz w:w="11910" w:h="16840"/>
          <w:pgMar w:top="1134" w:right="567" w:bottom="1134" w:left="1701" w:header="713" w:footer="0" w:gutter="0"/>
          <w:cols w:space="720"/>
        </w:sectPr>
      </w:pPr>
    </w:p>
    <w:p w:rsidR="005079A9" w:rsidRPr="004B3D12" w:rsidRDefault="00FD451C" w:rsidP="00FD451C">
      <w:pPr>
        <w:pStyle w:val="a6"/>
        <w:spacing w:before="76"/>
        <w:ind w:left="5398" w:firstLine="0"/>
        <w:jc w:val="right"/>
        <w:rPr>
          <w:sz w:val="24"/>
          <w:szCs w:val="24"/>
        </w:rPr>
      </w:pPr>
      <w:r w:rsidRPr="004B3D12">
        <w:rPr>
          <w:sz w:val="24"/>
          <w:szCs w:val="24"/>
        </w:rPr>
        <w:lastRenderedPageBreak/>
        <w:t>Приложение</w:t>
      </w:r>
      <w:r w:rsidR="005079A9" w:rsidRPr="004B3D12">
        <w:rPr>
          <w:spacing w:val="-10"/>
          <w:sz w:val="24"/>
          <w:szCs w:val="24"/>
        </w:rPr>
        <w:t xml:space="preserve"> </w:t>
      </w:r>
      <w:r w:rsidR="005079A9" w:rsidRPr="004B3D12">
        <w:rPr>
          <w:sz w:val="24"/>
          <w:szCs w:val="24"/>
        </w:rPr>
        <w:t>№</w:t>
      </w:r>
      <w:r w:rsidR="005079A9" w:rsidRPr="004B3D12">
        <w:rPr>
          <w:spacing w:val="-11"/>
          <w:sz w:val="24"/>
          <w:szCs w:val="24"/>
        </w:rPr>
        <w:t xml:space="preserve"> 4</w:t>
      </w:r>
    </w:p>
    <w:p w:rsidR="005079A9" w:rsidRPr="004B3D12" w:rsidRDefault="005079A9" w:rsidP="00FD451C">
      <w:pPr>
        <w:pStyle w:val="a6"/>
        <w:spacing w:before="25"/>
        <w:ind w:left="4678" w:right="3" w:firstLine="0"/>
        <w:jc w:val="right"/>
        <w:rPr>
          <w:sz w:val="24"/>
          <w:szCs w:val="24"/>
        </w:rPr>
      </w:pPr>
      <w:r w:rsidRPr="004B3D12">
        <w:rPr>
          <w:sz w:val="24"/>
          <w:szCs w:val="24"/>
        </w:rPr>
        <w:t xml:space="preserve">к </w:t>
      </w:r>
      <w:r w:rsidR="009F096C" w:rsidRPr="004B3D12">
        <w:rPr>
          <w:sz w:val="24"/>
          <w:szCs w:val="24"/>
        </w:rPr>
        <w:t xml:space="preserve">Методике </w:t>
      </w:r>
      <w:r w:rsidRPr="004B3D12">
        <w:rPr>
          <w:sz w:val="24"/>
          <w:szCs w:val="24"/>
        </w:rPr>
        <w:t>предоставления муниципальных гарантий муниципального образования «Муниципальный округ</w:t>
      </w:r>
    </w:p>
    <w:p w:rsidR="005079A9" w:rsidRPr="004B3D12" w:rsidRDefault="005079A9" w:rsidP="00FD451C">
      <w:pPr>
        <w:pStyle w:val="a6"/>
        <w:spacing w:before="25"/>
        <w:ind w:left="5862" w:right="3" w:hanging="1"/>
        <w:jc w:val="right"/>
        <w:rPr>
          <w:sz w:val="24"/>
          <w:szCs w:val="24"/>
        </w:rPr>
      </w:pPr>
      <w:proofErr w:type="spellStart"/>
      <w:r w:rsidRPr="004B3D12">
        <w:rPr>
          <w:sz w:val="24"/>
          <w:szCs w:val="24"/>
        </w:rPr>
        <w:t>Якшур-Бодьинский</w:t>
      </w:r>
      <w:proofErr w:type="spellEnd"/>
      <w:r w:rsidRPr="004B3D12">
        <w:rPr>
          <w:sz w:val="24"/>
          <w:szCs w:val="24"/>
        </w:rPr>
        <w:t xml:space="preserve"> район Удмуртской Республики»</w:t>
      </w:r>
    </w:p>
    <w:p w:rsidR="00372C2F" w:rsidRPr="004B3D12" w:rsidRDefault="00372C2F" w:rsidP="00FD451C">
      <w:pPr>
        <w:pStyle w:val="a6"/>
        <w:spacing w:before="88"/>
        <w:ind w:left="0" w:firstLine="0"/>
        <w:jc w:val="left"/>
        <w:rPr>
          <w:sz w:val="24"/>
          <w:szCs w:val="24"/>
        </w:rPr>
      </w:pPr>
    </w:p>
    <w:p w:rsidR="00372C2F" w:rsidRPr="004B3D12" w:rsidRDefault="00372C2F" w:rsidP="00FD451C">
      <w:pPr>
        <w:pStyle w:val="a6"/>
        <w:ind w:left="0" w:firstLine="0"/>
        <w:jc w:val="center"/>
        <w:rPr>
          <w:sz w:val="24"/>
          <w:szCs w:val="24"/>
        </w:rPr>
      </w:pPr>
      <w:r w:rsidRPr="004B3D12">
        <w:rPr>
          <w:spacing w:val="-2"/>
          <w:sz w:val="24"/>
          <w:szCs w:val="24"/>
        </w:rPr>
        <w:t>Перечень</w:t>
      </w:r>
    </w:p>
    <w:p w:rsidR="005079A9" w:rsidRPr="004B3D12" w:rsidRDefault="00372C2F" w:rsidP="00FD451C">
      <w:pPr>
        <w:pStyle w:val="a6"/>
        <w:spacing w:before="24"/>
        <w:ind w:left="0" w:firstLine="0"/>
        <w:jc w:val="center"/>
        <w:rPr>
          <w:sz w:val="24"/>
          <w:szCs w:val="24"/>
        </w:rPr>
      </w:pPr>
      <w:r w:rsidRPr="004B3D12">
        <w:rPr>
          <w:sz w:val="24"/>
          <w:szCs w:val="24"/>
        </w:rPr>
        <w:t>документов,</w:t>
      </w:r>
      <w:r w:rsidRPr="004B3D12">
        <w:rPr>
          <w:spacing w:val="-6"/>
          <w:sz w:val="24"/>
          <w:szCs w:val="24"/>
        </w:rPr>
        <w:t xml:space="preserve"> </w:t>
      </w:r>
      <w:r w:rsidRPr="004B3D12">
        <w:rPr>
          <w:sz w:val="24"/>
          <w:szCs w:val="24"/>
        </w:rPr>
        <w:t>представляемых</w:t>
      </w:r>
      <w:r w:rsidRPr="004B3D12">
        <w:rPr>
          <w:spacing w:val="-13"/>
          <w:sz w:val="24"/>
          <w:szCs w:val="24"/>
        </w:rPr>
        <w:t xml:space="preserve"> </w:t>
      </w:r>
      <w:r w:rsidRPr="004B3D12">
        <w:rPr>
          <w:sz w:val="24"/>
          <w:szCs w:val="24"/>
        </w:rPr>
        <w:t>для</w:t>
      </w:r>
      <w:r w:rsidRPr="004B3D12">
        <w:rPr>
          <w:spacing w:val="-2"/>
          <w:sz w:val="24"/>
          <w:szCs w:val="24"/>
        </w:rPr>
        <w:t xml:space="preserve"> </w:t>
      </w:r>
      <w:r w:rsidRPr="004B3D12">
        <w:rPr>
          <w:sz w:val="24"/>
          <w:szCs w:val="24"/>
        </w:rPr>
        <w:t>оценки</w:t>
      </w:r>
      <w:r w:rsidRPr="004B3D12">
        <w:rPr>
          <w:spacing w:val="-9"/>
          <w:sz w:val="24"/>
          <w:szCs w:val="24"/>
        </w:rPr>
        <w:t xml:space="preserve"> </w:t>
      </w:r>
      <w:r w:rsidRPr="004B3D12">
        <w:rPr>
          <w:sz w:val="24"/>
          <w:szCs w:val="24"/>
        </w:rPr>
        <w:t>надежности</w:t>
      </w:r>
    </w:p>
    <w:p w:rsidR="00372C2F" w:rsidRPr="004B3D12" w:rsidRDefault="00372C2F" w:rsidP="00FD451C">
      <w:pPr>
        <w:pStyle w:val="a6"/>
        <w:spacing w:before="24"/>
        <w:ind w:left="0" w:firstLine="0"/>
        <w:jc w:val="center"/>
        <w:rPr>
          <w:sz w:val="24"/>
          <w:szCs w:val="24"/>
        </w:rPr>
      </w:pPr>
      <w:r w:rsidRPr="004B3D12">
        <w:rPr>
          <w:spacing w:val="-9"/>
          <w:sz w:val="24"/>
          <w:szCs w:val="24"/>
        </w:rPr>
        <w:t xml:space="preserve"> </w:t>
      </w:r>
      <w:r w:rsidRPr="004B3D12">
        <w:rPr>
          <w:sz w:val="24"/>
          <w:szCs w:val="24"/>
        </w:rPr>
        <w:t>(ликвидности) банковской гарантии, поручительства</w:t>
      </w:r>
    </w:p>
    <w:p w:rsidR="00372C2F" w:rsidRPr="004B3D12" w:rsidRDefault="00372C2F" w:rsidP="00FD451C">
      <w:pPr>
        <w:pStyle w:val="a3"/>
        <w:widowControl w:val="0"/>
        <w:numPr>
          <w:ilvl w:val="0"/>
          <w:numId w:val="13"/>
        </w:numPr>
        <w:tabs>
          <w:tab w:val="left" w:pos="1284"/>
        </w:tabs>
        <w:autoSpaceDE w:val="0"/>
        <w:autoSpaceDN w:val="0"/>
        <w:spacing w:before="316"/>
        <w:ind w:left="0" w:right="3" w:firstLine="705"/>
        <w:contextualSpacing w:val="0"/>
        <w:jc w:val="both"/>
      </w:pPr>
      <w:r w:rsidRPr="004B3D12">
        <w:t>В</w:t>
      </w:r>
      <w:r w:rsidRPr="004B3D12">
        <w:rPr>
          <w:spacing w:val="-1"/>
        </w:rPr>
        <w:t xml:space="preserve"> </w:t>
      </w:r>
      <w:r w:rsidRPr="004B3D12">
        <w:t>случае</w:t>
      </w:r>
      <w:proofErr w:type="gramStart"/>
      <w:r w:rsidRPr="004B3D12">
        <w:t>,</w:t>
      </w:r>
      <w:proofErr w:type="gramEnd"/>
      <w:r w:rsidRPr="004B3D12">
        <w:t xml:space="preserve"> если принципалом в обеспечение муниципальной гарантии предлагается банковская гарантия или поручительство юридического лица, предоставляются следующие документы:</w:t>
      </w:r>
    </w:p>
    <w:p w:rsidR="00372C2F" w:rsidRPr="004B3D12" w:rsidRDefault="00372C2F" w:rsidP="00FD451C">
      <w:pPr>
        <w:pStyle w:val="a3"/>
        <w:widowControl w:val="0"/>
        <w:numPr>
          <w:ilvl w:val="1"/>
          <w:numId w:val="13"/>
        </w:numPr>
        <w:tabs>
          <w:tab w:val="left" w:pos="1337"/>
        </w:tabs>
        <w:autoSpaceDE w:val="0"/>
        <w:autoSpaceDN w:val="0"/>
        <w:ind w:left="0" w:right="3" w:firstLine="705"/>
        <w:contextualSpacing w:val="0"/>
        <w:jc w:val="both"/>
      </w:pPr>
      <w:r w:rsidRPr="004B3D12">
        <w:t>письмо кредитной организации, предоставляющей банковскую гарантию, или юридического лица, выступающего поручителем, о согласии выступить гарантом или поручителем соответственно по обязательствам принципала перед гарантом;</w:t>
      </w:r>
    </w:p>
    <w:p w:rsidR="00372C2F" w:rsidRPr="004B3D12" w:rsidRDefault="00372C2F" w:rsidP="00FD451C">
      <w:pPr>
        <w:pStyle w:val="a3"/>
        <w:widowControl w:val="0"/>
        <w:numPr>
          <w:ilvl w:val="1"/>
          <w:numId w:val="13"/>
        </w:numPr>
        <w:tabs>
          <w:tab w:val="left" w:pos="1400"/>
        </w:tabs>
        <w:autoSpaceDE w:val="0"/>
        <w:autoSpaceDN w:val="0"/>
        <w:ind w:left="0" w:right="3" w:firstLine="705"/>
        <w:contextualSpacing w:val="0"/>
        <w:jc w:val="both"/>
      </w:pPr>
      <w:r w:rsidRPr="004B3D12">
        <w:t xml:space="preserve">проект банковской гарантии или договора поручительства </w:t>
      </w:r>
      <w:r w:rsidRPr="004B3D12">
        <w:rPr>
          <w:spacing w:val="-2"/>
        </w:rPr>
        <w:t>соответственно;</w:t>
      </w:r>
    </w:p>
    <w:p w:rsidR="00372C2F" w:rsidRPr="004B3D12" w:rsidRDefault="00372C2F" w:rsidP="00FD451C">
      <w:pPr>
        <w:pStyle w:val="a3"/>
        <w:widowControl w:val="0"/>
        <w:numPr>
          <w:ilvl w:val="1"/>
          <w:numId w:val="13"/>
        </w:numPr>
        <w:tabs>
          <w:tab w:val="left" w:pos="1434"/>
        </w:tabs>
        <w:autoSpaceDE w:val="0"/>
        <w:autoSpaceDN w:val="0"/>
        <w:spacing w:before="2"/>
        <w:ind w:left="0" w:right="3" w:firstLine="705"/>
        <w:contextualSpacing w:val="0"/>
        <w:jc w:val="both"/>
      </w:pPr>
      <w:r w:rsidRPr="004B3D12">
        <w:t>заверенные кредитной организацией копии учредительных документов кредитной организации, предоставляющей банковскую</w:t>
      </w:r>
      <w:r w:rsidRPr="004B3D12">
        <w:rPr>
          <w:spacing w:val="40"/>
        </w:rPr>
        <w:t xml:space="preserve"> </w:t>
      </w:r>
      <w:r w:rsidRPr="004B3D12">
        <w:t>гарантию, или юридического лица, выступающего поручителем, соответственно, включая приложения и изменения к ним;</w:t>
      </w:r>
    </w:p>
    <w:p w:rsidR="00372C2F" w:rsidRPr="004B3D12" w:rsidRDefault="00372C2F" w:rsidP="00FD451C">
      <w:pPr>
        <w:pStyle w:val="a3"/>
        <w:widowControl w:val="0"/>
        <w:numPr>
          <w:ilvl w:val="1"/>
          <w:numId w:val="13"/>
        </w:numPr>
        <w:tabs>
          <w:tab w:val="left" w:pos="1563"/>
        </w:tabs>
        <w:autoSpaceDE w:val="0"/>
        <w:autoSpaceDN w:val="0"/>
        <w:ind w:left="0" w:right="3" w:firstLine="705"/>
        <w:contextualSpacing w:val="0"/>
        <w:jc w:val="both"/>
      </w:pPr>
      <w:r w:rsidRPr="004B3D12">
        <w:t>документы, подтверждающие полномочия единоличного исполнительного органа кредитной организации, предоставляющей банковскую гарантию, или юридического лица, выступающего поручителем, соответственно, или иного уполномоченного лица на совершение сделок от имени кредитной организации, предоставляющей банковскую гарантию, или юридического лица, выступающего поручителем, соответственно;</w:t>
      </w:r>
    </w:p>
    <w:p w:rsidR="00372C2F" w:rsidRPr="004B3D12" w:rsidRDefault="00372C2F" w:rsidP="00FD451C">
      <w:pPr>
        <w:pStyle w:val="a3"/>
        <w:widowControl w:val="0"/>
        <w:numPr>
          <w:ilvl w:val="1"/>
          <w:numId w:val="13"/>
        </w:numPr>
        <w:tabs>
          <w:tab w:val="left" w:pos="1333"/>
        </w:tabs>
        <w:autoSpaceDE w:val="0"/>
        <w:autoSpaceDN w:val="0"/>
        <w:ind w:left="0" w:right="3" w:firstLine="705"/>
        <w:contextualSpacing w:val="0"/>
        <w:jc w:val="both"/>
      </w:pPr>
      <w:r w:rsidRPr="004B3D12">
        <w:t>документы, подтверждающие полномочия главного бухгалтера кредитной организации, предоставляющей банковскую гарантию, или юридического лица, выступающего поручителем, соответственно;</w:t>
      </w:r>
    </w:p>
    <w:p w:rsidR="00372C2F" w:rsidRPr="004B3D12" w:rsidRDefault="00372C2F" w:rsidP="00FD451C">
      <w:pPr>
        <w:pStyle w:val="a3"/>
        <w:widowControl w:val="0"/>
        <w:numPr>
          <w:ilvl w:val="1"/>
          <w:numId w:val="13"/>
        </w:numPr>
        <w:tabs>
          <w:tab w:val="left" w:pos="1554"/>
        </w:tabs>
        <w:autoSpaceDE w:val="0"/>
        <w:autoSpaceDN w:val="0"/>
        <w:spacing w:before="2"/>
        <w:ind w:left="0" w:right="3" w:firstLine="705"/>
        <w:contextualSpacing w:val="0"/>
        <w:jc w:val="both"/>
      </w:pPr>
      <w:proofErr w:type="gramStart"/>
      <w:r w:rsidRPr="004B3D12">
        <w:t>заверенная кредитной организацией копия документа, подтверждающего принятие уполномоченным органом управления кредитной организации, предоставляющей банковскую гарантию, или юридического</w:t>
      </w:r>
      <w:r w:rsidRPr="004B3D12">
        <w:rPr>
          <w:spacing w:val="-7"/>
        </w:rPr>
        <w:t xml:space="preserve"> </w:t>
      </w:r>
      <w:r w:rsidRPr="004B3D12">
        <w:t>лица,</w:t>
      </w:r>
      <w:r w:rsidRPr="004B3D12">
        <w:rPr>
          <w:spacing w:val="-4"/>
        </w:rPr>
        <w:t xml:space="preserve"> </w:t>
      </w:r>
      <w:r w:rsidRPr="004B3D12">
        <w:t>выступающего</w:t>
      </w:r>
      <w:r w:rsidRPr="004B3D12">
        <w:rPr>
          <w:spacing w:val="-7"/>
        </w:rPr>
        <w:t xml:space="preserve"> </w:t>
      </w:r>
      <w:r w:rsidRPr="004B3D12">
        <w:t>поручителем,</w:t>
      </w:r>
      <w:r w:rsidRPr="004B3D12">
        <w:rPr>
          <w:spacing w:val="-4"/>
        </w:rPr>
        <w:t xml:space="preserve"> </w:t>
      </w:r>
      <w:r w:rsidRPr="004B3D12">
        <w:t>соответственно</w:t>
      </w:r>
      <w:r w:rsidRPr="004B3D12">
        <w:rPr>
          <w:spacing w:val="-7"/>
        </w:rPr>
        <w:t xml:space="preserve"> </w:t>
      </w:r>
      <w:r w:rsidRPr="004B3D12">
        <w:t>решений</w:t>
      </w:r>
      <w:r w:rsidRPr="004B3D12">
        <w:rPr>
          <w:spacing w:val="-7"/>
        </w:rPr>
        <w:t xml:space="preserve"> </w:t>
      </w:r>
      <w:r w:rsidRPr="004B3D12">
        <w:t xml:space="preserve">об одобрении (предоставлении согласия на совершение) сделки (взаимосвязанных сделок) по предоставлению банковской гарантии или поручительства соответственно (в порядке и случаях, установленных законодательством Российской Федерации, учредительными и иными документами кредитной организации, предоставляющей банковскую гарантию, или юридического </w:t>
      </w:r>
      <w:r w:rsidR="00FD451C" w:rsidRPr="004B3D12">
        <w:t>лица, выступающего поручителем).</w:t>
      </w:r>
      <w:proofErr w:type="gramEnd"/>
    </w:p>
    <w:p w:rsidR="00372C2F" w:rsidRPr="004B3D12" w:rsidRDefault="00372C2F" w:rsidP="00FD451C">
      <w:pPr>
        <w:pStyle w:val="a3"/>
        <w:widowControl w:val="0"/>
        <w:numPr>
          <w:ilvl w:val="0"/>
          <w:numId w:val="13"/>
        </w:numPr>
        <w:tabs>
          <w:tab w:val="left" w:pos="1299"/>
        </w:tabs>
        <w:autoSpaceDE w:val="0"/>
        <w:autoSpaceDN w:val="0"/>
        <w:ind w:left="0" w:right="3" w:firstLine="705"/>
        <w:contextualSpacing w:val="0"/>
        <w:jc w:val="both"/>
      </w:pPr>
      <w:r w:rsidRPr="004B3D12">
        <w:t>Копии следующих документов, которые принципал представляет по собственной инициативе (подлежат предоставлению в рамках межведомственного информационного взаимодействия):</w:t>
      </w:r>
    </w:p>
    <w:p w:rsidR="00372C2F" w:rsidRPr="004B3D12" w:rsidRDefault="00372C2F" w:rsidP="00FD451C">
      <w:pPr>
        <w:pStyle w:val="a3"/>
        <w:widowControl w:val="0"/>
        <w:numPr>
          <w:ilvl w:val="1"/>
          <w:numId w:val="13"/>
        </w:numPr>
        <w:tabs>
          <w:tab w:val="left" w:pos="1222"/>
        </w:tabs>
        <w:autoSpaceDE w:val="0"/>
        <w:autoSpaceDN w:val="0"/>
        <w:ind w:left="0" w:right="3" w:firstLine="705"/>
        <w:contextualSpacing w:val="0"/>
        <w:jc w:val="both"/>
      </w:pPr>
      <w:r w:rsidRPr="004B3D12">
        <w:t>выписка из Единого государственного реестра юридических лиц в отношении кредитной</w:t>
      </w:r>
      <w:r w:rsidRPr="004B3D12">
        <w:rPr>
          <w:spacing w:val="-3"/>
        </w:rPr>
        <w:t xml:space="preserve"> </w:t>
      </w:r>
      <w:r w:rsidRPr="004B3D12">
        <w:t>организации,</w:t>
      </w:r>
      <w:r w:rsidRPr="004B3D12">
        <w:rPr>
          <w:spacing w:val="-2"/>
        </w:rPr>
        <w:t xml:space="preserve"> </w:t>
      </w:r>
      <w:r w:rsidRPr="004B3D12">
        <w:t>предоставляющей</w:t>
      </w:r>
      <w:r w:rsidRPr="004B3D12">
        <w:rPr>
          <w:spacing w:val="-3"/>
        </w:rPr>
        <w:t xml:space="preserve"> </w:t>
      </w:r>
      <w:r w:rsidRPr="004B3D12">
        <w:t>банковскую</w:t>
      </w:r>
      <w:r w:rsidRPr="004B3D12">
        <w:rPr>
          <w:spacing w:val="-5"/>
        </w:rPr>
        <w:t xml:space="preserve"> </w:t>
      </w:r>
      <w:r w:rsidRPr="004B3D12">
        <w:t xml:space="preserve">гарантию, или юридического лица, выступающего поручителем, соответственно, выданная налоговым органом не ранее, чем за 20 календарных дней до даты ее представления в </w:t>
      </w:r>
      <w:r w:rsidR="009F096C" w:rsidRPr="004B3D12">
        <w:t>Управление финансов</w:t>
      </w:r>
      <w:r w:rsidRPr="004B3D12">
        <w:t>;</w:t>
      </w:r>
    </w:p>
    <w:p w:rsidR="00372C2F" w:rsidRPr="004B3D12" w:rsidRDefault="00372C2F" w:rsidP="00FD451C">
      <w:pPr>
        <w:pStyle w:val="a3"/>
        <w:widowControl w:val="0"/>
        <w:numPr>
          <w:ilvl w:val="1"/>
          <w:numId w:val="13"/>
        </w:numPr>
        <w:tabs>
          <w:tab w:val="left" w:pos="1347"/>
        </w:tabs>
        <w:autoSpaceDE w:val="0"/>
        <w:autoSpaceDN w:val="0"/>
        <w:ind w:left="0" w:right="3" w:firstLine="705"/>
        <w:contextualSpacing w:val="0"/>
        <w:jc w:val="both"/>
      </w:pPr>
      <w:proofErr w:type="gramStart"/>
      <w:r w:rsidRPr="004B3D12">
        <w:t xml:space="preserve">справка налогового органа о состоянии расчетов кредитной организации, предоставляющей банковскую гарантию, или юридического лица, выступающего поручителем, соответственно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 по состоянию на дату не ранее чем за 10 календарных дней до дня ее представления в </w:t>
      </w:r>
      <w:r w:rsidR="009F096C" w:rsidRPr="004B3D12">
        <w:t>Управление финансов.</w:t>
      </w:r>
      <w:proofErr w:type="gramEnd"/>
    </w:p>
    <w:p w:rsidR="00372C2F" w:rsidRPr="004B3D12" w:rsidRDefault="00372C2F" w:rsidP="00FD451C">
      <w:pPr>
        <w:pStyle w:val="a6"/>
        <w:spacing w:before="1"/>
        <w:ind w:left="0" w:right="3"/>
        <w:rPr>
          <w:sz w:val="24"/>
          <w:szCs w:val="24"/>
        </w:rPr>
      </w:pPr>
      <w:r w:rsidRPr="004B3D12">
        <w:rPr>
          <w:sz w:val="24"/>
          <w:szCs w:val="24"/>
        </w:rPr>
        <w:lastRenderedPageBreak/>
        <w:t>В случае</w:t>
      </w:r>
      <w:proofErr w:type="gramStart"/>
      <w:r w:rsidRPr="004B3D12">
        <w:rPr>
          <w:sz w:val="24"/>
          <w:szCs w:val="24"/>
        </w:rPr>
        <w:t>,</w:t>
      </w:r>
      <w:proofErr w:type="gramEnd"/>
      <w:r w:rsidRPr="004B3D12">
        <w:rPr>
          <w:sz w:val="24"/>
          <w:szCs w:val="24"/>
        </w:rPr>
        <w:t xml:space="preserve"> если указанные документы не представлены принципалом, специалист, ответственный за проверку представляемых документов, получает их по межведомственному информационному взаимодействию.</w:t>
      </w:r>
    </w:p>
    <w:p w:rsidR="00372C2F" w:rsidRPr="004B3D12" w:rsidRDefault="00372C2F" w:rsidP="00FD451C">
      <w:pPr>
        <w:pStyle w:val="a3"/>
        <w:widowControl w:val="0"/>
        <w:numPr>
          <w:ilvl w:val="0"/>
          <w:numId w:val="13"/>
        </w:numPr>
        <w:tabs>
          <w:tab w:val="left" w:pos="1284"/>
        </w:tabs>
        <w:autoSpaceDE w:val="0"/>
        <w:autoSpaceDN w:val="0"/>
        <w:ind w:left="0" w:right="3" w:firstLine="705"/>
        <w:contextualSpacing w:val="0"/>
        <w:jc w:val="both"/>
      </w:pPr>
      <w:r w:rsidRPr="004B3D12">
        <w:t>В</w:t>
      </w:r>
      <w:r w:rsidRPr="004B3D12">
        <w:rPr>
          <w:spacing w:val="-2"/>
        </w:rPr>
        <w:t xml:space="preserve"> </w:t>
      </w:r>
      <w:r w:rsidRPr="004B3D12">
        <w:t>отношении кредитной организации, предоставляющей банковскую гарантию, дополнительно представляются:</w:t>
      </w:r>
    </w:p>
    <w:p w:rsidR="00372C2F" w:rsidRPr="004B3D12" w:rsidRDefault="00372C2F" w:rsidP="00FD451C">
      <w:pPr>
        <w:pStyle w:val="a3"/>
        <w:widowControl w:val="0"/>
        <w:numPr>
          <w:ilvl w:val="1"/>
          <w:numId w:val="13"/>
        </w:numPr>
        <w:tabs>
          <w:tab w:val="left" w:pos="1227"/>
        </w:tabs>
        <w:autoSpaceDE w:val="0"/>
        <w:autoSpaceDN w:val="0"/>
        <w:ind w:left="0" w:right="3" w:firstLine="705"/>
        <w:contextualSpacing w:val="0"/>
        <w:jc w:val="both"/>
      </w:pPr>
      <w:r w:rsidRPr="004B3D12">
        <w:t>заверенная кредитной организацией копия лицензии Центрального банка Российской Федерации на осуществление банковских операций;</w:t>
      </w:r>
    </w:p>
    <w:p w:rsidR="00372C2F" w:rsidRPr="004B3D12" w:rsidRDefault="00372C2F" w:rsidP="00FD451C">
      <w:pPr>
        <w:pStyle w:val="a3"/>
        <w:widowControl w:val="0"/>
        <w:numPr>
          <w:ilvl w:val="1"/>
          <w:numId w:val="13"/>
        </w:numPr>
        <w:tabs>
          <w:tab w:val="left" w:pos="1251"/>
        </w:tabs>
        <w:autoSpaceDE w:val="0"/>
        <w:autoSpaceDN w:val="0"/>
        <w:ind w:left="0" w:right="3" w:firstLine="705"/>
        <w:contextualSpacing w:val="0"/>
        <w:jc w:val="both"/>
      </w:pPr>
      <w:r w:rsidRPr="004B3D12">
        <w:t>бухгалтерский баланс и отчет о прибылях и убытках кредитной организации за последний отчетный год и на последнюю отчетную дату;</w:t>
      </w:r>
    </w:p>
    <w:p w:rsidR="00372C2F" w:rsidRPr="004B3D12" w:rsidRDefault="00372C2F" w:rsidP="00FD451C">
      <w:pPr>
        <w:pStyle w:val="a3"/>
        <w:widowControl w:val="0"/>
        <w:numPr>
          <w:ilvl w:val="1"/>
          <w:numId w:val="13"/>
        </w:numPr>
        <w:tabs>
          <w:tab w:val="left" w:pos="1285"/>
        </w:tabs>
        <w:autoSpaceDE w:val="0"/>
        <w:autoSpaceDN w:val="0"/>
        <w:ind w:left="0" w:right="3" w:firstLine="705"/>
        <w:contextualSpacing w:val="0"/>
        <w:jc w:val="both"/>
      </w:pPr>
      <w:r w:rsidRPr="004B3D12">
        <w:t>копия аудиторского заключения о достоверности бухгалтерской (финансовой)</w:t>
      </w:r>
      <w:r w:rsidRPr="004B3D12">
        <w:rPr>
          <w:spacing w:val="-4"/>
        </w:rPr>
        <w:t xml:space="preserve"> </w:t>
      </w:r>
      <w:r w:rsidRPr="004B3D12">
        <w:t>отчетности</w:t>
      </w:r>
      <w:r w:rsidRPr="004B3D12">
        <w:rPr>
          <w:spacing w:val="-3"/>
        </w:rPr>
        <w:t xml:space="preserve"> </w:t>
      </w:r>
      <w:r w:rsidRPr="004B3D12">
        <w:t>кредитной</w:t>
      </w:r>
      <w:r w:rsidRPr="004B3D12">
        <w:rPr>
          <w:spacing w:val="-3"/>
        </w:rPr>
        <w:t xml:space="preserve"> </w:t>
      </w:r>
      <w:r w:rsidRPr="004B3D12">
        <w:t>организации</w:t>
      </w:r>
      <w:r w:rsidRPr="004B3D12">
        <w:rPr>
          <w:spacing w:val="-3"/>
        </w:rPr>
        <w:t xml:space="preserve"> </w:t>
      </w:r>
      <w:r w:rsidRPr="004B3D12">
        <w:t>за</w:t>
      </w:r>
      <w:r w:rsidRPr="004B3D12">
        <w:rPr>
          <w:spacing w:val="-1"/>
        </w:rPr>
        <w:t xml:space="preserve"> </w:t>
      </w:r>
      <w:r w:rsidRPr="004B3D12">
        <w:t>последний</w:t>
      </w:r>
      <w:r w:rsidRPr="004B3D12">
        <w:rPr>
          <w:spacing w:val="-3"/>
        </w:rPr>
        <w:t xml:space="preserve"> </w:t>
      </w:r>
      <w:r w:rsidRPr="004B3D12">
        <w:t>отчетный</w:t>
      </w:r>
      <w:r w:rsidRPr="004B3D12">
        <w:rPr>
          <w:spacing w:val="-3"/>
        </w:rPr>
        <w:t xml:space="preserve"> </w:t>
      </w:r>
      <w:r w:rsidRPr="004B3D12">
        <w:t>год;</w:t>
      </w:r>
    </w:p>
    <w:p w:rsidR="00372C2F" w:rsidRPr="004B3D12" w:rsidRDefault="00372C2F" w:rsidP="00FD451C">
      <w:pPr>
        <w:pStyle w:val="a3"/>
        <w:widowControl w:val="0"/>
        <w:numPr>
          <w:ilvl w:val="1"/>
          <w:numId w:val="13"/>
        </w:numPr>
        <w:tabs>
          <w:tab w:val="left" w:pos="1251"/>
        </w:tabs>
        <w:autoSpaceDE w:val="0"/>
        <w:autoSpaceDN w:val="0"/>
        <w:ind w:left="0" w:right="3" w:firstLine="705"/>
        <w:contextualSpacing w:val="0"/>
        <w:jc w:val="both"/>
      </w:pPr>
      <w:r w:rsidRPr="004B3D12">
        <w:t xml:space="preserve">расчет собственных средств (капитала) кредитной организации и показатели обязательных экономических нормативов за последний отчетный год и на последнюю отчетную дату с приведением диапазона допустимых </w:t>
      </w:r>
      <w:r w:rsidRPr="004B3D12">
        <w:rPr>
          <w:spacing w:val="-2"/>
        </w:rPr>
        <w:t>значений;</w:t>
      </w:r>
    </w:p>
    <w:p w:rsidR="00372C2F" w:rsidRPr="004B3D12" w:rsidRDefault="00372C2F" w:rsidP="00FD451C">
      <w:pPr>
        <w:pStyle w:val="a3"/>
        <w:widowControl w:val="0"/>
        <w:numPr>
          <w:ilvl w:val="1"/>
          <w:numId w:val="13"/>
        </w:numPr>
        <w:tabs>
          <w:tab w:val="left" w:pos="1217"/>
        </w:tabs>
        <w:autoSpaceDE w:val="0"/>
        <w:autoSpaceDN w:val="0"/>
        <w:ind w:left="0" w:right="3" w:firstLine="705"/>
        <w:contextualSpacing w:val="0"/>
        <w:jc w:val="both"/>
      </w:pPr>
      <w:r w:rsidRPr="004B3D12">
        <w:t>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w:t>
      </w:r>
    </w:p>
    <w:p w:rsidR="00372C2F" w:rsidRPr="004B3D12" w:rsidRDefault="00372C2F" w:rsidP="00FD451C">
      <w:pPr>
        <w:pStyle w:val="a3"/>
        <w:widowControl w:val="0"/>
        <w:numPr>
          <w:ilvl w:val="0"/>
          <w:numId w:val="13"/>
        </w:numPr>
        <w:tabs>
          <w:tab w:val="left" w:pos="1399"/>
        </w:tabs>
        <w:autoSpaceDE w:val="0"/>
        <w:autoSpaceDN w:val="0"/>
        <w:ind w:left="0" w:right="3" w:firstLine="703"/>
        <w:contextualSpacing w:val="0"/>
        <w:jc w:val="both"/>
      </w:pPr>
      <w:r w:rsidRPr="004B3D12">
        <w:t>В отношении юридического лица, выступающего поручителем, дополнительно предоставляются:</w:t>
      </w:r>
    </w:p>
    <w:p w:rsidR="00372C2F" w:rsidRPr="004B3D12" w:rsidRDefault="00372C2F" w:rsidP="00FD451C">
      <w:pPr>
        <w:pStyle w:val="a3"/>
        <w:widowControl w:val="0"/>
        <w:numPr>
          <w:ilvl w:val="1"/>
          <w:numId w:val="13"/>
        </w:numPr>
        <w:tabs>
          <w:tab w:val="left" w:pos="1347"/>
          <w:tab w:val="left" w:pos="9781"/>
        </w:tabs>
        <w:autoSpaceDE w:val="0"/>
        <w:autoSpaceDN w:val="0"/>
        <w:ind w:left="0" w:right="3" w:firstLine="709"/>
        <w:contextualSpacing w:val="0"/>
        <w:jc w:val="both"/>
      </w:pPr>
      <w:proofErr w:type="gramStart"/>
      <w:r w:rsidRPr="004B3D12">
        <w:t xml:space="preserve">заверенная руководителем юридического лица, выступающего поручителем, копия лицензии на осуществление поручителем хозяйственной деятельности (в случаях, когда законодательством Российской Федерации предусмотрено, что деятельность поручителя осуществляется на основании </w:t>
      </w:r>
      <w:r w:rsidRPr="004B3D12">
        <w:rPr>
          <w:spacing w:val="-2"/>
        </w:rPr>
        <w:t>лицензии);</w:t>
      </w:r>
      <w:r w:rsidR="009F096C" w:rsidRPr="004B3D12">
        <w:rPr>
          <w:spacing w:val="-2"/>
        </w:rPr>
        <w:t xml:space="preserve"> </w:t>
      </w:r>
      <w:r w:rsidRPr="004B3D12">
        <w:t>справка налогового органа по месту учета юридического лица, выступающего поручителем, содержащая перечень всех открытых указанному юридическому лицу счетов в банках;</w:t>
      </w:r>
      <w:proofErr w:type="gramEnd"/>
    </w:p>
    <w:p w:rsidR="00372C2F" w:rsidRPr="004B3D12" w:rsidRDefault="00372C2F" w:rsidP="00FD451C">
      <w:pPr>
        <w:pStyle w:val="a3"/>
        <w:widowControl w:val="0"/>
        <w:numPr>
          <w:ilvl w:val="1"/>
          <w:numId w:val="13"/>
        </w:numPr>
        <w:tabs>
          <w:tab w:val="left" w:pos="1251"/>
          <w:tab w:val="left" w:pos="9781"/>
        </w:tabs>
        <w:autoSpaceDE w:val="0"/>
        <w:autoSpaceDN w:val="0"/>
        <w:ind w:left="0" w:right="3" w:firstLine="709"/>
        <w:contextualSpacing w:val="0"/>
        <w:jc w:val="both"/>
      </w:pPr>
      <w:proofErr w:type="gramStart"/>
      <w:r w:rsidRPr="004B3D12">
        <w:t>копии документов бухгалтерской отчетности юридического лица, выступающего поручителем, за последний отчетный год и на последнюю отчетную дату по формам, утвержденным Министерством финансов Российской Федерации, с пояснительными записками и отметкой налогового органа об их принятии, с приложением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w:t>
      </w:r>
      <w:proofErr w:type="gramEnd"/>
      <w:r w:rsidRPr="004B3D12">
        <w:t xml:space="preserve">, краткосрочных </w:t>
      </w:r>
      <w:proofErr w:type="gramStart"/>
      <w:r w:rsidRPr="004B3D12">
        <w:t>кредитах</w:t>
      </w:r>
      <w:proofErr w:type="gramEnd"/>
      <w:r w:rsidRPr="004B3D12">
        <w:t xml:space="preserve"> и займах, кредиторской задолженности (по каждому виду задолженности);</w:t>
      </w:r>
    </w:p>
    <w:p w:rsidR="00372C2F" w:rsidRPr="004B3D12" w:rsidRDefault="00372C2F" w:rsidP="00FD451C">
      <w:pPr>
        <w:pStyle w:val="a3"/>
        <w:widowControl w:val="0"/>
        <w:numPr>
          <w:ilvl w:val="1"/>
          <w:numId w:val="13"/>
        </w:numPr>
        <w:tabs>
          <w:tab w:val="left" w:pos="1217"/>
        </w:tabs>
        <w:autoSpaceDE w:val="0"/>
        <w:autoSpaceDN w:val="0"/>
        <w:spacing w:before="1"/>
        <w:ind w:left="0" w:right="3" w:firstLine="705"/>
        <w:contextualSpacing w:val="0"/>
        <w:jc w:val="both"/>
      </w:pPr>
      <w:r w:rsidRPr="004B3D12">
        <w:t>расчет оценки стоимости чистых активов на последнюю отчетную дату со ссылкой на нормативные правовые акты, в соответствии с которыми произведен расчет;</w:t>
      </w:r>
    </w:p>
    <w:p w:rsidR="00372C2F" w:rsidRPr="004B3D12" w:rsidRDefault="00372C2F" w:rsidP="00FD451C">
      <w:pPr>
        <w:pStyle w:val="a3"/>
        <w:widowControl w:val="0"/>
        <w:numPr>
          <w:ilvl w:val="1"/>
          <w:numId w:val="13"/>
        </w:numPr>
        <w:tabs>
          <w:tab w:val="left" w:pos="1285"/>
        </w:tabs>
        <w:autoSpaceDE w:val="0"/>
        <w:autoSpaceDN w:val="0"/>
        <w:ind w:left="0" w:right="3" w:firstLine="705"/>
        <w:contextualSpacing w:val="0"/>
        <w:jc w:val="both"/>
      </w:pPr>
      <w:r w:rsidRPr="004B3D12">
        <w:t>копия аудиторского заключения о достоверности бухгалтерской (финансовой) отчетности юридического лица, выступающего поручителем,</w:t>
      </w:r>
      <w:r w:rsidRPr="004B3D12">
        <w:rPr>
          <w:spacing w:val="40"/>
        </w:rPr>
        <w:t xml:space="preserve"> </w:t>
      </w:r>
      <w:r w:rsidRPr="004B3D12">
        <w:t>за последний отчетный год (для юридических лиц, в отношении которых в соответствии с законодательством Российской Федерации проводится обязательный аудит).</w:t>
      </w:r>
    </w:p>
    <w:p w:rsidR="00372C2F" w:rsidRPr="004B3D12" w:rsidRDefault="00372C2F" w:rsidP="009F096C">
      <w:pPr>
        <w:pStyle w:val="a3"/>
        <w:ind w:left="0" w:right="3"/>
        <w:rPr>
          <w:sz w:val="28"/>
        </w:rPr>
        <w:sectPr w:rsidR="00372C2F" w:rsidRPr="004B3D12" w:rsidSect="00372C2F">
          <w:pgSz w:w="11910" w:h="16840"/>
          <w:pgMar w:top="1134" w:right="567" w:bottom="1134" w:left="1701" w:header="713" w:footer="0" w:gutter="0"/>
          <w:cols w:space="720"/>
        </w:sectPr>
      </w:pPr>
    </w:p>
    <w:p w:rsidR="005079A9" w:rsidRPr="004B3D12" w:rsidRDefault="00FD451C" w:rsidP="00FD451C">
      <w:pPr>
        <w:pStyle w:val="a6"/>
        <w:spacing w:before="76"/>
        <w:ind w:left="5398" w:firstLine="0"/>
        <w:jc w:val="right"/>
        <w:rPr>
          <w:sz w:val="24"/>
          <w:szCs w:val="24"/>
        </w:rPr>
      </w:pPr>
      <w:r w:rsidRPr="004B3D12">
        <w:rPr>
          <w:sz w:val="24"/>
          <w:szCs w:val="24"/>
        </w:rPr>
        <w:lastRenderedPageBreak/>
        <w:t>Приложение</w:t>
      </w:r>
      <w:r w:rsidR="005079A9" w:rsidRPr="004B3D12">
        <w:rPr>
          <w:spacing w:val="-10"/>
          <w:sz w:val="24"/>
          <w:szCs w:val="24"/>
        </w:rPr>
        <w:t xml:space="preserve"> </w:t>
      </w:r>
      <w:r w:rsidR="005079A9" w:rsidRPr="004B3D12">
        <w:rPr>
          <w:sz w:val="24"/>
          <w:szCs w:val="24"/>
        </w:rPr>
        <w:t>№</w:t>
      </w:r>
      <w:r w:rsidR="005079A9" w:rsidRPr="004B3D12">
        <w:rPr>
          <w:spacing w:val="-11"/>
          <w:sz w:val="24"/>
          <w:szCs w:val="24"/>
        </w:rPr>
        <w:t xml:space="preserve"> 5</w:t>
      </w:r>
    </w:p>
    <w:p w:rsidR="005079A9" w:rsidRPr="004B3D12" w:rsidRDefault="005079A9" w:rsidP="00FD451C">
      <w:pPr>
        <w:pStyle w:val="a6"/>
        <w:spacing w:before="25"/>
        <w:ind w:left="4678" w:right="3" w:firstLine="0"/>
        <w:jc w:val="right"/>
        <w:rPr>
          <w:sz w:val="24"/>
          <w:szCs w:val="24"/>
        </w:rPr>
      </w:pPr>
      <w:r w:rsidRPr="004B3D12">
        <w:rPr>
          <w:sz w:val="24"/>
          <w:szCs w:val="24"/>
        </w:rPr>
        <w:t xml:space="preserve">к </w:t>
      </w:r>
      <w:r w:rsidR="009F096C" w:rsidRPr="004B3D12">
        <w:rPr>
          <w:sz w:val="24"/>
          <w:szCs w:val="24"/>
        </w:rPr>
        <w:t>Методике</w:t>
      </w:r>
      <w:r w:rsidRPr="004B3D12">
        <w:rPr>
          <w:sz w:val="24"/>
          <w:szCs w:val="24"/>
        </w:rPr>
        <w:t xml:space="preserve"> предоставления муниципальных гарантий муниципального образования «Муниципальный округ</w:t>
      </w:r>
    </w:p>
    <w:p w:rsidR="005079A9" w:rsidRPr="004B3D12" w:rsidRDefault="005079A9" w:rsidP="00FD451C">
      <w:pPr>
        <w:pStyle w:val="a6"/>
        <w:spacing w:before="25"/>
        <w:ind w:left="5862" w:right="3" w:hanging="1"/>
        <w:jc w:val="right"/>
        <w:rPr>
          <w:sz w:val="24"/>
          <w:szCs w:val="24"/>
        </w:rPr>
      </w:pPr>
      <w:proofErr w:type="spellStart"/>
      <w:r w:rsidRPr="004B3D12">
        <w:rPr>
          <w:sz w:val="24"/>
          <w:szCs w:val="24"/>
        </w:rPr>
        <w:t>Якшур-Бодьинский</w:t>
      </w:r>
      <w:proofErr w:type="spellEnd"/>
      <w:r w:rsidRPr="004B3D12">
        <w:rPr>
          <w:sz w:val="24"/>
          <w:szCs w:val="24"/>
        </w:rPr>
        <w:t xml:space="preserve"> район Удмуртской Республики»</w:t>
      </w:r>
    </w:p>
    <w:p w:rsidR="00372C2F" w:rsidRPr="004B3D12" w:rsidRDefault="00372C2F" w:rsidP="00FD451C">
      <w:pPr>
        <w:pStyle w:val="a6"/>
        <w:spacing w:before="302"/>
        <w:ind w:left="993" w:firstLine="0"/>
        <w:jc w:val="right"/>
        <w:rPr>
          <w:i/>
          <w:sz w:val="24"/>
          <w:szCs w:val="24"/>
        </w:rPr>
      </w:pPr>
      <w:r w:rsidRPr="004B3D12">
        <w:rPr>
          <w:i/>
          <w:sz w:val="24"/>
          <w:szCs w:val="24"/>
        </w:rPr>
        <w:t>Типовая</w:t>
      </w:r>
      <w:r w:rsidRPr="004B3D12">
        <w:rPr>
          <w:i/>
          <w:spacing w:val="-8"/>
          <w:sz w:val="24"/>
          <w:szCs w:val="24"/>
        </w:rPr>
        <w:t xml:space="preserve"> </w:t>
      </w:r>
      <w:r w:rsidRPr="004B3D12">
        <w:rPr>
          <w:i/>
          <w:spacing w:val="-4"/>
          <w:sz w:val="24"/>
          <w:szCs w:val="24"/>
        </w:rPr>
        <w:t>форма</w:t>
      </w:r>
    </w:p>
    <w:p w:rsidR="00372C2F" w:rsidRPr="004B3D12" w:rsidRDefault="00372C2F" w:rsidP="00FD451C">
      <w:pPr>
        <w:pStyle w:val="a6"/>
        <w:tabs>
          <w:tab w:val="left" w:pos="3770"/>
        </w:tabs>
        <w:spacing w:before="259" w:line="253" w:lineRule="exact"/>
        <w:ind w:left="0" w:firstLine="0"/>
        <w:jc w:val="center"/>
        <w:rPr>
          <w:sz w:val="24"/>
          <w:szCs w:val="24"/>
        </w:rPr>
      </w:pPr>
      <w:r w:rsidRPr="004B3D12">
        <w:rPr>
          <w:sz w:val="24"/>
          <w:szCs w:val="24"/>
        </w:rPr>
        <w:t>Договор №</w:t>
      </w:r>
      <w:r w:rsidR="00FD451C" w:rsidRPr="004B3D12">
        <w:rPr>
          <w:sz w:val="24"/>
          <w:szCs w:val="24"/>
        </w:rPr>
        <w:t xml:space="preserve"> </w:t>
      </w:r>
      <w:r w:rsidR="00437C04" w:rsidRPr="004B3D12">
        <w:rPr>
          <w:sz w:val="24"/>
          <w:szCs w:val="24"/>
        </w:rPr>
        <w:t>______</w:t>
      </w:r>
    </w:p>
    <w:p w:rsidR="00372C2F" w:rsidRPr="004B3D12" w:rsidRDefault="00372C2F" w:rsidP="00FD451C">
      <w:pPr>
        <w:pStyle w:val="a6"/>
        <w:spacing w:line="309" w:lineRule="exact"/>
        <w:ind w:left="0" w:firstLine="0"/>
        <w:jc w:val="center"/>
        <w:rPr>
          <w:sz w:val="24"/>
          <w:szCs w:val="24"/>
        </w:rPr>
      </w:pPr>
      <w:r w:rsidRPr="004B3D12">
        <w:rPr>
          <w:sz w:val="24"/>
          <w:szCs w:val="24"/>
        </w:rPr>
        <w:t>о</w:t>
      </w:r>
      <w:r w:rsidRPr="004B3D12">
        <w:rPr>
          <w:spacing w:val="-13"/>
          <w:sz w:val="24"/>
          <w:szCs w:val="24"/>
        </w:rPr>
        <w:t xml:space="preserve"> </w:t>
      </w:r>
      <w:r w:rsidRPr="004B3D12">
        <w:rPr>
          <w:sz w:val="24"/>
          <w:szCs w:val="24"/>
        </w:rPr>
        <w:t>предоставлении</w:t>
      </w:r>
      <w:r w:rsidRPr="004B3D12">
        <w:rPr>
          <w:spacing w:val="-12"/>
          <w:sz w:val="24"/>
          <w:szCs w:val="24"/>
        </w:rPr>
        <w:t xml:space="preserve"> </w:t>
      </w:r>
      <w:r w:rsidRPr="004B3D12">
        <w:rPr>
          <w:sz w:val="24"/>
          <w:szCs w:val="24"/>
        </w:rPr>
        <w:t>муниципальной</w:t>
      </w:r>
      <w:r w:rsidRPr="004B3D12">
        <w:rPr>
          <w:spacing w:val="-12"/>
          <w:sz w:val="24"/>
          <w:szCs w:val="24"/>
        </w:rPr>
        <w:t xml:space="preserve"> </w:t>
      </w:r>
      <w:r w:rsidRPr="004B3D12">
        <w:rPr>
          <w:spacing w:val="-2"/>
          <w:sz w:val="24"/>
          <w:szCs w:val="24"/>
        </w:rPr>
        <w:t>гарантии</w:t>
      </w:r>
    </w:p>
    <w:p w:rsidR="00372C2F" w:rsidRPr="004B3D12" w:rsidRDefault="005079A9" w:rsidP="005079A9">
      <w:pPr>
        <w:pStyle w:val="a6"/>
        <w:tabs>
          <w:tab w:val="left" w:pos="5243"/>
          <w:tab w:val="left" w:pos="5805"/>
          <w:tab w:val="left" w:pos="7890"/>
          <w:tab w:val="left" w:pos="9081"/>
        </w:tabs>
        <w:spacing w:before="302"/>
        <w:ind w:left="0" w:firstLine="0"/>
        <w:jc w:val="left"/>
        <w:rPr>
          <w:sz w:val="24"/>
          <w:szCs w:val="24"/>
        </w:rPr>
      </w:pPr>
      <w:proofErr w:type="gramStart"/>
      <w:r w:rsidRPr="004B3D12">
        <w:rPr>
          <w:sz w:val="24"/>
          <w:szCs w:val="24"/>
        </w:rPr>
        <w:t>с</w:t>
      </w:r>
      <w:proofErr w:type="gramEnd"/>
      <w:r w:rsidRPr="004B3D12">
        <w:rPr>
          <w:sz w:val="24"/>
          <w:szCs w:val="24"/>
        </w:rPr>
        <w:t xml:space="preserve">. </w:t>
      </w:r>
      <w:proofErr w:type="gramStart"/>
      <w:r w:rsidRPr="004B3D12">
        <w:rPr>
          <w:sz w:val="24"/>
          <w:szCs w:val="24"/>
        </w:rPr>
        <w:t>Якшур-Бодья</w:t>
      </w:r>
      <w:proofErr w:type="gramEnd"/>
      <w:r w:rsidR="00372C2F" w:rsidRPr="004B3D12">
        <w:rPr>
          <w:sz w:val="24"/>
          <w:szCs w:val="24"/>
        </w:rPr>
        <w:tab/>
      </w:r>
      <w:r w:rsidR="00372C2F" w:rsidRPr="004B3D12">
        <w:rPr>
          <w:spacing w:val="-10"/>
          <w:sz w:val="24"/>
          <w:szCs w:val="24"/>
        </w:rPr>
        <w:t>«</w:t>
      </w:r>
      <w:r w:rsidR="00372C2F" w:rsidRPr="004B3D12">
        <w:rPr>
          <w:sz w:val="24"/>
          <w:szCs w:val="24"/>
          <w:u w:val="single"/>
        </w:rPr>
        <w:tab/>
      </w:r>
      <w:r w:rsidR="00372C2F" w:rsidRPr="004B3D12">
        <w:rPr>
          <w:sz w:val="24"/>
          <w:szCs w:val="24"/>
        </w:rPr>
        <w:t xml:space="preserve">» </w:t>
      </w:r>
      <w:r w:rsidR="00372C2F" w:rsidRPr="004B3D12">
        <w:rPr>
          <w:sz w:val="24"/>
          <w:szCs w:val="24"/>
          <w:u w:val="single"/>
        </w:rPr>
        <w:tab/>
      </w:r>
      <w:r w:rsidR="00372C2F" w:rsidRPr="004B3D12">
        <w:rPr>
          <w:spacing w:val="-5"/>
          <w:sz w:val="24"/>
          <w:szCs w:val="24"/>
        </w:rPr>
        <w:t>20</w:t>
      </w:r>
      <w:r w:rsidR="00FD451C" w:rsidRPr="004B3D12">
        <w:rPr>
          <w:sz w:val="24"/>
          <w:szCs w:val="24"/>
          <w:u w:val="single"/>
        </w:rPr>
        <w:t xml:space="preserve"> __</w:t>
      </w:r>
      <w:r w:rsidR="00372C2F" w:rsidRPr="004B3D12">
        <w:rPr>
          <w:spacing w:val="-5"/>
          <w:sz w:val="24"/>
          <w:szCs w:val="24"/>
        </w:rPr>
        <w:t>г.</w:t>
      </w:r>
    </w:p>
    <w:p w:rsidR="00372C2F" w:rsidRPr="004B3D12" w:rsidRDefault="00372C2F" w:rsidP="004C076A">
      <w:pPr>
        <w:pStyle w:val="a6"/>
        <w:tabs>
          <w:tab w:val="left" w:pos="6192"/>
          <w:tab w:val="left" w:pos="6937"/>
        </w:tabs>
        <w:ind w:left="0"/>
        <w:rPr>
          <w:sz w:val="24"/>
          <w:szCs w:val="24"/>
        </w:rPr>
      </w:pPr>
      <w:r w:rsidRPr="004B3D12">
        <w:rPr>
          <w:sz w:val="24"/>
          <w:szCs w:val="24"/>
        </w:rPr>
        <w:t xml:space="preserve">Администрация </w:t>
      </w:r>
      <w:r w:rsidR="005079A9" w:rsidRPr="004B3D12">
        <w:rPr>
          <w:sz w:val="24"/>
          <w:szCs w:val="24"/>
        </w:rPr>
        <w:t xml:space="preserve">муниципального образования «Муниципальный округ </w:t>
      </w:r>
      <w:proofErr w:type="spellStart"/>
      <w:r w:rsidR="005079A9" w:rsidRPr="004B3D12">
        <w:rPr>
          <w:sz w:val="24"/>
          <w:szCs w:val="24"/>
        </w:rPr>
        <w:t>Якшур-Бодьинский</w:t>
      </w:r>
      <w:proofErr w:type="spellEnd"/>
      <w:r w:rsidR="005079A9" w:rsidRPr="004B3D12">
        <w:rPr>
          <w:sz w:val="24"/>
          <w:szCs w:val="24"/>
        </w:rPr>
        <w:t xml:space="preserve"> район Удмуртской Республики»</w:t>
      </w:r>
      <w:r w:rsidRPr="004B3D12">
        <w:rPr>
          <w:sz w:val="24"/>
          <w:szCs w:val="24"/>
        </w:rPr>
        <w:t>, именуемая</w:t>
      </w:r>
      <w:r w:rsidR="004C076A" w:rsidRPr="004B3D12">
        <w:rPr>
          <w:sz w:val="24"/>
          <w:szCs w:val="24"/>
        </w:rPr>
        <w:t xml:space="preserve"> в дальнейшем «Гарант», в лице Г</w:t>
      </w:r>
      <w:r w:rsidRPr="004B3D12">
        <w:rPr>
          <w:sz w:val="24"/>
          <w:szCs w:val="24"/>
        </w:rPr>
        <w:t xml:space="preserve">лавы </w:t>
      </w:r>
      <w:r w:rsidR="005079A9" w:rsidRPr="004B3D12">
        <w:rPr>
          <w:sz w:val="24"/>
          <w:szCs w:val="24"/>
        </w:rPr>
        <w:t xml:space="preserve">муниципального образования «Муниципальный округ </w:t>
      </w:r>
      <w:proofErr w:type="spellStart"/>
      <w:r w:rsidR="005079A9" w:rsidRPr="004B3D12">
        <w:rPr>
          <w:sz w:val="24"/>
          <w:szCs w:val="24"/>
        </w:rPr>
        <w:t>Якшур-Бодьинский</w:t>
      </w:r>
      <w:proofErr w:type="spellEnd"/>
      <w:r w:rsidR="005079A9" w:rsidRPr="004B3D12">
        <w:rPr>
          <w:sz w:val="24"/>
          <w:szCs w:val="24"/>
        </w:rPr>
        <w:t xml:space="preserve"> район Удмуртской Республики»</w:t>
      </w:r>
      <w:r w:rsidR="004C076A" w:rsidRPr="004B3D12">
        <w:rPr>
          <w:sz w:val="24"/>
          <w:szCs w:val="24"/>
        </w:rPr>
        <w:t xml:space="preserve"> </w:t>
      </w:r>
      <w:r w:rsidRPr="004B3D12">
        <w:rPr>
          <w:sz w:val="24"/>
          <w:szCs w:val="24"/>
          <w:u w:val="single"/>
        </w:rPr>
        <w:tab/>
      </w:r>
      <w:r w:rsidRPr="004B3D12">
        <w:rPr>
          <w:sz w:val="24"/>
          <w:szCs w:val="24"/>
          <w:u w:val="single"/>
        </w:rPr>
        <w:tab/>
      </w:r>
      <w:r w:rsidRPr="004B3D12">
        <w:rPr>
          <w:sz w:val="24"/>
          <w:szCs w:val="24"/>
        </w:rPr>
        <w:t>, действующего на основании</w:t>
      </w:r>
      <w:r w:rsidRPr="004B3D12">
        <w:rPr>
          <w:spacing w:val="40"/>
          <w:sz w:val="24"/>
          <w:szCs w:val="24"/>
        </w:rPr>
        <w:t xml:space="preserve"> </w:t>
      </w:r>
      <w:r w:rsidRPr="004B3D12">
        <w:rPr>
          <w:sz w:val="24"/>
          <w:szCs w:val="24"/>
        </w:rPr>
        <w:t>Устава,</w:t>
      </w:r>
      <w:r w:rsidRPr="004B3D12">
        <w:rPr>
          <w:spacing w:val="40"/>
          <w:sz w:val="24"/>
          <w:szCs w:val="24"/>
        </w:rPr>
        <w:t xml:space="preserve"> </w:t>
      </w:r>
      <w:r w:rsidRPr="004B3D12">
        <w:rPr>
          <w:sz w:val="24"/>
          <w:szCs w:val="24"/>
        </w:rPr>
        <w:t>и</w:t>
      </w:r>
      <w:r w:rsidRPr="004B3D12">
        <w:rPr>
          <w:spacing w:val="59"/>
          <w:sz w:val="24"/>
          <w:szCs w:val="24"/>
        </w:rPr>
        <w:t xml:space="preserve"> </w:t>
      </w:r>
      <w:r w:rsidR="004C076A" w:rsidRPr="004B3D12">
        <w:rPr>
          <w:sz w:val="24"/>
          <w:szCs w:val="24"/>
          <w:u w:val="single"/>
        </w:rPr>
        <w:t>____________________________________</w:t>
      </w:r>
      <w:r w:rsidRPr="004B3D12">
        <w:rPr>
          <w:sz w:val="24"/>
          <w:szCs w:val="24"/>
        </w:rPr>
        <w:t>,</w:t>
      </w:r>
      <w:r w:rsidR="004C076A" w:rsidRPr="004B3D12">
        <w:rPr>
          <w:sz w:val="24"/>
          <w:szCs w:val="24"/>
        </w:rPr>
        <w:t xml:space="preserve"> </w:t>
      </w:r>
      <w:r w:rsidRPr="004B3D12">
        <w:rPr>
          <w:sz w:val="24"/>
          <w:szCs w:val="24"/>
        </w:rPr>
        <w:t>именуемый</w:t>
      </w:r>
      <w:r w:rsidRPr="004B3D12">
        <w:rPr>
          <w:spacing w:val="53"/>
          <w:sz w:val="24"/>
          <w:szCs w:val="24"/>
        </w:rPr>
        <w:t xml:space="preserve"> </w:t>
      </w:r>
      <w:r w:rsidRPr="004B3D12">
        <w:rPr>
          <w:sz w:val="24"/>
          <w:szCs w:val="24"/>
        </w:rPr>
        <w:t>в</w:t>
      </w:r>
      <w:r w:rsidRPr="004B3D12">
        <w:rPr>
          <w:spacing w:val="52"/>
          <w:sz w:val="24"/>
          <w:szCs w:val="24"/>
        </w:rPr>
        <w:t xml:space="preserve"> </w:t>
      </w:r>
      <w:r w:rsidRPr="004B3D12">
        <w:rPr>
          <w:spacing w:val="-2"/>
          <w:sz w:val="24"/>
          <w:szCs w:val="24"/>
        </w:rPr>
        <w:t>дальнейшем</w:t>
      </w:r>
    </w:p>
    <w:p w:rsidR="005079A9" w:rsidRPr="004B3D12" w:rsidRDefault="00372C2F" w:rsidP="004C076A">
      <w:pPr>
        <w:pStyle w:val="a6"/>
        <w:tabs>
          <w:tab w:val="left" w:pos="3741"/>
          <w:tab w:val="left" w:pos="5219"/>
          <w:tab w:val="left" w:pos="6473"/>
          <w:tab w:val="left" w:pos="6929"/>
          <w:tab w:val="left" w:pos="9562"/>
        </w:tabs>
        <w:ind w:left="0" w:firstLine="0"/>
        <w:rPr>
          <w:spacing w:val="-10"/>
          <w:sz w:val="24"/>
          <w:szCs w:val="24"/>
        </w:rPr>
      </w:pPr>
      <w:r w:rsidRPr="004B3D12">
        <w:rPr>
          <w:sz w:val="24"/>
          <w:szCs w:val="24"/>
        </w:rPr>
        <w:t>«Бенефициар»,</w:t>
      </w:r>
      <w:r w:rsidRPr="004B3D12">
        <w:rPr>
          <w:spacing w:val="40"/>
          <w:sz w:val="24"/>
          <w:szCs w:val="24"/>
        </w:rPr>
        <w:t xml:space="preserve">  </w:t>
      </w:r>
      <w:r w:rsidRPr="004B3D12">
        <w:rPr>
          <w:sz w:val="24"/>
          <w:szCs w:val="24"/>
        </w:rPr>
        <w:t>в</w:t>
      </w:r>
      <w:r w:rsidRPr="004B3D12">
        <w:rPr>
          <w:spacing w:val="40"/>
          <w:sz w:val="24"/>
          <w:szCs w:val="24"/>
        </w:rPr>
        <w:t xml:space="preserve">  </w:t>
      </w:r>
      <w:r w:rsidRPr="004B3D12">
        <w:rPr>
          <w:sz w:val="24"/>
          <w:szCs w:val="24"/>
        </w:rPr>
        <w:t>лице</w:t>
      </w:r>
      <w:r w:rsidRPr="004B3D12">
        <w:rPr>
          <w:spacing w:val="242"/>
          <w:sz w:val="24"/>
          <w:szCs w:val="24"/>
        </w:rPr>
        <w:t xml:space="preserve"> </w:t>
      </w:r>
      <w:r w:rsidRPr="004B3D12">
        <w:rPr>
          <w:sz w:val="24"/>
          <w:szCs w:val="24"/>
          <w:u w:val="single"/>
        </w:rPr>
        <w:tab/>
      </w:r>
      <w:r w:rsidRPr="004B3D12">
        <w:rPr>
          <w:sz w:val="24"/>
          <w:szCs w:val="24"/>
          <w:u w:val="single"/>
        </w:rPr>
        <w:tab/>
      </w:r>
      <w:r w:rsidRPr="004B3D12">
        <w:rPr>
          <w:sz w:val="24"/>
          <w:szCs w:val="24"/>
          <w:u w:val="single"/>
        </w:rPr>
        <w:tab/>
      </w:r>
      <w:r w:rsidRPr="004B3D12">
        <w:rPr>
          <w:sz w:val="24"/>
          <w:szCs w:val="24"/>
          <w:u w:val="single"/>
        </w:rPr>
        <w:tab/>
      </w:r>
      <w:r w:rsidRPr="004B3D12">
        <w:rPr>
          <w:sz w:val="24"/>
          <w:szCs w:val="24"/>
        </w:rPr>
        <w:t>, действующего на основании</w:t>
      </w:r>
      <w:r w:rsidRPr="004B3D12">
        <w:rPr>
          <w:spacing w:val="385"/>
          <w:sz w:val="24"/>
          <w:szCs w:val="24"/>
        </w:rPr>
        <w:t xml:space="preserve"> </w:t>
      </w:r>
      <w:r w:rsidRPr="004B3D12">
        <w:rPr>
          <w:sz w:val="24"/>
          <w:szCs w:val="24"/>
          <w:u w:val="single"/>
        </w:rPr>
        <w:tab/>
      </w:r>
      <w:r w:rsidRPr="004B3D12">
        <w:rPr>
          <w:sz w:val="24"/>
          <w:szCs w:val="24"/>
          <w:u w:val="single"/>
        </w:rPr>
        <w:tab/>
      </w:r>
      <w:r w:rsidRPr="004B3D12">
        <w:rPr>
          <w:sz w:val="24"/>
          <w:szCs w:val="24"/>
        </w:rPr>
        <w:t>,</w:t>
      </w:r>
      <w:r w:rsidRPr="004B3D12">
        <w:rPr>
          <w:spacing w:val="80"/>
          <w:sz w:val="24"/>
          <w:szCs w:val="24"/>
        </w:rPr>
        <w:t xml:space="preserve">  </w:t>
      </w:r>
      <w:r w:rsidRPr="004B3D12">
        <w:rPr>
          <w:sz w:val="24"/>
          <w:szCs w:val="24"/>
        </w:rPr>
        <w:t>и</w:t>
      </w:r>
      <w:r w:rsidRPr="004B3D12">
        <w:rPr>
          <w:spacing w:val="385"/>
          <w:sz w:val="24"/>
          <w:szCs w:val="24"/>
        </w:rPr>
        <w:t xml:space="preserve"> </w:t>
      </w:r>
      <w:r w:rsidRPr="004B3D12">
        <w:rPr>
          <w:sz w:val="24"/>
          <w:szCs w:val="24"/>
          <w:u w:val="single"/>
        </w:rPr>
        <w:tab/>
      </w:r>
      <w:r w:rsidRPr="004B3D12">
        <w:rPr>
          <w:sz w:val="24"/>
          <w:szCs w:val="24"/>
          <w:u w:val="single"/>
        </w:rPr>
        <w:tab/>
      </w:r>
      <w:r w:rsidRPr="004B3D12">
        <w:rPr>
          <w:sz w:val="24"/>
          <w:szCs w:val="24"/>
          <w:u w:val="single"/>
        </w:rPr>
        <w:tab/>
      </w:r>
      <w:r w:rsidRPr="004B3D12">
        <w:rPr>
          <w:spacing w:val="-10"/>
          <w:sz w:val="24"/>
          <w:szCs w:val="24"/>
        </w:rPr>
        <w:t xml:space="preserve">, </w:t>
      </w:r>
    </w:p>
    <w:p w:rsidR="00372C2F" w:rsidRPr="004B3D12" w:rsidRDefault="00372C2F" w:rsidP="004C076A">
      <w:pPr>
        <w:pStyle w:val="a6"/>
        <w:tabs>
          <w:tab w:val="left" w:pos="3741"/>
          <w:tab w:val="left" w:pos="5219"/>
          <w:tab w:val="left" w:pos="6473"/>
          <w:tab w:val="left" w:pos="6929"/>
          <w:tab w:val="left" w:pos="9562"/>
        </w:tabs>
        <w:ind w:left="0" w:firstLine="0"/>
        <w:rPr>
          <w:sz w:val="24"/>
          <w:szCs w:val="24"/>
        </w:rPr>
      </w:pPr>
      <w:r w:rsidRPr="004B3D12">
        <w:rPr>
          <w:sz w:val="24"/>
          <w:szCs w:val="24"/>
        </w:rPr>
        <w:t>именуемый</w:t>
      </w:r>
      <w:r w:rsidRPr="004B3D12">
        <w:rPr>
          <w:spacing w:val="80"/>
          <w:sz w:val="24"/>
          <w:szCs w:val="24"/>
        </w:rPr>
        <w:t xml:space="preserve"> </w:t>
      </w:r>
      <w:r w:rsidRPr="004B3D12">
        <w:rPr>
          <w:sz w:val="24"/>
          <w:szCs w:val="24"/>
        </w:rPr>
        <w:t>в</w:t>
      </w:r>
      <w:r w:rsidRPr="004B3D12">
        <w:rPr>
          <w:spacing w:val="80"/>
          <w:sz w:val="24"/>
          <w:szCs w:val="24"/>
        </w:rPr>
        <w:t xml:space="preserve"> </w:t>
      </w:r>
      <w:r w:rsidRPr="004B3D12">
        <w:rPr>
          <w:sz w:val="24"/>
          <w:szCs w:val="24"/>
        </w:rPr>
        <w:t>дальнейшем</w:t>
      </w:r>
      <w:r w:rsidRPr="004B3D12">
        <w:rPr>
          <w:spacing w:val="80"/>
          <w:sz w:val="24"/>
          <w:szCs w:val="24"/>
        </w:rPr>
        <w:t xml:space="preserve"> </w:t>
      </w:r>
      <w:r w:rsidRPr="004B3D12">
        <w:rPr>
          <w:sz w:val="24"/>
          <w:szCs w:val="24"/>
        </w:rPr>
        <w:t>«Принципал»,</w:t>
      </w:r>
      <w:r w:rsidRPr="004B3D12">
        <w:rPr>
          <w:spacing w:val="80"/>
          <w:sz w:val="24"/>
          <w:szCs w:val="24"/>
        </w:rPr>
        <w:t xml:space="preserve"> </w:t>
      </w:r>
      <w:r w:rsidRPr="004B3D12">
        <w:rPr>
          <w:sz w:val="24"/>
          <w:szCs w:val="24"/>
        </w:rPr>
        <w:t>в</w:t>
      </w:r>
      <w:r w:rsidRPr="004B3D12">
        <w:rPr>
          <w:spacing w:val="80"/>
          <w:sz w:val="24"/>
          <w:szCs w:val="24"/>
        </w:rPr>
        <w:t xml:space="preserve"> </w:t>
      </w:r>
      <w:r w:rsidRPr="004B3D12">
        <w:rPr>
          <w:sz w:val="24"/>
          <w:szCs w:val="24"/>
        </w:rPr>
        <w:t>лице</w:t>
      </w:r>
      <w:r w:rsidRPr="004B3D12">
        <w:rPr>
          <w:spacing w:val="112"/>
          <w:sz w:val="24"/>
          <w:szCs w:val="24"/>
        </w:rPr>
        <w:t xml:space="preserve"> </w:t>
      </w:r>
      <w:r w:rsidRPr="004B3D12">
        <w:rPr>
          <w:sz w:val="24"/>
          <w:szCs w:val="24"/>
          <w:u w:val="single"/>
        </w:rPr>
        <w:tab/>
      </w:r>
      <w:r w:rsidRPr="004B3D12">
        <w:rPr>
          <w:sz w:val="24"/>
          <w:szCs w:val="24"/>
          <w:u w:val="single"/>
        </w:rPr>
        <w:tab/>
      </w:r>
      <w:proofErr w:type="gramStart"/>
      <w:r w:rsidRPr="004B3D12">
        <w:rPr>
          <w:spacing w:val="-18"/>
          <w:sz w:val="24"/>
          <w:szCs w:val="24"/>
          <w:u w:val="single"/>
        </w:rPr>
        <w:t xml:space="preserve"> </w:t>
      </w:r>
      <w:r w:rsidR="004C076A" w:rsidRPr="004B3D12">
        <w:rPr>
          <w:spacing w:val="-10"/>
          <w:w w:val="50"/>
          <w:sz w:val="24"/>
          <w:szCs w:val="24"/>
        </w:rPr>
        <w:t>,</w:t>
      </w:r>
      <w:proofErr w:type="gramEnd"/>
      <w:r w:rsidR="005079A9" w:rsidRPr="004B3D12">
        <w:rPr>
          <w:spacing w:val="-10"/>
          <w:w w:val="50"/>
          <w:sz w:val="24"/>
          <w:szCs w:val="24"/>
        </w:rPr>
        <w:t xml:space="preserve"> </w:t>
      </w:r>
      <w:r w:rsidRPr="004B3D12">
        <w:rPr>
          <w:sz w:val="24"/>
          <w:szCs w:val="24"/>
        </w:rPr>
        <w:t>действующего</w:t>
      </w:r>
      <w:r w:rsidRPr="004B3D12">
        <w:rPr>
          <w:spacing w:val="80"/>
          <w:w w:val="150"/>
          <w:sz w:val="24"/>
          <w:szCs w:val="24"/>
        </w:rPr>
        <w:t xml:space="preserve"> </w:t>
      </w:r>
      <w:r w:rsidRPr="004B3D12">
        <w:rPr>
          <w:sz w:val="24"/>
          <w:szCs w:val="24"/>
        </w:rPr>
        <w:t>на</w:t>
      </w:r>
      <w:r w:rsidRPr="004B3D12">
        <w:rPr>
          <w:spacing w:val="80"/>
          <w:w w:val="150"/>
          <w:sz w:val="24"/>
          <w:szCs w:val="24"/>
        </w:rPr>
        <w:t xml:space="preserve"> </w:t>
      </w:r>
      <w:r w:rsidRPr="004B3D12">
        <w:rPr>
          <w:sz w:val="24"/>
          <w:szCs w:val="24"/>
        </w:rPr>
        <w:t>основании</w:t>
      </w:r>
      <w:r w:rsidRPr="004B3D12">
        <w:rPr>
          <w:spacing w:val="183"/>
          <w:sz w:val="24"/>
          <w:szCs w:val="24"/>
        </w:rPr>
        <w:t xml:space="preserve"> </w:t>
      </w:r>
      <w:r w:rsidRPr="004B3D12">
        <w:rPr>
          <w:sz w:val="24"/>
          <w:szCs w:val="24"/>
          <w:u w:val="single"/>
        </w:rPr>
        <w:tab/>
      </w:r>
      <w:r w:rsidRPr="004B3D12">
        <w:rPr>
          <w:sz w:val="24"/>
          <w:szCs w:val="24"/>
          <w:u w:val="single"/>
        </w:rPr>
        <w:tab/>
      </w:r>
      <w:r w:rsidR="004C076A" w:rsidRPr="004B3D12">
        <w:rPr>
          <w:sz w:val="24"/>
          <w:szCs w:val="24"/>
          <w:u w:val="single"/>
        </w:rPr>
        <w:t>,</w:t>
      </w:r>
      <w:r w:rsidRPr="004B3D12">
        <w:rPr>
          <w:sz w:val="24"/>
          <w:szCs w:val="24"/>
        </w:rPr>
        <w:t xml:space="preserve"> (далее - Стороны), в соответствии с пунктом 3 статьи 117 Бюджетного кодекса Российской Федерации, заключили договор о предоставлении Гарантом муниципальной гарантии (далее - Договор и Гарантия соответственно) Принципалу в пользу Бенефициара о нижеследующем:</w:t>
      </w:r>
    </w:p>
    <w:p w:rsidR="004C076A" w:rsidRPr="004B3D12" w:rsidRDefault="004C076A" w:rsidP="004C076A">
      <w:pPr>
        <w:pStyle w:val="a6"/>
        <w:tabs>
          <w:tab w:val="left" w:pos="3741"/>
          <w:tab w:val="left" w:pos="5219"/>
          <w:tab w:val="left" w:pos="6473"/>
          <w:tab w:val="left" w:pos="6929"/>
          <w:tab w:val="left" w:pos="9562"/>
        </w:tabs>
        <w:ind w:left="0" w:firstLine="0"/>
        <w:rPr>
          <w:sz w:val="24"/>
          <w:szCs w:val="24"/>
        </w:rPr>
      </w:pPr>
    </w:p>
    <w:p w:rsidR="00372C2F" w:rsidRPr="004B3D12" w:rsidRDefault="00372C2F" w:rsidP="004C076A">
      <w:pPr>
        <w:pStyle w:val="a3"/>
        <w:widowControl w:val="0"/>
        <w:numPr>
          <w:ilvl w:val="0"/>
          <w:numId w:val="12"/>
        </w:numPr>
        <w:autoSpaceDE w:val="0"/>
        <w:autoSpaceDN w:val="0"/>
        <w:ind w:left="0" w:firstLine="0"/>
        <w:contextualSpacing w:val="0"/>
        <w:jc w:val="center"/>
      </w:pPr>
      <w:r w:rsidRPr="004B3D12">
        <w:t>Предмет</w:t>
      </w:r>
      <w:r w:rsidRPr="004B3D12">
        <w:rPr>
          <w:spacing w:val="-13"/>
        </w:rPr>
        <w:t xml:space="preserve"> </w:t>
      </w:r>
      <w:r w:rsidRPr="004B3D12">
        <w:rPr>
          <w:spacing w:val="-2"/>
        </w:rPr>
        <w:t>Договора</w:t>
      </w:r>
    </w:p>
    <w:p w:rsidR="00372C2F" w:rsidRPr="004B3D12" w:rsidRDefault="00372C2F" w:rsidP="004C076A">
      <w:pPr>
        <w:pStyle w:val="a3"/>
        <w:widowControl w:val="0"/>
        <w:numPr>
          <w:ilvl w:val="1"/>
          <w:numId w:val="12"/>
        </w:numPr>
        <w:tabs>
          <w:tab w:val="left" w:pos="1548"/>
        </w:tabs>
        <w:autoSpaceDE w:val="0"/>
        <w:autoSpaceDN w:val="0"/>
        <w:ind w:left="0" w:firstLine="705"/>
        <w:contextualSpacing w:val="0"/>
        <w:jc w:val="both"/>
      </w:pPr>
      <w:r w:rsidRPr="004B3D12">
        <w:t>Гарант при условии выполнения Бенефициаром и Принципалом требований</w:t>
      </w:r>
      <w:r w:rsidRPr="004B3D12">
        <w:rPr>
          <w:spacing w:val="40"/>
        </w:rPr>
        <w:t xml:space="preserve"> </w:t>
      </w:r>
      <w:r w:rsidRPr="004B3D12">
        <w:t>настоящего</w:t>
      </w:r>
      <w:r w:rsidRPr="004B3D12">
        <w:rPr>
          <w:spacing w:val="40"/>
        </w:rPr>
        <w:t xml:space="preserve"> </w:t>
      </w:r>
      <w:r w:rsidRPr="004B3D12">
        <w:t>Договора</w:t>
      </w:r>
      <w:r w:rsidRPr="004B3D12">
        <w:rPr>
          <w:spacing w:val="40"/>
        </w:rPr>
        <w:t xml:space="preserve"> </w:t>
      </w:r>
      <w:r w:rsidRPr="004B3D12">
        <w:t>обязуется</w:t>
      </w:r>
      <w:r w:rsidRPr="004B3D12">
        <w:rPr>
          <w:spacing w:val="40"/>
        </w:rPr>
        <w:t xml:space="preserve"> </w:t>
      </w:r>
      <w:r w:rsidRPr="004B3D12">
        <w:t>выдать</w:t>
      </w:r>
      <w:r w:rsidRPr="004B3D12">
        <w:rPr>
          <w:spacing w:val="40"/>
        </w:rPr>
        <w:t xml:space="preserve"> </w:t>
      </w:r>
      <w:r w:rsidRPr="004B3D12">
        <w:t>Принципалу</w:t>
      </w:r>
      <w:r w:rsidRPr="004B3D12">
        <w:rPr>
          <w:spacing w:val="40"/>
        </w:rPr>
        <w:t xml:space="preserve"> </w:t>
      </w:r>
      <w:r w:rsidRPr="004B3D12">
        <w:t>Гарантию.</w:t>
      </w:r>
    </w:p>
    <w:p w:rsidR="00372C2F" w:rsidRPr="004B3D12" w:rsidRDefault="00372C2F" w:rsidP="004C076A">
      <w:pPr>
        <w:pStyle w:val="a3"/>
        <w:widowControl w:val="0"/>
        <w:numPr>
          <w:ilvl w:val="1"/>
          <w:numId w:val="12"/>
        </w:numPr>
        <w:tabs>
          <w:tab w:val="left" w:pos="1629"/>
          <w:tab w:val="left" w:pos="4586"/>
          <w:tab w:val="left" w:pos="5931"/>
          <w:tab w:val="left" w:pos="6204"/>
          <w:tab w:val="left" w:pos="9639"/>
        </w:tabs>
        <w:autoSpaceDE w:val="0"/>
        <w:autoSpaceDN w:val="0"/>
        <w:ind w:left="0" w:firstLine="705"/>
        <w:contextualSpacing w:val="0"/>
        <w:jc w:val="both"/>
      </w:pPr>
      <w:r w:rsidRPr="004B3D12">
        <w:t>Согласно условиям Гарантии Гарант обязуется уплатить по письменному требованию Бенефициара в порядке и размере, установленным настоящим Договором и Гарантией, денежную сумму в валюте Российской Федерации</w:t>
      </w:r>
      <w:r w:rsidRPr="004B3D12">
        <w:rPr>
          <w:spacing w:val="-4"/>
        </w:rPr>
        <w:t xml:space="preserve"> </w:t>
      </w:r>
      <w:r w:rsidRPr="004B3D12">
        <w:t>в</w:t>
      </w:r>
      <w:r w:rsidRPr="004B3D12">
        <w:rPr>
          <w:spacing w:val="-5"/>
        </w:rPr>
        <w:t xml:space="preserve"> </w:t>
      </w:r>
      <w:r w:rsidRPr="004B3D12">
        <w:t>случае</w:t>
      </w:r>
      <w:r w:rsidRPr="004B3D12">
        <w:rPr>
          <w:spacing w:val="-3"/>
        </w:rPr>
        <w:t xml:space="preserve"> </w:t>
      </w:r>
      <w:r w:rsidRPr="004B3D12">
        <w:t>неисполнения</w:t>
      </w:r>
      <w:r w:rsidRPr="004B3D12">
        <w:rPr>
          <w:spacing w:val="-3"/>
        </w:rPr>
        <w:t xml:space="preserve"> </w:t>
      </w:r>
      <w:r w:rsidRPr="004B3D12">
        <w:t>Принципалом</w:t>
      </w:r>
      <w:r w:rsidRPr="004B3D12">
        <w:rPr>
          <w:spacing w:val="-2"/>
        </w:rPr>
        <w:t xml:space="preserve"> </w:t>
      </w:r>
      <w:r w:rsidRPr="004B3D12">
        <w:t>обязательств</w:t>
      </w:r>
      <w:r w:rsidRPr="004B3D12">
        <w:rPr>
          <w:spacing w:val="-5"/>
        </w:rPr>
        <w:t xml:space="preserve"> </w:t>
      </w:r>
      <w:r w:rsidRPr="004B3D12">
        <w:t>по</w:t>
      </w:r>
      <w:r w:rsidRPr="004B3D12">
        <w:rPr>
          <w:spacing w:val="-4"/>
        </w:rPr>
        <w:t xml:space="preserve"> </w:t>
      </w:r>
      <w:r w:rsidRPr="004B3D12">
        <w:t>кредитному договору от</w:t>
      </w:r>
      <w:r w:rsidRPr="004B3D12">
        <w:rPr>
          <w:spacing w:val="40"/>
        </w:rPr>
        <w:t xml:space="preserve"> </w:t>
      </w:r>
      <w:r w:rsidRPr="004B3D12">
        <w:t>№</w:t>
      </w:r>
      <w:r w:rsidRPr="004B3D12">
        <w:rPr>
          <w:spacing w:val="38"/>
        </w:rPr>
        <w:t xml:space="preserve"> </w:t>
      </w:r>
      <w:r w:rsidRPr="004B3D12">
        <w:rPr>
          <w:spacing w:val="80"/>
          <w:w w:val="150"/>
          <w:u w:val="single"/>
        </w:rPr>
        <w:t xml:space="preserve">   </w:t>
      </w:r>
      <w:r w:rsidRPr="004B3D12">
        <w:rPr>
          <w:spacing w:val="-23"/>
          <w:w w:val="150"/>
        </w:rPr>
        <w:t xml:space="preserve"> </w:t>
      </w:r>
      <w:proofErr w:type="gramStart"/>
      <w:r w:rsidRPr="004B3D12">
        <w:t>от</w:t>
      </w:r>
      <w:proofErr w:type="gramEnd"/>
      <w:r w:rsidRPr="004B3D12">
        <w:rPr>
          <w:spacing w:val="80"/>
        </w:rPr>
        <w:t xml:space="preserve"> </w:t>
      </w:r>
      <w:r w:rsidRPr="004B3D12">
        <w:t>«</w:t>
      </w:r>
      <w:r w:rsidRPr="004B3D12">
        <w:rPr>
          <w:spacing w:val="80"/>
          <w:u w:val="single"/>
        </w:rPr>
        <w:t xml:space="preserve">  </w:t>
      </w:r>
      <w:r w:rsidRPr="004B3D12">
        <w:t xml:space="preserve">» </w:t>
      </w:r>
      <w:r w:rsidR="009F096C" w:rsidRPr="004B3D12">
        <w:t>______</w:t>
      </w:r>
      <w:r w:rsidRPr="004B3D12">
        <w:rPr>
          <w:spacing w:val="-18"/>
        </w:rPr>
        <w:t xml:space="preserve"> </w:t>
      </w:r>
      <w:r w:rsidRPr="004B3D12">
        <w:t>20</w:t>
      </w:r>
      <w:r w:rsidRPr="004B3D12">
        <w:rPr>
          <w:spacing w:val="80"/>
          <w:u w:val="single"/>
        </w:rPr>
        <w:t xml:space="preserve"> </w:t>
      </w:r>
      <w:r w:rsidRPr="004B3D12">
        <w:t>г., заключенному между Принципалом и Бенефициаром (далее - кредитный договор), по возврату кредита (основного долга) на сумму</w:t>
      </w:r>
      <w:r w:rsidR="004C076A" w:rsidRPr="004B3D12">
        <w:t xml:space="preserve"> _______</w:t>
      </w:r>
      <w:r w:rsidR="005079A9" w:rsidRPr="004B3D12">
        <w:t>(</w:t>
      </w:r>
      <w:r w:rsidRPr="004B3D12">
        <w:t xml:space="preserve"> </w:t>
      </w:r>
      <w:r w:rsidRPr="004B3D12">
        <w:rPr>
          <w:u w:val="single"/>
        </w:rPr>
        <w:tab/>
      </w:r>
      <w:r w:rsidRPr="004B3D12">
        <w:rPr>
          <w:u w:val="single"/>
        </w:rPr>
        <w:tab/>
      </w:r>
      <w:r w:rsidRPr="004B3D12">
        <w:rPr>
          <w:spacing w:val="-10"/>
        </w:rPr>
        <w:t xml:space="preserve">) </w:t>
      </w:r>
      <w:r w:rsidRPr="004B3D12">
        <w:t>рублей в срок до «</w:t>
      </w:r>
      <w:r w:rsidRPr="004B3D12">
        <w:rPr>
          <w:spacing w:val="80"/>
          <w:u w:val="single"/>
        </w:rPr>
        <w:t xml:space="preserve">  </w:t>
      </w:r>
      <w:r w:rsidRPr="004B3D12">
        <w:t xml:space="preserve">» </w:t>
      </w:r>
      <w:r w:rsidR="004C076A" w:rsidRPr="004B3D12">
        <w:t>________</w:t>
      </w:r>
      <w:r w:rsidRPr="004B3D12">
        <w:t>20</w:t>
      </w:r>
      <w:r w:rsidRPr="004B3D12">
        <w:rPr>
          <w:spacing w:val="80"/>
          <w:u w:val="single"/>
        </w:rPr>
        <w:t xml:space="preserve">  </w:t>
      </w:r>
      <w:r w:rsidRPr="004B3D12">
        <w:t>г.</w:t>
      </w:r>
    </w:p>
    <w:p w:rsidR="00372C2F" w:rsidRPr="004B3D12" w:rsidRDefault="00372C2F" w:rsidP="004C076A">
      <w:pPr>
        <w:pStyle w:val="a3"/>
        <w:widowControl w:val="0"/>
        <w:numPr>
          <w:ilvl w:val="1"/>
          <w:numId w:val="12"/>
        </w:numPr>
        <w:tabs>
          <w:tab w:val="left" w:pos="1539"/>
        </w:tabs>
        <w:autoSpaceDE w:val="0"/>
        <w:autoSpaceDN w:val="0"/>
        <w:ind w:left="0" w:firstLine="705"/>
        <w:contextualSpacing w:val="0"/>
        <w:jc w:val="both"/>
      </w:pPr>
      <w:r w:rsidRPr="004B3D12">
        <w:t>Гарантия предоставляется на безвозмездной основе с правом/без права предъявления Гарантом регрессного требования к Принципалу, с правом ее отзыва Гарантом/ или без такового.</w:t>
      </w:r>
    </w:p>
    <w:p w:rsidR="00372C2F" w:rsidRPr="004B3D12" w:rsidRDefault="00372C2F" w:rsidP="004C076A">
      <w:pPr>
        <w:pStyle w:val="a6"/>
        <w:ind w:left="0"/>
        <w:rPr>
          <w:sz w:val="24"/>
          <w:szCs w:val="24"/>
        </w:rPr>
      </w:pPr>
      <w:r w:rsidRPr="004B3D12">
        <w:rPr>
          <w:sz w:val="24"/>
          <w:szCs w:val="24"/>
        </w:rPr>
        <w:t>В случае выполнения Гарантом принятых обязательств по выплате муниципальной</w:t>
      </w:r>
      <w:r w:rsidRPr="004B3D12">
        <w:rPr>
          <w:spacing w:val="-4"/>
          <w:sz w:val="24"/>
          <w:szCs w:val="24"/>
        </w:rPr>
        <w:t xml:space="preserve"> </w:t>
      </w:r>
      <w:r w:rsidRPr="004B3D12">
        <w:rPr>
          <w:sz w:val="24"/>
          <w:szCs w:val="24"/>
        </w:rPr>
        <w:t>гарантии</w:t>
      </w:r>
      <w:r w:rsidRPr="004B3D12">
        <w:rPr>
          <w:spacing w:val="-3"/>
          <w:sz w:val="24"/>
          <w:szCs w:val="24"/>
        </w:rPr>
        <w:t xml:space="preserve"> </w:t>
      </w:r>
      <w:r w:rsidRPr="004B3D12">
        <w:rPr>
          <w:sz w:val="24"/>
          <w:szCs w:val="24"/>
        </w:rPr>
        <w:t>в</w:t>
      </w:r>
      <w:r w:rsidRPr="004B3D12">
        <w:rPr>
          <w:spacing w:val="-5"/>
          <w:sz w:val="24"/>
          <w:szCs w:val="24"/>
        </w:rPr>
        <w:t xml:space="preserve"> </w:t>
      </w:r>
      <w:r w:rsidRPr="004B3D12">
        <w:rPr>
          <w:sz w:val="24"/>
          <w:szCs w:val="24"/>
        </w:rPr>
        <w:t>пользу</w:t>
      </w:r>
      <w:r w:rsidRPr="004B3D12">
        <w:rPr>
          <w:spacing w:val="-7"/>
          <w:sz w:val="24"/>
          <w:szCs w:val="24"/>
        </w:rPr>
        <w:t xml:space="preserve"> </w:t>
      </w:r>
      <w:r w:rsidRPr="004B3D12">
        <w:rPr>
          <w:sz w:val="24"/>
          <w:szCs w:val="24"/>
        </w:rPr>
        <w:t>Бенефициара,</w:t>
      </w:r>
      <w:r w:rsidRPr="004B3D12">
        <w:rPr>
          <w:spacing w:val="-2"/>
          <w:sz w:val="24"/>
          <w:szCs w:val="24"/>
        </w:rPr>
        <w:t xml:space="preserve"> </w:t>
      </w:r>
      <w:r w:rsidRPr="004B3D12">
        <w:rPr>
          <w:sz w:val="24"/>
          <w:szCs w:val="24"/>
        </w:rPr>
        <w:t>Принципал</w:t>
      </w:r>
      <w:r w:rsidRPr="004B3D12">
        <w:rPr>
          <w:spacing w:val="-2"/>
          <w:sz w:val="24"/>
          <w:szCs w:val="24"/>
        </w:rPr>
        <w:t xml:space="preserve"> </w:t>
      </w:r>
      <w:r w:rsidRPr="004B3D12">
        <w:rPr>
          <w:sz w:val="24"/>
          <w:szCs w:val="24"/>
        </w:rPr>
        <w:t>обязуется</w:t>
      </w:r>
      <w:r w:rsidRPr="004B3D12">
        <w:rPr>
          <w:spacing w:val="-3"/>
          <w:sz w:val="24"/>
          <w:szCs w:val="24"/>
        </w:rPr>
        <w:t xml:space="preserve"> </w:t>
      </w:r>
      <w:r w:rsidRPr="004B3D12">
        <w:rPr>
          <w:sz w:val="24"/>
          <w:szCs w:val="24"/>
        </w:rPr>
        <w:t>в</w:t>
      </w:r>
      <w:r w:rsidRPr="004B3D12">
        <w:rPr>
          <w:spacing w:val="-5"/>
          <w:sz w:val="24"/>
          <w:szCs w:val="24"/>
        </w:rPr>
        <w:t xml:space="preserve"> </w:t>
      </w:r>
      <w:r w:rsidRPr="004B3D12">
        <w:rPr>
          <w:spacing w:val="-4"/>
          <w:sz w:val="24"/>
          <w:szCs w:val="24"/>
        </w:rPr>
        <w:t>срок</w:t>
      </w:r>
      <w:r w:rsidR="005079A9" w:rsidRPr="004B3D12">
        <w:rPr>
          <w:spacing w:val="-4"/>
          <w:sz w:val="24"/>
          <w:szCs w:val="24"/>
        </w:rPr>
        <w:t xml:space="preserve"> </w:t>
      </w:r>
      <w:r w:rsidRPr="004B3D12">
        <w:rPr>
          <w:sz w:val="24"/>
          <w:szCs w:val="24"/>
        </w:rPr>
        <w:t>до «</w:t>
      </w:r>
      <w:r w:rsidRPr="004B3D12">
        <w:rPr>
          <w:spacing w:val="80"/>
          <w:w w:val="150"/>
          <w:sz w:val="24"/>
          <w:szCs w:val="24"/>
          <w:u w:val="single"/>
        </w:rPr>
        <w:t xml:space="preserve">  </w:t>
      </w:r>
      <w:r w:rsidRPr="004B3D12">
        <w:rPr>
          <w:sz w:val="24"/>
          <w:szCs w:val="24"/>
        </w:rPr>
        <w:t xml:space="preserve">» </w:t>
      </w:r>
      <w:r w:rsidRPr="004B3D12">
        <w:rPr>
          <w:sz w:val="24"/>
          <w:szCs w:val="24"/>
          <w:u w:val="single"/>
        </w:rPr>
        <w:tab/>
      </w:r>
      <w:r w:rsidR="004C076A" w:rsidRPr="004B3D12">
        <w:rPr>
          <w:sz w:val="24"/>
          <w:szCs w:val="24"/>
          <w:u w:val="single"/>
        </w:rPr>
        <w:t>_______</w:t>
      </w:r>
      <w:r w:rsidRPr="004B3D12">
        <w:rPr>
          <w:sz w:val="24"/>
          <w:szCs w:val="24"/>
        </w:rPr>
        <w:t>20</w:t>
      </w:r>
      <w:r w:rsidRPr="004B3D12">
        <w:rPr>
          <w:spacing w:val="80"/>
          <w:sz w:val="24"/>
          <w:szCs w:val="24"/>
          <w:u w:val="single"/>
        </w:rPr>
        <w:t xml:space="preserve"> </w:t>
      </w:r>
      <w:r w:rsidRPr="004B3D12">
        <w:rPr>
          <w:sz w:val="24"/>
          <w:szCs w:val="24"/>
        </w:rPr>
        <w:t>года выплатить Гаранту денежную сумму, уплаченную Гарантом по настоящему договору Бенефициару.</w:t>
      </w:r>
    </w:p>
    <w:p w:rsidR="00372C2F" w:rsidRPr="004B3D12" w:rsidRDefault="00372C2F" w:rsidP="004C076A">
      <w:pPr>
        <w:pStyle w:val="a3"/>
        <w:widowControl w:val="0"/>
        <w:numPr>
          <w:ilvl w:val="1"/>
          <w:numId w:val="12"/>
        </w:numPr>
        <w:tabs>
          <w:tab w:val="left" w:pos="1601"/>
        </w:tabs>
        <w:autoSpaceDE w:val="0"/>
        <w:autoSpaceDN w:val="0"/>
        <w:ind w:left="0" w:firstLine="705"/>
        <w:contextualSpacing w:val="0"/>
        <w:jc w:val="both"/>
      </w:pPr>
      <w:r w:rsidRPr="004B3D12">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4C076A" w:rsidRPr="004B3D12" w:rsidRDefault="004C076A" w:rsidP="004C076A">
      <w:pPr>
        <w:pStyle w:val="a3"/>
        <w:widowControl w:val="0"/>
        <w:tabs>
          <w:tab w:val="left" w:pos="1601"/>
        </w:tabs>
        <w:autoSpaceDE w:val="0"/>
        <w:autoSpaceDN w:val="0"/>
        <w:ind w:left="705"/>
        <w:contextualSpacing w:val="0"/>
        <w:jc w:val="right"/>
      </w:pPr>
    </w:p>
    <w:p w:rsidR="00372C2F" w:rsidRPr="004B3D12" w:rsidRDefault="00372C2F" w:rsidP="004C076A">
      <w:pPr>
        <w:pStyle w:val="a3"/>
        <w:widowControl w:val="0"/>
        <w:numPr>
          <w:ilvl w:val="0"/>
          <w:numId w:val="12"/>
        </w:numPr>
        <w:tabs>
          <w:tab w:val="left" w:pos="3705"/>
        </w:tabs>
        <w:autoSpaceDE w:val="0"/>
        <w:autoSpaceDN w:val="0"/>
        <w:ind w:left="0" w:hanging="282"/>
        <w:contextualSpacing w:val="0"/>
        <w:jc w:val="center"/>
      </w:pPr>
      <w:r w:rsidRPr="004B3D12">
        <w:t>Права</w:t>
      </w:r>
      <w:r w:rsidRPr="004B3D12">
        <w:rPr>
          <w:spacing w:val="-8"/>
        </w:rPr>
        <w:t xml:space="preserve"> </w:t>
      </w:r>
      <w:r w:rsidRPr="004B3D12">
        <w:t>и</w:t>
      </w:r>
      <w:r w:rsidRPr="004B3D12">
        <w:rPr>
          <w:spacing w:val="-8"/>
        </w:rPr>
        <w:t xml:space="preserve"> </w:t>
      </w:r>
      <w:r w:rsidRPr="004B3D12">
        <w:t>обязанности</w:t>
      </w:r>
      <w:r w:rsidRPr="004B3D12">
        <w:rPr>
          <w:spacing w:val="-8"/>
        </w:rPr>
        <w:t xml:space="preserve"> </w:t>
      </w:r>
      <w:r w:rsidRPr="004B3D12">
        <w:rPr>
          <w:spacing w:val="-2"/>
        </w:rPr>
        <w:t>Гаранта</w:t>
      </w:r>
    </w:p>
    <w:p w:rsidR="00372C2F" w:rsidRPr="004B3D12" w:rsidRDefault="00372C2F" w:rsidP="004C076A">
      <w:pPr>
        <w:pStyle w:val="a3"/>
        <w:widowControl w:val="0"/>
        <w:numPr>
          <w:ilvl w:val="1"/>
          <w:numId w:val="12"/>
        </w:numPr>
        <w:tabs>
          <w:tab w:val="left" w:pos="1606"/>
          <w:tab w:val="left" w:pos="6805"/>
          <w:tab w:val="left" w:pos="7709"/>
          <w:tab w:val="left" w:pos="8755"/>
          <w:tab w:val="left" w:pos="9781"/>
        </w:tabs>
        <w:autoSpaceDE w:val="0"/>
        <w:autoSpaceDN w:val="0"/>
        <w:ind w:left="0" w:firstLine="709"/>
        <w:contextualSpacing w:val="0"/>
        <w:jc w:val="both"/>
      </w:pPr>
      <w:r w:rsidRPr="004B3D12">
        <w:t>Гарант</w:t>
      </w:r>
      <w:r w:rsidRPr="004B3D12">
        <w:rPr>
          <w:spacing w:val="80"/>
        </w:rPr>
        <w:t xml:space="preserve"> </w:t>
      </w:r>
      <w:r w:rsidRPr="004B3D12">
        <w:t>гарантирует</w:t>
      </w:r>
      <w:r w:rsidRPr="004B3D12">
        <w:rPr>
          <w:spacing w:val="80"/>
        </w:rPr>
        <w:t xml:space="preserve"> </w:t>
      </w:r>
      <w:r w:rsidRPr="004B3D12">
        <w:t>обязательства</w:t>
      </w:r>
      <w:r w:rsidRPr="004B3D12">
        <w:rPr>
          <w:spacing w:val="80"/>
        </w:rPr>
        <w:t xml:space="preserve"> </w:t>
      </w:r>
      <w:r w:rsidRPr="004B3D12">
        <w:t>Принципала</w:t>
      </w:r>
      <w:r w:rsidRPr="004B3D12">
        <w:rPr>
          <w:spacing w:val="80"/>
        </w:rPr>
        <w:t xml:space="preserve"> </w:t>
      </w:r>
      <w:r w:rsidRPr="004B3D12">
        <w:t>по</w:t>
      </w:r>
      <w:r w:rsidRPr="004B3D12">
        <w:rPr>
          <w:spacing w:val="80"/>
        </w:rPr>
        <w:t xml:space="preserve"> </w:t>
      </w:r>
      <w:r w:rsidR="00016396" w:rsidRPr="004B3D12">
        <w:t>погашению з</w:t>
      </w:r>
      <w:r w:rsidRPr="004B3D12">
        <w:t xml:space="preserve">адолженности по кредиту (основному долгу) № </w:t>
      </w:r>
      <w:r w:rsidR="00016396" w:rsidRPr="004B3D12">
        <w:t>____</w:t>
      </w:r>
      <w:r w:rsidRPr="004B3D12">
        <w:t>от «</w:t>
      </w:r>
      <w:r w:rsidR="00016396" w:rsidRPr="004B3D12">
        <w:t>__</w:t>
      </w:r>
      <w:r w:rsidRPr="004B3D12">
        <w:t xml:space="preserve">» </w:t>
      </w:r>
      <w:r w:rsidRPr="004B3D12">
        <w:rPr>
          <w:u w:val="single"/>
        </w:rPr>
        <w:tab/>
      </w:r>
      <w:r w:rsidR="00016396" w:rsidRPr="004B3D12">
        <w:rPr>
          <w:u w:val="single"/>
        </w:rPr>
        <w:t xml:space="preserve">   </w:t>
      </w:r>
      <w:r w:rsidRPr="004B3D12">
        <w:rPr>
          <w:spacing w:val="-6"/>
        </w:rPr>
        <w:t>20</w:t>
      </w:r>
      <w:r w:rsidRPr="004B3D12">
        <w:rPr>
          <w:u w:val="single"/>
        </w:rPr>
        <w:tab/>
      </w:r>
      <w:r w:rsidRPr="004B3D12">
        <w:rPr>
          <w:spacing w:val="-6"/>
        </w:rPr>
        <w:t>г.</w:t>
      </w:r>
    </w:p>
    <w:p w:rsidR="00372C2F" w:rsidRPr="004B3D12" w:rsidRDefault="00372C2F" w:rsidP="004C076A">
      <w:pPr>
        <w:pStyle w:val="a6"/>
        <w:tabs>
          <w:tab w:val="left" w:pos="3738"/>
          <w:tab w:val="left" w:pos="6093"/>
          <w:tab w:val="left" w:pos="9548"/>
          <w:tab w:val="left" w:pos="9695"/>
          <w:tab w:val="left" w:pos="9781"/>
        </w:tabs>
        <w:ind w:left="0" w:firstLine="709"/>
        <w:rPr>
          <w:sz w:val="24"/>
          <w:szCs w:val="24"/>
        </w:rPr>
      </w:pPr>
      <w:r w:rsidRPr="004B3D12">
        <w:rPr>
          <w:sz w:val="24"/>
          <w:szCs w:val="24"/>
        </w:rPr>
        <w:t>Предел общей ответственности Гаранта перед Бенефициаром ограничивается</w:t>
      </w:r>
      <w:r w:rsidRPr="004B3D12">
        <w:rPr>
          <w:spacing w:val="80"/>
          <w:sz w:val="24"/>
          <w:szCs w:val="24"/>
        </w:rPr>
        <w:t xml:space="preserve"> </w:t>
      </w:r>
      <w:r w:rsidRPr="004B3D12">
        <w:rPr>
          <w:sz w:val="24"/>
          <w:szCs w:val="24"/>
        </w:rPr>
        <w:t>суммой</w:t>
      </w:r>
      <w:r w:rsidRPr="004B3D12">
        <w:rPr>
          <w:spacing w:val="80"/>
          <w:sz w:val="24"/>
          <w:szCs w:val="24"/>
        </w:rPr>
        <w:t xml:space="preserve"> </w:t>
      </w:r>
      <w:r w:rsidRPr="004B3D12">
        <w:rPr>
          <w:sz w:val="24"/>
          <w:szCs w:val="24"/>
        </w:rPr>
        <w:t>в</w:t>
      </w:r>
      <w:r w:rsidRPr="004B3D12">
        <w:rPr>
          <w:spacing w:val="80"/>
          <w:sz w:val="24"/>
          <w:szCs w:val="24"/>
        </w:rPr>
        <w:t xml:space="preserve"> </w:t>
      </w:r>
      <w:r w:rsidRPr="004B3D12">
        <w:rPr>
          <w:sz w:val="24"/>
          <w:szCs w:val="24"/>
        </w:rPr>
        <w:t>размере</w:t>
      </w:r>
      <w:proofErr w:type="gramStart"/>
      <w:r w:rsidRPr="004B3D12">
        <w:rPr>
          <w:spacing w:val="127"/>
          <w:sz w:val="24"/>
          <w:szCs w:val="24"/>
        </w:rPr>
        <w:t xml:space="preserve"> </w:t>
      </w:r>
      <w:r w:rsidRPr="004B3D12">
        <w:rPr>
          <w:sz w:val="24"/>
          <w:szCs w:val="24"/>
          <w:u w:val="single"/>
        </w:rPr>
        <w:tab/>
      </w:r>
      <w:r w:rsidRPr="004B3D12">
        <w:rPr>
          <w:spacing w:val="40"/>
          <w:sz w:val="24"/>
          <w:szCs w:val="24"/>
        </w:rPr>
        <w:t xml:space="preserve"> </w:t>
      </w:r>
      <w:r w:rsidRPr="004B3D12">
        <w:rPr>
          <w:sz w:val="24"/>
          <w:szCs w:val="24"/>
        </w:rPr>
        <w:t>(</w:t>
      </w:r>
      <w:r w:rsidRPr="004B3D12">
        <w:rPr>
          <w:sz w:val="24"/>
          <w:szCs w:val="24"/>
          <w:u w:val="single"/>
        </w:rPr>
        <w:tab/>
      </w:r>
      <w:r w:rsidRPr="004B3D12">
        <w:rPr>
          <w:spacing w:val="-10"/>
          <w:sz w:val="24"/>
          <w:szCs w:val="24"/>
        </w:rPr>
        <w:t xml:space="preserve">) </w:t>
      </w:r>
      <w:proofErr w:type="gramEnd"/>
      <w:r w:rsidRPr="004B3D12">
        <w:rPr>
          <w:sz w:val="24"/>
          <w:szCs w:val="24"/>
        </w:rPr>
        <w:t>рублей,</w:t>
      </w:r>
      <w:r w:rsidRPr="004B3D12">
        <w:rPr>
          <w:spacing w:val="40"/>
          <w:sz w:val="24"/>
          <w:szCs w:val="24"/>
        </w:rPr>
        <w:t xml:space="preserve">  </w:t>
      </w:r>
      <w:r w:rsidRPr="004B3D12">
        <w:rPr>
          <w:sz w:val="24"/>
          <w:szCs w:val="24"/>
        </w:rPr>
        <w:t>включающей</w:t>
      </w:r>
      <w:r w:rsidRPr="004B3D12">
        <w:rPr>
          <w:spacing w:val="40"/>
          <w:sz w:val="24"/>
          <w:szCs w:val="24"/>
        </w:rPr>
        <w:t xml:space="preserve">  </w:t>
      </w:r>
      <w:r w:rsidRPr="004B3D12">
        <w:rPr>
          <w:sz w:val="24"/>
          <w:szCs w:val="24"/>
        </w:rPr>
        <w:t>сумму</w:t>
      </w:r>
      <w:r w:rsidRPr="004B3D12">
        <w:rPr>
          <w:spacing w:val="40"/>
          <w:sz w:val="24"/>
          <w:szCs w:val="24"/>
        </w:rPr>
        <w:t xml:space="preserve">  </w:t>
      </w:r>
      <w:r w:rsidRPr="004B3D12">
        <w:rPr>
          <w:sz w:val="24"/>
          <w:szCs w:val="24"/>
        </w:rPr>
        <w:lastRenderedPageBreak/>
        <w:t>основного</w:t>
      </w:r>
      <w:r w:rsidRPr="004B3D12">
        <w:rPr>
          <w:spacing w:val="40"/>
          <w:sz w:val="24"/>
          <w:szCs w:val="24"/>
        </w:rPr>
        <w:t xml:space="preserve">  </w:t>
      </w:r>
      <w:r w:rsidRPr="004B3D12">
        <w:rPr>
          <w:sz w:val="24"/>
          <w:szCs w:val="24"/>
        </w:rPr>
        <w:t>долга</w:t>
      </w:r>
      <w:r w:rsidRPr="004B3D12">
        <w:rPr>
          <w:spacing w:val="40"/>
          <w:sz w:val="24"/>
          <w:szCs w:val="24"/>
        </w:rPr>
        <w:t xml:space="preserve">  </w:t>
      </w:r>
      <w:r w:rsidRPr="004B3D12">
        <w:rPr>
          <w:sz w:val="24"/>
          <w:szCs w:val="24"/>
        </w:rPr>
        <w:t>в</w:t>
      </w:r>
      <w:r w:rsidRPr="004B3D12">
        <w:rPr>
          <w:spacing w:val="40"/>
          <w:sz w:val="24"/>
          <w:szCs w:val="24"/>
        </w:rPr>
        <w:t xml:space="preserve">  </w:t>
      </w:r>
      <w:r w:rsidRPr="004B3D12">
        <w:rPr>
          <w:sz w:val="24"/>
          <w:szCs w:val="24"/>
        </w:rPr>
        <w:t>размере</w:t>
      </w:r>
      <w:r w:rsidRPr="004B3D12">
        <w:rPr>
          <w:spacing w:val="219"/>
          <w:sz w:val="24"/>
          <w:szCs w:val="24"/>
        </w:rPr>
        <w:t xml:space="preserve"> </w:t>
      </w:r>
      <w:r w:rsidRPr="004B3D12">
        <w:rPr>
          <w:sz w:val="24"/>
          <w:szCs w:val="24"/>
          <w:u w:val="single"/>
        </w:rPr>
        <w:tab/>
      </w:r>
      <w:r w:rsidR="004C076A" w:rsidRPr="004B3D12">
        <w:rPr>
          <w:sz w:val="24"/>
          <w:szCs w:val="24"/>
        </w:rPr>
        <w:t>_______</w:t>
      </w:r>
      <w:r w:rsidRPr="004B3D12">
        <w:rPr>
          <w:sz w:val="24"/>
          <w:szCs w:val="24"/>
        </w:rPr>
        <w:t xml:space="preserve"> </w:t>
      </w:r>
      <w:r w:rsidRPr="004B3D12">
        <w:rPr>
          <w:spacing w:val="-10"/>
          <w:sz w:val="24"/>
          <w:szCs w:val="24"/>
        </w:rPr>
        <w:t>(</w:t>
      </w:r>
      <w:r w:rsidRPr="004B3D12">
        <w:rPr>
          <w:sz w:val="24"/>
          <w:szCs w:val="24"/>
          <w:u w:val="single"/>
        </w:rPr>
        <w:tab/>
      </w:r>
      <w:r w:rsidRPr="004B3D12">
        <w:rPr>
          <w:sz w:val="24"/>
          <w:szCs w:val="24"/>
        </w:rPr>
        <w:t>) рублей.</w:t>
      </w:r>
    </w:p>
    <w:p w:rsidR="00372C2F" w:rsidRPr="004B3D12" w:rsidRDefault="00372C2F" w:rsidP="004C076A">
      <w:pPr>
        <w:pStyle w:val="a3"/>
        <w:widowControl w:val="0"/>
        <w:numPr>
          <w:ilvl w:val="1"/>
          <w:numId w:val="12"/>
        </w:numPr>
        <w:tabs>
          <w:tab w:val="left" w:pos="1543"/>
        </w:tabs>
        <w:autoSpaceDE w:val="0"/>
        <w:autoSpaceDN w:val="0"/>
        <w:ind w:left="0" w:firstLine="705"/>
        <w:contextualSpacing w:val="0"/>
        <w:jc w:val="both"/>
      </w:pPr>
      <w:r w:rsidRPr="004B3D12">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w:t>
      </w:r>
    </w:p>
    <w:p w:rsidR="00372C2F" w:rsidRPr="004B3D12" w:rsidRDefault="00372C2F" w:rsidP="004C076A">
      <w:pPr>
        <w:pStyle w:val="a3"/>
        <w:widowControl w:val="0"/>
        <w:numPr>
          <w:ilvl w:val="1"/>
          <w:numId w:val="12"/>
        </w:numPr>
        <w:tabs>
          <w:tab w:val="left" w:pos="1553"/>
        </w:tabs>
        <w:autoSpaceDE w:val="0"/>
        <w:autoSpaceDN w:val="0"/>
        <w:ind w:left="0" w:firstLine="705"/>
        <w:contextualSpacing w:val="0"/>
        <w:jc w:val="both"/>
      </w:pPr>
      <w:proofErr w:type="gramStart"/>
      <w:r w:rsidRPr="004B3D12">
        <w:t>Гарант не гарантирует исполнение обязательств Принципала по уплате процентов за пользование кредитом, процентов, штрафов, комиссий, пени</w:t>
      </w:r>
      <w:r w:rsidRPr="004B3D12">
        <w:rPr>
          <w:spacing w:val="-3"/>
        </w:rPr>
        <w:t xml:space="preserve"> </w:t>
      </w:r>
      <w:r w:rsidRPr="004B3D12">
        <w:t>за</w:t>
      </w:r>
      <w:r w:rsidRPr="004B3D12">
        <w:rPr>
          <w:spacing w:val="-2"/>
        </w:rPr>
        <w:t xml:space="preserve"> </w:t>
      </w:r>
      <w:r w:rsidRPr="004B3D12">
        <w:t>просрочку</w:t>
      </w:r>
      <w:r w:rsidRPr="004B3D12">
        <w:rPr>
          <w:spacing w:val="-7"/>
        </w:rPr>
        <w:t xml:space="preserve"> </w:t>
      </w:r>
      <w:r w:rsidRPr="004B3D12">
        <w:t>погашения</w:t>
      </w:r>
      <w:r w:rsidRPr="004B3D12">
        <w:rPr>
          <w:spacing w:val="-3"/>
        </w:rPr>
        <w:t xml:space="preserve"> </w:t>
      </w:r>
      <w:r w:rsidRPr="004B3D12">
        <w:t>задолженности</w:t>
      </w:r>
      <w:r w:rsidRPr="004B3D12">
        <w:rPr>
          <w:spacing w:val="-3"/>
        </w:rPr>
        <w:t xml:space="preserve"> </w:t>
      </w:r>
      <w:r w:rsidRPr="004B3D12">
        <w:t>по</w:t>
      </w:r>
      <w:r w:rsidRPr="004B3D12">
        <w:rPr>
          <w:spacing w:val="-3"/>
        </w:rPr>
        <w:t xml:space="preserve"> </w:t>
      </w:r>
      <w:r w:rsidRPr="004B3D12">
        <w:t>кредиту</w:t>
      </w:r>
      <w:r w:rsidRPr="004B3D12">
        <w:rPr>
          <w:spacing w:val="-3"/>
        </w:rPr>
        <w:t xml:space="preserve"> </w:t>
      </w:r>
      <w:r w:rsidRPr="004B3D12">
        <w:t>(основному</w:t>
      </w:r>
      <w:r w:rsidRPr="004B3D12">
        <w:rPr>
          <w:spacing w:val="-7"/>
        </w:rPr>
        <w:t xml:space="preserve"> </w:t>
      </w:r>
      <w:r w:rsidRPr="004B3D12">
        <w:t>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 если иное не указано в муниципальной гарантии.</w:t>
      </w:r>
      <w:proofErr w:type="gramEnd"/>
    </w:p>
    <w:p w:rsidR="00372C2F" w:rsidRPr="004B3D12" w:rsidRDefault="00372C2F" w:rsidP="004C076A">
      <w:pPr>
        <w:pStyle w:val="a3"/>
        <w:widowControl w:val="0"/>
        <w:numPr>
          <w:ilvl w:val="1"/>
          <w:numId w:val="12"/>
        </w:numPr>
        <w:tabs>
          <w:tab w:val="left" w:pos="1572"/>
        </w:tabs>
        <w:autoSpaceDE w:val="0"/>
        <w:autoSpaceDN w:val="0"/>
        <w:ind w:left="0" w:firstLine="705"/>
        <w:contextualSpacing w:val="0"/>
        <w:jc w:val="both"/>
      </w:pPr>
      <w:r w:rsidRPr="004B3D12">
        <w:t>В соответствии с пунктом 5.4 раздела 5 настоящего Договора Гарант обязан в течение пяти рабочих дней с момента получения уведомления от Бенефициара о передаче Гарантии Принципалом Бенефициару сделать запись в долговой книге муниципального района об увеличении муниципального внутреннего долга муниципального района. Гарант также обязан в течение двух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района об уменьшении муниципального внутреннего долга согласно пункту 2.2 настоящего Договора.</w:t>
      </w:r>
    </w:p>
    <w:p w:rsidR="00372C2F" w:rsidRPr="004B3D12" w:rsidRDefault="00372C2F" w:rsidP="004C076A">
      <w:pPr>
        <w:pStyle w:val="a3"/>
        <w:widowControl w:val="0"/>
        <w:numPr>
          <w:ilvl w:val="1"/>
          <w:numId w:val="12"/>
        </w:numPr>
        <w:tabs>
          <w:tab w:val="left" w:pos="1602"/>
        </w:tabs>
        <w:autoSpaceDE w:val="0"/>
        <w:autoSpaceDN w:val="0"/>
        <w:ind w:left="0" w:firstLine="705"/>
        <w:contextualSpacing w:val="0"/>
        <w:jc w:val="both"/>
      </w:pPr>
      <w:r w:rsidRPr="004B3D12">
        <w:t>В случае неисполнения Принципалом регрессного требования Гаранта в</w:t>
      </w:r>
      <w:r w:rsidRPr="004B3D12">
        <w:rPr>
          <w:spacing w:val="-1"/>
        </w:rPr>
        <w:t xml:space="preserve"> </w:t>
      </w:r>
      <w:r w:rsidRPr="004B3D12">
        <w:t>срок, указанный в пункте 3.8 Гарантии, Гарант</w:t>
      </w:r>
      <w:r w:rsidRPr="004B3D12">
        <w:rPr>
          <w:spacing w:val="-1"/>
        </w:rPr>
        <w:t xml:space="preserve"> </w:t>
      </w:r>
      <w:r w:rsidRPr="004B3D12">
        <w:t>вправе производить списание денежных сре</w:t>
      </w:r>
      <w:proofErr w:type="gramStart"/>
      <w:r w:rsidRPr="004B3D12">
        <w:t>дств с б</w:t>
      </w:r>
      <w:proofErr w:type="gramEnd"/>
      <w:r w:rsidRPr="004B3D12">
        <w:t>анковских счетов Принципала без распоряжения Принципала на основании инкассовых поручений, выписываемых Гарантом в порядке, установленном законодательством Российской Федерации и нормативными правовыми актами Центрального банка Российской Федерации.</w:t>
      </w:r>
    </w:p>
    <w:p w:rsidR="00372C2F" w:rsidRPr="004B3D12" w:rsidRDefault="00372C2F" w:rsidP="004C076A">
      <w:pPr>
        <w:pStyle w:val="a6"/>
        <w:ind w:left="0" w:firstLine="0"/>
        <w:jc w:val="left"/>
        <w:rPr>
          <w:sz w:val="24"/>
          <w:szCs w:val="24"/>
        </w:rPr>
      </w:pPr>
    </w:p>
    <w:p w:rsidR="00372C2F" w:rsidRPr="004B3D12" w:rsidRDefault="00372C2F" w:rsidP="004C076A">
      <w:pPr>
        <w:pStyle w:val="a3"/>
        <w:widowControl w:val="0"/>
        <w:numPr>
          <w:ilvl w:val="0"/>
          <w:numId w:val="12"/>
        </w:numPr>
        <w:tabs>
          <w:tab w:val="left" w:pos="3436"/>
        </w:tabs>
        <w:autoSpaceDE w:val="0"/>
        <w:autoSpaceDN w:val="0"/>
        <w:ind w:left="0" w:hanging="282"/>
        <w:contextualSpacing w:val="0"/>
        <w:jc w:val="center"/>
      </w:pPr>
      <w:r w:rsidRPr="004B3D12">
        <w:t>Права</w:t>
      </w:r>
      <w:r w:rsidRPr="004B3D12">
        <w:rPr>
          <w:spacing w:val="-8"/>
        </w:rPr>
        <w:t xml:space="preserve"> </w:t>
      </w:r>
      <w:r w:rsidRPr="004B3D12">
        <w:t>и</w:t>
      </w:r>
      <w:r w:rsidRPr="004B3D12">
        <w:rPr>
          <w:spacing w:val="-8"/>
        </w:rPr>
        <w:t xml:space="preserve"> </w:t>
      </w:r>
      <w:r w:rsidRPr="004B3D12">
        <w:t>обязанности</w:t>
      </w:r>
      <w:r w:rsidRPr="004B3D12">
        <w:rPr>
          <w:spacing w:val="-4"/>
        </w:rPr>
        <w:t xml:space="preserve"> </w:t>
      </w:r>
      <w:r w:rsidRPr="004B3D12">
        <w:rPr>
          <w:spacing w:val="-2"/>
        </w:rPr>
        <w:t>Принципала</w:t>
      </w:r>
    </w:p>
    <w:p w:rsidR="00372C2F" w:rsidRPr="004B3D12" w:rsidRDefault="00372C2F" w:rsidP="004C076A">
      <w:pPr>
        <w:pStyle w:val="a3"/>
        <w:widowControl w:val="0"/>
        <w:numPr>
          <w:ilvl w:val="1"/>
          <w:numId w:val="12"/>
        </w:numPr>
        <w:tabs>
          <w:tab w:val="left" w:pos="1557"/>
        </w:tabs>
        <w:autoSpaceDE w:val="0"/>
        <w:autoSpaceDN w:val="0"/>
        <w:ind w:left="0" w:firstLine="705"/>
        <w:contextualSpacing w:val="0"/>
        <w:jc w:val="both"/>
      </w:pPr>
      <w:r w:rsidRPr="004B3D12">
        <w:t>Принципал настоящим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w:t>
      </w:r>
    </w:p>
    <w:p w:rsidR="00372C2F" w:rsidRPr="004B3D12" w:rsidRDefault="00372C2F" w:rsidP="004C076A">
      <w:pPr>
        <w:pStyle w:val="a6"/>
        <w:ind w:left="0"/>
        <w:rPr>
          <w:sz w:val="24"/>
          <w:szCs w:val="24"/>
        </w:rPr>
      </w:pPr>
      <w:proofErr w:type="gramStart"/>
      <w:r w:rsidRPr="004B3D12">
        <w:rPr>
          <w:sz w:val="24"/>
          <w:szCs w:val="24"/>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w:t>
      </w:r>
      <w:r w:rsidRPr="004B3D12">
        <w:rPr>
          <w:spacing w:val="-18"/>
          <w:sz w:val="24"/>
          <w:szCs w:val="24"/>
        </w:rPr>
        <w:t xml:space="preserve"> </w:t>
      </w:r>
      <w:r w:rsidRPr="004B3D12">
        <w:rPr>
          <w:sz w:val="24"/>
          <w:szCs w:val="24"/>
        </w:rPr>
        <w:t>исполнению</w:t>
      </w:r>
      <w:r w:rsidRPr="004B3D12">
        <w:rPr>
          <w:spacing w:val="-14"/>
          <w:sz w:val="24"/>
          <w:szCs w:val="24"/>
        </w:rPr>
        <w:t xml:space="preserve"> </w:t>
      </w:r>
      <w:r w:rsidRPr="004B3D12">
        <w:rPr>
          <w:sz w:val="24"/>
          <w:szCs w:val="24"/>
        </w:rPr>
        <w:t>условий</w:t>
      </w:r>
      <w:r w:rsidRPr="004B3D12">
        <w:rPr>
          <w:spacing w:val="17"/>
          <w:sz w:val="24"/>
          <w:szCs w:val="24"/>
        </w:rPr>
        <w:t xml:space="preserve"> </w:t>
      </w:r>
      <w:r w:rsidRPr="004B3D12">
        <w:rPr>
          <w:sz w:val="24"/>
          <w:szCs w:val="24"/>
        </w:rPr>
        <w:t>кредитного договора</w:t>
      </w:r>
      <w:r w:rsidRPr="004B3D12">
        <w:rPr>
          <w:spacing w:val="17"/>
          <w:sz w:val="24"/>
          <w:szCs w:val="24"/>
        </w:rPr>
        <w:t xml:space="preserve"> </w:t>
      </w:r>
      <w:r w:rsidRPr="004B3D12">
        <w:rPr>
          <w:sz w:val="24"/>
          <w:szCs w:val="24"/>
        </w:rPr>
        <w:t>№</w:t>
      </w:r>
      <w:r w:rsidRPr="004B3D12">
        <w:rPr>
          <w:spacing w:val="178"/>
          <w:sz w:val="24"/>
          <w:szCs w:val="24"/>
        </w:rPr>
        <w:t xml:space="preserve"> </w:t>
      </w:r>
      <w:r w:rsidRPr="004B3D12">
        <w:rPr>
          <w:spacing w:val="167"/>
          <w:sz w:val="24"/>
          <w:szCs w:val="24"/>
          <w:u w:val="single"/>
        </w:rPr>
        <w:t xml:space="preserve">  </w:t>
      </w:r>
      <w:r w:rsidRPr="004B3D12">
        <w:rPr>
          <w:spacing w:val="-18"/>
          <w:sz w:val="24"/>
          <w:szCs w:val="24"/>
        </w:rPr>
        <w:t xml:space="preserve"> </w:t>
      </w:r>
      <w:r w:rsidRPr="004B3D12">
        <w:rPr>
          <w:sz w:val="24"/>
          <w:szCs w:val="24"/>
        </w:rPr>
        <w:t>от «</w:t>
      </w:r>
      <w:r w:rsidRPr="004B3D12">
        <w:rPr>
          <w:spacing w:val="80"/>
          <w:w w:val="150"/>
          <w:sz w:val="24"/>
          <w:szCs w:val="24"/>
          <w:u w:val="single"/>
        </w:rPr>
        <w:t xml:space="preserve">  </w:t>
      </w:r>
      <w:r w:rsidRPr="004B3D12">
        <w:rPr>
          <w:sz w:val="24"/>
          <w:szCs w:val="24"/>
        </w:rPr>
        <w:t xml:space="preserve">» </w:t>
      </w:r>
      <w:r w:rsidRPr="004B3D12">
        <w:rPr>
          <w:spacing w:val="80"/>
          <w:w w:val="150"/>
          <w:sz w:val="24"/>
          <w:szCs w:val="24"/>
          <w:u w:val="single"/>
        </w:rPr>
        <w:t xml:space="preserve">    </w:t>
      </w:r>
      <w:r w:rsidRPr="004B3D12">
        <w:rPr>
          <w:spacing w:val="-53"/>
          <w:w w:val="150"/>
          <w:sz w:val="24"/>
          <w:szCs w:val="24"/>
        </w:rPr>
        <w:t xml:space="preserve"> </w:t>
      </w:r>
      <w:r w:rsidRPr="004B3D12">
        <w:rPr>
          <w:sz w:val="24"/>
          <w:szCs w:val="24"/>
        </w:rPr>
        <w:t>20</w:t>
      </w:r>
      <w:r w:rsidRPr="004B3D12">
        <w:rPr>
          <w:spacing w:val="80"/>
          <w:sz w:val="24"/>
          <w:szCs w:val="24"/>
          <w:u w:val="single"/>
        </w:rPr>
        <w:t xml:space="preserve">  </w:t>
      </w:r>
      <w:r w:rsidRPr="004B3D12">
        <w:rPr>
          <w:sz w:val="24"/>
          <w:szCs w:val="24"/>
        </w:rPr>
        <w:t>г. или нарушению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roofErr w:type="gramEnd"/>
    </w:p>
    <w:p w:rsidR="00372C2F" w:rsidRPr="004B3D12" w:rsidRDefault="00372C2F" w:rsidP="004C076A">
      <w:pPr>
        <w:pStyle w:val="a3"/>
        <w:widowControl w:val="0"/>
        <w:numPr>
          <w:ilvl w:val="1"/>
          <w:numId w:val="12"/>
        </w:numPr>
        <w:tabs>
          <w:tab w:val="left" w:pos="1553"/>
        </w:tabs>
        <w:autoSpaceDE w:val="0"/>
        <w:autoSpaceDN w:val="0"/>
        <w:ind w:left="0" w:firstLine="705"/>
        <w:contextualSpacing w:val="0"/>
        <w:jc w:val="both"/>
      </w:pPr>
      <w:r w:rsidRPr="004B3D12">
        <w:t>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372C2F" w:rsidRPr="004B3D12" w:rsidRDefault="00372C2F" w:rsidP="004C076A">
      <w:pPr>
        <w:pStyle w:val="a3"/>
        <w:widowControl w:val="0"/>
        <w:numPr>
          <w:ilvl w:val="1"/>
          <w:numId w:val="12"/>
        </w:numPr>
        <w:tabs>
          <w:tab w:val="left" w:pos="1486"/>
        </w:tabs>
        <w:autoSpaceDE w:val="0"/>
        <w:autoSpaceDN w:val="0"/>
        <w:ind w:left="0" w:firstLine="709"/>
        <w:contextualSpacing w:val="0"/>
        <w:jc w:val="both"/>
      </w:pPr>
      <w:r w:rsidRPr="004B3D12">
        <w:t>Принципал</w:t>
      </w:r>
      <w:r w:rsidRPr="004B3D12">
        <w:rPr>
          <w:spacing w:val="-17"/>
        </w:rPr>
        <w:t xml:space="preserve"> </w:t>
      </w:r>
      <w:r w:rsidRPr="004B3D12">
        <w:rPr>
          <w:spacing w:val="-2"/>
        </w:rPr>
        <w:t>обязуется:</w:t>
      </w:r>
    </w:p>
    <w:p w:rsidR="00372C2F" w:rsidRPr="004B3D12" w:rsidRDefault="00372C2F" w:rsidP="004C076A">
      <w:pPr>
        <w:pStyle w:val="a3"/>
        <w:widowControl w:val="0"/>
        <w:numPr>
          <w:ilvl w:val="0"/>
          <w:numId w:val="11"/>
        </w:numPr>
        <w:tabs>
          <w:tab w:val="left" w:pos="1323"/>
        </w:tabs>
        <w:autoSpaceDE w:val="0"/>
        <w:autoSpaceDN w:val="0"/>
        <w:ind w:left="0" w:firstLine="705"/>
        <w:contextualSpacing w:val="0"/>
        <w:jc w:val="both"/>
      </w:pPr>
      <w:r w:rsidRPr="004B3D12">
        <w:t xml:space="preserve">уведомлять Гаранта о выполнении или невыполнении обязательств, указанных в кредитном договоре договора № </w:t>
      </w:r>
      <w:r w:rsidRPr="004B3D12">
        <w:rPr>
          <w:spacing w:val="80"/>
          <w:w w:val="150"/>
          <w:u w:val="single"/>
        </w:rPr>
        <w:t xml:space="preserve"> </w:t>
      </w:r>
      <w:r w:rsidR="004C076A" w:rsidRPr="004B3D12">
        <w:rPr>
          <w:spacing w:val="80"/>
          <w:w w:val="150"/>
          <w:u w:val="single"/>
        </w:rPr>
        <w:t>_</w:t>
      </w:r>
      <w:r w:rsidRPr="004B3D12">
        <w:rPr>
          <w:spacing w:val="-53"/>
          <w:w w:val="150"/>
        </w:rPr>
        <w:t xml:space="preserve"> </w:t>
      </w:r>
      <w:r w:rsidRPr="004B3D12">
        <w:t>от «</w:t>
      </w:r>
      <w:r w:rsidRPr="004B3D12">
        <w:rPr>
          <w:spacing w:val="80"/>
          <w:w w:val="150"/>
          <w:u w:val="single"/>
        </w:rPr>
        <w:t xml:space="preserve"> </w:t>
      </w:r>
      <w:r w:rsidRPr="004B3D12">
        <w:t xml:space="preserve">» </w:t>
      </w:r>
      <w:r w:rsidR="004C076A" w:rsidRPr="004B3D12">
        <w:t>____</w:t>
      </w:r>
      <w:r w:rsidRPr="004B3D12">
        <w:rPr>
          <w:spacing w:val="80"/>
          <w:u w:val="single"/>
        </w:rPr>
        <w:t xml:space="preserve">  </w:t>
      </w:r>
      <w:r w:rsidRPr="004B3D12">
        <w:rPr>
          <w:spacing w:val="-18"/>
        </w:rPr>
        <w:t xml:space="preserve"> </w:t>
      </w:r>
      <w:r w:rsidRPr="004B3D12">
        <w:t>20</w:t>
      </w:r>
      <w:r w:rsidRPr="004B3D12">
        <w:rPr>
          <w:spacing w:val="80"/>
          <w:u w:val="single"/>
        </w:rPr>
        <w:t xml:space="preserve"> </w:t>
      </w:r>
      <w:r w:rsidRPr="004B3D12">
        <w:rPr>
          <w:spacing w:val="-18"/>
        </w:rPr>
        <w:t xml:space="preserve"> </w:t>
      </w:r>
      <w:r w:rsidRPr="004B3D12">
        <w:t>г. с Бенефициаром, не позднее следующих двух дней после выполнения или невыполнения соответствующих платежей;</w:t>
      </w:r>
    </w:p>
    <w:p w:rsidR="00372C2F" w:rsidRPr="004B3D12" w:rsidRDefault="00372C2F" w:rsidP="004C076A">
      <w:pPr>
        <w:pStyle w:val="a3"/>
        <w:widowControl w:val="0"/>
        <w:numPr>
          <w:ilvl w:val="0"/>
          <w:numId w:val="11"/>
        </w:numPr>
        <w:tabs>
          <w:tab w:val="left" w:pos="1572"/>
        </w:tabs>
        <w:autoSpaceDE w:val="0"/>
        <w:autoSpaceDN w:val="0"/>
        <w:ind w:left="0" w:firstLine="705"/>
        <w:contextualSpacing w:val="0"/>
        <w:jc w:val="both"/>
      </w:pPr>
      <w:r w:rsidRPr="004B3D12">
        <w:t>информировать Гаранта о возникающих разногласиях с Бенефициаром не позднее следующего дня с их возникновения;</w:t>
      </w:r>
    </w:p>
    <w:p w:rsidR="00372C2F" w:rsidRPr="004B3D12" w:rsidRDefault="00372C2F" w:rsidP="004C076A">
      <w:pPr>
        <w:pStyle w:val="a3"/>
        <w:widowControl w:val="0"/>
        <w:numPr>
          <w:ilvl w:val="0"/>
          <w:numId w:val="11"/>
        </w:numPr>
        <w:tabs>
          <w:tab w:val="left" w:pos="1376"/>
        </w:tabs>
        <w:autoSpaceDE w:val="0"/>
        <w:autoSpaceDN w:val="0"/>
        <w:ind w:left="0" w:firstLine="705"/>
        <w:contextualSpacing w:val="0"/>
        <w:jc w:val="both"/>
      </w:pPr>
      <w:r w:rsidRPr="004B3D12">
        <w:t>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372C2F" w:rsidRPr="004B3D12" w:rsidRDefault="00372C2F" w:rsidP="004C076A">
      <w:pPr>
        <w:pStyle w:val="a3"/>
        <w:widowControl w:val="0"/>
        <w:numPr>
          <w:ilvl w:val="0"/>
          <w:numId w:val="11"/>
        </w:numPr>
        <w:tabs>
          <w:tab w:val="left" w:pos="1510"/>
        </w:tabs>
        <w:autoSpaceDE w:val="0"/>
        <w:autoSpaceDN w:val="0"/>
        <w:ind w:left="0" w:firstLine="705"/>
        <w:contextualSpacing w:val="0"/>
        <w:jc w:val="both"/>
      </w:pPr>
      <w:r w:rsidRPr="004B3D12">
        <w:t xml:space="preserve">в случае если Принципалом является юридическое лицо, предоставить ликвидное обеспечение исполнения регрессных требований </w:t>
      </w:r>
      <w:r w:rsidRPr="004B3D12">
        <w:rPr>
          <w:spacing w:val="-2"/>
        </w:rPr>
        <w:t>Гаранта;</w:t>
      </w:r>
    </w:p>
    <w:p w:rsidR="00372C2F" w:rsidRPr="004B3D12" w:rsidRDefault="00372C2F" w:rsidP="004C076A">
      <w:pPr>
        <w:pStyle w:val="a3"/>
        <w:widowControl w:val="0"/>
        <w:numPr>
          <w:ilvl w:val="0"/>
          <w:numId w:val="11"/>
        </w:numPr>
        <w:tabs>
          <w:tab w:val="left" w:pos="1313"/>
        </w:tabs>
        <w:autoSpaceDE w:val="0"/>
        <w:autoSpaceDN w:val="0"/>
        <w:ind w:left="0" w:firstLine="705"/>
        <w:contextualSpacing w:val="0"/>
        <w:jc w:val="both"/>
      </w:pPr>
      <w:r w:rsidRPr="004B3D12">
        <w:t xml:space="preserve">исполнить требование Гаранта о возмещении Принципалом Гаранту в течение </w:t>
      </w:r>
      <w:r w:rsidRPr="004B3D12">
        <w:lastRenderedPageBreak/>
        <w:t>пяти рабочих дней с момента получения данного требования Принципалом сумм, уплаченных Гарантом Бенефициару по Гарантии. Не поступление</w:t>
      </w:r>
      <w:r w:rsidRPr="004B3D12">
        <w:rPr>
          <w:spacing w:val="-1"/>
        </w:rPr>
        <w:t xml:space="preserve"> </w:t>
      </w:r>
      <w:r w:rsidRPr="004B3D12">
        <w:t>Гаранту</w:t>
      </w:r>
      <w:r w:rsidRPr="004B3D12">
        <w:rPr>
          <w:spacing w:val="-6"/>
        </w:rPr>
        <w:t xml:space="preserve"> </w:t>
      </w:r>
      <w:r w:rsidRPr="004B3D12">
        <w:t>от</w:t>
      </w:r>
      <w:r w:rsidRPr="004B3D12">
        <w:rPr>
          <w:spacing w:val="-4"/>
        </w:rPr>
        <w:t xml:space="preserve"> </w:t>
      </w:r>
      <w:r w:rsidRPr="004B3D12">
        <w:t>Принципала указанных</w:t>
      </w:r>
      <w:r w:rsidRPr="004B3D12">
        <w:rPr>
          <w:spacing w:val="-6"/>
        </w:rPr>
        <w:t xml:space="preserve"> </w:t>
      </w:r>
      <w:r w:rsidRPr="004B3D12">
        <w:t>сумм</w:t>
      </w:r>
      <w:r w:rsidRPr="004B3D12">
        <w:rPr>
          <w:spacing w:val="-1"/>
        </w:rPr>
        <w:t xml:space="preserve"> </w:t>
      </w:r>
      <w:r w:rsidRPr="004B3D12">
        <w:t>по</w:t>
      </w:r>
      <w:r w:rsidRPr="004B3D12">
        <w:rPr>
          <w:spacing w:val="-2"/>
        </w:rPr>
        <w:t xml:space="preserve"> </w:t>
      </w:r>
      <w:r w:rsidRPr="004B3D12">
        <w:t>требованию</w:t>
      </w:r>
      <w:r w:rsidRPr="004B3D12">
        <w:rPr>
          <w:spacing w:val="-4"/>
        </w:rPr>
        <w:t xml:space="preserve"> </w:t>
      </w:r>
      <w:r w:rsidRPr="004B3D12">
        <w:t>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w:t>
      </w:r>
      <w:r w:rsidR="00437C04" w:rsidRPr="004B3D12">
        <w:t>ью Принципала перед Гарантом</w:t>
      </w:r>
      <w:r w:rsidRPr="004B3D12">
        <w:t>;</w:t>
      </w:r>
    </w:p>
    <w:p w:rsidR="00372C2F" w:rsidRPr="004B3D12" w:rsidRDefault="00372C2F" w:rsidP="004C076A">
      <w:pPr>
        <w:pStyle w:val="a3"/>
        <w:widowControl w:val="0"/>
        <w:numPr>
          <w:ilvl w:val="0"/>
          <w:numId w:val="11"/>
        </w:numPr>
        <w:tabs>
          <w:tab w:val="left" w:pos="1361"/>
        </w:tabs>
        <w:autoSpaceDE w:val="0"/>
        <w:autoSpaceDN w:val="0"/>
        <w:ind w:left="0" w:firstLine="705"/>
        <w:contextualSpacing w:val="0"/>
        <w:jc w:val="both"/>
      </w:pPr>
      <w:r w:rsidRPr="004B3D12">
        <w:t>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372C2F" w:rsidRPr="004B3D12" w:rsidRDefault="00372C2F" w:rsidP="004C076A">
      <w:pPr>
        <w:pStyle w:val="a3"/>
        <w:widowControl w:val="0"/>
        <w:numPr>
          <w:ilvl w:val="1"/>
          <w:numId w:val="12"/>
        </w:numPr>
        <w:tabs>
          <w:tab w:val="left" w:pos="1586"/>
        </w:tabs>
        <w:autoSpaceDE w:val="0"/>
        <w:autoSpaceDN w:val="0"/>
        <w:ind w:left="0" w:firstLine="709"/>
        <w:contextualSpacing w:val="0"/>
        <w:jc w:val="both"/>
      </w:pPr>
      <w:r w:rsidRPr="004B3D12">
        <w:t>Принципал обязуется в течение 30 календарных дней со дня подписания настоящего Договора представить Гаранту дополнительные соглашения ко всем действующим договорам банковского счета, заключенным</w:t>
      </w:r>
      <w:r w:rsidRPr="004B3D12">
        <w:rPr>
          <w:spacing w:val="80"/>
        </w:rPr>
        <w:t xml:space="preserve">   </w:t>
      </w:r>
      <w:r w:rsidRPr="004B3D12">
        <w:t>с</w:t>
      </w:r>
      <w:r w:rsidRPr="004B3D12">
        <w:rPr>
          <w:spacing w:val="80"/>
        </w:rPr>
        <w:t xml:space="preserve">   </w:t>
      </w:r>
      <w:r w:rsidRPr="004B3D12">
        <w:t>соответствующими</w:t>
      </w:r>
      <w:r w:rsidRPr="004B3D12">
        <w:rPr>
          <w:spacing w:val="80"/>
        </w:rPr>
        <w:t xml:space="preserve">   </w:t>
      </w:r>
      <w:r w:rsidRPr="004B3D12">
        <w:t>кредитными</w:t>
      </w:r>
      <w:r w:rsidRPr="004B3D12">
        <w:rPr>
          <w:spacing w:val="80"/>
        </w:rPr>
        <w:t xml:space="preserve">   </w:t>
      </w:r>
      <w:r w:rsidRPr="004B3D12">
        <w:t>организациями,</w:t>
      </w:r>
      <w:r w:rsidR="00016396" w:rsidRPr="004B3D12">
        <w:t xml:space="preserve"> </w:t>
      </w:r>
      <w:r w:rsidRPr="004B3D12">
        <w:t xml:space="preserve">предусматривающие право Гаранта на бесспорное списание средств со счета Принципала в случае неисполнения Принципалом регрессного требования </w:t>
      </w:r>
      <w:r w:rsidRPr="004B3D12">
        <w:rPr>
          <w:spacing w:val="-2"/>
        </w:rPr>
        <w:t>Гаранта.</w:t>
      </w:r>
    </w:p>
    <w:p w:rsidR="00372C2F" w:rsidRPr="004B3D12" w:rsidRDefault="00372C2F" w:rsidP="004C076A">
      <w:pPr>
        <w:pStyle w:val="a3"/>
        <w:widowControl w:val="0"/>
        <w:numPr>
          <w:ilvl w:val="1"/>
          <w:numId w:val="12"/>
        </w:numPr>
        <w:tabs>
          <w:tab w:val="left" w:pos="1524"/>
        </w:tabs>
        <w:autoSpaceDE w:val="0"/>
        <w:autoSpaceDN w:val="0"/>
        <w:ind w:left="0" w:firstLine="705"/>
        <w:contextualSpacing w:val="0"/>
        <w:jc w:val="both"/>
      </w:pPr>
      <w:r w:rsidRPr="004B3D12">
        <w:t>Гарантия составляется в двух экземплярах по одному экземпляру для Гаранта и Принципала. Гарантия передается Гарантом Принципалу по акту приема-передачи для дальнейшей передачи Бенефициару, которую Принципал обязан осуществить</w:t>
      </w:r>
      <w:r w:rsidRPr="004B3D12">
        <w:rPr>
          <w:spacing w:val="-1"/>
        </w:rPr>
        <w:t xml:space="preserve"> </w:t>
      </w:r>
      <w:r w:rsidRPr="004B3D12">
        <w:t>не позднее одного рабочего дня, следующего за днем подписания указанного акта приема-передачи, по акту прием</w:t>
      </w:r>
      <w:proofErr w:type="gramStart"/>
      <w:r w:rsidRPr="004B3D12">
        <w:t>а-</w:t>
      </w:r>
      <w:proofErr w:type="gramEnd"/>
      <w:r w:rsidRPr="004B3D12">
        <w:t xml:space="preserve"> передачи между Принципалом и Бенефициаром.</w:t>
      </w:r>
    </w:p>
    <w:p w:rsidR="004C076A" w:rsidRPr="004B3D12" w:rsidRDefault="004C076A" w:rsidP="004C076A">
      <w:pPr>
        <w:pStyle w:val="a3"/>
        <w:widowControl w:val="0"/>
        <w:tabs>
          <w:tab w:val="left" w:pos="1524"/>
        </w:tabs>
        <w:autoSpaceDE w:val="0"/>
        <w:autoSpaceDN w:val="0"/>
        <w:ind w:left="705"/>
        <w:contextualSpacing w:val="0"/>
        <w:jc w:val="right"/>
      </w:pPr>
    </w:p>
    <w:p w:rsidR="00372C2F" w:rsidRPr="004B3D12" w:rsidRDefault="00372C2F" w:rsidP="004C076A">
      <w:pPr>
        <w:pStyle w:val="a3"/>
        <w:widowControl w:val="0"/>
        <w:numPr>
          <w:ilvl w:val="0"/>
          <w:numId w:val="12"/>
        </w:numPr>
        <w:tabs>
          <w:tab w:val="left" w:pos="2365"/>
        </w:tabs>
        <w:autoSpaceDE w:val="0"/>
        <w:autoSpaceDN w:val="0"/>
        <w:ind w:left="0" w:hanging="282"/>
        <w:contextualSpacing w:val="0"/>
        <w:jc w:val="center"/>
      </w:pPr>
      <w:r w:rsidRPr="004B3D12">
        <w:t>Обеспечение</w:t>
      </w:r>
      <w:r w:rsidRPr="004B3D12">
        <w:rPr>
          <w:spacing w:val="-10"/>
        </w:rPr>
        <w:t xml:space="preserve"> </w:t>
      </w:r>
      <w:r w:rsidRPr="004B3D12">
        <w:t>исполнения</w:t>
      </w:r>
      <w:r w:rsidRPr="004B3D12">
        <w:rPr>
          <w:spacing w:val="-10"/>
        </w:rPr>
        <w:t xml:space="preserve"> </w:t>
      </w:r>
      <w:r w:rsidRPr="004B3D12">
        <w:t>обязательств</w:t>
      </w:r>
      <w:r w:rsidRPr="004B3D12">
        <w:rPr>
          <w:spacing w:val="-11"/>
        </w:rPr>
        <w:t xml:space="preserve"> </w:t>
      </w:r>
      <w:r w:rsidRPr="004B3D12">
        <w:t>по</w:t>
      </w:r>
      <w:r w:rsidRPr="004B3D12">
        <w:rPr>
          <w:spacing w:val="-10"/>
        </w:rPr>
        <w:t xml:space="preserve"> </w:t>
      </w:r>
      <w:r w:rsidRPr="004B3D12">
        <w:rPr>
          <w:spacing w:val="-2"/>
        </w:rPr>
        <w:t>Гарантии</w:t>
      </w:r>
    </w:p>
    <w:p w:rsidR="00372C2F" w:rsidRPr="004B3D12" w:rsidRDefault="00372C2F" w:rsidP="004C076A">
      <w:pPr>
        <w:pStyle w:val="a3"/>
        <w:widowControl w:val="0"/>
        <w:numPr>
          <w:ilvl w:val="1"/>
          <w:numId w:val="12"/>
        </w:numPr>
        <w:tabs>
          <w:tab w:val="left" w:pos="1684"/>
          <w:tab w:val="left" w:pos="3051"/>
          <w:tab w:val="left" w:pos="4660"/>
          <w:tab w:val="left" w:pos="5902"/>
          <w:tab w:val="left" w:pos="6751"/>
          <w:tab w:val="left" w:pos="7457"/>
          <w:tab w:val="left" w:pos="8939"/>
        </w:tabs>
        <w:autoSpaceDE w:val="0"/>
        <w:autoSpaceDN w:val="0"/>
        <w:ind w:left="0" w:firstLine="705"/>
        <w:contextualSpacing w:val="0"/>
        <w:jc w:val="both"/>
      </w:pPr>
      <w:r w:rsidRPr="004B3D12">
        <w:rPr>
          <w:spacing w:val="-2"/>
        </w:rPr>
        <w:t>Гарантия</w:t>
      </w:r>
      <w:r w:rsidRPr="004B3D12">
        <w:tab/>
      </w:r>
      <w:r w:rsidRPr="004B3D12">
        <w:rPr>
          <w:spacing w:val="-2"/>
        </w:rPr>
        <w:t>обеспечена</w:t>
      </w:r>
      <w:r w:rsidRPr="004B3D12">
        <w:tab/>
      </w:r>
      <w:r w:rsidRPr="004B3D12">
        <w:rPr>
          <w:spacing w:val="-2"/>
        </w:rPr>
        <w:t>(указать</w:t>
      </w:r>
      <w:r w:rsidRPr="004B3D12">
        <w:tab/>
      </w:r>
      <w:r w:rsidRPr="004B3D12">
        <w:rPr>
          <w:spacing w:val="-4"/>
        </w:rPr>
        <w:t>один</w:t>
      </w:r>
      <w:r w:rsidRPr="004B3D12">
        <w:tab/>
      </w:r>
      <w:r w:rsidRPr="004B3D12">
        <w:rPr>
          <w:spacing w:val="-4"/>
        </w:rPr>
        <w:t>или</w:t>
      </w:r>
      <w:r w:rsidRPr="004B3D12">
        <w:tab/>
      </w:r>
      <w:r w:rsidRPr="004B3D12">
        <w:rPr>
          <w:spacing w:val="-2"/>
        </w:rPr>
        <w:t>несколько</w:t>
      </w:r>
      <w:r w:rsidR="00016396" w:rsidRPr="004B3D12">
        <w:rPr>
          <w:spacing w:val="-2"/>
        </w:rPr>
        <w:t xml:space="preserve"> </w:t>
      </w:r>
      <w:r w:rsidRPr="004B3D12">
        <w:tab/>
      </w:r>
      <w:r w:rsidRPr="004B3D12">
        <w:rPr>
          <w:spacing w:val="-2"/>
        </w:rPr>
        <w:t>видов обеспечения):</w:t>
      </w:r>
    </w:p>
    <w:p w:rsidR="00016396" w:rsidRPr="004B3D12" w:rsidRDefault="00372C2F" w:rsidP="007A552D">
      <w:pPr>
        <w:pStyle w:val="a3"/>
        <w:widowControl w:val="0"/>
        <w:numPr>
          <w:ilvl w:val="2"/>
          <w:numId w:val="12"/>
        </w:numPr>
        <w:tabs>
          <w:tab w:val="left" w:pos="1155"/>
        </w:tabs>
        <w:autoSpaceDE w:val="0"/>
        <w:autoSpaceDN w:val="0"/>
        <w:ind w:left="0" w:firstLine="709"/>
        <w:contextualSpacing w:val="0"/>
        <w:jc w:val="both"/>
      </w:pPr>
      <w:r w:rsidRPr="004B3D12">
        <w:t>поручительством</w:t>
      </w:r>
      <w:r w:rsidRPr="004B3D12">
        <w:rPr>
          <w:spacing w:val="-18"/>
        </w:rPr>
        <w:t xml:space="preserve"> </w:t>
      </w:r>
      <w:r w:rsidRPr="004B3D12">
        <w:t>юридического</w:t>
      </w:r>
      <w:r w:rsidRPr="004B3D12">
        <w:rPr>
          <w:spacing w:val="-17"/>
        </w:rPr>
        <w:t xml:space="preserve"> </w:t>
      </w:r>
      <w:r w:rsidRPr="004B3D12">
        <w:rPr>
          <w:spacing w:val="-2"/>
        </w:rPr>
        <w:t>лица;</w:t>
      </w:r>
      <w:r w:rsidR="00016396" w:rsidRPr="004B3D12">
        <w:rPr>
          <w:spacing w:val="-2"/>
        </w:rPr>
        <w:t xml:space="preserve"> </w:t>
      </w:r>
    </w:p>
    <w:p w:rsidR="00372C2F" w:rsidRPr="004B3D12" w:rsidRDefault="00372C2F" w:rsidP="007A552D">
      <w:pPr>
        <w:pStyle w:val="a3"/>
        <w:widowControl w:val="0"/>
        <w:numPr>
          <w:ilvl w:val="2"/>
          <w:numId w:val="12"/>
        </w:numPr>
        <w:tabs>
          <w:tab w:val="left" w:pos="1155"/>
        </w:tabs>
        <w:autoSpaceDE w:val="0"/>
        <w:autoSpaceDN w:val="0"/>
        <w:ind w:left="0" w:firstLine="709"/>
        <w:contextualSpacing w:val="0"/>
        <w:jc w:val="both"/>
      </w:pPr>
      <w:r w:rsidRPr="004B3D12">
        <w:t>определяются непосредственно в договоре (поручительства, залога).</w:t>
      </w:r>
    </w:p>
    <w:p w:rsidR="00372C2F" w:rsidRPr="004B3D12" w:rsidRDefault="00372C2F" w:rsidP="004C076A">
      <w:pPr>
        <w:pStyle w:val="a3"/>
        <w:widowControl w:val="0"/>
        <w:numPr>
          <w:ilvl w:val="1"/>
          <w:numId w:val="12"/>
        </w:numPr>
        <w:tabs>
          <w:tab w:val="left" w:pos="1557"/>
        </w:tabs>
        <w:autoSpaceDE w:val="0"/>
        <w:autoSpaceDN w:val="0"/>
        <w:ind w:left="0" w:firstLine="705"/>
        <w:contextualSpacing w:val="0"/>
        <w:jc w:val="both"/>
      </w:pPr>
      <w:r w:rsidRPr="004B3D12">
        <w:t>Принципал</w:t>
      </w:r>
      <w:r w:rsidRPr="004B3D12">
        <w:rPr>
          <w:spacing w:val="40"/>
        </w:rPr>
        <w:t xml:space="preserve"> </w:t>
      </w:r>
      <w:r w:rsidRPr="004B3D12">
        <w:t>представляет</w:t>
      </w:r>
      <w:r w:rsidRPr="004B3D12">
        <w:rPr>
          <w:spacing w:val="40"/>
        </w:rPr>
        <w:t xml:space="preserve"> </w:t>
      </w:r>
      <w:r w:rsidRPr="004B3D12">
        <w:t>подписанные</w:t>
      </w:r>
      <w:r w:rsidRPr="004B3D12">
        <w:rPr>
          <w:spacing w:val="40"/>
        </w:rPr>
        <w:t xml:space="preserve"> </w:t>
      </w:r>
      <w:r w:rsidRPr="004B3D12">
        <w:t>договор</w:t>
      </w:r>
      <w:r w:rsidRPr="004B3D12">
        <w:rPr>
          <w:spacing w:val="40"/>
        </w:rPr>
        <w:t xml:space="preserve"> </w:t>
      </w:r>
      <w:r w:rsidRPr="004B3D12">
        <w:t>(поручительства, залога) и банковскую гарантию в момент подписания настоящего Договора.</w:t>
      </w:r>
    </w:p>
    <w:p w:rsidR="007A552D" w:rsidRPr="004B3D12" w:rsidRDefault="007A552D" w:rsidP="007A552D">
      <w:pPr>
        <w:pStyle w:val="a3"/>
        <w:widowControl w:val="0"/>
        <w:tabs>
          <w:tab w:val="left" w:pos="1557"/>
        </w:tabs>
        <w:autoSpaceDE w:val="0"/>
        <w:autoSpaceDN w:val="0"/>
        <w:ind w:left="705"/>
        <w:contextualSpacing w:val="0"/>
        <w:jc w:val="right"/>
      </w:pPr>
    </w:p>
    <w:p w:rsidR="00372C2F" w:rsidRPr="004B3D12" w:rsidRDefault="00372C2F" w:rsidP="004C076A">
      <w:pPr>
        <w:pStyle w:val="a3"/>
        <w:widowControl w:val="0"/>
        <w:numPr>
          <w:ilvl w:val="0"/>
          <w:numId w:val="12"/>
        </w:numPr>
        <w:tabs>
          <w:tab w:val="left" w:pos="3388"/>
        </w:tabs>
        <w:autoSpaceDE w:val="0"/>
        <w:autoSpaceDN w:val="0"/>
        <w:ind w:left="0" w:hanging="282"/>
        <w:contextualSpacing w:val="0"/>
        <w:jc w:val="center"/>
      </w:pPr>
      <w:r w:rsidRPr="004B3D12">
        <w:t>Права</w:t>
      </w:r>
      <w:r w:rsidRPr="004B3D12">
        <w:rPr>
          <w:spacing w:val="-8"/>
        </w:rPr>
        <w:t xml:space="preserve"> </w:t>
      </w:r>
      <w:r w:rsidRPr="004B3D12">
        <w:t>и</w:t>
      </w:r>
      <w:r w:rsidRPr="004B3D12">
        <w:rPr>
          <w:spacing w:val="-9"/>
        </w:rPr>
        <w:t xml:space="preserve"> </w:t>
      </w:r>
      <w:r w:rsidRPr="004B3D12">
        <w:t>обязанности</w:t>
      </w:r>
      <w:r w:rsidRPr="004B3D12">
        <w:rPr>
          <w:spacing w:val="-8"/>
        </w:rPr>
        <w:t xml:space="preserve"> </w:t>
      </w:r>
      <w:r w:rsidRPr="004B3D12">
        <w:rPr>
          <w:spacing w:val="-2"/>
        </w:rPr>
        <w:t>Бенефициара</w:t>
      </w:r>
    </w:p>
    <w:p w:rsidR="00372C2F" w:rsidRPr="004B3D12" w:rsidRDefault="00372C2F" w:rsidP="004C076A">
      <w:pPr>
        <w:pStyle w:val="a3"/>
        <w:widowControl w:val="0"/>
        <w:numPr>
          <w:ilvl w:val="1"/>
          <w:numId w:val="12"/>
        </w:numPr>
        <w:tabs>
          <w:tab w:val="left" w:pos="1634"/>
        </w:tabs>
        <w:autoSpaceDE w:val="0"/>
        <w:autoSpaceDN w:val="0"/>
        <w:ind w:left="0" w:firstLine="705"/>
        <w:contextualSpacing w:val="0"/>
        <w:jc w:val="both"/>
      </w:pPr>
      <w:r w:rsidRPr="004B3D12">
        <w:t>Бенефициар обязан не позднее одного рабочего дня после наступления следующих событий в письменной форме известить Гаранта:</w:t>
      </w:r>
    </w:p>
    <w:p w:rsidR="00372C2F" w:rsidRPr="004B3D12" w:rsidRDefault="00372C2F" w:rsidP="004C076A">
      <w:pPr>
        <w:pStyle w:val="a3"/>
        <w:widowControl w:val="0"/>
        <w:numPr>
          <w:ilvl w:val="2"/>
          <w:numId w:val="12"/>
        </w:numPr>
        <w:tabs>
          <w:tab w:val="left" w:pos="1222"/>
        </w:tabs>
        <w:autoSpaceDE w:val="0"/>
        <w:autoSpaceDN w:val="0"/>
        <w:ind w:left="0" w:firstLine="705"/>
        <w:contextualSpacing w:val="0"/>
        <w:jc w:val="both"/>
      </w:pPr>
      <w:proofErr w:type="gramStart"/>
      <w:r w:rsidRPr="004B3D12">
        <w:t>о фактах предоставления денежных средств Принципалу в рамках кредитного договора с приложением выписок по расчетному счету Принципала о зачислении</w:t>
      </w:r>
      <w:proofErr w:type="gramEnd"/>
      <w:r w:rsidRPr="004B3D12">
        <w:t xml:space="preserve"> денежных средств и ссудным счетам Принципала</w:t>
      </w:r>
      <w:r w:rsidRPr="004B3D12">
        <w:rPr>
          <w:spacing w:val="40"/>
        </w:rPr>
        <w:t xml:space="preserve"> </w:t>
      </w:r>
      <w:r w:rsidRPr="004B3D12">
        <w:t>о выдаче средств, подписанных уполномоченными лицами Бенефициара и заверенных печатью Бенефициара;</w:t>
      </w:r>
    </w:p>
    <w:p w:rsidR="00372C2F" w:rsidRPr="004B3D12" w:rsidRDefault="00372C2F" w:rsidP="004C076A">
      <w:pPr>
        <w:pStyle w:val="a3"/>
        <w:widowControl w:val="0"/>
        <w:numPr>
          <w:ilvl w:val="2"/>
          <w:numId w:val="12"/>
        </w:numPr>
        <w:tabs>
          <w:tab w:val="left" w:pos="1251"/>
        </w:tabs>
        <w:autoSpaceDE w:val="0"/>
        <w:autoSpaceDN w:val="0"/>
        <w:ind w:left="0" w:firstLine="705"/>
        <w:contextualSpacing w:val="0"/>
        <w:jc w:val="both"/>
      </w:pPr>
      <w:proofErr w:type="gramStart"/>
      <w:r w:rsidRPr="004B3D12">
        <w:t xml:space="preserve">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w:t>
      </w:r>
      <w:r w:rsidRPr="004B3D12">
        <w:rPr>
          <w:spacing w:val="-2"/>
        </w:rPr>
        <w:t>Бенефициара;</w:t>
      </w:r>
      <w:proofErr w:type="gramEnd"/>
    </w:p>
    <w:p w:rsidR="00372C2F" w:rsidRPr="004B3D12" w:rsidRDefault="00372C2F" w:rsidP="004C076A">
      <w:pPr>
        <w:pStyle w:val="a3"/>
        <w:widowControl w:val="0"/>
        <w:numPr>
          <w:ilvl w:val="2"/>
          <w:numId w:val="12"/>
        </w:numPr>
        <w:tabs>
          <w:tab w:val="left" w:pos="1232"/>
        </w:tabs>
        <w:autoSpaceDE w:val="0"/>
        <w:autoSpaceDN w:val="0"/>
        <w:ind w:left="0" w:firstLine="703"/>
        <w:contextualSpacing w:val="0"/>
        <w:jc w:val="both"/>
      </w:pPr>
      <w:r w:rsidRPr="004B3D12">
        <w:t>в случае если кредитный договор признан недействительным или обязательство по нему прекратилось по иным основаниям.</w:t>
      </w:r>
    </w:p>
    <w:p w:rsidR="00372C2F" w:rsidRPr="004B3D12" w:rsidRDefault="00372C2F" w:rsidP="004C076A">
      <w:pPr>
        <w:pStyle w:val="a3"/>
        <w:widowControl w:val="0"/>
        <w:numPr>
          <w:ilvl w:val="1"/>
          <w:numId w:val="12"/>
        </w:numPr>
        <w:tabs>
          <w:tab w:val="left" w:pos="1529"/>
        </w:tabs>
        <w:autoSpaceDE w:val="0"/>
        <w:autoSpaceDN w:val="0"/>
        <w:ind w:left="0" w:firstLine="703"/>
        <w:contextualSpacing w:val="0"/>
        <w:jc w:val="both"/>
      </w:pPr>
      <w:r w:rsidRPr="004B3D12">
        <w:t>Бенефициар обязан в течение десяти рабочих дней согласовать с Гарантом и</w:t>
      </w:r>
      <w:r w:rsidRPr="004B3D12">
        <w:rPr>
          <w:spacing w:val="-1"/>
        </w:rPr>
        <w:t xml:space="preserve"> </w:t>
      </w:r>
      <w:r w:rsidRPr="004B3D12">
        <w:t>получить</w:t>
      </w:r>
      <w:r w:rsidRPr="004B3D12">
        <w:rPr>
          <w:spacing w:val="-2"/>
        </w:rPr>
        <w:t xml:space="preserve"> </w:t>
      </w:r>
      <w:r w:rsidRPr="004B3D12">
        <w:t>его</w:t>
      </w:r>
      <w:r w:rsidRPr="004B3D12">
        <w:rPr>
          <w:spacing w:val="-1"/>
        </w:rPr>
        <w:t xml:space="preserve"> </w:t>
      </w:r>
      <w:r w:rsidRPr="004B3D12">
        <w:t>письменное согласие на</w:t>
      </w:r>
      <w:r w:rsidRPr="004B3D12">
        <w:rPr>
          <w:spacing w:val="-4"/>
        </w:rPr>
        <w:t xml:space="preserve"> </w:t>
      </w:r>
      <w:r w:rsidRPr="004B3D12">
        <w:t>внесение любых</w:t>
      </w:r>
      <w:r w:rsidRPr="004B3D12">
        <w:rPr>
          <w:spacing w:val="-5"/>
        </w:rPr>
        <w:t xml:space="preserve"> </w:t>
      </w:r>
      <w:r w:rsidRPr="004B3D12">
        <w:t xml:space="preserve">изменений или дополнений в кредитный договор № </w:t>
      </w:r>
      <w:r w:rsidRPr="004B3D12">
        <w:rPr>
          <w:spacing w:val="80"/>
          <w:u w:val="single"/>
        </w:rPr>
        <w:t xml:space="preserve">   </w:t>
      </w:r>
      <w:r w:rsidRPr="004B3D12">
        <w:t>от «</w:t>
      </w:r>
      <w:r w:rsidRPr="004B3D12">
        <w:rPr>
          <w:spacing w:val="78"/>
          <w:u w:val="single"/>
        </w:rPr>
        <w:t xml:space="preserve">   </w:t>
      </w:r>
      <w:r w:rsidRPr="004B3D12">
        <w:t xml:space="preserve">» </w:t>
      </w:r>
      <w:r w:rsidRPr="004B3D12">
        <w:rPr>
          <w:spacing w:val="80"/>
          <w:w w:val="150"/>
          <w:u w:val="single"/>
        </w:rPr>
        <w:t xml:space="preserve">    </w:t>
      </w:r>
      <w:r w:rsidRPr="004B3D12">
        <w:t>20</w:t>
      </w:r>
      <w:r w:rsidRPr="004B3D12">
        <w:rPr>
          <w:spacing w:val="74"/>
          <w:w w:val="150"/>
          <w:u w:val="single"/>
        </w:rPr>
        <w:t xml:space="preserve">  </w:t>
      </w:r>
      <w:r w:rsidRPr="004B3D12">
        <w:t>г.</w:t>
      </w:r>
    </w:p>
    <w:p w:rsidR="00372C2F" w:rsidRPr="004B3D12" w:rsidRDefault="00372C2F" w:rsidP="004C076A">
      <w:pPr>
        <w:pStyle w:val="a3"/>
        <w:widowControl w:val="0"/>
        <w:numPr>
          <w:ilvl w:val="1"/>
          <w:numId w:val="12"/>
        </w:numPr>
        <w:tabs>
          <w:tab w:val="left" w:pos="1783"/>
        </w:tabs>
        <w:autoSpaceDE w:val="0"/>
        <w:autoSpaceDN w:val="0"/>
        <w:ind w:left="0" w:firstLine="703"/>
        <w:contextualSpacing w:val="0"/>
        <w:jc w:val="both"/>
      </w:pPr>
      <w:r w:rsidRPr="004B3D12">
        <w:t>Бенефициар не вправе изменять назначение платежа, осуществляемого Гарантом в соответствии с пунктом 2.1 раздела 2 настоящего Договора.</w:t>
      </w:r>
    </w:p>
    <w:p w:rsidR="00372C2F" w:rsidRPr="004B3D12" w:rsidRDefault="00372C2F" w:rsidP="004C076A">
      <w:pPr>
        <w:pStyle w:val="a3"/>
        <w:widowControl w:val="0"/>
        <w:numPr>
          <w:ilvl w:val="1"/>
          <w:numId w:val="12"/>
        </w:numPr>
        <w:tabs>
          <w:tab w:val="left" w:pos="1533"/>
        </w:tabs>
        <w:autoSpaceDE w:val="0"/>
        <w:autoSpaceDN w:val="0"/>
        <w:ind w:left="0" w:firstLine="703"/>
        <w:contextualSpacing w:val="0"/>
        <w:jc w:val="both"/>
      </w:pPr>
      <w:r w:rsidRPr="004B3D12">
        <w:t xml:space="preserve">Бенефициар обязан направить Гаранту уведомление </w:t>
      </w:r>
      <w:proofErr w:type="gramStart"/>
      <w:r w:rsidRPr="004B3D12">
        <w:t xml:space="preserve">о получении Гарантии от Принципала с приложением копии акта приема-передачи в течение двух рабочих дней с </w:t>
      </w:r>
      <w:r w:rsidRPr="004B3D12">
        <w:lastRenderedPageBreak/>
        <w:t>момента</w:t>
      </w:r>
      <w:proofErr w:type="gramEnd"/>
      <w:r w:rsidRPr="004B3D12">
        <w:t xml:space="preserve"> подписания этого акта.</w:t>
      </w:r>
    </w:p>
    <w:p w:rsidR="00372C2F" w:rsidRPr="004B3D12" w:rsidRDefault="00372C2F" w:rsidP="004C076A">
      <w:pPr>
        <w:pStyle w:val="a3"/>
        <w:widowControl w:val="0"/>
        <w:numPr>
          <w:ilvl w:val="1"/>
          <w:numId w:val="12"/>
        </w:numPr>
        <w:tabs>
          <w:tab w:val="left" w:pos="1572"/>
        </w:tabs>
        <w:autoSpaceDE w:val="0"/>
        <w:autoSpaceDN w:val="0"/>
        <w:ind w:left="0" w:firstLine="705"/>
        <w:contextualSpacing w:val="0"/>
        <w:jc w:val="both"/>
      </w:pPr>
      <w:r w:rsidRPr="004B3D12">
        <w:t>Принадлежащее Бенефициару по Гарантии право требования к Гаранту не может быть передано другому лицу.</w:t>
      </w:r>
    </w:p>
    <w:p w:rsidR="00372C2F" w:rsidRPr="004B3D12" w:rsidRDefault="00372C2F" w:rsidP="004C076A">
      <w:pPr>
        <w:pStyle w:val="a6"/>
        <w:ind w:left="0" w:firstLine="0"/>
        <w:jc w:val="left"/>
        <w:rPr>
          <w:sz w:val="24"/>
          <w:szCs w:val="24"/>
        </w:rPr>
      </w:pPr>
    </w:p>
    <w:p w:rsidR="00372C2F" w:rsidRPr="004B3D12" w:rsidRDefault="00372C2F" w:rsidP="007A552D">
      <w:pPr>
        <w:pStyle w:val="a3"/>
        <w:widowControl w:val="0"/>
        <w:numPr>
          <w:ilvl w:val="0"/>
          <w:numId w:val="12"/>
        </w:numPr>
        <w:tabs>
          <w:tab w:val="left" w:pos="3988"/>
        </w:tabs>
        <w:autoSpaceDE w:val="0"/>
        <w:autoSpaceDN w:val="0"/>
        <w:ind w:left="0" w:hanging="282"/>
        <w:contextualSpacing w:val="0"/>
        <w:jc w:val="center"/>
      </w:pPr>
      <w:r w:rsidRPr="004B3D12">
        <w:t>Срок</w:t>
      </w:r>
      <w:r w:rsidRPr="004B3D12">
        <w:rPr>
          <w:spacing w:val="-8"/>
        </w:rPr>
        <w:t xml:space="preserve"> </w:t>
      </w:r>
      <w:r w:rsidRPr="004B3D12">
        <w:t>действия</w:t>
      </w:r>
      <w:r w:rsidRPr="004B3D12">
        <w:rPr>
          <w:spacing w:val="-7"/>
        </w:rPr>
        <w:t xml:space="preserve"> </w:t>
      </w:r>
      <w:r w:rsidRPr="004B3D12">
        <w:rPr>
          <w:spacing w:val="-2"/>
        </w:rPr>
        <w:t>Гарантии</w:t>
      </w:r>
    </w:p>
    <w:p w:rsidR="00372C2F" w:rsidRPr="004B3D12" w:rsidRDefault="00372C2F" w:rsidP="004C076A">
      <w:pPr>
        <w:pStyle w:val="a3"/>
        <w:widowControl w:val="0"/>
        <w:numPr>
          <w:ilvl w:val="1"/>
          <w:numId w:val="12"/>
        </w:numPr>
        <w:tabs>
          <w:tab w:val="left" w:pos="1567"/>
        </w:tabs>
        <w:autoSpaceDE w:val="0"/>
        <w:autoSpaceDN w:val="0"/>
        <w:ind w:left="0" w:firstLine="705"/>
        <w:contextualSpacing w:val="0"/>
        <w:jc w:val="both"/>
      </w:pPr>
      <w:r w:rsidRPr="004B3D12">
        <w:t>Гарантия вступает в силу с момента подписания акта прие</w:t>
      </w:r>
      <w:r w:rsidR="007A552D" w:rsidRPr="004B3D12">
        <w:t>ма-</w:t>
      </w:r>
      <w:r w:rsidRPr="004B3D12">
        <w:t>передачи Гарантии Принципалом Бенефициару.</w:t>
      </w:r>
    </w:p>
    <w:p w:rsidR="00372C2F" w:rsidRPr="004B3D12" w:rsidRDefault="00372C2F" w:rsidP="004C076A">
      <w:pPr>
        <w:pStyle w:val="a3"/>
        <w:widowControl w:val="0"/>
        <w:numPr>
          <w:ilvl w:val="1"/>
          <w:numId w:val="12"/>
        </w:numPr>
        <w:tabs>
          <w:tab w:val="left" w:pos="1510"/>
          <w:tab w:val="left" w:pos="5210"/>
        </w:tabs>
        <w:autoSpaceDE w:val="0"/>
        <w:autoSpaceDN w:val="0"/>
        <w:ind w:left="0" w:firstLine="705"/>
        <w:contextualSpacing w:val="0"/>
        <w:jc w:val="both"/>
      </w:pPr>
      <w:r w:rsidRPr="004B3D12">
        <w:t>Срок действия Гарантии, выдаваемой в соответствии с настоящим Договором, истекает «</w:t>
      </w:r>
      <w:r w:rsidRPr="004B3D12">
        <w:rPr>
          <w:spacing w:val="80"/>
          <w:u w:val="single"/>
        </w:rPr>
        <w:t xml:space="preserve">  </w:t>
      </w:r>
      <w:r w:rsidRPr="004B3D12">
        <w:t xml:space="preserve">» </w:t>
      </w:r>
      <w:r w:rsidR="007A552D" w:rsidRPr="004B3D12">
        <w:rPr>
          <w:u w:val="single"/>
        </w:rPr>
        <w:t>__________</w:t>
      </w:r>
      <w:r w:rsidRPr="004B3D12">
        <w:t>20</w:t>
      </w:r>
      <w:r w:rsidRPr="004B3D12">
        <w:rPr>
          <w:spacing w:val="80"/>
          <w:u w:val="single"/>
        </w:rPr>
        <w:t xml:space="preserve">  </w:t>
      </w:r>
      <w:r w:rsidRPr="004B3D12">
        <w:t>г.</w:t>
      </w:r>
    </w:p>
    <w:p w:rsidR="00372C2F" w:rsidRPr="004B3D12" w:rsidRDefault="00372C2F" w:rsidP="004C076A">
      <w:pPr>
        <w:pStyle w:val="a6"/>
        <w:ind w:left="0" w:firstLine="566"/>
        <w:rPr>
          <w:sz w:val="24"/>
          <w:szCs w:val="24"/>
        </w:rPr>
      </w:pPr>
      <w:r w:rsidRPr="004B3D12">
        <w:rPr>
          <w:sz w:val="24"/>
          <w:szCs w:val="24"/>
        </w:rPr>
        <w:t>В течение этого срока Бенефициар обязан предъявить свои письменные требования об оплате Гаранту. В этом случае предъявленные требования в части неисполненных обязательств подлежат исполнению гарантом.</w:t>
      </w:r>
    </w:p>
    <w:p w:rsidR="007A552D" w:rsidRPr="004B3D12" w:rsidRDefault="007A552D" w:rsidP="004C076A">
      <w:pPr>
        <w:pStyle w:val="a6"/>
        <w:ind w:left="0" w:firstLine="566"/>
        <w:rPr>
          <w:sz w:val="24"/>
          <w:szCs w:val="24"/>
        </w:rPr>
      </w:pPr>
    </w:p>
    <w:p w:rsidR="00372C2F" w:rsidRPr="004B3D12" w:rsidRDefault="00372C2F" w:rsidP="007A552D">
      <w:pPr>
        <w:pStyle w:val="a3"/>
        <w:widowControl w:val="0"/>
        <w:numPr>
          <w:ilvl w:val="0"/>
          <w:numId w:val="12"/>
        </w:numPr>
        <w:tabs>
          <w:tab w:val="left" w:pos="3475"/>
        </w:tabs>
        <w:autoSpaceDE w:val="0"/>
        <w:autoSpaceDN w:val="0"/>
        <w:ind w:left="0" w:hanging="282"/>
        <w:contextualSpacing w:val="0"/>
        <w:jc w:val="center"/>
      </w:pPr>
      <w:r w:rsidRPr="004B3D12">
        <w:t>Прекращение</w:t>
      </w:r>
      <w:r w:rsidRPr="004B3D12">
        <w:rPr>
          <w:spacing w:val="-16"/>
        </w:rPr>
        <w:t xml:space="preserve"> </w:t>
      </w:r>
      <w:r w:rsidRPr="004B3D12">
        <w:t>действия</w:t>
      </w:r>
      <w:r w:rsidRPr="004B3D12">
        <w:rPr>
          <w:spacing w:val="-15"/>
        </w:rPr>
        <w:t xml:space="preserve"> </w:t>
      </w:r>
      <w:r w:rsidRPr="004B3D12">
        <w:rPr>
          <w:spacing w:val="-2"/>
        </w:rPr>
        <w:t>Гарантии</w:t>
      </w:r>
    </w:p>
    <w:p w:rsidR="00372C2F" w:rsidRPr="004B3D12" w:rsidRDefault="007A552D" w:rsidP="004C076A">
      <w:pPr>
        <w:pStyle w:val="a6"/>
        <w:ind w:left="0"/>
        <w:rPr>
          <w:sz w:val="24"/>
          <w:szCs w:val="24"/>
        </w:rPr>
      </w:pPr>
      <w:r w:rsidRPr="004B3D12">
        <w:rPr>
          <w:sz w:val="24"/>
          <w:szCs w:val="24"/>
        </w:rPr>
        <w:t xml:space="preserve">7.1. </w:t>
      </w:r>
      <w:r w:rsidR="00372C2F" w:rsidRPr="004B3D12">
        <w:rPr>
          <w:sz w:val="24"/>
          <w:szCs w:val="24"/>
        </w:rPr>
        <w:t xml:space="preserve">Гарантия прекращает свое действие и должна быть </w:t>
      </w:r>
      <w:proofErr w:type="gramStart"/>
      <w:r w:rsidR="00372C2F" w:rsidRPr="004B3D12">
        <w:rPr>
          <w:sz w:val="24"/>
          <w:szCs w:val="24"/>
        </w:rPr>
        <w:t>без</w:t>
      </w:r>
      <w:r w:rsidR="00372C2F" w:rsidRPr="004B3D12">
        <w:rPr>
          <w:spacing w:val="80"/>
          <w:sz w:val="24"/>
          <w:szCs w:val="24"/>
        </w:rPr>
        <w:t xml:space="preserve"> </w:t>
      </w:r>
      <w:r w:rsidR="00372C2F" w:rsidRPr="004B3D12">
        <w:rPr>
          <w:sz w:val="24"/>
          <w:szCs w:val="24"/>
        </w:rPr>
        <w:t>дополнительных запросов со стороны Гаранта возвращена ему в течение</w:t>
      </w:r>
      <w:r w:rsidR="00372C2F" w:rsidRPr="004B3D12">
        <w:rPr>
          <w:spacing w:val="40"/>
          <w:sz w:val="24"/>
          <w:szCs w:val="24"/>
        </w:rPr>
        <w:t xml:space="preserve"> </w:t>
      </w:r>
      <w:r w:rsidR="00372C2F" w:rsidRPr="004B3D12">
        <w:rPr>
          <w:sz w:val="24"/>
          <w:szCs w:val="24"/>
        </w:rPr>
        <w:t xml:space="preserve">пяти рабочих дней с момента наступления любого из нижеперечисленных </w:t>
      </w:r>
      <w:r w:rsidR="00372C2F" w:rsidRPr="004B3D12">
        <w:rPr>
          <w:spacing w:val="-2"/>
          <w:sz w:val="24"/>
          <w:szCs w:val="24"/>
        </w:rPr>
        <w:t>событий</w:t>
      </w:r>
      <w:proofErr w:type="gramEnd"/>
      <w:r w:rsidR="00372C2F" w:rsidRPr="004B3D12">
        <w:rPr>
          <w:spacing w:val="-2"/>
          <w:sz w:val="24"/>
          <w:szCs w:val="24"/>
        </w:rPr>
        <w:t>:</w:t>
      </w:r>
    </w:p>
    <w:p w:rsidR="00372C2F" w:rsidRPr="004B3D12" w:rsidRDefault="00372C2F" w:rsidP="004C076A">
      <w:pPr>
        <w:pStyle w:val="a3"/>
        <w:widowControl w:val="0"/>
        <w:numPr>
          <w:ilvl w:val="0"/>
          <w:numId w:val="10"/>
        </w:numPr>
        <w:tabs>
          <w:tab w:val="left" w:pos="1213"/>
        </w:tabs>
        <w:autoSpaceDE w:val="0"/>
        <w:autoSpaceDN w:val="0"/>
        <w:ind w:left="0" w:firstLine="705"/>
        <w:contextualSpacing w:val="0"/>
        <w:jc w:val="both"/>
      </w:pPr>
      <w:r w:rsidRPr="004B3D12">
        <w:t xml:space="preserve">по истечении срока Гарантии, указанного в пункте 6.2 настоящего </w:t>
      </w:r>
      <w:r w:rsidRPr="004B3D12">
        <w:rPr>
          <w:spacing w:val="-2"/>
        </w:rPr>
        <w:t>Договора;</w:t>
      </w:r>
    </w:p>
    <w:p w:rsidR="00372C2F" w:rsidRPr="004B3D12" w:rsidRDefault="00372C2F" w:rsidP="004C076A">
      <w:pPr>
        <w:pStyle w:val="a3"/>
        <w:widowControl w:val="0"/>
        <w:numPr>
          <w:ilvl w:val="0"/>
          <w:numId w:val="10"/>
        </w:numPr>
        <w:tabs>
          <w:tab w:val="left" w:pos="1155"/>
        </w:tabs>
        <w:autoSpaceDE w:val="0"/>
        <w:autoSpaceDN w:val="0"/>
        <w:ind w:left="0" w:firstLine="709"/>
        <w:contextualSpacing w:val="0"/>
        <w:jc w:val="both"/>
      </w:pPr>
      <w:r w:rsidRPr="004B3D12">
        <w:t>после</w:t>
      </w:r>
      <w:r w:rsidRPr="004B3D12">
        <w:rPr>
          <w:spacing w:val="-9"/>
        </w:rPr>
        <w:t xml:space="preserve"> </w:t>
      </w:r>
      <w:r w:rsidRPr="004B3D12">
        <w:t>полного</w:t>
      </w:r>
      <w:r w:rsidRPr="004B3D12">
        <w:rPr>
          <w:spacing w:val="-9"/>
        </w:rPr>
        <w:t xml:space="preserve"> </w:t>
      </w:r>
      <w:r w:rsidRPr="004B3D12">
        <w:t>исполнения</w:t>
      </w:r>
      <w:r w:rsidRPr="004B3D12">
        <w:rPr>
          <w:spacing w:val="-8"/>
        </w:rPr>
        <w:t xml:space="preserve"> </w:t>
      </w:r>
      <w:r w:rsidRPr="004B3D12">
        <w:t>Гарантом</w:t>
      </w:r>
      <w:r w:rsidRPr="004B3D12">
        <w:rPr>
          <w:spacing w:val="-8"/>
        </w:rPr>
        <w:t xml:space="preserve"> </w:t>
      </w:r>
      <w:r w:rsidRPr="004B3D12">
        <w:t>обязательств</w:t>
      </w:r>
      <w:r w:rsidRPr="004B3D12">
        <w:rPr>
          <w:spacing w:val="-10"/>
        </w:rPr>
        <w:t xml:space="preserve"> </w:t>
      </w:r>
      <w:r w:rsidRPr="004B3D12">
        <w:t>по</w:t>
      </w:r>
      <w:r w:rsidRPr="004B3D12">
        <w:rPr>
          <w:spacing w:val="-9"/>
        </w:rPr>
        <w:t xml:space="preserve"> </w:t>
      </w:r>
      <w:r w:rsidRPr="004B3D12">
        <w:rPr>
          <w:spacing w:val="-2"/>
        </w:rPr>
        <w:t>Гарантии;</w:t>
      </w:r>
    </w:p>
    <w:p w:rsidR="00016396" w:rsidRPr="004B3D12" w:rsidRDefault="00372C2F" w:rsidP="004C076A">
      <w:pPr>
        <w:pStyle w:val="a3"/>
        <w:widowControl w:val="0"/>
        <w:numPr>
          <w:ilvl w:val="0"/>
          <w:numId w:val="10"/>
        </w:numPr>
        <w:tabs>
          <w:tab w:val="left" w:pos="1155"/>
        </w:tabs>
        <w:autoSpaceDE w:val="0"/>
        <w:autoSpaceDN w:val="0"/>
        <w:ind w:left="0" w:firstLine="709"/>
        <w:contextualSpacing w:val="0"/>
        <w:jc w:val="both"/>
      </w:pPr>
      <w:r w:rsidRPr="004B3D12">
        <w:t>после полного исполнения Принципалом или третьими лицами перед Бенефициаром</w:t>
      </w:r>
      <w:r w:rsidRPr="004B3D12">
        <w:rPr>
          <w:spacing w:val="12"/>
        </w:rPr>
        <w:t xml:space="preserve"> </w:t>
      </w:r>
      <w:r w:rsidRPr="004B3D12">
        <w:t>обязательств</w:t>
      </w:r>
      <w:r w:rsidRPr="004B3D12">
        <w:rPr>
          <w:spacing w:val="27"/>
        </w:rPr>
        <w:t xml:space="preserve"> </w:t>
      </w:r>
      <w:r w:rsidRPr="004B3D12">
        <w:t>по</w:t>
      </w:r>
      <w:r w:rsidRPr="004B3D12">
        <w:rPr>
          <w:spacing w:val="32"/>
        </w:rPr>
        <w:t xml:space="preserve"> </w:t>
      </w:r>
      <w:r w:rsidRPr="004B3D12">
        <w:t>кредитному</w:t>
      </w:r>
      <w:r w:rsidRPr="004B3D12">
        <w:rPr>
          <w:spacing w:val="23"/>
        </w:rPr>
        <w:t xml:space="preserve"> </w:t>
      </w:r>
      <w:r w:rsidRPr="004B3D12">
        <w:t>договору</w:t>
      </w:r>
      <w:r w:rsidRPr="004B3D12">
        <w:rPr>
          <w:spacing w:val="27"/>
        </w:rPr>
        <w:t xml:space="preserve"> </w:t>
      </w:r>
      <w:r w:rsidRPr="004B3D12">
        <w:t>№</w:t>
      </w:r>
      <w:r w:rsidRPr="004B3D12">
        <w:rPr>
          <w:spacing w:val="26"/>
        </w:rPr>
        <w:t xml:space="preserve"> </w:t>
      </w:r>
      <w:r w:rsidRPr="004B3D12">
        <w:rPr>
          <w:spacing w:val="80"/>
          <w:u w:val="single"/>
        </w:rPr>
        <w:t xml:space="preserve">   </w:t>
      </w:r>
      <w:r w:rsidRPr="004B3D12">
        <w:rPr>
          <w:spacing w:val="-18"/>
        </w:rPr>
        <w:t xml:space="preserve"> </w:t>
      </w:r>
      <w:r w:rsidRPr="004B3D12">
        <w:t>от</w:t>
      </w:r>
      <w:r w:rsidRPr="004B3D12">
        <w:rPr>
          <w:spacing w:val="27"/>
        </w:rPr>
        <w:t xml:space="preserve"> </w:t>
      </w:r>
      <w:r w:rsidRPr="004B3D12">
        <w:t>«</w:t>
      </w:r>
      <w:r w:rsidRPr="004B3D12">
        <w:rPr>
          <w:spacing w:val="80"/>
          <w:w w:val="150"/>
          <w:u w:val="single"/>
        </w:rPr>
        <w:t xml:space="preserve">  </w:t>
      </w:r>
      <w:r w:rsidRPr="004B3D12">
        <w:t>»</w:t>
      </w:r>
      <w:r w:rsidRPr="004B3D12">
        <w:rPr>
          <w:spacing w:val="23"/>
        </w:rPr>
        <w:t xml:space="preserve"> </w:t>
      </w:r>
      <w:r w:rsidRPr="004B3D12">
        <w:rPr>
          <w:spacing w:val="80"/>
          <w:w w:val="150"/>
          <w:u w:val="single"/>
        </w:rPr>
        <w:t xml:space="preserve">    </w:t>
      </w:r>
      <w:r w:rsidRPr="004B3D12">
        <w:rPr>
          <w:spacing w:val="80"/>
          <w:w w:val="150"/>
        </w:rPr>
        <w:t xml:space="preserve"> </w:t>
      </w:r>
      <w:r w:rsidRPr="004B3D12">
        <w:t>20</w:t>
      </w:r>
      <w:r w:rsidRPr="004B3D12">
        <w:rPr>
          <w:spacing w:val="80"/>
          <w:u w:val="single"/>
        </w:rPr>
        <w:t xml:space="preserve">  </w:t>
      </w:r>
      <w:r w:rsidRPr="004B3D12">
        <w:t>г., обеспеченных Гарантией;</w:t>
      </w:r>
      <w:r w:rsidR="00016396" w:rsidRPr="004B3D12">
        <w:t xml:space="preserve"> </w:t>
      </w:r>
    </w:p>
    <w:p w:rsidR="00372C2F" w:rsidRPr="004B3D12" w:rsidRDefault="00372C2F" w:rsidP="004C076A">
      <w:pPr>
        <w:pStyle w:val="a3"/>
        <w:widowControl w:val="0"/>
        <w:numPr>
          <w:ilvl w:val="0"/>
          <w:numId w:val="10"/>
        </w:numPr>
        <w:tabs>
          <w:tab w:val="left" w:pos="1155"/>
        </w:tabs>
        <w:autoSpaceDE w:val="0"/>
        <w:autoSpaceDN w:val="0"/>
        <w:ind w:left="0" w:firstLine="709"/>
        <w:contextualSpacing w:val="0"/>
        <w:jc w:val="both"/>
      </w:pPr>
      <w:r w:rsidRPr="004B3D12">
        <w:t>после</w:t>
      </w:r>
      <w:r w:rsidRPr="004B3D12">
        <w:rPr>
          <w:spacing w:val="-9"/>
        </w:rPr>
        <w:t xml:space="preserve"> </w:t>
      </w:r>
      <w:r w:rsidRPr="004B3D12">
        <w:t>отзыва</w:t>
      </w:r>
      <w:r w:rsidRPr="004B3D12">
        <w:rPr>
          <w:spacing w:val="-8"/>
        </w:rPr>
        <w:t xml:space="preserve"> </w:t>
      </w:r>
      <w:r w:rsidRPr="004B3D12">
        <w:rPr>
          <w:spacing w:val="-2"/>
        </w:rPr>
        <w:t>Гарантии;</w:t>
      </w:r>
    </w:p>
    <w:p w:rsidR="00372C2F" w:rsidRPr="004B3D12" w:rsidRDefault="00372C2F" w:rsidP="004C076A">
      <w:pPr>
        <w:pStyle w:val="a3"/>
        <w:widowControl w:val="0"/>
        <w:numPr>
          <w:ilvl w:val="0"/>
          <w:numId w:val="10"/>
        </w:numPr>
        <w:tabs>
          <w:tab w:val="left" w:pos="1227"/>
        </w:tabs>
        <w:autoSpaceDE w:val="0"/>
        <w:autoSpaceDN w:val="0"/>
        <w:ind w:left="0" w:firstLine="705"/>
        <w:contextualSpacing w:val="0"/>
        <w:jc w:val="both"/>
      </w:pPr>
      <w:r w:rsidRPr="004B3D12">
        <w:t>вследствие отказа Бенефициара от своих прав по Гарантии путем возврата ее Гаранту, либо путем письменного заявления Бенефициара об освобождении Гаранта от его обязательств.</w:t>
      </w:r>
    </w:p>
    <w:p w:rsidR="00016396" w:rsidRPr="004B3D12" w:rsidRDefault="00016396" w:rsidP="004C076A">
      <w:pPr>
        <w:pStyle w:val="a3"/>
        <w:widowControl w:val="0"/>
        <w:tabs>
          <w:tab w:val="left" w:pos="1227"/>
        </w:tabs>
        <w:autoSpaceDE w:val="0"/>
        <w:autoSpaceDN w:val="0"/>
        <w:ind w:left="0"/>
        <w:contextualSpacing w:val="0"/>
        <w:jc w:val="both"/>
      </w:pPr>
    </w:p>
    <w:p w:rsidR="00016396" w:rsidRPr="004B3D12" w:rsidRDefault="00372C2F" w:rsidP="004C076A">
      <w:pPr>
        <w:pStyle w:val="a3"/>
        <w:widowControl w:val="0"/>
        <w:numPr>
          <w:ilvl w:val="0"/>
          <w:numId w:val="12"/>
        </w:numPr>
        <w:tabs>
          <w:tab w:val="left" w:pos="3912"/>
        </w:tabs>
        <w:autoSpaceDE w:val="0"/>
        <w:autoSpaceDN w:val="0"/>
        <w:ind w:left="0" w:hanging="282"/>
        <w:contextualSpacing w:val="0"/>
        <w:jc w:val="center"/>
      </w:pPr>
      <w:r w:rsidRPr="004B3D12">
        <w:t>Условия</w:t>
      </w:r>
      <w:r w:rsidRPr="004B3D12">
        <w:rPr>
          <w:spacing w:val="-13"/>
        </w:rPr>
        <w:t xml:space="preserve"> </w:t>
      </w:r>
      <w:r w:rsidRPr="004B3D12">
        <w:t>отзыва</w:t>
      </w:r>
      <w:r w:rsidRPr="004B3D12">
        <w:rPr>
          <w:spacing w:val="-12"/>
        </w:rPr>
        <w:t xml:space="preserve"> </w:t>
      </w:r>
      <w:r w:rsidRPr="004B3D12">
        <w:rPr>
          <w:spacing w:val="-2"/>
        </w:rPr>
        <w:t>Гарантии</w:t>
      </w:r>
    </w:p>
    <w:p w:rsidR="00372C2F" w:rsidRPr="004B3D12" w:rsidRDefault="00372C2F" w:rsidP="004C076A">
      <w:pPr>
        <w:pStyle w:val="a3"/>
        <w:widowControl w:val="0"/>
        <w:numPr>
          <w:ilvl w:val="1"/>
          <w:numId w:val="12"/>
        </w:numPr>
        <w:tabs>
          <w:tab w:val="left" w:pos="1486"/>
        </w:tabs>
        <w:autoSpaceDE w:val="0"/>
        <w:autoSpaceDN w:val="0"/>
        <w:ind w:left="0" w:firstLine="709"/>
        <w:contextualSpacing w:val="0"/>
      </w:pPr>
      <w:r w:rsidRPr="004B3D12">
        <w:t>Гарантия</w:t>
      </w:r>
      <w:r w:rsidRPr="004B3D12">
        <w:rPr>
          <w:spacing w:val="-7"/>
        </w:rPr>
        <w:t xml:space="preserve"> </w:t>
      </w:r>
      <w:r w:rsidRPr="004B3D12">
        <w:t>может</w:t>
      </w:r>
      <w:r w:rsidRPr="004B3D12">
        <w:rPr>
          <w:spacing w:val="-8"/>
        </w:rPr>
        <w:t xml:space="preserve"> </w:t>
      </w:r>
      <w:r w:rsidRPr="004B3D12">
        <w:t>быть</w:t>
      </w:r>
      <w:r w:rsidRPr="004B3D12">
        <w:rPr>
          <w:spacing w:val="-9"/>
        </w:rPr>
        <w:t xml:space="preserve"> </w:t>
      </w:r>
      <w:r w:rsidRPr="004B3D12">
        <w:t>отозвана</w:t>
      </w:r>
      <w:r w:rsidRPr="004B3D12">
        <w:rPr>
          <w:spacing w:val="-6"/>
        </w:rPr>
        <w:t xml:space="preserve"> </w:t>
      </w:r>
      <w:r w:rsidRPr="004B3D12">
        <w:t>Гарантом</w:t>
      </w:r>
      <w:r w:rsidRPr="004B3D12">
        <w:rPr>
          <w:spacing w:val="-6"/>
        </w:rPr>
        <w:t xml:space="preserve"> </w:t>
      </w:r>
      <w:r w:rsidRPr="004B3D12">
        <w:t>в</w:t>
      </w:r>
      <w:r w:rsidRPr="004B3D12">
        <w:rPr>
          <w:spacing w:val="-8"/>
        </w:rPr>
        <w:t xml:space="preserve"> </w:t>
      </w:r>
      <w:r w:rsidRPr="004B3D12">
        <w:rPr>
          <w:spacing w:val="-2"/>
        </w:rPr>
        <w:t>случаях:</w:t>
      </w:r>
      <w:r w:rsidR="00016396" w:rsidRPr="004B3D12">
        <w:rPr>
          <w:spacing w:val="-2"/>
        </w:rPr>
        <w:t xml:space="preserve"> </w:t>
      </w:r>
    </w:p>
    <w:p w:rsidR="00372C2F" w:rsidRPr="004B3D12" w:rsidRDefault="00372C2F" w:rsidP="007A552D">
      <w:pPr>
        <w:pStyle w:val="a3"/>
        <w:widowControl w:val="0"/>
        <w:numPr>
          <w:ilvl w:val="2"/>
          <w:numId w:val="12"/>
        </w:numPr>
        <w:tabs>
          <w:tab w:val="left" w:pos="1270"/>
        </w:tabs>
        <w:autoSpaceDE w:val="0"/>
        <w:autoSpaceDN w:val="0"/>
        <w:ind w:left="0" w:firstLine="709"/>
        <w:contextualSpacing w:val="0"/>
        <w:jc w:val="both"/>
      </w:pPr>
      <w:r w:rsidRPr="004B3D12">
        <w:t>если Гарантия не будет передана Принципалом Бенефициару в соответствии</w:t>
      </w:r>
      <w:r w:rsidRPr="004B3D12">
        <w:rPr>
          <w:spacing w:val="-1"/>
        </w:rPr>
        <w:t xml:space="preserve"> </w:t>
      </w:r>
      <w:r w:rsidRPr="004B3D12">
        <w:t>с</w:t>
      </w:r>
      <w:r w:rsidRPr="004B3D12">
        <w:rPr>
          <w:spacing w:val="3"/>
        </w:rPr>
        <w:t xml:space="preserve"> </w:t>
      </w:r>
      <w:r w:rsidRPr="004B3D12">
        <w:t>условиями,</w:t>
      </w:r>
      <w:r w:rsidRPr="004B3D12">
        <w:rPr>
          <w:spacing w:val="3"/>
        </w:rPr>
        <w:t xml:space="preserve"> </w:t>
      </w:r>
      <w:r w:rsidRPr="004B3D12">
        <w:t>установленными</w:t>
      </w:r>
      <w:r w:rsidRPr="004B3D12">
        <w:rPr>
          <w:spacing w:val="3"/>
        </w:rPr>
        <w:t xml:space="preserve"> </w:t>
      </w:r>
      <w:r w:rsidRPr="004B3D12">
        <w:t>пунктом</w:t>
      </w:r>
      <w:r w:rsidRPr="004B3D12">
        <w:rPr>
          <w:spacing w:val="1"/>
        </w:rPr>
        <w:t xml:space="preserve"> </w:t>
      </w:r>
      <w:r w:rsidRPr="004B3D12">
        <w:t>5.1</w:t>
      </w:r>
      <w:r w:rsidRPr="004B3D12">
        <w:rPr>
          <w:spacing w:val="2"/>
        </w:rPr>
        <w:t xml:space="preserve"> </w:t>
      </w:r>
      <w:r w:rsidRPr="004B3D12">
        <w:t xml:space="preserve">Гарантии и </w:t>
      </w:r>
      <w:r w:rsidRPr="004B3D12">
        <w:rPr>
          <w:spacing w:val="-2"/>
        </w:rPr>
        <w:t>пунктом</w:t>
      </w:r>
      <w:r w:rsidR="007A552D" w:rsidRPr="004B3D12">
        <w:rPr>
          <w:spacing w:val="-2"/>
        </w:rPr>
        <w:t xml:space="preserve"> </w:t>
      </w:r>
      <w:r w:rsidRPr="004B3D12">
        <w:t>3.5</w:t>
      </w:r>
      <w:r w:rsidRPr="004B3D12">
        <w:rPr>
          <w:spacing w:val="-6"/>
        </w:rPr>
        <w:t xml:space="preserve"> </w:t>
      </w:r>
      <w:r w:rsidRPr="004B3D12">
        <w:t>настоящего</w:t>
      </w:r>
      <w:r w:rsidRPr="004B3D12">
        <w:rPr>
          <w:spacing w:val="-7"/>
        </w:rPr>
        <w:t xml:space="preserve"> </w:t>
      </w:r>
      <w:r w:rsidRPr="004B3D12">
        <w:rPr>
          <w:spacing w:val="-2"/>
        </w:rPr>
        <w:t>Договора;</w:t>
      </w:r>
    </w:p>
    <w:p w:rsidR="00372C2F" w:rsidRPr="004B3D12" w:rsidRDefault="00372C2F" w:rsidP="004C076A">
      <w:pPr>
        <w:pStyle w:val="a6"/>
        <w:ind w:left="0" w:firstLine="709"/>
        <w:rPr>
          <w:sz w:val="24"/>
          <w:szCs w:val="24"/>
        </w:rPr>
      </w:pPr>
      <w:r w:rsidRPr="004B3D12">
        <w:rPr>
          <w:sz w:val="24"/>
          <w:szCs w:val="24"/>
        </w:rPr>
        <w:t xml:space="preserve">- внесения в кредитный договор № </w:t>
      </w:r>
      <w:r w:rsidRPr="004B3D12">
        <w:rPr>
          <w:spacing w:val="410"/>
          <w:sz w:val="24"/>
          <w:szCs w:val="24"/>
          <w:u w:val="single"/>
        </w:rPr>
        <w:t xml:space="preserve"> </w:t>
      </w:r>
      <w:r w:rsidRPr="004B3D12">
        <w:rPr>
          <w:spacing w:val="8"/>
          <w:sz w:val="24"/>
          <w:szCs w:val="24"/>
        </w:rPr>
        <w:t xml:space="preserve"> </w:t>
      </w:r>
      <w:r w:rsidRPr="004B3D12">
        <w:rPr>
          <w:sz w:val="24"/>
          <w:szCs w:val="24"/>
        </w:rPr>
        <w:t>от «</w:t>
      </w:r>
      <w:r w:rsidRPr="004B3D12">
        <w:rPr>
          <w:spacing w:val="346"/>
          <w:sz w:val="24"/>
          <w:szCs w:val="24"/>
          <w:u w:val="single"/>
        </w:rPr>
        <w:t xml:space="preserve"> </w:t>
      </w:r>
      <w:r w:rsidRPr="004B3D12">
        <w:rPr>
          <w:sz w:val="24"/>
          <w:szCs w:val="24"/>
        </w:rPr>
        <w:t xml:space="preserve">» </w:t>
      </w:r>
      <w:r w:rsidRPr="004B3D12">
        <w:rPr>
          <w:spacing w:val="685"/>
          <w:sz w:val="24"/>
          <w:szCs w:val="24"/>
          <w:u w:val="single"/>
        </w:rPr>
        <w:t xml:space="preserve"> </w:t>
      </w:r>
      <w:r w:rsidRPr="004B3D12">
        <w:rPr>
          <w:spacing w:val="8"/>
          <w:sz w:val="24"/>
          <w:szCs w:val="24"/>
        </w:rPr>
        <w:t xml:space="preserve"> </w:t>
      </w:r>
      <w:r w:rsidRPr="004B3D12">
        <w:rPr>
          <w:sz w:val="24"/>
          <w:szCs w:val="24"/>
        </w:rPr>
        <w:t>20</w:t>
      </w:r>
      <w:r w:rsidRPr="004B3D12">
        <w:rPr>
          <w:spacing w:val="268"/>
          <w:sz w:val="24"/>
          <w:szCs w:val="24"/>
          <w:u w:val="single"/>
        </w:rPr>
        <w:t xml:space="preserve"> </w:t>
      </w:r>
      <w:r w:rsidRPr="004B3D12">
        <w:rPr>
          <w:spacing w:val="8"/>
          <w:sz w:val="24"/>
          <w:szCs w:val="24"/>
        </w:rPr>
        <w:t xml:space="preserve"> </w:t>
      </w:r>
      <w:r w:rsidRPr="004B3D12">
        <w:rPr>
          <w:sz w:val="24"/>
          <w:szCs w:val="24"/>
        </w:rPr>
        <w:t>г. не согласованных с Гарантом условий, влекущих увеличение ответственности или иные неблагоприятные последствия для Гаранта.</w:t>
      </w:r>
    </w:p>
    <w:p w:rsidR="00372C2F" w:rsidRPr="004B3D12" w:rsidRDefault="00372C2F" w:rsidP="004C076A">
      <w:pPr>
        <w:pStyle w:val="a3"/>
        <w:widowControl w:val="0"/>
        <w:numPr>
          <w:ilvl w:val="1"/>
          <w:numId w:val="12"/>
        </w:numPr>
        <w:tabs>
          <w:tab w:val="left" w:pos="1557"/>
        </w:tabs>
        <w:autoSpaceDE w:val="0"/>
        <w:autoSpaceDN w:val="0"/>
        <w:ind w:left="0" w:firstLine="709"/>
        <w:contextualSpacing w:val="0"/>
        <w:jc w:val="both"/>
      </w:pPr>
      <w:r w:rsidRPr="004B3D12">
        <w:t>Гарант направляет Принципалу и Бенефициару уведомление об отзыве Гарантии посредством электронной и (или) почтовой связи в письменной форме по реквизитам, указанным в настоящем Договоре.</w:t>
      </w:r>
    </w:p>
    <w:p w:rsidR="007A552D" w:rsidRPr="004B3D12" w:rsidRDefault="007A552D" w:rsidP="007A552D">
      <w:pPr>
        <w:pStyle w:val="a3"/>
        <w:widowControl w:val="0"/>
        <w:tabs>
          <w:tab w:val="left" w:pos="1557"/>
        </w:tabs>
        <w:autoSpaceDE w:val="0"/>
        <w:autoSpaceDN w:val="0"/>
        <w:ind w:left="709"/>
        <w:contextualSpacing w:val="0"/>
        <w:jc w:val="right"/>
      </w:pPr>
    </w:p>
    <w:p w:rsidR="00372C2F" w:rsidRPr="004B3D12" w:rsidRDefault="00372C2F" w:rsidP="007A552D">
      <w:pPr>
        <w:pStyle w:val="a3"/>
        <w:widowControl w:val="0"/>
        <w:numPr>
          <w:ilvl w:val="0"/>
          <w:numId w:val="12"/>
        </w:numPr>
        <w:tabs>
          <w:tab w:val="left" w:pos="3153"/>
        </w:tabs>
        <w:autoSpaceDE w:val="0"/>
        <w:autoSpaceDN w:val="0"/>
        <w:ind w:left="0" w:hanging="282"/>
        <w:contextualSpacing w:val="0"/>
        <w:jc w:val="center"/>
      </w:pPr>
      <w:r w:rsidRPr="004B3D12">
        <w:t>Исполнение</w:t>
      </w:r>
      <w:r w:rsidRPr="004B3D12">
        <w:rPr>
          <w:spacing w:val="-11"/>
        </w:rPr>
        <w:t xml:space="preserve"> </w:t>
      </w:r>
      <w:r w:rsidRPr="004B3D12">
        <w:t>обязательств</w:t>
      </w:r>
      <w:r w:rsidRPr="004B3D12">
        <w:rPr>
          <w:spacing w:val="-12"/>
        </w:rPr>
        <w:t xml:space="preserve"> </w:t>
      </w:r>
      <w:r w:rsidRPr="004B3D12">
        <w:t>по</w:t>
      </w:r>
      <w:r w:rsidRPr="004B3D12">
        <w:rPr>
          <w:spacing w:val="-11"/>
        </w:rPr>
        <w:t xml:space="preserve"> </w:t>
      </w:r>
      <w:r w:rsidRPr="004B3D12">
        <w:rPr>
          <w:spacing w:val="-2"/>
        </w:rPr>
        <w:t>Гарантии</w:t>
      </w:r>
    </w:p>
    <w:p w:rsidR="00372C2F" w:rsidRPr="004B3D12" w:rsidRDefault="00372C2F" w:rsidP="004C076A">
      <w:pPr>
        <w:pStyle w:val="a3"/>
        <w:widowControl w:val="0"/>
        <w:numPr>
          <w:ilvl w:val="1"/>
          <w:numId w:val="12"/>
        </w:numPr>
        <w:tabs>
          <w:tab w:val="left" w:pos="1505"/>
        </w:tabs>
        <w:autoSpaceDE w:val="0"/>
        <w:autoSpaceDN w:val="0"/>
        <w:ind w:left="0" w:firstLine="705"/>
        <w:contextualSpacing w:val="0"/>
        <w:jc w:val="both"/>
      </w:pPr>
      <w:r w:rsidRPr="004B3D12">
        <w:t>При наступлении срока исполнения Принципалом обязательств по кредитному</w:t>
      </w:r>
      <w:r w:rsidRPr="004B3D12">
        <w:rPr>
          <w:spacing w:val="-18"/>
        </w:rPr>
        <w:t xml:space="preserve"> </w:t>
      </w:r>
      <w:r w:rsidRPr="004B3D12">
        <w:t xml:space="preserve">договору договор № </w:t>
      </w:r>
      <w:r w:rsidRPr="004B3D12">
        <w:rPr>
          <w:spacing w:val="80"/>
          <w:w w:val="150"/>
          <w:u w:val="single"/>
        </w:rPr>
        <w:t xml:space="preserve"> </w:t>
      </w:r>
      <w:r w:rsidR="007A552D" w:rsidRPr="004B3D12">
        <w:rPr>
          <w:spacing w:val="80"/>
          <w:w w:val="150"/>
          <w:u w:val="single"/>
        </w:rPr>
        <w:t>__</w:t>
      </w:r>
      <w:r w:rsidRPr="004B3D12">
        <w:rPr>
          <w:spacing w:val="-53"/>
          <w:w w:val="150"/>
        </w:rPr>
        <w:t xml:space="preserve"> </w:t>
      </w:r>
      <w:r w:rsidRPr="004B3D12">
        <w:t>от «</w:t>
      </w:r>
      <w:r w:rsidRPr="004B3D12">
        <w:rPr>
          <w:spacing w:val="80"/>
          <w:w w:val="150"/>
          <w:u w:val="single"/>
        </w:rPr>
        <w:t xml:space="preserve"> </w:t>
      </w:r>
      <w:r w:rsidRPr="004B3D12">
        <w:t xml:space="preserve">» </w:t>
      </w:r>
      <w:r w:rsidR="007A552D" w:rsidRPr="004B3D12">
        <w:t>______</w:t>
      </w:r>
      <w:r w:rsidRPr="004B3D12">
        <w:rPr>
          <w:spacing w:val="80"/>
          <w:u w:val="single"/>
        </w:rPr>
        <w:t xml:space="preserve">  </w:t>
      </w:r>
      <w:r w:rsidRPr="004B3D12">
        <w:rPr>
          <w:spacing w:val="-18"/>
        </w:rPr>
        <w:t xml:space="preserve"> </w:t>
      </w:r>
      <w:r w:rsidRPr="004B3D12">
        <w:t>20</w:t>
      </w:r>
      <w:r w:rsidRPr="004B3D12">
        <w:rPr>
          <w:spacing w:val="80"/>
          <w:u w:val="single"/>
        </w:rPr>
        <w:t xml:space="preserve"> </w:t>
      </w:r>
      <w:r w:rsidRPr="004B3D12">
        <w:rPr>
          <w:spacing w:val="-18"/>
        </w:rPr>
        <w:t xml:space="preserve"> </w:t>
      </w:r>
      <w:r w:rsidRPr="004B3D12">
        <w:t>г. Бенефициар до предъявления требований к Гаранту обязан принять все необходимые меры по погашению задолженности Принципалом, предъявить письменное требование к Принципалу о ненадлежащем исполнении обязательств.</w:t>
      </w:r>
    </w:p>
    <w:p w:rsidR="00372C2F" w:rsidRPr="004B3D12" w:rsidRDefault="00372C2F" w:rsidP="004C076A">
      <w:pPr>
        <w:pStyle w:val="a6"/>
        <w:ind w:left="0"/>
        <w:rPr>
          <w:sz w:val="24"/>
          <w:szCs w:val="24"/>
        </w:rPr>
      </w:pPr>
      <w:r w:rsidRPr="004B3D12">
        <w:rPr>
          <w:sz w:val="24"/>
          <w:szCs w:val="24"/>
        </w:rPr>
        <w:t>Если Принципал в течение десяти рабочих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372C2F" w:rsidRPr="004B3D12" w:rsidRDefault="00372C2F" w:rsidP="004C076A">
      <w:pPr>
        <w:pStyle w:val="a3"/>
        <w:widowControl w:val="0"/>
        <w:numPr>
          <w:ilvl w:val="1"/>
          <w:numId w:val="12"/>
        </w:numPr>
        <w:tabs>
          <w:tab w:val="left" w:pos="1557"/>
        </w:tabs>
        <w:autoSpaceDE w:val="0"/>
        <w:autoSpaceDN w:val="0"/>
        <w:ind w:left="0" w:firstLine="705"/>
        <w:contextualSpacing w:val="0"/>
        <w:jc w:val="both"/>
      </w:pPr>
      <w:r w:rsidRPr="004B3D12">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372C2F" w:rsidRPr="004B3D12" w:rsidRDefault="00372C2F" w:rsidP="004C076A">
      <w:pPr>
        <w:pStyle w:val="a6"/>
        <w:ind w:left="0" w:firstLine="0"/>
        <w:rPr>
          <w:sz w:val="24"/>
          <w:szCs w:val="24"/>
        </w:rPr>
      </w:pPr>
      <w:r w:rsidRPr="004B3D12">
        <w:rPr>
          <w:sz w:val="24"/>
          <w:szCs w:val="24"/>
        </w:rPr>
        <w:lastRenderedPageBreak/>
        <w:t>В</w:t>
      </w:r>
      <w:r w:rsidRPr="004B3D12">
        <w:rPr>
          <w:spacing w:val="-10"/>
          <w:sz w:val="24"/>
          <w:szCs w:val="24"/>
        </w:rPr>
        <w:t xml:space="preserve"> </w:t>
      </w:r>
      <w:r w:rsidRPr="004B3D12">
        <w:rPr>
          <w:sz w:val="24"/>
          <w:szCs w:val="24"/>
        </w:rPr>
        <w:t>письменном</w:t>
      </w:r>
      <w:r w:rsidRPr="004B3D12">
        <w:rPr>
          <w:spacing w:val="-7"/>
          <w:sz w:val="24"/>
          <w:szCs w:val="24"/>
        </w:rPr>
        <w:t xml:space="preserve"> </w:t>
      </w:r>
      <w:r w:rsidRPr="004B3D12">
        <w:rPr>
          <w:sz w:val="24"/>
          <w:szCs w:val="24"/>
        </w:rPr>
        <w:t>требовании</w:t>
      </w:r>
      <w:r w:rsidRPr="004B3D12">
        <w:rPr>
          <w:spacing w:val="-7"/>
          <w:sz w:val="24"/>
          <w:szCs w:val="24"/>
        </w:rPr>
        <w:t xml:space="preserve"> </w:t>
      </w:r>
      <w:r w:rsidRPr="004B3D12">
        <w:rPr>
          <w:sz w:val="24"/>
          <w:szCs w:val="24"/>
        </w:rPr>
        <w:t>должны</w:t>
      </w:r>
      <w:r w:rsidRPr="004B3D12">
        <w:rPr>
          <w:spacing w:val="-7"/>
          <w:sz w:val="24"/>
          <w:szCs w:val="24"/>
        </w:rPr>
        <w:t xml:space="preserve"> </w:t>
      </w:r>
      <w:r w:rsidRPr="004B3D12">
        <w:rPr>
          <w:sz w:val="24"/>
          <w:szCs w:val="24"/>
        </w:rPr>
        <w:t>быть</w:t>
      </w:r>
      <w:r w:rsidRPr="004B3D12">
        <w:rPr>
          <w:spacing w:val="-5"/>
          <w:sz w:val="24"/>
          <w:szCs w:val="24"/>
        </w:rPr>
        <w:t xml:space="preserve"> </w:t>
      </w:r>
      <w:r w:rsidRPr="004B3D12">
        <w:rPr>
          <w:spacing w:val="-2"/>
          <w:sz w:val="24"/>
          <w:szCs w:val="24"/>
        </w:rPr>
        <w:t>указаны:</w:t>
      </w:r>
    </w:p>
    <w:p w:rsidR="00372C2F" w:rsidRPr="004B3D12" w:rsidRDefault="00372C2F" w:rsidP="004C076A">
      <w:pPr>
        <w:pStyle w:val="a3"/>
        <w:widowControl w:val="0"/>
        <w:numPr>
          <w:ilvl w:val="0"/>
          <w:numId w:val="3"/>
        </w:numPr>
        <w:tabs>
          <w:tab w:val="left" w:pos="1342"/>
        </w:tabs>
        <w:autoSpaceDE w:val="0"/>
        <w:autoSpaceDN w:val="0"/>
        <w:ind w:left="0" w:firstLine="705"/>
        <w:contextualSpacing w:val="0"/>
        <w:jc w:val="both"/>
      </w:pPr>
      <w:r w:rsidRPr="004B3D12">
        <w:t>основание для требования Бенефициара и платежа Гаранта в виде ссылок на Гарантию, настоящий Договор и кредитный договор;</w:t>
      </w:r>
    </w:p>
    <w:p w:rsidR="00372C2F" w:rsidRPr="004B3D12" w:rsidRDefault="00372C2F" w:rsidP="004C076A">
      <w:pPr>
        <w:pStyle w:val="a3"/>
        <w:widowControl w:val="0"/>
        <w:numPr>
          <w:ilvl w:val="0"/>
          <w:numId w:val="3"/>
        </w:numPr>
        <w:tabs>
          <w:tab w:val="left" w:pos="1313"/>
        </w:tabs>
        <w:autoSpaceDE w:val="0"/>
        <w:autoSpaceDN w:val="0"/>
        <w:ind w:left="0" w:firstLine="705"/>
        <w:contextualSpacing w:val="0"/>
        <w:jc w:val="both"/>
      </w:pPr>
      <w:r w:rsidRPr="004B3D12">
        <w:t>сумма просроченных неисполненных гарантированных обязательств (основной долг);</w:t>
      </w:r>
    </w:p>
    <w:p w:rsidR="00372C2F" w:rsidRPr="004B3D12" w:rsidRDefault="00372C2F" w:rsidP="004C076A">
      <w:pPr>
        <w:pStyle w:val="a3"/>
        <w:widowControl w:val="0"/>
        <w:numPr>
          <w:ilvl w:val="0"/>
          <w:numId w:val="3"/>
        </w:numPr>
        <w:tabs>
          <w:tab w:val="left" w:pos="1491"/>
        </w:tabs>
        <w:autoSpaceDE w:val="0"/>
        <w:autoSpaceDN w:val="0"/>
        <w:ind w:left="0" w:firstLine="705"/>
        <w:contextualSpacing w:val="0"/>
        <w:jc w:val="both"/>
      </w:pPr>
      <w:r w:rsidRPr="004B3D12">
        <w:t xml:space="preserve">соблюдение </w:t>
      </w:r>
      <w:proofErr w:type="spellStart"/>
      <w:r w:rsidRPr="004B3D12">
        <w:t>субсидиарности</w:t>
      </w:r>
      <w:proofErr w:type="spellEnd"/>
      <w:r w:rsidRPr="004B3D12">
        <w:t xml:space="preserve"> требования в виде ссылки на предъявленное Бенефициаром Принципалу обращение с требованием погашения основного долга;</w:t>
      </w:r>
    </w:p>
    <w:p w:rsidR="00372C2F" w:rsidRPr="004B3D12" w:rsidRDefault="00372C2F" w:rsidP="004C076A">
      <w:pPr>
        <w:pStyle w:val="a3"/>
        <w:widowControl w:val="0"/>
        <w:numPr>
          <w:ilvl w:val="0"/>
          <w:numId w:val="3"/>
        </w:numPr>
        <w:tabs>
          <w:tab w:val="left" w:pos="1294"/>
        </w:tabs>
        <w:autoSpaceDE w:val="0"/>
        <w:autoSpaceDN w:val="0"/>
        <w:ind w:left="0" w:firstLine="709"/>
        <w:contextualSpacing w:val="0"/>
        <w:jc w:val="both"/>
      </w:pPr>
      <w:r w:rsidRPr="004B3D12">
        <w:t>платежные реквизиты Бенефициара. Документы,</w:t>
      </w:r>
      <w:r w:rsidRPr="004B3D12">
        <w:rPr>
          <w:spacing w:val="-7"/>
        </w:rPr>
        <w:t xml:space="preserve"> </w:t>
      </w:r>
      <w:r w:rsidRPr="004B3D12">
        <w:t>прилагаемые</w:t>
      </w:r>
      <w:r w:rsidRPr="004B3D12">
        <w:rPr>
          <w:spacing w:val="-9"/>
        </w:rPr>
        <w:t xml:space="preserve"> </w:t>
      </w:r>
      <w:r w:rsidRPr="004B3D12">
        <w:t>к</w:t>
      </w:r>
      <w:r w:rsidRPr="004B3D12">
        <w:rPr>
          <w:spacing w:val="-9"/>
        </w:rPr>
        <w:t xml:space="preserve"> </w:t>
      </w:r>
      <w:r w:rsidRPr="004B3D12">
        <w:rPr>
          <w:spacing w:val="-2"/>
        </w:rPr>
        <w:t>требованию:</w:t>
      </w:r>
    </w:p>
    <w:p w:rsidR="00372C2F" w:rsidRPr="004B3D12" w:rsidRDefault="00372C2F" w:rsidP="004C076A">
      <w:pPr>
        <w:pStyle w:val="a3"/>
        <w:widowControl w:val="0"/>
        <w:numPr>
          <w:ilvl w:val="1"/>
          <w:numId w:val="3"/>
        </w:numPr>
        <w:tabs>
          <w:tab w:val="left" w:pos="1294"/>
        </w:tabs>
        <w:autoSpaceDE w:val="0"/>
        <w:autoSpaceDN w:val="0"/>
        <w:ind w:left="0" w:firstLine="709"/>
        <w:contextualSpacing w:val="0"/>
        <w:jc w:val="both"/>
      </w:pPr>
      <w:r w:rsidRPr="004B3D12">
        <w:t>копия</w:t>
      </w:r>
      <w:r w:rsidRPr="004B3D12">
        <w:rPr>
          <w:spacing w:val="-7"/>
        </w:rPr>
        <w:t xml:space="preserve"> </w:t>
      </w:r>
      <w:r w:rsidRPr="004B3D12">
        <w:t>кредитного</w:t>
      </w:r>
      <w:r w:rsidRPr="004B3D12">
        <w:rPr>
          <w:spacing w:val="-9"/>
        </w:rPr>
        <w:t xml:space="preserve"> </w:t>
      </w:r>
      <w:r w:rsidRPr="004B3D12">
        <w:rPr>
          <w:spacing w:val="-2"/>
        </w:rPr>
        <w:t>договора;</w:t>
      </w:r>
    </w:p>
    <w:p w:rsidR="00372C2F" w:rsidRPr="004B3D12" w:rsidRDefault="00372C2F" w:rsidP="004C076A">
      <w:pPr>
        <w:pStyle w:val="a3"/>
        <w:widowControl w:val="0"/>
        <w:numPr>
          <w:ilvl w:val="1"/>
          <w:numId w:val="3"/>
        </w:numPr>
        <w:tabs>
          <w:tab w:val="left" w:pos="1390"/>
        </w:tabs>
        <w:autoSpaceDE w:val="0"/>
        <w:autoSpaceDN w:val="0"/>
        <w:ind w:left="0" w:firstLine="705"/>
        <w:contextualSpacing w:val="0"/>
        <w:jc w:val="both"/>
      </w:pPr>
      <w:r w:rsidRPr="004B3D12">
        <w:t>расчеты, подтверждающие размер просроченного непогашенного основного долга;</w:t>
      </w:r>
    </w:p>
    <w:p w:rsidR="00372C2F" w:rsidRPr="004B3D12" w:rsidRDefault="00372C2F" w:rsidP="004C076A">
      <w:pPr>
        <w:pStyle w:val="a3"/>
        <w:widowControl w:val="0"/>
        <w:numPr>
          <w:ilvl w:val="1"/>
          <w:numId w:val="3"/>
        </w:numPr>
        <w:tabs>
          <w:tab w:val="left" w:pos="1447"/>
        </w:tabs>
        <w:autoSpaceDE w:val="0"/>
        <w:autoSpaceDN w:val="0"/>
        <w:ind w:left="0" w:firstLine="705"/>
        <w:contextualSpacing w:val="0"/>
        <w:jc w:val="both"/>
      </w:pPr>
      <w:r w:rsidRPr="004B3D12">
        <w:t>заверенная Бенефициаром копия обращения к Принципалу с требованием погашения основного долга, доказательства получения Принципалом данного требования;</w:t>
      </w:r>
    </w:p>
    <w:p w:rsidR="00372C2F" w:rsidRPr="004B3D12" w:rsidRDefault="00372C2F" w:rsidP="004C076A">
      <w:pPr>
        <w:pStyle w:val="a3"/>
        <w:widowControl w:val="0"/>
        <w:numPr>
          <w:ilvl w:val="1"/>
          <w:numId w:val="3"/>
        </w:numPr>
        <w:tabs>
          <w:tab w:val="left" w:pos="1294"/>
        </w:tabs>
        <w:autoSpaceDE w:val="0"/>
        <w:autoSpaceDN w:val="0"/>
        <w:ind w:left="0" w:firstLine="709"/>
        <w:contextualSpacing w:val="0"/>
        <w:jc w:val="both"/>
      </w:pPr>
      <w:r w:rsidRPr="004B3D12">
        <w:t>ответ</w:t>
      </w:r>
      <w:r w:rsidRPr="004B3D12">
        <w:rPr>
          <w:spacing w:val="-10"/>
        </w:rPr>
        <w:t xml:space="preserve"> </w:t>
      </w:r>
      <w:r w:rsidRPr="004B3D12">
        <w:t>Принципала</w:t>
      </w:r>
      <w:r w:rsidRPr="004B3D12">
        <w:rPr>
          <w:spacing w:val="-8"/>
        </w:rPr>
        <w:t xml:space="preserve"> </w:t>
      </w:r>
      <w:r w:rsidRPr="004B3D12">
        <w:t>на</w:t>
      </w:r>
      <w:r w:rsidRPr="004B3D12">
        <w:rPr>
          <w:spacing w:val="-8"/>
        </w:rPr>
        <w:t xml:space="preserve"> </w:t>
      </w:r>
      <w:r w:rsidRPr="004B3D12">
        <w:t>указанное</w:t>
      </w:r>
      <w:r w:rsidRPr="004B3D12">
        <w:rPr>
          <w:spacing w:val="-7"/>
        </w:rPr>
        <w:t xml:space="preserve"> </w:t>
      </w:r>
      <w:r w:rsidRPr="004B3D12">
        <w:t>обращение</w:t>
      </w:r>
      <w:r w:rsidRPr="004B3D12">
        <w:rPr>
          <w:spacing w:val="-8"/>
        </w:rPr>
        <w:t xml:space="preserve"> </w:t>
      </w:r>
      <w:r w:rsidRPr="004B3D12">
        <w:t>(если</w:t>
      </w:r>
      <w:r w:rsidRPr="004B3D12">
        <w:rPr>
          <w:spacing w:val="-9"/>
        </w:rPr>
        <w:t xml:space="preserve"> </w:t>
      </w:r>
      <w:r w:rsidRPr="004B3D12">
        <w:t>таковой</w:t>
      </w:r>
      <w:r w:rsidRPr="004B3D12">
        <w:rPr>
          <w:spacing w:val="-8"/>
        </w:rPr>
        <w:t xml:space="preserve"> </w:t>
      </w:r>
      <w:r w:rsidRPr="004B3D12">
        <w:rPr>
          <w:spacing w:val="-2"/>
        </w:rPr>
        <w:t>был).</w:t>
      </w:r>
    </w:p>
    <w:p w:rsidR="00372C2F" w:rsidRPr="004B3D12" w:rsidRDefault="00372C2F" w:rsidP="004C076A">
      <w:pPr>
        <w:pStyle w:val="a6"/>
        <w:ind w:left="0" w:firstLine="703"/>
        <w:rPr>
          <w:sz w:val="24"/>
          <w:szCs w:val="24"/>
        </w:rPr>
      </w:pPr>
      <w:r w:rsidRPr="004B3D12">
        <w:rPr>
          <w:sz w:val="24"/>
          <w:szCs w:val="24"/>
        </w:rPr>
        <w:t>Все перечисленные документы должны быть подписаны уполномоченными лицами Бенефициара и заверены печатью Бенефициара.</w:t>
      </w:r>
    </w:p>
    <w:p w:rsidR="00372C2F" w:rsidRPr="004B3D12" w:rsidRDefault="00372C2F" w:rsidP="004C076A">
      <w:pPr>
        <w:pStyle w:val="a3"/>
        <w:widowControl w:val="0"/>
        <w:numPr>
          <w:ilvl w:val="1"/>
          <w:numId w:val="12"/>
        </w:numPr>
        <w:tabs>
          <w:tab w:val="left" w:pos="1581"/>
        </w:tabs>
        <w:autoSpaceDE w:val="0"/>
        <w:autoSpaceDN w:val="0"/>
        <w:ind w:left="0" w:firstLine="703"/>
        <w:contextualSpacing w:val="0"/>
        <w:jc w:val="both"/>
      </w:pPr>
      <w:r w:rsidRPr="004B3D12">
        <w:t>Датой предъявления требования к Гаранту сч</w:t>
      </w:r>
      <w:r w:rsidR="007A552D" w:rsidRPr="004B3D12">
        <w:t>итается дата его поступления к Гаранту.</w:t>
      </w:r>
    </w:p>
    <w:p w:rsidR="00372C2F" w:rsidRPr="004B3D12" w:rsidRDefault="00372C2F" w:rsidP="004C076A">
      <w:pPr>
        <w:pStyle w:val="a3"/>
        <w:widowControl w:val="0"/>
        <w:numPr>
          <w:ilvl w:val="1"/>
          <w:numId w:val="12"/>
        </w:numPr>
        <w:tabs>
          <w:tab w:val="left" w:pos="1577"/>
        </w:tabs>
        <w:autoSpaceDE w:val="0"/>
        <w:autoSpaceDN w:val="0"/>
        <w:ind w:left="0" w:firstLine="703"/>
        <w:contextualSpacing w:val="0"/>
        <w:jc w:val="both"/>
      </w:pPr>
      <w:r w:rsidRPr="004B3D12">
        <w:t>Гарант рассматривает требование Бенефициара в течение пяти рабочих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основной долг.</w:t>
      </w:r>
    </w:p>
    <w:p w:rsidR="00372C2F" w:rsidRPr="004B3D12" w:rsidRDefault="00372C2F" w:rsidP="004C076A">
      <w:pPr>
        <w:pStyle w:val="a3"/>
        <w:widowControl w:val="0"/>
        <w:numPr>
          <w:ilvl w:val="1"/>
          <w:numId w:val="12"/>
        </w:numPr>
        <w:tabs>
          <w:tab w:val="left" w:pos="1519"/>
        </w:tabs>
        <w:autoSpaceDE w:val="0"/>
        <w:autoSpaceDN w:val="0"/>
        <w:ind w:left="0" w:firstLine="705"/>
        <w:contextualSpacing w:val="0"/>
        <w:jc w:val="both"/>
      </w:pPr>
      <w:r w:rsidRPr="004B3D12">
        <w:t>Гарант обязан в течение трех рабочих дней с момента получения требования Бенефициара уведомить Принципала о предъявлении Гаранту данного требования.</w:t>
      </w:r>
    </w:p>
    <w:p w:rsidR="00372C2F" w:rsidRPr="004B3D12" w:rsidRDefault="00372C2F" w:rsidP="004C076A">
      <w:pPr>
        <w:pStyle w:val="a3"/>
        <w:widowControl w:val="0"/>
        <w:numPr>
          <w:ilvl w:val="1"/>
          <w:numId w:val="12"/>
        </w:numPr>
        <w:tabs>
          <w:tab w:val="left" w:pos="1606"/>
        </w:tabs>
        <w:autoSpaceDE w:val="0"/>
        <w:autoSpaceDN w:val="0"/>
        <w:ind w:left="0" w:firstLine="705"/>
        <w:contextualSpacing w:val="0"/>
        <w:jc w:val="both"/>
      </w:pPr>
      <w:r w:rsidRPr="004B3D12">
        <w:t xml:space="preserve">Гарант проверяет предъявленное Бенефициаром требование и документы, указанные в пункте 9.2 настоящего Договора, на предмет </w:t>
      </w:r>
      <w:proofErr w:type="gramStart"/>
      <w:r w:rsidRPr="004B3D12">
        <w:t>обоснованности требования исполнения обязательств Гаранта</w:t>
      </w:r>
      <w:proofErr w:type="gramEnd"/>
      <w:r w:rsidRPr="004B3D12">
        <w:t xml:space="preserve"> условиям Гарантии, а именно:</w:t>
      </w:r>
    </w:p>
    <w:p w:rsidR="00372C2F" w:rsidRPr="004B3D12" w:rsidRDefault="00372C2F" w:rsidP="004C076A">
      <w:pPr>
        <w:pStyle w:val="a3"/>
        <w:widowControl w:val="0"/>
        <w:numPr>
          <w:ilvl w:val="0"/>
          <w:numId w:val="9"/>
        </w:numPr>
        <w:tabs>
          <w:tab w:val="left" w:pos="1423"/>
        </w:tabs>
        <w:autoSpaceDE w:val="0"/>
        <w:autoSpaceDN w:val="0"/>
        <w:ind w:left="0" w:firstLine="705"/>
        <w:contextualSpacing w:val="0"/>
        <w:jc w:val="both"/>
      </w:pPr>
      <w:r w:rsidRPr="004B3D12">
        <w:t>требование исполнения Гарантии должно быть предъявлено в пределах срока действия Гарантии, указанного в пункте 6.2 настоящего Договора и пункте 2.2 раздела 2 Гарантии;</w:t>
      </w:r>
    </w:p>
    <w:p w:rsidR="00372C2F" w:rsidRPr="004B3D12" w:rsidRDefault="00372C2F" w:rsidP="004C076A">
      <w:pPr>
        <w:pStyle w:val="a3"/>
        <w:widowControl w:val="0"/>
        <w:numPr>
          <w:ilvl w:val="0"/>
          <w:numId w:val="9"/>
        </w:numPr>
        <w:tabs>
          <w:tab w:val="left" w:pos="1356"/>
        </w:tabs>
        <w:autoSpaceDE w:val="0"/>
        <w:autoSpaceDN w:val="0"/>
        <w:ind w:left="0" w:firstLine="705"/>
        <w:contextualSpacing w:val="0"/>
        <w:jc w:val="both"/>
      </w:pPr>
      <w:r w:rsidRPr="004B3D12">
        <w:t>требование должно быть оформлено в соответствии с условиями, определенными в пункте 9.2 настоящего Договора;</w:t>
      </w:r>
    </w:p>
    <w:p w:rsidR="00372C2F" w:rsidRPr="004B3D12" w:rsidRDefault="00372C2F" w:rsidP="004C076A">
      <w:pPr>
        <w:pStyle w:val="a3"/>
        <w:widowControl w:val="0"/>
        <w:numPr>
          <w:ilvl w:val="0"/>
          <w:numId w:val="9"/>
        </w:numPr>
        <w:tabs>
          <w:tab w:val="left" w:pos="1423"/>
        </w:tabs>
        <w:autoSpaceDE w:val="0"/>
        <w:autoSpaceDN w:val="0"/>
        <w:ind w:left="0" w:firstLine="705"/>
        <w:contextualSpacing w:val="0"/>
        <w:jc w:val="both"/>
      </w:pPr>
      <w:r w:rsidRPr="004B3D12">
        <w:t>вид и размер просроченных обязатель</w:t>
      </w:r>
      <w:proofErr w:type="gramStart"/>
      <w:r w:rsidRPr="004B3D12">
        <w:t>ств Пр</w:t>
      </w:r>
      <w:proofErr w:type="gramEnd"/>
      <w:r w:rsidRPr="004B3D12">
        <w:t>инципала должен соответствовать гарантированным обязательствам, указанным в пункте 2.1 настоящего Договора и пункте 2.1 Гарантии;</w:t>
      </w:r>
    </w:p>
    <w:p w:rsidR="00372C2F" w:rsidRPr="004B3D12" w:rsidRDefault="00372C2F" w:rsidP="004C076A">
      <w:pPr>
        <w:pStyle w:val="a3"/>
        <w:widowControl w:val="0"/>
        <w:numPr>
          <w:ilvl w:val="0"/>
          <w:numId w:val="9"/>
        </w:numPr>
        <w:tabs>
          <w:tab w:val="left" w:pos="1342"/>
        </w:tabs>
        <w:autoSpaceDE w:val="0"/>
        <w:autoSpaceDN w:val="0"/>
        <w:ind w:left="0" w:firstLine="705"/>
        <w:contextualSpacing w:val="0"/>
        <w:jc w:val="both"/>
      </w:pPr>
      <w:r w:rsidRPr="004B3D12">
        <w:t>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372C2F" w:rsidRPr="004B3D12" w:rsidRDefault="00372C2F" w:rsidP="004C076A">
      <w:pPr>
        <w:pStyle w:val="a3"/>
        <w:widowControl w:val="0"/>
        <w:numPr>
          <w:ilvl w:val="1"/>
          <w:numId w:val="12"/>
        </w:numPr>
        <w:tabs>
          <w:tab w:val="left" w:pos="1634"/>
        </w:tabs>
        <w:autoSpaceDE w:val="0"/>
        <w:autoSpaceDN w:val="0"/>
        <w:ind w:left="0" w:firstLine="705"/>
        <w:contextualSpacing w:val="0"/>
        <w:jc w:val="both"/>
      </w:pPr>
      <w:r w:rsidRPr="004B3D12">
        <w:t>В случае признания требования Бенефициара обоснованным Гарант</w:t>
      </w:r>
      <w:r w:rsidRPr="004B3D12">
        <w:rPr>
          <w:spacing w:val="-4"/>
        </w:rPr>
        <w:t xml:space="preserve"> </w:t>
      </w:r>
      <w:r w:rsidRPr="004B3D12">
        <w:t>в</w:t>
      </w:r>
      <w:r w:rsidRPr="004B3D12">
        <w:rPr>
          <w:spacing w:val="-4"/>
        </w:rPr>
        <w:t xml:space="preserve"> </w:t>
      </w:r>
      <w:r w:rsidRPr="004B3D12">
        <w:t>течение тридцати календарных дней</w:t>
      </w:r>
      <w:r w:rsidRPr="004B3D12">
        <w:rPr>
          <w:spacing w:val="-3"/>
        </w:rPr>
        <w:t xml:space="preserve"> </w:t>
      </w:r>
      <w:r w:rsidRPr="004B3D12">
        <w:t>со</w:t>
      </w:r>
      <w:r w:rsidRPr="004B3D12">
        <w:rPr>
          <w:spacing w:val="-3"/>
        </w:rPr>
        <w:t xml:space="preserve"> </w:t>
      </w:r>
      <w:r w:rsidRPr="004B3D12">
        <w:t>дня</w:t>
      </w:r>
      <w:r w:rsidRPr="004B3D12">
        <w:rPr>
          <w:spacing w:val="-2"/>
        </w:rPr>
        <w:t xml:space="preserve"> </w:t>
      </w:r>
      <w:r w:rsidRPr="004B3D12">
        <w:t>его предъявления</w:t>
      </w:r>
      <w:r w:rsidRPr="004B3D12">
        <w:rPr>
          <w:spacing w:val="-2"/>
        </w:rPr>
        <w:t xml:space="preserve"> </w:t>
      </w:r>
      <w:r w:rsidRPr="004B3D12">
        <w:t>обязан исполнить обязательства по Гарантии, перечислив денежные средства в размере, признанном для исполнения на расчетный счет Бенефициара.</w:t>
      </w:r>
    </w:p>
    <w:p w:rsidR="00372C2F" w:rsidRPr="004B3D12" w:rsidRDefault="00372C2F" w:rsidP="004C076A">
      <w:pPr>
        <w:pStyle w:val="a3"/>
        <w:widowControl w:val="0"/>
        <w:numPr>
          <w:ilvl w:val="1"/>
          <w:numId w:val="12"/>
        </w:numPr>
        <w:tabs>
          <w:tab w:val="left" w:pos="1586"/>
        </w:tabs>
        <w:autoSpaceDE w:val="0"/>
        <w:autoSpaceDN w:val="0"/>
        <w:ind w:left="0" w:firstLine="705"/>
        <w:contextualSpacing w:val="0"/>
        <w:jc w:val="both"/>
      </w:pPr>
      <w:r w:rsidRPr="004B3D12">
        <w:t>Исполнение обязательств по Гарантии осуществляется за счет средств бюджета муниципального района, предусмотренных на у</w:t>
      </w:r>
      <w:r w:rsidR="007A552D" w:rsidRPr="004B3D12">
        <w:t>казанные цели в решении Совета</w:t>
      </w:r>
      <w:r w:rsidRPr="004B3D12">
        <w:t xml:space="preserve"> депутатов муниципального района о бюджете муниципального района на соответствующий </w:t>
      </w:r>
      <w:r w:rsidR="007A552D" w:rsidRPr="004B3D12">
        <w:t xml:space="preserve">финансовый </w:t>
      </w:r>
      <w:r w:rsidRPr="004B3D12">
        <w:t>год</w:t>
      </w:r>
      <w:r w:rsidR="007A552D" w:rsidRPr="004B3D12">
        <w:t xml:space="preserve"> и на плановый период</w:t>
      </w:r>
      <w:r w:rsidRPr="004B3D12">
        <w:t>, и подлежит отражению в составе расходов бюджета муниципального района как предоставление бюджетного кредита Принципалу.</w:t>
      </w:r>
    </w:p>
    <w:p w:rsidR="00372C2F" w:rsidRPr="004B3D12" w:rsidRDefault="00372C2F" w:rsidP="004C076A">
      <w:pPr>
        <w:pStyle w:val="a3"/>
        <w:widowControl w:val="0"/>
        <w:numPr>
          <w:ilvl w:val="1"/>
          <w:numId w:val="12"/>
        </w:numPr>
        <w:tabs>
          <w:tab w:val="left" w:pos="1557"/>
        </w:tabs>
        <w:autoSpaceDE w:val="0"/>
        <w:autoSpaceDN w:val="0"/>
        <w:ind w:left="0" w:firstLine="705"/>
        <w:contextualSpacing w:val="0"/>
        <w:jc w:val="both"/>
      </w:pPr>
      <w:r w:rsidRPr="004B3D12">
        <w:t xml:space="preserve">После исполнения обязательств по Гарантии Гарант направляет Принципалу на основании пункта 3.1 Гарантии и пункта 1.4 настоящего Договора, устанавливающих право регрессного требования Гаранта к Принципалу, письменное требование о возмещении </w:t>
      </w:r>
      <w:r w:rsidRPr="004B3D12">
        <w:lastRenderedPageBreak/>
        <w:t>Принципалом Гаранту в течение пяти рабочих дней с момента получения данного требования сумм, уплаченных Гарантом Бенефициару по Гарантии.</w:t>
      </w:r>
    </w:p>
    <w:p w:rsidR="00372C2F" w:rsidRPr="004B3D12" w:rsidRDefault="00372C2F" w:rsidP="004C076A">
      <w:pPr>
        <w:pStyle w:val="a6"/>
        <w:ind w:left="0"/>
        <w:rPr>
          <w:sz w:val="24"/>
          <w:szCs w:val="24"/>
        </w:rPr>
      </w:pPr>
      <w:proofErr w:type="gramStart"/>
      <w:r w:rsidRPr="004B3D12">
        <w:rPr>
          <w:sz w:val="24"/>
          <w:szCs w:val="24"/>
        </w:rPr>
        <w:t>В случае неисполнения Принципалом регрессного требования Гаранта</w:t>
      </w:r>
      <w:r w:rsidRPr="004B3D12">
        <w:rPr>
          <w:spacing w:val="40"/>
          <w:sz w:val="24"/>
          <w:szCs w:val="24"/>
        </w:rPr>
        <w:t xml:space="preserve"> </w:t>
      </w:r>
      <w:r w:rsidRPr="004B3D12">
        <w:rPr>
          <w:sz w:val="24"/>
          <w:szCs w:val="24"/>
        </w:rPr>
        <w:t>в</w:t>
      </w:r>
      <w:r w:rsidRPr="004B3D12">
        <w:rPr>
          <w:spacing w:val="61"/>
          <w:sz w:val="24"/>
          <w:szCs w:val="24"/>
        </w:rPr>
        <w:t xml:space="preserve">  </w:t>
      </w:r>
      <w:r w:rsidRPr="004B3D12">
        <w:rPr>
          <w:sz w:val="24"/>
          <w:szCs w:val="24"/>
        </w:rPr>
        <w:t>срок,</w:t>
      </w:r>
      <w:r w:rsidRPr="004B3D12">
        <w:rPr>
          <w:spacing w:val="63"/>
          <w:sz w:val="24"/>
          <w:szCs w:val="24"/>
        </w:rPr>
        <w:t xml:space="preserve">  </w:t>
      </w:r>
      <w:r w:rsidRPr="004B3D12">
        <w:rPr>
          <w:sz w:val="24"/>
          <w:szCs w:val="24"/>
        </w:rPr>
        <w:t>указанный</w:t>
      </w:r>
      <w:r w:rsidRPr="004B3D12">
        <w:rPr>
          <w:spacing w:val="62"/>
          <w:sz w:val="24"/>
          <w:szCs w:val="24"/>
        </w:rPr>
        <w:t xml:space="preserve">  </w:t>
      </w:r>
      <w:r w:rsidRPr="004B3D12">
        <w:rPr>
          <w:sz w:val="24"/>
          <w:szCs w:val="24"/>
        </w:rPr>
        <w:t>в</w:t>
      </w:r>
      <w:r w:rsidRPr="004B3D12">
        <w:rPr>
          <w:spacing w:val="61"/>
          <w:sz w:val="24"/>
          <w:szCs w:val="24"/>
        </w:rPr>
        <w:t xml:space="preserve">  </w:t>
      </w:r>
      <w:r w:rsidRPr="004B3D12">
        <w:rPr>
          <w:sz w:val="24"/>
          <w:szCs w:val="24"/>
        </w:rPr>
        <w:t>настоящем</w:t>
      </w:r>
      <w:r w:rsidRPr="004B3D12">
        <w:rPr>
          <w:spacing w:val="63"/>
          <w:sz w:val="24"/>
          <w:szCs w:val="24"/>
        </w:rPr>
        <w:t xml:space="preserve">  </w:t>
      </w:r>
      <w:r w:rsidRPr="004B3D12">
        <w:rPr>
          <w:sz w:val="24"/>
          <w:szCs w:val="24"/>
        </w:rPr>
        <w:t>пункте,</w:t>
      </w:r>
      <w:r w:rsidRPr="004B3D12">
        <w:rPr>
          <w:spacing w:val="63"/>
          <w:sz w:val="24"/>
          <w:szCs w:val="24"/>
        </w:rPr>
        <w:t xml:space="preserve">  </w:t>
      </w:r>
      <w:r w:rsidRPr="004B3D12">
        <w:rPr>
          <w:sz w:val="24"/>
          <w:szCs w:val="24"/>
        </w:rPr>
        <w:t>погашение</w:t>
      </w:r>
      <w:r w:rsidRPr="004B3D12">
        <w:rPr>
          <w:spacing w:val="62"/>
          <w:sz w:val="24"/>
          <w:szCs w:val="24"/>
        </w:rPr>
        <w:t xml:space="preserve">  </w:t>
      </w:r>
      <w:r w:rsidRPr="004B3D12">
        <w:rPr>
          <w:spacing w:val="-2"/>
          <w:sz w:val="24"/>
          <w:szCs w:val="24"/>
        </w:rPr>
        <w:t>задолженности</w:t>
      </w:r>
      <w:r w:rsidR="00016396" w:rsidRPr="004B3D12">
        <w:rPr>
          <w:spacing w:val="-2"/>
          <w:sz w:val="24"/>
          <w:szCs w:val="24"/>
        </w:rPr>
        <w:t xml:space="preserve"> </w:t>
      </w:r>
      <w:r w:rsidRPr="004B3D12">
        <w:rPr>
          <w:sz w:val="24"/>
          <w:szCs w:val="24"/>
        </w:rPr>
        <w:t>Принципала по регрессному требованию Гаранта с учетом пени, начисляемых</w:t>
      </w:r>
      <w:r w:rsidRPr="004B3D12">
        <w:rPr>
          <w:spacing w:val="17"/>
          <w:sz w:val="24"/>
          <w:szCs w:val="24"/>
        </w:rPr>
        <w:t xml:space="preserve"> </w:t>
      </w:r>
      <w:r w:rsidRPr="004B3D12">
        <w:rPr>
          <w:sz w:val="24"/>
          <w:szCs w:val="24"/>
        </w:rPr>
        <w:t>в</w:t>
      </w:r>
      <w:r w:rsidRPr="004B3D12">
        <w:rPr>
          <w:spacing w:val="20"/>
          <w:sz w:val="24"/>
          <w:szCs w:val="24"/>
        </w:rPr>
        <w:t xml:space="preserve"> </w:t>
      </w:r>
      <w:r w:rsidRPr="004B3D12">
        <w:rPr>
          <w:sz w:val="24"/>
          <w:szCs w:val="24"/>
        </w:rPr>
        <w:t>соответствии</w:t>
      </w:r>
      <w:r w:rsidRPr="004B3D12">
        <w:rPr>
          <w:spacing w:val="22"/>
          <w:sz w:val="24"/>
          <w:szCs w:val="24"/>
        </w:rPr>
        <w:t xml:space="preserve"> </w:t>
      </w:r>
      <w:r w:rsidRPr="004B3D12">
        <w:rPr>
          <w:sz w:val="24"/>
          <w:szCs w:val="24"/>
        </w:rPr>
        <w:t>с</w:t>
      </w:r>
      <w:r w:rsidRPr="004B3D12">
        <w:rPr>
          <w:spacing w:val="27"/>
          <w:sz w:val="24"/>
          <w:szCs w:val="24"/>
        </w:rPr>
        <w:t xml:space="preserve"> </w:t>
      </w:r>
      <w:r w:rsidRPr="004B3D12">
        <w:rPr>
          <w:sz w:val="24"/>
          <w:szCs w:val="24"/>
        </w:rPr>
        <w:t>пунктом</w:t>
      </w:r>
      <w:r w:rsidRPr="004B3D12">
        <w:rPr>
          <w:spacing w:val="28"/>
          <w:sz w:val="24"/>
          <w:szCs w:val="24"/>
        </w:rPr>
        <w:t xml:space="preserve"> </w:t>
      </w:r>
      <w:r w:rsidR="000E7A4C" w:rsidRPr="004B3D12">
        <w:rPr>
          <w:sz w:val="24"/>
          <w:szCs w:val="24"/>
        </w:rPr>
        <w:t>3.3</w:t>
      </w:r>
      <w:r w:rsidRPr="004B3D12">
        <w:rPr>
          <w:spacing w:val="24"/>
          <w:sz w:val="24"/>
          <w:szCs w:val="24"/>
        </w:rPr>
        <w:t xml:space="preserve"> </w:t>
      </w:r>
      <w:r w:rsidRPr="004B3D12">
        <w:rPr>
          <w:sz w:val="24"/>
          <w:szCs w:val="24"/>
        </w:rPr>
        <w:t>настоящего</w:t>
      </w:r>
      <w:r w:rsidRPr="004B3D12">
        <w:rPr>
          <w:spacing w:val="22"/>
          <w:sz w:val="24"/>
          <w:szCs w:val="24"/>
        </w:rPr>
        <w:t xml:space="preserve"> </w:t>
      </w:r>
      <w:r w:rsidRPr="004B3D12">
        <w:rPr>
          <w:sz w:val="24"/>
          <w:szCs w:val="24"/>
        </w:rPr>
        <w:t>Договора</w:t>
      </w:r>
      <w:r w:rsidRPr="004B3D12">
        <w:rPr>
          <w:spacing w:val="22"/>
          <w:sz w:val="24"/>
          <w:szCs w:val="24"/>
        </w:rPr>
        <w:t xml:space="preserve"> </w:t>
      </w:r>
      <w:r w:rsidRPr="004B3D12">
        <w:rPr>
          <w:sz w:val="24"/>
          <w:szCs w:val="24"/>
        </w:rPr>
        <w:t>и</w:t>
      </w:r>
      <w:r w:rsidRPr="004B3D12">
        <w:rPr>
          <w:spacing w:val="26"/>
          <w:sz w:val="24"/>
          <w:szCs w:val="24"/>
        </w:rPr>
        <w:t xml:space="preserve"> </w:t>
      </w:r>
      <w:r w:rsidRPr="004B3D12">
        <w:rPr>
          <w:spacing w:val="-2"/>
          <w:sz w:val="24"/>
          <w:szCs w:val="24"/>
        </w:rPr>
        <w:t>пунктом</w:t>
      </w:r>
      <w:r w:rsidR="00016396" w:rsidRPr="004B3D12">
        <w:rPr>
          <w:spacing w:val="-2"/>
          <w:sz w:val="24"/>
          <w:szCs w:val="24"/>
        </w:rPr>
        <w:t xml:space="preserve"> </w:t>
      </w:r>
      <w:r w:rsidRPr="004B3D12">
        <w:rPr>
          <w:sz w:val="24"/>
          <w:szCs w:val="24"/>
        </w:rPr>
        <w:t>3.8 Гарантии, будет произведено с Принципала - юридического лица путем выставления инкассового требования к счету Принципала на основании статьи 284.1 Бюджетного кодекса Российской Федерации, обращения взыскания на имущество</w:t>
      </w:r>
      <w:proofErr w:type="gramEnd"/>
      <w:r w:rsidRPr="004B3D12">
        <w:rPr>
          <w:sz w:val="24"/>
          <w:szCs w:val="24"/>
        </w:rPr>
        <w:t>, предоставленное в обеспечение исполнения обязатель</w:t>
      </w:r>
      <w:proofErr w:type="gramStart"/>
      <w:r w:rsidRPr="004B3D12">
        <w:rPr>
          <w:sz w:val="24"/>
          <w:szCs w:val="24"/>
        </w:rPr>
        <w:t>ств Пр</w:t>
      </w:r>
      <w:proofErr w:type="gramEnd"/>
      <w:r w:rsidRPr="004B3D12">
        <w:rPr>
          <w:sz w:val="24"/>
          <w:szCs w:val="24"/>
        </w:rPr>
        <w:t>инципала по возмещению Гаранту в порядке регресса уплаченных им сумм, а также на любое другое имущество Принципала, находящееся у него или у третьих лиц.</w:t>
      </w:r>
    </w:p>
    <w:p w:rsidR="00372C2F" w:rsidRPr="004B3D12" w:rsidRDefault="00372C2F" w:rsidP="004C076A">
      <w:pPr>
        <w:pStyle w:val="a3"/>
        <w:widowControl w:val="0"/>
        <w:numPr>
          <w:ilvl w:val="1"/>
          <w:numId w:val="12"/>
        </w:numPr>
        <w:tabs>
          <w:tab w:val="left" w:pos="1663"/>
        </w:tabs>
        <w:autoSpaceDE w:val="0"/>
        <w:autoSpaceDN w:val="0"/>
        <w:ind w:left="0" w:firstLine="705"/>
        <w:contextualSpacing w:val="0"/>
        <w:jc w:val="both"/>
      </w:pPr>
      <w:r w:rsidRPr="004B3D12">
        <w:t>Гарант вправе отказать Бенефициару в исполнении обязательств по Гарантии в следующих случаях:</w:t>
      </w:r>
    </w:p>
    <w:p w:rsidR="00372C2F" w:rsidRPr="004B3D12" w:rsidRDefault="000E7A4C" w:rsidP="004C076A">
      <w:pPr>
        <w:pStyle w:val="a6"/>
        <w:ind w:left="0"/>
        <w:rPr>
          <w:sz w:val="24"/>
          <w:szCs w:val="24"/>
        </w:rPr>
      </w:pPr>
      <w:r w:rsidRPr="004B3D12">
        <w:rPr>
          <w:sz w:val="24"/>
          <w:szCs w:val="24"/>
        </w:rPr>
        <w:t xml:space="preserve">- </w:t>
      </w:r>
      <w:r w:rsidR="00372C2F" w:rsidRPr="004B3D12">
        <w:rPr>
          <w:sz w:val="24"/>
          <w:szCs w:val="24"/>
        </w:rPr>
        <w:t xml:space="preserve">признания Гарантом требования Бенефициара необоснованным согласно выявленным условиям пункта 9.6 (кроме подпункта 4) настоящего </w:t>
      </w:r>
      <w:r w:rsidR="00372C2F" w:rsidRPr="004B3D12">
        <w:rPr>
          <w:spacing w:val="-2"/>
          <w:sz w:val="24"/>
          <w:szCs w:val="24"/>
        </w:rPr>
        <w:t>Договора;</w:t>
      </w:r>
    </w:p>
    <w:p w:rsidR="00372C2F" w:rsidRPr="004B3D12" w:rsidRDefault="000E7A4C" w:rsidP="004C076A">
      <w:pPr>
        <w:pStyle w:val="a6"/>
        <w:ind w:left="0"/>
        <w:rPr>
          <w:sz w:val="24"/>
          <w:szCs w:val="24"/>
        </w:rPr>
      </w:pPr>
      <w:r w:rsidRPr="004B3D12">
        <w:rPr>
          <w:sz w:val="24"/>
          <w:szCs w:val="24"/>
        </w:rPr>
        <w:t xml:space="preserve">- </w:t>
      </w:r>
      <w:r w:rsidR="00372C2F" w:rsidRPr="004B3D12">
        <w:rPr>
          <w:sz w:val="24"/>
          <w:szCs w:val="24"/>
        </w:rPr>
        <w:t>если Гарантия прекратила свое действие в соответствии с разделом 7 настоящего Договора и пунктом 2.4 Гарантии.</w:t>
      </w:r>
    </w:p>
    <w:p w:rsidR="00372C2F" w:rsidRPr="004B3D12" w:rsidRDefault="00372C2F" w:rsidP="004C076A">
      <w:pPr>
        <w:pStyle w:val="a3"/>
        <w:widowControl w:val="0"/>
        <w:numPr>
          <w:ilvl w:val="1"/>
          <w:numId w:val="12"/>
        </w:numPr>
        <w:tabs>
          <w:tab w:val="left" w:pos="1912"/>
        </w:tabs>
        <w:autoSpaceDE w:val="0"/>
        <w:autoSpaceDN w:val="0"/>
        <w:ind w:left="0" w:firstLine="705"/>
        <w:contextualSpacing w:val="0"/>
        <w:jc w:val="both"/>
      </w:pPr>
      <w:r w:rsidRPr="004B3D12">
        <w:t xml:space="preserve">В случае отказа признания требований Бенефициара </w:t>
      </w:r>
      <w:proofErr w:type="gramStart"/>
      <w:r w:rsidRPr="004B3D12">
        <w:t>обоснованными</w:t>
      </w:r>
      <w:proofErr w:type="gramEnd"/>
      <w:r w:rsidRPr="004B3D12">
        <w:t xml:space="preserve"> Гарант в течение пяти рабочих дней со дня предъявления требования направляет Бенефициару мотивированное уведомление об отказе в удовлетворении этого требования.</w:t>
      </w:r>
    </w:p>
    <w:p w:rsidR="00372C2F" w:rsidRPr="004B3D12" w:rsidRDefault="00372C2F" w:rsidP="004C076A">
      <w:pPr>
        <w:pStyle w:val="a3"/>
        <w:widowControl w:val="0"/>
        <w:numPr>
          <w:ilvl w:val="1"/>
          <w:numId w:val="12"/>
        </w:numPr>
        <w:tabs>
          <w:tab w:val="left" w:pos="1827"/>
        </w:tabs>
        <w:autoSpaceDE w:val="0"/>
        <w:autoSpaceDN w:val="0"/>
        <w:ind w:left="0" w:firstLine="705"/>
        <w:contextualSpacing w:val="0"/>
        <w:jc w:val="both"/>
      </w:pPr>
      <w:r w:rsidRPr="004B3D12">
        <w:t>При частичном исполнении гарантии Гарантом и (или) исполнении Принципалом обязательств, обеспеченных</w:t>
      </w:r>
      <w:r w:rsidRPr="004B3D12">
        <w:rPr>
          <w:spacing w:val="-3"/>
        </w:rPr>
        <w:t xml:space="preserve"> </w:t>
      </w:r>
      <w:r w:rsidRPr="004B3D12">
        <w:t>настоящей гарантией, сумма гарантии соответственно сокращается.</w:t>
      </w:r>
    </w:p>
    <w:p w:rsidR="00372C2F" w:rsidRPr="004B3D12" w:rsidRDefault="00372C2F" w:rsidP="004C076A">
      <w:pPr>
        <w:pStyle w:val="a6"/>
        <w:ind w:left="0" w:firstLine="0"/>
        <w:jc w:val="left"/>
        <w:rPr>
          <w:sz w:val="24"/>
          <w:szCs w:val="24"/>
        </w:rPr>
      </w:pPr>
    </w:p>
    <w:p w:rsidR="00372C2F" w:rsidRPr="004B3D12" w:rsidRDefault="00372C2F" w:rsidP="004C076A">
      <w:pPr>
        <w:pStyle w:val="a3"/>
        <w:widowControl w:val="0"/>
        <w:numPr>
          <w:ilvl w:val="0"/>
          <w:numId w:val="12"/>
        </w:numPr>
        <w:tabs>
          <w:tab w:val="left" w:pos="4374"/>
        </w:tabs>
        <w:autoSpaceDE w:val="0"/>
        <w:autoSpaceDN w:val="0"/>
        <w:ind w:left="0" w:hanging="422"/>
        <w:contextualSpacing w:val="0"/>
        <w:jc w:val="center"/>
      </w:pPr>
      <w:r w:rsidRPr="004B3D12">
        <w:t>Разрешение</w:t>
      </w:r>
      <w:r w:rsidRPr="004B3D12">
        <w:rPr>
          <w:spacing w:val="-13"/>
        </w:rPr>
        <w:t xml:space="preserve"> </w:t>
      </w:r>
      <w:r w:rsidRPr="004B3D12">
        <w:rPr>
          <w:spacing w:val="-2"/>
        </w:rPr>
        <w:t>споров</w:t>
      </w:r>
    </w:p>
    <w:p w:rsidR="00372C2F" w:rsidRPr="004B3D12" w:rsidRDefault="00372C2F" w:rsidP="004C076A">
      <w:pPr>
        <w:pStyle w:val="a3"/>
        <w:widowControl w:val="0"/>
        <w:numPr>
          <w:ilvl w:val="1"/>
          <w:numId w:val="12"/>
        </w:numPr>
        <w:tabs>
          <w:tab w:val="left" w:pos="1668"/>
        </w:tabs>
        <w:autoSpaceDE w:val="0"/>
        <w:autoSpaceDN w:val="0"/>
        <w:ind w:left="0" w:firstLine="705"/>
        <w:contextualSpacing w:val="0"/>
        <w:jc w:val="both"/>
      </w:pPr>
      <w:proofErr w:type="gramStart"/>
      <w:r w:rsidRPr="004B3D12">
        <w:t>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бюджетного законодательства Российск</w:t>
      </w:r>
      <w:r w:rsidR="000E7A4C" w:rsidRPr="004B3D12">
        <w:t>ой Федерации и Удмуртской Республики</w:t>
      </w:r>
      <w:r w:rsidRPr="004B3D12">
        <w:t xml:space="preserve"> и </w:t>
      </w:r>
      <w:proofErr w:type="spellStart"/>
      <w:r w:rsidRPr="004B3D12">
        <w:t>субсидиарно</w:t>
      </w:r>
      <w:proofErr w:type="spellEnd"/>
      <w:r w:rsidRPr="004B3D12">
        <w:t xml:space="preserve"> - нормами гражданского законодательства Российской Федерации.</w:t>
      </w:r>
      <w:proofErr w:type="gramEnd"/>
    </w:p>
    <w:p w:rsidR="00372C2F" w:rsidRPr="004B3D12" w:rsidRDefault="00372C2F" w:rsidP="004C076A">
      <w:pPr>
        <w:pStyle w:val="a3"/>
        <w:widowControl w:val="0"/>
        <w:numPr>
          <w:ilvl w:val="1"/>
          <w:numId w:val="12"/>
        </w:numPr>
        <w:tabs>
          <w:tab w:val="left" w:pos="1730"/>
        </w:tabs>
        <w:autoSpaceDE w:val="0"/>
        <w:autoSpaceDN w:val="0"/>
        <w:ind w:left="0" w:firstLine="705"/>
        <w:contextualSpacing w:val="0"/>
        <w:jc w:val="both"/>
      </w:pPr>
      <w:r w:rsidRPr="004B3D12">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372C2F" w:rsidRPr="004B3D12" w:rsidRDefault="00372C2F" w:rsidP="004C076A">
      <w:pPr>
        <w:pStyle w:val="a3"/>
        <w:widowControl w:val="0"/>
        <w:numPr>
          <w:ilvl w:val="1"/>
          <w:numId w:val="12"/>
        </w:numPr>
        <w:tabs>
          <w:tab w:val="left" w:pos="1625"/>
        </w:tabs>
        <w:autoSpaceDE w:val="0"/>
        <w:autoSpaceDN w:val="0"/>
        <w:ind w:left="0" w:firstLine="705"/>
        <w:contextualSpacing w:val="0"/>
        <w:jc w:val="both"/>
      </w:pPr>
      <w:r w:rsidRPr="004B3D12">
        <w:t>При</w:t>
      </w:r>
      <w:r w:rsidRPr="004B3D12">
        <w:rPr>
          <w:spacing w:val="-5"/>
        </w:rPr>
        <w:t xml:space="preserve"> </w:t>
      </w:r>
      <w:r w:rsidRPr="004B3D12">
        <w:t>не</w:t>
      </w:r>
      <w:r w:rsidRPr="004B3D12">
        <w:rPr>
          <w:spacing w:val="-1"/>
        </w:rPr>
        <w:t xml:space="preserve"> </w:t>
      </w:r>
      <w:r w:rsidRPr="004B3D12">
        <w:t>урегулировании</w:t>
      </w:r>
      <w:r w:rsidRPr="004B3D12">
        <w:rPr>
          <w:spacing w:val="-3"/>
        </w:rPr>
        <w:t xml:space="preserve"> </w:t>
      </w:r>
      <w:r w:rsidRPr="004B3D12">
        <w:t>в</w:t>
      </w:r>
      <w:r w:rsidRPr="004B3D12">
        <w:rPr>
          <w:spacing w:val="-7"/>
        </w:rPr>
        <w:t xml:space="preserve"> </w:t>
      </w:r>
      <w:r w:rsidRPr="004B3D12">
        <w:t>процессе</w:t>
      </w:r>
      <w:r w:rsidRPr="004B3D12">
        <w:rPr>
          <w:spacing w:val="-1"/>
        </w:rPr>
        <w:t xml:space="preserve"> </w:t>
      </w:r>
      <w:r w:rsidRPr="004B3D12">
        <w:t>переговоров</w:t>
      </w:r>
      <w:r w:rsidRPr="004B3D12">
        <w:rPr>
          <w:spacing w:val="-7"/>
        </w:rPr>
        <w:t xml:space="preserve"> </w:t>
      </w:r>
      <w:r w:rsidRPr="004B3D12">
        <w:t>спорных</w:t>
      </w:r>
      <w:r w:rsidRPr="004B3D12">
        <w:rPr>
          <w:spacing w:val="-6"/>
        </w:rPr>
        <w:t xml:space="preserve"> </w:t>
      </w:r>
      <w:r w:rsidRPr="004B3D12">
        <w:t>вопросов споры разрешаются в Ар</w:t>
      </w:r>
      <w:r w:rsidR="000E7A4C" w:rsidRPr="004B3D12">
        <w:t xml:space="preserve">битражном суде Удмуртской Республики </w:t>
      </w:r>
      <w:r w:rsidRPr="004B3D12">
        <w:t xml:space="preserve"> в порядке, установленном законодательством Российской Федерации.</w:t>
      </w:r>
    </w:p>
    <w:p w:rsidR="000E7A4C" w:rsidRPr="004B3D12" w:rsidRDefault="000E7A4C" w:rsidP="000E7A4C">
      <w:pPr>
        <w:pStyle w:val="a3"/>
        <w:widowControl w:val="0"/>
        <w:tabs>
          <w:tab w:val="left" w:pos="1625"/>
        </w:tabs>
        <w:autoSpaceDE w:val="0"/>
        <w:autoSpaceDN w:val="0"/>
        <w:ind w:left="705"/>
        <w:contextualSpacing w:val="0"/>
        <w:jc w:val="right"/>
      </w:pPr>
    </w:p>
    <w:p w:rsidR="00372C2F" w:rsidRPr="004B3D12" w:rsidRDefault="00372C2F" w:rsidP="004C076A">
      <w:pPr>
        <w:pStyle w:val="a3"/>
        <w:widowControl w:val="0"/>
        <w:numPr>
          <w:ilvl w:val="0"/>
          <w:numId w:val="12"/>
        </w:numPr>
        <w:tabs>
          <w:tab w:val="left" w:pos="3831"/>
        </w:tabs>
        <w:autoSpaceDE w:val="0"/>
        <w:autoSpaceDN w:val="0"/>
        <w:ind w:left="0" w:hanging="422"/>
        <w:contextualSpacing w:val="0"/>
        <w:jc w:val="center"/>
      </w:pPr>
      <w:r w:rsidRPr="004B3D12">
        <w:rPr>
          <w:spacing w:val="-2"/>
        </w:rPr>
        <w:t>Заключительные</w:t>
      </w:r>
      <w:r w:rsidRPr="004B3D12">
        <w:rPr>
          <w:spacing w:val="7"/>
        </w:rPr>
        <w:t xml:space="preserve"> </w:t>
      </w:r>
      <w:r w:rsidRPr="004B3D12">
        <w:rPr>
          <w:spacing w:val="-2"/>
        </w:rPr>
        <w:t>положения</w:t>
      </w:r>
    </w:p>
    <w:p w:rsidR="00372C2F" w:rsidRPr="004B3D12" w:rsidRDefault="00372C2F" w:rsidP="004C076A">
      <w:pPr>
        <w:pStyle w:val="a3"/>
        <w:widowControl w:val="0"/>
        <w:numPr>
          <w:ilvl w:val="1"/>
          <w:numId w:val="12"/>
        </w:numPr>
        <w:tabs>
          <w:tab w:val="left" w:pos="1720"/>
        </w:tabs>
        <w:autoSpaceDE w:val="0"/>
        <w:autoSpaceDN w:val="0"/>
        <w:ind w:left="0" w:firstLine="705"/>
        <w:contextualSpacing w:val="0"/>
        <w:jc w:val="both"/>
      </w:pPr>
      <w:r w:rsidRPr="004B3D12">
        <w:t>Настоящий Договор составлен в трех экземплярах, имеющих одинаковую юридическую силу, по одному экземпляру для Гаранта, Принципала и Бенефициара.</w:t>
      </w:r>
    </w:p>
    <w:p w:rsidR="00372C2F" w:rsidRPr="004B3D12" w:rsidRDefault="00372C2F" w:rsidP="004C076A">
      <w:pPr>
        <w:pStyle w:val="a3"/>
        <w:widowControl w:val="0"/>
        <w:numPr>
          <w:ilvl w:val="1"/>
          <w:numId w:val="12"/>
        </w:numPr>
        <w:tabs>
          <w:tab w:val="left" w:pos="1716"/>
        </w:tabs>
        <w:autoSpaceDE w:val="0"/>
        <w:autoSpaceDN w:val="0"/>
        <w:ind w:left="0" w:firstLine="705"/>
        <w:contextualSpacing w:val="0"/>
        <w:jc w:val="both"/>
      </w:pPr>
      <w:r w:rsidRPr="004B3D12">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0E7A4C" w:rsidRPr="004B3D12" w:rsidRDefault="000E7A4C" w:rsidP="000E7A4C">
      <w:pPr>
        <w:pStyle w:val="a3"/>
        <w:widowControl w:val="0"/>
        <w:tabs>
          <w:tab w:val="left" w:pos="1716"/>
        </w:tabs>
        <w:autoSpaceDE w:val="0"/>
        <w:autoSpaceDN w:val="0"/>
        <w:ind w:left="705"/>
        <w:contextualSpacing w:val="0"/>
        <w:jc w:val="right"/>
      </w:pPr>
    </w:p>
    <w:p w:rsidR="00372C2F" w:rsidRPr="004B3D12" w:rsidRDefault="00372C2F" w:rsidP="004C076A">
      <w:pPr>
        <w:pStyle w:val="a3"/>
        <w:widowControl w:val="0"/>
        <w:numPr>
          <w:ilvl w:val="0"/>
          <w:numId w:val="12"/>
        </w:numPr>
        <w:autoSpaceDE w:val="0"/>
        <w:autoSpaceDN w:val="0"/>
        <w:ind w:left="0" w:firstLine="0"/>
        <w:contextualSpacing w:val="0"/>
        <w:jc w:val="center"/>
      </w:pPr>
      <w:r w:rsidRPr="004B3D12">
        <w:t>Юридические</w:t>
      </w:r>
      <w:r w:rsidRPr="004B3D12">
        <w:rPr>
          <w:spacing w:val="-8"/>
        </w:rPr>
        <w:t xml:space="preserve"> </w:t>
      </w:r>
      <w:r w:rsidRPr="004B3D12">
        <w:t>адреса</w:t>
      </w:r>
      <w:r w:rsidRPr="004B3D12">
        <w:rPr>
          <w:spacing w:val="-7"/>
        </w:rPr>
        <w:t xml:space="preserve"> </w:t>
      </w:r>
      <w:r w:rsidRPr="004B3D12">
        <w:t>и</w:t>
      </w:r>
      <w:r w:rsidRPr="004B3D12">
        <w:rPr>
          <w:spacing w:val="-8"/>
        </w:rPr>
        <w:t xml:space="preserve"> </w:t>
      </w:r>
      <w:r w:rsidRPr="004B3D12">
        <w:t>реквизиты</w:t>
      </w:r>
      <w:r w:rsidRPr="004B3D12">
        <w:rPr>
          <w:spacing w:val="-8"/>
        </w:rPr>
        <w:t xml:space="preserve"> </w:t>
      </w:r>
      <w:r w:rsidRPr="004B3D12">
        <w:rPr>
          <w:spacing w:val="-2"/>
        </w:rPr>
        <w:t>Сторон</w:t>
      </w:r>
    </w:p>
    <w:p w:rsidR="00372C2F" w:rsidRPr="004B3D12" w:rsidRDefault="00372C2F" w:rsidP="005079A9">
      <w:pPr>
        <w:pStyle w:val="a6"/>
        <w:spacing w:before="321"/>
        <w:ind w:left="0" w:right="1340" w:firstLine="0"/>
        <w:jc w:val="left"/>
        <w:rPr>
          <w:sz w:val="24"/>
          <w:szCs w:val="24"/>
        </w:rPr>
      </w:pPr>
      <w:r w:rsidRPr="004B3D12">
        <w:rPr>
          <w:sz w:val="24"/>
          <w:szCs w:val="24"/>
        </w:rPr>
        <w:t>Гарант:</w:t>
      </w:r>
      <w:r w:rsidRPr="004B3D12">
        <w:rPr>
          <w:spacing w:val="-15"/>
          <w:sz w:val="24"/>
          <w:szCs w:val="24"/>
        </w:rPr>
        <w:t xml:space="preserve"> </w:t>
      </w:r>
    </w:p>
    <w:p w:rsidR="00372C2F" w:rsidRPr="004B3D12" w:rsidRDefault="00372C2F" w:rsidP="005079A9">
      <w:pPr>
        <w:pStyle w:val="a6"/>
        <w:tabs>
          <w:tab w:val="left" w:pos="8759"/>
        </w:tabs>
        <w:spacing w:before="4"/>
        <w:ind w:left="0" w:firstLine="0"/>
        <w:jc w:val="left"/>
        <w:rPr>
          <w:sz w:val="24"/>
          <w:szCs w:val="24"/>
        </w:rPr>
      </w:pPr>
      <w:r w:rsidRPr="004B3D12">
        <w:rPr>
          <w:sz w:val="24"/>
          <w:szCs w:val="24"/>
        </w:rPr>
        <w:t xml:space="preserve">Реквизиты: </w:t>
      </w:r>
      <w:r w:rsidRPr="004B3D12">
        <w:rPr>
          <w:sz w:val="24"/>
          <w:szCs w:val="24"/>
          <w:u w:val="single"/>
        </w:rPr>
        <w:tab/>
      </w:r>
    </w:p>
    <w:p w:rsidR="00372C2F" w:rsidRPr="004B3D12" w:rsidRDefault="00372C2F" w:rsidP="007C2B07">
      <w:pPr>
        <w:pStyle w:val="a6"/>
        <w:spacing w:before="62"/>
        <w:ind w:left="0" w:firstLine="0"/>
        <w:jc w:val="left"/>
        <w:rPr>
          <w:sz w:val="24"/>
          <w:szCs w:val="24"/>
        </w:rPr>
      </w:pPr>
      <w:r w:rsidRPr="004B3D12">
        <w:rPr>
          <w:noProof/>
          <w:sz w:val="24"/>
          <w:szCs w:val="24"/>
          <w:lang w:eastAsia="ru-RU"/>
        </w:rPr>
        <mc:AlternateContent>
          <mc:Choice Requires="wps">
            <w:drawing>
              <wp:anchor distT="0" distB="0" distL="0" distR="0" simplePos="0" relativeHeight="251677696" behindDoc="1" locked="0" layoutInCell="1" allowOverlap="1" wp14:anchorId="4200AA32" wp14:editId="2E8E2578">
                <wp:simplePos x="0" y="0"/>
                <wp:positionH relativeFrom="page">
                  <wp:posOffset>1262481</wp:posOffset>
                </wp:positionH>
                <wp:positionV relativeFrom="paragraph">
                  <wp:posOffset>200814</wp:posOffset>
                </wp:positionV>
                <wp:extent cx="54178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820" cy="1270"/>
                        </a:xfrm>
                        <a:custGeom>
                          <a:avLst/>
                          <a:gdLst/>
                          <a:ahLst/>
                          <a:cxnLst/>
                          <a:rect l="l" t="t" r="r" b="b"/>
                          <a:pathLst>
                            <a:path w="5417820">
                              <a:moveTo>
                                <a:pt x="0" y="0"/>
                              </a:moveTo>
                              <a:lnTo>
                                <a:pt x="5417369"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99.4pt;margin-top:15.8pt;width:426.6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417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" path="m,l5417369,e" filled="f" strokeweight=".19933mm">
                <v:path arrowok="t"/>
                <w10:wrap type="topAndBottom" anchorx="page"/>
              </v:shape>
            </w:pict>
          </mc:Fallback>
        </mc:AlternateContent>
      </w:r>
      <w:r w:rsidRPr="004B3D12">
        <w:rPr>
          <w:spacing w:val="-2"/>
          <w:sz w:val="24"/>
          <w:szCs w:val="24"/>
        </w:rPr>
        <w:t>Бенефициар:</w:t>
      </w:r>
    </w:p>
    <w:p w:rsidR="00372C2F" w:rsidRPr="004B3D12" w:rsidRDefault="00372C2F" w:rsidP="005079A9">
      <w:pPr>
        <w:pStyle w:val="a6"/>
        <w:tabs>
          <w:tab w:val="left" w:pos="8759"/>
        </w:tabs>
        <w:ind w:left="0" w:firstLine="0"/>
        <w:jc w:val="left"/>
        <w:rPr>
          <w:sz w:val="24"/>
          <w:szCs w:val="24"/>
        </w:rPr>
      </w:pPr>
      <w:r w:rsidRPr="004B3D12">
        <w:rPr>
          <w:sz w:val="24"/>
          <w:szCs w:val="24"/>
        </w:rPr>
        <w:t xml:space="preserve">Реквизиты: </w:t>
      </w:r>
      <w:r w:rsidRPr="004B3D12">
        <w:rPr>
          <w:sz w:val="24"/>
          <w:szCs w:val="24"/>
          <w:u w:val="single"/>
        </w:rPr>
        <w:tab/>
      </w:r>
    </w:p>
    <w:p w:rsidR="000E7A4C" w:rsidRPr="004B3D12" w:rsidRDefault="000E7A4C" w:rsidP="000E7A4C">
      <w:pPr>
        <w:pStyle w:val="a6"/>
        <w:spacing w:before="61"/>
        <w:ind w:left="0" w:firstLine="0"/>
        <w:jc w:val="left"/>
        <w:rPr>
          <w:spacing w:val="-2"/>
          <w:sz w:val="24"/>
          <w:szCs w:val="24"/>
        </w:rPr>
      </w:pPr>
      <w:r w:rsidRPr="004B3D12">
        <w:rPr>
          <w:spacing w:val="-2"/>
          <w:sz w:val="24"/>
          <w:szCs w:val="24"/>
        </w:rPr>
        <w:lastRenderedPageBreak/>
        <w:t xml:space="preserve">Принципал: </w:t>
      </w:r>
    </w:p>
    <w:p w:rsidR="000E7A4C" w:rsidRPr="004B3D12" w:rsidRDefault="000E7A4C" w:rsidP="000E7A4C">
      <w:pPr>
        <w:pStyle w:val="a6"/>
        <w:spacing w:before="61"/>
        <w:ind w:left="0" w:firstLine="0"/>
        <w:jc w:val="left"/>
        <w:rPr>
          <w:spacing w:val="-2"/>
          <w:sz w:val="24"/>
          <w:szCs w:val="24"/>
        </w:rPr>
      </w:pPr>
      <w:r w:rsidRPr="004B3D12">
        <w:rPr>
          <w:spacing w:val="-2"/>
          <w:sz w:val="24"/>
          <w:szCs w:val="24"/>
        </w:rPr>
        <w:t>Реквизиты: ________________________________________________________________</w:t>
      </w:r>
    </w:p>
    <w:p w:rsidR="00372C2F" w:rsidRPr="004B3D12" w:rsidRDefault="00372C2F" w:rsidP="000E7A4C">
      <w:pPr>
        <w:pStyle w:val="a6"/>
        <w:spacing w:before="61"/>
        <w:ind w:left="0" w:firstLine="0"/>
        <w:jc w:val="left"/>
        <w:rPr>
          <w:sz w:val="24"/>
          <w:szCs w:val="24"/>
        </w:rPr>
      </w:pPr>
      <w:r w:rsidRPr="004B3D12">
        <w:rPr>
          <w:noProof/>
          <w:sz w:val="24"/>
          <w:szCs w:val="24"/>
          <w:lang w:eastAsia="ru-RU"/>
        </w:rPr>
        <mc:AlternateContent>
          <mc:Choice Requires="wps">
            <w:drawing>
              <wp:anchor distT="0" distB="0" distL="0" distR="0" simplePos="0" relativeHeight="251679744" behindDoc="1" locked="0" layoutInCell="1" allowOverlap="1" wp14:anchorId="1E403640" wp14:editId="206DFDEF">
                <wp:simplePos x="0" y="0"/>
                <wp:positionH relativeFrom="page">
                  <wp:posOffset>1262481</wp:posOffset>
                </wp:positionH>
                <wp:positionV relativeFrom="paragraph">
                  <wp:posOffset>200789</wp:posOffset>
                </wp:positionV>
                <wp:extent cx="542099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1270"/>
                        </a:xfrm>
                        <a:custGeom>
                          <a:avLst/>
                          <a:gdLst/>
                          <a:ahLst/>
                          <a:cxnLst/>
                          <a:rect l="l" t="t" r="r" b="b"/>
                          <a:pathLst>
                            <a:path w="5420995">
                              <a:moveTo>
                                <a:pt x="0" y="0"/>
                              </a:moveTo>
                              <a:lnTo>
                                <a:pt x="5420928"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99.4pt;margin-top:15.8pt;width:426.8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420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" path="m,l5420928,e" filled="f" strokeweight=".19933mm">
                <v:path arrowok="t"/>
                <w10:wrap type="topAndBottom" anchorx="page"/>
              </v:shape>
            </w:pict>
          </mc:Fallback>
        </mc:AlternateContent>
      </w:r>
      <w:r w:rsidRPr="004B3D12">
        <w:rPr>
          <w:sz w:val="24"/>
          <w:szCs w:val="24"/>
        </w:rPr>
        <w:t>Подписи</w:t>
      </w:r>
      <w:r w:rsidRPr="004B3D12">
        <w:rPr>
          <w:spacing w:val="-13"/>
          <w:sz w:val="24"/>
          <w:szCs w:val="24"/>
        </w:rPr>
        <w:t xml:space="preserve"> </w:t>
      </w:r>
      <w:r w:rsidRPr="004B3D12">
        <w:rPr>
          <w:spacing w:val="-2"/>
          <w:sz w:val="24"/>
          <w:szCs w:val="24"/>
        </w:rPr>
        <w:t>Сторон</w:t>
      </w:r>
      <w:r w:rsidR="000E7A4C" w:rsidRPr="004B3D12">
        <w:rPr>
          <w:spacing w:val="-2"/>
          <w:sz w:val="24"/>
          <w:szCs w:val="24"/>
        </w:rPr>
        <w:t>:</w:t>
      </w:r>
    </w:p>
    <w:p w:rsidR="00372C2F" w:rsidRPr="004B3D12" w:rsidRDefault="00372C2F" w:rsidP="005079A9">
      <w:pPr>
        <w:pStyle w:val="a6"/>
        <w:spacing w:before="5"/>
        <w:ind w:left="0" w:firstLine="0"/>
        <w:jc w:val="left"/>
        <w:rPr>
          <w:sz w:val="24"/>
          <w:szCs w:val="24"/>
        </w:rPr>
      </w:pPr>
    </w:p>
    <w:p w:rsidR="00372C2F" w:rsidRPr="004B3D12" w:rsidRDefault="00372C2F" w:rsidP="005079A9">
      <w:pPr>
        <w:pStyle w:val="a6"/>
        <w:tabs>
          <w:tab w:val="left" w:pos="5210"/>
        </w:tabs>
        <w:ind w:left="0" w:firstLine="0"/>
        <w:jc w:val="left"/>
        <w:rPr>
          <w:sz w:val="24"/>
          <w:szCs w:val="24"/>
        </w:rPr>
      </w:pPr>
      <w:r w:rsidRPr="004B3D12">
        <w:rPr>
          <w:sz w:val="24"/>
          <w:szCs w:val="24"/>
        </w:rPr>
        <w:t>За</w:t>
      </w:r>
      <w:r w:rsidRPr="004B3D12">
        <w:rPr>
          <w:spacing w:val="-1"/>
          <w:sz w:val="24"/>
          <w:szCs w:val="24"/>
        </w:rPr>
        <w:t xml:space="preserve"> </w:t>
      </w:r>
      <w:r w:rsidRPr="004B3D12">
        <w:rPr>
          <w:spacing w:val="-2"/>
          <w:sz w:val="24"/>
          <w:szCs w:val="24"/>
        </w:rPr>
        <w:t>Гаранта</w:t>
      </w:r>
      <w:proofErr w:type="gramStart"/>
      <w:r w:rsidRPr="004B3D12">
        <w:rPr>
          <w:sz w:val="24"/>
          <w:szCs w:val="24"/>
        </w:rPr>
        <w:tab/>
        <w:t>З</w:t>
      </w:r>
      <w:proofErr w:type="gramEnd"/>
      <w:r w:rsidRPr="004B3D12">
        <w:rPr>
          <w:sz w:val="24"/>
          <w:szCs w:val="24"/>
        </w:rPr>
        <w:t>а</w:t>
      </w:r>
      <w:r w:rsidRPr="004B3D12">
        <w:rPr>
          <w:spacing w:val="-1"/>
          <w:sz w:val="24"/>
          <w:szCs w:val="24"/>
        </w:rPr>
        <w:t xml:space="preserve"> </w:t>
      </w:r>
      <w:r w:rsidRPr="004B3D12">
        <w:rPr>
          <w:spacing w:val="-2"/>
          <w:sz w:val="24"/>
          <w:szCs w:val="24"/>
        </w:rPr>
        <w:t>Принципала</w:t>
      </w:r>
    </w:p>
    <w:p w:rsidR="00372C2F" w:rsidRPr="004B3D12" w:rsidRDefault="00372C2F" w:rsidP="007C2B07">
      <w:pPr>
        <w:pStyle w:val="a6"/>
        <w:spacing w:before="61"/>
        <w:ind w:left="0" w:firstLine="0"/>
        <w:jc w:val="left"/>
        <w:rPr>
          <w:sz w:val="24"/>
          <w:szCs w:val="24"/>
        </w:rPr>
      </w:pPr>
      <w:r w:rsidRPr="004B3D12">
        <w:rPr>
          <w:noProof/>
          <w:sz w:val="24"/>
          <w:szCs w:val="24"/>
          <w:lang w:eastAsia="ru-RU"/>
        </w:rPr>
        <mc:AlternateContent>
          <mc:Choice Requires="wps">
            <w:drawing>
              <wp:anchor distT="0" distB="0" distL="0" distR="0" simplePos="0" relativeHeight="251680768" behindDoc="1" locked="0" layoutInCell="1" allowOverlap="1" wp14:anchorId="36B374A5" wp14:editId="1D8EA7F9">
                <wp:simplePos x="0" y="0"/>
                <wp:positionH relativeFrom="page">
                  <wp:posOffset>1710563</wp:posOffset>
                </wp:positionH>
                <wp:positionV relativeFrom="paragraph">
                  <wp:posOffset>200425</wp:posOffset>
                </wp:positionV>
                <wp:extent cx="23069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955" cy="1270"/>
                        </a:xfrm>
                        <a:custGeom>
                          <a:avLst/>
                          <a:gdLst/>
                          <a:ahLst/>
                          <a:cxnLst/>
                          <a:rect l="l" t="t" r="r" b="b"/>
                          <a:pathLst>
                            <a:path w="2306955">
                              <a:moveTo>
                                <a:pt x="0" y="0"/>
                              </a:moveTo>
                              <a:lnTo>
                                <a:pt x="230667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34.7pt;margin-top:15.8pt;width:181.6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2306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" path="m,l2306677,e" filled="f" strokeweight=".19933mm">
                <v:path arrowok="t"/>
                <w10:wrap type="topAndBottom" anchorx="page"/>
              </v:shape>
            </w:pict>
          </mc:Fallback>
        </mc:AlternateContent>
      </w:r>
      <w:r w:rsidRPr="004B3D12">
        <w:rPr>
          <w:noProof/>
          <w:sz w:val="24"/>
          <w:szCs w:val="24"/>
          <w:lang w:eastAsia="ru-RU"/>
        </w:rPr>
        <mc:AlternateContent>
          <mc:Choice Requires="wps">
            <w:drawing>
              <wp:anchor distT="0" distB="0" distL="0" distR="0" simplePos="0" relativeHeight="251681792" behindDoc="1" locked="0" layoutInCell="1" allowOverlap="1" wp14:anchorId="04CEC09F" wp14:editId="0AC039FB">
                <wp:simplePos x="0" y="0"/>
                <wp:positionH relativeFrom="page">
                  <wp:posOffset>4335779</wp:posOffset>
                </wp:positionH>
                <wp:positionV relativeFrom="paragraph">
                  <wp:posOffset>200425</wp:posOffset>
                </wp:positionV>
                <wp:extent cx="23952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220" cy="1270"/>
                        </a:xfrm>
                        <a:custGeom>
                          <a:avLst/>
                          <a:gdLst/>
                          <a:ahLst/>
                          <a:cxnLst/>
                          <a:rect l="l" t="t" r="r" b="b"/>
                          <a:pathLst>
                            <a:path w="2395220">
                              <a:moveTo>
                                <a:pt x="0" y="0"/>
                              </a:moveTo>
                              <a:lnTo>
                                <a:pt x="2395069"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341.4pt;margin-top:15.8pt;width:188.6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395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" path="m,l2395069,e" filled="f" strokeweight=".19933mm">
                <v:path arrowok="t"/>
                <w10:wrap type="topAndBottom" anchorx="page"/>
              </v:shape>
            </w:pict>
          </mc:Fallback>
        </mc:AlternateContent>
      </w:r>
      <w:r w:rsidR="007C2B07" w:rsidRPr="004B3D12">
        <w:rPr>
          <w:spacing w:val="-2"/>
          <w:sz w:val="24"/>
          <w:szCs w:val="24"/>
        </w:rPr>
        <w:t xml:space="preserve">                                      </w:t>
      </w:r>
      <w:r w:rsidRPr="004B3D12">
        <w:rPr>
          <w:spacing w:val="-2"/>
          <w:sz w:val="24"/>
          <w:szCs w:val="24"/>
        </w:rPr>
        <w:t>(подпись)</w:t>
      </w:r>
      <w:r w:rsidRPr="004B3D12">
        <w:rPr>
          <w:sz w:val="24"/>
          <w:szCs w:val="24"/>
        </w:rPr>
        <w:tab/>
      </w:r>
      <w:r w:rsidR="007C2B07" w:rsidRPr="004B3D12">
        <w:rPr>
          <w:sz w:val="24"/>
          <w:szCs w:val="24"/>
        </w:rPr>
        <w:t xml:space="preserve">                                                      </w:t>
      </w:r>
      <w:r w:rsidRPr="004B3D12">
        <w:rPr>
          <w:spacing w:val="-2"/>
          <w:sz w:val="24"/>
          <w:szCs w:val="24"/>
        </w:rPr>
        <w:t>(подпись)</w:t>
      </w:r>
    </w:p>
    <w:p w:rsidR="00372C2F" w:rsidRPr="004B3D12" w:rsidRDefault="00372C2F" w:rsidP="005079A9">
      <w:pPr>
        <w:pStyle w:val="a6"/>
        <w:tabs>
          <w:tab w:val="left" w:pos="5161"/>
        </w:tabs>
        <w:ind w:left="0" w:firstLine="0"/>
        <w:jc w:val="left"/>
        <w:rPr>
          <w:sz w:val="24"/>
          <w:szCs w:val="24"/>
        </w:rPr>
      </w:pPr>
      <w:r w:rsidRPr="004B3D12">
        <w:rPr>
          <w:spacing w:val="-5"/>
          <w:sz w:val="24"/>
          <w:szCs w:val="24"/>
        </w:rPr>
        <w:t>МП</w:t>
      </w:r>
      <w:r w:rsidRPr="004B3D12">
        <w:rPr>
          <w:sz w:val="24"/>
          <w:szCs w:val="24"/>
        </w:rPr>
        <w:tab/>
      </w:r>
      <w:proofErr w:type="gramStart"/>
      <w:r w:rsidRPr="004B3D12">
        <w:rPr>
          <w:spacing w:val="-5"/>
          <w:sz w:val="24"/>
          <w:szCs w:val="24"/>
        </w:rPr>
        <w:t>МП</w:t>
      </w:r>
      <w:proofErr w:type="gramEnd"/>
    </w:p>
    <w:p w:rsidR="00372C2F" w:rsidRPr="004B3D12" w:rsidRDefault="00372C2F" w:rsidP="005079A9">
      <w:pPr>
        <w:pStyle w:val="a6"/>
        <w:spacing w:before="321"/>
        <w:ind w:left="0" w:firstLine="0"/>
        <w:jc w:val="left"/>
        <w:rPr>
          <w:sz w:val="24"/>
          <w:szCs w:val="24"/>
        </w:rPr>
      </w:pPr>
      <w:r w:rsidRPr="004B3D12">
        <w:rPr>
          <w:sz w:val="24"/>
          <w:szCs w:val="24"/>
        </w:rPr>
        <w:t>За</w:t>
      </w:r>
      <w:r w:rsidRPr="004B3D12">
        <w:rPr>
          <w:spacing w:val="-6"/>
          <w:sz w:val="24"/>
          <w:szCs w:val="24"/>
        </w:rPr>
        <w:t xml:space="preserve"> </w:t>
      </w:r>
      <w:r w:rsidRPr="004B3D12">
        <w:rPr>
          <w:spacing w:val="-2"/>
          <w:sz w:val="24"/>
          <w:szCs w:val="24"/>
        </w:rPr>
        <w:t>Бенефициара</w:t>
      </w:r>
    </w:p>
    <w:p w:rsidR="00372C2F" w:rsidRPr="004B3D12" w:rsidRDefault="007C2B07" w:rsidP="005079A9">
      <w:pPr>
        <w:pStyle w:val="a6"/>
        <w:spacing w:before="62"/>
        <w:ind w:left="0" w:firstLine="0"/>
        <w:jc w:val="left"/>
        <w:rPr>
          <w:sz w:val="24"/>
          <w:szCs w:val="24"/>
        </w:rPr>
      </w:pPr>
      <w:r w:rsidRPr="004B3D12">
        <w:rPr>
          <w:spacing w:val="-2"/>
          <w:sz w:val="24"/>
          <w:szCs w:val="24"/>
        </w:rPr>
        <w:t xml:space="preserve">                                           (подпись) </w:t>
      </w:r>
      <w:r w:rsidR="00372C2F" w:rsidRPr="004B3D12">
        <w:rPr>
          <w:noProof/>
          <w:sz w:val="24"/>
          <w:szCs w:val="24"/>
          <w:lang w:eastAsia="ru-RU"/>
        </w:rPr>
        <mc:AlternateContent>
          <mc:Choice Requires="wps">
            <w:drawing>
              <wp:anchor distT="0" distB="0" distL="0" distR="0" simplePos="0" relativeHeight="251682816" behindDoc="1" locked="0" layoutInCell="1" allowOverlap="1" wp14:anchorId="0B7CF7BA" wp14:editId="54384E1F">
                <wp:simplePos x="0" y="0"/>
                <wp:positionH relativeFrom="page">
                  <wp:posOffset>1710563</wp:posOffset>
                </wp:positionH>
                <wp:positionV relativeFrom="paragraph">
                  <wp:posOffset>200798</wp:posOffset>
                </wp:positionV>
                <wp:extent cx="23952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220" cy="1270"/>
                        </a:xfrm>
                        <a:custGeom>
                          <a:avLst/>
                          <a:gdLst/>
                          <a:ahLst/>
                          <a:cxnLst/>
                          <a:rect l="l" t="t" r="r" b="b"/>
                          <a:pathLst>
                            <a:path w="2395220">
                              <a:moveTo>
                                <a:pt x="0" y="0"/>
                              </a:moveTo>
                              <a:lnTo>
                                <a:pt x="2395069"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134.7pt;margin-top:15.8pt;width:188.6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395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" path="m,l2395069,e" filled="f" strokeweight=".19933mm">
                <v:path arrowok="t"/>
                <w10:wrap type="topAndBottom" anchorx="page"/>
              </v:shape>
            </w:pict>
          </mc:Fallback>
        </mc:AlternateContent>
      </w:r>
    </w:p>
    <w:p w:rsidR="00372C2F" w:rsidRPr="004B3D12" w:rsidRDefault="00372C2F" w:rsidP="007C2B07">
      <w:pPr>
        <w:pStyle w:val="a6"/>
        <w:ind w:left="0" w:right="7336" w:firstLine="0"/>
        <w:jc w:val="left"/>
        <w:rPr>
          <w:sz w:val="24"/>
          <w:szCs w:val="24"/>
        </w:rPr>
      </w:pPr>
      <w:r w:rsidRPr="004B3D12">
        <w:rPr>
          <w:spacing w:val="-6"/>
          <w:sz w:val="24"/>
          <w:szCs w:val="24"/>
        </w:rPr>
        <w:t>МП</w:t>
      </w:r>
    </w:p>
    <w:p w:rsidR="00372C2F" w:rsidRPr="004B3D12" w:rsidRDefault="00372C2F" w:rsidP="005079A9">
      <w:pPr>
        <w:pStyle w:val="a6"/>
        <w:ind w:left="0"/>
        <w:jc w:val="left"/>
        <w:rPr>
          <w:sz w:val="24"/>
          <w:szCs w:val="24"/>
        </w:rPr>
        <w:sectPr w:rsidR="00372C2F" w:rsidRPr="004B3D12" w:rsidSect="00372C2F">
          <w:pgSz w:w="11910" w:h="16840"/>
          <w:pgMar w:top="1134" w:right="567" w:bottom="1134" w:left="1701" w:header="713" w:footer="0" w:gutter="0"/>
          <w:cols w:space="720"/>
        </w:sectPr>
      </w:pPr>
    </w:p>
    <w:p w:rsidR="006062AB" w:rsidRPr="004B3D12" w:rsidRDefault="00437C04" w:rsidP="00437C04">
      <w:pPr>
        <w:pStyle w:val="a6"/>
        <w:spacing w:before="76"/>
        <w:ind w:left="5398" w:firstLine="0"/>
        <w:jc w:val="right"/>
        <w:rPr>
          <w:sz w:val="24"/>
          <w:szCs w:val="24"/>
        </w:rPr>
      </w:pPr>
      <w:r w:rsidRPr="004B3D12">
        <w:rPr>
          <w:sz w:val="24"/>
          <w:szCs w:val="24"/>
        </w:rPr>
        <w:lastRenderedPageBreak/>
        <w:t>Приложение</w:t>
      </w:r>
      <w:r w:rsidR="006062AB" w:rsidRPr="004B3D12">
        <w:rPr>
          <w:spacing w:val="-10"/>
          <w:sz w:val="24"/>
          <w:szCs w:val="24"/>
        </w:rPr>
        <w:t xml:space="preserve"> </w:t>
      </w:r>
      <w:r w:rsidR="006062AB" w:rsidRPr="004B3D12">
        <w:rPr>
          <w:sz w:val="24"/>
          <w:szCs w:val="24"/>
        </w:rPr>
        <w:t>№</w:t>
      </w:r>
      <w:r w:rsidR="006062AB" w:rsidRPr="004B3D12">
        <w:rPr>
          <w:spacing w:val="-11"/>
          <w:sz w:val="24"/>
          <w:szCs w:val="24"/>
        </w:rPr>
        <w:t xml:space="preserve"> 6</w:t>
      </w:r>
    </w:p>
    <w:p w:rsidR="006062AB" w:rsidRPr="004B3D12" w:rsidRDefault="006062AB" w:rsidP="00437C04">
      <w:pPr>
        <w:pStyle w:val="a6"/>
        <w:spacing w:before="25"/>
        <w:ind w:left="4678" w:right="3" w:firstLine="0"/>
        <w:jc w:val="right"/>
        <w:rPr>
          <w:sz w:val="24"/>
          <w:szCs w:val="24"/>
        </w:rPr>
      </w:pPr>
      <w:r w:rsidRPr="004B3D12">
        <w:rPr>
          <w:sz w:val="24"/>
          <w:szCs w:val="24"/>
        </w:rPr>
        <w:t xml:space="preserve">к </w:t>
      </w:r>
      <w:r w:rsidR="009F096C" w:rsidRPr="004B3D12">
        <w:rPr>
          <w:sz w:val="24"/>
          <w:szCs w:val="24"/>
        </w:rPr>
        <w:t>Методике</w:t>
      </w:r>
      <w:r w:rsidRPr="004B3D12">
        <w:rPr>
          <w:sz w:val="24"/>
          <w:szCs w:val="24"/>
        </w:rPr>
        <w:t xml:space="preserve"> предоставления муниципальных гарантий муниципального образования «Муниципальный округ</w:t>
      </w:r>
    </w:p>
    <w:p w:rsidR="006062AB" w:rsidRPr="004B3D12" w:rsidRDefault="006062AB" w:rsidP="00437C04">
      <w:pPr>
        <w:pStyle w:val="a6"/>
        <w:spacing w:before="25"/>
        <w:ind w:left="5862" w:right="3" w:hanging="1"/>
        <w:jc w:val="right"/>
        <w:rPr>
          <w:sz w:val="24"/>
          <w:szCs w:val="24"/>
        </w:rPr>
      </w:pPr>
      <w:proofErr w:type="spellStart"/>
      <w:r w:rsidRPr="004B3D12">
        <w:rPr>
          <w:sz w:val="24"/>
          <w:szCs w:val="24"/>
        </w:rPr>
        <w:t>Якшур-Бодьинский</w:t>
      </w:r>
      <w:proofErr w:type="spellEnd"/>
      <w:r w:rsidRPr="004B3D12">
        <w:rPr>
          <w:sz w:val="24"/>
          <w:szCs w:val="24"/>
        </w:rPr>
        <w:t xml:space="preserve"> район Удмуртской Республики»</w:t>
      </w:r>
    </w:p>
    <w:p w:rsidR="00372C2F" w:rsidRPr="004B3D12" w:rsidRDefault="00372C2F" w:rsidP="00437C04">
      <w:pPr>
        <w:pStyle w:val="a6"/>
        <w:spacing w:before="76"/>
        <w:ind w:left="0" w:firstLine="0"/>
        <w:jc w:val="left"/>
        <w:rPr>
          <w:sz w:val="24"/>
          <w:szCs w:val="24"/>
        </w:rPr>
      </w:pPr>
    </w:p>
    <w:p w:rsidR="00372C2F" w:rsidRPr="004B3D12" w:rsidRDefault="00372C2F" w:rsidP="00437C04">
      <w:pPr>
        <w:pStyle w:val="a6"/>
        <w:tabs>
          <w:tab w:val="left" w:pos="4870"/>
        </w:tabs>
        <w:ind w:left="0" w:firstLine="0"/>
        <w:jc w:val="center"/>
        <w:rPr>
          <w:sz w:val="24"/>
          <w:szCs w:val="24"/>
        </w:rPr>
      </w:pPr>
      <w:r w:rsidRPr="004B3D12">
        <w:rPr>
          <w:sz w:val="24"/>
          <w:szCs w:val="24"/>
        </w:rPr>
        <w:t>Муниципальная гарантия №</w:t>
      </w:r>
      <w:r w:rsidR="00437C04" w:rsidRPr="004B3D12">
        <w:rPr>
          <w:spacing w:val="-1"/>
          <w:sz w:val="24"/>
          <w:szCs w:val="24"/>
        </w:rPr>
        <w:t xml:space="preserve"> __________</w:t>
      </w:r>
    </w:p>
    <w:p w:rsidR="006062AB" w:rsidRPr="004B3D12" w:rsidRDefault="006062AB" w:rsidP="00437C04">
      <w:pPr>
        <w:pStyle w:val="a6"/>
        <w:tabs>
          <w:tab w:val="left" w:pos="5806"/>
          <w:tab w:val="left" w:pos="6506"/>
          <w:tab w:val="left" w:pos="8670"/>
          <w:tab w:val="left" w:pos="9291"/>
        </w:tabs>
        <w:ind w:left="0" w:firstLine="0"/>
        <w:jc w:val="center"/>
        <w:rPr>
          <w:sz w:val="24"/>
          <w:szCs w:val="24"/>
        </w:rPr>
      </w:pPr>
      <w:r w:rsidRPr="004B3D12">
        <w:rPr>
          <w:sz w:val="24"/>
          <w:szCs w:val="24"/>
        </w:rPr>
        <w:t>муниципального образования «Муниципальный округ</w:t>
      </w:r>
    </w:p>
    <w:p w:rsidR="006062AB" w:rsidRPr="004B3D12" w:rsidRDefault="006062AB" w:rsidP="00437C04">
      <w:pPr>
        <w:pStyle w:val="a6"/>
        <w:tabs>
          <w:tab w:val="left" w:pos="5806"/>
          <w:tab w:val="left" w:pos="6506"/>
          <w:tab w:val="left" w:pos="8670"/>
          <w:tab w:val="left" w:pos="9291"/>
        </w:tabs>
        <w:ind w:left="0" w:firstLine="0"/>
        <w:jc w:val="center"/>
        <w:rPr>
          <w:sz w:val="24"/>
          <w:szCs w:val="24"/>
        </w:rPr>
      </w:pPr>
      <w:r w:rsidRPr="004B3D12">
        <w:rPr>
          <w:sz w:val="24"/>
          <w:szCs w:val="24"/>
        </w:rPr>
        <w:t xml:space="preserve"> </w:t>
      </w:r>
      <w:proofErr w:type="spellStart"/>
      <w:r w:rsidRPr="004B3D12">
        <w:rPr>
          <w:sz w:val="24"/>
          <w:szCs w:val="24"/>
        </w:rPr>
        <w:t>Якшур-Бодьинский</w:t>
      </w:r>
      <w:proofErr w:type="spellEnd"/>
      <w:r w:rsidRPr="004B3D12">
        <w:rPr>
          <w:sz w:val="24"/>
          <w:szCs w:val="24"/>
        </w:rPr>
        <w:t xml:space="preserve"> район Удмуртской Республики»</w:t>
      </w:r>
    </w:p>
    <w:p w:rsidR="006062AB" w:rsidRPr="004B3D12" w:rsidRDefault="006062AB" w:rsidP="00437C04">
      <w:pPr>
        <w:pStyle w:val="a6"/>
        <w:tabs>
          <w:tab w:val="left" w:pos="5806"/>
          <w:tab w:val="left" w:pos="6506"/>
          <w:tab w:val="left" w:pos="8670"/>
          <w:tab w:val="left" w:pos="9291"/>
        </w:tabs>
        <w:ind w:left="0" w:firstLine="0"/>
        <w:jc w:val="center"/>
        <w:rPr>
          <w:sz w:val="24"/>
          <w:szCs w:val="24"/>
        </w:rPr>
      </w:pPr>
    </w:p>
    <w:p w:rsidR="00372C2F" w:rsidRPr="004B3D12" w:rsidRDefault="006062AB" w:rsidP="00437C04">
      <w:pPr>
        <w:pStyle w:val="a6"/>
        <w:tabs>
          <w:tab w:val="left" w:pos="5806"/>
          <w:tab w:val="left" w:pos="6506"/>
          <w:tab w:val="left" w:pos="8670"/>
          <w:tab w:val="left" w:pos="9291"/>
        </w:tabs>
        <w:ind w:left="0" w:firstLine="0"/>
        <w:jc w:val="center"/>
        <w:rPr>
          <w:sz w:val="24"/>
          <w:szCs w:val="24"/>
        </w:rPr>
      </w:pPr>
      <w:proofErr w:type="gramStart"/>
      <w:r w:rsidRPr="004B3D12">
        <w:rPr>
          <w:sz w:val="24"/>
          <w:szCs w:val="24"/>
        </w:rPr>
        <w:t>с</w:t>
      </w:r>
      <w:proofErr w:type="gramEnd"/>
      <w:r w:rsidRPr="004B3D12">
        <w:rPr>
          <w:sz w:val="24"/>
          <w:szCs w:val="24"/>
        </w:rPr>
        <w:t xml:space="preserve">. </w:t>
      </w:r>
      <w:proofErr w:type="gramStart"/>
      <w:r w:rsidRPr="004B3D12">
        <w:rPr>
          <w:sz w:val="24"/>
          <w:szCs w:val="24"/>
        </w:rPr>
        <w:t>Якшур-Бодья</w:t>
      </w:r>
      <w:proofErr w:type="gramEnd"/>
      <w:r w:rsidR="00372C2F" w:rsidRPr="004B3D12">
        <w:rPr>
          <w:sz w:val="24"/>
          <w:szCs w:val="24"/>
        </w:rPr>
        <w:tab/>
      </w:r>
      <w:r w:rsidR="00372C2F" w:rsidRPr="004B3D12">
        <w:rPr>
          <w:spacing w:val="-10"/>
          <w:sz w:val="24"/>
          <w:szCs w:val="24"/>
        </w:rPr>
        <w:t>«</w:t>
      </w:r>
      <w:r w:rsidR="00372C2F" w:rsidRPr="004B3D12">
        <w:rPr>
          <w:sz w:val="24"/>
          <w:szCs w:val="24"/>
          <w:u w:val="single"/>
        </w:rPr>
        <w:tab/>
      </w:r>
      <w:r w:rsidR="00372C2F" w:rsidRPr="004B3D12">
        <w:rPr>
          <w:sz w:val="24"/>
          <w:szCs w:val="24"/>
        </w:rPr>
        <w:t xml:space="preserve">» </w:t>
      </w:r>
      <w:r w:rsidR="00372C2F" w:rsidRPr="004B3D12">
        <w:rPr>
          <w:sz w:val="24"/>
          <w:szCs w:val="24"/>
          <w:u w:val="single"/>
        </w:rPr>
        <w:tab/>
      </w:r>
      <w:r w:rsidR="00372C2F" w:rsidRPr="004B3D12">
        <w:rPr>
          <w:spacing w:val="-5"/>
          <w:sz w:val="24"/>
          <w:szCs w:val="24"/>
        </w:rPr>
        <w:t>20</w:t>
      </w:r>
      <w:r w:rsidR="00372C2F" w:rsidRPr="004B3D12">
        <w:rPr>
          <w:sz w:val="24"/>
          <w:szCs w:val="24"/>
          <w:u w:val="single"/>
        </w:rPr>
        <w:tab/>
      </w:r>
      <w:r w:rsidR="00372C2F" w:rsidRPr="004B3D12">
        <w:rPr>
          <w:spacing w:val="-5"/>
          <w:sz w:val="24"/>
          <w:szCs w:val="24"/>
        </w:rPr>
        <w:t>г.</w:t>
      </w:r>
    </w:p>
    <w:p w:rsidR="00372C2F" w:rsidRPr="004B3D12" w:rsidRDefault="00372C2F" w:rsidP="00437C04">
      <w:pPr>
        <w:pStyle w:val="a6"/>
        <w:ind w:left="0" w:firstLine="0"/>
        <w:jc w:val="left"/>
        <w:rPr>
          <w:sz w:val="24"/>
          <w:szCs w:val="24"/>
        </w:rPr>
      </w:pPr>
    </w:p>
    <w:p w:rsidR="00372C2F" w:rsidRPr="004B3D12" w:rsidRDefault="00372C2F" w:rsidP="00437C04">
      <w:pPr>
        <w:pStyle w:val="a6"/>
        <w:tabs>
          <w:tab w:val="left" w:pos="4839"/>
          <w:tab w:val="left" w:pos="6836"/>
        </w:tabs>
        <w:ind w:left="0"/>
        <w:rPr>
          <w:sz w:val="24"/>
          <w:szCs w:val="24"/>
        </w:rPr>
      </w:pPr>
      <w:r w:rsidRPr="004B3D12">
        <w:rPr>
          <w:sz w:val="24"/>
          <w:szCs w:val="24"/>
        </w:rPr>
        <w:t xml:space="preserve">Администрация </w:t>
      </w:r>
      <w:r w:rsidR="006062AB" w:rsidRPr="004B3D12">
        <w:rPr>
          <w:sz w:val="24"/>
          <w:szCs w:val="24"/>
        </w:rPr>
        <w:t xml:space="preserve">муниципального образования «Муниципальный округ </w:t>
      </w:r>
      <w:proofErr w:type="spellStart"/>
      <w:r w:rsidR="006062AB" w:rsidRPr="004B3D12">
        <w:rPr>
          <w:sz w:val="24"/>
          <w:szCs w:val="24"/>
        </w:rPr>
        <w:t>Якшур-Бодьинский</w:t>
      </w:r>
      <w:proofErr w:type="spellEnd"/>
      <w:r w:rsidR="006062AB" w:rsidRPr="004B3D12">
        <w:rPr>
          <w:sz w:val="24"/>
          <w:szCs w:val="24"/>
        </w:rPr>
        <w:t xml:space="preserve"> район Удмуртской Республики»</w:t>
      </w:r>
      <w:r w:rsidRPr="004B3D12">
        <w:rPr>
          <w:sz w:val="24"/>
          <w:szCs w:val="24"/>
        </w:rPr>
        <w:t>, именуемая в дальнейшем «Гарант», в л</w:t>
      </w:r>
      <w:r w:rsidR="00437C04" w:rsidRPr="004B3D12">
        <w:rPr>
          <w:sz w:val="24"/>
          <w:szCs w:val="24"/>
        </w:rPr>
        <w:t>ице Г</w:t>
      </w:r>
      <w:r w:rsidRPr="004B3D12">
        <w:rPr>
          <w:sz w:val="24"/>
          <w:szCs w:val="24"/>
        </w:rPr>
        <w:t xml:space="preserve">лавы </w:t>
      </w:r>
      <w:r w:rsidR="006062AB" w:rsidRPr="004B3D12">
        <w:rPr>
          <w:sz w:val="24"/>
          <w:szCs w:val="24"/>
        </w:rPr>
        <w:t xml:space="preserve">муниципального образования «Муниципальный округ </w:t>
      </w:r>
      <w:proofErr w:type="spellStart"/>
      <w:r w:rsidR="006062AB" w:rsidRPr="004B3D12">
        <w:rPr>
          <w:sz w:val="24"/>
          <w:szCs w:val="24"/>
        </w:rPr>
        <w:t>Якшур-Бодьинский</w:t>
      </w:r>
      <w:proofErr w:type="spellEnd"/>
      <w:r w:rsidR="006062AB" w:rsidRPr="004B3D12">
        <w:rPr>
          <w:sz w:val="24"/>
          <w:szCs w:val="24"/>
        </w:rPr>
        <w:t xml:space="preserve"> район Удмуртской Республики»</w:t>
      </w:r>
      <w:r w:rsidRPr="004B3D12">
        <w:rPr>
          <w:sz w:val="24"/>
          <w:szCs w:val="24"/>
          <w:u w:val="single"/>
        </w:rPr>
        <w:tab/>
      </w:r>
      <w:r w:rsidRPr="004B3D12">
        <w:rPr>
          <w:sz w:val="24"/>
          <w:szCs w:val="24"/>
        </w:rPr>
        <w:t>, действующего на основании Устава, в соответствии с пунктом 2 статьи 117 Бюджетного кодекса Российской Федерации, дает письменное обязательство отвечать за исполнение</w:t>
      </w:r>
      <w:r w:rsidRPr="004B3D12">
        <w:rPr>
          <w:spacing w:val="376"/>
          <w:sz w:val="24"/>
          <w:szCs w:val="24"/>
        </w:rPr>
        <w:t xml:space="preserve"> </w:t>
      </w:r>
      <w:r w:rsidRPr="004B3D12">
        <w:rPr>
          <w:sz w:val="24"/>
          <w:szCs w:val="24"/>
          <w:u w:val="single"/>
        </w:rPr>
        <w:tab/>
      </w:r>
      <w:r w:rsidRPr="004B3D12">
        <w:rPr>
          <w:sz w:val="24"/>
          <w:szCs w:val="24"/>
          <w:u w:val="single"/>
        </w:rPr>
        <w:tab/>
      </w:r>
      <w:r w:rsidRPr="004B3D12">
        <w:rPr>
          <w:sz w:val="24"/>
          <w:szCs w:val="24"/>
        </w:rPr>
        <w:t>,</w:t>
      </w:r>
      <w:r w:rsidRPr="004B3D12">
        <w:rPr>
          <w:spacing w:val="76"/>
          <w:sz w:val="24"/>
          <w:szCs w:val="24"/>
        </w:rPr>
        <w:t xml:space="preserve">   </w:t>
      </w:r>
      <w:r w:rsidRPr="004B3D12">
        <w:rPr>
          <w:sz w:val="24"/>
          <w:szCs w:val="24"/>
        </w:rPr>
        <w:t>именуемым</w:t>
      </w:r>
      <w:r w:rsidRPr="004B3D12">
        <w:rPr>
          <w:spacing w:val="79"/>
          <w:sz w:val="24"/>
          <w:szCs w:val="24"/>
        </w:rPr>
        <w:t xml:space="preserve">   </w:t>
      </w:r>
      <w:r w:rsidRPr="004B3D12">
        <w:rPr>
          <w:sz w:val="24"/>
          <w:szCs w:val="24"/>
        </w:rPr>
        <w:t>в</w:t>
      </w:r>
      <w:r w:rsidRPr="004B3D12">
        <w:rPr>
          <w:spacing w:val="75"/>
          <w:sz w:val="24"/>
          <w:szCs w:val="24"/>
        </w:rPr>
        <w:t xml:space="preserve">   </w:t>
      </w:r>
      <w:r w:rsidRPr="004B3D12">
        <w:rPr>
          <w:spacing w:val="-2"/>
          <w:sz w:val="24"/>
          <w:szCs w:val="24"/>
        </w:rPr>
        <w:t>дальнейшем</w:t>
      </w:r>
      <w:r w:rsidR="006062AB" w:rsidRPr="004B3D12">
        <w:rPr>
          <w:spacing w:val="-2"/>
          <w:sz w:val="24"/>
          <w:szCs w:val="24"/>
        </w:rPr>
        <w:t xml:space="preserve"> </w:t>
      </w:r>
      <w:r w:rsidRPr="004B3D12">
        <w:rPr>
          <w:sz w:val="24"/>
          <w:szCs w:val="24"/>
        </w:rPr>
        <w:t>«Принципал», которому предоставляется муниципальная Гарантия, нижеуказанных</w:t>
      </w:r>
      <w:r w:rsidRPr="004B3D12">
        <w:rPr>
          <w:spacing w:val="80"/>
          <w:w w:val="150"/>
          <w:sz w:val="24"/>
          <w:szCs w:val="24"/>
        </w:rPr>
        <w:t xml:space="preserve">  </w:t>
      </w:r>
      <w:r w:rsidRPr="004B3D12">
        <w:rPr>
          <w:sz w:val="24"/>
          <w:szCs w:val="24"/>
        </w:rPr>
        <w:t>обязательств</w:t>
      </w:r>
      <w:r w:rsidRPr="004B3D12">
        <w:rPr>
          <w:spacing w:val="80"/>
          <w:w w:val="150"/>
          <w:sz w:val="24"/>
          <w:szCs w:val="24"/>
        </w:rPr>
        <w:t xml:space="preserve">  </w:t>
      </w:r>
      <w:r w:rsidRPr="004B3D12">
        <w:rPr>
          <w:sz w:val="24"/>
          <w:szCs w:val="24"/>
        </w:rPr>
        <w:t>перед</w:t>
      </w:r>
      <w:r w:rsidRPr="004B3D12">
        <w:rPr>
          <w:spacing w:val="450"/>
          <w:sz w:val="24"/>
          <w:szCs w:val="24"/>
        </w:rPr>
        <w:t xml:space="preserve"> </w:t>
      </w:r>
      <w:r w:rsidRPr="004B3D12">
        <w:rPr>
          <w:sz w:val="24"/>
          <w:szCs w:val="24"/>
          <w:u w:val="single"/>
        </w:rPr>
        <w:tab/>
      </w:r>
      <w:proofErr w:type="gramStart"/>
      <w:r w:rsidR="006062AB" w:rsidRPr="004B3D12">
        <w:rPr>
          <w:sz w:val="24"/>
          <w:szCs w:val="24"/>
          <w:u w:val="single"/>
        </w:rPr>
        <w:t xml:space="preserve">                                       </w:t>
      </w:r>
      <w:r w:rsidRPr="004B3D12">
        <w:rPr>
          <w:spacing w:val="-10"/>
          <w:sz w:val="24"/>
          <w:szCs w:val="24"/>
        </w:rPr>
        <w:t>,</w:t>
      </w:r>
      <w:proofErr w:type="gramEnd"/>
      <w:r w:rsidRPr="004B3D12">
        <w:rPr>
          <w:spacing w:val="-10"/>
          <w:sz w:val="24"/>
          <w:szCs w:val="24"/>
        </w:rPr>
        <w:t xml:space="preserve"> </w:t>
      </w:r>
      <w:r w:rsidRPr="004B3D12">
        <w:rPr>
          <w:sz w:val="24"/>
          <w:szCs w:val="24"/>
        </w:rPr>
        <w:t>именуемым в дальнейшем «Бенефициар», на следующих условиях:</w:t>
      </w:r>
    </w:p>
    <w:p w:rsidR="00437C04" w:rsidRPr="004B3D12" w:rsidRDefault="00437C04" w:rsidP="00437C04">
      <w:pPr>
        <w:pStyle w:val="a6"/>
        <w:tabs>
          <w:tab w:val="left" w:pos="4839"/>
          <w:tab w:val="left" w:pos="6836"/>
        </w:tabs>
        <w:ind w:left="0"/>
        <w:rPr>
          <w:sz w:val="24"/>
          <w:szCs w:val="24"/>
        </w:rPr>
      </w:pPr>
    </w:p>
    <w:p w:rsidR="00372C2F" w:rsidRPr="004B3D12" w:rsidRDefault="00372C2F" w:rsidP="00437C04">
      <w:pPr>
        <w:pStyle w:val="a3"/>
        <w:widowControl w:val="0"/>
        <w:numPr>
          <w:ilvl w:val="0"/>
          <w:numId w:val="8"/>
        </w:numPr>
        <w:tabs>
          <w:tab w:val="left" w:pos="4017"/>
        </w:tabs>
        <w:autoSpaceDE w:val="0"/>
        <w:autoSpaceDN w:val="0"/>
        <w:contextualSpacing w:val="0"/>
        <w:jc w:val="left"/>
      </w:pPr>
      <w:r w:rsidRPr="004B3D12">
        <w:t>Предмет</w:t>
      </w:r>
      <w:r w:rsidRPr="004B3D12">
        <w:rPr>
          <w:spacing w:val="-12"/>
        </w:rPr>
        <w:t xml:space="preserve"> </w:t>
      </w:r>
      <w:r w:rsidRPr="004B3D12">
        <w:rPr>
          <w:spacing w:val="-2"/>
        </w:rPr>
        <w:t>гарантии</w:t>
      </w:r>
    </w:p>
    <w:p w:rsidR="00372C2F" w:rsidRPr="004B3D12" w:rsidRDefault="00372C2F" w:rsidP="00437C04">
      <w:pPr>
        <w:pStyle w:val="a3"/>
        <w:widowControl w:val="0"/>
        <w:numPr>
          <w:ilvl w:val="1"/>
          <w:numId w:val="8"/>
        </w:numPr>
        <w:tabs>
          <w:tab w:val="left" w:pos="1510"/>
          <w:tab w:val="left" w:pos="4304"/>
          <w:tab w:val="left" w:pos="4849"/>
          <w:tab w:val="left" w:pos="6860"/>
        </w:tabs>
        <w:autoSpaceDE w:val="0"/>
        <w:autoSpaceDN w:val="0"/>
        <w:ind w:left="0" w:firstLine="710"/>
        <w:contextualSpacing w:val="0"/>
        <w:jc w:val="both"/>
      </w:pPr>
      <w:proofErr w:type="gramStart"/>
      <w:r w:rsidRPr="004B3D12">
        <w:t xml:space="preserve">Настоящая муниципальная гарантия </w:t>
      </w:r>
      <w:r w:rsidR="006062AB" w:rsidRPr="004B3D12">
        <w:t xml:space="preserve">муниципального образования «Муниципальный округ </w:t>
      </w:r>
      <w:proofErr w:type="spellStart"/>
      <w:r w:rsidR="006062AB" w:rsidRPr="004B3D12">
        <w:t>Якшур-Бодьинский</w:t>
      </w:r>
      <w:proofErr w:type="spellEnd"/>
      <w:r w:rsidR="006062AB" w:rsidRPr="004B3D12">
        <w:t xml:space="preserve"> район Удмуртской Республики»</w:t>
      </w:r>
      <w:r w:rsidRPr="004B3D12">
        <w:t xml:space="preserve"> (далее</w:t>
      </w:r>
      <w:r w:rsidRPr="004B3D12">
        <w:rPr>
          <w:spacing w:val="-3"/>
        </w:rPr>
        <w:t xml:space="preserve"> </w:t>
      </w:r>
      <w:r w:rsidRPr="004B3D12">
        <w:t>-</w:t>
      </w:r>
      <w:r w:rsidRPr="004B3D12">
        <w:rPr>
          <w:spacing w:val="-6"/>
        </w:rPr>
        <w:t xml:space="preserve"> </w:t>
      </w:r>
      <w:r w:rsidRPr="004B3D12">
        <w:t>Гарантия)</w:t>
      </w:r>
      <w:r w:rsidRPr="004B3D12">
        <w:rPr>
          <w:spacing w:val="-1"/>
        </w:rPr>
        <w:t xml:space="preserve"> </w:t>
      </w:r>
      <w:r w:rsidRPr="004B3D12">
        <w:t>выдается</w:t>
      </w:r>
      <w:r w:rsidRPr="004B3D12">
        <w:rPr>
          <w:spacing w:val="-3"/>
        </w:rPr>
        <w:t xml:space="preserve"> </w:t>
      </w:r>
      <w:r w:rsidRPr="004B3D12">
        <w:t xml:space="preserve">Гарантом Принципалу в пользу Бенефициара в соответствии с договором о предоставлении муниципальной гарантии </w:t>
      </w:r>
      <w:r w:rsidR="006062AB" w:rsidRPr="004B3D12">
        <w:t xml:space="preserve">муниципального образования «Муниципальный округ </w:t>
      </w:r>
      <w:proofErr w:type="spellStart"/>
      <w:r w:rsidR="006062AB" w:rsidRPr="004B3D12">
        <w:t>Якшур-Бодьинский</w:t>
      </w:r>
      <w:proofErr w:type="spellEnd"/>
      <w:r w:rsidR="006062AB" w:rsidRPr="004B3D12">
        <w:t xml:space="preserve"> район Удмуртской Республики» </w:t>
      </w:r>
      <w:r w:rsidRPr="004B3D12">
        <w:t>№</w:t>
      </w:r>
      <w:r w:rsidRPr="004B3D12">
        <w:rPr>
          <w:spacing w:val="43"/>
        </w:rPr>
        <w:t xml:space="preserve"> </w:t>
      </w:r>
      <w:r w:rsidRPr="004B3D12">
        <w:rPr>
          <w:spacing w:val="80"/>
          <w:u w:val="single"/>
        </w:rPr>
        <w:t xml:space="preserve">   </w:t>
      </w:r>
      <w:r w:rsidRPr="004B3D12">
        <w:rPr>
          <w:spacing w:val="30"/>
        </w:rPr>
        <w:t xml:space="preserve"> </w:t>
      </w:r>
      <w:r w:rsidRPr="004B3D12">
        <w:t>от</w:t>
      </w:r>
      <w:r w:rsidRPr="004B3D12">
        <w:rPr>
          <w:spacing w:val="40"/>
        </w:rPr>
        <w:t xml:space="preserve"> </w:t>
      </w:r>
      <w:r w:rsidRPr="004B3D12">
        <w:t>«</w:t>
      </w:r>
      <w:r w:rsidRPr="004B3D12">
        <w:rPr>
          <w:spacing w:val="80"/>
          <w:u w:val="single"/>
        </w:rPr>
        <w:t xml:space="preserve">  </w:t>
      </w:r>
      <w:r w:rsidRPr="004B3D12">
        <w:t>»</w:t>
      </w:r>
      <w:r w:rsidRPr="004B3D12">
        <w:rPr>
          <w:spacing w:val="40"/>
        </w:rPr>
        <w:t xml:space="preserve"> </w:t>
      </w:r>
      <w:r w:rsidRPr="004B3D12">
        <w:rPr>
          <w:u w:val="single"/>
        </w:rPr>
        <w:tab/>
      </w:r>
      <w:r w:rsidRPr="004B3D12">
        <w:rPr>
          <w:u w:val="single"/>
        </w:rPr>
        <w:tab/>
      </w:r>
      <w:r w:rsidRPr="004B3D12">
        <w:t>20</w:t>
      </w:r>
      <w:r w:rsidRPr="004B3D12">
        <w:rPr>
          <w:spacing w:val="40"/>
          <w:u w:val="single"/>
        </w:rPr>
        <w:t xml:space="preserve"> </w:t>
      </w:r>
      <w:r w:rsidRPr="004B3D12">
        <w:t>г., заключенным между Гарантом, Принципалом и Бенефициаром (далее - Договор), в обеспечение</w:t>
      </w:r>
      <w:r w:rsidRPr="004B3D12">
        <w:rPr>
          <w:spacing w:val="40"/>
        </w:rPr>
        <w:t xml:space="preserve"> </w:t>
      </w:r>
      <w:r w:rsidRPr="004B3D12">
        <w:t>надлежащего исполнения Принципалом обязательств</w:t>
      </w:r>
      <w:r w:rsidR="002B260B" w:rsidRPr="004B3D12">
        <w:t>,</w:t>
      </w:r>
      <w:r w:rsidRPr="004B3D12">
        <w:t xml:space="preserve"> возникших по кредитному договору №</w:t>
      </w:r>
      <w:r w:rsidRPr="004B3D12">
        <w:rPr>
          <w:spacing w:val="103"/>
        </w:rPr>
        <w:t xml:space="preserve"> </w:t>
      </w:r>
      <w:r w:rsidRPr="004B3D12">
        <w:rPr>
          <w:u w:val="single"/>
        </w:rPr>
        <w:tab/>
      </w:r>
      <w:r w:rsidR="002B260B" w:rsidRPr="004B3D12">
        <w:rPr>
          <w:u w:val="single"/>
        </w:rPr>
        <w:t xml:space="preserve">     </w:t>
      </w:r>
      <w:r w:rsidRPr="004B3D12">
        <w:t>от «</w:t>
      </w:r>
      <w:r w:rsidRPr="004B3D12">
        <w:rPr>
          <w:spacing w:val="80"/>
          <w:u w:val="single"/>
        </w:rPr>
        <w:t xml:space="preserve">  </w:t>
      </w:r>
      <w:r w:rsidRPr="004B3D12">
        <w:t xml:space="preserve">» </w:t>
      </w:r>
      <w:r w:rsidRPr="004B3D12">
        <w:rPr>
          <w:u w:val="single"/>
        </w:rPr>
        <w:tab/>
      </w:r>
      <w:r w:rsidRPr="004B3D12">
        <w:t>20</w:t>
      </w:r>
      <w:r w:rsidRPr="004B3D12">
        <w:rPr>
          <w:spacing w:val="40"/>
          <w:u w:val="single"/>
        </w:rPr>
        <w:t xml:space="preserve"> </w:t>
      </w:r>
      <w:r w:rsidRPr="004B3D12">
        <w:t>г., заключенному</w:t>
      </w:r>
      <w:proofErr w:type="gramEnd"/>
      <w:r w:rsidRPr="004B3D12">
        <w:t xml:space="preserve"> между Бенефициаром и Принципалом (далее - кредитный договор).</w:t>
      </w:r>
    </w:p>
    <w:p w:rsidR="00372C2F" w:rsidRPr="004B3D12" w:rsidRDefault="00372C2F" w:rsidP="00437C04">
      <w:pPr>
        <w:pStyle w:val="a3"/>
        <w:widowControl w:val="0"/>
        <w:numPr>
          <w:ilvl w:val="1"/>
          <w:numId w:val="8"/>
        </w:numPr>
        <w:tabs>
          <w:tab w:val="left" w:pos="1721"/>
          <w:tab w:val="left" w:pos="4169"/>
          <w:tab w:val="left" w:pos="6746"/>
          <w:tab w:val="left" w:pos="9639"/>
        </w:tabs>
        <w:autoSpaceDE w:val="0"/>
        <w:autoSpaceDN w:val="0"/>
        <w:ind w:left="0" w:firstLine="705"/>
        <w:contextualSpacing w:val="0"/>
        <w:jc w:val="both"/>
      </w:pPr>
      <w:r w:rsidRPr="004B3D12">
        <w:t>По настоящей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w:t>
      </w:r>
      <w:r w:rsidRPr="004B3D12">
        <w:rPr>
          <w:spacing w:val="40"/>
        </w:rPr>
        <w:t xml:space="preserve"> </w:t>
      </w:r>
      <w:r w:rsidRPr="004B3D12">
        <w:t>обязательств по возврату кредита</w:t>
      </w:r>
      <w:r w:rsidRPr="004B3D12">
        <w:rPr>
          <w:spacing w:val="40"/>
        </w:rPr>
        <w:t xml:space="preserve"> </w:t>
      </w:r>
      <w:r w:rsidRPr="004B3D12">
        <w:t>(основного</w:t>
      </w:r>
      <w:r w:rsidRPr="004B3D12">
        <w:rPr>
          <w:spacing w:val="40"/>
        </w:rPr>
        <w:t xml:space="preserve"> </w:t>
      </w:r>
      <w:r w:rsidRPr="004B3D12">
        <w:t>долга)</w:t>
      </w:r>
      <w:r w:rsidRPr="004B3D12">
        <w:rPr>
          <w:spacing w:val="40"/>
        </w:rPr>
        <w:t xml:space="preserve"> </w:t>
      </w:r>
      <w:r w:rsidRPr="004B3D12">
        <w:t>на сумму</w:t>
      </w:r>
      <w:proofErr w:type="gramStart"/>
      <w:r w:rsidRPr="004B3D12">
        <w:t xml:space="preserve"> </w:t>
      </w:r>
      <w:r w:rsidRPr="004B3D12">
        <w:rPr>
          <w:u w:val="single"/>
        </w:rPr>
        <w:tab/>
      </w:r>
      <w:r w:rsidRPr="004B3D12">
        <w:rPr>
          <w:spacing w:val="-21"/>
        </w:rPr>
        <w:t xml:space="preserve"> </w:t>
      </w:r>
      <w:r w:rsidR="00F93687" w:rsidRPr="004B3D12">
        <w:rPr>
          <w:spacing w:val="-21"/>
        </w:rPr>
        <w:t xml:space="preserve"> </w:t>
      </w:r>
      <w:r w:rsidRPr="004B3D12">
        <w:t>(</w:t>
      </w:r>
      <w:r w:rsidRPr="004B3D12">
        <w:rPr>
          <w:u w:val="single"/>
        </w:rPr>
        <w:tab/>
      </w:r>
      <w:r w:rsidRPr="004B3D12">
        <w:rPr>
          <w:spacing w:val="-10"/>
        </w:rPr>
        <w:t xml:space="preserve">) </w:t>
      </w:r>
      <w:proofErr w:type="gramEnd"/>
      <w:r w:rsidRPr="004B3D12">
        <w:t>рублей в срок до «</w:t>
      </w:r>
      <w:r w:rsidRPr="004B3D12">
        <w:rPr>
          <w:spacing w:val="40"/>
          <w:u w:val="single"/>
        </w:rPr>
        <w:t xml:space="preserve">  </w:t>
      </w:r>
      <w:r w:rsidRPr="004B3D12">
        <w:t xml:space="preserve">» </w:t>
      </w:r>
      <w:r w:rsidR="002B260B" w:rsidRPr="004B3D12">
        <w:rPr>
          <w:u w:val="single"/>
        </w:rPr>
        <w:t>_____________</w:t>
      </w:r>
      <w:r w:rsidRPr="004B3D12">
        <w:t>20</w:t>
      </w:r>
      <w:r w:rsidRPr="004B3D12">
        <w:rPr>
          <w:spacing w:val="80"/>
          <w:u w:val="single"/>
        </w:rPr>
        <w:t xml:space="preserve">  </w:t>
      </w:r>
      <w:r w:rsidRPr="004B3D12">
        <w:t>г.</w:t>
      </w:r>
    </w:p>
    <w:p w:rsidR="00F93687" w:rsidRPr="004B3D12" w:rsidRDefault="00F93687" w:rsidP="00437C04">
      <w:pPr>
        <w:pStyle w:val="a3"/>
        <w:widowControl w:val="0"/>
        <w:tabs>
          <w:tab w:val="left" w:pos="1721"/>
          <w:tab w:val="left" w:pos="4169"/>
          <w:tab w:val="left" w:pos="6746"/>
          <w:tab w:val="left" w:pos="9639"/>
        </w:tabs>
        <w:autoSpaceDE w:val="0"/>
        <w:autoSpaceDN w:val="0"/>
        <w:ind w:left="0"/>
        <w:contextualSpacing w:val="0"/>
        <w:jc w:val="right"/>
      </w:pPr>
    </w:p>
    <w:p w:rsidR="00372C2F" w:rsidRPr="004B3D12" w:rsidRDefault="00372C2F" w:rsidP="00437C04">
      <w:pPr>
        <w:pStyle w:val="a3"/>
        <w:widowControl w:val="0"/>
        <w:numPr>
          <w:ilvl w:val="0"/>
          <w:numId w:val="8"/>
        </w:numPr>
        <w:tabs>
          <w:tab w:val="left" w:pos="0"/>
        </w:tabs>
        <w:autoSpaceDE w:val="0"/>
        <w:autoSpaceDN w:val="0"/>
        <w:ind w:left="0" w:firstLine="0"/>
        <w:contextualSpacing w:val="0"/>
        <w:jc w:val="center"/>
      </w:pPr>
      <w:r w:rsidRPr="004B3D12">
        <w:t>Условия</w:t>
      </w:r>
      <w:r w:rsidRPr="004B3D12">
        <w:rPr>
          <w:spacing w:val="-13"/>
        </w:rPr>
        <w:t xml:space="preserve"> </w:t>
      </w:r>
      <w:r w:rsidRPr="004B3D12">
        <w:rPr>
          <w:spacing w:val="-2"/>
        </w:rPr>
        <w:t>гарантии</w:t>
      </w:r>
    </w:p>
    <w:p w:rsidR="00372C2F" w:rsidRPr="004B3D12" w:rsidRDefault="00372C2F" w:rsidP="00437C04">
      <w:pPr>
        <w:pStyle w:val="a3"/>
        <w:widowControl w:val="0"/>
        <w:numPr>
          <w:ilvl w:val="1"/>
          <w:numId w:val="8"/>
        </w:numPr>
        <w:tabs>
          <w:tab w:val="left" w:pos="1673"/>
        </w:tabs>
        <w:autoSpaceDE w:val="0"/>
        <w:autoSpaceDN w:val="0"/>
        <w:ind w:left="0" w:firstLine="709"/>
        <w:contextualSpacing w:val="0"/>
        <w:jc w:val="both"/>
      </w:pPr>
      <w:r w:rsidRPr="004B3D12">
        <w:t>Гарант гарантирует обязательства Принципала по кредиту (основному долгу).</w:t>
      </w:r>
    </w:p>
    <w:p w:rsidR="00372C2F" w:rsidRPr="004B3D12" w:rsidRDefault="00372C2F" w:rsidP="00437C04">
      <w:pPr>
        <w:pStyle w:val="a6"/>
        <w:tabs>
          <w:tab w:val="left" w:pos="3108"/>
          <w:tab w:val="left" w:pos="3969"/>
          <w:tab w:val="left" w:pos="4294"/>
          <w:tab w:val="left" w:pos="4970"/>
          <w:tab w:val="left" w:pos="6064"/>
          <w:tab w:val="left" w:pos="7970"/>
          <w:tab w:val="left" w:pos="9639"/>
        </w:tabs>
        <w:ind w:left="0" w:firstLine="0"/>
        <w:rPr>
          <w:sz w:val="24"/>
          <w:szCs w:val="24"/>
        </w:rPr>
      </w:pPr>
      <w:r w:rsidRPr="004B3D12">
        <w:rPr>
          <w:sz w:val="24"/>
          <w:szCs w:val="24"/>
        </w:rPr>
        <w:t xml:space="preserve">Предел общей ответственности Гаранта перед Бенефициаром </w:t>
      </w:r>
      <w:r w:rsidRPr="004B3D12">
        <w:rPr>
          <w:spacing w:val="-2"/>
          <w:sz w:val="24"/>
          <w:szCs w:val="24"/>
        </w:rPr>
        <w:t>ограничивается</w:t>
      </w:r>
      <w:r w:rsidRPr="004B3D12">
        <w:rPr>
          <w:sz w:val="24"/>
          <w:szCs w:val="24"/>
        </w:rPr>
        <w:tab/>
      </w:r>
      <w:r w:rsidR="00F93687" w:rsidRPr="004B3D12">
        <w:rPr>
          <w:sz w:val="24"/>
          <w:szCs w:val="24"/>
        </w:rPr>
        <w:t xml:space="preserve"> </w:t>
      </w:r>
      <w:r w:rsidRPr="004B3D12">
        <w:rPr>
          <w:spacing w:val="-2"/>
          <w:sz w:val="24"/>
          <w:szCs w:val="24"/>
        </w:rPr>
        <w:t>суммой</w:t>
      </w:r>
      <w:r w:rsidR="00F93687" w:rsidRPr="004B3D12">
        <w:rPr>
          <w:spacing w:val="-2"/>
          <w:sz w:val="24"/>
          <w:szCs w:val="24"/>
        </w:rPr>
        <w:t xml:space="preserve"> </w:t>
      </w:r>
      <w:r w:rsidRPr="004B3D12">
        <w:rPr>
          <w:spacing w:val="-10"/>
          <w:sz w:val="24"/>
          <w:szCs w:val="24"/>
        </w:rPr>
        <w:t>в</w:t>
      </w:r>
      <w:r w:rsidR="00F93687" w:rsidRPr="004B3D12">
        <w:rPr>
          <w:sz w:val="24"/>
          <w:szCs w:val="24"/>
        </w:rPr>
        <w:t xml:space="preserve"> </w:t>
      </w:r>
      <w:r w:rsidRPr="004B3D12">
        <w:rPr>
          <w:spacing w:val="-2"/>
          <w:sz w:val="24"/>
          <w:szCs w:val="24"/>
        </w:rPr>
        <w:t>размере</w:t>
      </w:r>
      <w:proofErr w:type="gramStart"/>
      <w:r w:rsidR="00F93687" w:rsidRPr="004B3D12">
        <w:rPr>
          <w:spacing w:val="-2"/>
          <w:sz w:val="24"/>
          <w:szCs w:val="24"/>
        </w:rPr>
        <w:t xml:space="preserve"> </w:t>
      </w:r>
      <w:r w:rsidR="002B260B" w:rsidRPr="004B3D12">
        <w:rPr>
          <w:spacing w:val="-2"/>
          <w:sz w:val="24"/>
          <w:szCs w:val="24"/>
        </w:rPr>
        <w:t>_______________</w:t>
      </w:r>
      <w:r w:rsidRPr="004B3D12">
        <w:rPr>
          <w:spacing w:val="-10"/>
          <w:sz w:val="24"/>
          <w:szCs w:val="24"/>
        </w:rPr>
        <w:t>(</w:t>
      </w:r>
      <w:r w:rsidRPr="004B3D12">
        <w:rPr>
          <w:sz w:val="24"/>
          <w:szCs w:val="24"/>
          <w:u w:val="single"/>
        </w:rPr>
        <w:tab/>
      </w:r>
      <w:r w:rsidRPr="004B3D12">
        <w:rPr>
          <w:sz w:val="24"/>
          <w:szCs w:val="24"/>
          <w:u w:val="single"/>
        </w:rPr>
        <w:tab/>
      </w:r>
      <w:r w:rsidRPr="004B3D12">
        <w:rPr>
          <w:sz w:val="24"/>
          <w:szCs w:val="24"/>
          <w:u w:val="single"/>
        </w:rPr>
        <w:tab/>
      </w:r>
      <w:r w:rsidRPr="004B3D12">
        <w:rPr>
          <w:sz w:val="24"/>
          <w:szCs w:val="24"/>
        </w:rPr>
        <w:t xml:space="preserve">) </w:t>
      </w:r>
      <w:proofErr w:type="gramEnd"/>
      <w:r w:rsidRPr="004B3D12">
        <w:rPr>
          <w:sz w:val="24"/>
          <w:szCs w:val="24"/>
        </w:rPr>
        <w:t xml:space="preserve">рублей, включающей сумму основного долга в размере </w:t>
      </w:r>
      <w:r w:rsidRPr="004B3D12">
        <w:rPr>
          <w:sz w:val="24"/>
          <w:szCs w:val="24"/>
          <w:u w:val="single"/>
        </w:rPr>
        <w:tab/>
      </w:r>
      <w:r w:rsidRPr="004B3D12">
        <w:rPr>
          <w:sz w:val="24"/>
          <w:szCs w:val="24"/>
          <w:u w:val="single"/>
        </w:rPr>
        <w:tab/>
      </w:r>
      <w:r w:rsidRPr="004B3D12">
        <w:rPr>
          <w:spacing w:val="-10"/>
          <w:sz w:val="24"/>
          <w:szCs w:val="24"/>
        </w:rPr>
        <w:t>(</w:t>
      </w:r>
      <w:r w:rsidRPr="004B3D12">
        <w:rPr>
          <w:sz w:val="24"/>
          <w:szCs w:val="24"/>
          <w:u w:val="single"/>
        </w:rPr>
        <w:tab/>
      </w:r>
      <w:r w:rsidRPr="004B3D12">
        <w:rPr>
          <w:sz w:val="24"/>
          <w:szCs w:val="24"/>
          <w:u w:val="single"/>
        </w:rPr>
        <w:tab/>
      </w:r>
      <w:r w:rsidRPr="004B3D12">
        <w:rPr>
          <w:sz w:val="24"/>
          <w:szCs w:val="24"/>
          <w:u w:val="single"/>
        </w:rPr>
        <w:tab/>
      </w:r>
      <w:r w:rsidRPr="004B3D12">
        <w:rPr>
          <w:sz w:val="24"/>
          <w:szCs w:val="24"/>
          <w:u w:val="single"/>
        </w:rPr>
        <w:tab/>
      </w:r>
      <w:r w:rsidRPr="004B3D12">
        <w:rPr>
          <w:spacing w:val="-45"/>
          <w:sz w:val="24"/>
          <w:szCs w:val="24"/>
          <w:u w:val="single"/>
        </w:rPr>
        <w:t xml:space="preserve"> </w:t>
      </w:r>
      <w:r w:rsidRPr="004B3D12">
        <w:rPr>
          <w:sz w:val="24"/>
          <w:szCs w:val="24"/>
        </w:rPr>
        <w:t>) рублей.</w:t>
      </w:r>
    </w:p>
    <w:p w:rsidR="00372C2F" w:rsidRPr="004B3D12" w:rsidRDefault="00372C2F" w:rsidP="00437C04">
      <w:pPr>
        <w:pStyle w:val="a3"/>
        <w:widowControl w:val="0"/>
        <w:numPr>
          <w:ilvl w:val="1"/>
          <w:numId w:val="8"/>
        </w:numPr>
        <w:tabs>
          <w:tab w:val="left" w:pos="1567"/>
          <w:tab w:val="left" w:pos="5751"/>
        </w:tabs>
        <w:autoSpaceDE w:val="0"/>
        <w:autoSpaceDN w:val="0"/>
        <w:ind w:left="0" w:firstLine="709"/>
        <w:contextualSpacing w:val="0"/>
        <w:jc w:val="both"/>
      </w:pPr>
      <w:r w:rsidRPr="004B3D12">
        <w:t>Гарантия вступает в силу с момента подписания акта приема-передачи Гарантии между Принципалом и Бенефициаром. Срок действия Гарантии заканчивается «</w:t>
      </w:r>
      <w:r w:rsidR="00F93687" w:rsidRPr="004B3D12">
        <w:t>___</w:t>
      </w:r>
      <w:r w:rsidRPr="004B3D12">
        <w:t>»</w:t>
      </w:r>
      <w:r w:rsidRPr="004B3D12">
        <w:rPr>
          <w:u w:val="single"/>
        </w:rPr>
        <w:tab/>
      </w:r>
      <w:r w:rsidRPr="004B3D12">
        <w:t>20</w:t>
      </w:r>
      <w:r w:rsidRPr="004B3D12">
        <w:rPr>
          <w:spacing w:val="80"/>
          <w:w w:val="150"/>
          <w:u w:val="single"/>
        </w:rPr>
        <w:t xml:space="preserve"> </w:t>
      </w:r>
      <w:r w:rsidRPr="004B3D12">
        <w:t>г.</w:t>
      </w:r>
    </w:p>
    <w:p w:rsidR="00372C2F" w:rsidRPr="004B3D12" w:rsidRDefault="00372C2F" w:rsidP="00437C04">
      <w:pPr>
        <w:pStyle w:val="a3"/>
        <w:widowControl w:val="0"/>
        <w:numPr>
          <w:ilvl w:val="1"/>
          <w:numId w:val="8"/>
        </w:numPr>
        <w:tabs>
          <w:tab w:val="left" w:pos="1553"/>
        </w:tabs>
        <w:autoSpaceDE w:val="0"/>
        <w:autoSpaceDN w:val="0"/>
        <w:ind w:left="0" w:firstLine="709"/>
        <w:contextualSpacing w:val="0"/>
        <w:jc w:val="both"/>
      </w:pPr>
      <w:proofErr w:type="gramStart"/>
      <w:r w:rsidRPr="004B3D12">
        <w:t>Гарант не гарантирует исполнение обязательств Принципала по уплате штрафов, комиссий, пени и других платежей и иных обязательств Принципала по Договору, помимо указанных в пункте 1.1 настоящей Гарантии, если иное не указано в муниципальной гарантии.</w:t>
      </w:r>
      <w:proofErr w:type="gramEnd"/>
    </w:p>
    <w:p w:rsidR="00372C2F" w:rsidRPr="004B3D12" w:rsidRDefault="00372C2F" w:rsidP="00437C04">
      <w:pPr>
        <w:pStyle w:val="a3"/>
        <w:widowControl w:val="0"/>
        <w:numPr>
          <w:ilvl w:val="1"/>
          <w:numId w:val="8"/>
        </w:numPr>
        <w:tabs>
          <w:tab w:val="left" w:pos="1682"/>
        </w:tabs>
        <w:autoSpaceDE w:val="0"/>
        <w:autoSpaceDN w:val="0"/>
        <w:ind w:left="0" w:firstLine="709"/>
        <w:contextualSpacing w:val="0"/>
        <w:jc w:val="both"/>
      </w:pPr>
      <w:r w:rsidRPr="004B3D12">
        <w:t xml:space="preserve">Гарантия прекращает свое действие и должна быть </w:t>
      </w:r>
      <w:proofErr w:type="gramStart"/>
      <w:r w:rsidRPr="004B3D12">
        <w:t xml:space="preserve">без дополнительных </w:t>
      </w:r>
      <w:r w:rsidRPr="004B3D12">
        <w:lastRenderedPageBreak/>
        <w:t>запросов со стороны Гаранта возвращена ему в течение</w:t>
      </w:r>
      <w:r w:rsidRPr="004B3D12">
        <w:rPr>
          <w:spacing w:val="40"/>
        </w:rPr>
        <w:t xml:space="preserve"> </w:t>
      </w:r>
      <w:r w:rsidRPr="004B3D12">
        <w:t>двух рабочих дней с момента наступления любого из событий</w:t>
      </w:r>
      <w:proofErr w:type="gramEnd"/>
      <w:r w:rsidR="002B260B" w:rsidRPr="004B3D12">
        <w:t>,</w:t>
      </w:r>
      <w:r w:rsidRPr="004B3D12">
        <w:rPr>
          <w:spacing w:val="40"/>
        </w:rPr>
        <w:t xml:space="preserve"> </w:t>
      </w:r>
      <w:r w:rsidRPr="004B3D12">
        <w:t xml:space="preserve">перечисленных в пункте 11 статьи 115 Бюджетного кодекса Российской </w:t>
      </w:r>
      <w:r w:rsidRPr="004B3D12">
        <w:rPr>
          <w:spacing w:val="-2"/>
        </w:rPr>
        <w:t>Федерации.</w:t>
      </w:r>
    </w:p>
    <w:p w:rsidR="00372C2F" w:rsidRPr="004B3D12" w:rsidRDefault="00372C2F" w:rsidP="00437C04">
      <w:pPr>
        <w:pStyle w:val="a3"/>
        <w:widowControl w:val="0"/>
        <w:numPr>
          <w:ilvl w:val="1"/>
          <w:numId w:val="8"/>
        </w:numPr>
        <w:tabs>
          <w:tab w:val="left" w:pos="1572"/>
        </w:tabs>
        <w:autoSpaceDE w:val="0"/>
        <w:autoSpaceDN w:val="0"/>
        <w:ind w:left="0" w:firstLine="709"/>
        <w:contextualSpacing w:val="0"/>
        <w:jc w:val="both"/>
      </w:pPr>
      <w:r w:rsidRPr="004B3D12">
        <w:t>Принадлежащее Бенефициару по Гарантии право требования к Гаранту не может быть передано другому лицу.</w:t>
      </w:r>
    </w:p>
    <w:p w:rsidR="00372C2F" w:rsidRPr="004B3D12" w:rsidRDefault="00372C2F" w:rsidP="00437C04">
      <w:pPr>
        <w:pStyle w:val="a3"/>
        <w:widowControl w:val="0"/>
        <w:numPr>
          <w:ilvl w:val="1"/>
          <w:numId w:val="8"/>
        </w:numPr>
        <w:tabs>
          <w:tab w:val="left" w:pos="1601"/>
        </w:tabs>
        <w:autoSpaceDE w:val="0"/>
        <w:autoSpaceDN w:val="0"/>
        <w:ind w:left="0" w:firstLine="709"/>
        <w:contextualSpacing w:val="0"/>
        <w:jc w:val="both"/>
      </w:pPr>
      <w:r w:rsidRPr="004B3D12">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муниципальной Гарантии.</w:t>
      </w:r>
    </w:p>
    <w:p w:rsidR="00372C2F" w:rsidRPr="004B3D12" w:rsidRDefault="00372C2F" w:rsidP="00437C04">
      <w:pPr>
        <w:pStyle w:val="a3"/>
        <w:widowControl w:val="0"/>
        <w:numPr>
          <w:ilvl w:val="1"/>
          <w:numId w:val="8"/>
        </w:numPr>
        <w:tabs>
          <w:tab w:val="left" w:pos="1510"/>
        </w:tabs>
        <w:autoSpaceDE w:val="0"/>
        <w:autoSpaceDN w:val="0"/>
        <w:ind w:left="0" w:firstLine="709"/>
        <w:contextualSpacing w:val="0"/>
        <w:jc w:val="both"/>
      </w:pPr>
      <w:r w:rsidRPr="004B3D12">
        <w:t>Все вопросы взаимодействия Гаранта, Принципала и Бенефициара не урегулированы в муниципальной Гарантии, указаны в Договоре.</w:t>
      </w:r>
    </w:p>
    <w:p w:rsidR="00372C2F" w:rsidRPr="004B3D12" w:rsidRDefault="00372C2F" w:rsidP="00437C04">
      <w:pPr>
        <w:pStyle w:val="a6"/>
        <w:ind w:left="0" w:firstLine="0"/>
        <w:jc w:val="left"/>
        <w:rPr>
          <w:sz w:val="24"/>
          <w:szCs w:val="24"/>
        </w:rPr>
      </w:pPr>
    </w:p>
    <w:p w:rsidR="00372C2F" w:rsidRPr="004B3D12" w:rsidRDefault="00372C2F" w:rsidP="00437C04">
      <w:pPr>
        <w:pStyle w:val="a3"/>
        <w:widowControl w:val="0"/>
        <w:numPr>
          <w:ilvl w:val="0"/>
          <w:numId w:val="8"/>
        </w:numPr>
        <w:tabs>
          <w:tab w:val="left" w:pos="0"/>
        </w:tabs>
        <w:autoSpaceDE w:val="0"/>
        <w:autoSpaceDN w:val="0"/>
        <w:ind w:left="0" w:firstLine="0"/>
        <w:contextualSpacing w:val="0"/>
        <w:jc w:val="center"/>
      </w:pPr>
      <w:r w:rsidRPr="004B3D12">
        <w:t>Исполнение</w:t>
      </w:r>
      <w:r w:rsidRPr="004B3D12">
        <w:rPr>
          <w:spacing w:val="-11"/>
        </w:rPr>
        <w:t xml:space="preserve"> </w:t>
      </w:r>
      <w:r w:rsidRPr="004B3D12">
        <w:t>обязательств</w:t>
      </w:r>
      <w:r w:rsidRPr="004B3D12">
        <w:rPr>
          <w:spacing w:val="-11"/>
        </w:rPr>
        <w:t xml:space="preserve"> </w:t>
      </w:r>
      <w:r w:rsidRPr="004B3D12">
        <w:t>по</w:t>
      </w:r>
      <w:r w:rsidRPr="004B3D12">
        <w:rPr>
          <w:spacing w:val="-11"/>
        </w:rPr>
        <w:t xml:space="preserve"> </w:t>
      </w:r>
      <w:r w:rsidRPr="004B3D12">
        <w:rPr>
          <w:spacing w:val="-2"/>
        </w:rPr>
        <w:t>гарантии</w:t>
      </w:r>
    </w:p>
    <w:p w:rsidR="00372C2F" w:rsidRPr="004B3D12" w:rsidRDefault="00372C2F" w:rsidP="00437C04">
      <w:pPr>
        <w:pStyle w:val="a3"/>
        <w:widowControl w:val="0"/>
        <w:numPr>
          <w:ilvl w:val="1"/>
          <w:numId w:val="8"/>
        </w:numPr>
        <w:tabs>
          <w:tab w:val="left" w:pos="1557"/>
        </w:tabs>
        <w:autoSpaceDE w:val="0"/>
        <w:autoSpaceDN w:val="0"/>
        <w:ind w:left="0" w:firstLine="705"/>
        <w:contextualSpacing w:val="0"/>
        <w:jc w:val="both"/>
      </w:pPr>
      <w:r w:rsidRPr="004B3D12">
        <w:t>Для исполнения обязательств Гаранта по Гарантии Бенефициар обязан представить письменное требование к Гаранту, в котором должны быть указаны:</w:t>
      </w:r>
    </w:p>
    <w:p w:rsidR="00372C2F" w:rsidRPr="004B3D12" w:rsidRDefault="00372C2F" w:rsidP="00437C04">
      <w:pPr>
        <w:pStyle w:val="a3"/>
        <w:widowControl w:val="0"/>
        <w:numPr>
          <w:ilvl w:val="0"/>
          <w:numId w:val="7"/>
        </w:numPr>
        <w:tabs>
          <w:tab w:val="left" w:pos="1342"/>
        </w:tabs>
        <w:autoSpaceDE w:val="0"/>
        <w:autoSpaceDN w:val="0"/>
        <w:ind w:left="0" w:firstLine="705"/>
        <w:contextualSpacing w:val="0"/>
        <w:jc w:val="both"/>
      </w:pPr>
      <w:r w:rsidRPr="004B3D12">
        <w:t>основание для требования Бенефициара и платежа Гаранта в виде ссылок на Гарантию, Договор и кредитный договор;</w:t>
      </w:r>
    </w:p>
    <w:p w:rsidR="00372C2F" w:rsidRPr="004B3D12" w:rsidRDefault="00372C2F" w:rsidP="00437C04">
      <w:pPr>
        <w:pStyle w:val="a3"/>
        <w:widowControl w:val="0"/>
        <w:numPr>
          <w:ilvl w:val="0"/>
          <w:numId w:val="7"/>
        </w:numPr>
        <w:tabs>
          <w:tab w:val="left" w:pos="1313"/>
        </w:tabs>
        <w:autoSpaceDE w:val="0"/>
        <w:autoSpaceDN w:val="0"/>
        <w:ind w:left="0" w:firstLine="705"/>
        <w:contextualSpacing w:val="0"/>
        <w:jc w:val="both"/>
      </w:pPr>
      <w:r w:rsidRPr="004B3D12">
        <w:t>сумма просроченных неисполненных гарантированных обязательств (основной долг);</w:t>
      </w:r>
    </w:p>
    <w:p w:rsidR="00372C2F" w:rsidRPr="004B3D12" w:rsidRDefault="00372C2F" w:rsidP="00437C04">
      <w:pPr>
        <w:pStyle w:val="a3"/>
        <w:widowControl w:val="0"/>
        <w:numPr>
          <w:ilvl w:val="0"/>
          <w:numId w:val="7"/>
        </w:numPr>
        <w:tabs>
          <w:tab w:val="left" w:pos="1491"/>
        </w:tabs>
        <w:autoSpaceDE w:val="0"/>
        <w:autoSpaceDN w:val="0"/>
        <w:ind w:left="0" w:firstLine="705"/>
        <w:contextualSpacing w:val="0"/>
        <w:jc w:val="both"/>
      </w:pPr>
      <w:r w:rsidRPr="004B3D12">
        <w:t xml:space="preserve">соблюдение </w:t>
      </w:r>
      <w:proofErr w:type="spellStart"/>
      <w:r w:rsidRPr="004B3D12">
        <w:t>субсидиарности</w:t>
      </w:r>
      <w:proofErr w:type="spellEnd"/>
      <w:r w:rsidRPr="004B3D12">
        <w:t xml:space="preserve"> требования в виде ссылки на предъявленное Бенефициаром Принципалу обращение с требованием погашения основного долга;</w:t>
      </w:r>
    </w:p>
    <w:p w:rsidR="00372C2F" w:rsidRPr="004B3D12" w:rsidRDefault="00372C2F" w:rsidP="00437C04">
      <w:pPr>
        <w:pStyle w:val="a3"/>
        <w:widowControl w:val="0"/>
        <w:numPr>
          <w:ilvl w:val="0"/>
          <w:numId w:val="7"/>
        </w:numPr>
        <w:tabs>
          <w:tab w:val="left" w:pos="1366"/>
        </w:tabs>
        <w:autoSpaceDE w:val="0"/>
        <w:autoSpaceDN w:val="0"/>
        <w:ind w:left="0" w:firstLine="709"/>
        <w:contextualSpacing w:val="0"/>
        <w:jc w:val="both"/>
      </w:pPr>
      <w:r w:rsidRPr="004B3D12">
        <w:t>платежные</w:t>
      </w:r>
      <w:r w:rsidRPr="004B3D12">
        <w:rPr>
          <w:spacing w:val="-10"/>
        </w:rPr>
        <w:t xml:space="preserve"> </w:t>
      </w:r>
      <w:r w:rsidRPr="004B3D12">
        <w:t>реквизиты</w:t>
      </w:r>
      <w:r w:rsidRPr="004B3D12">
        <w:rPr>
          <w:spacing w:val="-10"/>
        </w:rPr>
        <w:t xml:space="preserve"> </w:t>
      </w:r>
      <w:r w:rsidRPr="004B3D12">
        <w:rPr>
          <w:spacing w:val="-2"/>
        </w:rPr>
        <w:t>Бенефициара.</w:t>
      </w:r>
    </w:p>
    <w:p w:rsidR="00372C2F" w:rsidRPr="004B3D12" w:rsidRDefault="00372C2F" w:rsidP="00437C04">
      <w:pPr>
        <w:pStyle w:val="a6"/>
        <w:numPr>
          <w:ilvl w:val="1"/>
          <w:numId w:val="8"/>
        </w:numPr>
        <w:ind w:left="0" w:firstLine="709"/>
        <w:rPr>
          <w:sz w:val="24"/>
          <w:szCs w:val="24"/>
        </w:rPr>
      </w:pPr>
      <w:r w:rsidRPr="004B3D12">
        <w:rPr>
          <w:sz w:val="24"/>
          <w:szCs w:val="24"/>
        </w:rPr>
        <w:t>Документы,</w:t>
      </w:r>
      <w:r w:rsidRPr="004B3D12">
        <w:rPr>
          <w:spacing w:val="-8"/>
          <w:sz w:val="24"/>
          <w:szCs w:val="24"/>
        </w:rPr>
        <w:t xml:space="preserve"> </w:t>
      </w:r>
      <w:proofErr w:type="spellStart"/>
      <w:r w:rsidRPr="004B3D12">
        <w:rPr>
          <w:sz w:val="24"/>
          <w:szCs w:val="24"/>
        </w:rPr>
        <w:t>прилагающиеся</w:t>
      </w:r>
      <w:proofErr w:type="spellEnd"/>
      <w:r w:rsidRPr="004B3D12">
        <w:rPr>
          <w:spacing w:val="-9"/>
          <w:sz w:val="24"/>
          <w:szCs w:val="24"/>
        </w:rPr>
        <w:t xml:space="preserve"> </w:t>
      </w:r>
      <w:r w:rsidRPr="004B3D12">
        <w:rPr>
          <w:sz w:val="24"/>
          <w:szCs w:val="24"/>
        </w:rPr>
        <w:t>к</w:t>
      </w:r>
      <w:r w:rsidRPr="004B3D12">
        <w:rPr>
          <w:spacing w:val="-10"/>
          <w:sz w:val="24"/>
          <w:szCs w:val="24"/>
        </w:rPr>
        <w:t xml:space="preserve"> </w:t>
      </w:r>
      <w:r w:rsidRPr="004B3D12">
        <w:rPr>
          <w:spacing w:val="-2"/>
          <w:sz w:val="24"/>
          <w:szCs w:val="24"/>
        </w:rPr>
        <w:t>требованию:</w:t>
      </w:r>
    </w:p>
    <w:p w:rsidR="00372C2F" w:rsidRPr="004B3D12" w:rsidRDefault="00372C2F" w:rsidP="00437C04">
      <w:pPr>
        <w:pStyle w:val="a3"/>
        <w:widowControl w:val="0"/>
        <w:numPr>
          <w:ilvl w:val="0"/>
          <w:numId w:val="6"/>
        </w:numPr>
        <w:tabs>
          <w:tab w:val="left" w:pos="1390"/>
        </w:tabs>
        <w:autoSpaceDE w:val="0"/>
        <w:autoSpaceDN w:val="0"/>
        <w:ind w:left="0" w:firstLine="705"/>
        <w:contextualSpacing w:val="0"/>
        <w:jc w:val="both"/>
      </w:pPr>
      <w:r w:rsidRPr="004B3D12">
        <w:t>расчеты, подтверждающие размер просроченного непогашенного основного долга;</w:t>
      </w:r>
    </w:p>
    <w:p w:rsidR="00372C2F" w:rsidRPr="004B3D12" w:rsidRDefault="00372C2F" w:rsidP="00437C04">
      <w:pPr>
        <w:pStyle w:val="a3"/>
        <w:widowControl w:val="0"/>
        <w:numPr>
          <w:ilvl w:val="0"/>
          <w:numId w:val="6"/>
        </w:numPr>
        <w:tabs>
          <w:tab w:val="left" w:pos="1510"/>
        </w:tabs>
        <w:autoSpaceDE w:val="0"/>
        <w:autoSpaceDN w:val="0"/>
        <w:ind w:left="0" w:firstLine="705"/>
        <w:contextualSpacing w:val="0"/>
        <w:jc w:val="both"/>
      </w:pPr>
      <w:r w:rsidRPr="004B3D12">
        <w:t>заверенная Бенефициаром копия полученного Принципалом обращения с требованием погашения долга, доказательства получения Принципалом данного требования;</w:t>
      </w:r>
    </w:p>
    <w:p w:rsidR="00372C2F" w:rsidRPr="004B3D12" w:rsidRDefault="00372C2F" w:rsidP="00437C04">
      <w:pPr>
        <w:pStyle w:val="a3"/>
        <w:widowControl w:val="0"/>
        <w:numPr>
          <w:ilvl w:val="0"/>
          <w:numId w:val="6"/>
        </w:numPr>
        <w:tabs>
          <w:tab w:val="left" w:pos="1294"/>
        </w:tabs>
        <w:autoSpaceDE w:val="0"/>
        <w:autoSpaceDN w:val="0"/>
        <w:ind w:left="0" w:firstLine="709"/>
        <w:contextualSpacing w:val="0"/>
        <w:jc w:val="both"/>
      </w:pPr>
      <w:r w:rsidRPr="004B3D12">
        <w:t>ответ</w:t>
      </w:r>
      <w:r w:rsidRPr="004B3D12">
        <w:rPr>
          <w:spacing w:val="-10"/>
        </w:rPr>
        <w:t xml:space="preserve"> </w:t>
      </w:r>
      <w:r w:rsidRPr="004B3D12">
        <w:t>Принципала</w:t>
      </w:r>
      <w:r w:rsidRPr="004B3D12">
        <w:rPr>
          <w:spacing w:val="-8"/>
        </w:rPr>
        <w:t xml:space="preserve"> </w:t>
      </w:r>
      <w:r w:rsidRPr="004B3D12">
        <w:t>на</w:t>
      </w:r>
      <w:r w:rsidRPr="004B3D12">
        <w:rPr>
          <w:spacing w:val="-8"/>
        </w:rPr>
        <w:t xml:space="preserve"> </w:t>
      </w:r>
      <w:r w:rsidRPr="004B3D12">
        <w:t>указанное</w:t>
      </w:r>
      <w:r w:rsidRPr="004B3D12">
        <w:rPr>
          <w:spacing w:val="-7"/>
        </w:rPr>
        <w:t xml:space="preserve"> </w:t>
      </w:r>
      <w:r w:rsidRPr="004B3D12">
        <w:t>обращение</w:t>
      </w:r>
      <w:r w:rsidRPr="004B3D12">
        <w:rPr>
          <w:spacing w:val="-8"/>
        </w:rPr>
        <w:t xml:space="preserve"> </w:t>
      </w:r>
      <w:r w:rsidRPr="004B3D12">
        <w:t>(если</w:t>
      </w:r>
      <w:r w:rsidRPr="004B3D12">
        <w:rPr>
          <w:spacing w:val="-9"/>
        </w:rPr>
        <w:t xml:space="preserve"> </w:t>
      </w:r>
      <w:r w:rsidRPr="004B3D12">
        <w:t>таковой</w:t>
      </w:r>
      <w:r w:rsidRPr="004B3D12">
        <w:rPr>
          <w:spacing w:val="-8"/>
        </w:rPr>
        <w:t xml:space="preserve"> </w:t>
      </w:r>
      <w:r w:rsidR="002B260B" w:rsidRPr="004B3D12">
        <w:rPr>
          <w:spacing w:val="-2"/>
        </w:rPr>
        <w:t>был).</w:t>
      </w:r>
    </w:p>
    <w:p w:rsidR="00372C2F" w:rsidRPr="004B3D12" w:rsidRDefault="00372C2F" w:rsidP="00437C04">
      <w:pPr>
        <w:pStyle w:val="a6"/>
        <w:ind w:left="0"/>
        <w:rPr>
          <w:sz w:val="24"/>
          <w:szCs w:val="24"/>
        </w:rPr>
      </w:pPr>
      <w:r w:rsidRPr="004B3D12">
        <w:rPr>
          <w:sz w:val="24"/>
          <w:szCs w:val="24"/>
        </w:rPr>
        <w:t>Все перечисленные документы должны быть подписаны уполномоченными лицами Бенефициара и заверены печатью Бенефициара.</w:t>
      </w:r>
    </w:p>
    <w:p w:rsidR="00372C2F" w:rsidRPr="004B3D12" w:rsidRDefault="00372C2F" w:rsidP="00437C04">
      <w:pPr>
        <w:pStyle w:val="a3"/>
        <w:widowControl w:val="0"/>
        <w:numPr>
          <w:ilvl w:val="1"/>
          <w:numId w:val="8"/>
        </w:numPr>
        <w:tabs>
          <w:tab w:val="left" w:pos="1510"/>
        </w:tabs>
        <w:autoSpaceDE w:val="0"/>
        <w:autoSpaceDN w:val="0"/>
        <w:ind w:left="0" w:firstLine="705"/>
        <w:contextualSpacing w:val="0"/>
        <w:jc w:val="both"/>
      </w:pPr>
      <w:r w:rsidRPr="004B3D12">
        <w:t>Датой предъявления требования Бенефициара к Гаранту счит</w:t>
      </w:r>
      <w:r w:rsidR="002B260B" w:rsidRPr="004B3D12">
        <w:t>ается дата его поступления к Гаранту</w:t>
      </w:r>
      <w:r w:rsidRPr="004B3D12">
        <w:t>.</w:t>
      </w:r>
    </w:p>
    <w:p w:rsidR="00372C2F" w:rsidRPr="004B3D12" w:rsidRDefault="00372C2F" w:rsidP="00437C04">
      <w:pPr>
        <w:pStyle w:val="a3"/>
        <w:widowControl w:val="0"/>
        <w:numPr>
          <w:ilvl w:val="1"/>
          <w:numId w:val="8"/>
        </w:numPr>
        <w:tabs>
          <w:tab w:val="left" w:pos="1577"/>
        </w:tabs>
        <w:autoSpaceDE w:val="0"/>
        <w:autoSpaceDN w:val="0"/>
        <w:ind w:left="0" w:firstLine="705"/>
        <w:contextualSpacing w:val="0"/>
        <w:jc w:val="both"/>
      </w:pPr>
      <w:r w:rsidRPr="004B3D12">
        <w:t>Гарант рассматривает требование Бенефициара в течение пяти рабочих дней со дня его предъявления на предмет полноты предъявленных документов, обоснованности и исполнения согласно пункту 9.6 раздела 9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основной долг.</w:t>
      </w:r>
    </w:p>
    <w:p w:rsidR="00372C2F" w:rsidRPr="004B3D12" w:rsidRDefault="00372C2F" w:rsidP="00437C04">
      <w:pPr>
        <w:pStyle w:val="a3"/>
        <w:widowControl w:val="0"/>
        <w:numPr>
          <w:ilvl w:val="1"/>
          <w:numId w:val="8"/>
        </w:numPr>
        <w:tabs>
          <w:tab w:val="left" w:pos="1519"/>
        </w:tabs>
        <w:autoSpaceDE w:val="0"/>
        <w:autoSpaceDN w:val="0"/>
        <w:ind w:left="0" w:firstLine="705"/>
        <w:contextualSpacing w:val="0"/>
        <w:jc w:val="both"/>
      </w:pPr>
      <w:r w:rsidRPr="004B3D12">
        <w:t>Гарант обязан в течение трех рабочих дней с момента получения требования Бенефициара уведомить Принципала о предъявлении Гаранту данного требования.</w:t>
      </w:r>
    </w:p>
    <w:p w:rsidR="00372C2F" w:rsidRPr="004B3D12" w:rsidRDefault="00372C2F" w:rsidP="00437C04">
      <w:pPr>
        <w:pStyle w:val="a3"/>
        <w:widowControl w:val="0"/>
        <w:numPr>
          <w:ilvl w:val="1"/>
          <w:numId w:val="8"/>
        </w:numPr>
        <w:tabs>
          <w:tab w:val="left" w:pos="1634"/>
          <w:tab w:val="left" w:pos="3135"/>
          <w:tab w:val="left" w:pos="6419"/>
        </w:tabs>
        <w:autoSpaceDE w:val="0"/>
        <w:autoSpaceDN w:val="0"/>
        <w:ind w:left="0" w:firstLine="709"/>
        <w:contextualSpacing w:val="0"/>
        <w:jc w:val="both"/>
      </w:pPr>
      <w:r w:rsidRPr="004B3D12">
        <w:t>В случае признания требования Бенефициара обоснованным Гарант</w:t>
      </w:r>
      <w:r w:rsidRPr="004B3D12">
        <w:rPr>
          <w:spacing w:val="-3"/>
        </w:rPr>
        <w:t xml:space="preserve"> </w:t>
      </w:r>
      <w:r w:rsidRPr="004B3D12">
        <w:t>в</w:t>
      </w:r>
      <w:r w:rsidRPr="004B3D12">
        <w:rPr>
          <w:spacing w:val="-3"/>
        </w:rPr>
        <w:t xml:space="preserve"> </w:t>
      </w:r>
      <w:r w:rsidRPr="004B3D12">
        <w:t>течение</w:t>
      </w:r>
      <w:r w:rsidRPr="004B3D12">
        <w:rPr>
          <w:spacing w:val="-1"/>
        </w:rPr>
        <w:t xml:space="preserve"> </w:t>
      </w:r>
      <w:r w:rsidRPr="004B3D12">
        <w:t>тридцати календарных</w:t>
      </w:r>
      <w:r w:rsidRPr="004B3D12">
        <w:rPr>
          <w:spacing w:val="-2"/>
        </w:rPr>
        <w:t xml:space="preserve"> </w:t>
      </w:r>
      <w:r w:rsidRPr="004B3D12">
        <w:t>дней</w:t>
      </w:r>
      <w:r w:rsidRPr="004B3D12">
        <w:rPr>
          <w:spacing w:val="-2"/>
        </w:rPr>
        <w:t xml:space="preserve"> </w:t>
      </w:r>
      <w:r w:rsidRPr="004B3D12">
        <w:t>со</w:t>
      </w:r>
      <w:r w:rsidRPr="004B3D12">
        <w:rPr>
          <w:spacing w:val="-2"/>
        </w:rPr>
        <w:t xml:space="preserve"> </w:t>
      </w:r>
      <w:r w:rsidRPr="004B3D12">
        <w:t>дня</w:t>
      </w:r>
      <w:r w:rsidRPr="004B3D12">
        <w:rPr>
          <w:spacing w:val="-1"/>
        </w:rPr>
        <w:t xml:space="preserve"> </w:t>
      </w:r>
      <w:r w:rsidRPr="004B3D12">
        <w:t>его</w:t>
      </w:r>
      <w:r w:rsidRPr="004B3D12">
        <w:rPr>
          <w:spacing w:val="-2"/>
        </w:rPr>
        <w:t xml:space="preserve"> </w:t>
      </w:r>
      <w:r w:rsidRPr="004B3D12">
        <w:t>предъявления</w:t>
      </w:r>
      <w:r w:rsidRPr="004B3D12">
        <w:rPr>
          <w:spacing w:val="-1"/>
        </w:rPr>
        <w:t xml:space="preserve"> </w:t>
      </w:r>
      <w:r w:rsidRPr="004B3D12">
        <w:t>обязан исполнить обязательства по Гарантии, перечислив денежные средства в размере,</w:t>
      </w:r>
      <w:r w:rsidRPr="004B3D12">
        <w:rPr>
          <w:spacing w:val="80"/>
          <w:w w:val="150"/>
        </w:rPr>
        <w:t xml:space="preserve"> </w:t>
      </w:r>
      <w:r w:rsidRPr="004B3D12">
        <w:t>признанном</w:t>
      </w:r>
      <w:r w:rsidRPr="004B3D12">
        <w:rPr>
          <w:spacing w:val="80"/>
          <w:w w:val="150"/>
        </w:rPr>
        <w:t xml:space="preserve"> </w:t>
      </w:r>
      <w:r w:rsidRPr="004B3D12">
        <w:t>для</w:t>
      </w:r>
      <w:r w:rsidRPr="004B3D12">
        <w:rPr>
          <w:spacing w:val="80"/>
          <w:w w:val="150"/>
        </w:rPr>
        <w:t xml:space="preserve"> </w:t>
      </w:r>
      <w:r w:rsidRPr="004B3D12">
        <w:t>исполнения,</w:t>
      </w:r>
      <w:r w:rsidRPr="004B3D12">
        <w:rPr>
          <w:spacing w:val="80"/>
          <w:w w:val="150"/>
        </w:rPr>
        <w:t xml:space="preserve"> </w:t>
      </w:r>
      <w:r w:rsidRPr="004B3D12">
        <w:t>на</w:t>
      </w:r>
      <w:r w:rsidRPr="004B3D12">
        <w:rPr>
          <w:spacing w:val="80"/>
          <w:w w:val="150"/>
        </w:rPr>
        <w:t xml:space="preserve"> </w:t>
      </w:r>
      <w:r w:rsidRPr="004B3D12">
        <w:t>расчетный</w:t>
      </w:r>
      <w:r w:rsidRPr="004B3D12">
        <w:rPr>
          <w:spacing w:val="80"/>
          <w:w w:val="150"/>
        </w:rPr>
        <w:t xml:space="preserve"> </w:t>
      </w:r>
      <w:r w:rsidRPr="004B3D12">
        <w:t>счет</w:t>
      </w:r>
      <w:r w:rsidRPr="004B3D12">
        <w:rPr>
          <w:spacing w:val="80"/>
          <w:w w:val="150"/>
        </w:rPr>
        <w:t xml:space="preserve"> </w:t>
      </w:r>
      <w:r w:rsidRPr="004B3D12">
        <w:t>Бенефициара</w:t>
      </w:r>
      <w:r w:rsidR="00AE0DBC" w:rsidRPr="004B3D12">
        <w:t xml:space="preserve"> </w:t>
      </w:r>
      <w:r w:rsidRPr="004B3D12">
        <w:rPr>
          <w:spacing w:val="-10"/>
        </w:rPr>
        <w:t>№</w:t>
      </w:r>
      <w:r w:rsidRPr="004B3D12">
        <w:rPr>
          <w:u w:val="single"/>
        </w:rPr>
        <w:tab/>
      </w:r>
      <w:proofErr w:type="gramStart"/>
      <w:r w:rsidRPr="004B3D12">
        <w:t>в</w:t>
      </w:r>
      <w:proofErr w:type="gramEnd"/>
      <w:r w:rsidRPr="004B3D12">
        <w:t xml:space="preserve"> </w:t>
      </w:r>
      <w:r w:rsidRPr="004B3D12">
        <w:rPr>
          <w:u w:val="single"/>
        </w:rPr>
        <w:tab/>
      </w:r>
      <w:r w:rsidR="002B260B" w:rsidRPr="004B3D12">
        <w:rPr>
          <w:u w:val="single"/>
        </w:rPr>
        <w:t>_____________________</w:t>
      </w:r>
      <w:r w:rsidRPr="004B3D12">
        <w:rPr>
          <w:spacing w:val="-10"/>
        </w:rPr>
        <w:t>.</w:t>
      </w:r>
    </w:p>
    <w:p w:rsidR="00372C2F" w:rsidRPr="004B3D12" w:rsidRDefault="00372C2F" w:rsidP="00437C04">
      <w:pPr>
        <w:pStyle w:val="a3"/>
        <w:widowControl w:val="0"/>
        <w:numPr>
          <w:ilvl w:val="1"/>
          <w:numId w:val="8"/>
        </w:numPr>
        <w:tabs>
          <w:tab w:val="left" w:pos="1490"/>
        </w:tabs>
        <w:autoSpaceDE w:val="0"/>
        <w:autoSpaceDN w:val="0"/>
        <w:ind w:left="0" w:firstLine="705"/>
        <w:contextualSpacing w:val="0"/>
        <w:jc w:val="both"/>
      </w:pPr>
      <w:r w:rsidRPr="004B3D12">
        <w:t>Гарант</w:t>
      </w:r>
      <w:r w:rsidRPr="004B3D12">
        <w:rPr>
          <w:spacing w:val="-1"/>
        </w:rPr>
        <w:t xml:space="preserve"> </w:t>
      </w:r>
      <w:r w:rsidRPr="004B3D12">
        <w:t>вправе отказать</w:t>
      </w:r>
      <w:r w:rsidRPr="004B3D12">
        <w:rPr>
          <w:spacing w:val="-1"/>
        </w:rPr>
        <w:t xml:space="preserve"> </w:t>
      </w:r>
      <w:r w:rsidRPr="004B3D12">
        <w:t>Бенефициару в</w:t>
      </w:r>
      <w:r w:rsidRPr="004B3D12">
        <w:rPr>
          <w:spacing w:val="-1"/>
        </w:rPr>
        <w:t xml:space="preserve"> </w:t>
      </w:r>
      <w:r w:rsidRPr="004B3D12">
        <w:t>исполнении обязательств</w:t>
      </w:r>
      <w:r w:rsidRPr="004B3D12">
        <w:rPr>
          <w:spacing w:val="-1"/>
        </w:rPr>
        <w:t xml:space="preserve"> </w:t>
      </w:r>
      <w:r w:rsidRPr="004B3D12">
        <w:t>по Гарантии в следующих случаях:</w:t>
      </w:r>
    </w:p>
    <w:p w:rsidR="00372C2F" w:rsidRPr="004B3D12" w:rsidRDefault="00372C2F" w:rsidP="00437C04">
      <w:pPr>
        <w:pStyle w:val="a3"/>
        <w:widowControl w:val="0"/>
        <w:numPr>
          <w:ilvl w:val="0"/>
          <w:numId w:val="5"/>
        </w:numPr>
        <w:tabs>
          <w:tab w:val="left" w:pos="1433"/>
        </w:tabs>
        <w:autoSpaceDE w:val="0"/>
        <w:autoSpaceDN w:val="0"/>
        <w:ind w:left="0" w:firstLine="705"/>
        <w:contextualSpacing w:val="0"/>
        <w:jc w:val="both"/>
      </w:pPr>
      <w:r w:rsidRPr="004B3D12">
        <w:t>признания Гарантом требования Бенефициара необоснованным согласно выявленным условиям пункта 9.2 Договора и пункта 3.1 Гарантии.</w:t>
      </w:r>
    </w:p>
    <w:p w:rsidR="00372C2F" w:rsidRPr="004B3D12" w:rsidRDefault="00372C2F" w:rsidP="00437C04">
      <w:pPr>
        <w:pStyle w:val="a3"/>
        <w:widowControl w:val="0"/>
        <w:numPr>
          <w:ilvl w:val="0"/>
          <w:numId w:val="5"/>
        </w:numPr>
        <w:tabs>
          <w:tab w:val="left" w:pos="1352"/>
        </w:tabs>
        <w:autoSpaceDE w:val="0"/>
        <w:autoSpaceDN w:val="0"/>
        <w:ind w:left="0" w:firstLine="705"/>
        <w:contextualSpacing w:val="0"/>
        <w:jc w:val="both"/>
      </w:pPr>
      <w:r w:rsidRPr="004B3D12">
        <w:t>Гарантия прекратила свое действие в соответствии с пунктом 7.1 Договора и пунктом 2.2 Гарантии.</w:t>
      </w:r>
    </w:p>
    <w:p w:rsidR="00372C2F" w:rsidRPr="004B3D12" w:rsidRDefault="00372C2F" w:rsidP="00437C04">
      <w:pPr>
        <w:pStyle w:val="a3"/>
        <w:widowControl w:val="0"/>
        <w:numPr>
          <w:ilvl w:val="1"/>
          <w:numId w:val="8"/>
        </w:numPr>
        <w:tabs>
          <w:tab w:val="left" w:pos="1567"/>
        </w:tabs>
        <w:autoSpaceDE w:val="0"/>
        <w:autoSpaceDN w:val="0"/>
        <w:ind w:left="0" w:firstLine="705"/>
        <w:contextualSpacing w:val="0"/>
        <w:jc w:val="both"/>
      </w:pPr>
      <w:r w:rsidRPr="004B3D12">
        <w:t>Исполнение Гарантом своих обязательств по Гарантии ведет к возникновению регрессных требований со стороны Гаранта к Принципалу (в случае предоставления Гарантии с правом предъявления Гарантом регрессного требования к Принципалу).</w:t>
      </w:r>
    </w:p>
    <w:p w:rsidR="00372C2F" w:rsidRPr="004B3D12" w:rsidRDefault="00372C2F" w:rsidP="00437C04">
      <w:pPr>
        <w:pStyle w:val="a3"/>
        <w:widowControl w:val="0"/>
        <w:numPr>
          <w:ilvl w:val="1"/>
          <w:numId w:val="8"/>
        </w:numPr>
        <w:tabs>
          <w:tab w:val="left" w:pos="1587"/>
        </w:tabs>
        <w:autoSpaceDE w:val="0"/>
        <w:autoSpaceDN w:val="0"/>
        <w:ind w:left="0" w:firstLine="705"/>
        <w:contextualSpacing w:val="0"/>
        <w:jc w:val="both"/>
      </w:pPr>
      <w:r w:rsidRPr="004B3D12">
        <w:t xml:space="preserve">Исполнение обязательств по Гарантии осуществляется за счет средств </w:t>
      </w:r>
      <w:r w:rsidRPr="004B3D12">
        <w:lastRenderedPageBreak/>
        <w:t xml:space="preserve">бюджета муниципального района, предусмотренных на </w:t>
      </w:r>
      <w:r w:rsidR="002B260B" w:rsidRPr="004B3D12">
        <w:t>указанные цели решением Совета</w:t>
      </w:r>
      <w:r w:rsidRPr="004B3D12">
        <w:t xml:space="preserve"> депутатов </w:t>
      </w:r>
      <w:r w:rsidR="002B260B" w:rsidRPr="004B3D12">
        <w:t>муниципального района</w:t>
      </w:r>
      <w:r w:rsidRPr="004B3D12">
        <w:t xml:space="preserve"> о бюджете муниципального района на очередной финансовый год и на плановый период, и подлежит отражению в составе расходов бюджета муниципального района как предоставление бюджетного кредита </w:t>
      </w:r>
      <w:r w:rsidRPr="004B3D12">
        <w:rPr>
          <w:spacing w:val="-2"/>
        </w:rPr>
        <w:t>Принципалу</w:t>
      </w:r>
    </w:p>
    <w:p w:rsidR="00372C2F" w:rsidRPr="004B3D12" w:rsidRDefault="00372C2F" w:rsidP="00437C04">
      <w:pPr>
        <w:pStyle w:val="a3"/>
        <w:widowControl w:val="0"/>
        <w:numPr>
          <w:ilvl w:val="1"/>
          <w:numId w:val="8"/>
        </w:numPr>
        <w:tabs>
          <w:tab w:val="left" w:pos="1557"/>
        </w:tabs>
        <w:autoSpaceDE w:val="0"/>
        <w:autoSpaceDN w:val="0"/>
        <w:ind w:left="0" w:firstLine="705"/>
        <w:contextualSpacing w:val="0"/>
        <w:jc w:val="both"/>
      </w:pPr>
      <w:r w:rsidRPr="004B3D12">
        <w:t>После исполнения обязательств по Гарантии Гарант направляет Пр</w:t>
      </w:r>
      <w:r w:rsidR="002B260B" w:rsidRPr="004B3D12">
        <w:t>инципалу на основании пункта 3.8 Гарантии и пункта 1.3</w:t>
      </w:r>
      <w:r w:rsidRPr="004B3D12">
        <w:t xml:space="preserve"> Договора, устанавливающего право регрессного требования, письменное требование о возмещении Принципалом Гаранту, уплаченных Гарантом Бенефициару по Гарантии денежных сумм.</w:t>
      </w:r>
    </w:p>
    <w:p w:rsidR="00372C2F" w:rsidRPr="004B3D12" w:rsidRDefault="00372C2F" w:rsidP="00437C04">
      <w:pPr>
        <w:pStyle w:val="a3"/>
        <w:widowControl w:val="0"/>
        <w:numPr>
          <w:ilvl w:val="1"/>
          <w:numId w:val="8"/>
        </w:numPr>
        <w:tabs>
          <w:tab w:val="left" w:pos="1773"/>
        </w:tabs>
        <w:autoSpaceDE w:val="0"/>
        <w:autoSpaceDN w:val="0"/>
        <w:ind w:left="0" w:firstLine="703"/>
        <w:contextualSpacing w:val="0"/>
        <w:jc w:val="both"/>
      </w:pPr>
      <w:r w:rsidRPr="004B3D12">
        <w:t>Исполнение регрессных требований Гаранта к Принципалу осуществляется за счет любых активов Принципала.</w:t>
      </w:r>
    </w:p>
    <w:p w:rsidR="00372C2F" w:rsidRPr="004B3D12" w:rsidRDefault="00372C2F" w:rsidP="00437C04">
      <w:pPr>
        <w:pStyle w:val="a3"/>
        <w:widowControl w:val="0"/>
        <w:numPr>
          <w:ilvl w:val="1"/>
          <w:numId w:val="8"/>
        </w:numPr>
        <w:tabs>
          <w:tab w:val="left" w:pos="1874"/>
        </w:tabs>
        <w:autoSpaceDE w:val="0"/>
        <w:autoSpaceDN w:val="0"/>
        <w:ind w:left="0" w:firstLine="703"/>
        <w:contextualSpacing w:val="0"/>
        <w:jc w:val="both"/>
      </w:pPr>
      <w:r w:rsidRPr="004B3D12">
        <w:t>При частичном исполнении гарантии Гарантом и</w:t>
      </w:r>
      <w:r w:rsidR="002B260B" w:rsidRPr="004B3D12">
        <w:t xml:space="preserve"> </w:t>
      </w:r>
      <w:r w:rsidRPr="004B3D12">
        <w:t>(или) исполнении Принципалом обязательств, обеспеченных</w:t>
      </w:r>
      <w:r w:rsidRPr="004B3D12">
        <w:rPr>
          <w:spacing w:val="-4"/>
        </w:rPr>
        <w:t xml:space="preserve"> </w:t>
      </w:r>
      <w:r w:rsidRPr="004B3D12">
        <w:t>настоящей гарантией, сумма муниципальной гарантии соответственно сокращается.</w:t>
      </w:r>
    </w:p>
    <w:p w:rsidR="00F93687" w:rsidRPr="004B3D12" w:rsidRDefault="00F93687" w:rsidP="00437C04">
      <w:pPr>
        <w:pStyle w:val="a3"/>
        <w:widowControl w:val="0"/>
        <w:tabs>
          <w:tab w:val="left" w:pos="1874"/>
        </w:tabs>
        <w:autoSpaceDE w:val="0"/>
        <w:autoSpaceDN w:val="0"/>
        <w:ind w:left="0"/>
        <w:contextualSpacing w:val="0"/>
        <w:jc w:val="right"/>
      </w:pPr>
    </w:p>
    <w:p w:rsidR="00372C2F" w:rsidRPr="004B3D12" w:rsidRDefault="00372C2F" w:rsidP="00437C04">
      <w:pPr>
        <w:pStyle w:val="a3"/>
        <w:widowControl w:val="0"/>
        <w:numPr>
          <w:ilvl w:val="0"/>
          <w:numId w:val="8"/>
        </w:numPr>
        <w:tabs>
          <w:tab w:val="left" w:pos="3585"/>
        </w:tabs>
        <w:autoSpaceDE w:val="0"/>
        <w:autoSpaceDN w:val="0"/>
        <w:ind w:left="0" w:hanging="282"/>
        <w:contextualSpacing w:val="0"/>
        <w:jc w:val="center"/>
      </w:pPr>
      <w:r w:rsidRPr="004B3D12">
        <w:t>Условия</w:t>
      </w:r>
      <w:r w:rsidRPr="004B3D12">
        <w:rPr>
          <w:spacing w:val="-13"/>
        </w:rPr>
        <w:t xml:space="preserve"> </w:t>
      </w:r>
      <w:r w:rsidRPr="004B3D12">
        <w:t>отзыва</w:t>
      </w:r>
      <w:r w:rsidRPr="004B3D12">
        <w:rPr>
          <w:spacing w:val="-12"/>
        </w:rPr>
        <w:t xml:space="preserve"> </w:t>
      </w:r>
      <w:r w:rsidRPr="004B3D12">
        <w:rPr>
          <w:spacing w:val="-2"/>
        </w:rPr>
        <w:t>гарантии</w:t>
      </w:r>
    </w:p>
    <w:p w:rsidR="00372C2F" w:rsidRPr="004B3D12" w:rsidRDefault="00372C2F" w:rsidP="00437C04">
      <w:pPr>
        <w:pStyle w:val="a3"/>
        <w:widowControl w:val="0"/>
        <w:numPr>
          <w:ilvl w:val="1"/>
          <w:numId w:val="8"/>
        </w:numPr>
        <w:tabs>
          <w:tab w:val="left" w:pos="1486"/>
        </w:tabs>
        <w:autoSpaceDE w:val="0"/>
        <w:autoSpaceDN w:val="0"/>
        <w:ind w:left="0" w:firstLine="709"/>
        <w:contextualSpacing w:val="0"/>
        <w:jc w:val="both"/>
      </w:pPr>
      <w:r w:rsidRPr="004B3D12">
        <w:t>Гарантия</w:t>
      </w:r>
      <w:r w:rsidRPr="004B3D12">
        <w:rPr>
          <w:spacing w:val="-7"/>
        </w:rPr>
        <w:t xml:space="preserve"> </w:t>
      </w:r>
      <w:r w:rsidRPr="004B3D12">
        <w:t>может</w:t>
      </w:r>
      <w:r w:rsidRPr="004B3D12">
        <w:rPr>
          <w:spacing w:val="-8"/>
        </w:rPr>
        <w:t xml:space="preserve"> </w:t>
      </w:r>
      <w:r w:rsidRPr="004B3D12">
        <w:t>быть</w:t>
      </w:r>
      <w:r w:rsidRPr="004B3D12">
        <w:rPr>
          <w:spacing w:val="-9"/>
        </w:rPr>
        <w:t xml:space="preserve"> </w:t>
      </w:r>
      <w:r w:rsidRPr="004B3D12">
        <w:t>отозвана</w:t>
      </w:r>
      <w:r w:rsidRPr="004B3D12">
        <w:rPr>
          <w:spacing w:val="-6"/>
        </w:rPr>
        <w:t xml:space="preserve"> </w:t>
      </w:r>
      <w:r w:rsidRPr="004B3D12">
        <w:t>Гарантом</w:t>
      </w:r>
      <w:r w:rsidRPr="004B3D12">
        <w:rPr>
          <w:spacing w:val="-6"/>
        </w:rPr>
        <w:t xml:space="preserve"> </w:t>
      </w:r>
      <w:r w:rsidRPr="004B3D12">
        <w:t>в</w:t>
      </w:r>
      <w:r w:rsidRPr="004B3D12">
        <w:rPr>
          <w:spacing w:val="-8"/>
        </w:rPr>
        <w:t xml:space="preserve"> </w:t>
      </w:r>
      <w:r w:rsidRPr="004B3D12">
        <w:rPr>
          <w:spacing w:val="-2"/>
        </w:rPr>
        <w:t>случаях:</w:t>
      </w:r>
    </w:p>
    <w:p w:rsidR="00372C2F" w:rsidRPr="004B3D12" w:rsidRDefault="00372C2F" w:rsidP="00437C04">
      <w:pPr>
        <w:pStyle w:val="a3"/>
        <w:widowControl w:val="0"/>
        <w:numPr>
          <w:ilvl w:val="0"/>
          <w:numId w:val="4"/>
        </w:numPr>
        <w:tabs>
          <w:tab w:val="left" w:pos="1395"/>
        </w:tabs>
        <w:autoSpaceDE w:val="0"/>
        <w:autoSpaceDN w:val="0"/>
        <w:ind w:left="0" w:firstLine="705"/>
        <w:contextualSpacing w:val="0"/>
        <w:jc w:val="both"/>
      </w:pPr>
      <w:r w:rsidRPr="004B3D12">
        <w:t>если Гарантия не будет передана Принципалом Бенефициару в соответствии с условиями пункта 5.1 Гарантии;</w:t>
      </w:r>
    </w:p>
    <w:p w:rsidR="00372C2F" w:rsidRPr="004B3D12" w:rsidRDefault="00372C2F" w:rsidP="00437C04">
      <w:pPr>
        <w:pStyle w:val="a3"/>
        <w:widowControl w:val="0"/>
        <w:numPr>
          <w:ilvl w:val="0"/>
          <w:numId w:val="4"/>
        </w:numPr>
        <w:tabs>
          <w:tab w:val="left" w:pos="1294"/>
        </w:tabs>
        <w:autoSpaceDE w:val="0"/>
        <w:autoSpaceDN w:val="0"/>
        <w:ind w:left="0" w:firstLine="705"/>
        <w:contextualSpacing w:val="0"/>
        <w:jc w:val="both"/>
      </w:pPr>
      <w:r w:rsidRPr="004B3D12">
        <w:t>внесения в</w:t>
      </w:r>
      <w:r w:rsidRPr="004B3D12">
        <w:rPr>
          <w:spacing w:val="-4"/>
        </w:rPr>
        <w:t xml:space="preserve"> </w:t>
      </w:r>
      <w:r w:rsidRPr="004B3D12">
        <w:t>Договор</w:t>
      </w:r>
      <w:r w:rsidRPr="004B3D12">
        <w:rPr>
          <w:spacing w:val="-3"/>
        </w:rPr>
        <w:t xml:space="preserve"> </w:t>
      </w:r>
      <w:r w:rsidRPr="004B3D12">
        <w:t>не</w:t>
      </w:r>
      <w:r w:rsidRPr="004B3D12">
        <w:rPr>
          <w:spacing w:val="-2"/>
        </w:rPr>
        <w:t xml:space="preserve"> </w:t>
      </w:r>
      <w:r w:rsidRPr="004B3D12">
        <w:t>согласованных</w:t>
      </w:r>
      <w:r w:rsidRPr="004B3D12">
        <w:rPr>
          <w:spacing w:val="-3"/>
        </w:rPr>
        <w:t xml:space="preserve"> </w:t>
      </w:r>
      <w:r w:rsidRPr="004B3D12">
        <w:t>с</w:t>
      </w:r>
      <w:r w:rsidRPr="004B3D12">
        <w:rPr>
          <w:spacing w:val="-2"/>
        </w:rPr>
        <w:t xml:space="preserve"> </w:t>
      </w:r>
      <w:r w:rsidRPr="004B3D12">
        <w:t>Гарантом</w:t>
      </w:r>
      <w:r w:rsidRPr="004B3D12">
        <w:rPr>
          <w:spacing w:val="-1"/>
        </w:rPr>
        <w:t xml:space="preserve"> </w:t>
      </w:r>
      <w:r w:rsidRPr="004B3D12">
        <w:t>условий,</w:t>
      </w:r>
      <w:r w:rsidRPr="004B3D12">
        <w:rPr>
          <w:spacing w:val="-1"/>
        </w:rPr>
        <w:t xml:space="preserve"> </w:t>
      </w:r>
      <w:r w:rsidRPr="004B3D12">
        <w:t xml:space="preserve">влекущих увеличение ответственности или иные неблагоприятные последствия для </w:t>
      </w:r>
      <w:r w:rsidRPr="004B3D12">
        <w:rPr>
          <w:spacing w:val="-2"/>
        </w:rPr>
        <w:t>Гаранта;</w:t>
      </w:r>
    </w:p>
    <w:p w:rsidR="00372C2F" w:rsidRPr="004B3D12" w:rsidRDefault="00372C2F" w:rsidP="00437C04">
      <w:pPr>
        <w:pStyle w:val="a3"/>
        <w:widowControl w:val="0"/>
        <w:numPr>
          <w:ilvl w:val="0"/>
          <w:numId w:val="4"/>
        </w:numPr>
        <w:tabs>
          <w:tab w:val="left" w:pos="1337"/>
        </w:tabs>
        <w:autoSpaceDE w:val="0"/>
        <w:autoSpaceDN w:val="0"/>
        <w:ind w:left="0" w:firstLine="705"/>
        <w:contextualSpacing w:val="0"/>
        <w:jc w:val="both"/>
      </w:pPr>
      <w:r w:rsidRPr="004B3D12">
        <w:t>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372C2F" w:rsidRPr="004B3D12" w:rsidRDefault="00372C2F" w:rsidP="00437C04">
      <w:pPr>
        <w:pStyle w:val="a3"/>
        <w:widowControl w:val="0"/>
        <w:numPr>
          <w:ilvl w:val="1"/>
          <w:numId w:val="8"/>
        </w:numPr>
        <w:tabs>
          <w:tab w:val="left" w:pos="1581"/>
        </w:tabs>
        <w:autoSpaceDE w:val="0"/>
        <w:autoSpaceDN w:val="0"/>
        <w:ind w:left="0" w:firstLine="705"/>
        <w:contextualSpacing w:val="0"/>
        <w:jc w:val="both"/>
      </w:pPr>
      <w:r w:rsidRPr="004B3D12">
        <w:t>Уведомление об отзыве Гарантии направляется Принципалу и Бенефициару по адресам, указанным в Договоре в течение пяти рабочих</w:t>
      </w:r>
      <w:r w:rsidRPr="004B3D12">
        <w:rPr>
          <w:spacing w:val="40"/>
        </w:rPr>
        <w:t xml:space="preserve"> </w:t>
      </w:r>
      <w:r w:rsidRPr="004B3D12">
        <w:rPr>
          <w:spacing w:val="-2"/>
        </w:rPr>
        <w:t>дней.</w:t>
      </w:r>
    </w:p>
    <w:p w:rsidR="002B260B" w:rsidRPr="004B3D12" w:rsidRDefault="002B260B" w:rsidP="002B260B">
      <w:pPr>
        <w:pStyle w:val="a3"/>
        <w:widowControl w:val="0"/>
        <w:tabs>
          <w:tab w:val="left" w:pos="3408"/>
        </w:tabs>
        <w:autoSpaceDE w:val="0"/>
        <w:autoSpaceDN w:val="0"/>
        <w:ind w:left="0"/>
        <w:contextualSpacing w:val="0"/>
        <w:rPr>
          <w:spacing w:val="-2"/>
        </w:rPr>
      </w:pPr>
    </w:p>
    <w:p w:rsidR="00372C2F" w:rsidRPr="004B3D12" w:rsidRDefault="00372C2F" w:rsidP="002B260B">
      <w:pPr>
        <w:pStyle w:val="a3"/>
        <w:widowControl w:val="0"/>
        <w:numPr>
          <w:ilvl w:val="0"/>
          <w:numId w:val="8"/>
        </w:numPr>
        <w:tabs>
          <w:tab w:val="left" w:pos="3408"/>
        </w:tabs>
        <w:autoSpaceDE w:val="0"/>
        <w:autoSpaceDN w:val="0"/>
        <w:contextualSpacing w:val="0"/>
        <w:jc w:val="left"/>
      </w:pPr>
      <w:r w:rsidRPr="004B3D12">
        <w:rPr>
          <w:spacing w:val="-2"/>
        </w:rPr>
        <w:t>Заключительные</w:t>
      </w:r>
      <w:r w:rsidRPr="004B3D12">
        <w:rPr>
          <w:spacing w:val="3"/>
        </w:rPr>
        <w:t xml:space="preserve"> </w:t>
      </w:r>
      <w:r w:rsidRPr="004B3D12">
        <w:rPr>
          <w:spacing w:val="-2"/>
        </w:rPr>
        <w:t>положения</w:t>
      </w:r>
    </w:p>
    <w:p w:rsidR="00AE0DBC" w:rsidRPr="004B3D12" w:rsidRDefault="00AE0DBC" w:rsidP="00437C04">
      <w:pPr>
        <w:pStyle w:val="a3"/>
        <w:widowControl w:val="0"/>
        <w:numPr>
          <w:ilvl w:val="1"/>
          <w:numId w:val="8"/>
        </w:numPr>
        <w:tabs>
          <w:tab w:val="left" w:pos="1544"/>
        </w:tabs>
        <w:autoSpaceDE w:val="0"/>
        <w:autoSpaceDN w:val="0"/>
        <w:ind w:left="0" w:firstLine="703"/>
        <w:contextualSpacing w:val="0"/>
        <w:jc w:val="both"/>
      </w:pPr>
      <w:r w:rsidRPr="004B3D12">
        <w:t>Гарантия составлена в двух экземплярах, по одному экземпляру для Гаранта и Принципала.</w:t>
      </w:r>
    </w:p>
    <w:p w:rsidR="00AE0DBC" w:rsidRPr="004B3D12" w:rsidRDefault="00AE0DBC" w:rsidP="00437C04">
      <w:pPr>
        <w:pStyle w:val="a6"/>
        <w:ind w:left="0"/>
        <w:rPr>
          <w:sz w:val="24"/>
          <w:szCs w:val="24"/>
        </w:rPr>
      </w:pPr>
      <w:r w:rsidRPr="004B3D12">
        <w:rPr>
          <w:sz w:val="24"/>
          <w:szCs w:val="24"/>
        </w:rPr>
        <w:t>Гарантия передается Гарантом Принципалу по акту приема-передачи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AE0DBC" w:rsidRPr="004B3D12" w:rsidRDefault="00AE0DBC" w:rsidP="00437C04">
      <w:pPr>
        <w:pStyle w:val="a3"/>
        <w:widowControl w:val="0"/>
        <w:numPr>
          <w:ilvl w:val="1"/>
          <w:numId w:val="8"/>
        </w:numPr>
        <w:tabs>
          <w:tab w:val="left" w:pos="1644"/>
        </w:tabs>
        <w:autoSpaceDE w:val="0"/>
        <w:autoSpaceDN w:val="0"/>
        <w:ind w:left="0" w:firstLine="705"/>
        <w:contextualSpacing w:val="0"/>
        <w:jc w:val="both"/>
      </w:pPr>
      <w:r w:rsidRPr="004B3D12">
        <w:t>Все иные вопросы взаимодействия Гаранта, Прин</w:t>
      </w:r>
      <w:r w:rsidR="002B260B" w:rsidRPr="004B3D12">
        <w:t>ципала и Бенефициара указаны в Д</w:t>
      </w:r>
      <w:r w:rsidRPr="004B3D12">
        <w:t>оговоре.</w:t>
      </w:r>
    </w:p>
    <w:p w:rsidR="00AE0DBC" w:rsidRPr="004B3D12" w:rsidRDefault="001863E0" w:rsidP="00437C04">
      <w:pPr>
        <w:pStyle w:val="a3"/>
        <w:widowControl w:val="0"/>
        <w:numPr>
          <w:ilvl w:val="1"/>
          <w:numId w:val="8"/>
        </w:numPr>
        <w:tabs>
          <w:tab w:val="left" w:pos="1533"/>
        </w:tabs>
        <w:autoSpaceDE w:val="0"/>
        <w:autoSpaceDN w:val="0"/>
        <w:ind w:left="0" w:firstLine="705"/>
        <w:contextualSpacing w:val="0"/>
        <w:jc w:val="both"/>
      </w:pPr>
      <w:r w:rsidRPr="004B3D12">
        <w:t>Условия Г</w:t>
      </w:r>
      <w:r w:rsidR="00AE0DBC" w:rsidRPr="004B3D12">
        <w:t xml:space="preserve">арантии действуют только в части, не противоречащей </w:t>
      </w:r>
      <w:r w:rsidRPr="004B3D12">
        <w:rPr>
          <w:spacing w:val="-2"/>
        </w:rPr>
        <w:t>Д</w:t>
      </w:r>
      <w:r w:rsidR="00AE0DBC" w:rsidRPr="004B3D12">
        <w:rPr>
          <w:spacing w:val="-2"/>
        </w:rPr>
        <w:t>оговору.</w:t>
      </w:r>
    </w:p>
    <w:p w:rsidR="001863E0" w:rsidRPr="004B3D12" w:rsidRDefault="001863E0" w:rsidP="001863E0">
      <w:pPr>
        <w:pStyle w:val="a6"/>
        <w:ind w:left="0" w:firstLine="0"/>
        <w:rPr>
          <w:sz w:val="24"/>
          <w:szCs w:val="24"/>
        </w:rPr>
      </w:pPr>
    </w:p>
    <w:p w:rsidR="00AE0DBC" w:rsidRPr="004B3D12" w:rsidRDefault="00AE0DBC" w:rsidP="001863E0">
      <w:pPr>
        <w:pStyle w:val="a6"/>
        <w:ind w:left="0" w:firstLine="0"/>
        <w:rPr>
          <w:sz w:val="24"/>
          <w:szCs w:val="24"/>
        </w:rPr>
      </w:pPr>
      <w:r w:rsidRPr="004B3D12">
        <w:rPr>
          <w:sz w:val="24"/>
          <w:szCs w:val="24"/>
        </w:rPr>
        <w:t xml:space="preserve">Гарант: Администрация </w:t>
      </w:r>
      <w:r w:rsidR="001E4DBC" w:rsidRPr="004B3D12">
        <w:rPr>
          <w:sz w:val="24"/>
          <w:szCs w:val="24"/>
        </w:rPr>
        <w:t xml:space="preserve">муниципального образования «Муниципальный округ </w:t>
      </w:r>
      <w:proofErr w:type="spellStart"/>
      <w:r w:rsidR="001E4DBC" w:rsidRPr="004B3D12">
        <w:rPr>
          <w:sz w:val="24"/>
          <w:szCs w:val="24"/>
        </w:rPr>
        <w:t>Якшур-Бодьинский</w:t>
      </w:r>
      <w:proofErr w:type="spellEnd"/>
      <w:r w:rsidR="001E4DBC" w:rsidRPr="004B3D12">
        <w:rPr>
          <w:sz w:val="24"/>
          <w:szCs w:val="24"/>
        </w:rPr>
        <w:t xml:space="preserve"> район Удмуртской Республики»</w:t>
      </w:r>
    </w:p>
    <w:p w:rsidR="001E4DBC" w:rsidRPr="004B3D12" w:rsidRDefault="001E4DBC" w:rsidP="00437C04">
      <w:pPr>
        <w:pStyle w:val="a6"/>
        <w:ind w:left="0"/>
        <w:rPr>
          <w:sz w:val="24"/>
          <w:szCs w:val="24"/>
        </w:rPr>
      </w:pPr>
    </w:p>
    <w:p w:rsidR="001E4DBC" w:rsidRPr="004B3D12" w:rsidRDefault="00AE0DBC" w:rsidP="00437C04">
      <w:pPr>
        <w:pStyle w:val="a6"/>
        <w:tabs>
          <w:tab w:val="left" w:pos="6738"/>
          <w:tab w:val="left" w:pos="8980"/>
        </w:tabs>
        <w:ind w:left="0" w:firstLine="0"/>
        <w:jc w:val="left"/>
        <w:rPr>
          <w:sz w:val="24"/>
          <w:szCs w:val="24"/>
        </w:rPr>
      </w:pPr>
      <w:r w:rsidRPr="004B3D12">
        <w:rPr>
          <w:sz w:val="24"/>
          <w:szCs w:val="24"/>
        </w:rPr>
        <w:t xml:space="preserve">Глава </w:t>
      </w:r>
    </w:p>
    <w:p w:rsidR="001E4DBC" w:rsidRPr="004B3D12" w:rsidRDefault="001E4DBC" w:rsidP="00437C04">
      <w:pPr>
        <w:pStyle w:val="a6"/>
        <w:tabs>
          <w:tab w:val="left" w:pos="6738"/>
          <w:tab w:val="left" w:pos="8980"/>
        </w:tabs>
        <w:ind w:left="0" w:firstLine="0"/>
        <w:jc w:val="left"/>
        <w:rPr>
          <w:sz w:val="24"/>
          <w:szCs w:val="24"/>
        </w:rPr>
      </w:pPr>
      <w:r w:rsidRPr="004B3D12">
        <w:rPr>
          <w:sz w:val="24"/>
          <w:szCs w:val="24"/>
        </w:rPr>
        <w:t xml:space="preserve">муниципального образования </w:t>
      </w:r>
    </w:p>
    <w:p w:rsidR="001E4DBC" w:rsidRPr="004B3D12" w:rsidRDefault="001E4DBC" w:rsidP="00437C04">
      <w:pPr>
        <w:pStyle w:val="a6"/>
        <w:tabs>
          <w:tab w:val="left" w:pos="6738"/>
          <w:tab w:val="left" w:pos="8980"/>
        </w:tabs>
        <w:ind w:left="0" w:firstLine="0"/>
        <w:jc w:val="left"/>
        <w:rPr>
          <w:sz w:val="24"/>
          <w:szCs w:val="24"/>
        </w:rPr>
      </w:pPr>
      <w:r w:rsidRPr="004B3D12">
        <w:rPr>
          <w:sz w:val="24"/>
          <w:szCs w:val="24"/>
        </w:rPr>
        <w:t xml:space="preserve">«Муниципальный округ </w:t>
      </w:r>
      <w:bookmarkStart w:id="0" w:name="_GoBack"/>
      <w:bookmarkEnd w:id="0"/>
    </w:p>
    <w:p w:rsidR="001E4DBC" w:rsidRPr="004B3D12" w:rsidRDefault="001E4DBC" w:rsidP="00437C04">
      <w:pPr>
        <w:pStyle w:val="a6"/>
        <w:tabs>
          <w:tab w:val="left" w:pos="6738"/>
          <w:tab w:val="left" w:pos="8980"/>
        </w:tabs>
        <w:ind w:left="0" w:firstLine="0"/>
        <w:jc w:val="left"/>
        <w:rPr>
          <w:sz w:val="24"/>
          <w:szCs w:val="24"/>
        </w:rPr>
      </w:pPr>
      <w:proofErr w:type="spellStart"/>
      <w:r w:rsidRPr="004B3D12">
        <w:rPr>
          <w:sz w:val="24"/>
          <w:szCs w:val="24"/>
        </w:rPr>
        <w:t>Якшур-Бодьинский</w:t>
      </w:r>
      <w:proofErr w:type="spellEnd"/>
      <w:r w:rsidRPr="004B3D12">
        <w:rPr>
          <w:sz w:val="24"/>
          <w:szCs w:val="24"/>
        </w:rPr>
        <w:t xml:space="preserve"> район </w:t>
      </w:r>
    </w:p>
    <w:p w:rsidR="00AE0DBC" w:rsidRPr="004B3D12" w:rsidRDefault="001E4DBC" w:rsidP="00437C04">
      <w:pPr>
        <w:pStyle w:val="a6"/>
        <w:tabs>
          <w:tab w:val="left" w:pos="6738"/>
          <w:tab w:val="left" w:pos="8980"/>
        </w:tabs>
        <w:ind w:left="0" w:firstLine="0"/>
        <w:jc w:val="left"/>
        <w:rPr>
          <w:sz w:val="24"/>
          <w:szCs w:val="24"/>
        </w:rPr>
      </w:pPr>
      <w:r w:rsidRPr="004B3D12">
        <w:rPr>
          <w:sz w:val="24"/>
          <w:szCs w:val="24"/>
        </w:rPr>
        <w:t>Удмуртской Республики»</w:t>
      </w:r>
      <w:r w:rsidR="001863E0" w:rsidRPr="004B3D12">
        <w:rPr>
          <w:sz w:val="24"/>
          <w:szCs w:val="24"/>
          <w:u w:val="single"/>
        </w:rPr>
        <w:t xml:space="preserve">   </w:t>
      </w:r>
      <w:r w:rsidR="00AE0DBC" w:rsidRPr="004B3D12">
        <w:rPr>
          <w:sz w:val="24"/>
          <w:szCs w:val="24"/>
          <w:u w:val="single"/>
        </w:rPr>
        <w:tab/>
      </w:r>
      <w:r w:rsidR="00AE0DBC" w:rsidRPr="004B3D12">
        <w:rPr>
          <w:sz w:val="24"/>
          <w:szCs w:val="24"/>
        </w:rPr>
        <w:t xml:space="preserve"> </w:t>
      </w:r>
      <w:r w:rsidR="00AE0DBC" w:rsidRPr="004B3D12">
        <w:rPr>
          <w:sz w:val="24"/>
          <w:szCs w:val="24"/>
          <w:u w:val="single"/>
        </w:rPr>
        <w:tab/>
      </w:r>
    </w:p>
    <w:p w:rsidR="00AE0DBC" w:rsidRPr="004B3D12" w:rsidRDefault="001863E0" w:rsidP="00437C04">
      <w:pPr>
        <w:tabs>
          <w:tab w:val="left" w:pos="6607"/>
        </w:tabs>
        <w:rPr>
          <w:vertAlign w:val="subscript"/>
        </w:rPr>
      </w:pPr>
      <w:r w:rsidRPr="004B3D12">
        <w:rPr>
          <w:spacing w:val="-2"/>
          <w:vertAlign w:val="subscript"/>
        </w:rPr>
        <w:t xml:space="preserve">                                                                                                                 </w:t>
      </w:r>
      <w:r w:rsidR="00AE0DBC" w:rsidRPr="004B3D12">
        <w:rPr>
          <w:spacing w:val="-2"/>
          <w:vertAlign w:val="subscript"/>
        </w:rPr>
        <w:t>(подпись)</w:t>
      </w:r>
      <w:r w:rsidRPr="004B3D12">
        <w:rPr>
          <w:vertAlign w:val="subscript"/>
        </w:rPr>
        <w:t xml:space="preserve">                                                    </w:t>
      </w:r>
      <w:r w:rsidR="00AE0DBC" w:rsidRPr="004B3D12">
        <w:rPr>
          <w:vertAlign w:val="subscript"/>
        </w:rPr>
        <w:t>(расшифровка</w:t>
      </w:r>
      <w:r w:rsidR="00AE0DBC" w:rsidRPr="004B3D12">
        <w:rPr>
          <w:spacing w:val="-5"/>
          <w:vertAlign w:val="subscript"/>
        </w:rPr>
        <w:t xml:space="preserve"> </w:t>
      </w:r>
      <w:r w:rsidR="00AE0DBC" w:rsidRPr="004B3D12">
        <w:rPr>
          <w:spacing w:val="-2"/>
          <w:vertAlign w:val="subscript"/>
        </w:rPr>
        <w:t>подписи)</w:t>
      </w:r>
    </w:p>
    <w:p w:rsidR="00AE0DBC" w:rsidRPr="00437C04" w:rsidRDefault="00AE0DBC" w:rsidP="00437C04">
      <w:pPr>
        <w:pStyle w:val="a6"/>
        <w:ind w:left="0" w:firstLine="0"/>
        <w:jc w:val="left"/>
        <w:rPr>
          <w:sz w:val="24"/>
          <w:szCs w:val="24"/>
        </w:rPr>
      </w:pPr>
      <w:r w:rsidRPr="004B3D12">
        <w:rPr>
          <w:spacing w:val="-4"/>
          <w:sz w:val="24"/>
          <w:szCs w:val="24"/>
        </w:rPr>
        <w:t>М.П.</w:t>
      </w:r>
    </w:p>
    <w:p w:rsidR="009F096C" w:rsidRPr="009F096C" w:rsidRDefault="009F096C">
      <w:pPr>
        <w:pStyle w:val="a3"/>
        <w:widowControl w:val="0"/>
        <w:tabs>
          <w:tab w:val="left" w:pos="3408"/>
        </w:tabs>
        <w:autoSpaceDE w:val="0"/>
        <w:autoSpaceDN w:val="0"/>
        <w:spacing w:before="314"/>
        <w:ind w:left="3408"/>
        <w:contextualSpacing w:val="0"/>
        <w:jc w:val="right"/>
      </w:pPr>
    </w:p>
    <w:sectPr w:rsidR="009F096C" w:rsidRPr="009F096C" w:rsidSect="00AE0DBC">
      <w:pgSz w:w="11906" w:h="16838" w:code="9"/>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77" w:rsidRDefault="00FF1C77">
      <w:r>
        <w:separator/>
      </w:r>
    </w:p>
  </w:endnote>
  <w:endnote w:type="continuationSeparator" w:id="0">
    <w:p w:rsidR="00FF1C77" w:rsidRDefault="00FF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77" w:rsidRDefault="00FF1C77">
      <w:r>
        <w:separator/>
      </w:r>
    </w:p>
  </w:footnote>
  <w:footnote w:type="continuationSeparator" w:id="0">
    <w:p w:rsidR="00FF1C77" w:rsidRDefault="00FF1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9B" w:rsidRDefault="009E5D9B">
    <w:pPr>
      <w:pStyle w:val="a6"/>
      <w:spacing w:line="14" w:lineRule="auto"/>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14:anchorId="3AC0BBA8" wp14:editId="0EEBED55">
              <wp:simplePos x="0" y="0"/>
              <wp:positionH relativeFrom="page">
                <wp:posOffset>4143247</wp:posOffset>
              </wp:positionH>
              <wp:positionV relativeFrom="page">
                <wp:posOffset>440012</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9E5D9B" w:rsidRDefault="009E5D9B">
                          <w:pPr>
                            <w:spacing w:before="10"/>
                            <w:ind w:left="20"/>
                          </w:pPr>
                          <w:r>
                            <w:rPr>
                              <w:spacing w:val="-5"/>
                            </w:rPr>
                            <w:fldChar w:fldCharType="begin"/>
                          </w:r>
                          <w:r>
                            <w:rPr>
                              <w:spacing w:val="-5"/>
                            </w:rPr>
                            <w:instrText xml:space="preserve"> PAGE </w:instrText>
                          </w:r>
                          <w:r>
                            <w:rPr>
                              <w:spacing w:val="-5"/>
                            </w:rPr>
                            <w:fldChar w:fldCharType="separate"/>
                          </w:r>
                          <w:r w:rsidR="004B3D12">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26.25pt;margin-top:34.65pt;width:1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" filled="f" stroked="f">
              <v:path arrowok="t"/>
              <v:textbox inset="0,0,0,0">
                <w:txbxContent>
                  <w:p w:rsidR="009E5D9B" w:rsidRDefault="009E5D9B">
                    <w:pPr>
                      <w:spacing w:before="10"/>
                      <w:ind w:left="20"/>
                    </w:pPr>
                    <w:r>
                      <w:rPr>
                        <w:spacing w:val="-5"/>
                      </w:rPr>
                      <w:fldChar w:fldCharType="begin"/>
                    </w:r>
                    <w:r>
                      <w:rPr>
                        <w:spacing w:val="-5"/>
                      </w:rPr>
                      <w:instrText xml:space="preserve"> PAGE </w:instrText>
                    </w:r>
                    <w:r>
                      <w:rPr>
                        <w:spacing w:val="-5"/>
                      </w:rPr>
                      <w:fldChar w:fldCharType="separate"/>
                    </w:r>
                    <w:r w:rsidR="004B3D12">
                      <w:rPr>
                        <w:noProof/>
                        <w:spacing w:val="-5"/>
                      </w:rPr>
                      <w:t>13</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9B" w:rsidRDefault="009E5D9B">
    <w:pPr>
      <w:pStyle w:val="a6"/>
      <w:spacing w:line="14" w:lineRule="auto"/>
      <w:ind w:left="0" w:firstLine="0"/>
      <w:jc w:val="left"/>
      <w:rPr>
        <w:sz w:val="20"/>
      </w:rPr>
    </w:pPr>
    <w:r>
      <w:rPr>
        <w:noProof/>
        <w:sz w:val="20"/>
        <w:lang w:eastAsia="ru-RU"/>
      </w:rPr>
      <mc:AlternateContent>
        <mc:Choice Requires="wps">
          <w:drawing>
            <wp:anchor distT="0" distB="0" distL="0" distR="0" simplePos="0" relativeHeight="251660288" behindDoc="1" locked="0" layoutInCell="1" allowOverlap="1" wp14:anchorId="0F5E28E5" wp14:editId="2A539177">
              <wp:simplePos x="0" y="0"/>
              <wp:positionH relativeFrom="page">
                <wp:posOffset>4117847</wp:posOffset>
              </wp:positionH>
              <wp:positionV relativeFrom="page">
                <wp:posOffset>440012</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E5D9B" w:rsidRDefault="009E5D9B">
                          <w:pPr>
                            <w:spacing w:before="10"/>
                            <w:ind w:left="60"/>
                          </w:pPr>
                          <w:r>
                            <w:rPr>
                              <w:spacing w:val="-5"/>
                            </w:rPr>
                            <w:fldChar w:fldCharType="begin"/>
                          </w:r>
                          <w:r>
                            <w:rPr>
                              <w:spacing w:val="-5"/>
                            </w:rPr>
                            <w:instrText xml:space="preserve"> PAGE </w:instrText>
                          </w:r>
                          <w:r>
                            <w:rPr>
                              <w:spacing w:val="-5"/>
                            </w:rPr>
                            <w:fldChar w:fldCharType="separate"/>
                          </w:r>
                          <w:r w:rsidR="004B3D12">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7" type="#_x0000_t202" style="position:absolute;margin-left:324.25pt;margin-top:34.6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" filled="f" stroked="f">
              <v:path arrowok="t"/>
              <v:textbox inset="0,0,0,0">
                <w:txbxContent>
                  <w:p w:rsidR="009E5D9B" w:rsidRDefault="009E5D9B">
                    <w:pPr>
                      <w:spacing w:before="10"/>
                      <w:ind w:left="60"/>
                    </w:pPr>
                    <w:r>
                      <w:rPr>
                        <w:spacing w:val="-5"/>
                      </w:rPr>
                      <w:fldChar w:fldCharType="begin"/>
                    </w:r>
                    <w:r>
                      <w:rPr>
                        <w:spacing w:val="-5"/>
                      </w:rPr>
                      <w:instrText xml:space="preserve"> PAGE </w:instrText>
                    </w:r>
                    <w:r>
                      <w:rPr>
                        <w:spacing w:val="-5"/>
                      </w:rPr>
                      <w:fldChar w:fldCharType="separate"/>
                    </w:r>
                    <w:r w:rsidR="004B3D12">
                      <w:rPr>
                        <w:noProof/>
                        <w:spacing w:val="-5"/>
                      </w:rPr>
                      <w:t>28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1F5"/>
    <w:multiLevelType w:val="hybridMultilevel"/>
    <w:tmpl w:val="2C784EBA"/>
    <w:lvl w:ilvl="0" w:tplc="AFB2BE98">
      <w:start w:val="1"/>
      <w:numFmt w:val="decimal"/>
      <w:lvlText w:val="%1)"/>
      <w:lvlJc w:val="left"/>
      <w:pPr>
        <w:ind w:left="288"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61EE612A">
      <w:start w:val="1"/>
      <w:numFmt w:val="decimal"/>
      <w:lvlText w:val="%2)"/>
      <w:lvlJc w:val="left"/>
      <w:pPr>
        <w:ind w:left="1296"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E7B0F5B0">
      <w:numFmt w:val="bullet"/>
      <w:lvlText w:val="•"/>
      <w:lvlJc w:val="left"/>
      <w:pPr>
        <w:ind w:left="2242" w:hanging="303"/>
      </w:pPr>
      <w:rPr>
        <w:rFonts w:hint="default"/>
        <w:lang w:val="ru-RU" w:eastAsia="en-US" w:bidi="ar-SA"/>
      </w:rPr>
    </w:lvl>
    <w:lvl w:ilvl="3" w:tplc="08145F4C">
      <w:numFmt w:val="bullet"/>
      <w:lvlText w:val="•"/>
      <w:lvlJc w:val="left"/>
      <w:pPr>
        <w:ind w:left="3184" w:hanging="303"/>
      </w:pPr>
      <w:rPr>
        <w:rFonts w:hint="default"/>
        <w:lang w:val="ru-RU" w:eastAsia="en-US" w:bidi="ar-SA"/>
      </w:rPr>
    </w:lvl>
    <w:lvl w:ilvl="4" w:tplc="790E863C">
      <w:numFmt w:val="bullet"/>
      <w:lvlText w:val="•"/>
      <w:lvlJc w:val="left"/>
      <w:pPr>
        <w:ind w:left="4126" w:hanging="303"/>
      </w:pPr>
      <w:rPr>
        <w:rFonts w:hint="default"/>
        <w:lang w:val="ru-RU" w:eastAsia="en-US" w:bidi="ar-SA"/>
      </w:rPr>
    </w:lvl>
    <w:lvl w:ilvl="5" w:tplc="54001896">
      <w:numFmt w:val="bullet"/>
      <w:lvlText w:val="•"/>
      <w:lvlJc w:val="left"/>
      <w:pPr>
        <w:ind w:left="5068" w:hanging="303"/>
      </w:pPr>
      <w:rPr>
        <w:rFonts w:hint="default"/>
        <w:lang w:val="ru-RU" w:eastAsia="en-US" w:bidi="ar-SA"/>
      </w:rPr>
    </w:lvl>
    <w:lvl w:ilvl="6" w:tplc="9E5A4FBC">
      <w:numFmt w:val="bullet"/>
      <w:lvlText w:val="•"/>
      <w:lvlJc w:val="left"/>
      <w:pPr>
        <w:ind w:left="6010" w:hanging="303"/>
      </w:pPr>
      <w:rPr>
        <w:rFonts w:hint="default"/>
        <w:lang w:val="ru-RU" w:eastAsia="en-US" w:bidi="ar-SA"/>
      </w:rPr>
    </w:lvl>
    <w:lvl w:ilvl="7" w:tplc="5C9A0784">
      <w:numFmt w:val="bullet"/>
      <w:lvlText w:val="•"/>
      <w:lvlJc w:val="left"/>
      <w:pPr>
        <w:ind w:left="6952" w:hanging="303"/>
      </w:pPr>
      <w:rPr>
        <w:rFonts w:hint="default"/>
        <w:lang w:val="ru-RU" w:eastAsia="en-US" w:bidi="ar-SA"/>
      </w:rPr>
    </w:lvl>
    <w:lvl w:ilvl="8" w:tplc="D0B08B78">
      <w:numFmt w:val="bullet"/>
      <w:lvlText w:val="•"/>
      <w:lvlJc w:val="left"/>
      <w:pPr>
        <w:ind w:left="7894" w:hanging="303"/>
      </w:pPr>
      <w:rPr>
        <w:rFonts w:hint="default"/>
        <w:lang w:val="ru-RU" w:eastAsia="en-US" w:bidi="ar-SA"/>
      </w:rPr>
    </w:lvl>
  </w:abstractNum>
  <w:abstractNum w:abstractNumId="1">
    <w:nsid w:val="0A686686"/>
    <w:multiLevelType w:val="hybridMultilevel"/>
    <w:tmpl w:val="0CF2DDB6"/>
    <w:lvl w:ilvl="0" w:tplc="38B84056">
      <w:start w:val="1"/>
      <w:numFmt w:val="decimal"/>
      <w:lvlText w:val="%1)"/>
      <w:lvlJc w:val="left"/>
      <w:pPr>
        <w:ind w:left="288" w:hanging="404"/>
      </w:pPr>
      <w:rPr>
        <w:rFonts w:ascii="Times New Roman" w:eastAsia="Times New Roman" w:hAnsi="Times New Roman" w:cs="Times New Roman" w:hint="default"/>
        <w:b w:val="0"/>
        <w:bCs w:val="0"/>
        <w:i w:val="0"/>
        <w:iCs w:val="0"/>
        <w:spacing w:val="0"/>
        <w:w w:val="99"/>
        <w:sz w:val="24"/>
        <w:szCs w:val="24"/>
        <w:lang w:val="ru-RU" w:eastAsia="en-US" w:bidi="ar-SA"/>
      </w:rPr>
    </w:lvl>
    <w:lvl w:ilvl="1" w:tplc="2DF0A13A">
      <w:numFmt w:val="bullet"/>
      <w:lvlText w:val="•"/>
      <w:lvlJc w:val="left"/>
      <w:pPr>
        <w:ind w:left="1229" w:hanging="404"/>
      </w:pPr>
      <w:rPr>
        <w:rFonts w:hint="default"/>
        <w:lang w:val="ru-RU" w:eastAsia="en-US" w:bidi="ar-SA"/>
      </w:rPr>
    </w:lvl>
    <w:lvl w:ilvl="2" w:tplc="BD2CEA72">
      <w:numFmt w:val="bullet"/>
      <w:lvlText w:val="•"/>
      <w:lvlJc w:val="left"/>
      <w:pPr>
        <w:ind w:left="2179" w:hanging="404"/>
      </w:pPr>
      <w:rPr>
        <w:rFonts w:hint="default"/>
        <w:lang w:val="ru-RU" w:eastAsia="en-US" w:bidi="ar-SA"/>
      </w:rPr>
    </w:lvl>
    <w:lvl w:ilvl="3" w:tplc="D228EE6A">
      <w:numFmt w:val="bullet"/>
      <w:lvlText w:val="•"/>
      <w:lvlJc w:val="left"/>
      <w:pPr>
        <w:ind w:left="3129" w:hanging="404"/>
      </w:pPr>
      <w:rPr>
        <w:rFonts w:hint="default"/>
        <w:lang w:val="ru-RU" w:eastAsia="en-US" w:bidi="ar-SA"/>
      </w:rPr>
    </w:lvl>
    <w:lvl w:ilvl="4" w:tplc="E6D402E4">
      <w:numFmt w:val="bullet"/>
      <w:lvlText w:val="•"/>
      <w:lvlJc w:val="left"/>
      <w:pPr>
        <w:ind w:left="4079" w:hanging="404"/>
      </w:pPr>
      <w:rPr>
        <w:rFonts w:hint="default"/>
        <w:lang w:val="ru-RU" w:eastAsia="en-US" w:bidi="ar-SA"/>
      </w:rPr>
    </w:lvl>
    <w:lvl w:ilvl="5" w:tplc="1F88FAC4">
      <w:numFmt w:val="bullet"/>
      <w:lvlText w:val="•"/>
      <w:lvlJc w:val="left"/>
      <w:pPr>
        <w:ind w:left="5029" w:hanging="404"/>
      </w:pPr>
      <w:rPr>
        <w:rFonts w:hint="default"/>
        <w:lang w:val="ru-RU" w:eastAsia="en-US" w:bidi="ar-SA"/>
      </w:rPr>
    </w:lvl>
    <w:lvl w:ilvl="6" w:tplc="EF8A0A5A">
      <w:numFmt w:val="bullet"/>
      <w:lvlText w:val="•"/>
      <w:lvlJc w:val="left"/>
      <w:pPr>
        <w:ind w:left="5979" w:hanging="404"/>
      </w:pPr>
      <w:rPr>
        <w:rFonts w:hint="default"/>
        <w:lang w:val="ru-RU" w:eastAsia="en-US" w:bidi="ar-SA"/>
      </w:rPr>
    </w:lvl>
    <w:lvl w:ilvl="7" w:tplc="7374C3AE">
      <w:numFmt w:val="bullet"/>
      <w:lvlText w:val="•"/>
      <w:lvlJc w:val="left"/>
      <w:pPr>
        <w:ind w:left="6929" w:hanging="404"/>
      </w:pPr>
      <w:rPr>
        <w:rFonts w:hint="default"/>
        <w:lang w:val="ru-RU" w:eastAsia="en-US" w:bidi="ar-SA"/>
      </w:rPr>
    </w:lvl>
    <w:lvl w:ilvl="8" w:tplc="83DE7980">
      <w:numFmt w:val="bullet"/>
      <w:lvlText w:val="•"/>
      <w:lvlJc w:val="left"/>
      <w:pPr>
        <w:ind w:left="7879" w:hanging="404"/>
      </w:pPr>
      <w:rPr>
        <w:rFonts w:hint="default"/>
        <w:lang w:val="ru-RU" w:eastAsia="en-US" w:bidi="ar-SA"/>
      </w:rPr>
    </w:lvl>
  </w:abstractNum>
  <w:abstractNum w:abstractNumId="2">
    <w:nsid w:val="0F473FCE"/>
    <w:multiLevelType w:val="hybridMultilevel"/>
    <w:tmpl w:val="FBF8DF16"/>
    <w:lvl w:ilvl="0" w:tplc="E1B47C70">
      <w:start w:val="1"/>
      <w:numFmt w:val="decimal"/>
      <w:lvlText w:val="%1."/>
      <w:lvlJc w:val="left"/>
      <w:pPr>
        <w:ind w:left="1277"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51DE11FA">
      <w:numFmt w:val="bullet"/>
      <w:lvlText w:val="•"/>
      <w:lvlJc w:val="left"/>
      <w:pPr>
        <w:ind w:left="2129" w:hanging="284"/>
      </w:pPr>
      <w:rPr>
        <w:rFonts w:hint="default"/>
        <w:lang w:val="ru-RU" w:eastAsia="en-US" w:bidi="ar-SA"/>
      </w:rPr>
    </w:lvl>
    <w:lvl w:ilvl="2" w:tplc="2B0CE720">
      <w:numFmt w:val="bullet"/>
      <w:lvlText w:val="•"/>
      <w:lvlJc w:val="left"/>
      <w:pPr>
        <w:ind w:left="2979" w:hanging="284"/>
      </w:pPr>
      <w:rPr>
        <w:rFonts w:hint="default"/>
        <w:lang w:val="ru-RU" w:eastAsia="en-US" w:bidi="ar-SA"/>
      </w:rPr>
    </w:lvl>
    <w:lvl w:ilvl="3" w:tplc="646C0D56">
      <w:numFmt w:val="bullet"/>
      <w:lvlText w:val="•"/>
      <w:lvlJc w:val="left"/>
      <w:pPr>
        <w:ind w:left="3829" w:hanging="284"/>
      </w:pPr>
      <w:rPr>
        <w:rFonts w:hint="default"/>
        <w:lang w:val="ru-RU" w:eastAsia="en-US" w:bidi="ar-SA"/>
      </w:rPr>
    </w:lvl>
    <w:lvl w:ilvl="4" w:tplc="0BD2F3D4">
      <w:numFmt w:val="bullet"/>
      <w:lvlText w:val="•"/>
      <w:lvlJc w:val="left"/>
      <w:pPr>
        <w:ind w:left="4679" w:hanging="284"/>
      </w:pPr>
      <w:rPr>
        <w:rFonts w:hint="default"/>
        <w:lang w:val="ru-RU" w:eastAsia="en-US" w:bidi="ar-SA"/>
      </w:rPr>
    </w:lvl>
    <w:lvl w:ilvl="5" w:tplc="8F44D0FA">
      <w:numFmt w:val="bullet"/>
      <w:lvlText w:val="•"/>
      <w:lvlJc w:val="left"/>
      <w:pPr>
        <w:ind w:left="5529" w:hanging="284"/>
      </w:pPr>
      <w:rPr>
        <w:rFonts w:hint="default"/>
        <w:lang w:val="ru-RU" w:eastAsia="en-US" w:bidi="ar-SA"/>
      </w:rPr>
    </w:lvl>
    <w:lvl w:ilvl="6" w:tplc="B7E8E980">
      <w:numFmt w:val="bullet"/>
      <w:lvlText w:val="•"/>
      <w:lvlJc w:val="left"/>
      <w:pPr>
        <w:ind w:left="6379" w:hanging="284"/>
      </w:pPr>
      <w:rPr>
        <w:rFonts w:hint="default"/>
        <w:lang w:val="ru-RU" w:eastAsia="en-US" w:bidi="ar-SA"/>
      </w:rPr>
    </w:lvl>
    <w:lvl w:ilvl="7" w:tplc="56E2AAE0">
      <w:numFmt w:val="bullet"/>
      <w:lvlText w:val="•"/>
      <w:lvlJc w:val="left"/>
      <w:pPr>
        <w:ind w:left="7229" w:hanging="284"/>
      </w:pPr>
      <w:rPr>
        <w:rFonts w:hint="default"/>
        <w:lang w:val="ru-RU" w:eastAsia="en-US" w:bidi="ar-SA"/>
      </w:rPr>
    </w:lvl>
    <w:lvl w:ilvl="8" w:tplc="F88241A2">
      <w:numFmt w:val="bullet"/>
      <w:lvlText w:val="•"/>
      <w:lvlJc w:val="left"/>
      <w:pPr>
        <w:ind w:left="8079" w:hanging="284"/>
      </w:pPr>
      <w:rPr>
        <w:rFonts w:hint="default"/>
        <w:lang w:val="ru-RU" w:eastAsia="en-US" w:bidi="ar-SA"/>
      </w:rPr>
    </w:lvl>
  </w:abstractNum>
  <w:abstractNum w:abstractNumId="3">
    <w:nsid w:val="194E7838"/>
    <w:multiLevelType w:val="hybridMultilevel"/>
    <w:tmpl w:val="A4583722"/>
    <w:lvl w:ilvl="0" w:tplc="6B0C3FA4">
      <w:numFmt w:val="bullet"/>
      <w:lvlText w:val="-"/>
      <w:lvlJc w:val="left"/>
      <w:pPr>
        <w:ind w:left="288" w:hanging="202"/>
      </w:pPr>
      <w:rPr>
        <w:rFonts w:ascii="Times New Roman" w:eastAsia="Times New Roman" w:hAnsi="Times New Roman" w:cs="Times New Roman" w:hint="default"/>
        <w:b w:val="0"/>
        <w:bCs w:val="0"/>
        <w:i w:val="0"/>
        <w:iCs w:val="0"/>
        <w:spacing w:val="0"/>
        <w:w w:val="99"/>
        <w:sz w:val="28"/>
        <w:szCs w:val="28"/>
        <w:lang w:val="ru-RU" w:eastAsia="en-US" w:bidi="ar-SA"/>
      </w:rPr>
    </w:lvl>
    <w:lvl w:ilvl="1" w:tplc="0040E8EA">
      <w:numFmt w:val="bullet"/>
      <w:lvlText w:val="•"/>
      <w:lvlJc w:val="left"/>
      <w:pPr>
        <w:ind w:left="1229" w:hanging="202"/>
      </w:pPr>
      <w:rPr>
        <w:rFonts w:hint="default"/>
        <w:lang w:val="ru-RU" w:eastAsia="en-US" w:bidi="ar-SA"/>
      </w:rPr>
    </w:lvl>
    <w:lvl w:ilvl="2" w:tplc="E702E692">
      <w:numFmt w:val="bullet"/>
      <w:lvlText w:val="•"/>
      <w:lvlJc w:val="left"/>
      <w:pPr>
        <w:ind w:left="2179" w:hanging="202"/>
      </w:pPr>
      <w:rPr>
        <w:rFonts w:hint="default"/>
        <w:lang w:val="ru-RU" w:eastAsia="en-US" w:bidi="ar-SA"/>
      </w:rPr>
    </w:lvl>
    <w:lvl w:ilvl="3" w:tplc="24122302">
      <w:numFmt w:val="bullet"/>
      <w:lvlText w:val="•"/>
      <w:lvlJc w:val="left"/>
      <w:pPr>
        <w:ind w:left="3129" w:hanging="202"/>
      </w:pPr>
      <w:rPr>
        <w:rFonts w:hint="default"/>
        <w:lang w:val="ru-RU" w:eastAsia="en-US" w:bidi="ar-SA"/>
      </w:rPr>
    </w:lvl>
    <w:lvl w:ilvl="4" w:tplc="86DA03B0">
      <w:numFmt w:val="bullet"/>
      <w:lvlText w:val="•"/>
      <w:lvlJc w:val="left"/>
      <w:pPr>
        <w:ind w:left="4079" w:hanging="202"/>
      </w:pPr>
      <w:rPr>
        <w:rFonts w:hint="default"/>
        <w:lang w:val="ru-RU" w:eastAsia="en-US" w:bidi="ar-SA"/>
      </w:rPr>
    </w:lvl>
    <w:lvl w:ilvl="5" w:tplc="AF783264">
      <w:numFmt w:val="bullet"/>
      <w:lvlText w:val="•"/>
      <w:lvlJc w:val="left"/>
      <w:pPr>
        <w:ind w:left="5029" w:hanging="202"/>
      </w:pPr>
      <w:rPr>
        <w:rFonts w:hint="default"/>
        <w:lang w:val="ru-RU" w:eastAsia="en-US" w:bidi="ar-SA"/>
      </w:rPr>
    </w:lvl>
    <w:lvl w:ilvl="6" w:tplc="94DC509E">
      <w:numFmt w:val="bullet"/>
      <w:lvlText w:val="•"/>
      <w:lvlJc w:val="left"/>
      <w:pPr>
        <w:ind w:left="5979" w:hanging="202"/>
      </w:pPr>
      <w:rPr>
        <w:rFonts w:hint="default"/>
        <w:lang w:val="ru-RU" w:eastAsia="en-US" w:bidi="ar-SA"/>
      </w:rPr>
    </w:lvl>
    <w:lvl w:ilvl="7" w:tplc="0FF0ECC0">
      <w:numFmt w:val="bullet"/>
      <w:lvlText w:val="•"/>
      <w:lvlJc w:val="left"/>
      <w:pPr>
        <w:ind w:left="6929" w:hanging="202"/>
      </w:pPr>
      <w:rPr>
        <w:rFonts w:hint="default"/>
        <w:lang w:val="ru-RU" w:eastAsia="en-US" w:bidi="ar-SA"/>
      </w:rPr>
    </w:lvl>
    <w:lvl w:ilvl="8" w:tplc="3FA02F68">
      <w:numFmt w:val="bullet"/>
      <w:lvlText w:val="•"/>
      <w:lvlJc w:val="left"/>
      <w:pPr>
        <w:ind w:left="7879" w:hanging="202"/>
      </w:pPr>
      <w:rPr>
        <w:rFonts w:hint="default"/>
        <w:lang w:val="ru-RU" w:eastAsia="en-US" w:bidi="ar-SA"/>
      </w:rPr>
    </w:lvl>
  </w:abstractNum>
  <w:abstractNum w:abstractNumId="4">
    <w:nsid w:val="1BCE63CD"/>
    <w:multiLevelType w:val="hybridMultilevel"/>
    <w:tmpl w:val="137CBE7C"/>
    <w:lvl w:ilvl="0" w:tplc="1A301C86">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8B47552">
      <w:numFmt w:val="bullet"/>
      <w:lvlText w:val="•"/>
      <w:lvlJc w:val="left"/>
      <w:pPr>
        <w:ind w:left="1229" w:hanging="164"/>
      </w:pPr>
      <w:rPr>
        <w:rFonts w:hint="default"/>
        <w:lang w:val="ru-RU" w:eastAsia="en-US" w:bidi="ar-SA"/>
      </w:rPr>
    </w:lvl>
    <w:lvl w:ilvl="2" w:tplc="396C459E">
      <w:numFmt w:val="bullet"/>
      <w:lvlText w:val="•"/>
      <w:lvlJc w:val="left"/>
      <w:pPr>
        <w:ind w:left="2179" w:hanging="164"/>
      </w:pPr>
      <w:rPr>
        <w:rFonts w:hint="default"/>
        <w:lang w:val="ru-RU" w:eastAsia="en-US" w:bidi="ar-SA"/>
      </w:rPr>
    </w:lvl>
    <w:lvl w:ilvl="3" w:tplc="2B20E376">
      <w:numFmt w:val="bullet"/>
      <w:lvlText w:val="•"/>
      <w:lvlJc w:val="left"/>
      <w:pPr>
        <w:ind w:left="3129" w:hanging="164"/>
      </w:pPr>
      <w:rPr>
        <w:rFonts w:hint="default"/>
        <w:lang w:val="ru-RU" w:eastAsia="en-US" w:bidi="ar-SA"/>
      </w:rPr>
    </w:lvl>
    <w:lvl w:ilvl="4" w:tplc="AE9C43D0">
      <w:numFmt w:val="bullet"/>
      <w:lvlText w:val="•"/>
      <w:lvlJc w:val="left"/>
      <w:pPr>
        <w:ind w:left="4079" w:hanging="164"/>
      </w:pPr>
      <w:rPr>
        <w:rFonts w:hint="default"/>
        <w:lang w:val="ru-RU" w:eastAsia="en-US" w:bidi="ar-SA"/>
      </w:rPr>
    </w:lvl>
    <w:lvl w:ilvl="5" w:tplc="17241C4C">
      <w:numFmt w:val="bullet"/>
      <w:lvlText w:val="•"/>
      <w:lvlJc w:val="left"/>
      <w:pPr>
        <w:ind w:left="5029" w:hanging="164"/>
      </w:pPr>
      <w:rPr>
        <w:rFonts w:hint="default"/>
        <w:lang w:val="ru-RU" w:eastAsia="en-US" w:bidi="ar-SA"/>
      </w:rPr>
    </w:lvl>
    <w:lvl w:ilvl="6" w:tplc="0C36DB40">
      <w:numFmt w:val="bullet"/>
      <w:lvlText w:val="•"/>
      <w:lvlJc w:val="left"/>
      <w:pPr>
        <w:ind w:left="5979" w:hanging="164"/>
      </w:pPr>
      <w:rPr>
        <w:rFonts w:hint="default"/>
        <w:lang w:val="ru-RU" w:eastAsia="en-US" w:bidi="ar-SA"/>
      </w:rPr>
    </w:lvl>
    <w:lvl w:ilvl="7" w:tplc="CECAD60E">
      <w:numFmt w:val="bullet"/>
      <w:lvlText w:val="•"/>
      <w:lvlJc w:val="left"/>
      <w:pPr>
        <w:ind w:left="6929" w:hanging="164"/>
      </w:pPr>
      <w:rPr>
        <w:rFonts w:hint="default"/>
        <w:lang w:val="ru-RU" w:eastAsia="en-US" w:bidi="ar-SA"/>
      </w:rPr>
    </w:lvl>
    <w:lvl w:ilvl="8" w:tplc="76CE3206">
      <w:numFmt w:val="bullet"/>
      <w:lvlText w:val="•"/>
      <w:lvlJc w:val="left"/>
      <w:pPr>
        <w:ind w:left="7879" w:hanging="164"/>
      </w:pPr>
      <w:rPr>
        <w:rFonts w:hint="default"/>
        <w:lang w:val="ru-RU" w:eastAsia="en-US" w:bidi="ar-SA"/>
      </w:rPr>
    </w:lvl>
  </w:abstractNum>
  <w:abstractNum w:abstractNumId="5">
    <w:nsid w:val="24E8138F"/>
    <w:multiLevelType w:val="hybridMultilevel"/>
    <w:tmpl w:val="E8C69498"/>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B5544"/>
    <w:multiLevelType w:val="hybridMultilevel"/>
    <w:tmpl w:val="C80861C4"/>
    <w:lvl w:ilvl="0" w:tplc="336071B8">
      <w:start w:val="1"/>
      <w:numFmt w:val="decimal"/>
      <w:lvlText w:val="%1."/>
      <w:lvlJc w:val="left"/>
      <w:pPr>
        <w:ind w:left="1277"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2EB8A75C">
      <w:numFmt w:val="bullet"/>
      <w:lvlText w:val="-"/>
      <w:lvlJc w:val="left"/>
      <w:pPr>
        <w:ind w:left="288"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2" w:tplc="EB42DF52">
      <w:numFmt w:val="bullet"/>
      <w:lvlText w:val="•"/>
      <w:lvlJc w:val="left"/>
      <w:pPr>
        <w:ind w:left="2224" w:hanging="279"/>
      </w:pPr>
      <w:rPr>
        <w:rFonts w:hint="default"/>
        <w:lang w:val="ru-RU" w:eastAsia="en-US" w:bidi="ar-SA"/>
      </w:rPr>
    </w:lvl>
    <w:lvl w:ilvl="3" w:tplc="D68E9266">
      <w:numFmt w:val="bullet"/>
      <w:lvlText w:val="•"/>
      <w:lvlJc w:val="left"/>
      <w:pPr>
        <w:ind w:left="3168" w:hanging="279"/>
      </w:pPr>
      <w:rPr>
        <w:rFonts w:hint="default"/>
        <w:lang w:val="ru-RU" w:eastAsia="en-US" w:bidi="ar-SA"/>
      </w:rPr>
    </w:lvl>
    <w:lvl w:ilvl="4" w:tplc="D43A6618">
      <w:numFmt w:val="bullet"/>
      <w:lvlText w:val="•"/>
      <w:lvlJc w:val="left"/>
      <w:pPr>
        <w:ind w:left="4113" w:hanging="279"/>
      </w:pPr>
      <w:rPr>
        <w:rFonts w:hint="default"/>
        <w:lang w:val="ru-RU" w:eastAsia="en-US" w:bidi="ar-SA"/>
      </w:rPr>
    </w:lvl>
    <w:lvl w:ilvl="5" w:tplc="17068058">
      <w:numFmt w:val="bullet"/>
      <w:lvlText w:val="•"/>
      <w:lvlJc w:val="left"/>
      <w:pPr>
        <w:ind w:left="5057" w:hanging="279"/>
      </w:pPr>
      <w:rPr>
        <w:rFonts w:hint="default"/>
        <w:lang w:val="ru-RU" w:eastAsia="en-US" w:bidi="ar-SA"/>
      </w:rPr>
    </w:lvl>
    <w:lvl w:ilvl="6" w:tplc="58AA082C">
      <w:numFmt w:val="bullet"/>
      <w:lvlText w:val="•"/>
      <w:lvlJc w:val="left"/>
      <w:pPr>
        <w:ind w:left="6001" w:hanging="279"/>
      </w:pPr>
      <w:rPr>
        <w:rFonts w:hint="default"/>
        <w:lang w:val="ru-RU" w:eastAsia="en-US" w:bidi="ar-SA"/>
      </w:rPr>
    </w:lvl>
    <w:lvl w:ilvl="7" w:tplc="B9AEF808">
      <w:numFmt w:val="bullet"/>
      <w:lvlText w:val="•"/>
      <w:lvlJc w:val="left"/>
      <w:pPr>
        <w:ind w:left="6946" w:hanging="279"/>
      </w:pPr>
      <w:rPr>
        <w:rFonts w:hint="default"/>
        <w:lang w:val="ru-RU" w:eastAsia="en-US" w:bidi="ar-SA"/>
      </w:rPr>
    </w:lvl>
    <w:lvl w:ilvl="8" w:tplc="DA84A09C">
      <w:numFmt w:val="bullet"/>
      <w:lvlText w:val="•"/>
      <w:lvlJc w:val="left"/>
      <w:pPr>
        <w:ind w:left="7890" w:hanging="279"/>
      </w:pPr>
      <w:rPr>
        <w:rFonts w:hint="default"/>
        <w:lang w:val="ru-RU" w:eastAsia="en-US" w:bidi="ar-SA"/>
      </w:rPr>
    </w:lvl>
  </w:abstractNum>
  <w:abstractNum w:abstractNumId="7">
    <w:nsid w:val="29CD62A0"/>
    <w:multiLevelType w:val="multilevel"/>
    <w:tmpl w:val="C8145C70"/>
    <w:lvl w:ilvl="0">
      <w:start w:val="1"/>
      <w:numFmt w:val="decimal"/>
      <w:lvlText w:val="%1."/>
      <w:lvlJc w:val="left"/>
      <w:pPr>
        <w:ind w:left="1276"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288" w:hanging="58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2549"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88"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854" w:hanging="476"/>
      </w:pPr>
      <w:rPr>
        <w:rFonts w:hint="default"/>
        <w:lang w:val="ru-RU" w:eastAsia="en-US" w:bidi="ar-SA"/>
      </w:rPr>
    </w:lvl>
    <w:lvl w:ilvl="5">
      <w:numFmt w:val="bullet"/>
      <w:lvlText w:val="•"/>
      <w:lvlJc w:val="left"/>
      <w:pPr>
        <w:ind w:left="4008" w:hanging="476"/>
      </w:pPr>
      <w:rPr>
        <w:rFonts w:hint="default"/>
        <w:lang w:val="ru-RU" w:eastAsia="en-US" w:bidi="ar-SA"/>
      </w:rPr>
    </w:lvl>
    <w:lvl w:ilvl="6">
      <w:numFmt w:val="bullet"/>
      <w:lvlText w:val="•"/>
      <w:lvlJc w:val="left"/>
      <w:pPr>
        <w:ind w:left="5162" w:hanging="476"/>
      </w:pPr>
      <w:rPr>
        <w:rFonts w:hint="default"/>
        <w:lang w:val="ru-RU" w:eastAsia="en-US" w:bidi="ar-SA"/>
      </w:rPr>
    </w:lvl>
    <w:lvl w:ilvl="7">
      <w:numFmt w:val="bullet"/>
      <w:lvlText w:val="•"/>
      <w:lvlJc w:val="left"/>
      <w:pPr>
        <w:ind w:left="6316" w:hanging="476"/>
      </w:pPr>
      <w:rPr>
        <w:rFonts w:hint="default"/>
        <w:lang w:val="ru-RU" w:eastAsia="en-US" w:bidi="ar-SA"/>
      </w:rPr>
    </w:lvl>
    <w:lvl w:ilvl="8">
      <w:numFmt w:val="bullet"/>
      <w:lvlText w:val="•"/>
      <w:lvlJc w:val="left"/>
      <w:pPr>
        <w:ind w:left="7470" w:hanging="476"/>
      </w:pPr>
      <w:rPr>
        <w:rFonts w:hint="default"/>
        <w:lang w:val="ru-RU" w:eastAsia="en-US" w:bidi="ar-SA"/>
      </w:rPr>
    </w:lvl>
  </w:abstractNum>
  <w:abstractNum w:abstractNumId="8">
    <w:nsid w:val="30265A3C"/>
    <w:multiLevelType w:val="hybridMultilevel"/>
    <w:tmpl w:val="0C964DFE"/>
    <w:lvl w:ilvl="0" w:tplc="9B0A5A94">
      <w:start w:val="1"/>
      <w:numFmt w:val="decimal"/>
      <w:lvlText w:val="%1)"/>
      <w:lvlJc w:val="left"/>
      <w:pPr>
        <w:ind w:left="288" w:hanging="432"/>
      </w:pPr>
      <w:rPr>
        <w:rFonts w:ascii="Times New Roman" w:eastAsia="Times New Roman" w:hAnsi="Times New Roman" w:cs="Times New Roman" w:hint="default"/>
        <w:b w:val="0"/>
        <w:bCs w:val="0"/>
        <w:i w:val="0"/>
        <w:iCs w:val="0"/>
        <w:spacing w:val="0"/>
        <w:w w:val="99"/>
        <w:sz w:val="28"/>
        <w:szCs w:val="28"/>
        <w:lang w:val="ru-RU" w:eastAsia="en-US" w:bidi="ar-SA"/>
      </w:rPr>
    </w:lvl>
    <w:lvl w:ilvl="1" w:tplc="42426100">
      <w:numFmt w:val="bullet"/>
      <w:lvlText w:val="•"/>
      <w:lvlJc w:val="left"/>
      <w:pPr>
        <w:ind w:left="1229" w:hanging="432"/>
      </w:pPr>
      <w:rPr>
        <w:rFonts w:hint="default"/>
        <w:lang w:val="ru-RU" w:eastAsia="en-US" w:bidi="ar-SA"/>
      </w:rPr>
    </w:lvl>
    <w:lvl w:ilvl="2" w:tplc="9B882DBC">
      <w:numFmt w:val="bullet"/>
      <w:lvlText w:val="•"/>
      <w:lvlJc w:val="left"/>
      <w:pPr>
        <w:ind w:left="2179" w:hanging="432"/>
      </w:pPr>
      <w:rPr>
        <w:rFonts w:hint="default"/>
        <w:lang w:val="ru-RU" w:eastAsia="en-US" w:bidi="ar-SA"/>
      </w:rPr>
    </w:lvl>
    <w:lvl w:ilvl="3" w:tplc="E0965D76">
      <w:numFmt w:val="bullet"/>
      <w:lvlText w:val="•"/>
      <w:lvlJc w:val="left"/>
      <w:pPr>
        <w:ind w:left="3129" w:hanging="432"/>
      </w:pPr>
      <w:rPr>
        <w:rFonts w:hint="default"/>
        <w:lang w:val="ru-RU" w:eastAsia="en-US" w:bidi="ar-SA"/>
      </w:rPr>
    </w:lvl>
    <w:lvl w:ilvl="4" w:tplc="CC56BA92">
      <w:numFmt w:val="bullet"/>
      <w:lvlText w:val="•"/>
      <w:lvlJc w:val="left"/>
      <w:pPr>
        <w:ind w:left="4079" w:hanging="432"/>
      </w:pPr>
      <w:rPr>
        <w:rFonts w:hint="default"/>
        <w:lang w:val="ru-RU" w:eastAsia="en-US" w:bidi="ar-SA"/>
      </w:rPr>
    </w:lvl>
    <w:lvl w:ilvl="5" w:tplc="2968FA16">
      <w:numFmt w:val="bullet"/>
      <w:lvlText w:val="•"/>
      <w:lvlJc w:val="left"/>
      <w:pPr>
        <w:ind w:left="5029" w:hanging="432"/>
      </w:pPr>
      <w:rPr>
        <w:rFonts w:hint="default"/>
        <w:lang w:val="ru-RU" w:eastAsia="en-US" w:bidi="ar-SA"/>
      </w:rPr>
    </w:lvl>
    <w:lvl w:ilvl="6" w:tplc="B9BCEDB8">
      <w:numFmt w:val="bullet"/>
      <w:lvlText w:val="•"/>
      <w:lvlJc w:val="left"/>
      <w:pPr>
        <w:ind w:left="5979" w:hanging="432"/>
      </w:pPr>
      <w:rPr>
        <w:rFonts w:hint="default"/>
        <w:lang w:val="ru-RU" w:eastAsia="en-US" w:bidi="ar-SA"/>
      </w:rPr>
    </w:lvl>
    <w:lvl w:ilvl="7" w:tplc="2C88B32A">
      <w:numFmt w:val="bullet"/>
      <w:lvlText w:val="•"/>
      <w:lvlJc w:val="left"/>
      <w:pPr>
        <w:ind w:left="6929" w:hanging="432"/>
      </w:pPr>
      <w:rPr>
        <w:rFonts w:hint="default"/>
        <w:lang w:val="ru-RU" w:eastAsia="en-US" w:bidi="ar-SA"/>
      </w:rPr>
    </w:lvl>
    <w:lvl w:ilvl="8" w:tplc="F782FC80">
      <w:numFmt w:val="bullet"/>
      <w:lvlText w:val="•"/>
      <w:lvlJc w:val="left"/>
      <w:pPr>
        <w:ind w:left="7879" w:hanging="432"/>
      </w:pPr>
      <w:rPr>
        <w:rFonts w:hint="default"/>
        <w:lang w:val="ru-RU" w:eastAsia="en-US" w:bidi="ar-SA"/>
      </w:rPr>
    </w:lvl>
  </w:abstractNum>
  <w:abstractNum w:abstractNumId="9">
    <w:nsid w:val="31DB56E1"/>
    <w:multiLevelType w:val="hybridMultilevel"/>
    <w:tmpl w:val="6818C832"/>
    <w:lvl w:ilvl="0" w:tplc="9920F308">
      <w:start w:val="1"/>
      <w:numFmt w:val="decimal"/>
      <w:lvlText w:val="%1."/>
      <w:lvlJc w:val="left"/>
      <w:pPr>
        <w:ind w:left="288" w:hanging="523"/>
      </w:pPr>
      <w:rPr>
        <w:rFonts w:ascii="Times New Roman" w:eastAsia="Times New Roman" w:hAnsi="Times New Roman" w:cs="Times New Roman" w:hint="default"/>
        <w:b w:val="0"/>
        <w:bCs w:val="0"/>
        <w:i w:val="0"/>
        <w:iCs w:val="0"/>
        <w:spacing w:val="0"/>
        <w:w w:val="99"/>
        <w:sz w:val="28"/>
        <w:szCs w:val="28"/>
        <w:lang w:val="ru-RU" w:eastAsia="en-US" w:bidi="ar-SA"/>
      </w:rPr>
    </w:lvl>
    <w:lvl w:ilvl="1" w:tplc="425E7ADA">
      <w:numFmt w:val="bullet"/>
      <w:lvlText w:val="-"/>
      <w:lvlJc w:val="left"/>
      <w:pPr>
        <w:ind w:left="115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93DE2032">
      <w:numFmt w:val="bullet"/>
      <w:lvlText w:val="•"/>
      <w:lvlJc w:val="left"/>
      <w:pPr>
        <w:ind w:left="2117" w:hanging="164"/>
      </w:pPr>
      <w:rPr>
        <w:rFonts w:hint="default"/>
        <w:lang w:val="ru-RU" w:eastAsia="en-US" w:bidi="ar-SA"/>
      </w:rPr>
    </w:lvl>
    <w:lvl w:ilvl="3" w:tplc="6BAAB1D4">
      <w:numFmt w:val="bullet"/>
      <w:lvlText w:val="•"/>
      <w:lvlJc w:val="left"/>
      <w:pPr>
        <w:ind w:left="3075" w:hanging="164"/>
      </w:pPr>
      <w:rPr>
        <w:rFonts w:hint="default"/>
        <w:lang w:val="ru-RU" w:eastAsia="en-US" w:bidi="ar-SA"/>
      </w:rPr>
    </w:lvl>
    <w:lvl w:ilvl="4" w:tplc="AF50FEA6">
      <w:numFmt w:val="bullet"/>
      <w:lvlText w:val="•"/>
      <w:lvlJc w:val="left"/>
      <w:pPr>
        <w:ind w:left="4033" w:hanging="164"/>
      </w:pPr>
      <w:rPr>
        <w:rFonts w:hint="default"/>
        <w:lang w:val="ru-RU" w:eastAsia="en-US" w:bidi="ar-SA"/>
      </w:rPr>
    </w:lvl>
    <w:lvl w:ilvl="5" w:tplc="BFC0B984">
      <w:numFmt w:val="bullet"/>
      <w:lvlText w:val="•"/>
      <w:lvlJc w:val="left"/>
      <w:pPr>
        <w:ind w:left="4990" w:hanging="164"/>
      </w:pPr>
      <w:rPr>
        <w:rFonts w:hint="default"/>
        <w:lang w:val="ru-RU" w:eastAsia="en-US" w:bidi="ar-SA"/>
      </w:rPr>
    </w:lvl>
    <w:lvl w:ilvl="6" w:tplc="8E7CA4B0">
      <w:numFmt w:val="bullet"/>
      <w:lvlText w:val="•"/>
      <w:lvlJc w:val="left"/>
      <w:pPr>
        <w:ind w:left="5948" w:hanging="164"/>
      </w:pPr>
      <w:rPr>
        <w:rFonts w:hint="default"/>
        <w:lang w:val="ru-RU" w:eastAsia="en-US" w:bidi="ar-SA"/>
      </w:rPr>
    </w:lvl>
    <w:lvl w:ilvl="7" w:tplc="6EB81270">
      <w:numFmt w:val="bullet"/>
      <w:lvlText w:val="•"/>
      <w:lvlJc w:val="left"/>
      <w:pPr>
        <w:ind w:left="6906" w:hanging="164"/>
      </w:pPr>
      <w:rPr>
        <w:rFonts w:hint="default"/>
        <w:lang w:val="ru-RU" w:eastAsia="en-US" w:bidi="ar-SA"/>
      </w:rPr>
    </w:lvl>
    <w:lvl w:ilvl="8" w:tplc="A64E9352">
      <w:numFmt w:val="bullet"/>
      <w:lvlText w:val="•"/>
      <w:lvlJc w:val="left"/>
      <w:pPr>
        <w:ind w:left="7863" w:hanging="164"/>
      </w:pPr>
      <w:rPr>
        <w:rFonts w:hint="default"/>
        <w:lang w:val="ru-RU" w:eastAsia="en-US" w:bidi="ar-SA"/>
      </w:rPr>
    </w:lvl>
  </w:abstractNum>
  <w:abstractNum w:abstractNumId="10">
    <w:nsid w:val="355A6D52"/>
    <w:multiLevelType w:val="hybridMultilevel"/>
    <w:tmpl w:val="4BD2483C"/>
    <w:lvl w:ilvl="0" w:tplc="93E05CE4">
      <w:start w:val="1"/>
      <w:numFmt w:val="decimal"/>
      <w:lvlText w:val="%1)"/>
      <w:lvlJc w:val="left"/>
      <w:pPr>
        <w:ind w:left="288" w:hanging="399"/>
      </w:pPr>
      <w:rPr>
        <w:rFonts w:ascii="Times New Roman" w:eastAsia="Times New Roman" w:hAnsi="Times New Roman" w:cs="Times New Roman" w:hint="default"/>
        <w:b w:val="0"/>
        <w:bCs w:val="0"/>
        <w:i w:val="0"/>
        <w:iCs w:val="0"/>
        <w:spacing w:val="0"/>
        <w:w w:val="99"/>
        <w:sz w:val="24"/>
        <w:szCs w:val="24"/>
        <w:lang w:val="ru-RU" w:eastAsia="en-US" w:bidi="ar-SA"/>
      </w:rPr>
    </w:lvl>
    <w:lvl w:ilvl="1" w:tplc="E9BC7818">
      <w:numFmt w:val="bullet"/>
      <w:lvlText w:val="•"/>
      <w:lvlJc w:val="left"/>
      <w:pPr>
        <w:ind w:left="1229" w:hanging="399"/>
      </w:pPr>
      <w:rPr>
        <w:rFonts w:hint="default"/>
        <w:lang w:val="ru-RU" w:eastAsia="en-US" w:bidi="ar-SA"/>
      </w:rPr>
    </w:lvl>
    <w:lvl w:ilvl="2" w:tplc="B4862C08">
      <w:numFmt w:val="bullet"/>
      <w:lvlText w:val="•"/>
      <w:lvlJc w:val="left"/>
      <w:pPr>
        <w:ind w:left="2179" w:hanging="399"/>
      </w:pPr>
      <w:rPr>
        <w:rFonts w:hint="default"/>
        <w:lang w:val="ru-RU" w:eastAsia="en-US" w:bidi="ar-SA"/>
      </w:rPr>
    </w:lvl>
    <w:lvl w:ilvl="3" w:tplc="A20E9902">
      <w:numFmt w:val="bullet"/>
      <w:lvlText w:val="•"/>
      <w:lvlJc w:val="left"/>
      <w:pPr>
        <w:ind w:left="3129" w:hanging="399"/>
      </w:pPr>
      <w:rPr>
        <w:rFonts w:hint="default"/>
        <w:lang w:val="ru-RU" w:eastAsia="en-US" w:bidi="ar-SA"/>
      </w:rPr>
    </w:lvl>
    <w:lvl w:ilvl="4" w:tplc="4B3A45AC">
      <w:numFmt w:val="bullet"/>
      <w:lvlText w:val="•"/>
      <w:lvlJc w:val="left"/>
      <w:pPr>
        <w:ind w:left="4079" w:hanging="399"/>
      </w:pPr>
      <w:rPr>
        <w:rFonts w:hint="default"/>
        <w:lang w:val="ru-RU" w:eastAsia="en-US" w:bidi="ar-SA"/>
      </w:rPr>
    </w:lvl>
    <w:lvl w:ilvl="5" w:tplc="4D5652D4">
      <w:numFmt w:val="bullet"/>
      <w:lvlText w:val="•"/>
      <w:lvlJc w:val="left"/>
      <w:pPr>
        <w:ind w:left="5029" w:hanging="399"/>
      </w:pPr>
      <w:rPr>
        <w:rFonts w:hint="default"/>
        <w:lang w:val="ru-RU" w:eastAsia="en-US" w:bidi="ar-SA"/>
      </w:rPr>
    </w:lvl>
    <w:lvl w:ilvl="6" w:tplc="14EE7730">
      <w:numFmt w:val="bullet"/>
      <w:lvlText w:val="•"/>
      <w:lvlJc w:val="left"/>
      <w:pPr>
        <w:ind w:left="5979" w:hanging="399"/>
      </w:pPr>
      <w:rPr>
        <w:rFonts w:hint="default"/>
        <w:lang w:val="ru-RU" w:eastAsia="en-US" w:bidi="ar-SA"/>
      </w:rPr>
    </w:lvl>
    <w:lvl w:ilvl="7" w:tplc="DAFEF274">
      <w:numFmt w:val="bullet"/>
      <w:lvlText w:val="•"/>
      <w:lvlJc w:val="left"/>
      <w:pPr>
        <w:ind w:left="6929" w:hanging="399"/>
      </w:pPr>
      <w:rPr>
        <w:rFonts w:hint="default"/>
        <w:lang w:val="ru-RU" w:eastAsia="en-US" w:bidi="ar-SA"/>
      </w:rPr>
    </w:lvl>
    <w:lvl w:ilvl="8" w:tplc="E7D8D01E">
      <w:numFmt w:val="bullet"/>
      <w:lvlText w:val="•"/>
      <w:lvlJc w:val="left"/>
      <w:pPr>
        <w:ind w:left="7879" w:hanging="399"/>
      </w:pPr>
      <w:rPr>
        <w:rFonts w:hint="default"/>
        <w:lang w:val="ru-RU" w:eastAsia="en-US" w:bidi="ar-SA"/>
      </w:rPr>
    </w:lvl>
  </w:abstractNum>
  <w:abstractNum w:abstractNumId="11">
    <w:nsid w:val="36703693"/>
    <w:multiLevelType w:val="hybridMultilevel"/>
    <w:tmpl w:val="B4CEC63C"/>
    <w:lvl w:ilvl="0" w:tplc="9BA6B238">
      <w:numFmt w:val="bullet"/>
      <w:lvlText w:val="-"/>
      <w:lvlJc w:val="left"/>
      <w:pPr>
        <w:ind w:left="288"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A254113E">
      <w:numFmt w:val="bullet"/>
      <w:lvlText w:val="•"/>
      <w:lvlJc w:val="left"/>
      <w:pPr>
        <w:ind w:left="1229" w:hanging="303"/>
      </w:pPr>
      <w:rPr>
        <w:rFonts w:hint="default"/>
        <w:lang w:val="ru-RU" w:eastAsia="en-US" w:bidi="ar-SA"/>
      </w:rPr>
    </w:lvl>
    <w:lvl w:ilvl="2" w:tplc="F4DAE54C">
      <w:numFmt w:val="bullet"/>
      <w:lvlText w:val="•"/>
      <w:lvlJc w:val="left"/>
      <w:pPr>
        <w:ind w:left="2179" w:hanging="303"/>
      </w:pPr>
      <w:rPr>
        <w:rFonts w:hint="default"/>
        <w:lang w:val="ru-RU" w:eastAsia="en-US" w:bidi="ar-SA"/>
      </w:rPr>
    </w:lvl>
    <w:lvl w:ilvl="3" w:tplc="2EBE9B5E">
      <w:numFmt w:val="bullet"/>
      <w:lvlText w:val="•"/>
      <w:lvlJc w:val="left"/>
      <w:pPr>
        <w:ind w:left="3129" w:hanging="303"/>
      </w:pPr>
      <w:rPr>
        <w:rFonts w:hint="default"/>
        <w:lang w:val="ru-RU" w:eastAsia="en-US" w:bidi="ar-SA"/>
      </w:rPr>
    </w:lvl>
    <w:lvl w:ilvl="4" w:tplc="FB0CC118">
      <w:numFmt w:val="bullet"/>
      <w:lvlText w:val="•"/>
      <w:lvlJc w:val="left"/>
      <w:pPr>
        <w:ind w:left="4079" w:hanging="303"/>
      </w:pPr>
      <w:rPr>
        <w:rFonts w:hint="default"/>
        <w:lang w:val="ru-RU" w:eastAsia="en-US" w:bidi="ar-SA"/>
      </w:rPr>
    </w:lvl>
    <w:lvl w:ilvl="5" w:tplc="2D323136">
      <w:numFmt w:val="bullet"/>
      <w:lvlText w:val="•"/>
      <w:lvlJc w:val="left"/>
      <w:pPr>
        <w:ind w:left="5029" w:hanging="303"/>
      </w:pPr>
      <w:rPr>
        <w:rFonts w:hint="default"/>
        <w:lang w:val="ru-RU" w:eastAsia="en-US" w:bidi="ar-SA"/>
      </w:rPr>
    </w:lvl>
    <w:lvl w:ilvl="6" w:tplc="61B6E632">
      <w:numFmt w:val="bullet"/>
      <w:lvlText w:val="•"/>
      <w:lvlJc w:val="left"/>
      <w:pPr>
        <w:ind w:left="5979" w:hanging="303"/>
      </w:pPr>
      <w:rPr>
        <w:rFonts w:hint="default"/>
        <w:lang w:val="ru-RU" w:eastAsia="en-US" w:bidi="ar-SA"/>
      </w:rPr>
    </w:lvl>
    <w:lvl w:ilvl="7" w:tplc="B3ECF136">
      <w:numFmt w:val="bullet"/>
      <w:lvlText w:val="•"/>
      <w:lvlJc w:val="left"/>
      <w:pPr>
        <w:ind w:left="6929" w:hanging="303"/>
      </w:pPr>
      <w:rPr>
        <w:rFonts w:hint="default"/>
        <w:lang w:val="ru-RU" w:eastAsia="en-US" w:bidi="ar-SA"/>
      </w:rPr>
    </w:lvl>
    <w:lvl w:ilvl="8" w:tplc="588C49CC">
      <w:numFmt w:val="bullet"/>
      <w:lvlText w:val="•"/>
      <w:lvlJc w:val="left"/>
      <w:pPr>
        <w:ind w:left="7879" w:hanging="303"/>
      </w:pPr>
      <w:rPr>
        <w:rFonts w:hint="default"/>
        <w:lang w:val="ru-RU" w:eastAsia="en-US" w:bidi="ar-SA"/>
      </w:rPr>
    </w:lvl>
  </w:abstractNum>
  <w:abstractNum w:abstractNumId="12">
    <w:nsid w:val="3A78573A"/>
    <w:multiLevelType w:val="hybridMultilevel"/>
    <w:tmpl w:val="33F0C416"/>
    <w:lvl w:ilvl="0" w:tplc="275C3BF6">
      <w:numFmt w:val="bullet"/>
      <w:lvlText w:val="-"/>
      <w:lvlJc w:val="left"/>
      <w:pPr>
        <w:ind w:left="288"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1" w:tplc="CE7289A0">
      <w:numFmt w:val="bullet"/>
      <w:lvlText w:val="•"/>
      <w:lvlJc w:val="left"/>
      <w:pPr>
        <w:ind w:left="1229" w:hanging="226"/>
      </w:pPr>
      <w:rPr>
        <w:rFonts w:hint="default"/>
        <w:lang w:val="ru-RU" w:eastAsia="en-US" w:bidi="ar-SA"/>
      </w:rPr>
    </w:lvl>
    <w:lvl w:ilvl="2" w:tplc="3F5C2BE8">
      <w:numFmt w:val="bullet"/>
      <w:lvlText w:val="•"/>
      <w:lvlJc w:val="left"/>
      <w:pPr>
        <w:ind w:left="2179" w:hanging="226"/>
      </w:pPr>
      <w:rPr>
        <w:rFonts w:hint="default"/>
        <w:lang w:val="ru-RU" w:eastAsia="en-US" w:bidi="ar-SA"/>
      </w:rPr>
    </w:lvl>
    <w:lvl w:ilvl="3" w:tplc="D256D13E">
      <w:numFmt w:val="bullet"/>
      <w:lvlText w:val="•"/>
      <w:lvlJc w:val="left"/>
      <w:pPr>
        <w:ind w:left="3129" w:hanging="226"/>
      </w:pPr>
      <w:rPr>
        <w:rFonts w:hint="default"/>
        <w:lang w:val="ru-RU" w:eastAsia="en-US" w:bidi="ar-SA"/>
      </w:rPr>
    </w:lvl>
    <w:lvl w:ilvl="4" w:tplc="C4AC8CEA">
      <w:numFmt w:val="bullet"/>
      <w:lvlText w:val="•"/>
      <w:lvlJc w:val="left"/>
      <w:pPr>
        <w:ind w:left="4079" w:hanging="226"/>
      </w:pPr>
      <w:rPr>
        <w:rFonts w:hint="default"/>
        <w:lang w:val="ru-RU" w:eastAsia="en-US" w:bidi="ar-SA"/>
      </w:rPr>
    </w:lvl>
    <w:lvl w:ilvl="5" w:tplc="5C58EFCE">
      <w:numFmt w:val="bullet"/>
      <w:lvlText w:val="•"/>
      <w:lvlJc w:val="left"/>
      <w:pPr>
        <w:ind w:left="5029" w:hanging="226"/>
      </w:pPr>
      <w:rPr>
        <w:rFonts w:hint="default"/>
        <w:lang w:val="ru-RU" w:eastAsia="en-US" w:bidi="ar-SA"/>
      </w:rPr>
    </w:lvl>
    <w:lvl w:ilvl="6" w:tplc="4BD6C83A">
      <w:numFmt w:val="bullet"/>
      <w:lvlText w:val="•"/>
      <w:lvlJc w:val="left"/>
      <w:pPr>
        <w:ind w:left="5979" w:hanging="226"/>
      </w:pPr>
      <w:rPr>
        <w:rFonts w:hint="default"/>
        <w:lang w:val="ru-RU" w:eastAsia="en-US" w:bidi="ar-SA"/>
      </w:rPr>
    </w:lvl>
    <w:lvl w:ilvl="7" w:tplc="092ADA96">
      <w:numFmt w:val="bullet"/>
      <w:lvlText w:val="•"/>
      <w:lvlJc w:val="left"/>
      <w:pPr>
        <w:ind w:left="6929" w:hanging="226"/>
      </w:pPr>
      <w:rPr>
        <w:rFonts w:hint="default"/>
        <w:lang w:val="ru-RU" w:eastAsia="en-US" w:bidi="ar-SA"/>
      </w:rPr>
    </w:lvl>
    <w:lvl w:ilvl="8" w:tplc="5E8E0176">
      <w:numFmt w:val="bullet"/>
      <w:lvlText w:val="•"/>
      <w:lvlJc w:val="left"/>
      <w:pPr>
        <w:ind w:left="7879" w:hanging="226"/>
      </w:pPr>
      <w:rPr>
        <w:rFonts w:hint="default"/>
        <w:lang w:val="ru-RU" w:eastAsia="en-US" w:bidi="ar-SA"/>
      </w:rPr>
    </w:lvl>
  </w:abstractNum>
  <w:abstractNum w:abstractNumId="13">
    <w:nsid w:val="3BC70E95"/>
    <w:multiLevelType w:val="hybridMultilevel"/>
    <w:tmpl w:val="1E4A50CE"/>
    <w:lvl w:ilvl="0" w:tplc="62888622">
      <w:numFmt w:val="bullet"/>
      <w:lvlText w:val="-"/>
      <w:lvlJc w:val="left"/>
      <w:pPr>
        <w:ind w:left="288" w:hanging="221"/>
      </w:pPr>
      <w:rPr>
        <w:rFonts w:ascii="Times New Roman" w:eastAsia="Times New Roman" w:hAnsi="Times New Roman" w:cs="Times New Roman" w:hint="default"/>
        <w:b w:val="0"/>
        <w:bCs w:val="0"/>
        <w:i w:val="0"/>
        <w:iCs w:val="0"/>
        <w:spacing w:val="0"/>
        <w:w w:val="99"/>
        <w:sz w:val="28"/>
        <w:szCs w:val="28"/>
        <w:lang w:val="ru-RU" w:eastAsia="en-US" w:bidi="ar-SA"/>
      </w:rPr>
    </w:lvl>
    <w:lvl w:ilvl="1" w:tplc="297E1922">
      <w:numFmt w:val="bullet"/>
      <w:lvlText w:val="•"/>
      <w:lvlJc w:val="left"/>
      <w:pPr>
        <w:ind w:left="1229" w:hanging="221"/>
      </w:pPr>
      <w:rPr>
        <w:rFonts w:hint="default"/>
        <w:lang w:val="ru-RU" w:eastAsia="en-US" w:bidi="ar-SA"/>
      </w:rPr>
    </w:lvl>
    <w:lvl w:ilvl="2" w:tplc="AF54D138">
      <w:numFmt w:val="bullet"/>
      <w:lvlText w:val="•"/>
      <w:lvlJc w:val="left"/>
      <w:pPr>
        <w:ind w:left="2179" w:hanging="221"/>
      </w:pPr>
      <w:rPr>
        <w:rFonts w:hint="default"/>
        <w:lang w:val="ru-RU" w:eastAsia="en-US" w:bidi="ar-SA"/>
      </w:rPr>
    </w:lvl>
    <w:lvl w:ilvl="3" w:tplc="EC60E64E">
      <w:numFmt w:val="bullet"/>
      <w:lvlText w:val="•"/>
      <w:lvlJc w:val="left"/>
      <w:pPr>
        <w:ind w:left="3129" w:hanging="221"/>
      </w:pPr>
      <w:rPr>
        <w:rFonts w:hint="default"/>
        <w:lang w:val="ru-RU" w:eastAsia="en-US" w:bidi="ar-SA"/>
      </w:rPr>
    </w:lvl>
    <w:lvl w:ilvl="4" w:tplc="C7ACCFD0">
      <w:numFmt w:val="bullet"/>
      <w:lvlText w:val="•"/>
      <w:lvlJc w:val="left"/>
      <w:pPr>
        <w:ind w:left="4079" w:hanging="221"/>
      </w:pPr>
      <w:rPr>
        <w:rFonts w:hint="default"/>
        <w:lang w:val="ru-RU" w:eastAsia="en-US" w:bidi="ar-SA"/>
      </w:rPr>
    </w:lvl>
    <w:lvl w:ilvl="5" w:tplc="F7F87724">
      <w:numFmt w:val="bullet"/>
      <w:lvlText w:val="•"/>
      <w:lvlJc w:val="left"/>
      <w:pPr>
        <w:ind w:left="5029" w:hanging="221"/>
      </w:pPr>
      <w:rPr>
        <w:rFonts w:hint="default"/>
        <w:lang w:val="ru-RU" w:eastAsia="en-US" w:bidi="ar-SA"/>
      </w:rPr>
    </w:lvl>
    <w:lvl w:ilvl="6" w:tplc="26329B24">
      <w:numFmt w:val="bullet"/>
      <w:lvlText w:val="•"/>
      <w:lvlJc w:val="left"/>
      <w:pPr>
        <w:ind w:left="5979" w:hanging="221"/>
      </w:pPr>
      <w:rPr>
        <w:rFonts w:hint="default"/>
        <w:lang w:val="ru-RU" w:eastAsia="en-US" w:bidi="ar-SA"/>
      </w:rPr>
    </w:lvl>
    <w:lvl w:ilvl="7" w:tplc="1CC063C6">
      <w:numFmt w:val="bullet"/>
      <w:lvlText w:val="•"/>
      <w:lvlJc w:val="left"/>
      <w:pPr>
        <w:ind w:left="6929" w:hanging="221"/>
      </w:pPr>
      <w:rPr>
        <w:rFonts w:hint="default"/>
        <w:lang w:val="ru-RU" w:eastAsia="en-US" w:bidi="ar-SA"/>
      </w:rPr>
    </w:lvl>
    <w:lvl w:ilvl="8" w:tplc="1DDCCE74">
      <w:numFmt w:val="bullet"/>
      <w:lvlText w:val="•"/>
      <w:lvlJc w:val="left"/>
      <w:pPr>
        <w:ind w:left="7879" w:hanging="221"/>
      </w:pPr>
      <w:rPr>
        <w:rFonts w:hint="default"/>
        <w:lang w:val="ru-RU" w:eastAsia="en-US" w:bidi="ar-SA"/>
      </w:rPr>
    </w:lvl>
  </w:abstractNum>
  <w:abstractNum w:abstractNumId="14">
    <w:nsid w:val="3E2F461B"/>
    <w:multiLevelType w:val="hybridMultilevel"/>
    <w:tmpl w:val="638EC24C"/>
    <w:lvl w:ilvl="0" w:tplc="66124AD8">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218F530">
      <w:numFmt w:val="bullet"/>
      <w:lvlText w:val="•"/>
      <w:lvlJc w:val="left"/>
      <w:pPr>
        <w:ind w:left="1229" w:hanging="164"/>
      </w:pPr>
      <w:rPr>
        <w:rFonts w:hint="default"/>
        <w:lang w:val="ru-RU" w:eastAsia="en-US" w:bidi="ar-SA"/>
      </w:rPr>
    </w:lvl>
    <w:lvl w:ilvl="2" w:tplc="EB78FDDC">
      <w:numFmt w:val="bullet"/>
      <w:lvlText w:val="•"/>
      <w:lvlJc w:val="left"/>
      <w:pPr>
        <w:ind w:left="2179" w:hanging="164"/>
      </w:pPr>
      <w:rPr>
        <w:rFonts w:hint="default"/>
        <w:lang w:val="ru-RU" w:eastAsia="en-US" w:bidi="ar-SA"/>
      </w:rPr>
    </w:lvl>
    <w:lvl w:ilvl="3" w:tplc="733AE45C">
      <w:numFmt w:val="bullet"/>
      <w:lvlText w:val="•"/>
      <w:lvlJc w:val="left"/>
      <w:pPr>
        <w:ind w:left="3129" w:hanging="164"/>
      </w:pPr>
      <w:rPr>
        <w:rFonts w:hint="default"/>
        <w:lang w:val="ru-RU" w:eastAsia="en-US" w:bidi="ar-SA"/>
      </w:rPr>
    </w:lvl>
    <w:lvl w:ilvl="4" w:tplc="2F62225A">
      <w:numFmt w:val="bullet"/>
      <w:lvlText w:val="•"/>
      <w:lvlJc w:val="left"/>
      <w:pPr>
        <w:ind w:left="4079" w:hanging="164"/>
      </w:pPr>
      <w:rPr>
        <w:rFonts w:hint="default"/>
        <w:lang w:val="ru-RU" w:eastAsia="en-US" w:bidi="ar-SA"/>
      </w:rPr>
    </w:lvl>
    <w:lvl w:ilvl="5" w:tplc="36E2CFBC">
      <w:numFmt w:val="bullet"/>
      <w:lvlText w:val="•"/>
      <w:lvlJc w:val="left"/>
      <w:pPr>
        <w:ind w:left="5029" w:hanging="164"/>
      </w:pPr>
      <w:rPr>
        <w:rFonts w:hint="default"/>
        <w:lang w:val="ru-RU" w:eastAsia="en-US" w:bidi="ar-SA"/>
      </w:rPr>
    </w:lvl>
    <w:lvl w:ilvl="6" w:tplc="12F6B2A2">
      <w:numFmt w:val="bullet"/>
      <w:lvlText w:val="•"/>
      <w:lvlJc w:val="left"/>
      <w:pPr>
        <w:ind w:left="5979" w:hanging="164"/>
      </w:pPr>
      <w:rPr>
        <w:rFonts w:hint="default"/>
        <w:lang w:val="ru-RU" w:eastAsia="en-US" w:bidi="ar-SA"/>
      </w:rPr>
    </w:lvl>
    <w:lvl w:ilvl="7" w:tplc="8BD4D034">
      <w:numFmt w:val="bullet"/>
      <w:lvlText w:val="•"/>
      <w:lvlJc w:val="left"/>
      <w:pPr>
        <w:ind w:left="6929" w:hanging="164"/>
      </w:pPr>
      <w:rPr>
        <w:rFonts w:hint="default"/>
        <w:lang w:val="ru-RU" w:eastAsia="en-US" w:bidi="ar-SA"/>
      </w:rPr>
    </w:lvl>
    <w:lvl w:ilvl="8" w:tplc="173A49E6">
      <w:numFmt w:val="bullet"/>
      <w:lvlText w:val="•"/>
      <w:lvlJc w:val="left"/>
      <w:pPr>
        <w:ind w:left="7879" w:hanging="164"/>
      </w:pPr>
      <w:rPr>
        <w:rFonts w:hint="default"/>
        <w:lang w:val="ru-RU" w:eastAsia="en-US" w:bidi="ar-SA"/>
      </w:rPr>
    </w:lvl>
  </w:abstractNum>
  <w:abstractNum w:abstractNumId="15">
    <w:nsid w:val="47EC60C4"/>
    <w:multiLevelType w:val="hybridMultilevel"/>
    <w:tmpl w:val="FB1293A0"/>
    <w:lvl w:ilvl="0" w:tplc="E4A09054">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B4A87A0">
      <w:numFmt w:val="bullet"/>
      <w:lvlText w:val="•"/>
      <w:lvlJc w:val="left"/>
      <w:pPr>
        <w:ind w:left="1229" w:hanging="164"/>
      </w:pPr>
      <w:rPr>
        <w:rFonts w:hint="default"/>
        <w:lang w:val="ru-RU" w:eastAsia="en-US" w:bidi="ar-SA"/>
      </w:rPr>
    </w:lvl>
    <w:lvl w:ilvl="2" w:tplc="9D4C1DF6">
      <w:numFmt w:val="bullet"/>
      <w:lvlText w:val="•"/>
      <w:lvlJc w:val="left"/>
      <w:pPr>
        <w:ind w:left="2179" w:hanging="164"/>
      </w:pPr>
      <w:rPr>
        <w:rFonts w:hint="default"/>
        <w:lang w:val="ru-RU" w:eastAsia="en-US" w:bidi="ar-SA"/>
      </w:rPr>
    </w:lvl>
    <w:lvl w:ilvl="3" w:tplc="CFF2FBDA">
      <w:numFmt w:val="bullet"/>
      <w:lvlText w:val="•"/>
      <w:lvlJc w:val="left"/>
      <w:pPr>
        <w:ind w:left="3129" w:hanging="164"/>
      </w:pPr>
      <w:rPr>
        <w:rFonts w:hint="default"/>
        <w:lang w:val="ru-RU" w:eastAsia="en-US" w:bidi="ar-SA"/>
      </w:rPr>
    </w:lvl>
    <w:lvl w:ilvl="4" w:tplc="70AAB080">
      <w:numFmt w:val="bullet"/>
      <w:lvlText w:val="•"/>
      <w:lvlJc w:val="left"/>
      <w:pPr>
        <w:ind w:left="4079" w:hanging="164"/>
      </w:pPr>
      <w:rPr>
        <w:rFonts w:hint="default"/>
        <w:lang w:val="ru-RU" w:eastAsia="en-US" w:bidi="ar-SA"/>
      </w:rPr>
    </w:lvl>
    <w:lvl w:ilvl="5" w:tplc="BFC0E378">
      <w:numFmt w:val="bullet"/>
      <w:lvlText w:val="•"/>
      <w:lvlJc w:val="left"/>
      <w:pPr>
        <w:ind w:left="5029" w:hanging="164"/>
      </w:pPr>
      <w:rPr>
        <w:rFonts w:hint="default"/>
        <w:lang w:val="ru-RU" w:eastAsia="en-US" w:bidi="ar-SA"/>
      </w:rPr>
    </w:lvl>
    <w:lvl w:ilvl="6" w:tplc="1A242374">
      <w:numFmt w:val="bullet"/>
      <w:lvlText w:val="•"/>
      <w:lvlJc w:val="left"/>
      <w:pPr>
        <w:ind w:left="5979" w:hanging="164"/>
      </w:pPr>
      <w:rPr>
        <w:rFonts w:hint="default"/>
        <w:lang w:val="ru-RU" w:eastAsia="en-US" w:bidi="ar-SA"/>
      </w:rPr>
    </w:lvl>
    <w:lvl w:ilvl="7" w:tplc="7A26A050">
      <w:numFmt w:val="bullet"/>
      <w:lvlText w:val="•"/>
      <w:lvlJc w:val="left"/>
      <w:pPr>
        <w:ind w:left="6929" w:hanging="164"/>
      </w:pPr>
      <w:rPr>
        <w:rFonts w:hint="default"/>
        <w:lang w:val="ru-RU" w:eastAsia="en-US" w:bidi="ar-SA"/>
      </w:rPr>
    </w:lvl>
    <w:lvl w:ilvl="8" w:tplc="B46C2F3E">
      <w:numFmt w:val="bullet"/>
      <w:lvlText w:val="•"/>
      <w:lvlJc w:val="left"/>
      <w:pPr>
        <w:ind w:left="7879" w:hanging="164"/>
      </w:pPr>
      <w:rPr>
        <w:rFonts w:hint="default"/>
        <w:lang w:val="ru-RU" w:eastAsia="en-US" w:bidi="ar-SA"/>
      </w:rPr>
    </w:lvl>
  </w:abstractNum>
  <w:abstractNum w:abstractNumId="16">
    <w:nsid w:val="480C2848"/>
    <w:multiLevelType w:val="hybridMultilevel"/>
    <w:tmpl w:val="24460DA8"/>
    <w:lvl w:ilvl="0" w:tplc="66FAE2D4">
      <w:start w:val="1"/>
      <w:numFmt w:val="decimal"/>
      <w:lvlText w:val="%1."/>
      <w:lvlJc w:val="left"/>
      <w:pPr>
        <w:ind w:left="288"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5C76773C">
      <w:numFmt w:val="bullet"/>
      <w:lvlText w:val="-"/>
      <w:lvlJc w:val="left"/>
      <w:pPr>
        <w:ind w:left="288" w:hanging="346"/>
      </w:pPr>
      <w:rPr>
        <w:rFonts w:ascii="Times New Roman" w:eastAsia="Times New Roman" w:hAnsi="Times New Roman" w:cs="Times New Roman" w:hint="default"/>
        <w:b w:val="0"/>
        <w:bCs w:val="0"/>
        <w:i w:val="0"/>
        <w:iCs w:val="0"/>
        <w:spacing w:val="0"/>
        <w:w w:val="99"/>
        <w:sz w:val="28"/>
        <w:szCs w:val="28"/>
        <w:lang w:val="ru-RU" w:eastAsia="en-US" w:bidi="ar-SA"/>
      </w:rPr>
    </w:lvl>
    <w:lvl w:ilvl="2" w:tplc="B8C62F16">
      <w:numFmt w:val="bullet"/>
      <w:lvlText w:val="•"/>
      <w:lvlJc w:val="left"/>
      <w:pPr>
        <w:ind w:left="2179" w:hanging="346"/>
      </w:pPr>
      <w:rPr>
        <w:rFonts w:hint="default"/>
        <w:lang w:val="ru-RU" w:eastAsia="en-US" w:bidi="ar-SA"/>
      </w:rPr>
    </w:lvl>
    <w:lvl w:ilvl="3" w:tplc="E8EE931E">
      <w:numFmt w:val="bullet"/>
      <w:lvlText w:val="•"/>
      <w:lvlJc w:val="left"/>
      <w:pPr>
        <w:ind w:left="3129" w:hanging="346"/>
      </w:pPr>
      <w:rPr>
        <w:rFonts w:hint="default"/>
        <w:lang w:val="ru-RU" w:eastAsia="en-US" w:bidi="ar-SA"/>
      </w:rPr>
    </w:lvl>
    <w:lvl w:ilvl="4" w:tplc="8A1606CA">
      <w:numFmt w:val="bullet"/>
      <w:lvlText w:val="•"/>
      <w:lvlJc w:val="left"/>
      <w:pPr>
        <w:ind w:left="4079" w:hanging="346"/>
      </w:pPr>
      <w:rPr>
        <w:rFonts w:hint="default"/>
        <w:lang w:val="ru-RU" w:eastAsia="en-US" w:bidi="ar-SA"/>
      </w:rPr>
    </w:lvl>
    <w:lvl w:ilvl="5" w:tplc="EDF4620E">
      <w:numFmt w:val="bullet"/>
      <w:lvlText w:val="•"/>
      <w:lvlJc w:val="left"/>
      <w:pPr>
        <w:ind w:left="5029" w:hanging="346"/>
      </w:pPr>
      <w:rPr>
        <w:rFonts w:hint="default"/>
        <w:lang w:val="ru-RU" w:eastAsia="en-US" w:bidi="ar-SA"/>
      </w:rPr>
    </w:lvl>
    <w:lvl w:ilvl="6" w:tplc="4D90F394">
      <w:numFmt w:val="bullet"/>
      <w:lvlText w:val="•"/>
      <w:lvlJc w:val="left"/>
      <w:pPr>
        <w:ind w:left="5979" w:hanging="346"/>
      </w:pPr>
      <w:rPr>
        <w:rFonts w:hint="default"/>
        <w:lang w:val="ru-RU" w:eastAsia="en-US" w:bidi="ar-SA"/>
      </w:rPr>
    </w:lvl>
    <w:lvl w:ilvl="7" w:tplc="3FCE4E56">
      <w:numFmt w:val="bullet"/>
      <w:lvlText w:val="•"/>
      <w:lvlJc w:val="left"/>
      <w:pPr>
        <w:ind w:left="6929" w:hanging="346"/>
      </w:pPr>
      <w:rPr>
        <w:rFonts w:hint="default"/>
        <w:lang w:val="ru-RU" w:eastAsia="en-US" w:bidi="ar-SA"/>
      </w:rPr>
    </w:lvl>
    <w:lvl w:ilvl="8" w:tplc="BF7EDCE2">
      <w:numFmt w:val="bullet"/>
      <w:lvlText w:val="•"/>
      <w:lvlJc w:val="left"/>
      <w:pPr>
        <w:ind w:left="7879" w:hanging="346"/>
      </w:pPr>
      <w:rPr>
        <w:rFonts w:hint="default"/>
        <w:lang w:val="ru-RU" w:eastAsia="en-US" w:bidi="ar-SA"/>
      </w:rPr>
    </w:lvl>
  </w:abstractNum>
  <w:abstractNum w:abstractNumId="17">
    <w:nsid w:val="49C01C75"/>
    <w:multiLevelType w:val="hybridMultilevel"/>
    <w:tmpl w:val="B94080CC"/>
    <w:lvl w:ilvl="0" w:tplc="9216E96E">
      <w:numFmt w:val="bullet"/>
      <w:lvlText w:val="-"/>
      <w:lvlJc w:val="left"/>
      <w:pPr>
        <w:ind w:left="288"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D3D41C1A">
      <w:numFmt w:val="bullet"/>
      <w:lvlText w:val="•"/>
      <w:lvlJc w:val="left"/>
      <w:pPr>
        <w:ind w:left="1229" w:hanging="399"/>
      </w:pPr>
      <w:rPr>
        <w:rFonts w:hint="default"/>
        <w:lang w:val="ru-RU" w:eastAsia="en-US" w:bidi="ar-SA"/>
      </w:rPr>
    </w:lvl>
    <w:lvl w:ilvl="2" w:tplc="7576AA2C">
      <w:numFmt w:val="bullet"/>
      <w:lvlText w:val="•"/>
      <w:lvlJc w:val="left"/>
      <w:pPr>
        <w:ind w:left="2179" w:hanging="399"/>
      </w:pPr>
      <w:rPr>
        <w:rFonts w:hint="default"/>
        <w:lang w:val="ru-RU" w:eastAsia="en-US" w:bidi="ar-SA"/>
      </w:rPr>
    </w:lvl>
    <w:lvl w:ilvl="3" w:tplc="DF069DB4">
      <w:numFmt w:val="bullet"/>
      <w:lvlText w:val="•"/>
      <w:lvlJc w:val="left"/>
      <w:pPr>
        <w:ind w:left="3129" w:hanging="399"/>
      </w:pPr>
      <w:rPr>
        <w:rFonts w:hint="default"/>
        <w:lang w:val="ru-RU" w:eastAsia="en-US" w:bidi="ar-SA"/>
      </w:rPr>
    </w:lvl>
    <w:lvl w:ilvl="4" w:tplc="6D362988">
      <w:numFmt w:val="bullet"/>
      <w:lvlText w:val="•"/>
      <w:lvlJc w:val="left"/>
      <w:pPr>
        <w:ind w:left="4079" w:hanging="399"/>
      </w:pPr>
      <w:rPr>
        <w:rFonts w:hint="default"/>
        <w:lang w:val="ru-RU" w:eastAsia="en-US" w:bidi="ar-SA"/>
      </w:rPr>
    </w:lvl>
    <w:lvl w:ilvl="5" w:tplc="D062F370">
      <w:numFmt w:val="bullet"/>
      <w:lvlText w:val="•"/>
      <w:lvlJc w:val="left"/>
      <w:pPr>
        <w:ind w:left="5029" w:hanging="399"/>
      </w:pPr>
      <w:rPr>
        <w:rFonts w:hint="default"/>
        <w:lang w:val="ru-RU" w:eastAsia="en-US" w:bidi="ar-SA"/>
      </w:rPr>
    </w:lvl>
    <w:lvl w:ilvl="6" w:tplc="A59487D6">
      <w:numFmt w:val="bullet"/>
      <w:lvlText w:val="•"/>
      <w:lvlJc w:val="left"/>
      <w:pPr>
        <w:ind w:left="5979" w:hanging="399"/>
      </w:pPr>
      <w:rPr>
        <w:rFonts w:hint="default"/>
        <w:lang w:val="ru-RU" w:eastAsia="en-US" w:bidi="ar-SA"/>
      </w:rPr>
    </w:lvl>
    <w:lvl w:ilvl="7" w:tplc="7C1CD750">
      <w:numFmt w:val="bullet"/>
      <w:lvlText w:val="•"/>
      <w:lvlJc w:val="left"/>
      <w:pPr>
        <w:ind w:left="6929" w:hanging="399"/>
      </w:pPr>
      <w:rPr>
        <w:rFonts w:hint="default"/>
        <w:lang w:val="ru-RU" w:eastAsia="en-US" w:bidi="ar-SA"/>
      </w:rPr>
    </w:lvl>
    <w:lvl w:ilvl="8" w:tplc="B216AC62">
      <w:numFmt w:val="bullet"/>
      <w:lvlText w:val="•"/>
      <w:lvlJc w:val="left"/>
      <w:pPr>
        <w:ind w:left="7879" w:hanging="399"/>
      </w:pPr>
      <w:rPr>
        <w:rFonts w:hint="default"/>
        <w:lang w:val="ru-RU" w:eastAsia="en-US" w:bidi="ar-SA"/>
      </w:rPr>
    </w:lvl>
  </w:abstractNum>
  <w:abstractNum w:abstractNumId="18">
    <w:nsid w:val="4CE527C6"/>
    <w:multiLevelType w:val="hybridMultilevel"/>
    <w:tmpl w:val="3C96AD4E"/>
    <w:lvl w:ilvl="0" w:tplc="F538273C">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918ED36">
      <w:numFmt w:val="bullet"/>
      <w:lvlText w:val="•"/>
      <w:lvlJc w:val="left"/>
      <w:pPr>
        <w:ind w:left="1229" w:hanging="164"/>
      </w:pPr>
      <w:rPr>
        <w:rFonts w:hint="default"/>
        <w:lang w:val="ru-RU" w:eastAsia="en-US" w:bidi="ar-SA"/>
      </w:rPr>
    </w:lvl>
    <w:lvl w:ilvl="2" w:tplc="E6C81F3E">
      <w:numFmt w:val="bullet"/>
      <w:lvlText w:val="•"/>
      <w:lvlJc w:val="left"/>
      <w:pPr>
        <w:ind w:left="2179" w:hanging="164"/>
      </w:pPr>
      <w:rPr>
        <w:rFonts w:hint="default"/>
        <w:lang w:val="ru-RU" w:eastAsia="en-US" w:bidi="ar-SA"/>
      </w:rPr>
    </w:lvl>
    <w:lvl w:ilvl="3" w:tplc="07524014">
      <w:numFmt w:val="bullet"/>
      <w:lvlText w:val="•"/>
      <w:lvlJc w:val="left"/>
      <w:pPr>
        <w:ind w:left="3129" w:hanging="164"/>
      </w:pPr>
      <w:rPr>
        <w:rFonts w:hint="default"/>
        <w:lang w:val="ru-RU" w:eastAsia="en-US" w:bidi="ar-SA"/>
      </w:rPr>
    </w:lvl>
    <w:lvl w:ilvl="4" w:tplc="A886C6B0">
      <w:numFmt w:val="bullet"/>
      <w:lvlText w:val="•"/>
      <w:lvlJc w:val="left"/>
      <w:pPr>
        <w:ind w:left="4079" w:hanging="164"/>
      </w:pPr>
      <w:rPr>
        <w:rFonts w:hint="default"/>
        <w:lang w:val="ru-RU" w:eastAsia="en-US" w:bidi="ar-SA"/>
      </w:rPr>
    </w:lvl>
    <w:lvl w:ilvl="5" w:tplc="CC00C55C">
      <w:numFmt w:val="bullet"/>
      <w:lvlText w:val="•"/>
      <w:lvlJc w:val="left"/>
      <w:pPr>
        <w:ind w:left="5029" w:hanging="164"/>
      </w:pPr>
      <w:rPr>
        <w:rFonts w:hint="default"/>
        <w:lang w:val="ru-RU" w:eastAsia="en-US" w:bidi="ar-SA"/>
      </w:rPr>
    </w:lvl>
    <w:lvl w:ilvl="6" w:tplc="FA2AD9CC">
      <w:numFmt w:val="bullet"/>
      <w:lvlText w:val="•"/>
      <w:lvlJc w:val="left"/>
      <w:pPr>
        <w:ind w:left="5979" w:hanging="164"/>
      </w:pPr>
      <w:rPr>
        <w:rFonts w:hint="default"/>
        <w:lang w:val="ru-RU" w:eastAsia="en-US" w:bidi="ar-SA"/>
      </w:rPr>
    </w:lvl>
    <w:lvl w:ilvl="7" w:tplc="E48C4E46">
      <w:numFmt w:val="bullet"/>
      <w:lvlText w:val="•"/>
      <w:lvlJc w:val="left"/>
      <w:pPr>
        <w:ind w:left="6929" w:hanging="164"/>
      </w:pPr>
      <w:rPr>
        <w:rFonts w:hint="default"/>
        <w:lang w:val="ru-RU" w:eastAsia="en-US" w:bidi="ar-SA"/>
      </w:rPr>
    </w:lvl>
    <w:lvl w:ilvl="8" w:tplc="4EA0C508">
      <w:numFmt w:val="bullet"/>
      <w:lvlText w:val="•"/>
      <w:lvlJc w:val="left"/>
      <w:pPr>
        <w:ind w:left="7879" w:hanging="164"/>
      </w:pPr>
      <w:rPr>
        <w:rFonts w:hint="default"/>
        <w:lang w:val="ru-RU" w:eastAsia="en-US" w:bidi="ar-SA"/>
      </w:rPr>
    </w:lvl>
  </w:abstractNum>
  <w:abstractNum w:abstractNumId="19">
    <w:nsid w:val="4FA6586E"/>
    <w:multiLevelType w:val="multilevel"/>
    <w:tmpl w:val="BAB8C16E"/>
    <w:lvl w:ilvl="0">
      <w:start w:val="1"/>
      <w:numFmt w:val="decimal"/>
      <w:lvlText w:val="%1."/>
      <w:lvlJc w:val="left"/>
      <w:pPr>
        <w:ind w:left="4018" w:hanging="283"/>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start w:val="1"/>
      <w:numFmt w:val="decimal"/>
      <w:lvlText w:val="%1.%2."/>
      <w:lvlJc w:val="left"/>
      <w:pPr>
        <w:ind w:left="5051" w:hanging="514"/>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4020" w:hanging="514"/>
      </w:pPr>
      <w:rPr>
        <w:rFonts w:hint="default"/>
        <w:lang w:val="ru-RU" w:eastAsia="en-US" w:bidi="ar-SA"/>
      </w:rPr>
    </w:lvl>
    <w:lvl w:ilvl="3">
      <w:numFmt w:val="bullet"/>
      <w:lvlText w:val="•"/>
      <w:lvlJc w:val="left"/>
      <w:pPr>
        <w:ind w:left="4739" w:hanging="514"/>
      </w:pPr>
      <w:rPr>
        <w:rFonts w:hint="default"/>
        <w:lang w:val="ru-RU" w:eastAsia="en-US" w:bidi="ar-SA"/>
      </w:rPr>
    </w:lvl>
    <w:lvl w:ilvl="4">
      <w:numFmt w:val="bullet"/>
      <w:lvlText w:val="•"/>
      <w:lvlJc w:val="left"/>
      <w:pPr>
        <w:ind w:left="5459" w:hanging="514"/>
      </w:pPr>
      <w:rPr>
        <w:rFonts w:hint="default"/>
        <w:lang w:val="ru-RU" w:eastAsia="en-US" w:bidi="ar-SA"/>
      </w:rPr>
    </w:lvl>
    <w:lvl w:ilvl="5">
      <w:numFmt w:val="bullet"/>
      <w:lvlText w:val="•"/>
      <w:lvlJc w:val="left"/>
      <w:pPr>
        <w:ind w:left="6179" w:hanging="514"/>
      </w:pPr>
      <w:rPr>
        <w:rFonts w:hint="default"/>
        <w:lang w:val="ru-RU" w:eastAsia="en-US" w:bidi="ar-SA"/>
      </w:rPr>
    </w:lvl>
    <w:lvl w:ilvl="6">
      <w:numFmt w:val="bullet"/>
      <w:lvlText w:val="•"/>
      <w:lvlJc w:val="left"/>
      <w:pPr>
        <w:ind w:left="6899" w:hanging="514"/>
      </w:pPr>
      <w:rPr>
        <w:rFonts w:hint="default"/>
        <w:lang w:val="ru-RU" w:eastAsia="en-US" w:bidi="ar-SA"/>
      </w:rPr>
    </w:lvl>
    <w:lvl w:ilvl="7">
      <w:numFmt w:val="bullet"/>
      <w:lvlText w:val="•"/>
      <w:lvlJc w:val="left"/>
      <w:pPr>
        <w:ind w:left="7619" w:hanging="514"/>
      </w:pPr>
      <w:rPr>
        <w:rFonts w:hint="default"/>
        <w:lang w:val="ru-RU" w:eastAsia="en-US" w:bidi="ar-SA"/>
      </w:rPr>
    </w:lvl>
    <w:lvl w:ilvl="8">
      <w:numFmt w:val="bullet"/>
      <w:lvlText w:val="•"/>
      <w:lvlJc w:val="left"/>
      <w:pPr>
        <w:ind w:left="8339" w:hanging="514"/>
      </w:pPr>
      <w:rPr>
        <w:rFonts w:hint="default"/>
        <w:lang w:val="ru-RU" w:eastAsia="en-US" w:bidi="ar-SA"/>
      </w:rPr>
    </w:lvl>
  </w:abstractNum>
  <w:abstractNum w:abstractNumId="20">
    <w:nsid w:val="50E77624"/>
    <w:multiLevelType w:val="hybridMultilevel"/>
    <w:tmpl w:val="0750D276"/>
    <w:lvl w:ilvl="0" w:tplc="7390FF6A">
      <w:numFmt w:val="bullet"/>
      <w:lvlText w:val="-"/>
      <w:lvlJc w:val="left"/>
      <w:pPr>
        <w:ind w:left="288"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1" w:tplc="0A34A930">
      <w:numFmt w:val="bullet"/>
      <w:lvlText w:val="•"/>
      <w:lvlJc w:val="left"/>
      <w:pPr>
        <w:ind w:left="1229" w:hanging="327"/>
      </w:pPr>
      <w:rPr>
        <w:rFonts w:hint="default"/>
        <w:lang w:val="ru-RU" w:eastAsia="en-US" w:bidi="ar-SA"/>
      </w:rPr>
    </w:lvl>
    <w:lvl w:ilvl="2" w:tplc="0CA448B4">
      <w:numFmt w:val="bullet"/>
      <w:lvlText w:val="•"/>
      <w:lvlJc w:val="left"/>
      <w:pPr>
        <w:ind w:left="2179" w:hanging="327"/>
      </w:pPr>
      <w:rPr>
        <w:rFonts w:hint="default"/>
        <w:lang w:val="ru-RU" w:eastAsia="en-US" w:bidi="ar-SA"/>
      </w:rPr>
    </w:lvl>
    <w:lvl w:ilvl="3" w:tplc="8A008554">
      <w:numFmt w:val="bullet"/>
      <w:lvlText w:val="•"/>
      <w:lvlJc w:val="left"/>
      <w:pPr>
        <w:ind w:left="3129" w:hanging="327"/>
      </w:pPr>
      <w:rPr>
        <w:rFonts w:hint="default"/>
        <w:lang w:val="ru-RU" w:eastAsia="en-US" w:bidi="ar-SA"/>
      </w:rPr>
    </w:lvl>
    <w:lvl w:ilvl="4" w:tplc="89D6513C">
      <w:numFmt w:val="bullet"/>
      <w:lvlText w:val="•"/>
      <w:lvlJc w:val="left"/>
      <w:pPr>
        <w:ind w:left="4079" w:hanging="327"/>
      </w:pPr>
      <w:rPr>
        <w:rFonts w:hint="default"/>
        <w:lang w:val="ru-RU" w:eastAsia="en-US" w:bidi="ar-SA"/>
      </w:rPr>
    </w:lvl>
    <w:lvl w:ilvl="5" w:tplc="D7881400">
      <w:numFmt w:val="bullet"/>
      <w:lvlText w:val="•"/>
      <w:lvlJc w:val="left"/>
      <w:pPr>
        <w:ind w:left="5029" w:hanging="327"/>
      </w:pPr>
      <w:rPr>
        <w:rFonts w:hint="default"/>
        <w:lang w:val="ru-RU" w:eastAsia="en-US" w:bidi="ar-SA"/>
      </w:rPr>
    </w:lvl>
    <w:lvl w:ilvl="6" w:tplc="9982A33A">
      <w:numFmt w:val="bullet"/>
      <w:lvlText w:val="•"/>
      <w:lvlJc w:val="left"/>
      <w:pPr>
        <w:ind w:left="5979" w:hanging="327"/>
      </w:pPr>
      <w:rPr>
        <w:rFonts w:hint="default"/>
        <w:lang w:val="ru-RU" w:eastAsia="en-US" w:bidi="ar-SA"/>
      </w:rPr>
    </w:lvl>
    <w:lvl w:ilvl="7" w:tplc="92EAB4F0">
      <w:numFmt w:val="bullet"/>
      <w:lvlText w:val="•"/>
      <w:lvlJc w:val="left"/>
      <w:pPr>
        <w:ind w:left="6929" w:hanging="327"/>
      </w:pPr>
      <w:rPr>
        <w:rFonts w:hint="default"/>
        <w:lang w:val="ru-RU" w:eastAsia="en-US" w:bidi="ar-SA"/>
      </w:rPr>
    </w:lvl>
    <w:lvl w:ilvl="8" w:tplc="E34CA088">
      <w:numFmt w:val="bullet"/>
      <w:lvlText w:val="•"/>
      <w:lvlJc w:val="left"/>
      <w:pPr>
        <w:ind w:left="7879" w:hanging="327"/>
      </w:pPr>
      <w:rPr>
        <w:rFonts w:hint="default"/>
        <w:lang w:val="ru-RU" w:eastAsia="en-US" w:bidi="ar-SA"/>
      </w:rPr>
    </w:lvl>
  </w:abstractNum>
  <w:abstractNum w:abstractNumId="21">
    <w:nsid w:val="51C23FEF"/>
    <w:multiLevelType w:val="hybridMultilevel"/>
    <w:tmpl w:val="4814B664"/>
    <w:lvl w:ilvl="0" w:tplc="931C3A62">
      <w:start w:val="1"/>
      <w:numFmt w:val="decimal"/>
      <w:lvlText w:val="%1)"/>
      <w:lvlJc w:val="left"/>
      <w:pPr>
        <w:ind w:left="288" w:hanging="351"/>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C3727826">
      <w:numFmt w:val="bullet"/>
      <w:lvlText w:val="•"/>
      <w:lvlJc w:val="left"/>
      <w:pPr>
        <w:ind w:left="1229" w:hanging="351"/>
      </w:pPr>
      <w:rPr>
        <w:rFonts w:hint="default"/>
        <w:lang w:val="ru-RU" w:eastAsia="en-US" w:bidi="ar-SA"/>
      </w:rPr>
    </w:lvl>
    <w:lvl w:ilvl="2" w:tplc="DEBC8C56">
      <w:numFmt w:val="bullet"/>
      <w:lvlText w:val="•"/>
      <w:lvlJc w:val="left"/>
      <w:pPr>
        <w:ind w:left="2179" w:hanging="351"/>
      </w:pPr>
      <w:rPr>
        <w:rFonts w:hint="default"/>
        <w:lang w:val="ru-RU" w:eastAsia="en-US" w:bidi="ar-SA"/>
      </w:rPr>
    </w:lvl>
    <w:lvl w:ilvl="3" w:tplc="69765804">
      <w:numFmt w:val="bullet"/>
      <w:lvlText w:val="•"/>
      <w:lvlJc w:val="left"/>
      <w:pPr>
        <w:ind w:left="3129" w:hanging="351"/>
      </w:pPr>
      <w:rPr>
        <w:rFonts w:hint="default"/>
        <w:lang w:val="ru-RU" w:eastAsia="en-US" w:bidi="ar-SA"/>
      </w:rPr>
    </w:lvl>
    <w:lvl w:ilvl="4" w:tplc="0BBC8896">
      <w:numFmt w:val="bullet"/>
      <w:lvlText w:val="•"/>
      <w:lvlJc w:val="left"/>
      <w:pPr>
        <w:ind w:left="4079" w:hanging="351"/>
      </w:pPr>
      <w:rPr>
        <w:rFonts w:hint="default"/>
        <w:lang w:val="ru-RU" w:eastAsia="en-US" w:bidi="ar-SA"/>
      </w:rPr>
    </w:lvl>
    <w:lvl w:ilvl="5" w:tplc="7632CED8">
      <w:numFmt w:val="bullet"/>
      <w:lvlText w:val="•"/>
      <w:lvlJc w:val="left"/>
      <w:pPr>
        <w:ind w:left="5029" w:hanging="351"/>
      </w:pPr>
      <w:rPr>
        <w:rFonts w:hint="default"/>
        <w:lang w:val="ru-RU" w:eastAsia="en-US" w:bidi="ar-SA"/>
      </w:rPr>
    </w:lvl>
    <w:lvl w:ilvl="6" w:tplc="BEF8B0BA">
      <w:numFmt w:val="bullet"/>
      <w:lvlText w:val="•"/>
      <w:lvlJc w:val="left"/>
      <w:pPr>
        <w:ind w:left="5979" w:hanging="351"/>
      </w:pPr>
      <w:rPr>
        <w:rFonts w:hint="default"/>
        <w:lang w:val="ru-RU" w:eastAsia="en-US" w:bidi="ar-SA"/>
      </w:rPr>
    </w:lvl>
    <w:lvl w:ilvl="7" w:tplc="3FE22B9A">
      <w:numFmt w:val="bullet"/>
      <w:lvlText w:val="•"/>
      <w:lvlJc w:val="left"/>
      <w:pPr>
        <w:ind w:left="6929" w:hanging="351"/>
      </w:pPr>
      <w:rPr>
        <w:rFonts w:hint="default"/>
        <w:lang w:val="ru-RU" w:eastAsia="en-US" w:bidi="ar-SA"/>
      </w:rPr>
    </w:lvl>
    <w:lvl w:ilvl="8" w:tplc="12B4E3B2">
      <w:numFmt w:val="bullet"/>
      <w:lvlText w:val="•"/>
      <w:lvlJc w:val="left"/>
      <w:pPr>
        <w:ind w:left="7879" w:hanging="351"/>
      </w:pPr>
      <w:rPr>
        <w:rFonts w:hint="default"/>
        <w:lang w:val="ru-RU" w:eastAsia="en-US" w:bidi="ar-SA"/>
      </w:rPr>
    </w:lvl>
  </w:abstractNum>
  <w:abstractNum w:abstractNumId="22">
    <w:nsid w:val="548A7D06"/>
    <w:multiLevelType w:val="hybridMultilevel"/>
    <w:tmpl w:val="47B66E00"/>
    <w:lvl w:ilvl="0" w:tplc="8AA69042">
      <w:start w:val="1"/>
      <w:numFmt w:val="decimal"/>
      <w:lvlText w:val="%1)"/>
      <w:lvlJc w:val="left"/>
      <w:pPr>
        <w:ind w:left="288"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1" w:tplc="A4DCF97E">
      <w:numFmt w:val="bullet"/>
      <w:lvlText w:val="•"/>
      <w:lvlJc w:val="left"/>
      <w:pPr>
        <w:ind w:left="1229" w:hanging="327"/>
      </w:pPr>
      <w:rPr>
        <w:rFonts w:hint="default"/>
        <w:lang w:val="ru-RU" w:eastAsia="en-US" w:bidi="ar-SA"/>
      </w:rPr>
    </w:lvl>
    <w:lvl w:ilvl="2" w:tplc="1AE4143E">
      <w:numFmt w:val="bullet"/>
      <w:lvlText w:val="•"/>
      <w:lvlJc w:val="left"/>
      <w:pPr>
        <w:ind w:left="2179" w:hanging="327"/>
      </w:pPr>
      <w:rPr>
        <w:rFonts w:hint="default"/>
        <w:lang w:val="ru-RU" w:eastAsia="en-US" w:bidi="ar-SA"/>
      </w:rPr>
    </w:lvl>
    <w:lvl w:ilvl="3" w:tplc="F4AAD722">
      <w:numFmt w:val="bullet"/>
      <w:lvlText w:val="•"/>
      <w:lvlJc w:val="left"/>
      <w:pPr>
        <w:ind w:left="3129" w:hanging="327"/>
      </w:pPr>
      <w:rPr>
        <w:rFonts w:hint="default"/>
        <w:lang w:val="ru-RU" w:eastAsia="en-US" w:bidi="ar-SA"/>
      </w:rPr>
    </w:lvl>
    <w:lvl w:ilvl="4" w:tplc="E73A2934">
      <w:numFmt w:val="bullet"/>
      <w:lvlText w:val="•"/>
      <w:lvlJc w:val="left"/>
      <w:pPr>
        <w:ind w:left="4079" w:hanging="327"/>
      </w:pPr>
      <w:rPr>
        <w:rFonts w:hint="default"/>
        <w:lang w:val="ru-RU" w:eastAsia="en-US" w:bidi="ar-SA"/>
      </w:rPr>
    </w:lvl>
    <w:lvl w:ilvl="5" w:tplc="148A39BE">
      <w:numFmt w:val="bullet"/>
      <w:lvlText w:val="•"/>
      <w:lvlJc w:val="left"/>
      <w:pPr>
        <w:ind w:left="5029" w:hanging="327"/>
      </w:pPr>
      <w:rPr>
        <w:rFonts w:hint="default"/>
        <w:lang w:val="ru-RU" w:eastAsia="en-US" w:bidi="ar-SA"/>
      </w:rPr>
    </w:lvl>
    <w:lvl w:ilvl="6" w:tplc="89A0506A">
      <w:numFmt w:val="bullet"/>
      <w:lvlText w:val="•"/>
      <w:lvlJc w:val="left"/>
      <w:pPr>
        <w:ind w:left="5979" w:hanging="327"/>
      </w:pPr>
      <w:rPr>
        <w:rFonts w:hint="default"/>
        <w:lang w:val="ru-RU" w:eastAsia="en-US" w:bidi="ar-SA"/>
      </w:rPr>
    </w:lvl>
    <w:lvl w:ilvl="7" w:tplc="8B1C1D56">
      <w:numFmt w:val="bullet"/>
      <w:lvlText w:val="•"/>
      <w:lvlJc w:val="left"/>
      <w:pPr>
        <w:ind w:left="6929" w:hanging="327"/>
      </w:pPr>
      <w:rPr>
        <w:rFonts w:hint="default"/>
        <w:lang w:val="ru-RU" w:eastAsia="en-US" w:bidi="ar-SA"/>
      </w:rPr>
    </w:lvl>
    <w:lvl w:ilvl="8" w:tplc="B92EA32A">
      <w:numFmt w:val="bullet"/>
      <w:lvlText w:val="•"/>
      <w:lvlJc w:val="left"/>
      <w:pPr>
        <w:ind w:left="7879" w:hanging="327"/>
      </w:pPr>
      <w:rPr>
        <w:rFonts w:hint="default"/>
        <w:lang w:val="ru-RU" w:eastAsia="en-US" w:bidi="ar-SA"/>
      </w:rPr>
    </w:lvl>
  </w:abstractNum>
  <w:abstractNum w:abstractNumId="23">
    <w:nsid w:val="5675141C"/>
    <w:multiLevelType w:val="hybridMultilevel"/>
    <w:tmpl w:val="E252F116"/>
    <w:lvl w:ilvl="0" w:tplc="A1FAA4A8">
      <w:start w:val="1"/>
      <w:numFmt w:val="decimal"/>
      <w:lvlText w:val="%1)"/>
      <w:lvlJc w:val="left"/>
      <w:pPr>
        <w:ind w:left="288" w:hanging="332"/>
      </w:pPr>
      <w:rPr>
        <w:rFonts w:ascii="Times New Roman" w:eastAsia="Times New Roman" w:hAnsi="Times New Roman" w:cs="Times New Roman" w:hint="default"/>
        <w:b w:val="0"/>
        <w:bCs w:val="0"/>
        <w:i w:val="0"/>
        <w:iCs w:val="0"/>
        <w:spacing w:val="0"/>
        <w:w w:val="99"/>
        <w:sz w:val="24"/>
        <w:szCs w:val="24"/>
        <w:lang w:val="ru-RU" w:eastAsia="en-US" w:bidi="ar-SA"/>
      </w:rPr>
    </w:lvl>
    <w:lvl w:ilvl="1" w:tplc="35543C0C">
      <w:numFmt w:val="bullet"/>
      <w:lvlText w:val="•"/>
      <w:lvlJc w:val="left"/>
      <w:pPr>
        <w:ind w:left="1229" w:hanging="332"/>
      </w:pPr>
      <w:rPr>
        <w:rFonts w:hint="default"/>
        <w:lang w:val="ru-RU" w:eastAsia="en-US" w:bidi="ar-SA"/>
      </w:rPr>
    </w:lvl>
    <w:lvl w:ilvl="2" w:tplc="E38CF394">
      <w:numFmt w:val="bullet"/>
      <w:lvlText w:val="•"/>
      <w:lvlJc w:val="left"/>
      <w:pPr>
        <w:ind w:left="2179" w:hanging="332"/>
      </w:pPr>
      <w:rPr>
        <w:rFonts w:hint="default"/>
        <w:lang w:val="ru-RU" w:eastAsia="en-US" w:bidi="ar-SA"/>
      </w:rPr>
    </w:lvl>
    <w:lvl w:ilvl="3" w:tplc="321CAD14">
      <w:numFmt w:val="bullet"/>
      <w:lvlText w:val="•"/>
      <w:lvlJc w:val="left"/>
      <w:pPr>
        <w:ind w:left="3129" w:hanging="332"/>
      </w:pPr>
      <w:rPr>
        <w:rFonts w:hint="default"/>
        <w:lang w:val="ru-RU" w:eastAsia="en-US" w:bidi="ar-SA"/>
      </w:rPr>
    </w:lvl>
    <w:lvl w:ilvl="4" w:tplc="727ECC52">
      <w:numFmt w:val="bullet"/>
      <w:lvlText w:val="•"/>
      <w:lvlJc w:val="left"/>
      <w:pPr>
        <w:ind w:left="4079" w:hanging="332"/>
      </w:pPr>
      <w:rPr>
        <w:rFonts w:hint="default"/>
        <w:lang w:val="ru-RU" w:eastAsia="en-US" w:bidi="ar-SA"/>
      </w:rPr>
    </w:lvl>
    <w:lvl w:ilvl="5" w:tplc="1EDA0CEA">
      <w:numFmt w:val="bullet"/>
      <w:lvlText w:val="•"/>
      <w:lvlJc w:val="left"/>
      <w:pPr>
        <w:ind w:left="5029" w:hanging="332"/>
      </w:pPr>
      <w:rPr>
        <w:rFonts w:hint="default"/>
        <w:lang w:val="ru-RU" w:eastAsia="en-US" w:bidi="ar-SA"/>
      </w:rPr>
    </w:lvl>
    <w:lvl w:ilvl="6" w:tplc="A7E21848">
      <w:numFmt w:val="bullet"/>
      <w:lvlText w:val="•"/>
      <w:lvlJc w:val="left"/>
      <w:pPr>
        <w:ind w:left="5979" w:hanging="332"/>
      </w:pPr>
      <w:rPr>
        <w:rFonts w:hint="default"/>
        <w:lang w:val="ru-RU" w:eastAsia="en-US" w:bidi="ar-SA"/>
      </w:rPr>
    </w:lvl>
    <w:lvl w:ilvl="7" w:tplc="EA2E8B5E">
      <w:numFmt w:val="bullet"/>
      <w:lvlText w:val="•"/>
      <w:lvlJc w:val="left"/>
      <w:pPr>
        <w:ind w:left="6929" w:hanging="332"/>
      </w:pPr>
      <w:rPr>
        <w:rFonts w:hint="default"/>
        <w:lang w:val="ru-RU" w:eastAsia="en-US" w:bidi="ar-SA"/>
      </w:rPr>
    </w:lvl>
    <w:lvl w:ilvl="8" w:tplc="35F0C6C4">
      <w:numFmt w:val="bullet"/>
      <w:lvlText w:val="•"/>
      <w:lvlJc w:val="left"/>
      <w:pPr>
        <w:ind w:left="7879" w:hanging="332"/>
      </w:pPr>
      <w:rPr>
        <w:rFonts w:hint="default"/>
        <w:lang w:val="ru-RU" w:eastAsia="en-US" w:bidi="ar-SA"/>
      </w:rPr>
    </w:lvl>
  </w:abstractNum>
  <w:abstractNum w:abstractNumId="24">
    <w:nsid w:val="5E1F1E6E"/>
    <w:multiLevelType w:val="hybridMultilevel"/>
    <w:tmpl w:val="1634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4A51EB"/>
    <w:multiLevelType w:val="hybridMultilevel"/>
    <w:tmpl w:val="9B72F49A"/>
    <w:lvl w:ilvl="0" w:tplc="40CC3BF0">
      <w:start w:val="1"/>
      <w:numFmt w:val="decimal"/>
      <w:lvlText w:val="%1)"/>
      <w:lvlJc w:val="left"/>
      <w:pPr>
        <w:ind w:left="288" w:hanging="442"/>
      </w:pPr>
      <w:rPr>
        <w:rFonts w:ascii="Times New Roman" w:eastAsia="Times New Roman" w:hAnsi="Times New Roman" w:cs="Times New Roman" w:hint="default"/>
        <w:b w:val="0"/>
        <w:bCs w:val="0"/>
        <w:i w:val="0"/>
        <w:iCs w:val="0"/>
        <w:spacing w:val="0"/>
        <w:w w:val="99"/>
        <w:sz w:val="24"/>
        <w:szCs w:val="24"/>
        <w:lang w:val="ru-RU" w:eastAsia="en-US" w:bidi="ar-SA"/>
      </w:rPr>
    </w:lvl>
    <w:lvl w:ilvl="1" w:tplc="3C5018B4">
      <w:numFmt w:val="bullet"/>
      <w:lvlText w:val="•"/>
      <w:lvlJc w:val="left"/>
      <w:pPr>
        <w:ind w:left="1229" w:hanging="442"/>
      </w:pPr>
      <w:rPr>
        <w:rFonts w:hint="default"/>
        <w:lang w:val="ru-RU" w:eastAsia="en-US" w:bidi="ar-SA"/>
      </w:rPr>
    </w:lvl>
    <w:lvl w:ilvl="2" w:tplc="26D8785C">
      <w:numFmt w:val="bullet"/>
      <w:lvlText w:val="•"/>
      <w:lvlJc w:val="left"/>
      <w:pPr>
        <w:ind w:left="2179" w:hanging="442"/>
      </w:pPr>
      <w:rPr>
        <w:rFonts w:hint="default"/>
        <w:lang w:val="ru-RU" w:eastAsia="en-US" w:bidi="ar-SA"/>
      </w:rPr>
    </w:lvl>
    <w:lvl w:ilvl="3" w:tplc="BFEC45B4">
      <w:numFmt w:val="bullet"/>
      <w:lvlText w:val="•"/>
      <w:lvlJc w:val="left"/>
      <w:pPr>
        <w:ind w:left="3129" w:hanging="442"/>
      </w:pPr>
      <w:rPr>
        <w:rFonts w:hint="default"/>
        <w:lang w:val="ru-RU" w:eastAsia="en-US" w:bidi="ar-SA"/>
      </w:rPr>
    </w:lvl>
    <w:lvl w:ilvl="4" w:tplc="8AAA16A4">
      <w:numFmt w:val="bullet"/>
      <w:lvlText w:val="•"/>
      <w:lvlJc w:val="left"/>
      <w:pPr>
        <w:ind w:left="4079" w:hanging="442"/>
      </w:pPr>
      <w:rPr>
        <w:rFonts w:hint="default"/>
        <w:lang w:val="ru-RU" w:eastAsia="en-US" w:bidi="ar-SA"/>
      </w:rPr>
    </w:lvl>
    <w:lvl w:ilvl="5" w:tplc="EB6C4C32">
      <w:numFmt w:val="bullet"/>
      <w:lvlText w:val="•"/>
      <w:lvlJc w:val="left"/>
      <w:pPr>
        <w:ind w:left="5029" w:hanging="442"/>
      </w:pPr>
      <w:rPr>
        <w:rFonts w:hint="default"/>
        <w:lang w:val="ru-RU" w:eastAsia="en-US" w:bidi="ar-SA"/>
      </w:rPr>
    </w:lvl>
    <w:lvl w:ilvl="6" w:tplc="939EB6FC">
      <w:numFmt w:val="bullet"/>
      <w:lvlText w:val="•"/>
      <w:lvlJc w:val="left"/>
      <w:pPr>
        <w:ind w:left="5979" w:hanging="442"/>
      </w:pPr>
      <w:rPr>
        <w:rFonts w:hint="default"/>
        <w:lang w:val="ru-RU" w:eastAsia="en-US" w:bidi="ar-SA"/>
      </w:rPr>
    </w:lvl>
    <w:lvl w:ilvl="7" w:tplc="5A249F58">
      <w:numFmt w:val="bullet"/>
      <w:lvlText w:val="•"/>
      <w:lvlJc w:val="left"/>
      <w:pPr>
        <w:ind w:left="6929" w:hanging="442"/>
      </w:pPr>
      <w:rPr>
        <w:rFonts w:hint="default"/>
        <w:lang w:val="ru-RU" w:eastAsia="en-US" w:bidi="ar-SA"/>
      </w:rPr>
    </w:lvl>
    <w:lvl w:ilvl="8" w:tplc="7B0632F6">
      <w:numFmt w:val="bullet"/>
      <w:lvlText w:val="•"/>
      <w:lvlJc w:val="left"/>
      <w:pPr>
        <w:ind w:left="7879" w:hanging="442"/>
      </w:pPr>
      <w:rPr>
        <w:rFonts w:hint="default"/>
        <w:lang w:val="ru-RU" w:eastAsia="en-US" w:bidi="ar-SA"/>
      </w:rPr>
    </w:lvl>
  </w:abstractNum>
  <w:abstractNum w:abstractNumId="26">
    <w:nsid w:val="68E742A9"/>
    <w:multiLevelType w:val="hybridMultilevel"/>
    <w:tmpl w:val="C5644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E4A13"/>
    <w:multiLevelType w:val="hybridMultilevel"/>
    <w:tmpl w:val="F6D61A96"/>
    <w:lvl w:ilvl="0" w:tplc="597C7C96">
      <w:numFmt w:val="bullet"/>
      <w:lvlText w:val="-"/>
      <w:lvlJc w:val="left"/>
      <w:pPr>
        <w:ind w:left="288" w:hanging="336"/>
      </w:pPr>
      <w:rPr>
        <w:rFonts w:ascii="Times New Roman" w:eastAsia="Times New Roman" w:hAnsi="Times New Roman" w:cs="Times New Roman" w:hint="default"/>
        <w:b w:val="0"/>
        <w:bCs w:val="0"/>
        <w:i w:val="0"/>
        <w:iCs w:val="0"/>
        <w:spacing w:val="0"/>
        <w:w w:val="99"/>
        <w:sz w:val="28"/>
        <w:szCs w:val="28"/>
        <w:lang w:val="ru-RU" w:eastAsia="en-US" w:bidi="ar-SA"/>
      </w:rPr>
    </w:lvl>
    <w:lvl w:ilvl="1" w:tplc="17E88BA0">
      <w:numFmt w:val="bullet"/>
      <w:lvlText w:val="•"/>
      <w:lvlJc w:val="left"/>
      <w:pPr>
        <w:ind w:left="1229" w:hanging="336"/>
      </w:pPr>
      <w:rPr>
        <w:rFonts w:hint="default"/>
        <w:lang w:val="ru-RU" w:eastAsia="en-US" w:bidi="ar-SA"/>
      </w:rPr>
    </w:lvl>
    <w:lvl w:ilvl="2" w:tplc="0C00D0A6">
      <w:numFmt w:val="bullet"/>
      <w:lvlText w:val="•"/>
      <w:lvlJc w:val="left"/>
      <w:pPr>
        <w:ind w:left="2179" w:hanging="336"/>
      </w:pPr>
      <w:rPr>
        <w:rFonts w:hint="default"/>
        <w:lang w:val="ru-RU" w:eastAsia="en-US" w:bidi="ar-SA"/>
      </w:rPr>
    </w:lvl>
    <w:lvl w:ilvl="3" w:tplc="F3FEE76E">
      <w:numFmt w:val="bullet"/>
      <w:lvlText w:val="•"/>
      <w:lvlJc w:val="left"/>
      <w:pPr>
        <w:ind w:left="3129" w:hanging="336"/>
      </w:pPr>
      <w:rPr>
        <w:rFonts w:hint="default"/>
        <w:lang w:val="ru-RU" w:eastAsia="en-US" w:bidi="ar-SA"/>
      </w:rPr>
    </w:lvl>
    <w:lvl w:ilvl="4" w:tplc="0E68262A">
      <w:numFmt w:val="bullet"/>
      <w:lvlText w:val="•"/>
      <w:lvlJc w:val="left"/>
      <w:pPr>
        <w:ind w:left="4079" w:hanging="336"/>
      </w:pPr>
      <w:rPr>
        <w:rFonts w:hint="default"/>
        <w:lang w:val="ru-RU" w:eastAsia="en-US" w:bidi="ar-SA"/>
      </w:rPr>
    </w:lvl>
    <w:lvl w:ilvl="5" w:tplc="8F925480">
      <w:numFmt w:val="bullet"/>
      <w:lvlText w:val="•"/>
      <w:lvlJc w:val="left"/>
      <w:pPr>
        <w:ind w:left="5029" w:hanging="336"/>
      </w:pPr>
      <w:rPr>
        <w:rFonts w:hint="default"/>
        <w:lang w:val="ru-RU" w:eastAsia="en-US" w:bidi="ar-SA"/>
      </w:rPr>
    </w:lvl>
    <w:lvl w:ilvl="6" w:tplc="175EBD4A">
      <w:numFmt w:val="bullet"/>
      <w:lvlText w:val="•"/>
      <w:lvlJc w:val="left"/>
      <w:pPr>
        <w:ind w:left="5979" w:hanging="336"/>
      </w:pPr>
      <w:rPr>
        <w:rFonts w:hint="default"/>
        <w:lang w:val="ru-RU" w:eastAsia="en-US" w:bidi="ar-SA"/>
      </w:rPr>
    </w:lvl>
    <w:lvl w:ilvl="7" w:tplc="772C6324">
      <w:numFmt w:val="bullet"/>
      <w:lvlText w:val="•"/>
      <w:lvlJc w:val="left"/>
      <w:pPr>
        <w:ind w:left="6929" w:hanging="336"/>
      </w:pPr>
      <w:rPr>
        <w:rFonts w:hint="default"/>
        <w:lang w:val="ru-RU" w:eastAsia="en-US" w:bidi="ar-SA"/>
      </w:rPr>
    </w:lvl>
    <w:lvl w:ilvl="8" w:tplc="C44E7582">
      <w:numFmt w:val="bullet"/>
      <w:lvlText w:val="•"/>
      <w:lvlJc w:val="left"/>
      <w:pPr>
        <w:ind w:left="7879" w:hanging="336"/>
      </w:pPr>
      <w:rPr>
        <w:rFonts w:hint="default"/>
        <w:lang w:val="ru-RU" w:eastAsia="en-US" w:bidi="ar-SA"/>
      </w:rPr>
    </w:lvl>
  </w:abstractNum>
  <w:abstractNum w:abstractNumId="28">
    <w:nsid w:val="753E1ED0"/>
    <w:multiLevelType w:val="hybridMultilevel"/>
    <w:tmpl w:val="9A2C295C"/>
    <w:lvl w:ilvl="0" w:tplc="0E60FC68">
      <w:start w:val="1"/>
      <w:numFmt w:val="decimal"/>
      <w:lvlText w:val="%1)"/>
      <w:lvlJc w:val="left"/>
      <w:pPr>
        <w:ind w:left="288"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1" w:tplc="EE8C2DE6">
      <w:numFmt w:val="bullet"/>
      <w:lvlText w:val="•"/>
      <w:lvlJc w:val="left"/>
      <w:pPr>
        <w:ind w:left="1229" w:hanging="308"/>
      </w:pPr>
      <w:rPr>
        <w:rFonts w:hint="default"/>
        <w:lang w:val="ru-RU" w:eastAsia="en-US" w:bidi="ar-SA"/>
      </w:rPr>
    </w:lvl>
    <w:lvl w:ilvl="2" w:tplc="40CE74B0">
      <w:numFmt w:val="bullet"/>
      <w:lvlText w:val="•"/>
      <w:lvlJc w:val="left"/>
      <w:pPr>
        <w:ind w:left="2179" w:hanging="308"/>
      </w:pPr>
      <w:rPr>
        <w:rFonts w:hint="default"/>
        <w:lang w:val="ru-RU" w:eastAsia="en-US" w:bidi="ar-SA"/>
      </w:rPr>
    </w:lvl>
    <w:lvl w:ilvl="3" w:tplc="1EF4D4D6">
      <w:numFmt w:val="bullet"/>
      <w:lvlText w:val="•"/>
      <w:lvlJc w:val="left"/>
      <w:pPr>
        <w:ind w:left="3129" w:hanging="308"/>
      </w:pPr>
      <w:rPr>
        <w:rFonts w:hint="default"/>
        <w:lang w:val="ru-RU" w:eastAsia="en-US" w:bidi="ar-SA"/>
      </w:rPr>
    </w:lvl>
    <w:lvl w:ilvl="4" w:tplc="D458BF28">
      <w:numFmt w:val="bullet"/>
      <w:lvlText w:val="•"/>
      <w:lvlJc w:val="left"/>
      <w:pPr>
        <w:ind w:left="4079" w:hanging="308"/>
      </w:pPr>
      <w:rPr>
        <w:rFonts w:hint="default"/>
        <w:lang w:val="ru-RU" w:eastAsia="en-US" w:bidi="ar-SA"/>
      </w:rPr>
    </w:lvl>
    <w:lvl w:ilvl="5" w:tplc="130AA7FE">
      <w:numFmt w:val="bullet"/>
      <w:lvlText w:val="•"/>
      <w:lvlJc w:val="left"/>
      <w:pPr>
        <w:ind w:left="5029" w:hanging="308"/>
      </w:pPr>
      <w:rPr>
        <w:rFonts w:hint="default"/>
        <w:lang w:val="ru-RU" w:eastAsia="en-US" w:bidi="ar-SA"/>
      </w:rPr>
    </w:lvl>
    <w:lvl w:ilvl="6" w:tplc="2DCA1EDC">
      <w:numFmt w:val="bullet"/>
      <w:lvlText w:val="•"/>
      <w:lvlJc w:val="left"/>
      <w:pPr>
        <w:ind w:left="5979" w:hanging="308"/>
      </w:pPr>
      <w:rPr>
        <w:rFonts w:hint="default"/>
        <w:lang w:val="ru-RU" w:eastAsia="en-US" w:bidi="ar-SA"/>
      </w:rPr>
    </w:lvl>
    <w:lvl w:ilvl="7" w:tplc="52C6C6F0">
      <w:numFmt w:val="bullet"/>
      <w:lvlText w:val="•"/>
      <w:lvlJc w:val="left"/>
      <w:pPr>
        <w:ind w:left="6929" w:hanging="308"/>
      </w:pPr>
      <w:rPr>
        <w:rFonts w:hint="default"/>
        <w:lang w:val="ru-RU" w:eastAsia="en-US" w:bidi="ar-SA"/>
      </w:rPr>
    </w:lvl>
    <w:lvl w:ilvl="8" w:tplc="9334B1D2">
      <w:numFmt w:val="bullet"/>
      <w:lvlText w:val="•"/>
      <w:lvlJc w:val="left"/>
      <w:pPr>
        <w:ind w:left="7879" w:hanging="308"/>
      </w:pPr>
      <w:rPr>
        <w:rFonts w:hint="default"/>
        <w:lang w:val="ru-RU" w:eastAsia="en-US" w:bidi="ar-SA"/>
      </w:rPr>
    </w:lvl>
  </w:abstractNum>
  <w:abstractNum w:abstractNumId="29">
    <w:nsid w:val="788442D4"/>
    <w:multiLevelType w:val="multilevel"/>
    <w:tmpl w:val="FACE7E40"/>
    <w:lvl w:ilvl="0">
      <w:start w:val="1"/>
      <w:numFmt w:val="decimal"/>
      <w:lvlText w:val="%1."/>
      <w:lvlJc w:val="left"/>
      <w:pPr>
        <w:ind w:left="4350" w:hanging="283"/>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start w:val="1"/>
      <w:numFmt w:val="decimal"/>
      <w:lvlText w:val="%1.%2."/>
      <w:lvlJc w:val="left"/>
      <w:pPr>
        <w:ind w:left="9063" w:hanging="557"/>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037" w:hanging="164"/>
      </w:pPr>
      <w:rPr>
        <w:rFonts w:hint="default"/>
        <w:lang w:val="ru-RU" w:eastAsia="en-US" w:bidi="ar-SA"/>
      </w:rPr>
    </w:lvl>
    <w:lvl w:ilvl="4">
      <w:numFmt w:val="bullet"/>
      <w:lvlText w:val="•"/>
      <w:lvlJc w:val="left"/>
      <w:pPr>
        <w:ind w:left="5714" w:hanging="164"/>
      </w:pPr>
      <w:rPr>
        <w:rFonts w:hint="default"/>
        <w:lang w:val="ru-RU" w:eastAsia="en-US" w:bidi="ar-SA"/>
      </w:rPr>
    </w:lvl>
    <w:lvl w:ilvl="5">
      <w:numFmt w:val="bullet"/>
      <w:lvlText w:val="•"/>
      <w:lvlJc w:val="left"/>
      <w:pPr>
        <w:ind w:left="6392" w:hanging="164"/>
      </w:pPr>
      <w:rPr>
        <w:rFonts w:hint="default"/>
        <w:lang w:val="ru-RU" w:eastAsia="en-US" w:bidi="ar-SA"/>
      </w:rPr>
    </w:lvl>
    <w:lvl w:ilvl="6">
      <w:numFmt w:val="bullet"/>
      <w:lvlText w:val="•"/>
      <w:lvlJc w:val="left"/>
      <w:pPr>
        <w:ind w:left="7069" w:hanging="164"/>
      </w:pPr>
      <w:rPr>
        <w:rFonts w:hint="default"/>
        <w:lang w:val="ru-RU" w:eastAsia="en-US" w:bidi="ar-SA"/>
      </w:rPr>
    </w:lvl>
    <w:lvl w:ilvl="7">
      <w:numFmt w:val="bullet"/>
      <w:lvlText w:val="•"/>
      <w:lvlJc w:val="left"/>
      <w:pPr>
        <w:ind w:left="7746" w:hanging="164"/>
      </w:pPr>
      <w:rPr>
        <w:rFonts w:hint="default"/>
        <w:lang w:val="ru-RU" w:eastAsia="en-US" w:bidi="ar-SA"/>
      </w:rPr>
    </w:lvl>
    <w:lvl w:ilvl="8">
      <w:numFmt w:val="bullet"/>
      <w:lvlText w:val="•"/>
      <w:lvlJc w:val="left"/>
      <w:pPr>
        <w:ind w:left="8424" w:hanging="164"/>
      </w:pPr>
      <w:rPr>
        <w:rFonts w:hint="default"/>
        <w:lang w:val="ru-RU" w:eastAsia="en-US" w:bidi="ar-SA"/>
      </w:rPr>
    </w:lvl>
  </w:abstractNum>
  <w:num w:numId="1">
    <w:abstractNumId w:val="5"/>
  </w:num>
  <w:num w:numId="2">
    <w:abstractNumId w:val="26"/>
  </w:num>
  <w:num w:numId="3">
    <w:abstractNumId w:val="0"/>
  </w:num>
  <w:num w:numId="4">
    <w:abstractNumId w:val="1"/>
  </w:num>
  <w:num w:numId="5">
    <w:abstractNumId w:val="25"/>
  </w:num>
  <w:num w:numId="6">
    <w:abstractNumId w:val="10"/>
  </w:num>
  <w:num w:numId="7">
    <w:abstractNumId w:val="21"/>
  </w:num>
  <w:num w:numId="8">
    <w:abstractNumId w:val="19"/>
  </w:num>
  <w:num w:numId="9">
    <w:abstractNumId w:val="8"/>
  </w:num>
  <w:num w:numId="10">
    <w:abstractNumId w:val="13"/>
  </w:num>
  <w:num w:numId="11">
    <w:abstractNumId w:val="23"/>
  </w:num>
  <w:num w:numId="12">
    <w:abstractNumId w:val="29"/>
  </w:num>
  <w:num w:numId="13">
    <w:abstractNumId w:val="16"/>
  </w:num>
  <w:num w:numId="14">
    <w:abstractNumId w:val="9"/>
  </w:num>
  <w:num w:numId="15">
    <w:abstractNumId w:val="6"/>
  </w:num>
  <w:num w:numId="16">
    <w:abstractNumId w:val="2"/>
  </w:num>
  <w:num w:numId="17">
    <w:abstractNumId w:val="12"/>
  </w:num>
  <w:num w:numId="18">
    <w:abstractNumId w:val="14"/>
  </w:num>
  <w:num w:numId="19">
    <w:abstractNumId w:val="17"/>
  </w:num>
  <w:num w:numId="20">
    <w:abstractNumId w:val="27"/>
  </w:num>
  <w:num w:numId="21">
    <w:abstractNumId w:val="20"/>
  </w:num>
  <w:num w:numId="22">
    <w:abstractNumId w:val="3"/>
  </w:num>
  <w:num w:numId="23">
    <w:abstractNumId w:val="4"/>
  </w:num>
  <w:num w:numId="24">
    <w:abstractNumId w:val="18"/>
  </w:num>
  <w:num w:numId="25">
    <w:abstractNumId w:val="11"/>
  </w:num>
  <w:num w:numId="26">
    <w:abstractNumId w:val="15"/>
  </w:num>
  <w:num w:numId="27">
    <w:abstractNumId w:val="22"/>
  </w:num>
  <w:num w:numId="28">
    <w:abstractNumId w:val="28"/>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2E"/>
    <w:rsid w:val="00007CCE"/>
    <w:rsid w:val="00007DB6"/>
    <w:rsid w:val="00016396"/>
    <w:rsid w:val="00045B3A"/>
    <w:rsid w:val="00055DEC"/>
    <w:rsid w:val="000667CB"/>
    <w:rsid w:val="00084194"/>
    <w:rsid w:val="000870CB"/>
    <w:rsid w:val="000C7875"/>
    <w:rsid w:val="000E7A4C"/>
    <w:rsid w:val="000F7E36"/>
    <w:rsid w:val="00126DC9"/>
    <w:rsid w:val="00142D3D"/>
    <w:rsid w:val="001569C2"/>
    <w:rsid w:val="00157AAC"/>
    <w:rsid w:val="001820A4"/>
    <w:rsid w:val="001863E0"/>
    <w:rsid w:val="00190C69"/>
    <w:rsid w:val="001A64F4"/>
    <w:rsid w:val="001B4A28"/>
    <w:rsid w:val="001C508E"/>
    <w:rsid w:val="001C5A11"/>
    <w:rsid w:val="001D0761"/>
    <w:rsid w:val="001D6E30"/>
    <w:rsid w:val="001E4DBC"/>
    <w:rsid w:val="001F77F0"/>
    <w:rsid w:val="00211C25"/>
    <w:rsid w:val="00234970"/>
    <w:rsid w:val="00297E46"/>
    <w:rsid w:val="002A06B2"/>
    <w:rsid w:val="002B260B"/>
    <w:rsid w:val="002C1B3A"/>
    <w:rsid w:val="0031562A"/>
    <w:rsid w:val="00320766"/>
    <w:rsid w:val="003242C1"/>
    <w:rsid w:val="00372C2F"/>
    <w:rsid w:val="0038041E"/>
    <w:rsid w:val="003A0FDF"/>
    <w:rsid w:val="003A3ECA"/>
    <w:rsid w:val="003A71EB"/>
    <w:rsid w:val="003B39F6"/>
    <w:rsid w:val="003C2A6B"/>
    <w:rsid w:val="003F6EC2"/>
    <w:rsid w:val="00406DDA"/>
    <w:rsid w:val="00437C04"/>
    <w:rsid w:val="00447897"/>
    <w:rsid w:val="0046637C"/>
    <w:rsid w:val="00477C3D"/>
    <w:rsid w:val="004B3D12"/>
    <w:rsid w:val="004C076A"/>
    <w:rsid w:val="004C0CE7"/>
    <w:rsid w:val="004E1C71"/>
    <w:rsid w:val="004E4C0B"/>
    <w:rsid w:val="005079A9"/>
    <w:rsid w:val="005107E8"/>
    <w:rsid w:val="005251B0"/>
    <w:rsid w:val="00532558"/>
    <w:rsid w:val="00545593"/>
    <w:rsid w:val="00563F9F"/>
    <w:rsid w:val="00591FD9"/>
    <w:rsid w:val="005C01B4"/>
    <w:rsid w:val="005F48CE"/>
    <w:rsid w:val="006062AB"/>
    <w:rsid w:val="006260F1"/>
    <w:rsid w:val="006265D3"/>
    <w:rsid w:val="00642D36"/>
    <w:rsid w:val="00654281"/>
    <w:rsid w:val="00656DFA"/>
    <w:rsid w:val="006A2B99"/>
    <w:rsid w:val="006B3F8B"/>
    <w:rsid w:val="006B4A8C"/>
    <w:rsid w:val="00704407"/>
    <w:rsid w:val="00711AF5"/>
    <w:rsid w:val="0072419B"/>
    <w:rsid w:val="00726BDB"/>
    <w:rsid w:val="00765B0B"/>
    <w:rsid w:val="007A552D"/>
    <w:rsid w:val="007B2BBB"/>
    <w:rsid w:val="007C1A07"/>
    <w:rsid w:val="007C2B07"/>
    <w:rsid w:val="007D52BD"/>
    <w:rsid w:val="007D6987"/>
    <w:rsid w:val="007E0C56"/>
    <w:rsid w:val="007F3DAF"/>
    <w:rsid w:val="00811D5D"/>
    <w:rsid w:val="00820FCE"/>
    <w:rsid w:val="00823D36"/>
    <w:rsid w:val="00825649"/>
    <w:rsid w:val="0085642E"/>
    <w:rsid w:val="008E72BE"/>
    <w:rsid w:val="008F4958"/>
    <w:rsid w:val="00910593"/>
    <w:rsid w:val="00913C96"/>
    <w:rsid w:val="00915DEF"/>
    <w:rsid w:val="00917D4F"/>
    <w:rsid w:val="00936A4A"/>
    <w:rsid w:val="0094269A"/>
    <w:rsid w:val="0096115B"/>
    <w:rsid w:val="00980428"/>
    <w:rsid w:val="00994C78"/>
    <w:rsid w:val="009C45CE"/>
    <w:rsid w:val="009E3EAF"/>
    <w:rsid w:val="009E5D9B"/>
    <w:rsid w:val="009E7826"/>
    <w:rsid w:val="009F096C"/>
    <w:rsid w:val="00A2467B"/>
    <w:rsid w:val="00A37B0B"/>
    <w:rsid w:val="00A661FB"/>
    <w:rsid w:val="00A70E42"/>
    <w:rsid w:val="00AB7271"/>
    <w:rsid w:val="00AC632E"/>
    <w:rsid w:val="00AD1CC4"/>
    <w:rsid w:val="00AE0DBC"/>
    <w:rsid w:val="00AE5229"/>
    <w:rsid w:val="00AF1953"/>
    <w:rsid w:val="00AF4D69"/>
    <w:rsid w:val="00B15BFF"/>
    <w:rsid w:val="00B23E05"/>
    <w:rsid w:val="00B253C8"/>
    <w:rsid w:val="00B45672"/>
    <w:rsid w:val="00B456FD"/>
    <w:rsid w:val="00B514F7"/>
    <w:rsid w:val="00B57E2B"/>
    <w:rsid w:val="00B92908"/>
    <w:rsid w:val="00BB470B"/>
    <w:rsid w:val="00BB6AE9"/>
    <w:rsid w:val="00BD678F"/>
    <w:rsid w:val="00BF5AE7"/>
    <w:rsid w:val="00C027EA"/>
    <w:rsid w:val="00C217C5"/>
    <w:rsid w:val="00C3541F"/>
    <w:rsid w:val="00C47E16"/>
    <w:rsid w:val="00C61578"/>
    <w:rsid w:val="00C74618"/>
    <w:rsid w:val="00C86377"/>
    <w:rsid w:val="00CB155C"/>
    <w:rsid w:val="00CC0209"/>
    <w:rsid w:val="00CC7447"/>
    <w:rsid w:val="00CC78E7"/>
    <w:rsid w:val="00CD1B1D"/>
    <w:rsid w:val="00CD7472"/>
    <w:rsid w:val="00CF3CC3"/>
    <w:rsid w:val="00CF6893"/>
    <w:rsid w:val="00D345FA"/>
    <w:rsid w:val="00D42679"/>
    <w:rsid w:val="00D507CA"/>
    <w:rsid w:val="00D65BBF"/>
    <w:rsid w:val="00D67DBA"/>
    <w:rsid w:val="00D81640"/>
    <w:rsid w:val="00E02FD6"/>
    <w:rsid w:val="00E169E0"/>
    <w:rsid w:val="00E2140E"/>
    <w:rsid w:val="00E23602"/>
    <w:rsid w:val="00E70311"/>
    <w:rsid w:val="00E71D2B"/>
    <w:rsid w:val="00E82B63"/>
    <w:rsid w:val="00E9236D"/>
    <w:rsid w:val="00E94B9D"/>
    <w:rsid w:val="00EF3159"/>
    <w:rsid w:val="00EF681A"/>
    <w:rsid w:val="00F26172"/>
    <w:rsid w:val="00F314A6"/>
    <w:rsid w:val="00F40B2C"/>
    <w:rsid w:val="00F51AD5"/>
    <w:rsid w:val="00F571A7"/>
    <w:rsid w:val="00F93687"/>
    <w:rsid w:val="00FA2B5C"/>
    <w:rsid w:val="00FB5CD1"/>
    <w:rsid w:val="00FC3689"/>
    <w:rsid w:val="00FD0C5F"/>
    <w:rsid w:val="00FD1836"/>
    <w:rsid w:val="00FD451C"/>
    <w:rsid w:val="00FE3413"/>
    <w:rsid w:val="00FF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7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1"/>
    <w:qFormat/>
    <w:rsid w:val="00A2467B"/>
    <w:pPr>
      <w:ind w:left="720"/>
      <w:contextualSpacing/>
    </w:pPr>
  </w:style>
  <w:style w:type="paragraph" w:styleId="a4">
    <w:name w:val="Balloon Text"/>
    <w:basedOn w:val="a"/>
    <w:link w:val="a5"/>
    <w:uiPriority w:val="99"/>
    <w:semiHidden/>
    <w:unhideWhenUsed/>
    <w:rsid w:val="001A64F4"/>
    <w:rPr>
      <w:rFonts w:ascii="Tahoma" w:hAnsi="Tahoma" w:cs="Tahoma"/>
      <w:sz w:val="16"/>
      <w:szCs w:val="16"/>
    </w:rPr>
  </w:style>
  <w:style w:type="character" w:customStyle="1" w:styleId="a5">
    <w:name w:val="Текст выноски Знак"/>
    <w:basedOn w:val="a0"/>
    <w:link w:val="a4"/>
    <w:uiPriority w:val="99"/>
    <w:semiHidden/>
    <w:rsid w:val="001A64F4"/>
    <w:rPr>
      <w:rFonts w:ascii="Tahoma" w:eastAsia="Times New Roman" w:hAnsi="Tahoma" w:cs="Tahoma"/>
      <w:sz w:val="16"/>
      <w:szCs w:val="16"/>
      <w:lang w:eastAsia="ru-RU"/>
    </w:rPr>
  </w:style>
  <w:style w:type="paragraph" w:styleId="a6">
    <w:name w:val="Body Text"/>
    <w:basedOn w:val="a"/>
    <w:link w:val="a7"/>
    <w:uiPriority w:val="1"/>
    <w:qFormat/>
    <w:rsid w:val="00372C2F"/>
    <w:pPr>
      <w:widowControl w:val="0"/>
      <w:autoSpaceDE w:val="0"/>
      <w:autoSpaceDN w:val="0"/>
      <w:ind w:left="288" w:firstLine="705"/>
      <w:jc w:val="both"/>
    </w:pPr>
    <w:rPr>
      <w:sz w:val="28"/>
      <w:szCs w:val="28"/>
      <w:lang w:eastAsia="en-US"/>
    </w:rPr>
  </w:style>
  <w:style w:type="character" w:customStyle="1" w:styleId="a7">
    <w:name w:val="Основной текст Знак"/>
    <w:basedOn w:val="a0"/>
    <w:link w:val="a6"/>
    <w:uiPriority w:val="1"/>
    <w:rsid w:val="00372C2F"/>
    <w:rPr>
      <w:rFonts w:ascii="Times New Roman" w:eastAsia="Times New Roman" w:hAnsi="Times New Roman" w:cs="Times New Roman"/>
      <w:sz w:val="28"/>
      <w:szCs w:val="28"/>
    </w:rPr>
  </w:style>
  <w:style w:type="paragraph" w:customStyle="1" w:styleId="TableParagraph">
    <w:name w:val="Table Paragraph"/>
    <w:basedOn w:val="a"/>
    <w:uiPriority w:val="1"/>
    <w:qFormat/>
    <w:rsid w:val="00372C2F"/>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7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1"/>
    <w:qFormat/>
    <w:rsid w:val="00A2467B"/>
    <w:pPr>
      <w:ind w:left="720"/>
      <w:contextualSpacing/>
    </w:pPr>
  </w:style>
  <w:style w:type="paragraph" w:styleId="a4">
    <w:name w:val="Balloon Text"/>
    <w:basedOn w:val="a"/>
    <w:link w:val="a5"/>
    <w:uiPriority w:val="99"/>
    <w:semiHidden/>
    <w:unhideWhenUsed/>
    <w:rsid w:val="001A64F4"/>
    <w:rPr>
      <w:rFonts w:ascii="Tahoma" w:hAnsi="Tahoma" w:cs="Tahoma"/>
      <w:sz w:val="16"/>
      <w:szCs w:val="16"/>
    </w:rPr>
  </w:style>
  <w:style w:type="character" w:customStyle="1" w:styleId="a5">
    <w:name w:val="Текст выноски Знак"/>
    <w:basedOn w:val="a0"/>
    <w:link w:val="a4"/>
    <w:uiPriority w:val="99"/>
    <w:semiHidden/>
    <w:rsid w:val="001A64F4"/>
    <w:rPr>
      <w:rFonts w:ascii="Tahoma" w:eastAsia="Times New Roman" w:hAnsi="Tahoma" w:cs="Tahoma"/>
      <w:sz w:val="16"/>
      <w:szCs w:val="16"/>
      <w:lang w:eastAsia="ru-RU"/>
    </w:rPr>
  </w:style>
  <w:style w:type="paragraph" w:styleId="a6">
    <w:name w:val="Body Text"/>
    <w:basedOn w:val="a"/>
    <w:link w:val="a7"/>
    <w:uiPriority w:val="1"/>
    <w:qFormat/>
    <w:rsid w:val="00372C2F"/>
    <w:pPr>
      <w:widowControl w:val="0"/>
      <w:autoSpaceDE w:val="0"/>
      <w:autoSpaceDN w:val="0"/>
      <w:ind w:left="288" w:firstLine="705"/>
      <w:jc w:val="both"/>
    </w:pPr>
    <w:rPr>
      <w:sz w:val="28"/>
      <w:szCs w:val="28"/>
      <w:lang w:eastAsia="en-US"/>
    </w:rPr>
  </w:style>
  <w:style w:type="character" w:customStyle="1" w:styleId="a7">
    <w:name w:val="Основной текст Знак"/>
    <w:basedOn w:val="a0"/>
    <w:link w:val="a6"/>
    <w:uiPriority w:val="1"/>
    <w:rsid w:val="00372C2F"/>
    <w:rPr>
      <w:rFonts w:ascii="Times New Roman" w:eastAsia="Times New Roman" w:hAnsi="Times New Roman" w:cs="Times New Roman"/>
      <w:sz w:val="28"/>
      <w:szCs w:val="28"/>
    </w:rPr>
  </w:style>
  <w:style w:type="paragraph" w:customStyle="1" w:styleId="TableParagraph">
    <w:name w:val="Table Paragraph"/>
    <w:basedOn w:val="a"/>
    <w:uiPriority w:val="1"/>
    <w:qFormat/>
    <w:rsid w:val="00372C2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01B2-4838-4443-ADD5-926E9277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28</Pages>
  <Words>10703</Words>
  <Characters>61008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KolhirTM</dc:creator>
  <cp:lastModifiedBy>Ирина</cp:lastModifiedBy>
  <cp:revision>26</cp:revision>
  <cp:lastPrinted>2025-02-26T09:27:00Z</cp:lastPrinted>
  <dcterms:created xsi:type="dcterms:W3CDTF">2025-03-27T07:54:00Z</dcterms:created>
  <dcterms:modified xsi:type="dcterms:W3CDTF">2025-07-01T09:06:00Z</dcterms:modified>
</cp:coreProperties>
</file>