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EB" w:rsidRDefault="00991FEB" w:rsidP="00991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ФИНАНСОВ АДМИНИСТРАЦИИ</w:t>
      </w:r>
    </w:p>
    <w:p w:rsidR="00991FEB" w:rsidRDefault="00991FEB" w:rsidP="00991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991FEB" w:rsidRDefault="00991FEB" w:rsidP="00991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«МУНИЦИПАЛЬНЫЙ ОКРУГ ЯКШУР-БОДЬИНСКИЙ РАЙОН УДМУРТСКОЙ РЕСПУБЛИКИ»</w:t>
      </w:r>
    </w:p>
    <w:p w:rsidR="00991FEB" w:rsidRDefault="00991FEB" w:rsidP="00991FEB">
      <w:pPr>
        <w:jc w:val="center"/>
        <w:rPr>
          <w:b/>
          <w:sz w:val="28"/>
          <w:szCs w:val="28"/>
        </w:rPr>
      </w:pPr>
    </w:p>
    <w:p w:rsidR="00991FEB" w:rsidRPr="007B704A" w:rsidRDefault="00991FEB" w:rsidP="00991FEB">
      <w:pPr>
        <w:jc w:val="center"/>
        <w:rPr>
          <w:b/>
          <w:sz w:val="44"/>
          <w:szCs w:val="44"/>
        </w:rPr>
      </w:pPr>
      <w:proofErr w:type="gramStart"/>
      <w:r w:rsidRPr="007B704A">
        <w:rPr>
          <w:b/>
          <w:sz w:val="44"/>
          <w:szCs w:val="44"/>
        </w:rPr>
        <w:t>П</w:t>
      </w:r>
      <w:proofErr w:type="gramEnd"/>
      <w:r w:rsidRPr="007B704A">
        <w:rPr>
          <w:b/>
          <w:sz w:val="44"/>
          <w:szCs w:val="44"/>
        </w:rPr>
        <w:t xml:space="preserve"> Р И К А З</w:t>
      </w:r>
    </w:p>
    <w:p w:rsidR="00991FEB" w:rsidRDefault="00991FEB" w:rsidP="00991FEB">
      <w:pPr>
        <w:jc w:val="center"/>
        <w:rPr>
          <w:b/>
          <w:sz w:val="28"/>
          <w:szCs w:val="28"/>
        </w:rPr>
      </w:pPr>
    </w:p>
    <w:p w:rsidR="00991FEB" w:rsidRPr="00C4451B" w:rsidRDefault="00991FEB" w:rsidP="00991FEB">
      <w:pPr>
        <w:jc w:val="both"/>
        <w:rPr>
          <w:sz w:val="28"/>
          <w:szCs w:val="28"/>
        </w:rPr>
      </w:pPr>
      <w:r w:rsidRPr="00C4451B">
        <w:rPr>
          <w:sz w:val="28"/>
          <w:szCs w:val="28"/>
        </w:rPr>
        <w:t>от «</w:t>
      </w:r>
      <w:r w:rsidR="00776FAB">
        <w:rPr>
          <w:sz w:val="28"/>
          <w:szCs w:val="28"/>
        </w:rPr>
        <w:t>___</w:t>
      </w:r>
      <w:r w:rsidRPr="00C4451B">
        <w:rPr>
          <w:sz w:val="28"/>
          <w:szCs w:val="28"/>
        </w:rPr>
        <w:t xml:space="preserve">» </w:t>
      </w:r>
      <w:r w:rsidR="006B7CB6">
        <w:rPr>
          <w:sz w:val="28"/>
          <w:szCs w:val="28"/>
        </w:rPr>
        <w:t>декабря</w:t>
      </w:r>
      <w:r w:rsidRPr="00C4451B">
        <w:rPr>
          <w:sz w:val="28"/>
          <w:szCs w:val="28"/>
        </w:rPr>
        <w:t xml:space="preserve"> 20</w:t>
      </w:r>
      <w:r w:rsidR="00A06645" w:rsidRPr="00C4451B">
        <w:rPr>
          <w:sz w:val="28"/>
          <w:szCs w:val="28"/>
        </w:rPr>
        <w:t>2</w:t>
      </w:r>
      <w:r w:rsidR="00776FAB">
        <w:rPr>
          <w:sz w:val="28"/>
          <w:szCs w:val="28"/>
        </w:rPr>
        <w:t>4</w:t>
      </w:r>
      <w:r w:rsidRPr="00C4451B">
        <w:rPr>
          <w:sz w:val="28"/>
          <w:szCs w:val="28"/>
        </w:rPr>
        <w:t xml:space="preserve">года                                                                   № </w:t>
      </w:r>
      <w:r w:rsidR="00EA460E">
        <w:rPr>
          <w:sz w:val="28"/>
          <w:szCs w:val="28"/>
        </w:rPr>
        <w:t xml:space="preserve"> </w:t>
      </w:r>
      <w:r w:rsidR="00776FAB">
        <w:rPr>
          <w:sz w:val="28"/>
          <w:szCs w:val="28"/>
        </w:rPr>
        <w:t>___</w:t>
      </w:r>
    </w:p>
    <w:p w:rsidR="00991FEB" w:rsidRPr="002A6399" w:rsidRDefault="00991FEB" w:rsidP="00991FEB">
      <w:pPr>
        <w:jc w:val="center"/>
        <w:rPr>
          <w:b/>
          <w:sz w:val="28"/>
          <w:szCs w:val="28"/>
        </w:rPr>
      </w:pPr>
    </w:p>
    <w:p w:rsidR="00991FEB" w:rsidRPr="00C4451B" w:rsidRDefault="00991FEB" w:rsidP="00991FEB">
      <w:pPr>
        <w:jc w:val="center"/>
        <w:rPr>
          <w:sz w:val="28"/>
          <w:szCs w:val="28"/>
        </w:rPr>
      </w:pPr>
      <w:proofErr w:type="gramStart"/>
      <w:r w:rsidRPr="00C4451B">
        <w:rPr>
          <w:sz w:val="28"/>
          <w:szCs w:val="28"/>
        </w:rPr>
        <w:t>с</w:t>
      </w:r>
      <w:proofErr w:type="gramEnd"/>
      <w:r w:rsidRPr="00C4451B">
        <w:rPr>
          <w:sz w:val="28"/>
          <w:szCs w:val="28"/>
        </w:rPr>
        <w:t>. Якшур-Бодья</w:t>
      </w:r>
    </w:p>
    <w:p w:rsidR="00133971" w:rsidRPr="00991FEB" w:rsidRDefault="001339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5C54" w:rsidRDefault="006C5C54" w:rsidP="00A06645">
      <w:pPr>
        <w:jc w:val="center"/>
        <w:rPr>
          <w:b/>
          <w:sz w:val="28"/>
          <w:szCs w:val="28"/>
        </w:rPr>
      </w:pPr>
      <w:r w:rsidRPr="006C5C54">
        <w:rPr>
          <w:b/>
          <w:sz w:val="28"/>
          <w:szCs w:val="28"/>
        </w:rPr>
        <w:t>О</w:t>
      </w:r>
      <w:r w:rsidR="00A06645">
        <w:rPr>
          <w:b/>
          <w:sz w:val="28"/>
          <w:szCs w:val="28"/>
        </w:rPr>
        <w:t>б у</w:t>
      </w:r>
      <w:r w:rsidR="00C4451B">
        <w:rPr>
          <w:b/>
          <w:sz w:val="28"/>
          <w:szCs w:val="28"/>
        </w:rPr>
        <w:t>становлении</w:t>
      </w:r>
      <w:r w:rsidR="00A06645">
        <w:rPr>
          <w:b/>
          <w:sz w:val="28"/>
          <w:szCs w:val="28"/>
        </w:rPr>
        <w:t xml:space="preserve">  графика санкционирования платежей</w:t>
      </w:r>
    </w:p>
    <w:p w:rsidR="00991FEB" w:rsidRPr="006C5C54" w:rsidRDefault="00991FEB" w:rsidP="00991F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451B" w:rsidRDefault="006C5C54" w:rsidP="00C4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="00C4451B">
        <w:rPr>
          <w:sz w:val="28"/>
          <w:szCs w:val="28"/>
        </w:rPr>
        <w:t xml:space="preserve">пункта 1 раздела 13 </w:t>
      </w:r>
      <w:r w:rsidR="004B7F01">
        <w:rPr>
          <w:sz w:val="28"/>
          <w:szCs w:val="28"/>
        </w:rPr>
        <w:t>р</w:t>
      </w:r>
      <w:r>
        <w:rPr>
          <w:sz w:val="28"/>
          <w:szCs w:val="28"/>
        </w:rPr>
        <w:t>ешения Совета депутатов муниципального образования «</w:t>
      </w:r>
      <w:r w:rsidR="008842E4"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</w:t>
      </w:r>
      <w:r w:rsidR="008842E4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 от </w:t>
      </w:r>
      <w:r w:rsidR="00776FAB">
        <w:rPr>
          <w:sz w:val="28"/>
          <w:szCs w:val="28"/>
        </w:rPr>
        <w:t>12 декабря</w:t>
      </w:r>
      <w:r>
        <w:rPr>
          <w:sz w:val="28"/>
          <w:szCs w:val="28"/>
        </w:rPr>
        <w:t xml:space="preserve"> 20</w:t>
      </w:r>
      <w:r w:rsidR="008842E4">
        <w:rPr>
          <w:sz w:val="28"/>
          <w:szCs w:val="28"/>
        </w:rPr>
        <w:t>2</w:t>
      </w:r>
      <w:r w:rsidR="00776FAB">
        <w:rPr>
          <w:sz w:val="28"/>
          <w:szCs w:val="28"/>
        </w:rPr>
        <w:t>4</w:t>
      </w:r>
      <w:r w:rsidR="008842E4">
        <w:rPr>
          <w:sz w:val="28"/>
          <w:szCs w:val="28"/>
        </w:rPr>
        <w:t xml:space="preserve"> года № </w:t>
      </w:r>
      <w:r w:rsidR="00643078">
        <w:rPr>
          <w:sz w:val="28"/>
          <w:szCs w:val="28"/>
        </w:rPr>
        <w:t>4/541</w:t>
      </w:r>
      <w:r>
        <w:rPr>
          <w:sz w:val="28"/>
          <w:szCs w:val="28"/>
        </w:rPr>
        <w:t xml:space="preserve"> «О бюджете муниципального образования «</w:t>
      </w:r>
      <w:r w:rsidR="008842E4"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</w:t>
      </w:r>
      <w:r w:rsidR="008842E4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 на 20</w:t>
      </w:r>
      <w:r w:rsidR="008842E4">
        <w:rPr>
          <w:sz w:val="28"/>
          <w:szCs w:val="28"/>
        </w:rPr>
        <w:t>2</w:t>
      </w:r>
      <w:r w:rsidR="00776FAB">
        <w:rPr>
          <w:sz w:val="28"/>
          <w:szCs w:val="28"/>
        </w:rPr>
        <w:t>5</w:t>
      </w:r>
      <w:r w:rsidR="008842E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8842E4">
        <w:rPr>
          <w:sz w:val="28"/>
          <w:szCs w:val="28"/>
        </w:rPr>
        <w:t>2</w:t>
      </w:r>
      <w:r w:rsidR="00776FAB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8842E4">
        <w:rPr>
          <w:sz w:val="28"/>
          <w:szCs w:val="28"/>
        </w:rPr>
        <w:t>2</w:t>
      </w:r>
      <w:r w:rsidR="00776FA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ПРИКАЗЫВАЮ:</w:t>
      </w:r>
      <w:r w:rsidR="00C4451B">
        <w:rPr>
          <w:sz w:val="28"/>
          <w:szCs w:val="28"/>
        </w:rPr>
        <w:t xml:space="preserve"> </w:t>
      </w:r>
    </w:p>
    <w:p w:rsidR="00C4451B" w:rsidRDefault="00C4451B" w:rsidP="00C4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5C54" w:rsidRPr="00B82231">
        <w:rPr>
          <w:sz w:val="28"/>
          <w:szCs w:val="28"/>
        </w:rPr>
        <w:t>У</w:t>
      </w:r>
      <w:r>
        <w:rPr>
          <w:sz w:val="28"/>
          <w:szCs w:val="28"/>
        </w:rPr>
        <w:t>становить</w:t>
      </w:r>
      <w:r w:rsidR="006C5C54" w:rsidRPr="00B82231">
        <w:rPr>
          <w:sz w:val="28"/>
          <w:szCs w:val="28"/>
        </w:rPr>
        <w:t xml:space="preserve"> график санкционирования</w:t>
      </w:r>
      <w:r w:rsidR="006C5C54">
        <w:rPr>
          <w:sz w:val="28"/>
          <w:szCs w:val="28"/>
        </w:rPr>
        <w:t xml:space="preserve"> платежей, производимых за счет </w:t>
      </w:r>
      <w:r w:rsidR="006C5C54" w:rsidRPr="00B82231">
        <w:rPr>
          <w:sz w:val="28"/>
          <w:szCs w:val="28"/>
        </w:rPr>
        <w:t>средств</w:t>
      </w:r>
      <w:r w:rsidR="006C5C54">
        <w:rPr>
          <w:sz w:val="28"/>
          <w:szCs w:val="28"/>
        </w:rPr>
        <w:t xml:space="preserve"> бюджета муниципального образования «</w:t>
      </w:r>
      <w:r w:rsidR="008842E4">
        <w:rPr>
          <w:sz w:val="28"/>
          <w:szCs w:val="28"/>
        </w:rPr>
        <w:t xml:space="preserve">Муниципальный округ </w:t>
      </w:r>
      <w:proofErr w:type="spellStart"/>
      <w:r w:rsidR="008842E4">
        <w:rPr>
          <w:sz w:val="28"/>
          <w:szCs w:val="28"/>
        </w:rPr>
        <w:t>Якшур-Бодьинский</w:t>
      </w:r>
      <w:proofErr w:type="spellEnd"/>
      <w:r w:rsidR="008842E4">
        <w:rPr>
          <w:sz w:val="28"/>
          <w:szCs w:val="28"/>
        </w:rPr>
        <w:t xml:space="preserve"> район Удмуртской Республики</w:t>
      </w:r>
      <w:r w:rsidR="006C5C54">
        <w:rPr>
          <w:sz w:val="28"/>
          <w:szCs w:val="28"/>
        </w:rPr>
        <w:t>», согласно приложению к настоящему приказу.</w:t>
      </w:r>
      <w:r>
        <w:rPr>
          <w:sz w:val="28"/>
          <w:szCs w:val="28"/>
        </w:rPr>
        <w:t xml:space="preserve"> </w:t>
      </w:r>
    </w:p>
    <w:p w:rsidR="00C4451B" w:rsidRDefault="00C4451B" w:rsidP="00C4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42E4">
        <w:rPr>
          <w:sz w:val="28"/>
          <w:szCs w:val="28"/>
        </w:rPr>
        <w:t>Отделу бухгалтерского учета и</w:t>
      </w:r>
      <w:r w:rsidR="006C5C54">
        <w:rPr>
          <w:sz w:val="28"/>
          <w:szCs w:val="28"/>
        </w:rPr>
        <w:t xml:space="preserve"> казначейского исполнения Управления финансов Администрации муниципального образования «</w:t>
      </w:r>
      <w:r w:rsidR="008842E4">
        <w:rPr>
          <w:sz w:val="28"/>
          <w:szCs w:val="28"/>
        </w:rPr>
        <w:t xml:space="preserve">Муниципальный округ </w:t>
      </w:r>
      <w:proofErr w:type="spellStart"/>
      <w:r w:rsidR="008842E4">
        <w:rPr>
          <w:sz w:val="28"/>
          <w:szCs w:val="28"/>
        </w:rPr>
        <w:t>Якшур-Бодьинский</w:t>
      </w:r>
      <w:proofErr w:type="spellEnd"/>
      <w:r w:rsidR="008842E4">
        <w:rPr>
          <w:sz w:val="28"/>
          <w:szCs w:val="28"/>
        </w:rPr>
        <w:t xml:space="preserve"> район Удмуртской Республики</w:t>
      </w:r>
      <w:r w:rsidR="006C5C54">
        <w:rPr>
          <w:sz w:val="28"/>
          <w:szCs w:val="28"/>
        </w:rPr>
        <w:t>»</w:t>
      </w:r>
      <w:r w:rsidR="000A3861">
        <w:rPr>
          <w:sz w:val="28"/>
          <w:szCs w:val="28"/>
        </w:rPr>
        <w:t xml:space="preserve"> </w:t>
      </w:r>
      <w:r w:rsidRPr="00C4451B">
        <w:rPr>
          <w:sz w:val="28"/>
          <w:szCs w:val="28"/>
        </w:rPr>
        <w:t>организовать работу по исполнению Графика, указанного в пункте 1 настоящего распоряжения.</w:t>
      </w:r>
    </w:p>
    <w:p w:rsidR="006B7CB6" w:rsidRDefault="00C4451B" w:rsidP="006B7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C5C54" w:rsidRPr="00B62A78">
        <w:rPr>
          <w:sz w:val="28"/>
          <w:szCs w:val="28"/>
        </w:rPr>
        <w:t xml:space="preserve">Настоящий приказ вступает в силу </w:t>
      </w:r>
      <w:r w:rsidR="00B62A78">
        <w:rPr>
          <w:sz w:val="28"/>
          <w:szCs w:val="28"/>
        </w:rPr>
        <w:t>с 1 января 202</w:t>
      </w:r>
      <w:r w:rsidR="00776FAB">
        <w:rPr>
          <w:sz w:val="28"/>
          <w:szCs w:val="28"/>
        </w:rPr>
        <w:t>5</w:t>
      </w:r>
      <w:r w:rsidR="00B62A78">
        <w:rPr>
          <w:sz w:val="28"/>
          <w:szCs w:val="28"/>
        </w:rPr>
        <w:t xml:space="preserve"> года.</w:t>
      </w:r>
      <w:r w:rsidR="006C5C54" w:rsidRPr="00B62A78">
        <w:rPr>
          <w:sz w:val="28"/>
          <w:szCs w:val="28"/>
        </w:rPr>
        <w:t xml:space="preserve"> </w:t>
      </w:r>
    </w:p>
    <w:p w:rsidR="00C4451B" w:rsidRDefault="00C4451B" w:rsidP="00C4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4451B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приказ Управления финансов</w:t>
      </w:r>
      <w:r w:rsidRPr="00C4451B">
        <w:rPr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 w:rsidRPr="00C4451B">
        <w:rPr>
          <w:sz w:val="28"/>
          <w:szCs w:val="28"/>
        </w:rPr>
        <w:t>Якшур-Бодьинский</w:t>
      </w:r>
      <w:proofErr w:type="spellEnd"/>
      <w:r w:rsidRPr="00C4451B">
        <w:rPr>
          <w:sz w:val="28"/>
          <w:szCs w:val="28"/>
        </w:rPr>
        <w:t xml:space="preserve"> район Удмуртской Республики» от </w:t>
      </w:r>
      <w:r w:rsidR="00776FAB">
        <w:rPr>
          <w:sz w:val="28"/>
          <w:szCs w:val="28"/>
        </w:rPr>
        <w:t>8 декабря</w:t>
      </w:r>
      <w:r w:rsidRPr="00C4451B">
        <w:rPr>
          <w:sz w:val="28"/>
          <w:szCs w:val="28"/>
        </w:rPr>
        <w:t xml:space="preserve"> 202</w:t>
      </w:r>
      <w:r w:rsidR="006B7CB6">
        <w:rPr>
          <w:sz w:val="28"/>
          <w:szCs w:val="28"/>
        </w:rPr>
        <w:t>3</w:t>
      </w:r>
      <w:r w:rsidRPr="00C4451B">
        <w:rPr>
          <w:sz w:val="28"/>
          <w:szCs w:val="28"/>
        </w:rPr>
        <w:t xml:space="preserve"> года № </w:t>
      </w:r>
      <w:r w:rsidR="00776FAB">
        <w:rPr>
          <w:sz w:val="28"/>
          <w:szCs w:val="28"/>
        </w:rPr>
        <w:t>40</w:t>
      </w:r>
      <w:r w:rsidRPr="00C4451B">
        <w:rPr>
          <w:sz w:val="28"/>
          <w:szCs w:val="28"/>
        </w:rPr>
        <w:t xml:space="preserve">   </w:t>
      </w:r>
      <w:r w:rsidRPr="006B7CB6">
        <w:rPr>
          <w:sz w:val="28"/>
          <w:szCs w:val="28"/>
        </w:rPr>
        <w:t>«</w:t>
      </w:r>
      <w:r w:rsidR="006B7CB6" w:rsidRPr="006B7CB6">
        <w:rPr>
          <w:sz w:val="28"/>
          <w:szCs w:val="28"/>
        </w:rPr>
        <w:t>Об установлении  графика санкционирования платежей</w:t>
      </w:r>
      <w:r w:rsidR="006B7CB6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6C5C54" w:rsidRPr="00B82231" w:rsidRDefault="00C4451B" w:rsidP="00C4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6C5C54">
        <w:rPr>
          <w:sz w:val="28"/>
          <w:szCs w:val="28"/>
        </w:rPr>
        <w:t>Контроль за</w:t>
      </w:r>
      <w:proofErr w:type="gramEnd"/>
      <w:r w:rsidR="006C5C54">
        <w:rPr>
          <w:sz w:val="28"/>
          <w:szCs w:val="28"/>
        </w:rPr>
        <w:t xml:space="preserve"> исполнением настоящего приказа </w:t>
      </w:r>
      <w:r w:rsidR="007E7683">
        <w:rPr>
          <w:sz w:val="28"/>
          <w:szCs w:val="28"/>
        </w:rPr>
        <w:t>оставляю за собой</w:t>
      </w:r>
      <w:r w:rsidR="006C5C54">
        <w:rPr>
          <w:sz w:val="28"/>
          <w:szCs w:val="28"/>
        </w:rPr>
        <w:t>.</w:t>
      </w:r>
    </w:p>
    <w:p w:rsidR="006C5C54" w:rsidRDefault="006C5C54" w:rsidP="006C5C54">
      <w:pPr>
        <w:jc w:val="both"/>
        <w:rPr>
          <w:sz w:val="28"/>
          <w:szCs w:val="28"/>
        </w:rPr>
      </w:pPr>
    </w:p>
    <w:p w:rsidR="00A31F20" w:rsidRDefault="00A31F20" w:rsidP="00506FE1">
      <w:pPr>
        <w:jc w:val="both"/>
        <w:rPr>
          <w:b/>
          <w:sz w:val="28"/>
          <w:szCs w:val="28"/>
        </w:rPr>
      </w:pPr>
    </w:p>
    <w:p w:rsidR="00A31F20" w:rsidRDefault="00A31F20" w:rsidP="00506FE1">
      <w:pPr>
        <w:jc w:val="both"/>
        <w:rPr>
          <w:b/>
          <w:sz w:val="28"/>
          <w:szCs w:val="28"/>
        </w:rPr>
      </w:pPr>
    </w:p>
    <w:p w:rsidR="00506FE1" w:rsidRDefault="00C4451B" w:rsidP="00506FE1">
      <w:pPr>
        <w:jc w:val="both"/>
      </w:pPr>
      <w:r>
        <w:rPr>
          <w:b/>
          <w:sz w:val="28"/>
          <w:szCs w:val="28"/>
        </w:rPr>
        <w:t>Н</w:t>
      </w:r>
      <w:r w:rsidR="00506FE1">
        <w:rPr>
          <w:b/>
          <w:sz w:val="28"/>
          <w:szCs w:val="28"/>
        </w:rPr>
        <w:t xml:space="preserve">ачальник Управления финансов                             </w:t>
      </w:r>
      <w:r>
        <w:rPr>
          <w:b/>
          <w:sz w:val="28"/>
          <w:szCs w:val="28"/>
        </w:rPr>
        <w:t xml:space="preserve">         </w:t>
      </w:r>
      <w:r w:rsidR="00506FE1">
        <w:rPr>
          <w:b/>
          <w:sz w:val="28"/>
          <w:szCs w:val="28"/>
        </w:rPr>
        <w:t xml:space="preserve">  </w:t>
      </w:r>
      <w:r w:rsidR="004A4813">
        <w:rPr>
          <w:b/>
          <w:sz w:val="28"/>
          <w:szCs w:val="28"/>
        </w:rPr>
        <w:t xml:space="preserve">Л.П. </w:t>
      </w:r>
      <w:proofErr w:type="spellStart"/>
      <w:r w:rsidR="004A4813">
        <w:rPr>
          <w:b/>
          <w:sz w:val="28"/>
          <w:szCs w:val="28"/>
        </w:rPr>
        <w:t>Шулепова</w:t>
      </w:r>
      <w:proofErr w:type="spellEnd"/>
    </w:p>
    <w:p w:rsidR="00133971" w:rsidRPr="00991FEB" w:rsidRDefault="00133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971" w:rsidRDefault="00133971" w:rsidP="00BF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CB6" w:rsidRDefault="006B7CB6" w:rsidP="00BF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CB6" w:rsidRDefault="006B7CB6" w:rsidP="00BF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CB6" w:rsidRDefault="006B7CB6" w:rsidP="00BF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CB6" w:rsidRDefault="006B7CB6" w:rsidP="00BF6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51B" w:rsidRDefault="00C4451B" w:rsidP="00E033EA">
      <w:pPr>
        <w:jc w:val="right"/>
      </w:pPr>
    </w:p>
    <w:p w:rsidR="00C4451B" w:rsidRDefault="00E033EA" w:rsidP="00E033EA">
      <w:pPr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E033EA" w:rsidRDefault="00E033EA" w:rsidP="00E033EA">
      <w:pPr>
        <w:jc w:val="right"/>
      </w:pPr>
      <w:r>
        <w:t>приказу</w:t>
      </w:r>
    </w:p>
    <w:p w:rsidR="00E033EA" w:rsidRDefault="00E033EA" w:rsidP="00E033EA">
      <w:pPr>
        <w:jc w:val="right"/>
      </w:pPr>
      <w:r>
        <w:t>Управления финансов</w:t>
      </w:r>
      <w:r w:rsidR="00AA1C35">
        <w:t xml:space="preserve"> Администрации</w:t>
      </w:r>
      <w:r>
        <w:t xml:space="preserve"> </w:t>
      </w:r>
    </w:p>
    <w:p w:rsidR="00AA1C35" w:rsidRDefault="00AA1C35" w:rsidP="00E033EA">
      <w:pPr>
        <w:jc w:val="right"/>
      </w:pPr>
      <w:r>
        <w:t>муниципального образования «</w:t>
      </w:r>
      <w:proofErr w:type="gramStart"/>
      <w:r>
        <w:t>Муниципальный</w:t>
      </w:r>
      <w:proofErr w:type="gramEnd"/>
      <w:r w:rsidR="00E033EA">
        <w:t xml:space="preserve"> </w:t>
      </w:r>
    </w:p>
    <w:p w:rsidR="00AA1C35" w:rsidRDefault="00AA1C35" w:rsidP="00E033EA">
      <w:pPr>
        <w:jc w:val="right"/>
      </w:pPr>
      <w:r>
        <w:t xml:space="preserve">округ </w:t>
      </w:r>
      <w:proofErr w:type="spellStart"/>
      <w:r w:rsidR="00E033EA">
        <w:t>Якшур-Бодьинский</w:t>
      </w:r>
      <w:proofErr w:type="spellEnd"/>
      <w:r w:rsidR="00E033EA">
        <w:t xml:space="preserve"> район</w:t>
      </w:r>
      <w:r>
        <w:t xml:space="preserve"> </w:t>
      </w:r>
    </w:p>
    <w:p w:rsidR="00E033EA" w:rsidRDefault="00AA1C35" w:rsidP="00E033EA">
      <w:pPr>
        <w:jc w:val="right"/>
      </w:pPr>
      <w:r>
        <w:t>Удмуртской Республики»</w:t>
      </w:r>
    </w:p>
    <w:p w:rsidR="00E033EA" w:rsidRDefault="00C4451B" w:rsidP="00E033EA">
      <w:pPr>
        <w:jc w:val="right"/>
      </w:pPr>
      <w:r>
        <w:t>о</w:t>
      </w:r>
      <w:r w:rsidR="00E033EA">
        <w:t xml:space="preserve">т </w:t>
      </w:r>
      <w:r w:rsidR="00410B96">
        <w:t>«</w:t>
      </w:r>
      <w:r w:rsidR="00643078">
        <w:t>___</w:t>
      </w:r>
      <w:r w:rsidR="00410B96">
        <w:t xml:space="preserve"> » </w:t>
      </w:r>
      <w:r w:rsidR="006B7CB6">
        <w:t>декабря</w:t>
      </w:r>
      <w:r>
        <w:t xml:space="preserve"> 202</w:t>
      </w:r>
      <w:r w:rsidR="00643078">
        <w:t>4</w:t>
      </w:r>
      <w:r>
        <w:t xml:space="preserve"> года</w:t>
      </w:r>
      <w:r w:rsidR="00E033EA">
        <w:t xml:space="preserve"> № </w:t>
      </w:r>
      <w:r w:rsidR="00643078">
        <w:t>____</w:t>
      </w:r>
      <w:bookmarkStart w:id="0" w:name="_GoBack"/>
      <w:bookmarkEnd w:id="0"/>
    </w:p>
    <w:p w:rsidR="00E033EA" w:rsidRDefault="00E033EA" w:rsidP="00E033EA">
      <w:pPr>
        <w:jc w:val="right"/>
      </w:pPr>
    </w:p>
    <w:p w:rsidR="00E033EA" w:rsidRDefault="00E033EA" w:rsidP="00E033EA">
      <w:pPr>
        <w:jc w:val="right"/>
      </w:pPr>
    </w:p>
    <w:p w:rsidR="00E033EA" w:rsidRDefault="00E033EA" w:rsidP="00E033EA">
      <w:pPr>
        <w:jc w:val="right"/>
      </w:pPr>
    </w:p>
    <w:p w:rsidR="00E033EA" w:rsidRDefault="00E033EA" w:rsidP="00E033EA">
      <w:pPr>
        <w:jc w:val="center"/>
      </w:pPr>
    </w:p>
    <w:p w:rsidR="00E033EA" w:rsidRDefault="00E033EA" w:rsidP="00E033EA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E033EA" w:rsidRDefault="00E033EA" w:rsidP="00E033E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санкционирования платежей, производимых за счет средств бюджета муниципального образования «</w:t>
      </w:r>
      <w:r w:rsidR="00296606">
        <w:rPr>
          <w:sz w:val="28"/>
          <w:szCs w:val="28"/>
        </w:rPr>
        <w:t xml:space="preserve">Муниципальный округ </w:t>
      </w:r>
      <w:proofErr w:type="spellStart"/>
      <w:r w:rsidR="00296606">
        <w:rPr>
          <w:sz w:val="28"/>
          <w:szCs w:val="28"/>
        </w:rPr>
        <w:t>Якшур-Бодьинский</w:t>
      </w:r>
      <w:proofErr w:type="spellEnd"/>
      <w:r w:rsidR="00296606">
        <w:rPr>
          <w:sz w:val="28"/>
          <w:szCs w:val="28"/>
        </w:rPr>
        <w:t xml:space="preserve"> район Удмуртской Республики</w:t>
      </w:r>
      <w:r>
        <w:rPr>
          <w:sz w:val="28"/>
          <w:szCs w:val="28"/>
        </w:rPr>
        <w:t>»</w:t>
      </w:r>
    </w:p>
    <w:p w:rsidR="00E033EA" w:rsidRDefault="00E033EA" w:rsidP="00E033EA">
      <w:pPr>
        <w:jc w:val="center"/>
        <w:rPr>
          <w:sz w:val="28"/>
          <w:szCs w:val="28"/>
        </w:rPr>
      </w:pPr>
    </w:p>
    <w:p w:rsidR="00C4451B" w:rsidRDefault="00E033EA" w:rsidP="00C4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1-го числа </w:t>
      </w:r>
      <w:r>
        <w:rPr>
          <w:sz w:val="28"/>
          <w:szCs w:val="28"/>
        </w:rPr>
        <w:t xml:space="preserve">месяца – расходы по оплате труда, </w:t>
      </w:r>
      <w:r w:rsidR="00296606">
        <w:rPr>
          <w:sz w:val="28"/>
          <w:szCs w:val="28"/>
        </w:rPr>
        <w:t>взносам по обязательному социальному страхованию на выплаты</w:t>
      </w:r>
      <w:r>
        <w:rPr>
          <w:sz w:val="28"/>
          <w:szCs w:val="28"/>
        </w:rPr>
        <w:t xml:space="preserve"> по оплате труда</w:t>
      </w:r>
      <w:r w:rsidR="00296606">
        <w:rPr>
          <w:sz w:val="28"/>
          <w:szCs w:val="28"/>
        </w:rPr>
        <w:t xml:space="preserve"> работников и иные выплаты работникам учреждений</w:t>
      </w:r>
      <w:r>
        <w:rPr>
          <w:sz w:val="28"/>
          <w:szCs w:val="28"/>
        </w:rPr>
        <w:t>, расходы по социальному обеспечению, другие выплаты физическим лицам, в том числе:</w:t>
      </w:r>
      <w:r w:rsidR="00C4451B">
        <w:rPr>
          <w:sz w:val="28"/>
          <w:szCs w:val="28"/>
        </w:rPr>
        <w:t xml:space="preserve"> </w:t>
      </w:r>
    </w:p>
    <w:p w:rsidR="00C4451B" w:rsidRDefault="00E033EA" w:rsidP="00C4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плата;</w:t>
      </w:r>
      <w:r w:rsidR="00C4451B">
        <w:rPr>
          <w:sz w:val="28"/>
          <w:szCs w:val="28"/>
        </w:rPr>
        <w:t xml:space="preserve"> </w:t>
      </w:r>
    </w:p>
    <w:p w:rsidR="00C4451B" w:rsidRDefault="00E033EA" w:rsidP="00C4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</w:t>
      </w:r>
      <w:r w:rsidR="00296606">
        <w:rPr>
          <w:sz w:val="28"/>
          <w:szCs w:val="28"/>
        </w:rPr>
        <w:t>ы</w:t>
      </w:r>
      <w:r>
        <w:rPr>
          <w:sz w:val="28"/>
          <w:szCs w:val="28"/>
        </w:rPr>
        <w:t xml:space="preserve"> и компенсаци</w:t>
      </w:r>
      <w:r w:rsidR="00296606">
        <w:rPr>
          <w:sz w:val="28"/>
          <w:szCs w:val="28"/>
        </w:rPr>
        <w:t>и, обусловленные</w:t>
      </w:r>
      <w:r>
        <w:rPr>
          <w:sz w:val="28"/>
          <w:szCs w:val="28"/>
        </w:rPr>
        <w:t xml:space="preserve"> условиями трудового договора;</w:t>
      </w:r>
      <w:r w:rsidR="00C4451B">
        <w:rPr>
          <w:sz w:val="28"/>
          <w:szCs w:val="28"/>
        </w:rPr>
        <w:t xml:space="preserve"> </w:t>
      </w:r>
    </w:p>
    <w:p w:rsidR="00C4451B" w:rsidRDefault="00296606" w:rsidP="00C4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взносы по обязательному социальному страхованию на выплаты по </w:t>
      </w:r>
      <w:r w:rsidR="006E4C5E">
        <w:rPr>
          <w:sz w:val="28"/>
          <w:szCs w:val="28"/>
        </w:rPr>
        <w:t>оплате труда работников и иные выплаты работникам учреждений</w:t>
      </w:r>
      <w:r w:rsidR="00E033EA">
        <w:rPr>
          <w:sz w:val="28"/>
          <w:szCs w:val="28"/>
        </w:rPr>
        <w:t>;</w:t>
      </w:r>
      <w:r w:rsidR="00C4451B">
        <w:rPr>
          <w:sz w:val="28"/>
          <w:szCs w:val="28"/>
        </w:rPr>
        <w:t xml:space="preserve"> </w:t>
      </w:r>
    </w:p>
    <w:p w:rsidR="00C4451B" w:rsidRDefault="00E033EA" w:rsidP="00C4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пособия по социальной помощи населению;</w:t>
      </w:r>
      <w:r w:rsidR="00C4451B">
        <w:rPr>
          <w:sz w:val="28"/>
          <w:szCs w:val="28"/>
        </w:rPr>
        <w:t xml:space="preserve"> </w:t>
      </w:r>
    </w:p>
    <w:p w:rsidR="00C4451B" w:rsidRDefault="00E033EA" w:rsidP="00C4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дополнительного месячного обеспечения к пенсиям муниципальных служащих;</w:t>
      </w:r>
      <w:r w:rsidR="00C4451B">
        <w:rPr>
          <w:sz w:val="28"/>
          <w:szCs w:val="28"/>
        </w:rPr>
        <w:t xml:space="preserve"> </w:t>
      </w:r>
    </w:p>
    <w:p w:rsidR="00C4451B" w:rsidRDefault="00E033EA" w:rsidP="00C4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договоров гражданско-правового характера, заключаемых с физическими лицами;</w:t>
      </w:r>
      <w:r w:rsidR="00C4451B">
        <w:rPr>
          <w:sz w:val="28"/>
          <w:szCs w:val="28"/>
        </w:rPr>
        <w:t xml:space="preserve"> </w:t>
      </w:r>
    </w:p>
    <w:p w:rsidR="00C4451B" w:rsidRDefault="00E033EA" w:rsidP="00C4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материальной помощи физическим лицам;</w:t>
      </w:r>
      <w:r w:rsidR="00C4451B">
        <w:rPr>
          <w:sz w:val="28"/>
          <w:szCs w:val="28"/>
        </w:rPr>
        <w:t xml:space="preserve"> </w:t>
      </w:r>
    </w:p>
    <w:p w:rsidR="00C4451B" w:rsidRDefault="006B6487" w:rsidP="00C4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выплаты, производимые в соответствии с Федеральным законом от 29 ноября 2010 года № 326-ФЗ «Об обязательном медицинском страховании в Российской Федерации»;</w:t>
      </w:r>
      <w:r w:rsidR="00C4451B">
        <w:rPr>
          <w:sz w:val="28"/>
          <w:szCs w:val="28"/>
        </w:rPr>
        <w:t xml:space="preserve"> </w:t>
      </w:r>
    </w:p>
    <w:p w:rsidR="00C4451B" w:rsidRDefault="00E033EA" w:rsidP="00C4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бюджетным и автономным учреждениям на выполнение муниципального задания (в части выплаты заработной платы</w:t>
      </w:r>
      <w:r w:rsidR="006B6487">
        <w:rPr>
          <w:sz w:val="28"/>
          <w:szCs w:val="28"/>
        </w:rPr>
        <w:t>, мер дополнительной социальной поддержки граждан в виде части компенсации расходов на оплату коммунальных услуг, государственного обеспечения и предоставления дополнительных гарантий по социальной поддержке обучающихся</w:t>
      </w:r>
      <w:r>
        <w:rPr>
          <w:sz w:val="28"/>
          <w:szCs w:val="28"/>
        </w:rPr>
        <w:t>);</w:t>
      </w:r>
      <w:r w:rsidR="00C4451B">
        <w:rPr>
          <w:sz w:val="28"/>
          <w:szCs w:val="28"/>
        </w:rPr>
        <w:t xml:space="preserve"> </w:t>
      </w:r>
    </w:p>
    <w:p w:rsidR="00C4451B" w:rsidRDefault="00E033EA" w:rsidP="00C4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бюджетным и автономным учреждениям на иные цели (в части выплаты заработной платы</w:t>
      </w:r>
      <w:r w:rsidR="006B6487">
        <w:rPr>
          <w:sz w:val="28"/>
          <w:szCs w:val="28"/>
        </w:rPr>
        <w:t>, мер дополнительной социальной поддержки граждан в виде части компенсации расходов на оплату коммунальных услуг, государственного обеспечения и предоставления дополнительных гарантий по социальной поддержке обучающихся</w:t>
      </w:r>
      <w:r>
        <w:rPr>
          <w:sz w:val="28"/>
          <w:szCs w:val="28"/>
        </w:rPr>
        <w:t>);</w:t>
      </w:r>
      <w:r w:rsidR="00C4451B">
        <w:rPr>
          <w:sz w:val="28"/>
          <w:szCs w:val="28"/>
        </w:rPr>
        <w:t xml:space="preserve"> </w:t>
      </w:r>
    </w:p>
    <w:p w:rsidR="00C4451B" w:rsidRDefault="00E033EA" w:rsidP="00C44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</w:t>
      </w:r>
      <w:r>
        <w:rPr>
          <w:b/>
          <w:sz w:val="28"/>
          <w:szCs w:val="28"/>
        </w:rPr>
        <w:t xml:space="preserve">10-го числа </w:t>
      </w:r>
      <w:r>
        <w:rPr>
          <w:sz w:val="28"/>
          <w:szCs w:val="28"/>
        </w:rPr>
        <w:t>месяца – оплата коммунальных услуг, услуг связи и арендной платы за пользование имуществом в соответствии с условиями заключенных договоров;</w:t>
      </w:r>
      <w:r w:rsidR="00C4451B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 w:rsidRPr="00606CC0">
        <w:rPr>
          <w:sz w:val="28"/>
          <w:szCs w:val="28"/>
        </w:rPr>
        <w:t>субсидии бюджетным и автономным учреждениям на выполнение муниципального задания</w:t>
      </w:r>
      <w:r w:rsidR="00C4741C" w:rsidRPr="00606CC0">
        <w:rPr>
          <w:sz w:val="28"/>
          <w:szCs w:val="28"/>
        </w:rPr>
        <w:t xml:space="preserve"> </w:t>
      </w:r>
      <w:r w:rsidRPr="00606CC0">
        <w:rPr>
          <w:sz w:val="28"/>
          <w:szCs w:val="28"/>
        </w:rPr>
        <w:t>в части оплаты коммунальных услуг, услуг связи и арендной платы за пользование имуществом в соответствии с условиями заключенных договоров;</w:t>
      </w:r>
      <w:r>
        <w:rPr>
          <w:sz w:val="28"/>
          <w:szCs w:val="28"/>
        </w:rPr>
        <w:t xml:space="preserve"> 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15-го числа </w:t>
      </w:r>
      <w:r>
        <w:rPr>
          <w:sz w:val="28"/>
          <w:szCs w:val="28"/>
        </w:rPr>
        <w:t>месяца – расходы по выплате заработной платы за первую половину месяца, в том числе:</w:t>
      </w:r>
      <w:r w:rsidR="0052381E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бюджетным и автономным учреждениям на выполнение муниципального задания (в части выплаты заработной платы за первую половину месяца);</w:t>
      </w:r>
      <w:r w:rsidR="0052381E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бюджетным и автономным учреждениям на иные цели (в части выплаты заработной платы за первую половину месяца);</w:t>
      </w:r>
      <w:r w:rsidR="0052381E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20-го числа </w:t>
      </w:r>
      <w:r>
        <w:rPr>
          <w:sz w:val="28"/>
          <w:szCs w:val="28"/>
        </w:rPr>
        <w:t>месяца – прочие расходы (</w:t>
      </w:r>
      <w:r>
        <w:rPr>
          <w:b/>
          <w:sz w:val="28"/>
          <w:szCs w:val="28"/>
        </w:rPr>
        <w:t xml:space="preserve">при условии наличия свободного остатка на </w:t>
      </w:r>
      <w:r w:rsidR="00711BED">
        <w:rPr>
          <w:b/>
          <w:sz w:val="28"/>
          <w:szCs w:val="28"/>
        </w:rPr>
        <w:t xml:space="preserve">едином </w:t>
      </w:r>
      <w:r>
        <w:rPr>
          <w:b/>
          <w:sz w:val="28"/>
          <w:szCs w:val="28"/>
        </w:rPr>
        <w:t>счете бюджета муниципального образования «</w:t>
      </w:r>
      <w:r w:rsidR="00711BED">
        <w:rPr>
          <w:b/>
          <w:sz w:val="28"/>
          <w:szCs w:val="28"/>
        </w:rPr>
        <w:t xml:space="preserve">Муниципальный округ </w:t>
      </w:r>
      <w:proofErr w:type="spellStart"/>
      <w:r>
        <w:rPr>
          <w:b/>
          <w:sz w:val="28"/>
          <w:szCs w:val="28"/>
        </w:rPr>
        <w:t>Якшур-Бодьинский</w:t>
      </w:r>
      <w:proofErr w:type="spellEnd"/>
      <w:r>
        <w:rPr>
          <w:b/>
          <w:sz w:val="28"/>
          <w:szCs w:val="28"/>
        </w:rPr>
        <w:t xml:space="preserve"> район</w:t>
      </w:r>
      <w:r w:rsidR="00711BED">
        <w:rPr>
          <w:b/>
          <w:sz w:val="28"/>
          <w:szCs w:val="28"/>
        </w:rPr>
        <w:t xml:space="preserve"> Удмуртской Республики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), в том числе:</w:t>
      </w:r>
      <w:r w:rsidR="0052381E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муниципальным контрактам (договорам) на выполнение работ, оказание услуг в области капитального строительства;</w:t>
      </w:r>
      <w:r w:rsidR="0052381E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муниципальным контрактам (договорам) на выполнение работ, оказание услуг по содержанию, ремонту, капитальному ремонту, реконструкции и строительству автомобильных дорог;</w:t>
      </w:r>
      <w:r w:rsidR="0052381E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услуг;</w:t>
      </w:r>
      <w:r w:rsidR="0052381E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осуществление капитальных вложений в объекты капитального строительства бюджетным и автономным учреждениям;</w:t>
      </w:r>
      <w:r w:rsidR="0052381E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бюджетным и автономным учреждениям на выполнение муниципального задания (в оставшейся части);</w:t>
      </w:r>
      <w:r w:rsidR="0052381E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бюджетным и автономным учреждениям на иные цели (в оставшейся части);</w:t>
      </w:r>
      <w:r w:rsidR="0052381E">
        <w:rPr>
          <w:sz w:val="28"/>
          <w:szCs w:val="28"/>
        </w:rPr>
        <w:t xml:space="preserve"> </w:t>
      </w:r>
    </w:p>
    <w:p w:rsidR="00881D4B" w:rsidRDefault="00881D4B" w:rsidP="00881D4B">
      <w:pPr>
        <w:ind w:firstLine="709"/>
        <w:jc w:val="both"/>
        <w:rPr>
          <w:sz w:val="28"/>
          <w:szCs w:val="28"/>
        </w:rPr>
      </w:pPr>
      <w:r w:rsidRPr="00606CC0">
        <w:rPr>
          <w:sz w:val="28"/>
          <w:szCs w:val="28"/>
        </w:rPr>
        <w:t>субсидии бюджетным и автономным учреждениям на выполнение муниципального задания в части оплаты коммунальных услуг, услуг связи и арендной платы за пользование имуществом в соответствии с усло</w:t>
      </w:r>
      <w:r w:rsidR="00606CC0" w:rsidRPr="00606CC0">
        <w:rPr>
          <w:sz w:val="28"/>
          <w:szCs w:val="28"/>
        </w:rPr>
        <w:t>виями заключенных договоров</w:t>
      </w:r>
      <w:r w:rsidRPr="00606CC0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расходы.</w:t>
      </w:r>
      <w:r w:rsidR="0052381E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Независимо от вышеуказанных сроков осуществляются расходы, направленные на следующие цели:</w:t>
      </w:r>
      <w:r w:rsidR="0052381E">
        <w:rPr>
          <w:b/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и ликвидацию чрезвычайных ситуаций;</w:t>
      </w:r>
      <w:r w:rsidR="0052381E">
        <w:rPr>
          <w:sz w:val="28"/>
          <w:szCs w:val="28"/>
        </w:rPr>
        <w:t xml:space="preserve"> </w:t>
      </w:r>
    </w:p>
    <w:p w:rsidR="0052381E" w:rsidRDefault="00C96286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производимые по </w:t>
      </w:r>
      <w:r w:rsidR="0052381E">
        <w:rPr>
          <w:sz w:val="28"/>
          <w:szCs w:val="28"/>
        </w:rPr>
        <w:t xml:space="preserve">постановлениям Администрации </w:t>
      </w:r>
      <w:r w:rsidR="0052381E" w:rsidRPr="0052381E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52381E" w:rsidRPr="0052381E">
        <w:rPr>
          <w:sz w:val="28"/>
          <w:szCs w:val="28"/>
        </w:rPr>
        <w:t>Якшур-Бодьинский</w:t>
      </w:r>
      <w:proofErr w:type="spellEnd"/>
      <w:r w:rsidR="0052381E" w:rsidRPr="0052381E">
        <w:rPr>
          <w:sz w:val="28"/>
          <w:szCs w:val="28"/>
        </w:rPr>
        <w:t xml:space="preserve"> район Удмуртской Республики»</w:t>
      </w:r>
      <w:r w:rsidR="0052381E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средств, предусмотренных по целевой статье «Резервные фонды»;</w:t>
      </w:r>
      <w:r w:rsidR="0052381E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судебных актов</w:t>
      </w:r>
      <w:r w:rsidR="00C96286">
        <w:rPr>
          <w:sz w:val="28"/>
          <w:szCs w:val="28"/>
        </w:rPr>
        <w:t xml:space="preserve"> и решений налоговых органов</w:t>
      </w:r>
      <w:r>
        <w:rPr>
          <w:sz w:val="28"/>
          <w:szCs w:val="28"/>
        </w:rPr>
        <w:t xml:space="preserve"> по обращению взыскания на средства бюджета муниципального образования «</w:t>
      </w:r>
      <w:r w:rsidR="00C96286">
        <w:rPr>
          <w:sz w:val="28"/>
          <w:szCs w:val="28"/>
        </w:rPr>
        <w:t xml:space="preserve">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</w:t>
      </w:r>
      <w:r w:rsidR="00C96286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»;</w:t>
      </w:r>
      <w:r w:rsidR="0052381E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погашение и обслуживание муниципального долга муниципального образования «</w:t>
      </w:r>
      <w:r w:rsidR="00C96286">
        <w:rPr>
          <w:sz w:val="28"/>
          <w:szCs w:val="28"/>
        </w:rPr>
        <w:t xml:space="preserve">Муниципальный округ </w:t>
      </w:r>
      <w:proofErr w:type="spellStart"/>
      <w:r w:rsidR="00C96286">
        <w:rPr>
          <w:sz w:val="28"/>
          <w:szCs w:val="28"/>
        </w:rPr>
        <w:t>Якшур-Бодьинский</w:t>
      </w:r>
      <w:proofErr w:type="spellEnd"/>
      <w:r w:rsidR="00C96286">
        <w:rPr>
          <w:sz w:val="28"/>
          <w:szCs w:val="28"/>
        </w:rPr>
        <w:t xml:space="preserve"> район Удмуртской Республики</w:t>
      </w:r>
      <w:r>
        <w:rPr>
          <w:sz w:val="28"/>
          <w:szCs w:val="28"/>
        </w:rPr>
        <w:t>»;</w:t>
      </w:r>
      <w:r w:rsidR="0052381E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производимые за счет средств целевых межбюджетных трансфертов;</w:t>
      </w:r>
      <w:r w:rsidR="0052381E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уплату налогов, государственных пошлин и сборов;</w:t>
      </w:r>
      <w:r w:rsidR="0052381E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командировочные расходы;</w:t>
      </w:r>
      <w:r w:rsidR="0052381E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выплаты населению </w:t>
      </w:r>
      <w:r w:rsidR="00C96286">
        <w:rPr>
          <w:sz w:val="28"/>
          <w:szCs w:val="28"/>
        </w:rPr>
        <w:t>(</w:t>
      </w:r>
      <w:r>
        <w:rPr>
          <w:sz w:val="28"/>
          <w:szCs w:val="28"/>
        </w:rPr>
        <w:t>в т</w:t>
      </w:r>
      <w:r w:rsidR="0052381E">
        <w:rPr>
          <w:sz w:val="28"/>
          <w:szCs w:val="28"/>
        </w:rPr>
        <w:t>ом числе</w:t>
      </w:r>
      <w:r>
        <w:rPr>
          <w:sz w:val="28"/>
          <w:szCs w:val="28"/>
        </w:rPr>
        <w:t xml:space="preserve"> компенсационные</w:t>
      </w:r>
      <w:r w:rsidR="00C96286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52381E">
        <w:rPr>
          <w:sz w:val="28"/>
          <w:szCs w:val="28"/>
        </w:rPr>
        <w:t xml:space="preserve"> </w:t>
      </w:r>
    </w:p>
    <w:p w:rsidR="0052381E" w:rsidRDefault="00E033EA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договоров на приобретение медикаментов, продуктов питания и горюче-смазочные материалы (подвоз учащихся);</w:t>
      </w:r>
      <w:r w:rsidR="0052381E">
        <w:rPr>
          <w:sz w:val="28"/>
          <w:szCs w:val="28"/>
        </w:rPr>
        <w:t xml:space="preserve"> </w:t>
      </w:r>
    </w:p>
    <w:p w:rsidR="0052381E" w:rsidRDefault="00C96286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бюджетным и автономным учреждениям на выполнение муниципального задания (в части расходов на приобретение медикаментов, продуктов питания и горюче-смазочных материалов (в т</w:t>
      </w:r>
      <w:r w:rsidR="0052381E">
        <w:rPr>
          <w:sz w:val="28"/>
          <w:szCs w:val="28"/>
        </w:rPr>
        <w:t>ом числе</w:t>
      </w:r>
      <w:r>
        <w:rPr>
          <w:sz w:val="28"/>
          <w:szCs w:val="28"/>
        </w:rPr>
        <w:t xml:space="preserve"> подвоз учащихся));</w:t>
      </w:r>
      <w:r w:rsidR="0052381E">
        <w:rPr>
          <w:sz w:val="28"/>
          <w:szCs w:val="28"/>
        </w:rPr>
        <w:t xml:space="preserve"> </w:t>
      </w:r>
    </w:p>
    <w:p w:rsidR="0052381E" w:rsidRDefault="00C96286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бюджетным и автономным учреждениям на иные цели (в части расходов на приобретение медикаментов, продуктов питания, горюче-смазочных материалов (в т</w:t>
      </w:r>
      <w:r w:rsidR="0052381E">
        <w:rPr>
          <w:sz w:val="28"/>
          <w:szCs w:val="28"/>
        </w:rPr>
        <w:t>ом числе</w:t>
      </w:r>
      <w:r>
        <w:rPr>
          <w:sz w:val="28"/>
          <w:szCs w:val="28"/>
        </w:rPr>
        <w:t xml:space="preserve"> подвоз учащихся) и финансовое обеспечение мероприятий, связанных с предотвращением</w:t>
      </w:r>
      <w:r w:rsidR="00AA3D7A">
        <w:rPr>
          <w:sz w:val="28"/>
          <w:szCs w:val="28"/>
        </w:rPr>
        <w:t xml:space="preserve">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="00AA3D7A">
        <w:rPr>
          <w:sz w:val="28"/>
          <w:szCs w:val="28"/>
        </w:rPr>
        <w:t>коронавирусной</w:t>
      </w:r>
      <w:proofErr w:type="spellEnd"/>
      <w:r w:rsidR="00AA3D7A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>);</w:t>
      </w:r>
      <w:r w:rsidR="0052381E">
        <w:rPr>
          <w:sz w:val="28"/>
          <w:szCs w:val="28"/>
        </w:rPr>
        <w:t xml:space="preserve"> </w:t>
      </w:r>
    </w:p>
    <w:p w:rsidR="0052381E" w:rsidRDefault="00E40C7E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поддержка местных инициатив;</w:t>
      </w:r>
      <w:r w:rsidR="0052381E">
        <w:rPr>
          <w:sz w:val="28"/>
          <w:szCs w:val="28"/>
        </w:rPr>
        <w:t xml:space="preserve"> </w:t>
      </w:r>
    </w:p>
    <w:p w:rsidR="0052381E" w:rsidRDefault="00E40C7E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противопожарные мероприятия;</w:t>
      </w:r>
      <w:r w:rsidR="0052381E">
        <w:rPr>
          <w:sz w:val="28"/>
          <w:szCs w:val="28"/>
        </w:rPr>
        <w:t xml:space="preserve"> </w:t>
      </w:r>
    </w:p>
    <w:p w:rsidR="0052381E" w:rsidRDefault="00E40C7E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подготовку к отопительному сезону;</w:t>
      </w:r>
      <w:r w:rsidR="0052381E">
        <w:rPr>
          <w:sz w:val="28"/>
          <w:szCs w:val="28"/>
        </w:rPr>
        <w:t xml:space="preserve"> </w:t>
      </w:r>
    </w:p>
    <w:p w:rsidR="0052381E" w:rsidRDefault="00E40C7E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транспортным организациям;</w:t>
      </w:r>
      <w:r w:rsidR="0052381E">
        <w:rPr>
          <w:sz w:val="28"/>
          <w:szCs w:val="28"/>
        </w:rPr>
        <w:t xml:space="preserve"> </w:t>
      </w:r>
    </w:p>
    <w:p w:rsidR="0052381E" w:rsidRDefault="00E40C7E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выборных кампаний;</w:t>
      </w:r>
      <w:r w:rsidR="0052381E">
        <w:rPr>
          <w:sz w:val="28"/>
          <w:szCs w:val="28"/>
        </w:rPr>
        <w:t xml:space="preserve"> </w:t>
      </w:r>
    </w:p>
    <w:p w:rsidR="0052381E" w:rsidRDefault="00E40C7E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детский отдых;</w:t>
      </w:r>
      <w:r w:rsidR="0052381E">
        <w:rPr>
          <w:sz w:val="28"/>
          <w:szCs w:val="28"/>
        </w:rPr>
        <w:t xml:space="preserve"> </w:t>
      </w:r>
    </w:p>
    <w:p w:rsidR="0052381E" w:rsidRDefault="00E40C7E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лизинговые платежи;</w:t>
      </w:r>
      <w:r w:rsidR="0052381E">
        <w:rPr>
          <w:sz w:val="28"/>
          <w:szCs w:val="28"/>
        </w:rPr>
        <w:t xml:space="preserve"> </w:t>
      </w:r>
    </w:p>
    <w:p w:rsidR="0052381E" w:rsidRDefault="000F53B3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 по изготовлению сертификата ключа;</w:t>
      </w:r>
      <w:r w:rsidR="0052381E">
        <w:rPr>
          <w:sz w:val="28"/>
          <w:szCs w:val="28"/>
        </w:rPr>
        <w:t xml:space="preserve"> </w:t>
      </w:r>
    </w:p>
    <w:p w:rsidR="0052381E" w:rsidRDefault="00E456E4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контракты (договоры), по которым истекает предельный срок оплаты;</w:t>
      </w:r>
      <w:r w:rsidR="0052381E">
        <w:rPr>
          <w:sz w:val="28"/>
          <w:szCs w:val="28"/>
        </w:rPr>
        <w:t xml:space="preserve"> </w:t>
      </w:r>
    </w:p>
    <w:p w:rsidR="0052381E" w:rsidRDefault="00E456E4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протокольных поручений;</w:t>
      </w:r>
      <w:r w:rsidR="0052381E">
        <w:rPr>
          <w:sz w:val="28"/>
          <w:szCs w:val="28"/>
        </w:rPr>
        <w:t xml:space="preserve"> </w:t>
      </w:r>
    </w:p>
    <w:p w:rsidR="0052381E" w:rsidRDefault="00E456E4" w:rsidP="00523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жилого помещения в виде квартиры в собственность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для формирования специализированного жилищного фонда муниципального образования «Муниципальный округ </w:t>
      </w:r>
      <w:proofErr w:type="spellStart"/>
      <w:r>
        <w:rPr>
          <w:sz w:val="28"/>
          <w:szCs w:val="28"/>
        </w:rPr>
        <w:t>Якшур-Бодьинский</w:t>
      </w:r>
      <w:proofErr w:type="spellEnd"/>
      <w:r>
        <w:rPr>
          <w:sz w:val="28"/>
          <w:szCs w:val="28"/>
        </w:rPr>
        <w:t xml:space="preserve"> район Удмуртской Республики» для детей-сирот и детей, оставшихся без попечения родителей, а также лиц из числа детей-сирот и детей, оставшихся без попечения родителей;</w:t>
      </w:r>
      <w:r w:rsidR="0052381E">
        <w:rPr>
          <w:sz w:val="28"/>
          <w:szCs w:val="28"/>
        </w:rPr>
        <w:t xml:space="preserve"> </w:t>
      </w:r>
    </w:p>
    <w:p w:rsidR="001A2302" w:rsidRDefault="00E033EA" w:rsidP="00881D4B">
      <w:pPr>
        <w:ind w:firstLine="709"/>
        <w:jc w:val="both"/>
      </w:pPr>
      <w:r>
        <w:rPr>
          <w:sz w:val="28"/>
          <w:szCs w:val="28"/>
        </w:rPr>
        <w:t xml:space="preserve">расходы на мероприятия </w:t>
      </w:r>
      <w:r w:rsidR="00E40C7E">
        <w:rPr>
          <w:sz w:val="28"/>
          <w:szCs w:val="28"/>
        </w:rPr>
        <w:t xml:space="preserve">государственных и </w:t>
      </w:r>
      <w:r>
        <w:rPr>
          <w:sz w:val="28"/>
          <w:szCs w:val="28"/>
        </w:rPr>
        <w:t>муниципальных программ (подпрограмм), проводимые в соответствии с установленным календарным планом мероприятий.</w:t>
      </w:r>
    </w:p>
    <w:sectPr w:rsidR="001A2302" w:rsidSect="00B5097E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5238"/>
    <w:multiLevelType w:val="hybridMultilevel"/>
    <w:tmpl w:val="E1AA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71"/>
    <w:rsid w:val="000A3861"/>
    <w:rsid w:val="000A7559"/>
    <w:rsid w:val="000F53B3"/>
    <w:rsid w:val="00133971"/>
    <w:rsid w:val="001A2302"/>
    <w:rsid w:val="001F76BA"/>
    <w:rsid w:val="00252E3B"/>
    <w:rsid w:val="0026050A"/>
    <w:rsid w:val="00296606"/>
    <w:rsid w:val="002B6951"/>
    <w:rsid w:val="002F36B9"/>
    <w:rsid w:val="003034B1"/>
    <w:rsid w:val="00311C55"/>
    <w:rsid w:val="00336299"/>
    <w:rsid w:val="00346EB3"/>
    <w:rsid w:val="00410B96"/>
    <w:rsid w:val="004550B2"/>
    <w:rsid w:val="004A4813"/>
    <w:rsid w:val="004B7F01"/>
    <w:rsid w:val="004C747E"/>
    <w:rsid w:val="00506FE1"/>
    <w:rsid w:val="0052381E"/>
    <w:rsid w:val="00577049"/>
    <w:rsid w:val="005C73A9"/>
    <w:rsid w:val="005C7A7C"/>
    <w:rsid w:val="00603ABB"/>
    <w:rsid w:val="00606CC0"/>
    <w:rsid w:val="00643078"/>
    <w:rsid w:val="00653C07"/>
    <w:rsid w:val="006711D6"/>
    <w:rsid w:val="006B6487"/>
    <w:rsid w:val="006B7CB6"/>
    <w:rsid w:val="006C5C54"/>
    <w:rsid w:val="006E4C5E"/>
    <w:rsid w:val="006F1725"/>
    <w:rsid w:val="00711BED"/>
    <w:rsid w:val="00753DEB"/>
    <w:rsid w:val="00776FAB"/>
    <w:rsid w:val="0079702F"/>
    <w:rsid w:val="007A46BA"/>
    <w:rsid w:val="007E7683"/>
    <w:rsid w:val="00800EF6"/>
    <w:rsid w:val="00881D4B"/>
    <w:rsid w:val="008842E4"/>
    <w:rsid w:val="008B126F"/>
    <w:rsid w:val="00970EF8"/>
    <w:rsid w:val="00991FEB"/>
    <w:rsid w:val="009A16FB"/>
    <w:rsid w:val="009D1E96"/>
    <w:rsid w:val="009F71B8"/>
    <w:rsid w:val="00A06645"/>
    <w:rsid w:val="00A13C6B"/>
    <w:rsid w:val="00A31F20"/>
    <w:rsid w:val="00AA1C35"/>
    <w:rsid w:val="00AA1F69"/>
    <w:rsid w:val="00AA3D7A"/>
    <w:rsid w:val="00B00477"/>
    <w:rsid w:val="00B2278D"/>
    <w:rsid w:val="00B5097E"/>
    <w:rsid w:val="00B62A78"/>
    <w:rsid w:val="00BE51D0"/>
    <w:rsid w:val="00BF6CF6"/>
    <w:rsid w:val="00C4451B"/>
    <w:rsid w:val="00C4741C"/>
    <w:rsid w:val="00C96286"/>
    <w:rsid w:val="00D820F4"/>
    <w:rsid w:val="00DA06FF"/>
    <w:rsid w:val="00E03148"/>
    <w:rsid w:val="00E033EA"/>
    <w:rsid w:val="00E40C7E"/>
    <w:rsid w:val="00E456E4"/>
    <w:rsid w:val="00EA460E"/>
    <w:rsid w:val="00F24E8C"/>
    <w:rsid w:val="00F570F3"/>
    <w:rsid w:val="00F60961"/>
    <w:rsid w:val="00F76029"/>
    <w:rsid w:val="00F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3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39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3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39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3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339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39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339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 Знак"/>
    <w:basedOn w:val="a"/>
    <w:next w:val="a"/>
    <w:uiPriority w:val="99"/>
    <w:semiHidden/>
    <w:rsid w:val="00991FEB"/>
    <w:pPr>
      <w:spacing w:before="120" w:after="160" w:line="240" w:lineRule="exact"/>
      <w:jc w:val="both"/>
    </w:pPr>
    <w:rPr>
      <w:rFonts w:ascii="Arial" w:hAnsi="Arial" w:cs="Arial"/>
      <w:spacing w:val="-5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C5C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A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3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39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3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39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3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339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39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339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 Знак"/>
    <w:basedOn w:val="a"/>
    <w:next w:val="a"/>
    <w:uiPriority w:val="99"/>
    <w:semiHidden/>
    <w:rsid w:val="00991FEB"/>
    <w:pPr>
      <w:spacing w:before="120" w:after="160" w:line="240" w:lineRule="exact"/>
      <w:jc w:val="both"/>
    </w:pPr>
    <w:rPr>
      <w:rFonts w:ascii="Arial" w:hAnsi="Arial" w:cs="Arial"/>
      <w:spacing w:val="-5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6C5C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Ирина</cp:lastModifiedBy>
  <cp:revision>3</cp:revision>
  <cp:lastPrinted>2022-03-16T09:40:00Z</cp:lastPrinted>
  <dcterms:created xsi:type="dcterms:W3CDTF">2024-12-09T05:47:00Z</dcterms:created>
  <dcterms:modified xsi:type="dcterms:W3CDTF">2024-12-17T05:03:00Z</dcterms:modified>
</cp:coreProperties>
</file>