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8655F" w:rsidRPr="001C1CE2" w:rsidRDefault="0068655F" w:rsidP="0068655F">
      <w:pPr>
        <w:spacing w:after="200" w:line="276" w:lineRule="auto"/>
        <w:rPr>
          <w:rFonts w:ascii="Calibri" w:hAnsi="Calibri"/>
          <w:lang w:eastAsia="ru-RU"/>
        </w:rPr>
      </w:pPr>
      <w:r>
        <w:rPr>
          <w:noProof/>
          <w:lang w:eastAsia="ru-RU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margin">
              <wp:posOffset>2733675</wp:posOffset>
            </wp:positionH>
            <wp:positionV relativeFrom="margin">
              <wp:posOffset>75565</wp:posOffset>
            </wp:positionV>
            <wp:extent cx="568960" cy="612140"/>
            <wp:effectExtent l="19050" t="19050" r="21590" b="16510"/>
            <wp:wrapSquare wrapText="bothSides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18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12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0011" w:type="dxa"/>
        <w:tblInd w:w="-183" w:type="dxa"/>
        <w:tblLayout w:type="fixed"/>
        <w:tblLook w:val="0000" w:firstRow="0" w:lastRow="0" w:firstColumn="0" w:lastColumn="0" w:noHBand="0" w:noVBand="0"/>
      </w:tblPr>
      <w:tblGrid>
        <w:gridCol w:w="10011"/>
      </w:tblGrid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муниципального образования </w:t>
            </w:r>
          </w:p>
          <w:p w:rsidR="0068655F" w:rsidRPr="0068655F" w:rsidRDefault="0068655F" w:rsidP="007D12DD">
            <w:pPr>
              <w:keepNext/>
              <w:ind w:right="-117"/>
              <w:contextualSpacing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«Муниципальный округ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Якшур-Бодьинский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 Удмуртской Республики»</w:t>
            </w:r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655F" w:rsidRPr="0068655F" w:rsidTr="007D12DD">
        <w:tc>
          <w:tcPr>
            <w:tcW w:w="10011" w:type="dxa"/>
          </w:tcPr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«Удмурт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Элькунысь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Якшур-Бӧдья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ёрос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муниципал  округ» муниципал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кылдытэтлэн</w:t>
            </w:r>
            <w:proofErr w:type="spellEnd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8655F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Администрациез</w:t>
            </w:r>
            <w:proofErr w:type="spellEnd"/>
          </w:p>
          <w:p w:rsidR="0068655F" w:rsidRPr="0068655F" w:rsidRDefault="0068655F" w:rsidP="007D12DD">
            <w:pPr>
              <w:snapToGrid w:val="0"/>
              <w:spacing w:line="19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8655F" w:rsidRPr="0068655F" w:rsidRDefault="0068655F" w:rsidP="0068655F">
      <w:pPr>
        <w:tabs>
          <w:tab w:val="left" w:pos="8820"/>
        </w:tabs>
        <w:rPr>
          <w:rFonts w:ascii="Times New Roman" w:hAnsi="Times New Roman" w:cs="Times New Roman"/>
          <w:lang w:eastAsia="ru-RU"/>
        </w:rPr>
      </w:pP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44"/>
          <w:szCs w:val="20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>П</w:t>
      </w:r>
      <w:proofErr w:type="gramEnd"/>
      <w:r w:rsidRPr="0068655F">
        <w:rPr>
          <w:rFonts w:ascii="Times New Roman" w:hAnsi="Times New Roman" w:cs="Times New Roman"/>
          <w:b/>
          <w:sz w:val="44"/>
          <w:szCs w:val="20"/>
          <w:lang w:eastAsia="ru-RU"/>
        </w:rPr>
        <w:t xml:space="preserve"> О С Т А Н О В Л Е Н И Е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sz w:val="28"/>
          <w:lang w:eastAsia="ru-RU"/>
        </w:rPr>
      </w:pPr>
    </w:p>
    <w:p w:rsidR="0068655F" w:rsidRPr="0068655F" w:rsidRDefault="00DA4087" w:rsidP="0068655F">
      <w:pPr>
        <w:tabs>
          <w:tab w:val="left" w:pos="8820"/>
        </w:tabs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от «12</w:t>
      </w:r>
      <w:r w:rsidR="0068655F"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» апреля 2024 года                                       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№ 671</w:t>
      </w:r>
    </w:p>
    <w:p w:rsidR="0068655F" w:rsidRPr="0068655F" w:rsidRDefault="0068655F" w:rsidP="0068655F">
      <w:pPr>
        <w:tabs>
          <w:tab w:val="left" w:pos="8820"/>
        </w:tabs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</w:t>
      </w:r>
      <w:proofErr w:type="gramEnd"/>
      <w:r w:rsidRPr="0068655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Якшур-Бодья</w:t>
      </w:r>
    </w:p>
    <w:p w:rsidR="0068655F" w:rsidRPr="0068655F" w:rsidRDefault="0068655F" w:rsidP="0068655F">
      <w:pPr>
        <w:contextualSpacing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</w:p>
    <w:p w:rsidR="0068655F" w:rsidRPr="008C0ECB" w:rsidRDefault="0068655F" w:rsidP="00686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«Муниципальный округ </w:t>
      </w:r>
      <w:proofErr w:type="spellStart"/>
      <w:r w:rsidRPr="008C0ECB">
        <w:rPr>
          <w:rFonts w:ascii="Times New Roman" w:hAnsi="Times New Roman" w:cs="Times New Roman"/>
          <w:b/>
          <w:sz w:val="28"/>
          <w:szCs w:val="28"/>
        </w:rPr>
        <w:t>Якшур-Бодьинский</w:t>
      </w:r>
      <w:proofErr w:type="spellEnd"/>
      <w:r w:rsidRPr="008C0ECB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</w:t>
      </w:r>
      <w:r w:rsidRPr="008C0EC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C0ECB">
        <w:rPr>
          <w:rFonts w:ascii="Times New Roman" w:hAnsi="Times New Roman" w:cs="Times New Roman"/>
          <w:b/>
          <w:sz w:val="28"/>
          <w:szCs w:val="28"/>
        </w:rPr>
        <w:t>по предоставлению</w:t>
      </w:r>
    </w:p>
    <w:p w:rsidR="00BE4CA2" w:rsidRPr="00CF096A" w:rsidRDefault="0068655F" w:rsidP="0068655F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C0ECB">
        <w:rPr>
          <w:rFonts w:ascii="Times New Roman" w:hAnsi="Times New Roman" w:cs="Times New Roman"/>
          <w:b/>
          <w:sz w:val="28"/>
          <w:szCs w:val="28"/>
        </w:rPr>
        <w:t>муниципальной услуги</w:t>
      </w:r>
      <w:r w:rsidRPr="008C0EC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E4CA2" w:rsidRPr="00CF096A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 w:rsidR="00CF096A" w:rsidRPr="00CF096A">
        <w:rPr>
          <w:rFonts w:ascii="Times New Roman" w:hAnsi="Times New Roman" w:cs="Times New Roman"/>
          <w:b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</w:r>
      <w:r w:rsidR="00BE4CA2" w:rsidRPr="00CF096A">
        <w:rPr>
          <w:rFonts w:ascii="Times New Roman" w:hAnsi="Times New Roman" w:cs="Times New Roman"/>
          <w:b/>
          <w:color w:val="000000"/>
          <w:sz w:val="28"/>
          <w:szCs w:val="28"/>
        </w:rPr>
        <w:t>»</w:t>
      </w:r>
    </w:p>
    <w:p w:rsidR="00BE4CA2" w:rsidRPr="00BE4CA2" w:rsidRDefault="00BE4CA2" w:rsidP="00BE4C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sub_1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</w:t>
      </w:r>
      <w:proofErr w:type="gram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постановлением Администрации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 от 24 января 2022 года № 50 «Об утверждении Порядков разработки и утверждения административных регламентов предоставления муниципальных услуг, предоставляемых Администрацией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руководствуясь статьями 30, 32, частью </w:t>
      </w:r>
      <w:proofErr w:type="gram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 статьи 38 Устава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Республики», Администрация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8"/>
          <w:szCs w:val="28"/>
        </w:rPr>
        <w:t xml:space="preserve"> </w:t>
      </w:r>
      <w:r w:rsidRPr="0068655F">
        <w:rPr>
          <w:rFonts w:ascii="Times New Roman" w:hAnsi="Times New Roman" w:cs="Times New Roman"/>
          <w:b/>
          <w:sz w:val="28"/>
          <w:szCs w:val="28"/>
          <w:u w:val="single"/>
        </w:rPr>
        <w:t>ПОСТАНОВЛЯЕТ:</w:t>
      </w:r>
      <w:bookmarkStart w:id="1" w:name="Par15"/>
      <w:bookmarkEnd w:id="0"/>
      <w:bookmarkEnd w:id="1"/>
    </w:p>
    <w:p w:rsidR="00BE4CA2" w:rsidRPr="00BE4CA2" w:rsidRDefault="00BE4CA2" w:rsidP="0068655F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BE4CA2" w:rsidRPr="00294B29" w:rsidRDefault="00BE4CA2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E4CA2">
        <w:rPr>
          <w:rFonts w:ascii="Times New Roman" w:hAnsi="Times New Roman" w:cs="Times New Roman"/>
          <w:sz w:val="28"/>
          <w:szCs w:val="28"/>
        </w:rPr>
        <w:t xml:space="preserve">1. Утвердить прилагаемый Административный регламент Администрации </w:t>
      </w:r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Якшур-Бодьинский</w:t>
      </w:r>
      <w:proofErr w:type="spellEnd"/>
      <w:r w:rsidR="0068655F" w:rsidRPr="0068655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 Удмуртской Республики»</w:t>
      </w:r>
      <w:r w:rsidRPr="00BE4CA2">
        <w:rPr>
          <w:rFonts w:ascii="Times New Roman" w:hAnsi="Times New Roman" w:cs="Times New Roman"/>
          <w:sz w:val="28"/>
          <w:szCs w:val="28"/>
        </w:rPr>
        <w:t xml:space="preserve"> по  предоставлению муниципальной услуги </w:t>
      </w:r>
      <w:r w:rsidRPr="00294B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4B29" w:rsidRPr="00294B29">
        <w:rPr>
          <w:rFonts w:ascii="Times New Roman" w:hAnsi="Times New Roman" w:cs="Times New Roman"/>
          <w:sz w:val="28"/>
          <w:szCs w:val="28"/>
        </w:rPr>
        <w:t xml:space="preserve">Предоставление земельных участков, находящихся в неразграниченной государственной собственности или в муниципальной собственности, в аренду </w:t>
      </w:r>
      <w:r w:rsidR="00294B29" w:rsidRPr="00294B29">
        <w:rPr>
          <w:rFonts w:ascii="Times New Roman" w:hAnsi="Times New Roman" w:cs="Times New Roman"/>
          <w:sz w:val="28"/>
          <w:szCs w:val="28"/>
        </w:rPr>
        <w:lastRenderedPageBreak/>
        <w:t>без проведения торгов</w:t>
      </w:r>
      <w:r w:rsidRPr="00294B2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294B29" w:rsidRDefault="0068655F" w:rsidP="0068655F">
      <w:pPr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8655F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68655F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муниципального образовани</w:t>
      </w:r>
      <w:r w:rsidR="008C0ECB">
        <w:rPr>
          <w:rFonts w:ascii="Times New Roman" w:hAnsi="Times New Roman" w:cs="Times New Roman"/>
          <w:sz w:val="28"/>
          <w:szCs w:val="28"/>
        </w:rPr>
        <w:t>я «</w:t>
      </w:r>
      <w:proofErr w:type="spellStart"/>
      <w:r w:rsidR="008C0ECB">
        <w:rPr>
          <w:rFonts w:ascii="Times New Roman" w:hAnsi="Times New Roman" w:cs="Times New Roman"/>
          <w:sz w:val="28"/>
          <w:szCs w:val="28"/>
        </w:rPr>
        <w:t>Якшу</w:t>
      </w:r>
      <w:r w:rsidR="00294B29">
        <w:rPr>
          <w:rFonts w:ascii="Times New Roman" w:hAnsi="Times New Roman" w:cs="Times New Roman"/>
          <w:sz w:val="28"/>
          <w:szCs w:val="28"/>
        </w:rPr>
        <w:t>р-Бодьинский</w:t>
      </w:r>
      <w:proofErr w:type="spellEnd"/>
      <w:r w:rsidR="00294B29">
        <w:rPr>
          <w:rFonts w:ascii="Times New Roman" w:hAnsi="Times New Roman" w:cs="Times New Roman"/>
          <w:sz w:val="28"/>
          <w:szCs w:val="28"/>
        </w:rPr>
        <w:t xml:space="preserve"> район» от 30 декабря 2020 года № 1781</w:t>
      </w:r>
      <w:r w:rsidRPr="0068655F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Администрации муниципального образования «</w:t>
      </w:r>
      <w:proofErr w:type="spellStart"/>
      <w:r w:rsidRPr="0068655F">
        <w:rPr>
          <w:rFonts w:ascii="Times New Roman" w:hAnsi="Times New Roman" w:cs="Times New Roman"/>
          <w:sz w:val="28"/>
          <w:szCs w:val="28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</w:rPr>
        <w:t xml:space="preserve"> район» по предоставлению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94B29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294B29" w:rsidRPr="00294B29">
        <w:rPr>
          <w:rFonts w:ascii="Times New Roman" w:hAnsi="Times New Roman" w:cs="Times New Roman"/>
          <w:sz w:val="28"/>
          <w:szCs w:val="28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</w:r>
      <w:r w:rsidRPr="00294B29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3. Опубликовать настоящее постановление в Вестнике правовых актов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и разместить на официальном сайте муниципального образования «Муниципальный округ </w:t>
      </w:r>
      <w:proofErr w:type="spellStart"/>
      <w:r w:rsidRPr="0068655F">
        <w:rPr>
          <w:rFonts w:ascii="Times New Roman" w:hAnsi="Times New Roman" w:cs="Times New Roman"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sz w:val="28"/>
          <w:szCs w:val="28"/>
          <w:lang w:eastAsia="ru-RU"/>
        </w:rPr>
        <w:t xml:space="preserve"> район Удмуртской Республики» в информационно-телекоммуникационной сети «Интернет».</w:t>
      </w:r>
    </w:p>
    <w:p w:rsidR="0068655F" w:rsidRPr="0068655F" w:rsidRDefault="0068655F" w:rsidP="0068655F">
      <w:pPr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sz w:val="28"/>
          <w:szCs w:val="28"/>
          <w:lang w:eastAsia="ru-RU"/>
        </w:rPr>
        <w:t>4. Настоящее постановление вступает в силу с момента его официального опубликования.</w:t>
      </w:r>
    </w:p>
    <w:p w:rsidR="0068655F" w:rsidRPr="0068655F" w:rsidRDefault="0068655F" w:rsidP="0068655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Глава муниципального образования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«Муниципальный округ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Якшур-Бодьинский</w:t>
      </w:r>
      <w:proofErr w:type="spellEnd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район</w:t>
      </w:r>
    </w:p>
    <w:p w:rsidR="0068655F" w:rsidRPr="0068655F" w:rsidRDefault="0068655F" w:rsidP="0068655F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Удмуртской Республики»                                                            А.В. </w:t>
      </w:r>
      <w:proofErr w:type="spellStart"/>
      <w:r w:rsidRPr="0068655F">
        <w:rPr>
          <w:rFonts w:ascii="Times New Roman" w:hAnsi="Times New Roman" w:cs="Times New Roman"/>
          <w:b/>
          <w:sz w:val="28"/>
          <w:szCs w:val="28"/>
          <w:lang w:eastAsia="ru-RU"/>
        </w:rPr>
        <w:t>Леконцев</w:t>
      </w:r>
      <w:proofErr w:type="spellEnd"/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 xml:space="preserve">Вахрушева Надежда Анатольевна                                                                                                                     </w:t>
      </w:r>
    </w:p>
    <w:p w:rsidR="0068655F" w:rsidRPr="0068655F" w:rsidRDefault="0068655F" w:rsidP="0068655F">
      <w:pPr>
        <w:jc w:val="both"/>
        <w:rPr>
          <w:rFonts w:ascii="Times New Roman" w:hAnsi="Times New Roman" w:cs="Times New Roman"/>
          <w:lang w:eastAsia="ru-RU"/>
        </w:rPr>
      </w:pPr>
      <w:r w:rsidRPr="0068655F">
        <w:rPr>
          <w:rFonts w:ascii="Times New Roman" w:hAnsi="Times New Roman" w:cs="Times New Roman"/>
          <w:lang w:eastAsia="ru-RU"/>
        </w:rPr>
        <w:t>8(34162) 4-18-98</w:t>
      </w: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E4CA2" w:rsidRPr="00BE4CA2" w:rsidRDefault="00BE4CA2" w:rsidP="00BE4CA2">
      <w:pPr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68655F" w:rsidRPr="00042870" w:rsidRDefault="00BE4CA2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br w:type="page"/>
      </w:r>
      <w:r w:rsidR="0068655F" w:rsidRPr="0004287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УТВЕРЖДЕНО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</w:p>
    <w:p w:rsidR="0068655F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042870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42870"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68655F" w:rsidRPr="00042870" w:rsidRDefault="0068655F" w:rsidP="0068655F">
      <w:pPr>
        <w:pStyle w:val="ConsPlusDocList0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Удмуртской Республики</w:t>
      </w:r>
      <w:r w:rsidRPr="00042870">
        <w:rPr>
          <w:rFonts w:ascii="Times New Roman" w:hAnsi="Times New Roman" w:cs="Times New Roman"/>
          <w:sz w:val="24"/>
          <w:szCs w:val="24"/>
        </w:rPr>
        <w:t>»</w:t>
      </w:r>
    </w:p>
    <w:p w:rsidR="0068655F" w:rsidRPr="00042870" w:rsidRDefault="0068655F" w:rsidP="0068655F">
      <w:pPr>
        <w:pStyle w:val="aff3"/>
        <w:ind w:left="5103" w:right="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042870">
        <w:rPr>
          <w:rFonts w:ascii="Times New Roman" w:hAnsi="Times New Roman" w:cs="Times New Roman"/>
          <w:sz w:val="24"/>
          <w:szCs w:val="24"/>
        </w:rPr>
        <w:t>от «</w:t>
      </w:r>
      <w:r w:rsidR="00DA4087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» апреля </w:t>
      </w:r>
      <w:r w:rsidRPr="00042870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042870"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DA4087">
        <w:rPr>
          <w:rFonts w:ascii="Times New Roman" w:hAnsi="Times New Roman" w:cs="Times New Roman"/>
          <w:sz w:val="24"/>
          <w:szCs w:val="24"/>
        </w:rPr>
        <w:t>671</w:t>
      </w:r>
      <w:bookmarkStart w:id="2" w:name="_GoBack"/>
      <w:bookmarkEnd w:id="2"/>
    </w:p>
    <w:p w:rsidR="00BE4CA2" w:rsidRPr="00BE4CA2" w:rsidRDefault="00BE4CA2" w:rsidP="0068655F">
      <w:pPr>
        <w:widowControl/>
        <w:suppressAutoHyphens w:val="0"/>
        <w:autoSpaceDE/>
        <w:ind w:left="456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BE4CA2" w:rsidRDefault="00BE4CA2" w:rsidP="00BE4CA2">
      <w:pPr>
        <w:autoSpaceDE/>
        <w:ind w:left="637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autoSpaceDE/>
        <w:contextualSpacing/>
        <w:jc w:val="center"/>
        <w:rPr>
          <w:rFonts w:ascii="Times New Roman" w:hAnsi="Times New Roman" w:cs="Times New Roman"/>
          <w:b/>
          <w:cap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caps/>
          <w:sz w:val="24"/>
          <w:szCs w:val="24"/>
          <w:lang w:eastAsia="ru-RU"/>
        </w:rPr>
        <w:t>Административный регламент</w:t>
      </w:r>
    </w:p>
    <w:p w:rsidR="00BE4CA2" w:rsidRPr="00294B29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768FE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муниципального образования «Муниципальный округ </w:t>
      </w:r>
      <w:proofErr w:type="spellStart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Якшур-Бодьинский</w:t>
      </w:r>
      <w:proofErr w:type="spellEnd"/>
      <w:r w:rsidRPr="007768FE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район Удмуртской Республики»</w:t>
      </w:r>
      <w:r w:rsidRPr="007768FE">
        <w:rPr>
          <w:rFonts w:ascii="Times New Roman" w:hAnsi="Times New Roman" w:cs="Times New Roman"/>
          <w:b/>
          <w:sz w:val="24"/>
          <w:szCs w:val="24"/>
        </w:rPr>
        <w:t xml:space="preserve"> по  предоставлению муниципальной услуги </w:t>
      </w:r>
      <w:r w:rsidRPr="00294B29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294B29" w:rsidRPr="00294B29">
        <w:rPr>
          <w:rFonts w:ascii="Times New Roman" w:hAnsi="Times New Roman" w:cs="Times New Roman"/>
          <w:b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</w:r>
      <w:r w:rsidRPr="00294B2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8655F" w:rsidRPr="0068655F" w:rsidRDefault="0068655F" w:rsidP="008139C4">
      <w:pPr>
        <w:shd w:val="clear" w:color="auto" w:fill="FFFFFF"/>
        <w:tabs>
          <w:tab w:val="left" w:pos="4080"/>
          <w:tab w:val="center" w:pos="4991"/>
        </w:tabs>
        <w:autoSpaceDE/>
        <w:ind w:left="62"/>
        <w:contextualSpacing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BE4CA2" w:rsidRPr="0068655F" w:rsidRDefault="00BE4CA2" w:rsidP="008139C4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BE4CA2" w:rsidRPr="0068655F" w:rsidRDefault="00BE4CA2" w:rsidP="008139C4">
      <w:pPr>
        <w:shd w:val="clear" w:color="auto" w:fill="FFFFFF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717A91" w:rsidRDefault="00BE4CA2" w:rsidP="00294B29">
      <w:pPr>
        <w:shd w:val="clear" w:color="auto" w:fill="FFFFFF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294B29" w:rsidRPr="00294B29" w:rsidRDefault="00BE4CA2" w:rsidP="00294B29">
      <w:pPr>
        <w:pStyle w:val="3"/>
        <w:spacing w:before="0" w:after="0"/>
        <w:ind w:firstLine="567"/>
        <w:jc w:val="both"/>
        <w:rPr>
          <w:rFonts w:ascii="Times New Roman" w:hAnsi="Times New Roman"/>
          <w:b w:val="0"/>
          <w:sz w:val="24"/>
          <w:szCs w:val="24"/>
        </w:rPr>
      </w:pPr>
      <w:r w:rsidRPr="00294B29">
        <w:rPr>
          <w:rFonts w:ascii="Times New Roman" w:hAnsi="Times New Roman"/>
          <w:b w:val="0"/>
          <w:sz w:val="24"/>
          <w:szCs w:val="24"/>
        </w:rPr>
        <w:t xml:space="preserve">1.1. </w:t>
      </w:r>
      <w:proofErr w:type="gramStart"/>
      <w:r w:rsidRPr="00294B29">
        <w:rPr>
          <w:rFonts w:ascii="Times New Roman" w:hAnsi="Times New Roman"/>
          <w:b w:val="0"/>
          <w:sz w:val="24"/>
          <w:szCs w:val="24"/>
          <w:lang w:eastAsia="ru-RU"/>
        </w:rPr>
        <w:t>Настоящий Административный регламент</w:t>
      </w:r>
      <w:r w:rsidRPr="00294B29">
        <w:rPr>
          <w:rFonts w:ascii="Times New Roman" w:hAnsi="Times New Roman"/>
          <w:b w:val="0"/>
          <w:sz w:val="24"/>
          <w:szCs w:val="24"/>
        </w:rPr>
        <w:t xml:space="preserve"> Администрации муниципального образования «</w:t>
      </w:r>
      <w:r w:rsidR="0068655F" w:rsidRPr="00294B29">
        <w:rPr>
          <w:rFonts w:ascii="Times New Roman" w:hAnsi="Times New Roman"/>
          <w:b w:val="0"/>
          <w:sz w:val="24"/>
          <w:szCs w:val="24"/>
        </w:rPr>
        <w:t xml:space="preserve">Муниципальный округ </w:t>
      </w:r>
      <w:proofErr w:type="spellStart"/>
      <w:r w:rsidRPr="00294B29">
        <w:rPr>
          <w:rFonts w:ascii="Times New Roman" w:hAnsi="Times New Roman"/>
          <w:b w:val="0"/>
          <w:sz w:val="24"/>
          <w:szCs w:val="24"/>
        </w:rPr>
        <w:t>Якшур-Бодьинский</w:t>
      </w:r>
      <w:proofErr w:type="spellEnd"/>
      <w:r w:rsidRPr="00294B29">
        <w:rPr>
          <w:rFonts w:ascii="Times New Roman" w:hAnsi="Times New Roman"/>
          <w:b w:val="0"/>
          <w:sz w:val="24"/>
          <w:szCs w:val="24"/>
        </w:rPr>
        <w:t xml:space="preserve"> район</w:t>
      </w:r>
      <w:r w:rsidR="0068655F" w:rsidRPr="00294B29">
        <w:rPr>
          <w:rFonts w:ascii="Times New Roman" w:hAnsi="Times New Roman"/>
          <w:b w:val="0"/>
          <w:sz w:val="24"/>
          <w:szCs w:val="24"/>
        </w:rPr>
        <w:t xml:space="preserve"> Удмуртской Республики</w:t>
      </w:r>
      <w:r w:rsidRPr="00294B29">
        <w:rPr>
          <w:rFonts w:ascii="Times New Roman" w:hAnsi="Times New Roman"/>
          <w:b w:val="0"/>
          <w:sz w:val="24"/>
          <w:szCs w:val="24"/>
        </w:rPr>
        <w:t>»</w:t>
      </w:r>
      <w:r w:rsidR="00E57C4A" w:rsidRPr="00294B29">
        <w:rPr>
          <w:rFonts w:ascii="Times New Roman" w:hAnsi="Times New Roman"/>
          <w:b w:val="0"/>
          <w:sz w:val="24"/>
          <w:szCs w:val="24"/>
        </w:rPr>
        <w:t xml:space="preserve"> </w:t>
      </w:r>
      <w:r w:rsidR="007768FE" w:rsidRPr="00294B29">
        <w:rPr>
          <w:rFonts w:ascii="Times New Roman" w:hAnsi="Times New Roman"/>
          <w:b w:val="0"/>
          <w:sz w:val="24"/>
          <w:szCs w:val="24"/>
        </w:rPr>
        <w:t>по предоставлению муниципальной услуги «</w:t>
      </w:r>
      <w:r w:rsidR="00294B29" w:rsidRPr="00294B29">
        <w:rPr>
          <w:rFonts w:ascii="Times New Roman" w:hAnsi="Times New Roman"/>
          <w:b w:val="0"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</w:t>
      </w:r>
      <w:r w:rsidR="007768FE" w:rsidRPr="00294B29">
        <w:rPr>
          <w:rFonts w:ascii="Times New Roman" w:hAnsi="Times New Roman"/>
          <w:b w:val="0"/>
          <w:sz w:val="24"/>
          <w:szCs w:val="24"/>
        </w:rPr>
        <w:t>» (далее –</w:t>
      </w:r>
      <w:r w:rsidR="00294B29" w:rsidRPr="00294B29">
        <w:rPr>
          <w:rFonts w:ascii="Times New Roman" w:hAnsi="Times New Roman"/>
          <w:b w:val="0"/>
          <w:sz w:val="24"/>
          <w:szCs w:val="24"/>
        </w:rPr>
        <w:t xml:space="preserve"> Административный регламент)</w:t>
      </w:r>
      <w:r w:rsidR="007768FE" w:rsidRPr="00294B29">
        <w:rPr>
          <w:rFonts w:ascii="Times New Roman" w:hAnsi="Times New Roman"/>
          <w:b w:val="0"/>
          <w:sz w:val="24"/>
          <w:szCs w:val="24"/>
        </w:rPr>
        <w:t xml:space="preserve"> </w:t>
      </w:r>
      <w:r w:rsidR="00294B29" w:rsidRPr="00294B29">
        <w:rPr>
          <w:rFonts w:ascii="Times New Roman" w:hAnsi="Times New Roman"/>
          <w:b w:val="0"/>
          <w:sz w:val="24"/>
          <w:szCs w:val="24"/>
        </w:rPr>
        <w:t>устанавливает сроки и последовательность административных процедур (действий), осуществляемых по запросу заявителей в пределах, установленных нормативными правовыми актами Российской Федерации и Удмуртской Республики, полномочий в</w:t>
      </w:r>
      <w:proofErr w:type="gramEnd"/>
      <w:r w:rsidR="00294B29" w:rsidRPr="00294B29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="00294B29" w:rsidRPr="00294B29">
        <w:rPr>
          <w:rFonts w:ascii="Times New Roman" w:hAnsi="Times New Roman"/>
          <w:b w:val="0"/>
          <w:sz w:val="24"/>
          <w:szCs w:val="24"/>
        </w:rPr>
        <w:t>соответствии</w:t>
      </w:r>
      <w:proofErr w:type="gramEnd"/>
      <w:r w:rsidR="00294B29" w:rsidRPr="00294B29">
        <w:rPr>
          <w:rFonts w:ascii="Times New Roman" w:hAnsi="Times New Roman"/>
          <w:b w:val="0"/>
          <w:sz w:val="24"/>
          <w:szCs w:val="24"/>
        </w:rPr>
        <w:t xml:space="preserve"> с требованиями Федерального закона от 27.07.2010 № 210-ФЗ «Об организации предоставления государственных и муниципальных услуг» при предоставлении указанной муниципальной услуги.</w:t>
      </w:r>
    </w:p>
    <w:p w:rsidR="00BE4CA2" w:rsidRPr="00294B29" w:rsidRDefault="00BE4CA2" w:rsidP="00294B29">
      <w:pPr>
        <w:ind w:right="-2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tabs>
          <w:tab w:val="left" w:pos="567"/>
          <w:tab w:val="left" w:pos="1418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Описание заявителей </w:t>
      </w:r>
    </w:p>
    <w:p w:rsidR="00294B29" w:rsidRPr="00294B29" w:rsidRDefault="00294B29" w:rsidP="0029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B29">
        <w:rPr>
          <w:rFonts w:ascii="Times New Roman" w:hAnsi="Times New Roman" w:cs="Times New Roman"/>
          <w:sz w:val="24"/>
          <w:szCs w:val="24"/>
        </w:rPr>
        <w:t>1.2. Получателями муниципальной услуги являются граждане и юридические лица (далее - Заявители), указанные в пункте 2 статьи 39.6  Земельного кодекса Российской Федерации.</w:t>
      </w:r>
    </w:p>
    <w:p w:rsidR="00294B29" w:rsidRPr="00294B29" w:rsidRDefault="00294B29" w:rsidP="00294B2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94B29">
        <w:rPr>
          <w:rFonts w:ascii="Times New Roman" w:hAnsi="Times New Roman" w:cs="Times New Roman"/>
          <w:sz w:val="24"/>
          <w:szCs w:val="24"/>
        </w:rPr>
        <w:t>От имени заявителя могут выступать физические 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их имени.</w:t>
      </w:r>
    </w:p>
    <w:p w:rsidR="00717A91" w:rsidRPr="0068655F" w:rsidRDefault="00717A91" w:rsidP="00294B29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E4CA2" w:rsidRPr="001545E9" w:rsidRDefault="00BE4CA2" w:rsidP="008139C4">
      <w:pPr>
        <w:keepNext/>
        <w:shd w:val="clear" w:color="auto" w:fill="FFFFFF"/>
        <w:jc w:val="center"/>
        <w:outlineLvl w:val="1"/>
        <w:rPr>
          <w:rFonts w:ascii="Times New Roman" w:hAnsi="Times New Roman" w:cs="Times New Roman"/>
          <w:b/>
          <w:iCs/>
          <w:sz w:val="24"/>
          <w:szCs w:val="24"/>
        </w:rPr>
      </w:pPr>
      <w:r w:rsidRPr="0068655F">
        <w:rPr>
          <w:rFonts w:ascii="Times New Roman" w:hAnsi="Times New Roman" w:cs="Times New Roman"/>
          <w:b/>
          <w:iCs/>
          <w:sz w:val="24"/>
          <w:szCs w:val="24"/>
        </w:rPr>
        <w:t>Порядок информирования о предоставлении муниципальной услуги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1.3. Порядок получения информации заявителями по вопросам предоставления муниципальной услуги.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005973">
        <w:rPr>
          <w:rFonts w:ascii="Times New Roman" w:hAnsi="Times New Roman" w:cs="Times New Roman"/>
          <w:sz w:val="24"/>
          <w:szCs w:val="24"/>
        </w:rPr>
        <w:t xml:space="preserve">Информирование о ходе исполнения муниципальной услуги осуществляется должностными лицами и специалистами отдела по имущественным отношениям Управления по строительству, имущественным отношениям и жилищно-коммунальному хозяйству Администрации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- Отдел по имущественным отношениям) при личном </w:t>
      </w:r>
      <w:r w:rsidRPr="00005973">
        <w:rPr>
          <w:rFonts w:ascii="Times New Roman" w:hAnsi="Times New Roman" w:cs="Times New Roman"/>
          <w:sz w:val="24"/>
          <w:szCs w:val="24"/>
        </w:rPr>
        <w:lastRenderedPageBreak/>
        <w:t xml:space="preserve">контакте с заявителями с использованием средств почтовой, телефонной связи, посредством электронной почты,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«Единый портал государственных и муниципальных</w:t>
      </w:r>
      <w:proofErr w:type="gramEnd"/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 услуг (функций)» (далее - ЕПГУ) и государственной информационной системы Удмуртской Республики «Портал государственных и муниципальных услуг (функций)» (далее – РПГУ).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В случае поступления от заявителя запроса на получение письменной консультации должностные лица, специалисты отдела по имущественным отношениям (далее – Должностные лица) обязаны ответить на него в течение 10 календарных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Основными требованиями к информированию заявителей являются: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достоверность предоставляемой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четкость в изложении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полнота информирования;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удобство и доступность получения информации;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оперативность предоставления информации.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(справки) по вопросам предоставления муниципальной услуги проводятся Должностными лицами.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месте нахождения Администрации района;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требованиях, предъявляемых для предоставления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времени приема и выдачи документов;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сроке исполнения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Консультации предоставляются при личном обращении, посредством телефонной связи или электронной связи.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При ответе на телефонные звонки и устные обращения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заявителей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 Должностные лица подробно и в вежливой форме информируют обратившихся по интересующим их вопросам. Ответ на телефонный звонок должен начинаться с информации о наименовании органа (учреждения), в который позвонил заявитель.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1.4. Порядок, форма и место размещения информации по вопросам предоставления муниципальной услуги.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о месте нахождения и графике работы Администрации района, о порядке предоставления муниципальной услуги предоставляется с использованием средств телефонной связи, электронного информирования, средств массовой информации, а также непосредственно в Отделе по имущественным отношениям.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Сведения о местонахождении, контактных (справочных) телефонах, </w:t>
      </w:r>
      <w:proofErr w:type="gramStart"/>
      <w:r w:rsidRPr="00005973">
        <w:rPr>
          <w:rFonts w:ascii="Times New Roman" w:hAnsi="Times New Roman" w:cs="Times New Roman"/>
          <w:sz w:val="24"/>
          <w:szCs w:val="24"/>
        </w:rPr>
        <w:t>интернет-адресе</w:t>
      </w:r>
      <w:proofErr w:type="gramEnd"/>
      <w:r w:rsidRPr="00005973">
        <w:rPr>
          <w:rFonts w:ascii="Times New Roman" w:hAnsi="Times New Roman" w:cs="Times New Roman"/>
          <w:sz w:val="24"/>
          <w:szCs w:val="24"/>
        </w:rPr>
        <w:t xml:space="preserve">, адресе электронной почты, графике работы Администрации района размещаются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 размещаются следующие материалы: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извлечения из законодательных, иных нормативных правовых актов и муниципальных правовых актов, содержащих нормы, регулирующие деятельность по предоставлению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текст настоящего Административного регламента с приложениями;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образец заявления о предоставлении муниципальной услуги;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график приема заявителей;</w:t>
      </w:r>
    </w:p>
    <w:p w:rsidR="001545E9" w:rsidRPr="00005973" w:rsidRDefault="001545E9" w:rsidP="008139C4">
      <w:pPr>
        <w:pStyle w:val="ConsPlusDocList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услуги, порядок получения консультаций.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>Информация по вопросам предоставления муниципальной услуги размещается на ЕПГУ и РПГУ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в многофункциональном центре предоставления государственных и муниципальных услуг.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На информационных стендах в 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местах предоставления муниципальной услуги</w:t>
      </w:r>
      <w:r w:rsidRPr="00005973">
        <w:rPr>
          <w:rFonts w:ascii="Times New Roman" w:hAnsi="Times New Roman" w:cs="Times New Roman"/>
          <w:sz w:val="24"/>
          <w:szCs w:val="24"/>
        </w:rPr>
        <w:t xml:space="preserve"> размещается следующая информация: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- извлечения из настоящего Административного регламента с приложениями (полная версия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Республики»);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перечни документов, необходимых для предоставления муниципальной услуги, и требования, предъявляемые к этим документам;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решения, действий или бездействия должностных лиц, предоставляющих муниципальную услугу;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отказа в предоставлении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основания приостановления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информирования о ходе предоставления муниципальной услуги;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1545E9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образцы оформления документов, необходимых для предоставления муниципальной услуги, и требования к ним.</w:t>
      </w:r>
    </w:p>
    <w:p w:rsidR="001545E9" w:rsidRPr="00005973" w:rsidRDefault="001545E9" w:rsidP="008139C4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  <w:lang w:eastAsia="ru-RU"/>
        </w:rPr>
        <w:t xml:space="preserve">1.6. Информирование по вопросам предоставления муниципальной услуги также может осуществляться в </w:t>
      </w:r>
      <w:r w:rsidRPr="00005973">
        <w:rPr>
          <w:rFonts w:ascii="Times New Roman" w:hAnsi="Times New Roman" w:cs="Times New Roman"/>
          <w:sz w:val="24"/>
          <w:szCs w:val="24"/>
        </w:rPr>
        <w:t>Многофункциональном центре предоставления государственных и муниципальных услуг (далее – многофункциональный центр)</w:t>
      </w:r>
      <w:r w:rsidRPr="00005973">
        <w:rPr>
          <w:rFonts w:ascii="Times New Roman" w:hAnsi="Times New Roman" w:cs="Times New Roman"/>
          <w:sz w:val="24"/>
          <w:szCs w:val="24"/>
          <w:lang w:eastAsia="ru-RU"/>
        </w:rPr>
        <w:t>, если это предусмотрено соглашением о взаимодействии.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1.7. На информационных стендах в многофункциональных центрах размещается следующая информация о предоставлении муниципальной услуги в многофункциональном центре: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сроки предоставления муниципальной услуги;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размеры государственной пошлины и иных платежей, взимаемых с заявителя при предоставлении муниципальной услуги, порядок их уплаты заявителем;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сведения о дополнительных (сопутствующих) услугах, а также об услугах, необходимых и обязательных для предоставления муниципальной услуги, размерах и порядке их оплаты;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порядок обжалования действий (бездействия), а также решений уполномоченных органов, муниципальных служащих, многофункциональных центров, работников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о предусмотренной законодательством Российской Федерации ответственности должностных лиц уполномоченных органов, предоставляющих муниципальные услуги, работников многофункционального центра, за нарушение порядка предоставления муниципальных услуг;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lastRenderedPageBreak/>
        <w:t>- 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место нахождения и графики работы многофункциональных центров, действующих на территории Удмуртской Республики;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1.8. На официальном сайте многофункционального центра (</w:t>
      </w:r>
      <w:r w:rsidRPr="0000597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005973">
        <w:rPr>
          <w:rFonts w:ascii="Times New Roman" w:hAnsi="Times New Roman" w:cs="Times New Roman"/>
          <w:sz w:val="24"/>
          <w:szCs w:val="24"/>
        </w:rPr>
        <w:t>.mfcur.ru) размещается следующая информация о предоставлении муниципальной услуги: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места нахождения и графики работы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контактная информация многофункциональных центров;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перечень государственных и муниципальных услуг, предоставляемых в многофункциональных центрах;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- информация по вопросам участия граждан в оценке качества предоставления муниципальных услуг.</w:t>
      </w:r>
    </w:p>
    <w:p w:rsidR="001545E9" w:rsidRPr="00005973" w:rsidRDefault="001545E9" w:rsidP="008139C4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5973">
        <w:rPr>
          <w:rFonts w:ascii="Times New Roman" w:hAnsi="Times New Roman" w:cs="Times New Roman"/>
          <w:sz w:val="24"/>
          <w:szCs w:val="24"/>
        </w:rPr>
        <w:t>1.9. При предоставлении муниципальной услуги работник многофункционального центра информирует заявителя о возможности и способах его участия в оценке качества предоставленной муниципальной услуги.</w:t>
      </w:r>
    </w:p>
    <w:p w:rsidR="00BE4CA2" w:rsidRPr="00005973" w:rsidRDefault="001545E9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973">
        <w:rPr>
          <w:rFonts w:ascii="Times New Roman" w:hAnsi="Times New Roman" w:cs="Times New Roman"/>
          <w:sz w:val="24"/>
          <w:szCs w:val="24"/>
        </w:rPr>
        <w:t xml:space="preserve">Справочная информация и информация о месте нахождения и графике работы многофункционального центра размещена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="0000597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206D8" w:rsidRPr="0068655F" w:rsidRDefault="004206D8" w:rsidP="008139C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2. Стандарт предоставления муниципальной услуги 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муниципальной услуги</w:t>
      </w:r>
    </w:p>
    <w:p w:rsidR="00BE4CA2" w:rsidRPr="00800564" w:rsidRDefault="00BE4CA2" w:rsidP="00800564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2.1. Наименование муниципальной услуги </w:t>
      </w:r>
      <w:r w:rsidRPr="00800564">
        <w:rPr>
          <w:rFonts w:ascii="Times New Roman" w:hAnsi="Times New Roman" w:cs="Times New Roman"/>
          <w:sz w:val="24"/>
          <w:szCs w:val="24"/>
        </w:rPr>
        <w:t xml:space="preserve">- </w:t>
      </w:r>
      <w:r w:rsidR="00800564" w:rsidRPr="00800564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неразграниченной государственной собственности или в муниципальной собственности, в аренду без проведения торгов.</w:t>
      </w:r>
    </w:p>
    <w:p w:rsidR="00800564" w:rsidRPr="0068655F" w:rsidRDefault="00800564" w:rsidP="00800564">
      <w:pPr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Наименование органа местного самоуправления, непосредственно предоставляющего муниципальную услугу</w:t>
      </w:r>
    </w:p>
    <w:p w:rsid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2.2. Орган местного самоуправления, предоставляющий муниципальную услугу, – Администрация муниципального образования </w:t>
      </w:r>
      <w:r w:rsidR="00005973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005973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005973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 xml:space="preserve"> (далее -  Администрация района).</w:t>
      </w:r>
    </w:p>
    <w:p w:rsidR="00BE4CA2" w:rsidRPr="00005973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2.3.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процессе предоставления муниципальной услуги Администрация района </w:t>
      </w:r>
      <w:r w:rsidRPr="0068655F">
        <w:rPr>
          <w:rFonts w:ascii="Times New Roman" w:eastAsia="Arial" w:hAnsi="Times New Roman" w:cs="Times New Roman"/>
          <w:sz w:val="24"/>
          <w:szCs w:val="24"/>
        </w:rPr>
        <w:t xml:space="preserve">осуществляет межведомственное взаимодействие </w:t>
      </w:r>
      <w:proofErr w:type="gramStart"/>
      <w:r w:rsidRPr="0068655F">
        <w:rPr>
          <w:rFonts w:ascii="Times New Roman" w:eastAsia="Arial" w:hAnsi="Times New Roman" w:cs="Times New Roman"/>
          <w:sz w:val="24"/>
          <w:szCs w:val="24"/>
        </w:rPr>
        <w:t>с</w:t>
      </w:r>
      <w:proofErr w:type="gramEnd"/>
      <w:r w:rsidRPr="0068655F">
        <w:rPr>
          <w:rFonts w:ascii="Times New Roman" w:eastAsia="Arial" w:hAnsi="Times New Roman" w:cs="Times New Roman"/>
          <w:sz w:val="24"/>
          <w:szCs w:val="24"/>
        </w:rPr>
        <w:t>: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илиалом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» по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Удмуртской Республике;</w:t>
      </w:r>
    </w:p>
    <w:p w:rsidR="00BE4CA2" w:rsidRPr="0068655F" w:rsidRDefault="00005973" w:rsidP="008139C4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Управлением Федеральной службы государственной регистрации, кадастра и картографии по Удмуртской Республике;  </w:t>
      </w:r>
    </w:p>
    <w:p w:rsidR="00BE4CA2" w:rsidRPr="00170F2A" w:rsidRDefault="00005973" w:rsidP="00170F2A">
      <w:pPr>
        <w:widowControl/>
        <w:numPr>
          <w:ilvl w:val="0"/>
          <w:numId w:val="7"/>
        </w:numPr>
        <w:shd w:val="clear" w:color="auto" w:fill="FFFFFF"/>
        <w:tabs>
          <w:tab w:val="left" w:pos="0"/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70F2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170F2A" w:rsidRPr="00170F2A">
        <w:rPr>
          <w:rFonts w:ascii="Times New Roman" w:hAnsi="Times New Roman" w:cs="Times New Roman"/>
          <w:sz w:val="24"/>
          <w:szCs w:val="24"/>
        </w:rPr>
        <w:t>Федеральной налоговой службой Российской Федерации.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2.4.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10" w:history="1">
        <w:r w:rsidRPr="0068655F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пунктом 3 части 1 статьи 7</w:t>
        </w:r>
      </w:hyperlink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от 27.07.2010 № 210-ФЗ «Об организации предоставления государственных и муниципальных услуг» Администрация района или многофункциональный центр не вправе требовать от заявителя (представителя заявителя) осуществления действий, в том числе согласований, необходимых для получения муниципальной услуги и связанных с обращением в иные муниципальные органы, организации, за исключением получения услуг и получения документов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и информации, предоставляемых в результате предоставления таких услуг,  включенных в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перечни, указанные в части 1 статьи 9 указанного Федерального закона.</w:t>
      </w:r>
    </w:p>
    <w:p w:rsidR="00717A91" w:rsidRPr="0068655F" w:rsidRDefault="00717A91" w:rsidP="00170F2A">
      <w:pPr>
        <w:shd w:val="clear" w:color="auto" w:fill="FFFFFF"/>
        <w:suppressAutoHyphens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p w:rsidR="00BE4CA2" w:rsidRPr="00005973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Результат предоставления муниципальной услуги</w:t>
      </w:r>
    </w:p>
    <w:p w:rsidR="00800564" w:rsidRDefault="00800564" w:rsidP="00800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2.5. Конечным результатом предоставления муниципальной услуги является получение заявителем проекта договора аренды земельного участка либо мотивированный отказ в предоставлении земельного участка в аренду без проведения торгов.</w:t>
      </w:r>
    </w:p>
    <w:p w:rsidR="00800564" w:rsidRPr="00800564" w:rsidRDefault="00800564" w:rsidP="0080056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2.6. Юридические факты, которыми заканчивается предоставление муниципальной услуги:</w:t>
      </w:r>
    </w:p>
    <w:p w:rsidR="00800564" w:rsidRPr="00800564" w:rsidRDefault="00800564" w:rsidP="00800564">
      <w:pPr>
        <w:pStyle w:val="210"/>
        <w:ind w:firstLine="567"/>
        <w:rPr>
          <w:sz w:val="24"/>
          <w:szCs w:val="24"/>
          <w:shd w:val="clear" w:color="auto" w:fill="FFFFFF"/>
        </w:rPr>
      </w:pPr>
      <w:r w:rsidRPr="00800564">
        <w:rPr>
          <w:sz w:val="24"/>
          <w:szCs w:val="24"/>
        </w:rPr>
        <w:t>1) выдача заявителю</w:t>
      </w:r>
      <w:r w:rsidRPr="00800564">
        <w:rPr>
          <w:sz w:val="24"/>
          <w:szCs w:val="24"/>
          <w:lang w:eastAsia="ru-RU"/>
        </w:rPr>
        <w:t xml:space="preserve"> проекта договора аренды земельного участка</w:t>
      </w:r>
      <w:r w:rsidRPr="00800564">
        <w:rPr>
          <w:sz w:val="24"/>
          <w:szCs w:val="24"/>
          <w:shd w:val="clear" w:color="auto" w:fill="FFFFFF"/>
        </w:rPr>
        <w:t>;</w:t>
      </w:r>
    </w:p>
    <w:p w:rsidR="00800564" w:rsidRPr="00800564" w:rsidRDefault="00800564" w:rsidP="00800564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00564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800564">
        <w:rPr>
          <w:rFonts w:ascii="Times New Roman" w:hAnsi="Times New Roman" w:cs="Times New Roman"/>
          <w:sz w:val="24"/>
          <w:szCs w:val="24"/>
        </w:rPr>
        <w:t>мотивированный отказ в предоставлении земельного участка в аренду без проведения торгов</w:t>
      </w:r>
      <w:r w:rsidRPr="00800564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2.7. Письменный ответ, содержащий результат предоставления муниципальной услуги, заявитель (его представитель) может получить: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при личном обращении в Администрацию района;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>через ЕПГУ и РПГУ (в случае обращения заявителя за получением муниципальной услуги посредством ЕПГУ и РПГУ);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</w:rPr>
        <w:t xml:space="preserve">в многофункциональном центре; </w:t>
      </w:r>
    </w:p>
    <w:p w:rsidR="00BE4CA2" w:rsidRPr="0068655F" w:rsidRDefault="005A703B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посредством почтового отправления.</w:t>
      </w:r>
    </w:p>
    <w:p w:rsidR="00BE4CA2" w:rsidRPr="0068655F" w:rsidRDefault="00BE4CA2" w:rsidP="008139C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указал в заявлении способ получения результата предоставления муниципальной услуги, результат предоставления муниципальной услуги  направляется заявителю почтовым отправлением  по адресу, указанному в заявлении.</w:t>
      </w:r>
    </w:p>
    <w:p w:rsidR="00BE4CA2" w:rsidRDefault="00BE4CA2" w:rsidP="0080056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2.8. Срок хранения не востребованных заявителем документов составляет </w:t>
      </w:r>
      <w:r w:rsidR="00170F2A" w:rsidRPr="00170F2A">
        <w:rPr>
          <w:rFonts w:ascii="Times New Roman" w:hAnsi="Times New Roman" w:cs="Times New Roman"/>
          <w:sz w:val="24"/>
          <w:szCs w:val="24"/>
          <w:lang w:eastAsia="ru-RU"/>
        </w:rPr>
        <w:t>5 рабочих дней</w:t>
      </w:r>
      <w:r w:rsidRPr="00170F2A">
        <w:rPr>
          <w:rFonts w:ascii="Times New Roman" w:hAnsi="Times New Roman" w:cs="Times New Roman"/>
          <w:sz w:val="24"/>
          <w:szCs w:val="24"/>
          <w:lang w:eastAsia="ru-RU"/>
        </w:rPr>
        <w:t>. По истечении указанного срока документы направляются заявител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ю заказным почтовым отправлением с уведомлением о вручении на почтовый адрес, указанный в заявлении.</w:t>
      </w:r>
    </w:p>
    <w:p w:rsidR="00800564" w:rsidRPr="0068655F" w:rsidRDefault="00800564" w:rsidP="00800564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муниципальной услуги </w:t>
      </w:r>
    </w:p>
    <w:p w:rsidR="00170F2A" w:rsidRPr="00170F2A" w:rsidRDefault="00170F2A" w:rsidP="00170F2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 xml:space="preserve">2.9. </w:t>
      </w:r>
      <w:r w:rsidRPr="00170F2A">
        <w:rPr>
          <w:rFonts w:ascii="Times New Roman" w:hAnsi="Times New Roman" w:cs="Times New Roman"/>
          <w:bCs/>
          <w:sz w:val="24"/>
          <w:szCs w:val="24"/>
        </w:rPr>
        <w:t>Срок предоставления муниципальной услуги</w:t>
      </w:r>
      <w:r w:rsidRPr="00170F2A">
        <w:rPr>
          <w:rFonts w:ascii="Times New Roman" w:hAnsi="Times New Roman" w:cs="Times New Roman"/>
          <w:sz w:val="24"/>
          <w:szCs w:val="24"/>
        </w:rPr>
        <w:t xml:space="preserve"> составляет 30 календарных дней со дня подачи заявления о предоставлении услуги с приложением документов, предусмотренных пунктом 2.14. </w:t>
      </w:r>
      <w:r w:rsidRPr="00170F2A">
        <w:rPr>
          <w:rFonts w:ascii="Times New Roman" w:hAnsi="Times New Roman" w:cs="Times New Roman"/>
          <w:bCs/>
          <w:sz w:val="24"/>
          <w:szCs w:val="24"/>
        </w:rPr>
        <w:t xml:space="preserve">настоящего </w:t>
      </w:r>
      <w:r w:rsidRPr="00170F2A">
        <w:rPr>
          <w:rFonts w:ascii="Times New Roman" w:hAnsi="Times New Roman" w:cs="Times New Roman"/>
          <w:sz w:val="24"/>
          <w:szCs w:val="24"/>
        </w:rPr>
        <w:t>Административного регламента.</w:t>
      </w:r>
    </w:p>
    <w:p w:rsidR="00170F2A" w:rsidRPr="00170F2A" w:rsidRDefault="00170F2A" w:rsidP="00170F2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2.9.1. Сроки прохождения административных процедур при предоставлении муниципальной услуги составляют: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 – 2 календарных дня;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170F2A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70F2A">
        <w:rPr>
          <w:rFonts w:ascii="Times New Roman" w:hAnsi="Times New Roman" w:cs="Times New Roman"/>
          <w:sz w:val="24"/>
          <w:szCs w:val="24"/>
        </w:rPr>
        <w:t xml:space="preserve"> – 5 календарных дней;</w:t>
      </w:r>
    </w:p>
    <w:p w:rsidR="00170F2A" w:rsidRPr="00800564" w:rsidRDefault="00170F2A" w:rsidP="00800564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 xml:space="preserve">3) </w:t>
      </w:r>
      <w:r w:rsidR="00800564" w:rsidRPr="00800564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800564" w:rsidRPr="00800564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постановления Администрации района</w:t>
      </w:r>
      <w:r w:rsidR="00800564" w:rsidRPr="00800564">
        <w:rPr>
          <w:rFonts w:ascii="Times New Roman" w:hAnsi="Times New Roman" w:cs="Times New Roman"/>
          <w:sz w:val="24"/>
          <w:szCs w:val="24"/>
        </w:rPr>
        <w:t xml:space="preserve"> о</w:t>
      </w:r>
      <w:r w:rsidR="00800564" w:rsidRPr="00800564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 в аренду и проекта договора аренды</w:t>
      </w:r>
      <w:r w:rsidR="00800564" w:rsidRPr="00800564">
        <w:rPr>
          <w:rFonts w:ascii="Times New Roman" w:hAnsi="Times New Roman" w:cs="Times New Roman"/>
          <w:sz w:val="24"/>
          <w:szCs w:val="24"/>
        </w:rPr>
        <w:t>, либо мотивированный отказ в предоставлении земельного участка в аренду – 20 календарных дней;</w:t>
      </w:r>
    </w:p>
    <w:p w:rsidR="00170F2A" w:rsidRPr="00170F2A" w:rsidRDefault="00170F2A" w:rsidP="00170F2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70F2A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 – 3 календарных дня.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2.10. Информация по предоставлению муниципальной услуги по электронной почте предоставляется в режиме вопросов-ответов в течение 3 рабочих дней со дня получения запроса от заявителя.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Срок предоставления муниципальной услуги в многофункциональном центре исчисляется </w:t>
      </w:r>
      <w:proofErr w:type="gramStart"/>
      <w:r w:rsidRPr="0068655F">
        <w:rPr>
          <w:rFonts w:ascii="Times New Roman" w:hAnsi="Times New Roman" w:cs="Times New Roman"/>
          <w:sz w:val="24"/>
          <w:szCs w:val="24"/>
        </w:rPr>
        <w:t>с даты приема</w:t>
      </w:r>
      <w:proofErr w:type="gramEnd"/>
      <w:r w:rsidRPr="0068655F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которые указаны в пункте 2.14. настоящего Административного </w:t>
      </w:r>
      <w:r w:rsidRPr="0068655F">
        <w:rPr>
          <w:rFonts w:ascii="Times New Roman" w:hAnsi="Times New Roman" w:cs="Times New Roman"/>
          <w:sz w:val="24"/>
          <w:szCs w:val="24"/>
        </w:rPr>
        <w:lastRenderedPageBreak/>
        <w:t xml:space="preserve">регламента, многофункциональным центром. 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>2.11. Приостановление предоставления муниципальной услуги не предусмотрено.</w:t>
      </w:r>
    </w:p>
    <w:p w:rsidR="00BE4CA2" w:rsidRPr="0068655F" w:rsidRDefault="00BE4CA2" w:rsidP="008139C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4379C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Нормативные правовые акты, регулирующие предоставление муниципальной услуги</w:t>
      </w:r>
    </w:p>
    <w:p w:rsidR="00BE4CA2" w:rsidRPr="00FF1264" w:rsidRDefault="00BE4CA2" w:rsidP="00FF1264">
      <w:pPr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2.12. </w:t>
      </w:r>
      <w:r w:rsidRPr="00FF1264">
        <w:rPr>
          <w:rFonts w:ascii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в соответствии </w:t>
      </w:r>
      <w:proofErr w:type="gramStart"/>
      <w:r w:rsidRPr="00FF1264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F126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800564" w:rsidRPr="00800564" w:rsidRDefault="00800564" w:rsidP="0080056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00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Гражданским кодексом Российской Федерации;</w:t>
      </w:r>
    </w:p>
    <w:p w:rsidR="00800564" w:rsidRPr="00800564" w:rsidRDefault="00800564" w:rsidP="00800564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- Земельным кодексом Российской Федерации;</w:t>
      </w:r>
    </w:p>
    <w:p w:rsidR="00800564" w:rsidRPr="00800564" w:rsidRDefault="00800564" w:rsidP="00800564">
      <w:pPr>
        <w:shd w:val="clear" w:color="auto" w:fill="FFFFFF"/>
        <w:tabs>
          <w:tab w:val="num" w:pos="851"/>
        </w:tabs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- Градостроительным кодексом Российской Федерации;</w:t>
      </w:r>
    </w:p>
    <w:p w:rsidR="00800564" w:rsidRPr="00800564" w:rsidRDefault="00800564" w:rsidP="00800564">
      <w:pPr>
        <w:suppressAutoHyphens w:val="0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</w:rPr>
        <w:t>- Федеральным законом от 25.10.2001 года № 137-ФЗ «О введении в действие Земельного кодекса Российской Федерации»;</w:t>
      </w:r>
    </w:p>
    <w:p w:rsidR="00800564" w:rsidRPr="00800564" w:rsidRDefault="00800564" w:rsidP="00800564">
      <w:pPr>
        <w:suppressAutoHyphens w:val="0"/>
        <w:ind w:right="-2" w:firstLine="567"/>
        <w:jc w:val="both"/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</w:pPr>
      <w:r w:rsidRPr="00800564">
        <w:rPr>
          <w:rFonts w:ascii="Times New Roman" w:eastAsia="Arial" w:hAnsi="Times New Roman" w:cs="Times New Roman"/>
          <w:color w:val="000000"/>
          <w:spacing w:val="1"/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услуг»;</w:t>
      </w:r>
    </w:p>
    <w:p w:rsidR="00800564" w:rsidRDefault="00800564" w:rsidP="0080056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color w:val="000000"/>
          <w:sz w:val="24"/>
          <w:szCs w:val="24"/>
        </w:rPr>
        <w:t>- Федеральным законом от 24.07.2007 года № 221-ФЗ «О кадастровой деятельности»</w:t>
      </w:r>
      <w:r w:rsidRPr="00800564">
        <w:rPr>
          <w:rFonts w:ascii="Times New Roman" w:hAnsi="Times New Roman" w:cs="Times New Roman"/>
          <w:sz w:val="24"/>
          <w:szCs w:val="24"/>
        </w:rPr>
        <w:t>;</w:t>
      </w:r>
    </w:p>
    <w:p w:rsidR="00800564" w:rsidRPr="00800564" w:rsidRDefault="00800564" w:rsidP="00800564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0056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02.05.2006 года № 59-ФЗ «О порядке рассмотрения обращений граждан Российской Федерации»;</w:t>
      </w:r>
    </w:p>
    <w:p w:rsidR="008D07EA" w:rsidRDefault="00800564" w:rsidP="008D07E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00564">
        <w:rPr>
          <w:rFonts w:ascii="Times New Roman" w:hAnsi="Times New Roman" w:cs="Times New Roman"/>
          <w:sz w:val="24"/>
          <w:szCs w:val="24"/>
          <w:lang w:eastAsia="ru-RU"/>
        </w:rPr>
        <w:t>- Федеральным законом от 06.10.2003 года № 131-ФЗ «Об общих принципах организации местного самоуправления в Российской Федерации»;</w:t>
      </w:r>
    </w:p>
    <w:p w:rsidR="00800564" w:rsidRPr="008D07EA" w:rsidRDefault="00800564" w:rsidP="008D07EA">
      <w:pPr>
        <w:suppressAutoHyphens w:val="0"/>
        <w:autoSpaceDN w:val="0"/>
        <w:adjustRightInd w:val="0"/>
        <w:ind w:right="-2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D07EA">
        <w:rPr>
          <w:rFonts w:ascii="Times New Roman" w:hAnsi="Times New Roman" w:cs="Times New Roman"/>
          <w:sz w:val="24"/>
          <w:szCs w:val="24"/>
        </w:rPr>
        <w:t xml:space="preserve">- </w:t>
      </w:r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>Приказ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ом</w:t>
      </w:r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>Росреестра</w:t>
      </w:r>
      <w:proofErr w:type="spellEnd"/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 xml:space="preserve"> от 10.11.2020 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 xml:space="preserve">года № </w:t>
      </w:r>
      <w:proofErr w:type="gramStart"/>
      <w:r w:rsidR="008D07EA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="008D07EA">
        <w:rPr>
          <w:rFonts w:ascii="Times New Roman" w:hAnsi="Times New Roman" w:cs="Times New Roman"/>
          <w:color w:val="000000"/>
          <w:sz w:val="24"/>
          <w:szCs w:val="24"/>
        </w:rPr>
        <w:t>/0412 «</w:t>
      </w:r>
      <w:r w:rsidR="008D07EA" w:rsidRPr="008D07EA">
        <w:rPr>
          <w:rFonts w:ascii="Times New Roman" w:hAnsi="Times New Roman" w:cs="Times New Roman"/>
          <w:color w:val="000000"/>
          <w:sz w:val="24"/>
          <w:szCs w:val="24"/>
        </w:rPr>
        <w:t>Об утверждении классификатора видов разрешенного и</w:t>
      </w:r>
      <w:r w:rsidR="008D07EA">
        <w:rPr>
          <w:rFonts w:ascii="Times New Roman" w:hAnsi="Times New Roman" w:cs="Times New Roman"/>
          <w:color w:val="000000"/>
          <w:sz w:val="24"/>
          <w:szCs w:val="24"/>
        </w:rPr>
        <w:t>спользования земельных участков»</w:t>
      </w:r>
      <w:r w:rsidRPr="008D07EA">
        <w:rPr>
          <w:rFonts w:ascii="Times New Roman" w:hAnsi="Times New Roman" w:cs="Times New Roman"/>
          <w:sz w:val="24"/>
          <w:szCs w:val="24"/>
        </w:rPr>
        <w:t>;</w:t>
      </w:r>
    </w:p>
    <w:p w:rsidR="00FF1264" w:rsidRPr="00FF1264" w:rsidRDefault="00FF1264" w:rsidP="00800564">
      <w:pPr>
        <w:suppressAutoHyphens w:val="0"/>
        <w:autoSpaceDN w:val="0"/>
        <w:adjustRightInd w:val="0"/>
        <w:ind w:right="-2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Приказ</w:t>
      </w:r>
      <w:r w:rsidR="008D07EA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 «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 утверждении перечня документов, подтверждающих право заявителя на приобретение земельног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 участка без проведения торгов»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BE4CA2" w:rsidRPr="00FF1264" w:rsidRDefault="00BE4CA2" w:rsidP="00FF126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F1264">
        <w:rPr>
          <w:rFonts w:ascii="Times New Roman" w:hAnsi="Times New Roman" w:cs="Times New Roman"/>
          <w:sz w:val="24"/>
          <w:szCs w:val="24"/>
        </w:rPr>
        <w:t xml:space="preserve">- Уставом муниципального образования </w:t>
      </w:r>
      <w:r w:rsidR="0064379C" w:rsidRPr="00FF1264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FF1264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FF126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FF1264">
        <w:rPr>
          <w:rFonts w:ascii="Times New Roman" w:hAnsi="Times New Roman" w:cs="Times New Roman"/>
          <w:sz w:val="24"/>
          <w:szCs w:val="24"/>
        </w:rPr>
        <w:t>;</w:t>
      </w:r>
    </w:p>
    <w:p w:rsidR="0064379C" w:rsidRDefault="0064379C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="00BE4CA2" w:rsidRPr="0068655F">
        <w:rPr>
          <w:rFonts w:ascii="Times New Roman" w:hAnsi="Times New Roman" w:cs="Times New Roman"/>
          <w:sz w:val="24"/>
          <w:szCs w:val="24"/>
        </w:rPr>
        <w:t>астоящим Административным регламентом.</w:t>
      </w:r>
    </w:p>
    <w:p w:rsidR="00BE4CA2" w:rsidRPr="0068655F" w:rsidRDefault="00BE4CA2" w:rsidP="008139C4">
      <w:pPr>
        <w:widowControl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2.13. Перечень нормативных правовых актов, регулирующих предоставление муниципальной услуги, размещен </w:t>
      </w:r>
      <w:r w:rsidRPr="0068655F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«Интернет» на официальном сайте муниципального образования </w:t>
      </w:r>
      <w:r w:rsidR="0064379C" w:rsidRPr="00005973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64379C" w:rsidRPr="00005973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64379C" w:rsidRPr="0000597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Pr="0068655F">
        <w:rPr>
          <w:rFonts w:ascii="Times New Roman" w:hAnsi="Times New Roman" w:cs="Times New Roman"/>
          <w:sz w:val="24"/>
          <w:szCs w:val="24"/>
        </w:rPr>
        <w:t>, на ЕПГУ и РПГУ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68655F" w:rsidRDefault="00BE4CA2" w:rsidP="008139C4">
      <w:pPr>
        <w:shd w:val="clear" w:color="auto" w:fill="FFFFFF"/>
        <w:tabs>
          <w:tab w:val="left" w:pos="840"/>
          <w:tab w:val="left" w:pos="1080"/>
        </w:tabs>
        <w:ind w:firstLine="709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</w:t>
      </w:r>
    </w:p>
    <w:p w:rsidR="007D5DA8" w:rsidRDefault="007D5DA8" w:rsidP="007D5D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55034"/>
      <w:r w:rsidRPr="007D5DA8">
        <w:rPr>
          <w:rFonts w:ascii="Times New Roman" w:hAnsi="Times New Roman" w:cs="Times New Roman"/>
          <w:sz w:val="24"/>
          <w:szCs w:val="24"/>
        </w:rPr>
        <w:t xml:space="preserve">2.14. </w:t>
      </w:r>
      <w:r w:rsidRPr="007D5DA8">
        <w:rPr>
          <w:rFonts w:ascii="Times New Roman" w:hAnsi="Times New Roman" w:cs="Times New Roman"/>
          <w:sz w:val="24"/>
          <w:szCs w:val="24"/>
          <w:lang w:eastAsia="ru-RU"/>
        </w:rPr>
        <w:t>Для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получения муниципальной услуги</w:t>
      </w:r>
      <w:r w:rsidRPr="007D5DA8">
        <w:rPr>
          <w:rFonts w:ascii="Times New Roman" w:hAnsi="Times New Roman" w:cs="Times New Roman"/>
          <w:sz w:val="24"/>
          <w:szCs w:val="24"/>
        </w:rPr>
        <w:t xml:space="preserve">, заявители, указанные в пункте 1.2. настоящего Административного регламента, </w:t>
      </w:r>
      <w:r w:rsidRPr="007D5DA8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предоставляют </w:t>
      </w:r>
      <w:r w:rsidRPr="007D5DA8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в соответствии с пунктом 1 статьи 39.15 Земельного кодекса Российской Федерации</w:t>
      </w:r>
      <w:r w:rsidRPr="007D5DA8">
        <w:rPr>
          <w:rFonts w:ascii="Times New Roman" w:hAnsi="Times New Roman" w:cs="Times New Roman"/>
          <w:sz w:val="24"/>
          <w:szCs w:val="24"/>
        </w:rPr>
        <w:t xml:space="preserve"> (рекомендуемая форма указана в приложении № 1 к настоящему Административному регламенту).</w:t>
      </w:r>
    </w:p>
    <w:p w:rsidR="007D5DA8" w:rsidRDefault="007D5DA8" w:rsidP="007D5D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DA8">
        <w:rPr>
          <w:rFonts w:ascii="Times New Roman" w:hAnsi="Times New Roman" w:cs="Times New Roman"/>
          <w:sz w:val="24"/>
          <w:szCs w:val="24"/>
        </w:rPr>
        <w:t>К указанному заявлению прилагаются:</w:t>
      </w:r>
    </w:p>
    <w:p w:rsidR="007D5DA8" w:rsidRPr="007D5DA8" w:rsidRDefault="007D5DA8" w:rsidP="007D5D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DA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1)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документы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,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удостоверяющие личность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 xml:space="preserve"> заявителя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>;</w:t>
      </w:r>
    </w:p>
    <w:p w:rsidR="007D5DA8" w:rsidRPr="007D5DA8" w:rsidRDefault="007D5DA8" w:rsidP="007D5DA8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color w:val="000000"/>
          <w:sz w:val="24"/>
          <w:szCs w:val="24"/>
          <w:lang w:eastAsia="x-none"/>
        </w:rPr>
        <w:t>2)</w:t>
      </w:r>
      <w:r w:rsidRPr="007D5DA8">
        <w:rPr>
          <w:rFonts w:ascii="Times New Roman" w:hAnsi="Times New Roman" w:cs="Times New Roman"/>
          <w:color w:val="000000"/>
          <w:sz w:val="24"/>
          <w:szCs w:val="24"/>
          <w:lang w:val="x-none" w:eastAsia="x-none"/>
        </w:rPr>
        <w:t xml:space="preserve"> </w:t>
      </w:r>
      <w:r w:rsidRPr="007D5DA8">
        <w:rPr>
          <w:rFonts w:ascii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юридического или физического лица;</w:t>
      </w:r>
    </w:p>
    <w:p w:rsidR="007D5DA8" w:rsidRPr="007D5DA8" w:rsidRDefault="007D5DA8" w:rsidP="007D5DA8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 xml:space="preserve">3) документы, подтверждающие право заявителя на приобретение земельного участка без проведения торгов в соответствии с </w:t>
      </w:r>
      <w:r>
        <w:rPr>
          <w:rFonts w:ascii="Times New Roman" w:hAnsi="Times New Roman" w:cs="Times New Roman"/>
          <w:sz w:val="24"/>
          <w:szCs w:val="24"/>
          <w:lang w:eastAsia="ru-RU"/>
        </w:rPr>
        <w:t>перечнем, утвержденным приказом</w:t>
      </w:r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Росреестра</w:t>
      </w:r>
      <w:proofErr w:type="spellEnd"/>
      <w:r w:rsidRPr="00FF12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02.09.2020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года №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/0321</w:t>
      </w:r>
      <w:r w:rsidRPr="007D5DA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5DA8" w:rsidRPr="007D5DA8" w:rsidRDefault="007D5DA8" w:rsidP="007D5DA8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:rsidR="007D5DA8" w:rsidRPr="007D5DA8" w:rsidRDefault="007D5DA8" w:rsidP="007D5DA8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>Заявитель вправе приложить к заявлению:</w:t>
      </w:r>
    </w:p>
    <w:p w:rsidR="007D5DA8" w:rsidRPr="007D5DA8" w:rsidRDefault="007D5DA8" w:rsidP="007D5DA8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 xml:space="preserve">а) сведения из ЕГРН, а также из архивных данных </w:t>
      </w:r>
      <w:proofErr w:type="spellStart"/>
      <w:r w:rsidRPr="007D5DA8">
        <w:rPr>
          <w:rFonts w:ascii="Times New Roman" w:hAnsi="Times New Roman" w:cs="Times New Roman"/>
          <w:sz w:val="24"/>
          <w:szCs w:val="24"/>
          <w:lang w:eastAsia="ru-RU"/>
        </w:rPr>
        <w:t>Росреестра</w:t>
      </w:r>
      <w:proofErr w:type="spellEnd"/>
      <w:r w:rsidRPr="007D5DA8">
        <w:rPr>
          <w:rFonts w:ascii="Times New Roman" w:hAnsi="Times New Roman" w:cs="Times New Roman"/>
          <w:sz w:val="24"/>
          <w:szCs w:val="24"/>
          <w:lang w:eastAsia="ru-RU"/>
        </w:rPr>
        <w:t xml:space="preserve"> о правах на </w:t>
      </w:r>
      <w:r w:rsidRPr="007D5DA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испрашиваемый участок;</w:t>
      </w:r>
    </w:p>
    <w:p w:rsidR="007D5DA8" w:rsidRPr="007D5DA8" w:rsidRDefault="007D5DA8" w:rsidP="007D5DA8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>б) утвержденный проект межевания территории, в границах которой расположен земельный участок, проект организации и застройки территории некоммерческого объединения граждан, либо другой устанавливающий распределение земельных участков в данном некоммерческом объединении документ.</w:t>
      </w:r>
    </w:p>
    <w:p w:rsidR="007D5DA8" w:rsidRPr="007D5DA8" w:rsidRDefault="007D5DA8" w:rsidP="007D5DA8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>2.14.1. В случае подачи заявления, предусмотренного пунктом 2.14. настоящего Административного регламента, представителем физического лица к такому заявлению прилагаются копии документа, удостоверяющего личность представителя физического лица, и документа, подтверждающего полномочия представителя физического лица.</w:t>
      </w:r>
    </w:p>
    <w:p w:rsidR="007D5DA8" w:rsidRPr="007D5DA8" w:rsidRDefault="007D5DA8" w:rsidP="007D5DA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DA8">
        <w:rPr>
          <w:rFonts w:ascii="Times New Roman" w:hAnsi="Times New Roman" w:cs="Times New Roman"/>
          <w:sz w:val="24"/>
          <w:szCs w:val="24"/>
        </w:rPr>
        <w:t>2.14.2. Оригиналы и копии документов предоставляются в 1 экземпляре.</w:t>
      </w:r>
    </w:p>
    <w:p w:rsidR="007D5DA8" w:rsidRPr="007D5DA8" w:rsidRDefault="007D5DA8" w:rsidP="007D5DA8">
      <w:pPr>
        <w:pStyle w:val="aff1"/>
        <w:ind w:firstLine="567"/>
        <w:jc w:val="both"/>
        <w:rPr>
          <w:sz w:val="24"/>
          <w:szCs w:val="24"/>
        </w:rPr>
      </w:pPr>
      <w:r w:rsidRPr="007D5DA8">
        <w:rPr>
          <w:rFonts w:ascii="Times New Roman" w:hAnsi="Times New Roman" w:cs="Times New Roman"/>
          <w:sz w:val="24"/>
          <w:szCs w:val="24"/>
        </w:rPr>
        <w:t>2.14.3. Заявление оформляется ручным (чернилами или пастой синего или черного цвета) или машинописным способом.</w:t>
      </w:r>
    </w:p>
    <w:p w:rsidR="00BE4CA2" w:rsidRPr="007D5DA8" w:rsidRDefault="00BE4CA2" w:rsidP="007D5DA8">
      <w:pPr>
        <w:shd w:val="clear" w:color="auto" w:fill="FFFFFF"/>
        <w:tabs>
          <w:tab w:val="left" w:pos="-1920"/>
          <w:tab w:val="left" w:pos="840"/>
          <w:tab w:val="left" w:pos="9639"/>
          <w:tab w:val="left" w:pos="978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5DA8">
        <w:rPr>
          <w:rFonts w:ascii="Times New Roman" w:hAnsi="Times New Roman" w:cs="Times New Roman"/>
          <w:sz w:val="24"/>
          <w:szCs w:val="24"/>
          <w:lang w:eastAsia="ru-RU"/>
        </w:rPr>
        <w:t xml:space="preserve">2.15. </w:t>
      </w:r>
      <w:proofErr w:type="gramStart"/>
      <w:r w:rsidRPr="007D5DA8">
        <w:rPr>
          <w:rFonts w:ascii="Times New Roman" w:hAnsi="Times New Roman" w:cs="Times New Roman"/>
          <w:sz w:val="24"/>
          <w:szCs w:val="24"/>
          <w:lang w:eastAsia="ru-RU"/>
        </w:rPr>
        <w:t>В соответствии с Федеральным законом от 27.07.2010 года № 210-ФЗ «Об организации предоставления государственных и муниципальных услуг» (далее – Федеральный закон № 210-ФЗ) предусмотрена подача заявления с приложением документов, указанных в пункте 2.14. настоящего Административного регламента, путем направления их в адрес Администрации района посредством факсимильной связи, или с использованием ЕПГУ (РПГУ), для их рассмотрения в соответствии с настоящим Административным регламентом.</w:t>
      </w:r>
      <w:proofErr w:type="gramEnd"/>
    </w:p>
    <w:bookmarkEnd w:id="3"/>
    <w:p w:rsidR="00BE4CA2" w:rsidRPr="0068655F" w:rsidRDefault="00BE4CA2" w:rsidP="008139C4">
      <w:pPr>
        <w:tabs>
          <w:tab w:val="left" w:pos="-192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2.16. 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>Запрещается требовать от заявителя: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E4CA2" w:rsidRPr="0068655F" w:rsidRDefault="007014F4" w:rsidP="008139C4">
      <w:pPr>
        <w:widowControl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ar-SA"/>
        </w:rPr>
        <w:t xml:space="preserve">- </w:t>
      </w:r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самоуправления,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 w:rsidR="00BE4CA2"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в орган, предоставляющий муниципальную услугу по собственной инициативе;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изменения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наличия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E4CA2" w:rsidRPr="0068655F" w:rsidRDefault="007014F4" w:rsidP="008139C4">
      <w:pPr>
        <w:widowControl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района, предоставляющего муниципальную услугу, муниципального служащего, работника многофункционального центра предоставления 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государственных и муниципальных услуг, работника организации, предусмотренной </w:t>
      </w:r>
      <w:hyperlink r:id="rId11" w:history="1">
        <w:r w:rsidR="00BE4CA2" w:rsidRPr="0068655F">
          <w:rPr>
            <w:rFonts w:ascii="Times New Roman" w:eastAsia="Calibri" w:hAnsi="Times New Roman" w:cs="Times New Roman"/>
            <w:color w:val="000000"/>
            <w:sz w:val="24"/>
            <w:szCs w:val="24"/>
            <w:lang w:eastAsia="en-US"/>
          </w:rPr>
          <w:t>частью 1.1. статьи 16</w:t>
        </w:r>
      </w:hyperlink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Федерального закона 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</w:t>
      </w:r>
      <w:proofErr w:type="gramEnd"/>
      <w:r w:rsidR="00BE4CA2" w:rsidRPr="0068655F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Главы муниципального образования «Якшур-Бодьинский район»,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 w:rsidR="00BE4CA2"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BE4CA2" w:rsidRPr="0068655F" w:rsidRDefault="00BE4CA2" w:rsidP="008139C4">
      <w:pPr>
        <w:widowControl/>
        <w:shd w:val="clear" w:color="auto" w:fill="FFFFFF"/>
        <w:autoSpaceDE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557F81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B6773A" w:rsidRDefault="00BE4CA2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 </w:t>
      </w:r>
      <w:r w:rsidR="00B6773A" w:rsidRPr="00B6773A">
        <w:rPr>
          <w:rFonts w:ascii="Times New Roman" w:hAnsi="Times New Roman" w:cs="Times New Roman"/>
          <w:sz w:val="24"/>
          <w:szCs w:val="24"/>
        </w:rPr>
        <w:t xml:space="preserve">2.17. </w:t>
      </w:r>
      <w:r w:rsidR="00B6773A" w:rsidRPr="00B6773A">
        <w:rPr>
          <w:rFonts w:ascii="Times New Roman" w:hAnsi="Times New Roman" w:cs="Times New Roman"/>
          <w:bCs/>
          <w:color w:val="000000"/>
          <w:sz w:val="24"/>
          <w:szCs w:val="24"/>
        </w:rPr>
        <w:t>Заявитель получает отказ в приёме документов в следующих случаях:</w:t>
      </w:r>
    </w:p>
    <w:p w:rsid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>1) заявление подписано лицом, не имеющим полномочий на подписание данного заявления;</w:t>
      </w:r>
    </w:p>
    <w:p w:rsidR="00B6773A" w:rsidRPr="00B6773A" w:rsidRDefault="00B6773A" w:rsidP="00B6773A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2) </w:t>
      </w:r>
      <w:r w:rsidRPr="00B6773A">
        <w:rPr>
          <w:rFonts w:ascii="Times New Roman" w:hAnsi="Times New Roman" w:cs="Times New Roman"/>
          <w:sz w:val="24"/>
          <w:szCs w:val="24"/>
          <w:lang w:eastAsia="ru-RU"/>
        </w:rPr>
        <w:t>текст заявления не поддается прочтению, а также наличие фактических ошибок в указанных заявителем персональных данных;</w:t>
      </w:r>
    </w:p>
    <w:p w:rsidR="00B6773A" w:rsidRPr="00B6773A" w:rsidRDefault="00B6773A" w:rsidP="00B6773A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sz w:val="24"/>
          <w:szCs w:val="24"/>
        </w:rPr>
        <w:t>3) к заявлению не приложены документы, соответствующие требованиям пункта</w:t>
      </w:r>
      <w:r w:rsidRPr="00B6773A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Pr="00B6773A">
        <w:rPr>
          <w:rFonts w:ascii="Times New Roman" w:hAnsi="Times New Roman" w:cs="Times New Roman"/>
          <w:sz w:val="24"/>
          <w:szCs w:val="24"/>
        </w:rPr>
        <w:t>2.14. настоящего Административного регламента.</w:t>
      </w:r>
    </w:p>
    <w:p w:rsidR="00BE4CA2" w:rsidRPr="0068655F" w:rsidRDefault="00BE4CA2" w:rsidP="00B6773A">
      <w:pPr>
        <w:widowControl/>
        <w:shd w:val="clear" w:color="auto" w:fill="FFFFFF"/>
        <w:autoSpaceDE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2.18. Администрация района обязана незамедлительно проинформировать заявителя о принятом решении с указанием оснований принятия данного решения.</w:t>
      </w:r>
    </w:p>
    <w:p w:rsidR="00BE4CA2" w:rsidRPr="0068655F" w:rsidRDefault="00BE4CA2" w:rsidP="008139C4">
      <w:pPr>
        <w:shd w:val="clear" w:color="auto" w:fill="FFFFFF"/>
        <w:ind w:firstLine="567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В случае подачи заявления с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 xml:space="preserve">ЕПГУ (РПГУ),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информирование заявителя о принятом решении происходит через личный кабинет заявителя на 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ru-RU" w:bidi="hi-IN"/>
        </w:rPr>
        <w:t>ЕПГУ (РПГУ)</w:t>
      </w:r>
      <w:r w:rsidRPr="0068655F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.</w:t>
      </w:r>
    </w:p>
    <w:p w:rsidR="00BE4CA2" w:rsidRPr="0068655F" w:rsidRDefault="00BE4CA2" w:rsidP="008139C4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8139C4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Исчерпывающий перечень оснований для приостановления предоставления муниципальной услуги или отказа в предоставлении муниципальной услуги </w:t>
      </w:r>
    </w:p>
    <w:p w:rsidR="00B6773A" w:rsidRPr="00B6773A" w:rsidRDefault="00B6773A" w:rsidP="00B6773A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6773A">
        <w:rPr>
          <w:rFonts w:ascii="Times New Roman" w:hAnsi="Times New Roman" w:cs="Times New Roman"/>
          <w:color w:val="000000"/>
          <w:sz w:val="24"/>
          <w:szCs w:val="24"/>
        </w:rPr>
        <w:t xml:space="preserve">2.19. </w:t>
      </w:r>
      <w:r w:rsidRPr="00B6773A">
        <w:rPr>
          <w:rFonts w:ascii="Times New Roman" w:hAnsi="Times New Roman" w:cs="Times New Roman"/>
          <w:sz w:val="24"/>
          <w:szCs w:val="24"/>
        </w:rPr>
        <w:t>Основания для приостановления предоставления муниципальной услуги отсутствуют.</w:t>
      </w:r>
    </w:p>
    <w:p w:rsidR="00B6773A" w:rsidRPr="006A189E" w:rsidRDefault="00B6773A" w:rsidP="006A189E">
      <w:pPr>
        <w:pStyle w:val="ConsPlusDocList1"/>
        <w:tabs>
          <w:tab w:val="left" w:pos="720"/>
          <w:tab w:val="left" w:pos="108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89E">
        <w:rPr>
          <w:rFonts w:ascii="Times New Roman" w:hAnsi="Times New Roman" w:cs="Times New Roman"/>
          <w:color w:val="000000"/>
          <w:sz w:val="24"/>
          <w:szCs w:val="24"/>
        </w:rPr>
        <w:t xml:space="preserve">2.20. Заявитель получает отказ </w:t>
      </w:r>
      <w:r w:rsidRPr="006A189E">
        <w:rPr>
          <w:rFonts w:ascii="Times New Roman" w:hAnsi="Times New Roman" w:cs="Times New Roman"/>
          <w:sz w:val="24"/>
          <w:szCs w:val="24"/>
        </w:rPr>
        <w:t xml:space="preserve">в предоставлении муниципальной услуги </w:t>
      </w:r>
      <w:r w:rsidRPr="006A189E">
        <w:rPr>
          <w:rFonts w:ascii="Times New Roman" w:hAnsi="Times New Roman" w:cs="Times New Roman"/>
          <w:color w:val="000000"/>
          <w:sz w:val="24"/>
          <w:szCs w:val="24"/>
        </w:rPr>
        <w:t>в следующих случаях:</w:t>
      </w:r>
    </w:p>
    <w:p w:rsidR="006A189E" w:rsidRPr="006A189E" w:rsidRDefault="006A189E" w:rsidP="006A189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89E">
        <w:rPr>
          <w:rFonts w:ascii="Times New Roman" w:hAnsi="Times New Roman" w:cs="Times New Roman"/>
          <w:sz w:val="24"/>
          <w:szCs w:val="24"/>
        </w:rPr>
        <w:t>-</w:t>
      </w:r>
      <w:r w:rsidRPr="006A189E">
        <w:rPr>
          <w:rFonts w:ascii="Times New Roman" w:hAnsi="Times New Roman" w:cs="Times New Roman"/>
          <w:color w:val="000000"/>
          <w:sz w:val="24"/>
          <w:szCs w:val="24"/>
        </w:rPr>
        <w:t xml:space="preserve"> к заявлению не приложены документы, указанные в пункте 2.14. настоящего Административного регламента;</w:t>
      </w:r>
    </w:p>
    <w:p w:rsidR="006A189E" w:rsidRPr="006A189E" w:rsidRDefault="006A189E" w:rsidP="006A189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A189E">
        <w:rPr>
          <w:rFonts w:ascii="Times New Roman" w:hAnsi="Times New Roman" w:cs="Times New Roman"/>
          <w:color w:val="000000"/>
          <w:sz w:val="24"/>
          <w:szCs w:val="24"/>
        </w:rPr>
        <w:t>- с заявлением обратилось лицо, не указанное в пункте 1.2. настоящего Административного регламента (далее – ненадлежащее лицо);</w:t>
      </w:r>
    </w:p>
    <w:p w:rsidR="006A189E" w:rsidRPr="006A189E" w:rsidRDefault="006A189E" w:rsidP="006A189E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189E">
        <w:rPr>
          <w:rFonts w:ascii="Times New Roman" w:hAnsi="Times New Roman" w:cs="Times New Roman"/>
          <w:sz w:val="24"/>
          <w:szCs w:val="24"/>
        </w:rPr>
        <w:t>- в заявлении не указаны (не поддаются прочтению) наименование юридического лица, в интересах которого подано заявление, или почтовый адрес, по которому должен быть направлен ответ заявителю.</w:t>
      </w:r>
      <w:proofErr w:type="gramEnd"/>
      <w:r w:rsidRPr="006A189E">
        <w:rPr>
          <w:rFonts w:ascii="Times New Roman" w:hAnsi="Times New Roman" w:cs="Times New Roman"/>
          <w:sz w:val="24"/>
          <w:szCs w:val="24"/>
        </w:rPr>
        <w:t xml:space="preserve">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6A189E" w:rsidRPr="006A189E" w:rsidRDefault="006A189E" w:rsidP="006A189E">
      <w:pPr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A189E">
        <w:rPr>
          <w:rFonts w:ascii="Times New Roman" w:hAnsi="Times New Roman" w:cs="Times New Roman"/>
          <w:sz w:val="24"/>
          <w:szCs w:val="24"/>
          <w:lang w:eastAsia="ru-RU"/>
        </w:rPr>
        <w:t>- текст письменного заявления не поддается прочтению;</w:t>
      </w:r>
    </w:p>
    <w:p w:rsidR="006A189E" w:rsidRPr="006A189E" w:rsidRDefault="006A189E" w:rsidP="006A189E">
      <w:pPr>
        <w:suppressAutoHyphens w:val="0"/>
        <w:autoSpaceDN w:val="0"/>
        <w:adjustRightInd w:val="0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6A189E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от предоставления муниципальной услуги.</w:t>
      </w:r>
    </w:p>
    <w:p w:rsidR="00B6773A" w:rsidRPr="00B6773A" w:rsidRDefault="00B6773A" w:rsidP="00B6773A">
      <w:pPr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6773A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BE4CA2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189E" w:rsidRPr="0068655F" w:rsidRDefault="006A189E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4" w:name="sub_55064"/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BE4CA2" w:rsidRPr="0068655F" w:rsidRDefault="00BE4CA2" w:rsidP="008139C4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2.21. Услуги, которые являются необходимыми и обязательными для предоставления муниципальной услуги законодательством Российской Федерации и законодательством Удмуртской Республики</w:t>
      </w:r>
      <w:r w:rsidR="00052318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не предусмотрены.</w:t>
      </w:r>
    </w:p>
    <w:bookmarkEnd w:id="4"/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Размер государственной пошлины или платы</w:t>
      </w: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</w:t>
      </w:r>
    </w:p>
    <w:p w:rsidR="00BE4CA2" w:rsidRPr="0068655F" w:rsidRDefault="00BE4CA2" w:rsidP="004A5A85">
      <w:pPr>
        <w:shd w:val="clear" w:color="auto" w:fill="FFFFFF"/>
        <w:tabs>
          <w:tab w:val="left" w:pos="-2040"/>
          <w:tab w:val="left" w:pos="-1920"/>
          <w:tab w:val="left" w:pos="-1800"/>
          <w:tab w:val="left" w:pos="840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sz w:val="24"/>
          <w:szCs w:val="24"/>
        </w:rPr>
        <w:t xml:space="preserve">2.22. </w:t>
      </w:r>
      <w:r w:rsidRPr="0068655F">
        <w:rPr>
          <w:rFonts w:ascii="Times New Roman" w:hAnsi="Times New Roman" w:cs="Times New Roman"/>
          <w:color w:val="000000"/>
          <w:sz w:val="24"/>
          <w:szCs w:val="24"/>
        </w:rPr>
        <w:t>Предоставление муниципальной услуги осуществляется на безвозмездной основе.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shd w:val="clear" w:color="auto" w:fill="FFFFFF"/>
        <w:suppressAutoHyphens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</w:t>
      </w:r>
    </w:p>
    <w:p w:rsidR="00BE4CA2" w:rsidRPr="0068655F" w:rsidRDefault="00BE4CA2" w:rsidP="004A5A85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2.23. Плата за предоставление услуг, которые являются необходимыми и обязательными для предоставления муниципальной услуги, не взимается в связи с отсутствием таких услуг.</w:t>
      </w:r>
    </w:p>
    <w:p w:rsidR="00BE4CA2" w:rsidRPr="0068655F" w:rsidRDefault="00BE4CA2" w:rsidP="0068655F">
      <w:pPr>
        <w:widowControl/>
        <w:shd w:val="clear" w:color="auto" w:fill="FFFFFF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E4CA2" w:rsidRPr="004A5A85" w:rsidRDefault="00BE4CA2" w:rsidP="004A5A85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Максимальный срок ожидания в очереди при подаче  запроса о предоставлении муниципальной услуги и при получении результата предоставления муниципальной услуги</w:t>
      </w:r>
    </w:p>
    <w:p w:rsidR="00B6773A" w:rsidRPr="00B6773A" w:rsidRDefault="00BE4CA2" w:rsidP="00B6773A">
      <w:pPr>
        <w:pStyle w:val="210"/>
        <w:tabs>
          <w:tab w:val="left" w:pos="480"/>
          <w:tab w:val="left" w:pos="960"/>
          <w:tab w:val="left" w:pos="1440"/>
        </w:tabs>
        <w:ind w:firstLine="567"/>
        <w:rPr>
          <w:sz w:val="24"/>
          <w:szCs w:val="24"/>
        </w:rPr>
      </w:pPr>
      <w:r w:rsidRPr="00B6773A">
        <w:rPr>
          <w:sz w:val="24"/>
          <w:szCs w:val="24"/>
        </w:rPr>
        <w:t xml:space="preserve">2.24. </w:t>
      </w:r>
      <w:r w:rsidR="00B6773A" w:rsidRPr="00B6773A">
        <w:rPr>
          <w:sz w:val="24"/>
          <w:szCs w:val="24"/>
        </w:rPr>
        <w:t>Время ожидания в очереди заявителем при подаче запроса (заявления)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BE4CA2" w:rsidRPr="0068655F" w:rsidRDefault="00BE4CA2" w:rsidP="00B6773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BF3FDF" w:rsidRPr="00BF3FDF" w:rsidRDefault="00BE4CA2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2.25.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Срок регистрации запроса (заявления) заявителя о предоставлении муниципальной услуги не должен превышать </w:t>
      </w:r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2 календарных дней </w:t>
      </w:r>
      <w:proofErr w:type="gramStart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его поступления.</w:t>
      </w:r>
    </w:p>
    <w:p w:rsidR="00BF3FDF" w:rsidRPr="00BF3FDF" w:rsidRDefault="00E94277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Заявление,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поступившее по информационно-телекоммуникационной сети «Интернет» через ЕПГУ и РПГУ или электронную почту, также регистрируются в </w:t>
      </w:r>
      <w:hyperlink r:id="rId13" w:history="1">
        <w:r w:rsidR="00BF3FDF" w:rsidRPr="00BF3FDF">
          <w:rPr>
            <w:rFonts w:ascii="Times New Roman" w:hAnsi="Times New Roman" w:cs="Times New Roman"/>
            <w:sz w:val="24"/>
            <w:szCs w:val="24"/>
            <w:lang w:eastAsia="ru-RU"/>
          </w:rPr>
          <w:t>журнале</w:t>
        </w:r>
      </w:hyperlink>
      <w:r w:rsidR="00BF3FDF"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регистрации заявлений в течение 2 календарных дней с даты их поступления.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В случае поступления заявления после 17.00 часов, заявление должно быть зарегистрировано в течение следующего рабочего дня. </w:t>
      </w:r>
    </w:p>
    <w:p w:rsidR="00BE4CA2" w:rsidRPr="0068655F" w:rsidRDefault="00BE4CA2" w:rsidP="00BF3FDF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tabs>
          <w:tab w:val="left" w:pos="-1800"/>
          <w:tab w:val="left" w:pos="600"/>
          <w:tab w:val="left" w:pos="96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68655F">
        <w:rPr>
          <w:rFonts w:ascii="Times New Roman" w:hAnsi="Times New Roman" w:cs="Times New Roman"/>
          <w:b/>
          <w:sz w:val="24"/>
          <w:szCs w:val="24"/>
        </w:rPr>
        <w:t>Требования к помещениям, в которых предоставляется муниципальная услуга, к залу ожидания, местам для заполнения запросов (заявлений)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2.26. Помещения для предоставления муниципальной услуги должны соответствовать </w:t>
      </w:r>
      <w:r w:rsidRPr="00483257">
        <w:rPr>
          <w:rFonts w:ascii="Times New Roman" w:hAnsi="Times New Roman" w:cs="Times New Roman"/>
          <w:sz w:val="24"/>
          <w:szCs w:val="24"/>
        </w:rPr>
        <w:t>санитарно-эпидемиологическим правилам и нормативам. Помещения оборудуются противопожарной системой, средствами пожаротушения, системой оповещения о возникновении чрезвычайных ситуаций.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2.27. Информационные стенды в местах ожидания предоставления муниципальной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услуги должны содержать следующую информацию: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порядок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перечень документов, необходимых для предоставления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основания для отказа в предоставлении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образец заполнения заявления для получения муниципальной услуги;</w:t>
      </w:r>
    </w:p>
    <w:p w:rsidR="00483257" w:rsidRPr="00483257" w:rsidRDefault="00483257" w:rsidP="00483257">
      <w:pPr>
        <w:shd w:val="clear" w:color="auto" w:fill="FFFFFF"/>
        <w:tabs>
          <w:tab w:val="left" w:pos="99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номера кабинетов, справочные номера телефонов, фамилии, имена, отчества (при наличии) и должности специалистов, уполномоченных предоставлять муниципальную услугу.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2.28. Места ожидания предоставления муниципальной услуги должны быть оборудованы: 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противопожарной системой и средствами пожаротушения;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информационными стендами;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стульями и столами для возможности оформления документов.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соответствовать комфортным условиям для граждан, в том числе инвалидов, использующих кресла-коляски, и оптимальным условиям работы должностных лиц.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2.29. Двери в кабинеты для приема заявителей должны быть оборудованы информационными табличками (вывесками) с указанием номера кабинета и наименования структурного подразделения.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2.30. Рабочие места Должностных лиц, осуществляющих приём заявлений на предоставление муниципальной услуги и выдачу результата предоставления муниципальной услуги, должны быть оборудованы персональными компьютерами с возможностью доступа к необходимым информационным базам данных, печатающим устройствам, и соответствовать санитарно-эпидемиологическим правилам и нормативам. 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bCs/>
          <w:sz w:val="24"/>
          <w:szCs w:val="24"/>
        </w:rPr>
        <w:t xml:space="preserve">2.31. </w:t>
      </w:r>
      <w:r w:rsidRPr="00483257">
        <w:rPr>
          <w:rFonts w:ascii="Times New Roman" w:hAnsi="Times New Roman" w:cs="Times New Roman"/>
          <w:sz w:val="24"/>
          <w:szCs w:val="24"/>
        </w:rPr>
        <w:t>На гостевой автостоянке у здания Администрации района предусмотрены парковочные места для заявителей муниципальной услуги, в том числе для парковки специальных автотранспортных средств инвалидов.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2.32. Вход в здание Администрации района оборудован информационной табличкой (вывеской) с полным наименованием, кнопкой вызова для обеспечения доступа в здание маломобильных групп населения.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2.33. В целях соблюдения прав инвалидов на беспрепятственный доступ к объектам социальной инфраструктуры Администрация района обеспечивает инвалидам (включая инвалидов, использующих кресла-коляски и собак-проводников):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приема заявлений и документов, необходимых для предоставления муниципальной услуги, выдачу документов по окончании предоставления услуги и консультирование заявителей в 8 кабинете, расположенном на первом этаже здания Администрации района;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483257" w:rsidRPr="00483257" w:rsidRDefault="00483257" w:rsidP="00483257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и социальной защиты Российской Федерации;</w:t>
      </w:r>
    </w:p>
    <w:p w:rsidR="00483257" w:rsidRPr="00483257" w:rsidRDefault="00483257" w:rsidP="00483257">
      <w:pPr>
        <w:pStyle w:val="ConsPlusNormal"/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widowControl/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68655F">
        <w:rPr>
          <w:rFonts w:ascii="Times New Roman" w:hAnsi="Times New Roman" w:cs="Times New Roman"/>
          <w:b/>
          <w:sz w:val="24"/>
          <w:szCs w:val="24"/>
        </w:rPr>
        <w:t>Показатели доступности и качества муниципальной услуги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2.34. Показателями доступности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осуществление Должностными лицами консультирования заявителей по вопросам заполнения заявления, получения необходимых согласований и разъяснения нормативно-правовой базы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муниципальной услуги в многофункциональном центре;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eastAsia="Calibri" w:hAnsi="Times New Roman" w:cs="Times New Roman"/>
          <w:sz w:val="24"/>
          <w:szCs w:val="24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2.35. Показателями качества муниципальной услуги считаются: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максимального срока ожидания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регистрации заявления о предоставлении муниципальной услуги;</w:t>
      </w:r>
    </w:p>
    <w:p w:rsidR="00483257" w:rsidRPr="00483257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- уменьшение срока рассмотрения заявления о предоставлении муниципальной услуги и сообщения заявителю о результатах рассмотрения.</w:t>
      </w:r>
    </w:p>
    <w:p w:rsidR="00BE4CA2" w:rsidRDefault="00483257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2.36. Показатели доступности и качества муниципальной услуги определяются также количеством взаимодействия заявителя с Должностными лицами Администрации района при предоставлении муниципальной услуги. Взаимодействие заявителя с указанными лицами осуществляется два раза – при предоставлении заявления и документов, необходимых для предоставления муниципальной услуги (в случае непосредственного обращения в Администрацию района), а также при получении результата предоставления муниципальной услуги.</w:t>
      </w:r>
    </w:p>
    <w:p w:rsidR="00BF3FDF" w:rsidRPr="0068655F" w:rsidRDefault="00BF3FDF" w:rsidP="0048325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483257" w:rsidRDefault="00BE4CA2" w:rsidP="00483257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муниципальных услуг в электронной форме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2.37. Формы заявлений в электронном виде можно получить в информационно-телекоммуникационной сети «Интернет» на официальном сайте муниципального образования «Муниципальный округ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 ЕПГУ и РПГУ</w:t>
      </w:r>
      <w:r w:rsidRPr="0048325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2.38. Обращения в электронной форме по вопросам, связанным с предоставлением муниципальной услуги, направляются на адрес электронной почты Администрации района</w:t>
      </w:r>
      <w:r w:rsidRPr="00483257">
        <w:rPr>
          <w:rStyle w:val="a3"/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обращении заявитель в обязательном порядке указывает свои фамилию, имя, отчество (последнее - при наличии), наименование юридического лица,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форме, контактный номер телефона.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Ответ на обращение, поступившее в Администрацию района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 </w:t>
      </w:r>
    </w:p>
    <w:p w:rsidR="00483257" w:rsidRPr="00483257" w:rsidRDefault="00483257" w:rsidP="00483257">
      <w:pPr>
        <w:tabs>
          <w:tab w:val="left" w:pos="-1920"/>
          <w:tab w:val="left" w:pos="-1800"/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2.39.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 xml:space="preserve">При предоставлении муниципальной услуги в электронной форме через ЕПГУ и РПГУ (в том числе с использованием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инфомата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), регистрация, идентификация и авторизация заявителя – физического лица на получение муниципальной услуги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СНИЛС) и пароля.</w:t>
      </w:r>
      <w:proofErr w:type="gramEnd"/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2.40. Предоставление муниципальной услуги в многофункциональных центрах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 при условии заключения соглашения о взаимодействии.</w:t>
      </w:r>
    </w:p>
    <w:p w:rsidR="00483257" w:rsidRPr="00483257" w:rsidRDefault="00483257" w:rsidP="00483257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2.41. Предоставление муниципальной услуги в многофункциональном центре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муниципальных услуг, предусмотренным в статье 15.1. Федерального закона № 210-ФЗ, а взаимодействие с уполномоченным органом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2.42.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Заявитель вправе обратиться с заявлением о предоставлении муниципальной услуги и документами, необходимыми для предоставления муниципальной услуги, которые указаны в пункте 2.14. настоящего Административного регламента, а также за получением результата предоставления муниципальной услуги в любой многофункциональный центр в пределах территории Удмуртской Республики по выбору заявителя независимо от его места жительства, места пребывания (для физических лиц, включая индивидуальных предпринимателей), места нахождения (для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 юридического лица).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2.43. В целях предоставления муниципальной услуги прием заявителей в многофункциональном центре осуществляется по предварительной записи.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Запись на прием проводится: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с использованием терминала электронной очереди при личном обращении заявителя в многофункциональный центр;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посредством обращения в региональный центр телефонного обслуживания населения в Удмуртской Республике по телефону </w:t>
      </w:r>
      <w:r w:rsidRPr="00483257">
        <w:rPr>
          <w:rFonts w:ascii="Times New Roman" w:hAnsi="Times New Roman" w:cs="Times New Roman"/>
          <w:sz w:val="24"/>
          <w:szCs w:val="24"/>
        </w:rPr>
        <w:br/>
        <w:t>8-800-302-00-18;</w:t>
      </w:r>
    </w:p>
    <w:p w:rsidR="00483257" w:rsidRPr="00483257" w:rsidRDefault="00483257" w:rsidP="00483257">
      <w:pPr>
        <w:pStyle w:val="ConsPlusNormal"/>
        <w:numPr>
          <w:ilvl w:val="0"/>
          <w:numId w:val="10"/>
        </w:numPr>
        <w:tabs>
          <w:tab w:val="left" w:pos="567"/>
          <w:tab w:val="left" w:pos="993"/>
        </w:tabs>
        <w:suppressAutoHyphens w:val="0"/>
        <w:autoSpaceDN w:val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в электронной форме с использованием информационно-телекоммуникационной сети «Интернет» посредством:</w:t>
      </w:r>
    </w:p>
    <w:p w:rsidR="00483257" w:rsidRPr="00483257" w:rsidRDefault="00483257" w:rsidP="00483257">
      <w:pPr>
        <w:pStyle w:val="af8"/>
        <w:tabs>
          <w:tab w:val="left" w:pos="142"/>
          <w:tab w:val="left" w:pos="567"/>
          <w:tab w:val="left" w:pos="993"/>
        </w:tabs>
        <w:ind w:left="0" w:firstLine="567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многофункционального центра </w:t>
      </w:r>
      <w:r w:rsidRPr="0048325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483257">
        <w:rPr>
          <w:rFonts w:ascii="Times New Roman" w:hAnsi="Times New Roman" w:cs="Times New Roman"/>
          <w:sz w:val="24"/>
          <w:szCs w:val="24"/>
        </w:rPr>
        <w:t>.mfcur.ru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483257" w:rsidRPr="00483257" w:rsidRDefault="00483257" w:rsidP="00483257">
      <w:pPr>
        <w:tabs>
          <w:tab w:val="left" w:pos="142"/>
          <w:tab w:val="left" w:pos="567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483257">
        <w:rPr>
          <w:rFonts w:ascii="Times New Roman" w:hAnsi="Times New Roman" w:cs="Times New Roman"/>
          <w:sz w:val="24"/>
          <w:szCs w:val="24"/>
          <w:lang w:bidi="ru-RU"/>
        </w:rPr>
        <w:t>- сервиса «Запись в МФЦ» государственной</w:t>
      </w:r>
      <w:r w:rsidRPr="00483257">
        <w:rPr>
          <w:rFonts w:ascii="Times New Roman" w:hAnsi="Times New Roman" w:cs="Times New Roman"/>
          <w:sz w:val="24"/>
          <w:szCs w:val="24"/>
        </w:rPr>
        <w:t xml:space="preserve"> информационной системы Удмуртской Республики «Портал государственных и муниципальных услуг (функций)» </w:t>
      </w:r>
      <w:proofErr w:type="spellStart"/>
      <w:r w:rsidRPr="00483257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48325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483257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483257">
        <w:rPr>
          <w:rFonts w:ascii="Times New Roman" w:hAnsi="Times New Roman" w:cs="Times New Roman"/>
          <w:sz w:val="24"/>
          <w:szCs w:val="24"/>
        </w:rPr>
        <w:t>.</w:t>
      </w:r>
      <w:r w:rsidRPr="00483257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483257" w:rsidRPr="00483257" w:rsidRDefault="00483257" w:rsidP="00483257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>Заявителю предоставляется возможность записи в любые свободные для приема дату и время в пределах установленного в многофункциональном центре графика приема заявителей, но не более чем на 2 недели вперед.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</w:rPr>
        <w:t xml:space="preserve">2.44. </w:t>
      </w:r>
      <w:proofErr w:type="gramStart"/>
      <w:r w:rsidRPr="00483257">
        <w:rPr>
          <w:rFonts w:ascii="Times New Roman" w:hAnsi="Times New Roman" w:cs="Times New Roman"/>
          <w:sz w:val="24"/>
          <w:szCs w:val="24"/>
        </w:rPr>
        <w:t>В многофункциональном центре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связи, с использованием федеральной государственной информационной системы «Единый портал государственных и муниципальных услуг (функций)», терминальных устройств, в соответствии с постановлением Правительства Российской Федерации от 12.12.2012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</w:t>
      </w:r>
      <w:proofErr w:type="gramEnd"/>
      <w:r w:rsidRPr="00483257">
        <w:rPr>
          <w:rFonts w:ascii="Times New Roman" w:hAnsi="Times New Roman" w:cs="Times New Roman"/>
          <w:sz w:val="24"/>
          <w:szCs w:val="24"/>
        </w:rPr>
        <w:t xml:space="preserve">) и территориальных органов государственных внебюджетных фондов (их региональных отделений) с учетом качества </w:t>
      </w:r>
      <w:r w:rsidRPr="00483257">
        <w:rPr>
          <w:rFonts w:ascii="Times New Roman" w:hAnsi="Times New Roman" w:cs="Times New Roman"/>
          <w:sz w:val="24"/>
          <w:szCs w:val="24"/>
        </w:rPr>
        <w:lastRenderedPageBreak/>
        <w:t>предоставления ими государственных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83257" w:rsidRPr="00483257" w:rsidRDefault="00483257" w:rsidP="00483257">
      <w:pPr>
        <w:pStyle w:val="ConsPlusNormal"/>
        <w:tabs>
          <w:tab w:val="left" w:pos="567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2.45. При подаче заявления в электронной форме с использованием ЕПГУ (РПГУ), используется простая электронная подпись в соответствии с </w:t>
      </w:r>
      <w:hyperlink r:id="rId14" w:history="1">
        <w:r w:rsidRPr="00483257">
          <w:rPr>
            <w:rFonts w:ascii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483257">
        <w:rPr>
          <w:rFonts w:ascii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услуг». Заявитель, создающий и (или) использующий ключ простой электронной подписи, обязан соблюдать его конфиденциальность.</w:t>
      </w:r>
    </w:p>
    <w:p w:rsidR="00BE4CA2" w:rsidRPr="0068655F" w:rsidRDefault="00BE4CA2" w:rsidP="0068655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483257">
      <w:pPr>
        <w:widowControl/>
        <w:autoSpaceDE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  <w:t xml:space="preserve">3. </w:t>
      </w: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BE4CA2" w:rsidRPr="0068655F" w:rsidRDefault="00BE4CA2" w:rsidP="0068655F">
      <w:pPr>
        <w:widowControl/>
        <w:autoSpaceDE/>
        <w:ind w:firstLine="709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BE4CA2" w:rsidRPr="0068655F" w:rsidRDefault="00BE4CA2" w:rsidP="0068655F">
      <w:pPr>
        <w:widowControl/>
        <w:shd w:val="clear" w:color="auto" w:fill="FFFFFF"/>
        <w:autoSpaceDE/>
        <w:ind w:firstLine="709"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3.1. Последовательность административных действий (процедур)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_Toc300216372"/>
      <w:r w:rsidRPr="00BF3FDF">
        <w:rPr>
          <w:rFonts w:ascii="Times New Roman" w:hAnsi="Times New Roman" w:cs="Times New Roman"/>
          <w:sz w:val="24"/>
          <w:szCs w:val="24"/>
        </w:rPr>
        <w:t>3.1.1. Предоставление муниципальной услуги включает в себя следующие административные процедуры: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6A189E" w:rsidRPr="006A189E" w:rsidRDefault="00BF3FDF" w:rsidP="006A189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89E">
        <w:rPr>
          <w:rFonts w:ascii="Times New Roman" w:hAnsi="Times New Roman" w:cs="Times New Roman"/>
          <w:sz w:val="24"/>
          <w:szCs w:val="24"/>
        </w:rPr>
        <w:t xml:space="preserve">3) </w:t>
      </w:r>
      <w:r w:rsidR="006A189E" w:rsidRPr="006A189E">
        <w:rPr>
          <w:rFonts w:ascii="Times New Roman" w:hAnsi="Times New Roman" w:cs="Times New Roman"/>
          <w:sz w:val="24"/>
          <w:szCs w:val="24"/>
        </w:rPr>
        <w:t xml:space="preserve">подготовка </w:t>
      </w:r>
      <w:r w:rsidR="006A189E" w:rsidRPr="006A189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постановления Администрации района</w:t>
      </w:r>
      <w:r w:rsidR="006A189E" w:rsidRPr="006A189E">
        <w:rPr>
          <w:rFonts w:ascii="Times New Roman" w:hAnsi="Times New Roman" w:cs="Times New Roman"/>
          <w:sz w:val="24"/>
          <w:szCs w:val="24"/>
        </w:rPr>
        <w:t xml:space="preserve"> о</w:t>
      </w:r>
      <w:r w:rsidR="006A189E" w:rsidRPr="006A189E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 в аренду и проекта договора аренды,</w:t>
      </w:r>
      <w:r w:rsidR="006A189E" w:rsidRPr="006A189E">
        <w:rPr>
          <w:rFonts w:ascii="Times New Roman" w:hAnsi="Times New Roman" w:cs="Times New Roman"/>
          <w:sz w:val="24"/>
          <w:szCs w:val="24"/>
        </w:rPr>
        <w:t xml:space="preserve"> либо мотивированный отказ в предоставлении земельного участка в аренду без проведения торгов;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F3FDF" w:rsidRPr="00BF3FDF" w:rsidRDefault="00BF3FDF" w:rsidP="00BF3FDF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eastAsia="Arial" w:hAnsi="Times New Roman" w:cs="Times New Roman"/>
          <w:sz w:val="24"/>
          <w:szCs w:val="24"/>
        </w:rPr>
        <w:t xml:space="preserve">3.1.2. </w:t>
      </w:r>
      <w:r w:rsidRPr="00BF3FDF">
        <w:rPr>
          <w:rFonts w:ascii="Times New Roman" w:hAnsi="Times New Roman" w:cs="Times New Roman"/>
          <w:sz w:val="24"/>
          <w:szCs w:val="24"/>
        </w:rPr>
        <w:t>Перечень административных процедур при предоставлении муниципальной услуги в электронной форме: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услуги;</w:t>
      </w:r>
    </w:p>
    <w:p w:rsidR="006A189E" w:rsidRPr="006A189E" w:rsidRDefault="006A189E" w:rsidP="006A189E">
      <w:pPr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A189E">
        <w:rPr>
          <w:rFonts w:ascii="Times New Roman" w:hAnsi="Times New Roman" w:cs="Times New Roman"/>
          <w:sz w:val="24"/>
          <w:szCs w:val="24"/>
        </w:rPr>
        <w:t xml:space="preserve">3) подготовка </w:t>
      </w:r>
      <w:r w:rsidRPr="006A189E">
        <w:rPr>
          <w:rFonts w:ascii="Times New Roman" w:eastAsia="Calibri" w:hAnsi="Times New Roman" w:cs="Times New Roman"/>
          <w:spacing w:val="-5"/>
          <w:sz w:val="24"/>
          <w:szCs w:val="24"/>
          <w:lang w:eastAsia="en-US"/>
        </w:rPr>
        <w:t>проекта постановления Администрации района</w:t>
      </w:r>
      <w:r w:rsidRPr="006A189E">
        <w:rPr>
          <w:rFonts w:ascii="Times New Roman" w:hAnsi="Times New Roman" w:cs="Times New Roman"/>
          <w:sz w:val="24"/>
          <w:szCs w:val="24"/>
        </w:rPr>
        <w:t xml:space="preserve"> о</w:t>
      </w:r>
      <w:r w:rsidRPr="006A189E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 в аренду и проекта договора аренды,</w:t>
      </w:r>
      <w:r w:rsidRPr="006A189E">
        <w:rPr>
          <w:rFonts w:ascii="Times New Roman" w:hAnsi="Times New Roman" w:cs="Times New Roman"/>
          <w:sz w:val="24"/>
          <w:szCs w:val="24"/>
        </w:rPr>
        <w:t xml:space="preserve"> либо мотивированный отказ в предоставлении земельного участка в аренду без проведения торгов;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4) уведомление заявителя о принятом решении и выдача (отправление) ему соответствующих документов.</w:t>
      </w:r>
    </w:p>
    <w:p w:rsidR="00BE4CA2" w:rsidRPr="0068655F" w:rsidRDefault="00BE4CA2" w:rsidP="0068655F">
      <w:pPr>
        <w:keepNext/>
        <w:widowControl/>
        <w:numPr>
          <w:ilvl w:val="2"/>
          <w:numId w:val="0"/>
        </w:numPr>
        <w:tabs>
          <w:tab w:val="num" w:pos="0"/>
        </w:tabs>
        <w:ind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BE4CA2" w:rsidRPr="00483257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3.2. Прием, первичная обработка, регистрация заявления и прилагаемых к нему документов, и направление их должностному лицу для определения исполнителя муниципальной услуги</w:t>
      </w:r>
      <w:bookmarkEnd w:id="5"/>
    </w:p>
    <w:p w:rsid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3.2.1. Основанием для начала административной процедуры является поступление от заявителя в Администрацию района заявления, оформленного по форме, </w:t>
      </w:r>
      <w:r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приложению</w:t>
      </w:r>
      <w:r w:rsidRPr="00BF3FDF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№ 1 к настоящему Административному регламенту,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и прилагаемых к нему документов в соответствии с пунктом 2.14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BF3F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настоящего Административного регламент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а.</w:t>
      </w:r>
    </w:p>
    <w:p w:rsidR="00BF3FDF" w:rsidRPr="00BF3FDF" w:rsidRDefault="00BF3FDF" w:rsidP="00BF3FDF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3.2.2. Допускается подача заявления и документов, необходимых для предоставления муниципальной услуги, лично заявителем, по почте, посредством факсимильной связи с последующим предоставлением оригинала заявления и документов, необходимых для предоставления муниципальной услуги, или с использованием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>ЕПГУ (РПГУ)</w:t>
      </w:r>
      <w:r w:rsidRPr="00BF3FDF">
        <w:rPr>
          <w:rFonts w:ascii="Times New Roman" w:hAnsi="Times New Roman" w:cs="Times New Roman"/>
          <w:sz w:val="24"/>
          <w:szCs w:val="24"/>
        </w:rPr>
        <w:t>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3.2.3. Должностное лицо, ответственное за прием заявлений, обязан проверить заявление и документы, необходимые для предоставления муниципальной услуги, и принять решение о регистрации заявления либо об отказе в его регистрации в течение 1 календарного дня с даты их поступления.</w:t>
      </w:r>
    </w:p>
    <w:p w:rsidR="00BF3FDF" w:rsidRPr="00BF3FDF" w:rsidRDefault="00BF3FDF" w:rsidP="00BF3FDF">
      <w:pPr>
        <w:pStyle w:val="ConsPlusDocList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3.2.4. По обращению заявителя Администрация района обязана предоставить ему сведения о дате приема заявления и его регистрационном номере.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3.2.5. Должностное лицо, ответственное за прием заявлений, принимая заявление, про</w:t>
      </w:r>
      <w:r>
        <w:rPr>
          <w:rFonts w:ascii="Times New Roman" w:hAnsi="Times New Roman" w:cs="Times New Roman"/>
          <w:sz w:val="24"/>
          <w:szCs w:val="24"/>
        </w:rPr>
        <w:t>веряет: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полномочие зая</w:t>
      </w:r>
      <w:r>
        <w:rPr>
          <w:rFonts w:ascii="Times New Roman" w:hAnsi="Times New Roman" w:cs="Times New Roman"/>
          <w:sz w:val="24"/>
          <w:szCs w:val="24"/>
        </w:rPr>
        <w:t>вителя на подписание заявления;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>наличие в заявлении сведений, указанных в пункте 2.14. настоящего Административного регламента;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F3FDF">
        <w:rPr>
          <w:rFonts w:ascii="Times New Roman" w:hAnsi="Times New Roman" w:cs="Times New Roman"/>
          <w:sz w:val="24"/>
          <w:szCs w:val="24"/>
        </w:rPr>
        <w:t xml:space="preserve">наличие прилагаемых к заявлению документов, указанных в пункте </w:t>
      </w:r>
      <w:r w:rsidRPr="00BF3FDF">
        <w:rPr>
          <w:rFonts w:ascii="Times New Roman" w:hAnsi="Times New Roman" w:cs="Times New Roman"/>
          <w:color w:val="000000"/>
          <w:sz w:val="24"/>
          <w:szCs w:val="24"/>
        </w:rPr>
        <w:t>2.14. нас</w:t>
      </w:r>
      <w:r w:rsidRPr="00BF3FDF">
        <w:rPr>
          <w:rFonts w:ascii="Times New Roman" w:hAnsi="Times New Roman" w:cs="Times New Roman"/>
          <w:sz w:val="24"/>
          <w:szCs w:val="24"/>
        </w:rPr>
        <w:t>тоящего Административного регламента.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3.2.6. После проверки заявления должностное лицо, ответственное за прием заявлений, в течение 1 календарного дня принимает одно из следующих решений: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1) возвращает заявление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решении;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2) принимает заявление к регистрации и уведомляе</w:t>
      </w:r>
      <w:r>
        <w:rPr>
          <w:rFonts w:ascii="Times New Roman" w:hAnsi="Times New Roman" w:cs="Times New Roman"/>
          <w:sz w:val="24"/>
          <w:szCs w:val="24"/>
        </w:rPr>
        <w:t>т заявителя о принятом решении.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3.2.7. В случае принятия решения о регистрации заявления должностное лицо, ответственное за прием заявлений, регистрирует заявление в журнале регистрации заявлений в течение 1 календарного дня </w:t>
      </w:r>
      <w:proofErr w:type="gramStart"/>
      <w:r w:rsidRPr="00BF3FDF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его поступления.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3.2.8. Результатом административной процедуры является прием и регистрация заявления и прилагаемых к нему документов в журнале регистрации заявления либо отказ в приеме и регистрации заявления и прилагаемых к нему документов с информированием заявителя о принятом решении с указанием осн</w:t>
      </w:r>
      <w:r>
        <w:rPr>
          <w:rFonts w:ascii="Times New Roman" w:hAnsi="Times New Roman" w:cs="Times New Roman"/>
          <w:sz w:val="24"/>
          <w:szCs w:val="24"/>
          <w:lang w:eastAsia="ru-RU"/>
        </w:rPr>
        <w:t>ований принятия данного решения.</w:t>
      </w:r>
    </w:p>
    <w:p w:rsid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3.2.9. Способом фиксации административной процедуры является регистрация заявления в журнале регистрации.</w:t>
      </w:r>
    </w:p>
    <w:p w:rsidR="00BF3FDF" w:rsidRPr="00BF3FDF" w:rsidRDefault="00BF3FDF" w:rsidP="00BF3FDF">
      <w:pPr>
        <w:pStyle w:val="ConsPlusDocList1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>3.2.10</w:t>
      </w:r>
      <w:r w:rsidRPr="00BF3FDF">
        <w:rPr>
          <w:rFonts w:ascii="Times New Roman" w:hAnsi="Times New Roman" w:cs="Times New Roman"/>
          <w:sz w:val="24"/>
          <w:szCs w:val="24"/>
        </w:rPr>
        <w:t>. В течение 1 календарного дня с момента регистрации заявление передается на рассмотрение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 xml:space="preserve">» либо, при его отсутствии, лицу, исполняющему его обязанности. </w:t>
      </w:r>
    </w:p>
    <w:p w:rsid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3.2.11. С резолюцией Главы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либо, при его отсутствии, лица, исполняющего его обязанности, заявление в течение 1 календарного дня передается на исполнение в отдел по имущественным отношениям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3.2.12. Максимальный срок выполнения административной процедуры составляет 2 </w:t>
      </w:r>
      <w:proofErr w:type="gramStart"/>
      <w:r w:rsidRPr="00BF3FDF">
        <w:rPr>
          <w:rFonts w:ascii="Times New Roman" w:hAnsi="Times New Roman" w:cs="Times New Roman"/>
          <w:sz w:val="24"/>
          <w:szCs w:val="24"/>
          <w:lang w:eastAsia="ru-RU"/>
        </w:rPr>
        <w:t>календарных</w:t>
      </w:r>
      <w:proofErr w:type="gramEnd"/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 дня со дня поступления заявления в Администрацию района.</w:t>
      </w:r>
    </w:p>
    <w:p w:rsidR="00212002" w:rsidRPr="0068655F" w:rsidRDefault="00212002" w:rsidP="0068655F">
      <w:pPr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864E55" w:rsidRPr="0068655F" w:rsidRDefault="00BE4CA2" w:rsidP="00483257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3.3. Рассмотрение поступившего заявления и документов, направление межведомственных запросов в органы и организации, участвующие в предоставлении муниципальной услуги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3.3.1. Основанием для начала административной процедуры является регистрация заявления в </w:t>
      </w:r>
      <w:r w:rsidR="00D233C8" w:rsidRPr="0068655F">
        <w:rPr>
          <w:rFonts w:ascii="Times New Roman" w:hAnsi="Times New Roman" w:cs="Times New Roman"/>
          <w:sz w:val="24"/>
          <w:szCs w:val="24"/>
          <w:lang w:eastAsia="ru-RU"/>
        </w:rPr>
        <w:t>базе данных электронного документооборота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заявлений должностным лицом, ответственным за прием заявлений, и направление заявления и документов, необходимых для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предоставления муниципальной услуги, на рассмотрение Должностному лицу, ответственному за предоставление муниципальной услуги.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3.3.2 Должностное лицо, ответственное за предоставление муниципальной услуги, проверяет:</w:t>
      </w:r>
    </w:p>
    <w:p w:rsidR="00BE4CA2" w:rsidRPr="0068655F" w:rsidRDefault="00BE4CA2" w:rsidP="00483257">
      <w:pPr>
        <w:widowControl/>
        <w:suppressAutoHyphens w:val="0"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>1) наличие полного комплекта документов, указанных в пункте 2.14. настоящего Административного регламента;</w:t>
      </w:r>
    </w:p>
    <w:p w:rsidR="00483257" w:rsidRDefault="00BE4CA2" w:rsidP="00483257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2) сведения, содержащиеся в документах, представленных заявителем, на предмет их достоверности и соответствия требованиям законодательства.</w:t>
      </w:r>
    </w:p>
    <w:p w:rsidR="00BF3FDF" w:rsidRPr="00BF3FDF" w:rsidRDefault="00BF3FDF" w:rsidP="00BF3FDF">
      <w:pPr>
        <w:tabs>
          <w:tab w:val="left" w:pos="1080"/>
        </w:tabs>
        <w:spacing w:before="40" w:after="4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3.3.3. В случае необходимости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направляет межведомственные запросы в Управление </w:t>
      </w:r>
      <w:r w:rsidRPr="00BF3FDF">
        <w:rPr>
          <w:rFonts w:ascii="Times New Roman" w:eastAsia="Arial" w:hAnsi="Times New Roman" w:cs="Times New Roman"/>
          <w:sz w:val="24"/>
          <w:szCs w:val="24"/>
        </w:rPr>
        <w:t>Федеральной службы государственной регистрации, кадастра и картографии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филиал 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</w:rPr>
        <w:t>» по Удмуртской Республике</w:t>
      </w:r>
      <w:r w:rsidRPr="00BF3FDF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Федерации, для получения информации: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правах на испрашиваемый земельный участок (в виде выписки из ЕГРН);</w:t>
      </w:r>
    </w:p>
    <w:p w:rsidR="00BF3FDF" w:rsidRPr="00BF3FDF" w:rsidRDefault="00BF3FDF" w:rsidP="00BF3FDF">
      <w:pPr>
        <w:widowControl/>
        <w:numPr>
          <w:ilvl w:val="0"/>
          <w:numId w:val="39"/>
        </w:numPr>
        <w:tabs>
          <w:tab w:val="left" w:pos="851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о заявителе (в виде выписки из ЕГРИП или ЕГРЮЛ), если заявителем является индивидуальный предприниматель либо юридическое лицо.</w:t>
      </w:r>
    </w:p>
    <w:p w:rsidR="00BF3FDF" w:rsidRPr="00BF3FDF" w:rsidRDefault="00BF3FDF" w:rsidP="00BF3FDF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Межведомственные запросы формируются в соответствии с требованиями, установленными Федеральным законом № 210-ФЗ.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3.3.4. </w:t>
      </w:r>
      <w:r w:rsidRPr="00BF3FDF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Максимальный срок выполнения административной процедуры составляет </w:t>
      </w:r>
      <w:r w:rsidRPr="00BF3FDF">
        <w:rPr>
          <w:rFonts w:ascii="Times New Roman" w:hAnsi="Times New Roman" w:cs="Times New Roman"/>
          <w:sz w:val="24"/>
          <w:szCs w:val="24"/>
        </w:rPr>
        <w:t>5 календарных дней.</w:t>
      </w:r>
    </w:p>
    <w:p w:rsidR="002872CF" w:rsidRPr="00BF3FDF" w:rsidRDefault="002872CF" w:rsidP="00BF3FDF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6A189E" w:rsidRPr="006A189E" w:rsidRDefault="00BE4CA2" w:rsidP="006A189E">
      <w:pPr>
        <w:autoSpaceDN w:val="0"/>
        <w:adjustRightInd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89E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3.4. </w:t>
      </w:r>
      <w:r w:rsidR="006A189E" w:rsidRPr="006A189E">
        <w:rPr>
          <w:rFonts w:ascii="Times New Roman" w:hAnsi="Times New Roman" w:cs="Times New Roman"/>
          <w:b/>
          <w:sz w:val="24"/>
          <w:szCs w:val="24"/>
        </w:rPr>
        <w:t>Принятие решения о</w:t>
      </w:r>
      <w:r w:rsidR="006A189E" w:rsidRPr="006A189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предоставлении земельного участка в аренду без проведения торгов</w:t>
      </w:r>
      <w:r w:rsidR="006A189E" w:rsidRPr="006A189E">
        <w:rPr>
          <w:rFonts w:ascii="Times New Roman" w:hAnsi="Times New Roman" w:cs="Times New Roman"/>
          <w:b/>
          <w:sz w:val="24"/>
          <w:szCs w:val="24"/>
        </w:rPr>
        <w:t>, либо мотивированного отказа в предоставлении земельного участка в аренду без торгов</w:t>
      </w:r>
    </w:p>
    <w:p w:rsidR="00BE4CA2" w:rsidRPr="0068655F" w:rsidRDefault="00BE4CA2" w:rsidP="006A189E">
      <w:pPr>
        <w:widowControl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3.4.1. Основанием для начала административной процедуры является наличие полного пакета документов, которые заявитель представил по собственной инициативе, либо которые были получены в процессе межведомственного взаимодействия.</w:t>
      </w:r>
    </w:p>
    <w:p w:rsidR="00BE4CA2" w:rsidRPr="0068655F" w:rsidRDefault="00BE4CA2" w:rsidP="003D7A48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sz w:val="24"/>
          <w:szCs w:val="24"/>
          <w:lang w:eastAsia="ar-SA"/>
        </w:rPr>
        <w:t>3.4.2. При рассмотрении заявления и приложенных к нему документов Должностное лицо проверяет отсутствие фактов, указанных в пункте 2.20</w:t>
      </w:r>
      <w:r w:rsidR="003D7A4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Pr="0068655F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</w:t>
      </w:r>
    </w:p>
    <w:p w:rsidR="00BF3FDF" w:rsidRPr="00BF3FDF" w:rsidRDefault="00BF3FDF" w:rsidP="00BF3FD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3.4.3. Если при рассмотрении полного пакета документов, в том числе документов, полученных при межведомственном взаимодействии, нет оснований для отказа в предоставлении муниципальной услуги, Должностное лицо готовит проект постановления Администрации района о предоставлении земельного участка </w:t>
      </w:r>
      <w:r w:rsidR="006A189E">
        <w:rPr>
          <w:rFonts w:ascii="Times New Roman" w:hAnsi="Times New Roman" w:cs="Times New Roman"/>
          <w:sz w:val="24"/>
          <w:szCs w:val="24"/>
        </w:rPr>
        <w:t xml:space="preserve">в аренду </w:t>
      </w:r>
      <w:r w:rsidRPr="00BF3FDF">
        <w:rPr>
          <w:rFonts w:ascii="Times New Roman" w:hAnsi="Times New Roman" w:cs="Times New Roman"/>
          <w:sz w:val="24"/>
          <w:szCs w:val="24"/>
        </w:rPr>
        <w:t xml:space="preserve">(далее - проект постановления).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3.4.4. Должностное лицо согласовывает проект пос</w:t>
      </w:r>
      <w:r w:rsidR="007423CB">
        <w:rPr>
          <w:rFonts w:ascii="Times New Roman" w:hAnsi="Times New Roman" w:cs="Times New Roman"/>
          <w:sz w:val="24"/>
          <w:szCs w:val="24"/>
        </w:rPr>
        <w:t xml:space="preserve">тановления Администрации района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3.4.5. При наличии замечаний Должностное лицо дорабатывает проект постановления Администрации района и передает его на подпись Главе 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3.4.6. Подписанное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постановление Администрации района передается в порядке делопроизводства для регистрации.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3.4.7. После регистрации постановления Администрации района Должностное лицо готовит проект договора </w:t>
      </w:r>
      <w:r w:rsidR="006A189E" w:rsidRPr="006A189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6A189E" w:rsidRPr="002B160A">
        <w:rPr>
          <w:sz w:val="28"/>
          <w:szCs w:val="28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и согласов</w:t>
      </w:r>
      <w:r w:rsidR="007423CB">
        <w:rPr>
          <w:rFonts w:ascii="Times New Roman" w:hAnsi="Times New Roman" w:cs="Times New Roman"/>
          <w:sz w:val="24"/>
          <w:szCs w:val="24"/>
        </w:rPr>
        <w:t xml:space="preserve">ывает его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 xml:space="preserve">с должностными </w:t>
      </w:r>
      <w:r w:rsidR="007423CB">
        <w:rPr>
          <w:rFonts w:ascii="Times New Roman" w:hAnsi="Times New Roman" w:cs="Times New Roman"/>
          <w:sz w:val="24"/>
          <w:szCs w:val="24"/>
        </w:rPr>
        <w:lastRenderedPageBreak/>
        <w:t>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7423CB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3.4.8. При наличии замечаний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дорабатывает проект </w:t>
      </w:r>
      <w:r w:rsidR="006A189E" w:rsidRPr="00BF3FD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6A189E" w:rsidRPr="006A189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6A189E" w:rsidRPr="002B160A">
        <w:rPr>
          <w:sz w:val="28"/>
          <w:szCs w:val="28"/>
        </w:rPr>
        <w:t xml:space="preserve"> 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и передает его на подпись Главе </w:t>
      </w:r>
      <w:r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3.4.9. Подписанный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либо, при его отсутствии, лицом, исполняющим его обязанности, проект </w:t>
      </w:r>
      <w:r w:rsidR="002C2D32" w:rsidRPr="00BF3FDF">
        <w:rPr>
          <w:rFonts w:ascii="Times New Roman" w:hAnsi="Times New Roman" w:cs="Times New Roman"/>
          <w:sz w:val="24"/>
          <w:szCs w:val="24"/>
        </w:rPr>
        <w:t xml:space="preserve">договора </w:t>
      </w:r>
      <w:r w:rsidR="002C2D32" w:rsidRPr="006A189E">
        <w:rPr>
          <w:rFonts w:ascii="Times New Roman" w:hAnsi="Times New Roman" w:cs="Times New Roman"/>
          <w:sz w:val="24"/>
          <w:szCs w:val="24"/>
        </w:rPr>
        <w:t>аренды земельного участка</w:t>
      </w:r>
      <w:r w:rsidR="002C2D32" w:rsidRPr="002B160A">
        <w:rPr>
          <w:sz w:val="28"/>
          <w:szCs w:val="28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 xml:space="preserve">передается в отдел по имущественным отношениям. 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3.4.10. В случае установлении фактов, указанных в пункте 2.20 настоящего Административного регламента</w:t>
      </w:r>
      <w:r w:rsidR="007423CB">
        <w:rPr>
          <w:rFonts w:ascii="Times New Roman" w:hAnsi="Times New Roman" w:cs="Times New Roman"/>
          <w:sz w:val="24"/>
          <w:szCs w:val="24"/>
        </w:rPr>
        <w:t>,</w:t>
      </w:r>
      <w:r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готовит проект мотивированного отказа и проект уведомления заявителю о наличии препятствий для предоставления муниципальной услуги, в котором должны быть разъяснены причины отказа в предоставлении муниципальной услуги (далее – проект уведомления).</w:t>
      </w:r>
    </w:p>
    <w:p w:rsidR="00BF3FDF" w:rsidRPr="00BF3FDF" w:rsidRDefault="00BF3FDF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3.4.11. Должностное лицо согласовывает проект мотивированного отказа и проект ув</w:t>
      </w:r>
      <w:r w:rsidR="007423CB">
        <w:rPr>
          <w:rFonts w:ascii="Times New Roman" w:hAnsi="Times New Roman" w:cs="Times New Roman"/>
          <w:sz w:val="24"/>
          <w:szCs w:val="24"/>
        </w:rPr>
        <w:t xml:space="preserve">едомления </w:t>
      </w:r>
      <w:proofErr w:type="gramStart"/>
      <w:r w:rsidR="007423CB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Pr="00BF3FDF">
        <w:rPr>
          <w:rFonts w:ascii="Times New Roman" w:hAnsi="Times New Roman" w:cs="Times New Roman"/>
          <w:sz w:val="24"/>
          <w:szCs w:val="24"/>
        </w:rPr>
        <w:t xml:space="preserve"> в соответствии с инструкцией по делопроизводству в Администрации</w:t>
      </w:r>
      <w:proofErr w:type="gramEnd"/>
      <w:r w:rsidRPr="00BF3FDF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F3FDF" w:rsidRPr="00BF3FDF" w:rsidRDefault="007423CB" w:rsidP="00BF3FDF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3.4.12. При наличии замечаний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Должностное лицо дорабатывает проект мотивированного отказа и проект уведомления и передает их на подпись Главе </w:t>
      </w:r>
      <w:r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BF3FDF">
        <w:rPr>
          <w:rFonts w:ascii="Times New Roman" w:hAnsi="Times New Roman" w:cs="Times New Roman"/>
          <w:sz w:val="24"/>
          <w:szCs w:val="24"/>
        </w:rPr>
        <w:t>»</w:t>
      </w:r>
      <w:r w:rsidR="00BF3FDF" w:rsidRPr="00BF3FDF">
        <w:rPr>
          <w:rFonts w:ascii="Times New Roman" w:hAnsi="Times New Roman" w:cs="Times New Roman"/>
          <w:sz w:val="24"/>
          <w:szCs w:val="24"/>
        </w:rPr>
        <w:t xml:space="preserve"> либо, при его отсутствии, лицу, исполняющему его обязанности.</w:t>
      </w:r>
    </w:p>
    <w:p w:rsidR="00BF3FDF" w:rsidRPr="00BF3FDF" w:rsidRDefault="00BF3FDF" w:rsidP="00BF3FDF">
      <w:pPr>
        <w:pStyle w:val="aff1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 xml:space="preserve">3.4.13. Подписанный Главой </w:t>
      </w:r>
      <w:r w:rsidR="007423CB" w:rsidRPr="00BF3FDF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7423CB"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="007423CB" w:rsidRPr="00BF3FDF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="007423CB" w:rsidRPr="00BF3FDF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7423CB"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="007423CB" w:rsidRPr="00BF3FDF">
        <w:rPr>
          <w:rFonts w:ascii="Times New Roman" w:hAnsi="Times New Roman" w:cs="Times New Roman"/>
          <w:sz w:val="24"/>
          <w:szCs w:val="24"/>
        </w:rPr>
        <w:t>»</w:t>
      </w:r>
      <w:r w:rsidR="007423CB">
        <w:rPr>
          <w:rFonts w:ascii="Times New Roman" w:hAnsi="Times New Roman" w:cs="Times New Roman"/>
          <w:sz w:val="24"/>
          <w:szCs w:val="24"/>
        </w:rPr>
        <w:t xml:space="preserve"> </w:t>
      </w:r>
      <w:r w:rsidRPr="00BF3FDF">
        <w:rPr>
          <w:rFonts w:ascii="Times New Roman" w:hAnsi="Times New Roman" w:cs="Times New Roman"/>
          <w:sz w:val="24"/>
          <w:szCs w:val="24"/>
        </w:rPr>
        <w:t>либо, при его отсутствии, лицом, исполняющим его обязанности, мотивированный отказ и уведомление передаются в порядке делопроизводства для регистрации.</w:t>
      </w:r>
    </w:p>
    <w:p w:rsidR="00BE4CA2" w:rsidRPr="0068655F" w:rsidRDefault="00BF3FDF" w:rsidP="007423CB">
      <w:pPr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F3FDF">
        <w:rPr>
          <w:rFonts w:ascii="Times New Roman" w:hAnsi="Times New Roman" w:cs="Times New Roman"/>
          <w:sz w:val="24"/>
          <w:szCs w:val="24"/>
        </w:rPr>
        <w:t>3.4.14. Максимальный срок выполнения административных действий, указанных в настоящем разделе с</w:t>
      </w:r>
      <w:r w:rsidR="007423CB">
        <w:rPr>
          <w:rFonts w:ascii="Times New Roman" w:hAnsi="Times New Roman" w:cs="Times New Roman"/>
          <w:sz w:val="24"/>
          <w:szCs w:val="24"/>
        </w:rPr>
        <w:t xml:space="preserve">оставляет 20 календарных дней. </w:t>
      </w:r>
    </w:p>
    <w:p w:rsidR="00BE4CA2" w:rsidRPr="0068655F" w:rsidRDefault="00BE4CA2" w:rsidP="0068655F">
      <w:pPr>
        <w:widowControl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3D7A48" w:rsidRDefault="00BE4CA2" w:rsidP="003D7A48">
      <w:pPr>
        <w:keepNext/>
        <w:widowControl/>
        <w:numPr>
          <w:ilvl w:val="2"/>
          <w:numId w:val="0"/>
        </w:numPr>
        <w:tabs>
          <w:tab w:val="num" w:pos="0"/>
        </w:tabs>
        <w:jc w:val="center"/>
        <w:outlineLvl w:val="2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hAnsi="Times New Roman" w:cs="Times New Roman"/>
          <w:b/>
          <w:sz w:val="24"/>
          <w:szCs w:val="24"/>
          <w:lang w:eastAsia="ar-SA"/>
        </w:rPr>
        <w:t>3.5. Уведомление заявителя о принятом решении и выдача (отправление) ему соответствующих документов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3.5.1. Основанием для начала административной процедуры является поступление Должностному лицу одного из документов:</w:t>
      </w:r>
    </w:p>
    <w:p w:rsidR="002C2D32" w:rsidRPr="002C2D32" w:rsidRDefault="002C2D32" w:rsidP="002C2D3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>1) подписанное и зарегистрированное постановление Администрации района о</w:t>
      </w:r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 аренду и проект договора аренды</w:t>
      </w:r>
      <w:r w:rsidRPr="002C2D32">
        <w:rPr>
          <w:rFonts w:ascii="Times New Roman" w:hAnsi="Times New Roman" w:cs="Times New Roman"/>
          <w:sz w:val="24"/>
          <w:szCs w:val="24"/>
        </w:rPr>
        <w:t>;</w:t>
      </w:r>
    </w:p>
    <w:p w:rsidR="002C2D32" w:rsidRPr="002C2D32" w:rsidRDefault="002C2D32" w:rsidP="002C2D32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>2) подписанное и зарегистрированное уведомление Администрации района об отказе в предоставлении земельного участка в аренду без проведения торгов.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3.5.2. После получения документов, указанных в пункте 3.5.1. настоящего Административного регламента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Должностное лицо сообщает заявителю по телефону, либо по электронной почте, если заявитель указал в своем заявлении необходимые данные, о принятом решении и о возможности получения соответствующих документов. 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3.5.3. В случае</w:t>
      </w:r>
      <w:proofErr w:type="gramStart"/>
      <w:r w:rsidRPr="007423CB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423CB">
        <w:rPr>
          <w:rFonts w:ascii="Times New Roman" w:hAnsi="Times New Roman" w:cs="Times New Roman"/>
          <w:sz w:val="24"/>
          <w:szCs w:val="24"/>
        </w:rPr>
        <w:t xml:space="preserve"> если заявитель получает документы в отделе по имущественным отношениям, он ставит отметку о получении документов на экземпляре постановления либо решения об отказе в предоставлении муниципальной услуги, которое хранится в архиве Администрации района. 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 xml:space="preserve">3.5.4. Если заявитель не указал необходимую информацию, или был выбран способ получения результата предоставления муниципальной услуги почтовым отправлением, то Должностное лицо готовит письменное уведомление в адрес заявителя с приложением экземпляра постановления Администрации района, проекта договора безвозмездного пользования земельным участком, либо решения об отказе в предоставлении муниципальной </w:t>
      </w:r>
      <w:r w:rsidRPr="007423CB">
        <w:rPr>
          <w:rFonts w:ascii="Times New Roman" w:hAnsi="Times New Roman" w:cs="Times New Roman"/>
          <w:sz w:val="24"/>
          <w:szCs w:val="24"/>
        </w:rPr>
        <w:lastRenderedPageBreak/>
        <w:t>услуги.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3.5.5. Подготовленное письменное уведомление Должностное лицо передает на подпись Главе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его отсутствии, лицу, исполняющему его обязанности.</w:t>
      </w:r>
    </w:p>
    <w:p w:rsidR="007423CB" w:rsidRPr="007423CB" w:rsidRDefault="007423CB" w:rsidP="007423CB">
      <w:pPr>
        <w:shd w:val="clear" w:color="auto" w:fill="FFFFFF"/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3.5.6. Подписанное Главой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7423CB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423CB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7423CB">
        <w:rPr>
          <w:rFonts w:ascii="Times New Roman" w:hAnsi="Times New Roman" w:cs="Times New Roman"/>
          <w:sz w:val="24"/>
          <w:szCs w:val="24"/>
        </w:rPr>
        <w:t>» либо, при ег</w:t>
      </w:r>
      <w:r>
        <w:rPr>
          <w:rFonts w:ascii="Times New Roman" w:hAnsi="Times New Roman" w:cs="Times New Roman"/>
          <w:sz w:val="24"/>
          <w:szCs w:val="24"/>
        </w:rPr>
        <w:t>о отсутствии, лицом, исполняющим</w:t>
      </w:r>
      <w:r w:rsidRPr="007423CB">
        <w:rPr>
          <w:rFonts w:ascii="Times New Roman" w:hAnsi="Times New Roman" w:cs="Times New Roman"/>
          <w:sz w:val="24"/>
          <w:szCs w:val="24"/>
        </w:rPr>
        <w:t xml:space="preserve"> его обязанности, письменное уведомление вместе с соответствующими приложениями передается в Общий отдел для отправки заявителю почтовым отправлением.</w:t>
      </w:r>
    </w:p>
    <w:p w:rsidR="007423CB" w:rsidRPr="007423CB" w:rsidRDefault="007423CB" w:rsidP="007423C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23CB">
        <w:rPr>
          <w:rFonts w:ascii="Times New Roman" w:hAnsi="Times New Roman" w:cs="Times New Roman"/>
          <w:sz w:val="24"/>
          <w:szCs w:val="24"/>
        </w:rPr>
        <w:t>3.5.7.</w:t>
      </w:r>
      <w:r w:rsidRPr="007423C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Результатом выполнения административной процедуры является факт получения заявителем документов, являющихся результатом предоставления муниципальной услуги или мотивированного отказа в предоставлении муниципальной услуги, полностью соответствующих действующему законодательству Российской Федерации.</w:t>
      </w:r>
    </w:p>
    <w:p w:rsidR="00BE4CA2" w:rsidRPr="0068655F" w:rsidRDefault="007423CB" w:rsidP="007423CB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423CB">
        <w:rPr>
          <w:rFonts w:ascii="Times New Roman" w:hAnsi="Times New Roman" w:cs="Times New Roman"/>
          <w:sz w:val="24"/>
          <w:szCs w:val="24"/>
        </w:rPr>
        <w:t>3.5.8. Максимальный срок выполнения административных действий, указанных в настоящем разделе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7423CB">
        <w:rPr>
          <w:rFonts w:ascii="Times New Roman" w:hAnsi="Times New Roman" w:cs="Times New Roman"/>
          <w:sz w:val="24"/>
          <w:szCs w:val="24"/>
        </w:rPr>
        <w:t xml:space="preserve"> составляет 3 календарных дня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16A03" w:rsidRDefault="00716A03" w:rsidP="00716A03">
      <w:pPr>
        <w:tabs>
          <w:tab w:val="left" w:pos="993"/>
        </w:tabs>
        <w:suppressAutoHyphens w:val="0"/>
        <w:autoSpaceDN w:val="0"/>
        <w:adjustRightInd w:val="0"/>
        <w:rPr>
          <w:rFonts w:ascii="Times New Roman" w:hAnsi="Times New Roman" w:cs="Times New Roman"/>
          <w:sz w:val="24"/>
          <w:szCs w:val="24"/>
          <w:lang w:eastAsia="ar-SA"/>
        </w:rPr>
      </w:pPr>
    </w:p>
    <w:p w:rsidR="00BE4CA2" w:rsidRPr="0068655F" w:rsidRDefault="00BE4CA2" w:rsidP="00716A03">
      <w:pPr>
        <w:tabs>
          <w:tab w:val="left" w:pos="993"/>
        </w:tabs>
        <w:suppressAutoHyphens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3.6. Порядок выполнения многофункциональными центрами</w:t>
      </w:r>
      <w:r w:rsidR="00716A0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r w:rsidRPr="0068655F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предоставления государственных и муниципальных услуг административных процедур (действий)</w:t>
      </w:r>
    </w:p>
    <w:p w:rsidR="00BE4CA2" w:rsidRPr="0068655F" w:rsidRDefault="00BE4CA2" w:rsidP="0068655F">
      <w:pPr>
        <w:tabs>
          <w:tab w:val="left" w:pos="993"/>
        </w:tabs>
        <w:suppressAutoHyphens w:val="0"/>
        <w:autoSpaceDN w:val="0"/>
        <w:adjustRightInd w:val="0"/>
        <w:spacing w:line="276" w:lineRule="auto"/>
        <w:ind w:firstLine="709"/>
        <w:jc w:val="center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3.6.1. 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3.6.1.1. Основанием для начала административной процедуры является обращение заявителя в многофункциональный центр для получения информации о порядке предоставления муниципальной услуги в многофункциональном центре, о ходе предоставления муниципальной услуги, в том числе указанной в запросе о предоставлении нескольких государственных и (или) муниципальных услуг, предусмотренном в статье 15.1. Федерального закона </w:t>
      </w:r>
      <w:r w:rsidRPr="00716A03">
        <w:rPr>
          <w:rFonts w:ascii="Times New Roman" w:hAnsi="Times New Roman" w:cs="Times New Roman"/>
          <w:sz w:val="24"/>
          <w:szCs w:val="24"/>
          <w:lang w:eastAsia="ru-RU"/>
        </w:rPr>
        <w:t>№ 210-ФЗ</w:t>
      </w:r>
      <w:r w:rsidRPr="00716A03">
        <w:rPr>
          <w:rFonts w:ascii="Times New Roman" w:hAnsi="Times New Roman" w:cs="Times New Roman"/>
          <w:sz w:val="24"/>
          <w:szCs w:val="24"/>
        </w:rPr>
        <w:t>, о готовности документов, которые являются результатом предоставления муниципальной услуги, в том числе указанной в комплексном запросе, или по иным вопросам, связанным с предоставлением муниципальной услуги (далее соответственно – предоставление информации).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3.6.1.2. Предоставление информации многофункциональным центром осуществляется: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личном приеме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при письменном обращении; 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 электронной почте;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с использованием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инфоматов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и информационных стендов.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3.6.1.3. В случае обращения заявителя в многофункциональный центр для получения информации посредством электронной почты, многофункциональный центр направляет ответ не позднее 10 календарных дней, следующих за днем получения многофункциональным центром обращения заявителя.</w:t>
      </w:r>
    </w:p>
    <w:p w:rsidR="00BE4CA2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3.6.1.4. Результатом административной процедуры является предоставление информации заявителю.</w:t>
      </w:r>
    </w:p>
    <w:p w:rsidR="00BE4CA2" w:rsidRPr="0068655F" w:rsidRDefault="00BE4CA2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3.6.2. Прием запросов заявителей о предоставлении муниципальной услуги и прилагаемых документов, необходимых для предоставления муниципальной услуги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lastRenderedPageBreak/>
        <w:t>3.6.2.1. Основанием для начала административной процедуры является: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в многофункциональный центр с заявлением и документами, необходимыми для предоставления муниципальной услуги, которые указаны в пункте 2.14. настоящего Административного регламента, </w:t>
      </w:r>
      <w:proofErr w:type="gramStart"/>
      <w:r w:rsidRPr="00716A03">
        <w:rPr>
          <w:rFonts w:ascii="Times New Roman" w:hAnsi="Times New Roman" w:cs="Times New Roman"/>
          <w:sz w:val="24"/>
          <w:szCs w:val="24"/>
        </w:rPr>
        <w:t>поданными</w:t>
      </w:r>
      <w:proofErr w:type="gramEnd"/>
      <w:r w:rsidRPr="00716A03">
        <w:rPr>
          <w:rFonts w:ascii="Times New Roman" w:hAnsi="Times New Roman" w:cs="Times New Roman"/>
          <w:sz w:val="24"/>
          <w:szCs w:val="24"/>
        </w:rPr>
        <w:t xml:space="preserve"> в том числе посредством комплексного запроса;</w:t>
      </w:r>
    </w:p>
    <w:p w:rsidR="00716A03" w:rsidRPr="00716A03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получение заявления и документов, необходимых для предоставления муниципальной услуги, которые указаны в пункте 2.14. настоящего Административного регламента, по почте в случаях, предусмотренных законодательством;</w:t>
      </w:r>
    </w:p>
    <w:p w:rsidR="00716A03" w:rsidRPr="00A2468B" w:rsidRDefault="00716A03" w:rsidP="00716A03">
      <w:pPr>
        <w:pStyle w:val="ConsPlusNormal"/>
        <w:tabs>
          <w:tab w:val="left" w:pos="0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обращение заявителя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(функций)».</w:t>
      </w:r>
      <w:r w:rsidRPr="00A2468B">
        <w:rPr>
          <w:rStyle w:val="ab"/>
          <w:rFonts w:ascii="Times New Roman" w:hAnsi="Times New Roman" w:cs="Times New Roman"/>
          <w:sz w:val="24"/>
          <w:szCs w:val="24"/>
        </w:rPr>
        <w:endnoteReference w:id="1"/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3.6.2.2. Днем обращения за получением муниципальной услуги считается дата приема заявления и документов, необходимых для предоставления муниципальной услуги, которые указаны в пункте 2.14. настоящего Административного регламента, многофункциональным центром.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3.6.2.3. При приеме заявления и документов от заявителя работник многофункционального центра: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личность заявителя на основании паспорта гражданина Российской Федерации и иных документов, удостоверяющих личность заявителя;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наличие документа, подтверждающего полномочия представителя заявителя (при обращении представителя);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при необходимости разъясняет порядок предоставления муниципальной услуги и нормы Федерального закона от 27.07.2006 года № 152-ФЗ «О персональных данных»;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 и его соответствие пункту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проверяется наличие оснований для отказа в приеме заявления и документов, указанных в пункте 2.14.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- проверяет соответствие копий представленных документов (за исключением нотариально заверенных) их оригиналам, при необходимости снимает копии с документов, представленных заявителем, проставляет на них </w:t>
      </w:r>
      <w:proofErr w:type="spellStart"/>
      <w:r w:rsidRPr="00716A03"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 w:rsidRPr="00716A03">
        <w:rPr>
          <w:rFonts w:ascii="Times New Roman" w:hAnsi="Times New Roman" w:cs="Times New Roman"/>
          <w:sz w:val="24"/>
          <w:szCs w:val="24"/>
        </w:rPr>
        <w:t xml:space="preserve"> надпись «Копия верна», подписывает их и заверяет печатью с указанием наименования многофункционального центра, принявшего заявление, своей должности и даты заверения;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создает карточку заявителя с указанием необходимых сведений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сканирует и прикрепляет заявления и документы, необходимые для предоставления муниципальной услуги к карточке заявителя в автоматизированной информационной системе многофункционального центра;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распечатывает и выдает заявителю (представителю) расписку-уведомление о приеме заявления и документов из автоматизированной информационной системы многофункционального центра.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3.6.2.4. В случаях, предусмотренных пунктом 2.17. настоящего Административного регламента, работник многофункционального центра отказывает в приеме заявления и документов и возвращает их заявителю (представителю) с разъяснением причины отказа и предложениями по ее устранению.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 xml:space="preserve">3.6.2.5. 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</w:t>
      </w:r>
      <w:r w:rsidRPr="00716A03">
        <w:rPr>
          <w:rFonts w:ascii="Times New Roman" w:hAnsi="Times New Roman" w:cs="Times New Roman"/>
          <w:sz w:val="24"/>
          <w:szCs w:val="24"/>
        </w:rPr>
        <w:lastRenderedPageBreak/>
        <w:t>(функций)» в порядке, указанном в пункте 2.39. настоящего Административного регламента, работник многофункционального центра</w:t>
      </w:r>
      <w:r w:rsidRPr="00716A03">
        <w:rPr>
          <w:rStyle w:val="ab"/>
          <w:rFonts w:ascii="Times New Roman" w:hAnsi="Times New Roman" w:cs="Times New Roman"/>
          <w:sz w:val="24"/>
          <w:szCs w:val="24"/>
        </w:rPr>
        <w:endnoteReference w:id="2"/>
      </w:r>
      <w:r w:rsidRPr="00716A03">
        <w:rPr>
          <w:rFonts w:ascii="Times New Roman" w:hAnsi="Times New Roman" w:cs="Times New Roman"/>
          <w:sz w:val="24"/>
          <w:szCs w:val="24"/>
        </w:rPr>
        <w:t>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устанавливает соответствие электронной подписи, которой подписаны представленные заявление и документы, требованиям пункта 2.45. настоящего Административного регламента;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проводит проверку действительности электронной подписи, с использованием которой подписаны заявление и документы;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переводит заявление и документы, необходимые для предоставления муниципальной услуги, в бумажную форму (распечатывает), подписывает их и заверяет печатью с указанием наименования многофункционального центра, в которое поступило заявление, должности работника многофункционального центра и даты;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регистрирует заявление;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приеме и регистрации заявления и документов, необходимых для предоставления муниципальной услуги с указанием уникального номера, присвоенного заявлению;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- уведомление о мотивированном отказе в приеме документов, необходимых для предоставления муниципальной услуги.</w:t>
      </w:r>
    </w:p>
    <w:p w:rsid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3.6.2.6. Общий максимальный срок приема документов, их первичной проверки, регистрации не может превышать 1 календарный день.</w:t>
      </w:r>
    </w:p>
    <w:p w:rsidR="00716A03" w:rsidRPr="00716A03" w:rsidRDefault="00716A03" w:rsidP="00716A03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16A03">
        <w:rPr>
          <w:rFonts w:ascii="Times New Roman" w:hAnsi="Times New Roman" w:cs="Times New Roman"/>
          <w:sz w:val="24"/>
          <w:szCs w:val="24"/>
        </w:rPr>
        <w:t>3.6.2.7. Результатом административной процедуры является зарегистрированное заявление в автоматизированной информационной системе многофункционального центра.</w:t>
      </w:r>
    </w:p>
    <w:p w:rsidR="00716A03" w:rsidRDefault="00716A03" w:rsidP="00716A03">
      <w:pPr>
        <w:tabs>
          <w:tab w:val="left" w:pos="0"/>
          <w:tab w:val="left" w:pos="993"/>
        </w:tabs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E4CA2" w:rsidRPr="0068655F" w:rsidRDefault="00BE4CA2" w:rsidP="00716A03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>3.6.3. Формирование и направление многофункциональным центром предоставления государственных и муниципальных услуг межведомственного запроса в федеральные органы исполнительной власти, органы государственных внебюджетных фондов, исполнительные органы государственной власти Удмуртской Республики, органы местного самоуправления в Удмуртской Республике и подведомственные этим органам организации, участвующим в предоставлении муниципальной услуги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3"/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3.6.3.1. Основанием для начала административной процедуры является регистрация работником многофункционального центра заявления о предоставлении муниципальной услуги и наличие документов, предусмотренных пунктом 2.14. настоящего Административного регламента.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3.6.3.2. Формирование и направление межведомственных запросов в органы (организации), участвующие в предоставлении муниципальной услуги, не требуют присутствия заявителя (представителя).</w:t>
      </w:r>
    </w:p>
    <w:p w:rsidR="00BE4CA2" w:rsidRPr="0068655F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3.6.3.3. Работник многофункционального центра формирует и направляет межведомственные запросы,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в</w:t>
      </w:r>
      <w:proofErr w:type="gramEnd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BE4CA2" w:rsidRPr="0068655F" w:rsidRDefault="00BE4CA2" w:rsidP="00716A03">
      <w:pPr>
        <w:widowControl/>
        <w:tabs>
          <w:tab w:val="left" w:pos="1080"/>
        </w:tabs>
        <w:autoSpaceDE/>
        <w:spacing w:before="40" w:after="40"/>
        <w:ind w:firstLine="567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68655F">
        <w:rPr>
          <w:rFonts w:ascii="Times New Roman" w:eastAsia="Arial" w:hAnsi="Times New Roman" w:cs="Times New Roman"/>
          <w:sz w:val="24"/>
          <w:szCs w:val="24"/>
          <w:lang w:eastAsia="ar-SA"/>
        </w:rPr>
        <w:t>- Управление Федеральной службы государственной регистрации, кадастра и картографии по Удмуртской Республике;</w:t>
      </w:r>
    </w:p>
    <w:p w:rsidR="007423CB" w:rsidRDefault="00716A03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ф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илиал </w:t>
      </w:r>
      <w:r>
        <w:rPr>
          <w:rFonts w:ascii="Times New Roman" w:hAnsi="Times New Roman" w:cs="Times New Roman"/>
          <w:sz w:val="24"/>
          <w:szCs w:val="24"/>
          <w:lang w:eastAsia="ru-RU"/>
        </w:rPr>
        <w:t>Публично-правовой компании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Роскадастр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</w:t>
      </w:r>
      <w:r w:rsidR="00BE4CA2"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по Удмуртской Республике;</w:t>
      </w:r>
    </w:p>
    <w:p w:rsidR="00BE4CA2" w:rsidRPr="007423CB" w:rsidRDefault="007423CB" w:rsidP="007423CB">
      <w:pPr>
        <w:widowControl/>
        <w:numPr>
          <w:ilvl w:val="0"/>
          <w:numId w:val="7"/>
        </w:numPr>
        <w:shd w:val="clear" w:color="auto" w:fill="FFFFFF"/>
        <w:tabs>
          <w:tab w:val="left" w:pos="720"/>
          <w:tab w:val="left" w:pos="1080"/>
        </w:tabs>
        <w:suppressAutoHyphens w:val="0"/>
        <w:autoSpaceDE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sz w:val="28"/>
          <w:szCs w:val="28"/>
        </w:rPr>
        <w:t xml:space="preserve"> </w:t>
      </w:r>
      <w:r w:rsidRPr="007423CB">
        <w:rPr>
          <w:rFonts w:ascii="Times New Roman" w:hAnsi="Times New Roman" w:cs="Times New Roman"/>
          <w:sz w:val="24"/>
          <w:szCs w:val="24"/>
        </w:rPr>
        <w:t>Федеральную налоговую службу Российской Федерации</w:t>
      </w:r>
      <w:r w:rsidR="00BE4CA2" w:rsidRPr="007423CB">
        <w:rPr>
          <w:rFonts w:ascii="Times New Roman" w:eastAsia="Arial" w:hAnsi="Times New Roman" w:cs="Times New Roman"/>
          <w:sz w:val="24"/>
          <w:szCs w:val="24"/>
        </w:rPr>
        <w:t>.</w:t>
      </w:r>
      <w:r w:rsidR="00BE4CA2" w:rsidRPr="007423CB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</w:p>
    <w:p w:rsidR="00716A03" w:rsidRDefault="00BE4CA2" w:rsidP="00716A03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3.6.3.4. Межведомственные запросы, предусмотренные пунктом 3.6.3.3. настоящего Административного регламента, с использованием межведомственного информационного взаимодействия формируются в соответствии с требованиями статей 7.1. и 7.2. Федерального закона № 210-ФЗ и применяются только в целях предоставления муниципальной услуги.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3.6.3.5. </w:t>
      </w:r>
      <w:proofErr w:type="gramStart"/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Документы и сведения, полученные с использованием межведомственного информационного взаимодействия, работник многофункционального центра приобщает к заявлению и документам, необходимым для предоставления муниципальной услуги, которые указаны в пункте 2.14. настоящего Административного регламент</w:t>
      </w:r>
      <w:r w:rsidR="00716A03">
        <w:rPr>
          <w:rFonts w:ascii="Times New Roman" w:eastAsia="Calibri" w:hAnsi="Times New Roman" w:cs="Times New Roman"/>
          <w:sz w:val="24"/>
          <w:szCs w:val="24"/>
          <w:lang w:eastAsia="en-US"/>
        </w:rPr>
        <w:t>а, и передает в Отдел по имущественным отношениям</w:t>
      </w: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gramEnd"/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3.6.3.6. В случае неполучения ответа на межведомственный запрос к заявлению и документам, принятым от заявителя (представителя), приобщается копия межведомственного запроса с отметкой «ответ не получен».</w:t>
      </w:r>
    </w:p>
    <w:p w:rsidR="00C73580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3.6.3.7. Общий максимальный срок направления межведомственных запросов не может превышать 1 рабочего дня со дня регистрации заявления.</w:t>
      </w:r>
    </w:p>
    <w:p w:rsidR="00BE4CA2" w:rsidRPr="0068655F" w:rsidRDefault="00BE4CA2" w:rsidP="00C73580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sz w:val="24"/>
          <w:szCs w:val="24"/>
          <w:lang w:eastAsia="en-US"/>
        </w:rPr>
        <w:t>3.6.3.8. Результатом административной процедуры является поступление в многофункциональный центр запрошенных с использованием единой системы межведомственного электронного взаимодействия документов и сведений.</w:t>
      </w:r>
    </w:p>
    <w:p w:rsidR="00733D1E" w:rsidRPr="0068655F" w:rsidRDefault="00733D1E" w:rsidP="0068655F">
      <w:pPr>
        <w:tabs>
          <w:tab w:val="left" w:pos="0"/>
          <w:tab w:val="left" w:pos="993"/>
        </w:tabs>
        <w:suppressAutoHyphens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580">
        <w:rPr>
          <w:rFonts w:ascii="Times New Roman" w:hAnsi="Times New Roman" w:cs="Times New Roman"/>
          <w:b/>
          <w:sz w:val="24"/>
          <w:szCs w:val="24"/>
        </w:rPr>
        <w:t>3.6.4. Направление сформированного комплекта документов в Отдел по имущественным отношениям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3.6.4.1. Основанием для начала административной процедуры является формирование комплекта документов по заявлению о предоставлении муниципальной услуги в соответствии с пунктом 2.14. настоящего Административного регламента (далее – комплект документов).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3.6.4.2. Работник многофункционального центра направляет заявление и документы, необходимые для предоставления муниципальной услуги, в Отдел по имущественным отношениям: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- в электронной форме по защищенным каналам связи, заверенные усиленной квалифицированной электронной подписью. При этом оригиналы названных заявлений и документов на бумажных носителях в Отдел по имущественным отношениям не представляются;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- в бумажной форме (при необходимости) с сопроводительным реестром. 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3.6.4.3. Сопроводительный реестр составляется в 2-х экземплярах, которые подписываются работником многофункционального центра с указанием его должности и даты подписания.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>3.6.4.4. При получении Отделом по имущественным отношениям комплекта документов в бумажной форме Должностное лицо Отдела по имущественным отношениям подписывает 2 экземпляра сопроводительного реестра с указанием его должности и даты и передает 1 экземпляр в многофункциональный центр.</w:t>
      </w:r>
    </w:p>
    <w:p w:rsidR="00C73580" w:rsidRPr="00C73580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3.6.4.5. Общий максимальный срок направления в Отдел по имущественным отношениям заявления и документов в электронной форме и в бумажной форме не может превышать 2 календарных дней со дня их регистрации. </w:t>
      </w:r>
    </w:p>
    <w:p w:rsidR="00BE4CA2" w:rsidRDefault="00C73580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73580">
        <w:rPr>
          <w:rFonts w:ascii="Times New Roman" w:hAnsi="Times New Roman" w:cs="Times New Roman"/>
          <w:sz w:val="24"/>
          <w:szCs w:val="24"/>
        </w:rPr>
        <w:t xml:space="preserve">3.6.4.6. Результатом административной процедуры является переданные в Отдел по имущественным отношениям заявление и </w:t>
      </w:r>
      <w:proofErr w:type="gramStart"/>
      <w:r w:rsidRPr="00C73580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C73580">
        <w:rPr>
          <w:rFonts w:ascii="Times New Roman" w:hAnsi="Times New Roman" w:cs="Times New Roman"/>
          <w:sz w:val="24"/>
          <w:szCs w:val="24"/>
        </w:rPr>
        <w:t xml:space="preserve"> и получение подписанного Должностным лицом Отдела по имущественным отношениям 1 экземпляра сопроводительного реестра.</w:t>
      </w:r>
    </w:p>
    <w:p w:rsidR="000B56FE" w:rsidRPr="00C73580" w:rsidRDefault="000B56FE" w:rsidP="00C73580">
      <w:pPr>
        <w:pStyle w:val="af8"/>
        <w:tabs>
          <w:tab w:val="left" w:pos="0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E4CA2" w:rsidRPr="0068655F" w:rsidRDefault="00BE4CA2" w:rsidP="00C73580">
      <w:pPr>
        <w:tabs>
          <w:tab w:val="left" w:pos="0"/>
          <w:tab w:val="left" w:pos="993"/>
        </w:tabs>
        <w:jc w:val="center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3.6.5. </w:t>
      </w:r>
      <w:proofErr w:type="gramStart"/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t xml:space="preserve">Выдача заявителю результата предоставления муниципальной услуги, в том числе выдача документов на бумажном носителе, подтверждающем содержание </w:t>
      </w:r>
      <w:r w:rsidRPr="0068655F">
        <w:rPr>
          <w:rFonts w:ascii="Times New Roman" w:eastAsia="MS Mincho" w:hAnsi="Times New Roman" w:cs="Times New Roman"/>
          <w:b/>
          <w:sz w:val="24"/>
          <w:szCs w:val="24"/>
          <w:lang w:eastAsia="ar-SA"/>
        </w:rPr>
        <w:lastRenderedPageBreak/>
        <w:t>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муниципальной услуги органом местного самоуправления, предоставляющим муниципальную услугу, а также выдача документов, включая составление на бумажном носителе и заверение выписок из информационных систем органа местного самоуправления, предоставляющего муниципальную услугу</w:t>
      </w:r>
      <w:r w:rsidRPr="0068655F">
        <w:rPr>
          <w:rFonts w:ascii="Times New Roman" w:eastAsia="MS Mincho" w:hAnsi="Times New Roman" w:cs="Times New Roman"/>
          <w:b/>
          <w:sz w:val="24"/>
          <w:szCs w:val="24"/>
          <w:vertAlign w:val="superscript"/>
          <w:lang w:eastAsia="ar-SA"/>
        </w:rPr>
        <w:endnoteReference w:id="4"/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3.6.5.1. Основанием для начала административной процедуры является поступление от Отдела по имущественным отношениям документов, оформленных по результатам предоставления муниципальной услуги, которые указаны в пункте 2.6. настоящего Административного регламента, и обращение заявителя в многофункциональный центр для их получения.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3.6.5.2. При выдаче документов, оформленных по результатам предоставления муниципальной услуги, работник многофункционального центра: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устанавливает личность заявителя (либо представителя заявителя) на основании паспорта гражданина Российской Федерации и иных документов, удостоверяющих личность заявителя;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проверяет наличие документа, подтверждающего полномочия представителя заявителя (при обращении представителя);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 xml:space="preserve">выдает документы под подпись в реестре выдачи документов с фиксацией даты получения.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3.6.5.3. Поступление результата предоставления муниципальной услуги в многофункциональный центр и его выдача заявителю регистрируется в автоматизированной информационной системе многофункционального центра. 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3.6.5.4.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выдачи документов, подтверждающих содержание электронных документов, на бумажном носителе и заверении выписок из информационных систем Отдела по имущественным отношениям работник многофункционального центра распечатывает документ, подтверждающий содержание электронного документа, и (или) выписку из информационных систем Отдела по имущественным отношениям, подписывает его и заверяет печатью с указанием наименования многофункционального центра, подготовившего заявление, должности работника многофункционального центра и даты.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3.6.5.5.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В случае обращения заявителя за получением муниципальной услуги посредством федеральной государственной информационной системы «Единый портал государственных и муниципальных услуг (функций)», государственной информационной системы Удмуртской Республики «Портал государственных и муниципальных услуг (функций)» работник многофункционального центра направляет заявителю через федеральную государственную информационную систему «Единый портал государственных и муниципальных услуг (функций)», государственную информационную систему Удмуртской Республики «Портал государственных и муниципальных услуг (функций)»:</w:t>
      </w:r>
      <w:proofErr w:type="gramEnd"/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результатах рассмотрения документов, необходимых для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возможности получить результат предоставления муниципальной услуги;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2468B">
        <w:rPr>
          <w:rFonts w:ascii="Times New Roman" w:hAnsi="Times New Roman" w:cs="Times New Roman"/>
          <w:sz w:val="24"/>
          <w:szCs w:val="24"/>
        </w:rPr>
        <w:t>уведомление о мотивированном отказе в предоставлении муниципальной услуги.</w:t>
      </w:r>
    </w:p>
    <w:p w:rsidR="00C73580" w:rsidRDefault="00C73580" w:rsidP="00C73580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 xml:space="preserve">3.6.5.6. Результат предоставления муниципальной услуги подлежит выдаче в </w:t>
      </w:r>
      <w:proofErr w:type="gramStart"/>
      <w:r w:rsidRPr="00A2468B">
        <w:rPr>
          <w:rFonts w:ascii="Times New Roman" w:hAnsi="Times New Roman" w:cs="Times New Roman"/>
          <w:sz w:val="24"/>
          <w:szCs w:val="24"/>
        </w:rPr>
        <w:t>срок</w:t>
      </w:r>
      <w:proofErr w:type="gramEnd"/>
      <w:r w:rsidRPr="00A2468B">
        <w:rPr>
          <w:rFonts w:ascii="Times New Roman" w:hAnsi="Times New Roman" w:cs="Times New Roman"/>
          <w:sz w:val="24"/>
          <w:szCs w:val="24"/>
        </w:rPr>
        <w:t xml:space="preserve"> не превышающий 10 календарных дней с даты, указанной в расписке-уведомлении. По истечении данного срока документы подлежат возврату в Отдел по имущественным отношениям.</w:t>
      </w:r>
    </w:p>
    <w:p w:rsidR="00BE4CA2" w:rsidRPr="007D12DD" w:rsidRDefault="00C73580" w:rsidP="007D12DD">
      <w:pPr>
        <w:pStyle w:val="ConsPlusNormal"/>
        <w:tabs>
          <w:tab w:val="left" w:pos="0"/>
          <w:tab w:val="left" w:pos="993"/>
        </w:tabs>
        <w:suppressAutoHyphens w:val="0"/>
        <w:autoSpaceDN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2468B">
        <w:rPr>
          <w:rFonts w:ascii="Times New Roman" w:hAnsi="Times New Roman" w:cs="Times New Roman"/>
          <w:sz w:val="24"/>
          <w:szCs w:val="24"/>
        </w:rPr>
        <w:t>3.6.5.7. Результатом административной процедуры является получение заявителем документа, являющегося результатом предоставления муниципальной услуги.</w:t>
      </w:r>
    </w:p>
    <w:p w:rsidR="00733D1E" w:rsidRPr="0068655F" w:rsidRDefault="00733D1E" w:rsidP="0068655F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3.6.6. Порядок осуществления в электронной форме, в том числе с использованием федеральной государственной информационной системы «Единый портал государственных и муниципальных услуг», государственной информационной системы Удмуртской Республики «Портал государственных и муниципальных услуг (функций)», административных процедур (действий)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3.6.6.1. П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редоставление информации заявителям и обеспечение доступа заявителей к сведениям о муниципальной услуге осуществляются путем размещения информации о порядке предоставления муниципальной услуги на ЕПГУ и РПГУ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>3.6.6.2.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Формирование запроса заявителем осуществляется посредством заполнения электронной формы заявления с приложением необходимых документов (сведений о них) на ЕПГУ (РПГУ) без необходимости дополнительной подачи запроса в какой-либо иной форме.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3.6.6.3. Получение заявителем сведений о ходе рассмотрения его заявления может осуществляться путем направления электронных писем на адрес электронной почты, а также через ЕПГУ (РПГУ), при условии подачи заявления через ЕПГУ (РПГУ).</w:t>
      </w:r>
    </w:p>
    <w:p w:rsidR="00BE4CA2" w:rsidRPr="007D12DD" w:rsidRDefault="007D12DD" w:rsidP="007D12DD">
      <w:pPr>
        <w:suppressAutoHyphens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3.6.6.4.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Pr="007D12D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заимодействие Администрации района с федеральными органами исполнительной власти, органами государственных внебюджетных фондов, исполнительными органами государственной власти Удмуртской Республики, органами местного самоуправления и подведомственными этим органам организациями, участвующими в предоставлении муниципальной услуги, осуществляется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использованием единой системы межведомственного электронного взаимодействия и (или) подключаемых к ней региональных систем межведомственного электронного взаимодействия по межведомственному запросу органа, исключая требование данных документов у заявителя.</w:t>
      </w:r>
      <w:proofErr w:type="gramEnd"/>
    </w:p>
    <w:p w:rsidR="00BE4CA2" w:rsidRPr="0068655F" w:rsidRDefault="00BE4CA2" w:rsidP="007D12DD">
      <w:pPr>
        <w:widowControl/>
        <w:autoSpaceDE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3.6.6.5. По запросу заявителя, поданному, в том числе на адрес электронной почты, </w:t>
      </w:r>
      <w:r w:rsidR="005C4C7D" w:rsidRPr="005C4C7D">
        <w:rPr>
          <w:rFonts w:ascii="Times New Roman" w:hAnsi="Times New Roman" w:cs="Times New Roman"/>
          <w:sz w:val="24"/>
          <w:szCs w:val="24"/>
          <w:lang w:eastAsia="ru-RU"/>
        </w:rPr>
        <w:t xml:space="preserve">копия </w:t>
      </w:r>
      <w:r w:rsidR="002C2D32"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решения </w:t>
      </w:r>
      <w:r w:rsidR="002C2D32" w:rsidRPr="002C2D32">
        <w:rPr>
          <w:rFonts w:ascii="Times New Roman" w:hAnsi="Times New Roman" w:cs="Times New Roman"/>
          <w:sz w:val="24"/>
          <w:szCs w:val="24"/>
        </w:rPr>
        <w:t>о</w:t>
      </w:r>
      <w:r w:rsidR="002C2D32"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предоставлении земельного участка в аренду без проведения торгов и проект договора аренды</w:t>
      </w:r>
      <w:r w:rsidR="002C2D32" w:rsidRPr="002C2D32">
        <w:rPr>
          <w:rFonts w:ascii="Times New Roman" w:hAnsi="Times New Roman" w:cs="Times New Roman"/>
          <w:sz w:val="24"/>
          <w:szCs w:val="24"/>
        </w:rPr>
        <w:t>, либо мотивированный отказ в предоставлении земельного участка в аренду без проведения  торгов</w:t>
      </w:r>
      <w:r w:rsidR="002C2D32"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655F">
        <w:rPr>
          <w:rFonts w:ascii="Times New Roman" w:hAnsi="Times New Roman" w:cs="Times New Roman"/>
          <w:sz w:val="24"/>
          <w:szCs w:val="24"/>
          <w:lang w:eastAsia="ru-RU"/>
        </w:rPr>
        <w:t>направляется заявителю в отсканированной форме (в форматах TIFF, PDF, JPEG).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bCs/>
          <w:sz w:val="24"/>
          <w:szCs w:val="24"/>
          <w:lang w:eastAsia="ru-RU"/>
        </w:rPr>
        <w:t>Направление вышеуказанных копий документов осуществляется на адрес электронной почты, указанный в запросе заявителя, а в случае отсутствия адреса для направления решения в запросе - на адрес электронной почты, с которого поступил запрос.</w:t>
      </w:r>
    </w:p>
    <w:p w:rsidR="00BE4CA2" w:rsidRPr="0068655F" w:rsidRDefault="00BE4CA2" w:rsidP="007D12DD">
      <w:pPr>
        <w:widowControl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3.6.6.6.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При направлении заявления и прилагаемых к нему документов в электронной форме, в том числе с использованием ЕПГУ (РПГУ), Должностное лицо осуществляет 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получением муниципальной услуги, а также с установлением перечня классов средств удостоверяющих центров, которые допускаются для использования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целях обеспечения указанной проверки и определяются на основании утверждаемой исполнительным органом государственной власти Удмуртской Республики по согласованию с Федеральной службой </w:t>
      </w:r>
      <w:proofErr w:type="gramStart"/>
      <w:r w:rsidRPr="0068655F">
        <w:rPr>
          <w:rFonts w:ascii="Times New Roman" w:hAnsi="Times New Roman" w:cs="Times New Roman"/>
          <w:sz w:val="24"/>
          <w:szCs w:val="24"/>
          <w:lang w:eastAsia="ru-RU"/>
        </w:rPr>
        <w:t>безопасности Российской Федерации модели угроз безопасности информации</w:t>
      </w:r>
      <w:proofErr w:type="gramEnd"/>
      <w:r w:rsidRPr="0068655F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информационной системе, используемой в целях приема обращений за получением муниципальной услуги и (или) предоставления такой услуги.</w:t>
      </w:r>
    </w:p>
    <w:p w:rsidR="0075070C" w:rsidRPr="0068655F" w:rsidRDefault="0075070C" w:rsidP="0068655F">
      <w:pPr>
        <w:widowControl/>
        <w:autoSpaceDN w:val="0"/>
        <w:adjustRightInd w:val="0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E4CA2" w:rsidRPr="0068655F" w:rsidRDefault="00BE4CA2" w:rsidP="007D12DD">
      <w:pPr>
        <w:widowControl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8655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3.6.7. Порядок исправления допущенных опечаток и ошибок в выданных в результате предоставления муниципальной услуги документах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3.6.7.1.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выданных в результате предоставления муниципальной услуги документах допущены опечатки и (или) ошибки, то заявитель вправе обратиться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посредством почтовой связи, через ЕПГУ (РПГУ), через многофункциональный центр либо непосредственно при личном обращении в Отдел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 письмом о необходимости исправления допущенных опечаток и (или) ошибок с изложением их сути и приложением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копии документа, содержащего опечатки и (или) ошибки.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3.6.7.2. Регистрация письма о необходимости исправления допущенных опечаток и (или) ошибок осуществляется в сроки, предусмотренные пунктом 2.9.1. настоящего Административного регламента.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3.6.7.3. В течение 7 рабочих дней с момента регистрации в Отделе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письма о необходимости исправления допущенных опечаток и (или) ошибок Отдел по имущественным отношениям готовит и направляет заявителю новые документы, в которые внесены соответствующие исправления.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3.6.7.4. Документ, выдаваемый в результате предоставления муниципальной услуги, в который внесены исправления, вручается заявителю лично или направляется заказным почтовым отправлением с уведомлением о вручении.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3.6.7.5. В случае подачи письма о необходимости исправления допущенных опечаток и (или) ошибок через многофункциональный центр исправленное уведомление в форме электронного документа направляется в многофункциональный центр для выдачи заявителю.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3.6.7.6. В случае направления письма о необходимости исправления допущенных опечаток и (или) ошибок в форме электронного документа посредством ЕПГУ (РПГУ), исправленное уведомление в форме электронного документа после принятия решения направляется заявителю посредством ЕПГУ (РПГУ).</w:t>
      </w:r>
    </w:p>
    <w:p w:rsidR="00BE4CA2" w:rsidRPr="0068655F" w:rsidRDefault="00BE4CA2" w:rsidP="0068655F">
      <w:pPr>
        <w:shd w:val="clear" w:color="auto" w:fill="FFFFFF"/>
        <w:suppressAutoHyphens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4.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исполнением административного регламента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осуществления текущего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соблюдением и исполнением должностными лицами, муниципальными служащими структурного подразделения,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главы Администрации района, ответственным за организацию работы по предоставлению муниципальной услуги.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Текущий контроль осуществляется путем проведения проверок соблюдения и исполнения положений настоящего Административного регламента.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полнотой и качеством предоставления муниципальной услуги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4.2. Плановые проверки полноты и качества предоставления муниципальной услуги осуществляются комиссией, создаваемой распоряжением Администрации района.</w:t>
      </w: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b/>
          <w:bCs/>
          <w:sz w:val="24"/>
          <w:szCs w:val="24"/>
        </w:rPr>
        <w:t xml:space="preserve">Ответственность муниципальных служащих органа местного самоуправления и иных должностных лиц за решения и действия (бездействие), принимаемые </w:t>
      </w:r>
      <w:r w:rsidRPr="007D12DD">
        <w:rPr>
          <w:rFonts w:ascii="Times New Roman" w:hAnsi="Times New Roman" w:cs="Times New Roman"/>
          <w:b/>
          <w:bCs/>
          <w:sz w:val="24"/>
          <w:szCs w:val="24"/>
        </w:rPr>
        <w:lastRenderedPageBreak/>
        <w:t>(осуществляемые) в ходе предоставления муниципальной услуги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4.3. Ответственные должностные лица – Глава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начальник Отдела по имущественным отношениям, персонально несут ответственность за соблюдением требований законодательства при предоставлении муниципальной услуги.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4.4. Должностное лицо Отдела по имущественным отношениям в соответствии со своей должностной инструкцией персонально несет ответственность за соблюдение сроков, порядка предоставления муниципальной услуги и соблюдение требований настоящего Административного регламента.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D12DD" w:rsidRPr="007D12DD" w:rsidRDefault="007D12DD" w:rsidP="007D12DD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Положения, характеризующие требования к порядку и формам </w:t>
      </w:r>
      <w:proofErr w:type="gramStart"/>
      <w:r w:rsidRPr="007D12DD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b/>
          <w:sz w:val="24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4.5. Основной целью системы контроля является обеспечение эффективности управления на основе принятия своевременных мер по предоставлению муниципальной услуги, повышение ответственности и исполнительской дисциплины муниципальных служащих, работающих в Администрации района, ответственных за исполнение административных процедур, предусмотренных настоящим Административным регламентом.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4.6. Система контроля предоставления муниципальной услуги включает в себя: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организацию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исполнением административных процедур в сроки, установленные настоящим Административным регламентом;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проверку хода и качества предоставления муниципальной услуги;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учет и анализ результатов исполнительской дисциплины муниципальных служащих.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4.7.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предоставлением муниципальной услуги осуществляется в следующих формах: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текущий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внутриведомственный контроль;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контроль со стороны граждан, их объединений и организаций.</w:t>
      </w:r>
    </w:p>
    <w:p w:rsidR="007D12DD" w:rsidRPr="007D12DD" w:rsidRDefault="007D12DD" w:rsidP="007D12DD">
      <w:pPr>
        <w:tabs>
          <w:tab w:val="left" w:pos="8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4.8.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Администрации района.</w:t>
      </w: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2DD" w:rsidRPr="007D12DD" w:rsidRDefault="007D12DD" w:rsidP="007D12DD">
      <w:pPr>
        <w:spacing w:before="40" w:after="40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7D12D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</w:r>
      <w:hyperlink r:id="rId15" w:history="1">
        <w:r w:rsidRPr="007D12DD">
          <w:rPr>
            <w:rFonts w:ascii="Times New Roman" w:eastAsia="Calibri" w:hAnsi="Times New Roman" w:cs="Times New Roman"/>
            <w:b/>
            <w:sz w:val="24"/>
            <w:szCs w:val="24"/>
            <w:lang w:eastAsia="en-US"/>
          </w:rPr>
          <w:t>части 1.1 статьи 16</w:t>
        </w:r>
      </w:hyperlink>
      <w:r w:rsidRPr="007D12D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Федерального закона от 27.07.2010 года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7D12DD" w:rsidRPr="007D12DD" w:rsidRDefault="007D12DD" w:rsidP="007D12DD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Решения, принятые в ходе предоставления муниципальной услуги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на основании настоящего Административного регламента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, действия (бездействие) </w:t>
      </w:r>
      <w:r w:rsidRPr="007D12DD">
        <w:rPr>
          <w:rFonts w:ascii="Times New Roman" w:hAnsi="Times New Roman" w:cs="Times New Roman"/>
          <w:sz w:val="24"/>
          <w:szCs w:val="24"/>
        </w:rPr>
        <w:t>органа местного самоуправления, предоставляющего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, его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должностного лица либо муниципального служащего, многофункционального центра, работника многофункционального центра могут быть обжалованы заявителем в досудебном (внесудебном) порядке (далее – жалоба).</w:t>
      </w:r>
    </w:p>
    <w:p w:rsidR="007D12DD" w:rsidRPr="007D12DD" w:rsidRDefault="007D12DD" w:rsidP="007D12DD">
      <w:pPr>
        <w:pStyle w:val="af8"/>
        <w:ind w:left="0" w:right="-1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Подача и рассмотрение жалоб на решения и действия (бездействие) привлекаемых для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предоставления муниципальных услуг организаций, предусмотренных частью 1.1. статьи 16 Федерального закона № 210-ФЗ (далее – привлекаемые организации) и их работников осуществляется в порядке, установленном постановлением Правительства Российской Федерации от 16.08.2012 года № 840 «О порядке подачи и рассмотрения жалоб на решения и действия (бездействие) федеральных органов исполнительной власти и их должностных лиц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1.1.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>Подача и рассмотрение жалоб на решения и действия (бездействие)</w:t>
      </w:r>
      <w:r w:rsidRPr="007D12DD">
        <w:rPr>
          <w:rFonts w:ascii="Times New Roman" w:hAnsi="Times New Roman" w:cs="Times New Roman"/>
          <w:sz w:val="24"/>
          <w:szCs w:val="24"/>
        </w:rPr>
        <w:t xml:space="preserve"> многофункционального центра, его работников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осуществляется в порядке, установленном постановлением Правительства Российской Федерации от 16.08.2012 года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eastAsia="ar-SA" w:bidi="ru-RU"/>
        </w:rPr>
        <w:t>№ 840 «</w:t>
      </w:r>
      <w:r w:rsidRPr="007D12DD">
        <w:rPr>
          <w:rFonts w:ascii="Times New Roman" w:hAnsi="Times New Roman" w:cs="Times New Roman"/>
          <w:sz w:val="24"/>
          <w:szCs w:val="24"/>
        </w:rPr>
        <w:t>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работников» </w:t>
      </w:r>
      <w:r w:rsidRPr="007D12DD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с учетом особенностей </w:t>
      </w:r>
      <w:r w:rsidRPr="007D12DD">
        <w:rPr>
          <w:rFonts w:ascii="Times New Roman" w:hAnsi="Times New Roman" w:cs="Times New Roman"/>
          <w:sz w:val="24"/>
          <w:szCs w:val="24"/>
        </w:rPr>
        <w:t>подачи и рассмотрения жалоб на решения и действия (бездействие) многофункционального центра, его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работников, установленных постановлением Правительства Удмуртской Республики от 22.07.2013 года № 325.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5.2. Информация о порядке подачи и рассмотрения жалобы предоставляется заявителю: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</w:rPr>
        <w:t>в устной форме по телефону и (или) при личном приеме;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2) в письменной форме почтовым отправлением или электронным сообщением по адресу, указанному заявителем (его представителем);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3) посредством размещения информации: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информационных стендах в местах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на официальном сайте уполномоченного органа, предоставляющего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услугу;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- на официальном сайте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федеральной государственной информационной системе «Единый портал государственных и муниципальных услуг (функций)» </w:t>
      </w:r>
      <w:hyperlink r:id="rId16" w:history="1">
        <w:r w:rsidRPr="007D12DD">
          <w:rPr>
            <w:rStyle w:val="a3"/>
            <w:rFonts w:ascii="Times New Roman" w:hAnsi="Times New Roman" w:cs="Times New Roman"/>
            <w:sz w:val="24"/>
            <w:szCs w:val="24"/>
            <w:lang w:bidi="ru-RU"/>
          </w:rPr>
          <w:t>www.gosuslugi.ru</w:t>
        </w:r>
      </w:hyperlink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в государственной информационной системе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5.3. Заявитель может обратиться с жалобой, в том числе в следующих случаях: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нарушение срока регистрации запроса о предоставлении муниципальной услуги, запроса, указанного в статье 15.1. Федерального закона № 210-ФЗ;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2) нарушение срока предоставления муниципальной услуги;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3) требование у заявителя документов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или информации либо осуществления действий, </w:t>
      </w:r>
      <w:r w:rsidRPr="007D12DD">
        <w:rPr>
          <w:rFonts w:ascii="Times New Roman" w:hAnsi="Times New Roman" w:cs="Times New Roman"/>
          <w:sz w:val="24"/>
          <w:szCs w:val="24"/>
        </w:rPr>
        <w:t>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lastRenderedPageBreak/>
        <w:t>4) 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 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7) отказ органа местного самоуправления,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предоставляющего муниципальную услугу,</w:t>
      </w:r>
      <w:r w:rsidRPr="007D12DD">
        <w:rPr>
          <w:rFonts w:ascii="Times New Roman" w:hAnsi="Times New Roman" w:cs="Times New Roman"/>
          <w:sz w:val="24"/>
          <w:szCs w:val="24"/>
        </w:rPr>
        <w:t xml:space="preserve"> его должностного лица,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Республики, муниципальными правовыми актами;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7" w:history="1">
        <w:r w:rsidRPr="007D12DD">
          <w:rPr>
            <w:rFonts w:ascii="Times New Roman" w:hAnsi="Times New Roman" w:cs="Times New Roman"/>
            <w:sz w:val="24"/>
            <w:szCs w:val="24"/>
          </w:rPr>
          <w:t>пунктом 4 части 1 статьи 7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8" w:history="1">
        <w:r w:rsidRPr="007D12DD">
          <w:rPr>
            <w:rFonts w:ascii="Times New Roman" w:hAnsi="Times New Roman" w:cs="Times New Roman"/>
            <w:sz w:val="24"/>
            <w:szCs w:val="24"/>
          </w:rPr>
          <w:t>частью 1.3. статьи 16</w:t>
        </w:r>
      </w:hyperlink>
      <w:r w:rsidRPr="007D12DD">
        <w:rPr>
          <w:rFonts w:ascii="Times New Roman" w:hAnsi="Times New Roman" w:cs="Times New Roman"/>
          <w:sz w:val="24"/>
          <w:szCs w:val="24"/>
        </w:rPr>
        <w:t xml:space="preserve"> Федерального закона № 210-ФЗ.</w:t>
      </w:r>
      <w:proofErr w:type="gramEnd"/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5.4.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Жалоба подается в письменной форме на бумажном носителе или в электронной форме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>- Администрацию района, предоставляющую муниципальную услугу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;</w:t>
      </w:r>
    </w:p>
    <w:p w:rsidR="007D12DD" w:rsidRPr="007D12DD" w:rsidRDefault="007D12DD" w:rsidP="007D12DD">
      <w:pPr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многофункциональный центр, либо в соответствующий орган государственной власти Удмуртской Республики, являющийся учредителем многофункционального центра (далее – учредитель многофункционального центра).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5.5. Жалоба на решения и действия (бездействие) начальника Отдела по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имущественным отношениям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подаётся Главе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5.6. 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5.7. Жалобы на решения и действия (бездействие) многофункционального центра, руководителя многофункционального центра подаются учредителю многофункционального центра.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5.8.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его Должностного лица, муниципального служащего, начальника Отдела по</w:t>
      </w:r>
      <w:r w:rsidRPr="007D12DD">
        <w:rPr>
          <w:rFonts w:ascii="Times New Roman" w:hAnsi="Times New Roman" w:cs="Times New Roman"/>
          <w:sz w:val="24"/>
          <w:szCs w:val="24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lastRenderedPageBreak/>
        <w:t>имущественным отношениям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, предоставляющего муниципальную услугу,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spacing w:line="276" w:lineRule="auto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через многофункциональный центр; </w:t>
      </w:r>
    </w:p>
    <w:p w:rsidR="007D12DD" w:rsidRPr="007D12DD" w:rsidRDefault="007D12DD" w:rsidP="007D12DD">
      <w:pPr>
        <w:pStyle w:val="af8"/>
        <w:numPr>
          <w:ilvl w:val="0"/>
          <w:numId w:val="12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официального сайта муниципального образования 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Республики»; 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федеральной государственной информационной системы «Единый портал государственных и муниципальных услуг (функций)» www.gosuslugi.ru; 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5.9.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Жалоба на решения и действия (бездействие) многофункционального центра, работника многофункционального центра может быть принята при личном приёме заявителя, а также может быть направлена: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по почте на бумажном носителе;</w:t>
      </w:r>
    </w:p>
    <w:p w:rsidR="007D12DD" w:rsidRPr="007D12DD" w:rsidRDefault="007D12DD" w:rsidP="007D12DD">
      <w:pPr>
        <w:pStyle w:val="af8"/>
        <w:numPr>
          <w:ilvl w:val="0"/>
          <w:numId w:val="13"/>
        </w:numPr>
        <w:tabs>
          <w:tab w:val="left" w:pos="142"/>
          <w:tab w:val="left" w:pos="993"/>
        </w:tabs>
        <w:suppressAutoHyphens w:val="0"/>
        <w:autoSpaceDN w:val="0"/>
        <w:adjustRightInd w:val="0"/>
        <w:ind w:left="0" w:firstLine="567"/>
        <w:contextualSpacing w:val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в </w:t>
      </w:r>
      <w:r w:rsidRPr="007D12DD">
        <w:rPr>
          <w:rFonts w:ascii="Times New Roman" w:hAnsi="Times New Roman" w:cs="Times New Roman"/>
          <w:sz w:val="24"/>
          <w:szCs w:val="24"/>
        </w:rPr>
        <w:t>форме электронного документа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с использованием информационно-телекоммуникационной сети «Интернет» посредством: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адреса электронной почты многофункционального центра;</w:t>
      </w:r>
    </w:p>
    <w:p w:rsidR="007D12DD" w:rsidRPr="007D12DD" w:rsidRDefault="007D12DD" w:rsidP="007D12DD">
      <w:pPr>
        <w:pStyle w:val="af8"/>
        <w:tabs>
          <w:tab w:val="left" w:pos="142"/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- официального сайта многофункционального центра;</w:t>
      </w:r>
    </w:p>
    <w:p w:rsidR="007D12DD" w:rsidRPr="007D12DD" w:rsidRDefault="007D12DD" w:rsidP="007D12DD">
      <w:pPr>
        <w:tabs>
          <w:tab w:val="left" w:pos="142"/>
          <w:tab w:val="left" w:pos="993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федеральной государственной информационной системы «Единый портал государственных и муниципальных услуг (функций)»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www.gosuslugi.ru</w:t>
      </w:r>
      <w:r w:rsidRPr="007D12DD">
        <w:rPr>
          <w:rFonts w:ascii="Times New Roman" w:hAnsi="Times New Roman" w:cs="Times New Roman"/>
          <w:sz w:val="24"/>
          <w:szCs w:val="24"/>
        </w:rPr>
        <w:t>;</w:t>
      </w:r>
    </w:p>
    <w:p w:rsidR="007D12DD" w:rsidRPr="007D12DD" w:rsidRDefault="007D12DD" w:rsidP="007D12DD">
      <w:pPr>
        <w:pStyle w:val="af8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- государственной информационной системы Удмуртской Республики «Портал государственных и муниципальных услуг (функций)»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www.uslugi.udmurt.ru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7D12DD">
        <w:rPr>
          <w:rFonts w:ascii="Times New Roman" w:hAnsi="Times New Roman" w:cs="Times New Roman"/>
          <w:sz w:val="24"/>
          <w:szCs w:val="24"/>
        </w:rPr>
        <w:t>услуги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.у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>дмуртия.рф</w:t>
      </w:r>
      <w:proofErr w:type="spellEnd"/>
      <w:r w:rsidRPr="007D12DD">
        <w:rPr>
          <w:rFonts w:ascii="Times New Roman" w:hAnsi="Times New Roman" w:cs="Times New Roman"/>
          <w:sz w:val="24"/>
          <w:szCs w:val="24"/>
        </w:rPr>
        <w:t>.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bidi="ru-RU"/>
        </w:rPr>
        <w:t>5.10. При поступлении жалобы через многофункциональный центр он обеспечивает её передачу в Администрацию района в порядке и сроки, которые установлены соглашением о взаимодействии между многофункциональным центром и Администрацией района, предоставляющей муниципальную услугу, но не позднее следующего рабочего дня со дня поступления жалобы. При этом срок рассмотрения жалобы исчисляется со дня регистрации жалобы в Администрации района, предоставляющей муниципальную услугу.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5.11. Заявитель вправе обратиться с устной жалобой: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приемную Администрации района;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в случае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если жалоба подается на решение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, действие (бездействие) руководителя 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>многофункционального центра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в приемную Уполномоченного МФЦ.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Специалист, принимающий жалобу, со слов заявителя оформляет ее в письменной форме на бумажном носителе.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5.12. 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5.13. В случае если жалоба подается через законного представителя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оформленная в соответствии с законодательством Российской Федерации доверенность (для физических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2)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оформленная в соответствии с законодательством Российской Федерации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lastRenderedPageBreak/>
        <w:t>доверенность, заверенная печатью заявителя (при наличии) и подписанная руководителем заявителя или уполномоченным этим руководителем лицом (для юридических лиц);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5.14.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</w:t>
      </w:r>
      <w:hyperlink r:id="rId19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от 06.04.2011 года № 63-ФЗ «Об электронной подписи» и </w:t>
      </w:r>
      <w:hyperlink r:id="rId20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статьями 21.1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. и </w:t>
      </w:r>
      <w:hyperlink r:id="rId21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21.2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. Федерального закона № 210-ФЗ.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5.15. </w:t>
      </w:r>
      <w:r w:rsidRPr="007D12DD">
        <w:rPr>
          <w:rFonts w:ascii="Times New Roman" w:hAnsi="Times New Roman" w:cs="Times New Roman"/>
          <w:sz w:val="24"/>
          <w:szCs w:val="24"/>
        </w:rPr>
        <w:t>Жалоба должна содержать: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 xml:space="preserve">1) наименование Администрации района,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фамилию, имя, отчество (последнее - при наличии) ее </w:t>
      </w:r>
      <w:r w:rsidRPr="007D12DD">
        <w:rPr>
          <w:rFonts w:ascii="Times New Roman" w:hAnsi="Times New Roman" w:cs="Times New Roman"/>
          <w:sz w:val="24"/>
          <w:szCs w:val="24"/>
        </w:rPr>
        <w:t>Должностного лица,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наименование многофункционального центра, фамилию, имя, отчество (последнее - при наличии) его руководителя и (или) работника, наименование организаций, предусмотренных </w:t>
      </w:r>
      <w:hyperlink r:id="rId22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решения и действия (бездействие) которых обжалуются.</w:t>
      </w:r>
      <w:proofErr w:type="gramEnd"/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(индивидуального предпринимателя)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>3) сведения об обжалуемых решениях и действиях (бездействии) Администрации района, ее должностного лица, либо муниципального служащего, м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ногофункционального центра, работника многофункционального центра, привлекаемых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организаций;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>4) доводы, на основании которых заявитель не согласен с решением и действием (бездействием) Администрации района, ее должностного лица, либо муниципального служащего,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многофункционального центра, работника многофункционального центра,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организаций, предусмотренных </w:t>
      </w:r>
      <w:hyperlink r:id="rId23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</w:t>
      </w:r>
      <w:r w:rsidRPr="007D12DD">
        <w:rPr>
          <w:rFonts w:ascii="Times New Roman" w:hAnsi="Times New Roman" w:cs="Times New Roman"/>
          <w:sz w:val="24"/>
          <w:szCs w:val="24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7D12DD" w:rsidRPr="007D12DD" w:rsidRDefault="007D12DD" w:rsidP="007D12D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5.16. </w:t>
      </w:r>
      <w:proofErr w:type="gramStart"/>
      <w:r w:rsidRPr="007D12DD">
        <w:rPr>
          <w:rFonts w:ascii="Times New Roman" w:hAnsi="Times New Roman" w:cs="Times New Roman"/>
          <w:sz w:val="24"/>
          <w:szCs w:val="24"/>
        </w:rPr>
        <w:t>Жалоба, поступившая в Администрацию района,</w:t>
      </w:r>
      <w:r w:rsidRPr="007D12DD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в многофункциональный центр, Уполномоченный МФЦ</w:t>
      </w:r>
      <w:r w:rsidRPr="007D12DD">
        <w:rPr>
          <w:rFonts w:ascii="Times New Roman" w:hAnsi="Times New Roman" w:cs="Times New Roman"/>
          <w:sz w:val="24"/>
          <w:szCs w:val="24"/>
        </w:rPr>
        <w:t xml:space="preserve"> подлежит рассмотрению должностным лицом, наделённым полномочиями по рассмотрению жалоб, в течение 15 рабочих дней со дня ее регистрации, а в случае обжалования отказа Администрации района, ее должностного лица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</w:t>
      </w:r>
      <w:proofErr w:type="gramEnd"/>
      <w:r w:rsidRPr="007D12DD">
        <w:rPr>
          <w:rFonts w:ascii="Times New Roman" w:hAnsi="Times New Roman" w:cs="Times New Roman"/>
          <w:sz w:val="24"/>
          <w:szCs w:val="24"/>
        </w:rPr>
        <w:t xml:space="preserve"> течение 5 рабочих дней со дня ее регистрации. 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5.17.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Заявитель имеет право: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- получать полную, актуальную и достоверную информацию о порядке и ходе предоставления муниципальной услуги, в том числе в электронной форме.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</w:rPr>
        <w:t xml:space="preserve">5.18.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принимается одно из следующих решений: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нормативными правовыми актами Удмуртской Республики;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5.19. Не позднее дня, следующего за днем принятия решения, указанного в </w:t>
      </w:r>
      <w:hyperlink r:id="rId24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пункте 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>5.18.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признания жалобы подлежащей удовлетворению в ответе заявителю, указанному в настоящем пункте, дается информация о действиях, осуществляемых Администрацией района, многофункциональным центром, либо организацией, предусмотренной </w:t>
      </w:r>
      <w:hyperlink r:id="rId25" w:history="1">
        <w:r w:rsidRPr="007D12DD">
          <w:rPr>
            <w:rFonts w:ascii="Times New Roman" w:hAnsi="Times New Roman" w:cs="Times New Roman"/>
            <w:sz w:val="24"/>
            <w:szCs w:val="24"/>
            <w:lang w:eastAsia="ru-RU"/>
          </w:rPr>
          <w:t>частью 1.1. статьи 16</w:t>
        </w:r>
      </w:hyperlink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неудобства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 указывается информация о дальнейших действиях, которые необходимо совершить заявителю в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целях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получения муниципальной услуги.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В случае признания жалобы, не подлежащей удовлетворению, в ответе заявителю, указанному в настоящем пункте,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5.20. В ответе по результатам рассмотрения жалобы указываются: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наименование органа, рассмотревшего жалобу, должность, фамилия, имя, отчество (последнее - при наличии) должностного лица, принявшего решение по жалобе;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номер, дата, место принятия решения, включая сведения о специалисте, должностном лице, муниципальном служащем, решение или действие (бездействие) которого обжалуется;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3) </w:t>
      </w:r>
      <w:r w:rsidRPr="007D12DD">
        <w:rPr>
          <w:rFonts w:ascii="Times New Roman" w:hAnsi="Times New Roman" w:cs="Times New Roman"/>
          <w:sz w:val="24"/>
          <w:szCs w:val="24"/>
        </w:rPr>
        <w:t xml:space="preserve">фамилия, имя, отчество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(последнее - при наличии) </w:t>
      </w:r>
      <w:r w:rsidRPr="007D12DD">
        <w:rPr>
          <w:rFonts w:ascii="Times New Roman" w:hAnsi="Times New Roman" w:cs="Times New Roman"/>
          <w:sz w:val="24"/>
          <w:szCs w:val="24"/>
        </w:rPr>
        <w:t>или наименование заявителя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4) основания для принятия решения по жалобе;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5) принятое по жалобе решение;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6) 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7) сведения о порядке обжалования принятого по жалобе решения.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5.21. Ответ по результатам рассмотрения жалобы на решения и действия (бездействие) Администрации района, ее должностного лица, муниципального служащего подписывается уполномоченным на рассмотрение жалобы должностным лицом Администрации района, либо Главой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D12DD" w:rsidRPr="007D12DD" w:rsidRDefault="007D12DD" w:rsidP="007D12DD">
      <w:pPr>
        <w:pStyle w:val="af8"/>
        <w:shd w:val="clear" w:color="auto" w:fill="FFFFFF"/>
        <w:tabs>
          <w:tab w:val="left" w:pos="709"/>
        </w:tabs>
        <w:ind w:left="0" w:firstLine="567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5.22.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>Ответ по результатам рассмотрения жалобы на решения и действия (бездействие) работника многофункционального центра подписывается руководителем многофункционального центра.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5.23. В удовлетворении жалобы отказывается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3) наличие решения по жалобе в отношении того же заявителя и по тому же предмету жалобы.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5.24. Жалоба остается без ответа в следующих случаях: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муниципального служащего, а также членов его семьи;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  <w:proofErr w:type="gramEnd"/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5.25. В случае установления в ходе или по результатам </w:t>
      </w:r>
      <w:proofErr w:type="gramStart"/>
      <w:r w:rsidRPr="007D12DD">
        <w:rPr>
          <w:rFonts w:ascii="Times New Roman" w:hAnsi="Times New Roman" w:cs="Times New Roman"/>
          <w:sz w:val="24"/>
          <w:szCs w:val="24"/>
          <w:lang w:eastAsia="ru-RU"/>
        </w:rPr>
        <w:t>рассмотрения жалобы признаков состава административного правонарушения</w:t>
      </w:r>
      <w:proofErr w:type="gramEnd"/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7D12DD" w:rsidRPr="007D12DD" w:rsidRDefault="007D12DD" w:rsidP="007D12DD">
      <w:pPr>
        <w:shd w:val="clear" w:color="auto" w:fill="FFFFFF"/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7D12DD">
        <w:rPr>
          <w:rFonts w:ascii="Times New Roman" w:hAnsi="Times New Roman" w:cs="Times New Roman"/>
          <w:sz w:val="24"/>
          <w:szCs w:val="24"/>
          <w:lang w:eastAsia="ru-RU"/>
        </w:rPr>
        <w:t xml:space="preserve">5.26. Информация, содержащаяся в данном разделе, размещена в </w:t>
      </w:r>
      <w:r w:rsidRPr="007D12DD">
        <w:rPr>
          <w:rFonts w:ascii="Times New Roman" w:hAnsi="Times New Roman" w:cs="Times New Roman"/>
          <w:sz w:val="24"/>
          <w:szCs w:val="24"/>
        </w:rPr>
        <w:t xml:space="preserve">информационно-телекоммуникационной сети «Интернет» на официальном сайте муниципального образования </w:t>
      </w:r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«Муниципальный округ </w:t>
      </w:r>
      <w:proofErr w:type="spellStart"/>
      <w:r w:rsidRPr="007D12DD">
        <w:rPr>
          <w:rFonts w:ascii="Times New Roman" w:hAnsi="Times New Roman" w:cs="Times New Roman"/>
          <w:sz w:val="24"/>
          <w:szCs w:val="24"/>
          <w:lang w:bidi="ru-RU"/>
        </w:rPr>
        <w:t>Якшур-Бодьинский</w:t>
      </w:r>
      <w:proofErr w:type="spellEnd"/>
      <w:r w:rsidRPr="007D12DD">
        <w:rPr>
          <w:rFonts w:ascii="Times New Roman" w:hAnsi="Times New Roman" w:cs="Times New Roman"/>
          <w:sz w:val="24"/>
          <w:szCs w:val="24"/>
          <w:lang w:bidi="ru-RU"/>
        </w:rPr>
        <w:t xml:space="preserve"> район Удмуртской Республики»</w:t>
      </w:r>
      <w:r w:rsidRPr="007D12DD">
        <w:rPr>
          <w:rFonts w:ascii="Times New Roman" w:hAnsi="Times New Roman" w:cs="Times New Roman"/>
          <w:sz w:val="24"/>
          <w:szCs w:val="24"/>
        </w:rPr>
        <w:t>, на ЕПГУ (РПГУ)</w:t>
      </w:r>
      <w:r w:rsidRPr="007D12DD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BE4CA2" w:rsidRPr="00BE4CA2" w:rsidRDefault="00BE4CA2" w:rsidP="007D12DD">
      <w:pPr>
        <w:shd w:val="clear" w:color="auto" w:fill="FFFFF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E4CA2" w:rsidRPr="00BE4CA2" w:rsidRDefault="00BE4CA2" w:rsidP="00BE4CA2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2C2D32" w:rsidRPr="002C2D32" w:rsidRDefault="00BE4CA2" w:rsidP="002C2D32">
      <w:pPr>
        <w:tabs>
          <w:tab w:val="left" w:pos="96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BE4CA2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  <w:r w:rsidR="002C2D32" w:rsidRPr="002C2D3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2C2D32" w:rsidRDefault="002C2D32" w:rsidP="002C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2C2D32" w:rsidRPr="002C2D32" w:rsidRDefault="002C2D32" w:rsidP="002C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2C2D32" w:rsidRDefault="002C2D32" w:rsidP="002C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 xml:space="preserve"> «Предоставление земельных участков, </w:t>
      </w:r>
    </w:p>
    <w:p w:rsidR="002C2D32" w:rsidRDefault="002C2D32" w:rsidP="002C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 xml:space="preserve">находящихся в неразграниченной государственной </w:t>
      </w:r>
    </w:p>
    <w:p w:rsidR="002C2D32" w:rsidRDefault="002C2D32" w:rsidP="002C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 xml:space="preserve">собственности или в муниципальной собственности, </w:t>
      </w:r>
    </w:p>
    <w:p w:rsidR="002C2D32" w:rsidRPr="002C2D32" w:rsidRDefault="002C2D32" w:rsidP="002C2D32">
      <w:pPr>
        <w:jc w:val="right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>в аренду без проведения торгов»</w:t>
      </w:r>
    </w:p>
    <w:p w:rsidR="002C2D32" w:rsidRPr="002C2D32" w:rsidRDefault="002C2D32" w:rsidP="002C2D32">
      <w:pPr>
        <w:suppressAutoHyphens w:val="0"/>
        <w:autoSpaceDN w:val="0"/>
        <w:adjustRightInd w:val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6204"/>
      </w:tblGrid>
      <w:tr w:rsidR="002C2D32" w:rsidRPr="002C2D32" w:rsidTr="000F4668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32" w:rsidRPr="002C2D32" w:rsidRDefault="002C2D32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32" w:rsidRPr="002C2D32" w:rsidRDefault="002C2D32" w:rsidP="000F4668">
            <w:pPr>
              <w:keepNext/>
              <w:suppressAutoHyphens w:val="0"/>
              <w:ind w:left="567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 муниципального образования </w:t>
            </w:r>
          </w:p>
          <w:p w:rsid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округ </w:t>
            </w:r>
            <w:proofErr w:type="spellStart"/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Якшур-Бодьинский</w:t>
            </w:r>
            <w:proofErr w:type="spellEnd"/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Удмуртской Республики</w:t>
            </w: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 - для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граждан; наименование - для юридических </w:t>
            </w: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лиц)</w:t>
            </w:r>
            <w:proofErr w:type="gramEnd"/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(место жительства - для 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раждан; место нахождения для юридических </w:t>
            </w: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</w:t>
            </w:r>
            <w:proofErr w:type="gramStart"/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(реквизиты документа, удостоверяющего личность – для граждан)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ОГРН и ИНН для юридических </w:t>
            </w: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</w:t>
            </w:r>
          </w:p>
          <w:p w:rsidR="002C2D32" w:rsidRPr="002C2D32" w:rsidRDefault="002C2D32" w:rsidP="000F4668">
            <w:pPr>
              <w:keepNext/>
              <w:suppressAutoHyphens w:val="0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________________________________________________</w:t>
            </w:r>
          </w:p>
          <w:p w:rsidR="002C2D32" w:rsidRPr="002C2D32" w:rsidRDefault="002C2D32" w:rsidP="000F4668">
            <w:pPr>
              <w:suppressAutoHyphens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2D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электронный адрес (при наличии), телефон</w:t>
            </w:r>
          </w:p>
        </w:tc>
      </w:tr>
      <w:tr w:rsidR="002C2D32" w:rsidRPr="002C2D32" w:rsidTr="000F4668">
        <w:trPr>
          <w:trHeight w:val="240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C2D32" w:rsidRPr="002C2D32" w:rsidRDefault="002C2D32" w:rsidP="000F4668">
            <w:pPr>
              <w:suppressAutoHyphens w:val="0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D32" w:rsidRPr="002C2D32" w:rsidRDefault="002C2D32" w:rsidP="000F4668">
            <w:pPr>
              <w:suppressAutoHyphens w:val="0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0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C2D32" w:rsidRPr="002C2D32" w:rsidRDefault="002C2D32" w:rsidP="000F4668">
            <w:pPr>
              <w:suppressAutoHyphens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2D32" w:rsidRPr="002C2D32" w:rsidRDefault="002C2D32" w:rsidP="002C2D32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Pr="002C2D32" w:rsidRDefault="002C2D32" w:rsidP="002C2D32">
      <w:pPr>
        <w:tabs>
          <w:tab w:val="left" w:pos="68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32" w:rsidRPr="002C2D32" w:rsidRDefault="002C2D32" w:rsidP="002C2D32">
      <w:pPr>
        <w:tabs>
          <w:tab w:val="left" w:pos="68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32" w:rsidRPr="002C2D32" w:rsidRDefault="002C2D32" w:rsidP="002C2D32">
      <w:pPr>
        <w:tabs>
          <w:tab w:val="left" w:pos="686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2D32" w:rsidRPr="002C2D32" w:rsidRDefault="002C2D32" w:rsidP="002C2D32">
      <w:pPr>
        <w:tabs>
          <w:tab w:val="left" w:pos="6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:rsidR="002C2D32" w:rsidRPr="002C2D32" w:rsidRDefault="002C2D32" w:rsidP="002C2D32">
      <w:pPr>
        <w:tabs>
          <w:tab w:val="left" w:pos="686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</w:p>
    <w:p w:rsidR="002C2D32" w:rsidRPr="002C2D32" w:rsidRDefault="002C2D32" w:rsidP="002C2D32">
      <w:pPr>
        <w:shd w:val="clear" w:color="auto" w:fill="FFFFFF"/>
        <w:suppressAutoHyphens w:val="0"/>
        <w:ind w:firstLine="540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2D32" w:rsidRPr="002C2D32" w:rsidRDefault="002C2D32" w:rsidP="002C2D32">
      <w:pPr>
        <w:tabs>
          <w:tab w:val="right" w:pos="9070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D32">
        <w:rPr>
          <w:rFonts w:ascii="Times New Roman" w:hAnsi="Times New Roman" w:cs="Times New Roman"/>
          <w:sz w:val="24"/>
          <w:szCs w:val="24"/>
          <w:lang w:eastAsia="ru-RU"/>
        </w:rPr>
        <w:t>В соответствии с подпунктом ____ пункта 2 ст</w:t>
      </w:r>
      <w:r>
        <w:rPr>
          <w:rFonts w:ascii="Times New Roman" w:hAnsi="Times New Roman" w:cs="Times New Roman"/>
          <w:sz w:val="24"/>
          <w:szCs w:val="24"/>
          <w:lang w:eastAsia="ru-RU"/>
        </w:rPr>
        <w:t>атьи 39.6 Земельного кодекса РФ</w:t>
      </w:r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прошу предоставить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аренду без проведения торгов</w:t>
      </w:r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земельный участок площадью ________ </w:t>
      </w:r>
      <w:proofErr w:type="spellStart"/>
      <w:r w:rsidRPr="002C2D32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2C2D32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(га), с кадастровым номером 18:________________________, расположенны</w:t>
      </w:r>
      <w:r>
        <w:rPr>
          <w:rFonts w:ascii="Times New Roman" w:hAnsi="Times New Roman" w:cs="Times New Roman"/>
          <w:sz w:val="24"/>
          <w:szCs w:val="24"/>
          <w:lang w:eastAsia="ru-RU"/>
        </w:rPr>
        <w:t>й по адресу (адресный ориентир)</w:t>
      </w:r>
      <w:r w:rsidRPr="002C2D32">
        <w:rPr>
          <w:rFonts w:ascii="Times New Roman" w:hAnsi="Times New Roman" w:cs="Times New Roman"/>
          <w:sz w:val="24"/>
          <w:szCs w:val="24"/>
          <w:lang w:eastAsia="ru-RU"/>
        </w:rPr>
        <w:t>: _____________________________________________________, сроком на _________________________. Цель использования земельного участка ________________ 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2C2D32" w:rsidRPr="002C2D32" w:rsidRDefault="002C2D32" w:rsidP="002C2D32">
      <w:pPr>
        <w:tabs>
          <w:tab w:val="right" w:pos="907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Pr="002C2D32" w:rsidRDefault="002C2D32" w:rsidP="002C2D32">
      <w:pPr>
        <w:tabs>
          <w:tab w:val="right" w:pos="9070"/>
        </w:tabs>
        <w:suppressAutoHyphens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D32">
        <w:rPr>
          <w:rFonts w:ascii="Times New Roman" w:hAnsi="Times New Roman" w:cs="Times New Roman"/>
          <w:sz w:val="24"/>
          <w:szCs w:val="24"/>
          <w:lang w:eastAsia="ru-RU"/>
        </w:rPr>
        <w:t>Решение о предварительном согласовании №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C2D32">
        <w:rPr>
          <w:rFonts w:ascii="Times New Roman" w:hAnsi="Times New Roman" w:cs="Times New Roman"/>
          <w:sz w:val="24"/>
          <w:szCs w:val="24"/>
          <w:lang w:eastAsia="ru-RU"/>
        </w:rPr>
        <w:t>______ от «____» _________ 20___ года.</w:t>
      </w:r>
    </w:p>
    <w:p w:rsidR="002C2D32" w:rsidRPr="002C2D32" w:rsidRDefault="002C2D32" w:rsidP="002C2D32">
      <w:pPr>
        <w:tabs>
          <w:tab w:val="right" w:pos="9070"/>
        </w:tabs>
        <w:suppressAutoHyphens w:val="0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C2D32">
        <w:rPr>
          <w:rFonts w:ascii="Times New Roman" w:hAnsi="Times New Roman" w:cs="Times New Roman"/>
          <w:sz w:val="24"/>
          <w:szCs w:val="24"/>
          <w:lang w:eastAsia="ru-RU"/>
        </w:rPr>
        <w:t>(</w:t>
      </w:r>
      <w:proofErr w:type="gramStart"/>
      <w:r w:rsidRPr="002C2D32">
        <w:rPr>
          <w:rFonts w:ascii="Times New Roman" w:hAnsi="Times New Roman" w:cs="Times New Roman"/>
          <w:sz w:val="24"/>
          <w:szCs w:val="24"/>
          <w:lang w:eastAsia="ru-RU"/>
        </w:rPr>
        <w:t>заполняется если испрашиваемый земельный участок образовывался</w:t>
      </w:r>
      <w:proofErr w:type="gramEnd"/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либо его границы уточнялись на основании данного решения)</w:t>
      </w:r>
    </w:p>
    <w:p w:rsidR="002C2D32" w:rsidRPr="002C2D32" w:rsidRDefault="002C2D32" w:rsidP="002C2D32">
      <w:pPr>
        <w:tabs>
          <w:tab w:val="right" w:pos="907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2C2D32">
      <w:pPr>
        <w:tabs>
          <w:tab w:val="right" w:pos="9070"/>
        </w:tabs>
        <w:suppressAutoHyphens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Приложения:</w:t>
      </w:r>
    </w:p>
    <w:p w:rsidR="002C2D32" w:rsidRDefault="002C2D32" w:rsidP="002C2D32">
      <w:pPr>
        <w:tabs>
          <w:tab w:val="right" w:pos="907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C2D32" w:rsidRDefault="002C2D32" w:rsidP="002C2D32">
      <w:pPr>
        <w:tabs>
          <w:tab w:val="right" w:pos="907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2C2D32">
      <w:pPr>
        <w:tabs>
          <w:tab w:val="right" w:pos="907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C2D32" w:rsidRDefault="002C2D32" w:rsidP="002C2D32">
      <w:pPr>
        <w:tabs>
          <w:tab w:val="right" w:pos="907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Pr="002C2D32" w:rsidRDefault="002C2D32" w:rsidP="002C2D32">
      <w:pPr>
        <w:tabs>
          <w:tab w:val="right" w:pos="9070"/>
        </w:tabs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2C2D32" w:rsidRPr="002C2D32" w:rsidRDefault="002C2D32" w:rsidP="002C2D32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Pr="002C2D32" w:rsidRDefault="002C2D32" w:rsidP="002C2D32">
      <w:pPr>
        <w:pStyle w:val="21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2D32">
        <w:rPr>
          <w:rFonts w:ascii="Times New Roman" w:hAnsi="Times New Roman" w:cs="Times New Roman"/>
          <w:sz w:val="24"/>
          <w:szCs w:val="24"/>
        </w:rPr>
        <w:t>Физическое лицо (представитель физического лица) в соответствии с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законом от 27.07.</w:t>
      </w:r>
      <w:r w:rsidRPr="002C2D32">
        <w:rPr>
          <w:rFonts w:ascii="Times New Roman" w:hAnsi="Times New Roman" w:cs="Times New Roman"/>
          <w:sz w:val="24"/>
          <w:szCs w:val="24"/>
        </w:rPr>
        <w:t>2006 года № 152-ФЗ «О персональных данных» согласен на обработку своих персональных данных, указанных в заявлении,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proofErr w:type="spellStart"/>
      <w:r w:rsidRPr="002C2D32">
        <w:rPr>
          <w:rFonts w:ascii="Times New Roman" w:hAnsi="Times New Roman" w:cs="Times New Roman"/>
          <w:sz w:val="24"/>
          <w:szCs w:val="24"/>
        </w:rPr>
        <w:t>Якшур-Бодьинский</w:t>
      </w:r>
      <w:proofErr w:type="spellEnd"/>
      <w:r w:rsidRPr="002C2D32">
        <w:rPr>
          <w:rFonts w:ascii="Times New Roman" w:hAnsi="Times New Roman" w:cs="Times New Roman"/>
          <w:sz w:val="24"/>
          <w:szCs w:val="24"/>
        </w:rPr>
        <w:t xml:space="preserve"> район</w:t>
      </w:r>
      <w:r>
        <w:rPr>
          <w:rFonts w:ascii="Times New Roman" w:hAnsi="Times New Roman" w:cs="Times New Roman"/>
          <w:sz w:val="24"/>
          <w:szCs w:val="24"/>
        </w:rPr>
        <w:t xml:space="preserve"> Удмуртской Республики</w:t>
      </w:r>
      <w:r w:rsidRPr="002C2D32">
        <w:rPr>
          <w:rFonts w:ascii="Times New Roman" w:hAnsi="Times New Roman" w:cs="Times New Roman"/>
          <w:sz w:val="24"/>
          <w:szCs w:val="24"/>
        </w:rPr>
        <w:t>» (далее – Администрация) в целях предоставления ему муниципальной услуги. С персональными данными Администрацией могут быть совершены следующие действия: сбор, систематизация, накопление, хранение, уточнение (обновление, изменение), использование, распространение в соответствии с законодательством Российской Федерации (в том числе передача), обезличивание, блокирование и уничтожение персональных данных с соблюдением мер, обеспечивающих их защиту от несанкционированного доступа. Настоящее согласие дано до окончания срока хранения документов в Администрации, установленного номенклатурой дел Администрации. Физическому лицу (представителю физического лица) известно, о возможности отозвать свое согласие на обработку персональных данных путем подачи письменного заявления в Администрацию.</w:t>
      </w:r>
    </w:p>
    <w:p w:rsidR="002C2D32" w:rsidRPr="002C2D32" w:rsidRDefault="002C2D32" w:rsidP="002C2D32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2C2D32" w:rsidRDefault="002C2D32" w:rsidP="002C2D32">
      <w:pPr>
        <w:keepNext/>
        <w:tabs>
          <w:tab w:val="left" w:pos="3544"/>
        </w:tabs>
        <w:suppressAutoHyphens w:val="0"/>
        <w:ind w:left="567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2D32">
        <w:rPr>
          <w:rFonts w:ascii="Times New Roman" w:hAnsi="Times New Roman" w:cs="Times New Roman"/>
          <w:sz w:val="24"/>
          <w:szCs w:val="24"/>
          <w:lang w:eastAsia="ru-RU"/>
        </w:rPr>
        <w:t>Подпись заявителя (представите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ля  по доверенности от «___» ___________ 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.    № ____)</w:t>
      </w:r>
    </w:p>
    <w:p w:rsidR="0044597A" w:rsidRPr="002C2D32" w:rsidRDefault="0044597A" w:rsidP="0044597A">
      <w:pPr>
        <w:suppressAutoHyphens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44597A" w:rsidRPr="002C2D32" w:rsidRDefault="0044597A" w:rsidP="0044597A">
      <w:pPr>
        <w:suppressAutoHyphens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2D32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_______________________________</w:t>
      </w:r>
    </w:p>
    <w:p w:rsidR="0044597A" w:rsidRPr="002C2D32" w:rsidRDefault="0044597A" w:rsidP="0044597A">
      <w:pPr>
        <w:suppressAutoHyphens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C2D32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(подпись заявителя)</w:t>
      </w:r>
    </w:p>
    <w:p w:rsidR="00D02F5F" w:rsidRDefault="00D02F5F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Default="002C2D32" w:rsidP="0044597A">
      <w:pPr>
        <w:widowControl/>
        <w:shd w:val="clear" w:color="auto" w:fill="FFFFFF"/>
        <w:suppressAutoHyphens w:val="0"/>
        <w:autoSpaceDE/>
        <w:jc w:val="right"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C2D32" w:rsidRPr="002518F9" w:rsidRDefault="002C2D32" w:rsidP="002C2D32">
      <w:pPr>
        <w:widowControl/>
        <w:shd w:val="clear" w:color="auto" w:fill="FFFFFF"/>
        <w:suppressAutoHyphens w:val="0"/>
        <w:autoSpaceDE/>
        <w:textAlignment w:val="baseline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2C2D32" w:rsidRPr="002518F9" w:rsidSect="0068655F">
      <w:pgSz w:w="12240" w:h="15840"/>
      <w:pgMar w:top="1134" w:right="851" w:bottom="1134" w:left="1701" w:header="720" w:footer="720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277" w:rsidRDefault="00E94277">
      <w:r>
        <w:separator/>
      </w:r>
    </w:p>
  </w:endnote>
  <w:endnote w:type="continuationSeparator" w:id="0">
    <w:p w:rsidR="00E94277" w:rsidRDefault="00E94277">
      <w:r>
        <w:continuationSeparator/>
      </w:r>
    </w:p>
  </w:endnote>
  <w:endnote w:id="1">
    <w:p w:rsidR="00800564" w:rsidRPr="002518F9" w:rsidRDefault="00800564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2">
    <w:p w:rsidR="00800564" w:rsidRPr="002518F9" w:rsidRDefault="00800564" w:rsidP="00716A03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3">
    <w:p w:rsidR="00800564" w:rsidRPr="002518F9" w:rsidRDefault="00800564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  <w:endnote w:id="4">
    <w:p w:rsidR="00800564" w:rsidRPr="002518F9" w:rsidRDefault="00800564" w:rsidP="00BE4CA2">
      <w:pPr>
        <w:pStyle w:val="afb"/>
        <w:rPr>
          <w:rFonts w:ascii="Times New Roman" w:hAnsi="Times New Roman" w:cs="Times New Roman"/>
        </w:rPr>
      </w:pPr>
      <w:r w:rsidRPr="002518F9">
        <w:rPr>
          <w:rStyle w:val="ab"/>
          <w:rFonts w:ascii="Times New Roman" w:hAnsi="Times New Roman" w:cs="Times New Roman"/>
        </w:rPr>
        <w:endnoteRef/>
      </w:r>
      <w:r w:rsidRPr="002518F9">
        <w:rPr>
          <w:rFonts w:ascii="Times New Roman" w:hAnsi="Times New Roman" w:cs="Times New Roman"/>
        </w:rPr>
        <w:t xml:space="preserve"> Осуществляется многофункциональным центром при наличии данного условия в соглашении о взаимодействии.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eeSans">
    <w:altName w:val="Arial"/>
    <w:charset w:val="01"/>
    <w:family w:val="swiss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277" w:rsidRDefault="00E94277">
      <w:r>
        <w:separator/>
      </w:r>
    </w:p>
  </w:footnote>
  <w:footnote w:type="continuationSeparator" w:id="0">
    <w:p w:rsidR="00E94277" w:rsidRDefault="00E942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104E8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2"/>
    <w:multiLevelType w:val="singleLevel"/>
    <w:tmpl w:val="00000002"/>
    <w:name w:val="WW8Num11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3"/>
    <w:multiLevelType w:val="singleLevel"/>
    <w:tmpl w:val="00000003"/>
    <w:name w:val="WW8Num12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>
    <w:nsid w:val="00000005"/>
    <w:multiLevelType w:val="singleLevel"/>
    <w:tmpl w:val="00000005"/>
    <w:name w:val="WW8Num16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6">
    <w:nsid w:val="00000006"/>
    <w:multiLevelType w:val="singleLevel"/>
    <w:tmpl w:val="00000006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2062" w:hanging="360"/>
      </w:pPr>
      <w:rPr>
        <w:rFonts w:ascii="Times New Roman" w:hAnsi="Times New Roman" w:cs="Times New Roman" w:hint="default"/>
        <w:sz w:val="28"/>
        <w:szCs w:val="28"/>
        <w:lang w:eastAsia="hi-IN" w:bidi="hi-IN"/>
      </w:rPr>
    </w:lvl>
  </w:abstractNum>
  <w:abstractNum w:abstractNumId="7">
    <w:nsid w:val="00000007"/>
    <w:multiLevelType w:val="singleLevel"/>
    <w:tmpl w:val="4DFC3E2C"/>
    <w:lvl w:ilvl="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</w:abstractNum>
  <w:abstractNum w:abstractNumId="8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  <w:sz w:val="28"/>
        <w:szCs w:val="28"/>
      </w:rPr>
    </w:lvl>
  </w:abstractNum>
  <w:abstractNum w:abstractNumId="9">
    <w:nsid w:val="00000009"/>
    <w:multiLevelType w:val="singleLevel"/>
    <w:tmpl w:val="00000009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0">
    <w:nsid w:val="02FB7D0C"/>
    <w:multiLevelType w:val="hybridMultilevel"/>
    <w:tmpl w:val="2DF4637A"/>
    <w:lvl w:ilvl="0" w:tplc="1DCC7722">
      <w:start w:val="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047939E1"/>
    <w:multiLevelType w:val="singleLevel"/>
    <w:tmpl w:val="FF46A452"/>
    <w:lvl w:ilvl="0">
      <w:start w:val="1"/>
      <w:numFmt w:val="decimal"/>
      <w:lvlText w:val="%1.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2">
    <w:nsid w:val="062027E4"/>
    <w:multiLevelType w:val="hybridMultilevel"/>
    <w:tmpl w:val="A02E7008"/>
    <w:lvl w:ilvl="0" w:tplc="C39CB6C2">
      <w:start w:val="1"/>
      <w:numFmt w:val="decimal"/>
      <w:lvlText w:val="%1)"/>
      <w:lvlJc w:val="left"/>
      <w:pPr>
        <w:ind w:left="1069" w:hanging="360"/>
      </w:pPr>
      <w:rPr>
        <w:rFonts w:ascii="TimesNewRomanPSMT" w:hAnsi="TimesNewRomanPSMT" w:cs="TimesNewRomanPSMT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9732595"/>
    <w:multiLevelType w:val="multilevel"/>
    <w:tmpl w:val="035C2D2E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18A4032B"/>
    <w:multiLevelType w:val="hybridMultilevel"/>
    <w:tmpl w:val="6A687A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0D95B2C"/>
    <w:multiLevelType w:val="hybridMultilevel"/>
    <w:tmpl w:val="9360349C"/>
    <w:lvl w:ilvl="0" w:tplc="E7487602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2225124F"/>
    <w:multiLevelType w:val="hybridMultilevel"/>
    <w:tmpl w:val="1D581D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9D6455"/>
    <w:multiLevelType w:val="hybridMultilevel"/>
    <w:tmpl w:val="0B5E6A92"/>
    <w:lvl w:ilvl="0" w:tplc="2DC8A526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2CA322E0"/>
    <w:multiLevelType w:val="hybridMultilevel"/>
    <w:tmpl w:val="7626263C"/>
    <w:lvl w:ilvl="0" w:tplc="D164800A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9">
    <w:nsid w:val="33197BB9"/>
    <w:multiLevelType w:val="hybridMultilevel"/>
    <w:tmpl w:val="F59A9808"/>
    <w:lvl w:ilvl="0" w:tplc="3A9A89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A7B5320"/>
    <w:multiLevelType w:val="singleLevel"/>
    <w:tmpl w:val="5EC6702C"/>
    <w:lvl w:ilvl="0">
      <w:start w:val="4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1">
    <w:nsid w:val="3CA24570"/>
    <w:multiLevelType w:val="multilevel"/>
    <w:tmpl w:val="55588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F531A91"/>
    <w:multiLevelType w:val="hybridMultilevel"/>
    <w:tmpl w:val="D3F87F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AFA2D1B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12A0186"/>
    <w:multiLevelType w:val="hybridMultilevel"/>
    <w:tmpl w:val="1EE6B4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26B127B"/>
    <w:multiLevelType w:val="hybridMultilevel"/>
    <w:tmpl w:val="2D0EBF5A"/>
    <w:lvl w:ilvl="0" w:tplc="CD44453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2BC0C18"/>
    <w:multiLevelType w:val="multilevel"/>
    <w:tmpl w:val="6D7A3EC4"/>
    <w:lvl w:ilvl="0">
      <w:start w:val="6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27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63C95B72"/>
    <w:multiLevelType w:val="hybridMultilevel"/>
    <w:tmpl w:val="3F76E69A"/>
    <w:lvl w:ilvl="0" w:tplc="E7487602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9">
    <w:nsid w:val="6F805FA2"/>
    <w:multiLevelType w:val="hybridMultilevel"/>
    <w:tmpl w:val="757EF9E2"/>
    <w:lvl w:ilvl="0" w:tplc="03D8C9F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0">
    <w:nsid w:val="70621E33"/>
    <w:multiLevelType w:val="multilevel"/>
    <w:tmpl w:val="97C86654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70B469BD"/>
    <w:multiLevelType w:val="singleLevel"/>
    <w:tmpl w:val="6BD42E8E"/>
    <w:lvl w:ilvl="0">
      <w:start w:val="12"/>
      <w:numFmt w:val="decimal"/>
      <w:lvlText w:val="%1."/>
      <w:legacy w:legacy="1" w:legacySpace="0" w:legacyIndent="316"/>
      <w:lvlJc w:val="left"/>
      <w:rPr>
        <w:rFonts w:ascii="Times New Roman" w:hAnsi="Times New Roman" w:cs="Times New Roman" w:hint="default"/>
      </w:rPr>
    </w:lvl>
  </w:abstractNum>
  <w:abstractNum w:abstractNumId="32">
    <w:nsid w:val="72D10EDD"/>
    <w:multiLevelType w:val="multilevel"/>
    <w:tmpl w:val="25C44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4506E3A"/>
    <w:multiLevelType w:val="hybridMultilevel"/>
    <w:tmpl w:val="C9BCB4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0C54FA"/>
    <w:multiLevelType w:val="hybridMultilevel"/>
    <w:tmpl w:val="5DC85878"/>
    <w:lvl w:ilvl="0" w:tplc="CB82F854">
      <w:start w:val="1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35">
    <w:nsid w:val="7894224A"/>
    <w:multiLevelType w:val="multilevel"/>
    <w:tmpl w:val="51FE0C1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tabs>
          <w:tab w:val="num" w:pos="1245"/>
        </w:tabs>
        <w:ind w:left="1245" w:hanging="705"/>
      </w:pPr>
      <w:rPr>
        <w:rFonts w:cs="Times New Roman" w:hint="default"/>
      </w:rPr>
    </w:lvl>
    <w:lvl w:ilvl="2">
      <w:start w:val="4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36">
    <w:nsid w:val="789F443F"/>
    <w:multiLevelType w:val="hybridMultilevel"/>
    <w:tmpl w:val="790C2A1E"/>
    <w:lvl w:ilvl="0" w:tplc="F3ACCE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B943E65"/>
    <w:multiLevelType w:val="hybridMultilevel"/>
    <w:tmpl w:val="947A73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CB44E30"/>
    <w:multiLevelType w:val="hybridMultilevel"/>
    <w:tmpl w:val="103AE6D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EAF46D6"/>
    <w:multiLevelType w:val="hybridMultilevel"/>
    <w:tmpl w:val="80720222"/>
    <w:lvl w:ilvl="0" w:tplc="14A69A14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2"/>
  </w:num>
  <w:num w:numId="11">
    <w:abstractNumId w:val="32"/>
  </w:num>
  <w:num w:numId="12">
    <w:abstractNumId w:val="23"/>
  </w:num>
  <w:num w:numId="13">
    <w:abstractNumId w:val="34"/>
  </w:num>
  <w:num w:numId="14">
    <w:abstractNumId w:val="21"/>
  </w:num>
  <w:num w:numId="15">
    <w:abstractNumId w:val="36"/>
  </w:num>
  <w:num w:numId="16">
    <w:abstractNumId w:val="22"/>
  </w:num>
  <w:num w:numId="17">
    <w:abstractNumId w:val="35"/>
  </w:num>
  <w:num w:numId="18">
    <w:abstractNumId w:val="29"/>
  </w:num>
  <w:num w:numId="19">
    <w:abstractNumId w:val="14"/>
  </w:num>
  <w:num w:numId="20">
    <w:abstractNumId w:val="33"/>
  </w:num>
  <w:num w:numId="21">
    <w:abstractNumId w:val="38"/>
  </w:num>
  <w:num w:numId="22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17"/>
  </w:num>
  <w:num w:numId="24">
    <w:abstractNumId w:val="30"/>
  </w:num>
  <w:num w:numId="25">
    <w:abstractNumId w:val="18"/>
  </w:num>
  <w:num w:numId="26">
    <w:abstractNumId w:val="13"/>
  </w:num>
  <w:num w:numId="27">
    <w:abstractNumId w:val="25"/>
  </w:num>
  <w:num w:numId="28">
    <w:abstractNumId w:val="11"/>
  </w:num>
  <w:num w:numId="29">
    <w:abstractNumId w:val="20"/>
  </w:num>
  <w:num w:numId="30">
    <w:abstractNumId w:val="26"/>
  </w:num>
  <w:num w:numId="31">
    <w:abstractNumId w:val="31"/>
  </w:num>
  <w:num w:numId="32">
    <w:abstractNumId w:val="39"/>
  </w:num>
  <w:num w:numId="33">
    <w:abstractNumId w:val="19"/>
  </w:num>
  <w:num w:numId="34">
    <w:abstractNumId w:val="24"/>
  </w:num>
  <w:num w:numId="35">
    <w:abstractNumId w:val="37"/>
  </w:num>
  <w:num w:numId="36">
    <w:abstractNumId w:val="15"/>
  </w:num>
  <w:num w:numId="37">
    <w:abstractNumId w:val="28"/>
  </w:num>
  <w:num w:numId="38">
    <w:abstractNumId w:val="27"/>
  </w:num>
  <w:num w:numId="39">
    <w:abstractNumId w:val="10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F3B"/>
    <w:rsid w:val="00005973"/>
    <w:rsid w:val="00015998"/>
    <w:rsid w:val="00020891"/>
    <w:rsid w:val="00036B6B"/>
    <w:rsid w:val="000510BD"/>
    <w:rsid w:val="00052318"/>
    <w:rsid w:val="00071828"/>
    <w:rsid w:val="000769EF"/>
    <w:rsid w:val="000A55D7"/>
    <w:rsid w:val="000A6660"/>
    <w:rsid w:val="000B56FE"/>
    <w:rsid w:val="000B5EB4"/>
    <w:rsid w:val="000C7689"/>
    <w:rsid w:val="000E32D4"/>
    <w:rsid w:val="000F4828"/>
    <w:rsid w:val="000F6F3B"/>
    <w:rsid w:val="000F7542"/>
    <w:rsid w:val="00103AA8"/>
    <w:rsid w:val="00122A4A"/>
    <w:rsid w:val="001419E5"/>
    <w:rsid w:val="00143EBD"/>
    <w:rsid w:val="001503D1"/>
    <w:rsid w:val="001545E9"/>
    <w:rsid w:val="00155701"/>
    <w:rsid w:val="00156DB0"/>
    <w:rsid w:val="00161E5A"/>
    <w:rsid w:val="00170F2A"/>
    <w:rsid w:val="0018207E"/>
    <w:rsid w:val="00182665"/>
    <w:rsid w:val="00193341"/>
    <w:rsid w:val="001A0073"/>
    <w:rsid w:val="001A4B2F"/>
    <w:rsid w:val="001B4BAB"/>
    <w:rsid w:val="001C1C5D"/>
    <w:rsid w:val="001D78EB"/>
    <w:rsid w:val="001E0CF0"/>
    <w:rsid w:val="00201B2B"/>
    <w:rsid w:val="00202083"/>
    <w:rsid w:val="00204343"/>
    <w:rsid w:val="00212002"/>
    <w:rsid w:val="00214CCA"/>
    <w:rsid w:val="00215AF3"/>
    <w:rsid w:val="00247C4C"/>
    <w:rsid w:val="00250942"/>
    <w:rsid w:val="002518F9"/>
    <w:rsid w:val="00253E64"/>
    <w:rsid w:val="0026624A"/>
    <w:rsid w:val="0027683A"/>
    <w:rsid w:val="002872CF"/>
    <w:rsid w:val="00291E30"/>
    <w:rsid w:val="00294B29"/>
    <w:rsid w:val="00294D31"/>
    <w:rsid w:val="002A0125"/>
    <w:rsid w:val="002A3DB3"/>
    <w:rsid w:val="002A5925"/>
    <w:rsid w:val="002A6291"/>
    <w:rsid w:val="002B61A2"/>
    <w:rsid w:val="002C2D32"/>
    <w:rsid w:val="002E40B6"/>
    <w:rsid w:val="002E4F3C"/>
    <w:rsid w:val="002F1B87"/>
    <w:rsid w:val="0030039E"/>
    <w:rsid w:val="00303621"/>
    <w:rsid w:val="00312784"/>
    <w:rsid w:val="003260D4"/>
    <w:rsid w:val="003341B3"/>
    <w:rsid w:val="0036013A"/>
    <w:rsid w:val="00372928"/>
    <w:rsid w:val="003872F9"/>
    <w:rsid w:val="003915CE"/>
    <w:rsid w:val="003A17FF"/>
    <w:rsid w:val="003C601B"/>
    <w:rsid w:val="003D36A2"/>
    <w:rsid w:val="003D774C"/>
    <w:rsid w:val="003D7A48"/>
    <w:rsid w:val="003E042E"/>
    <w:rsid w:val="003E1126"/>
    <w:rsid w:val="003E659A"/>
    <w:rsid w:val="003F14FE"/>
    <w:rsid w:val="004206D8"/>
    <w:rsid w:val="0042476D"/>
    <w:rsid w:val="004452A9"/>
    <w:rsid w:val="0044597A"/>
    <w:rsid w:val="00450A6A"/>
    <w:rsid w:val="00453377"/>
    <w:rsid w:val="004605D6"/>
    <w:rsid w:val="00471AD9"/>
    <w:rsid w:val="00476DF5"/>
    <w:rsid w:val="004776F5"/>
    <w:rsid w:val="00483257"/>
    <w:rsid w:val="0048632A"/>
    <w:rsid w:val="004A2B0D"/>
    <w:rsid w:val="004A5A85"/>
    <w:rsid w:val="004A7335"/>
    <w:rsid w:val="004B731A"/>
    <w:rsid w:val="004C330A"/>
    <w:rsid w:val="004C7052"/>
    <w:rsid w:val="004F5EB7"/>
    <w:rsid w:val="005031C4"/>
    <w:rsid w:val="00506E12"/>
    <w:rsid w:val="005136B4"/>
    <w:rsid w:val="00537011"/>
    <w:rsid w:val="0055490A"/>
    <w:rsid w:val="0055528A"/>
    <w:rsid w:val="00556AF6"/>
    <w:rsid w:val="00557F81"/>
    <w:rsid w:val="00563708"/>
    <w:rsid w:val="0056394D"/>
    <w:rsid w:val="00570B75"/>
    <w:rsid w:val="00571902"/>
    <w:rsid w:val="00582F1B"/>
    <w:rsid w:val="00587E13"/>
    <w:rsid w:val="00594435"/>
    <w:rsid w:val="005A703B"/>
    <w:rsid w:val="005B07D8"/>
    <w:rsid w:val="005B186B"/>
    <w:rsid w:val="005C4C7D"/>
    <w:rsid w:val="005D6FF4"/>
    <w:rsid w:val="005E6C1D"/>
    <w:rsid w:val="005F3443"/>
    <w:rsid w:val="005F5DA3"/>
    <w:rsid w:val="005F7139"/>
    <w:rsid w:val="005F753A"/>
    <w:rsid w:val="006012C6"/>
    <w:rsid w:val="0061103F"/>
    <w:rsid w:val="00613A26"/>
    <w:rsid w:val="0062294F"/>
    <w:rsid w:val="00626A09"/>
    <w:rsid w:val="00636578"/>
    <w:rsid w:val="00636D07"/>
    <w:rsid w:val="0064379C"/>
    <w:rsid w:val="006459BE"/>
    <w:rsid w:val="006523D8"/>
    <w:rsid w:val="00664719"/>
    <w:rsid w:val="0066695A"/>
    <w:rsid w:val="006822F6"/>
    <w:rsid w:val="0068655F"/>
    <w:rsid w:val="00697636"/>
    <w:rsid w:val="006A1606"/>
    <w:rsid w:val="006A189E"/>
    <w:rsid w:val="006A3F4C"/>
    <w:rsid w:val="006A5018"/>
    <w:rsid w:val="006A5AA6"/>
    <w:rsid w:val="006B232E"/>
    <w:rsid w:val="006B3191"/>
    <w:rsid w:val="006C15E3"/>
    <w:rsid w:val="006C572F"/>
    <w:rsid w:val="006C64D4"/>
    <w:rsid w:val="006E559F"/>
    <w:rsid w:val="006F19AB"/>
    <w:rsid w:val="007003CF"/>
    <w:rsid w:val="007014F4"/>
    <w:rsid w:val="00705C51"/>
    <w:rsid w:val="00706049"/>
    <w:rsid w:val="007143F8"/>
    <w:rsid w:val="00715E81"/>
    <w:rsid w:val="00716A03"/>
    <w:rsid w:val="00717A91"/>
    <w:rsid w:val="007224B9"/>
    <w:rsid w:val="007258AC"/>
    <w:rsid w:val="007313DE"/>
    <w:rsid w:val="00733D1E"/>
    <w:rsid w:val="007403F0"/>
    <w:rsid w:val="007423CB"/>
    <w:rsid w:val="007425A7"/>
    <w:rsid w:val="0075070C"/>
    <w:rsid w:val="00764485"/>
    <w:rsid w:val="007662BF"/>
    <w:rsid w:val="00767F63"/>
    <w:rsid w:val="00772C3D"/>
    <w:rsid w:val="00772DD6"/>
    <w:rsid w:val="007768FE"/>
    <w:rsid w:val="00787065"/>
    <w:rsid w:val="00793D28"/>
    <w:rsid w:val="007A2E00"/>
    <w:rsid w:val="007B2606"/>
    <w:rsid w:val="007B577F"/>
    <w:rsid w:val="007C75D1"/>
    <w:rsid w:val="007D04A6"/>
    <w:rsid w:val="007D12DD"/>
    <w:rsid w:val="007D5C12"/>
    <w:rsid w:val="007D5DA8"/>
    <w:rsid w:val="007E0549"/>
    <w:rsid w:val="007E2ECB"/>
    <w:rsid w:val="007E7A3A"/>
    <w:rsid w:val="00800564"/>
    <w:rsid w:val="0080333E"/>
    <w:rsid w:val="008034AA"/>
    <w:rsid w:val="00813411"/>
    <w:rsid w:val="008139C4"/>
    <w:rsid w:val="008140EB"/>
    <w:rsid w:val="00815E25"/>
    <w:rsid w:val="0081659C"/>
    <w:rsid w:val="00822C69"/>
    <w:rsid w:val="00827E9E"/>
    <w:rsid w:val="0083291D"/>
    <w:rsid w:val="008372DA"/>
    <w:rsid w:val="0084111F"/>
    <w:rsid w:val="00844C16"/>
    <w:rsid w:val="00845CD0"/>
    <w:rsid w:val="00864E55"/>
    <w:rsid w:val="00872CBD"/>
    <w:rsid w:val="008737FD"/>
    <w:rsid w:val="00874232"/>
    <w:rsid w:val="0088772D"/>
    <w:rsid w:val="00897567"/>
    <w:rsid w:val="008A02F2"/>
    <w:rsid w:val="008A0A65"/>
    <w:rsid w:val="008A5023"/>
    <w:rsid w:val="008A71B3"/>
    <w:rsid w:val="008B2E51"/>
    <w:rsid w:val="008B6AEE"/>
    <w:rsid w:val="008C0ECB"/>
    <w:rsid w:val="008C1D9D"/>
    <w:rsid w:val="008D07EA"/>
    <w:rsid w:val="008E3492"/>
    <w:rsid w:val="008F6618"/>
    <w:rsid w:val="008F6A99"/>
    <w:rsid w:val="009146D9"/>
    <w:rsid w:val="00914E8C"/>
    <w:rsid w:val="00920C23"/>
    <w:rsid w:val="009255FB"/>
    <w:rsid w:val="009276A9"/>
    <w:rsid w:val="00941843"/>
    <w:rsid w:val="00944EF2"/>
    <w:rsid w:val="00947E14"/>
    <w:rsid w:val="00961022"/>
    <w:rsid w:val="00961C75"/>
    <w:rsid w:val="009631B6"/>
    <w:rsid w:val="00977D55"/>
    <w:rsid w:val="009A28BD"/>
    <w:rsid w:val="009E15F0"/>
    <w:rsid w:val="009F2E22"/>
    <w:rsid w:val="009F3695"/>
    <w:rsid w:val="00A02D3A"/>
    <w:rsid w:val="00A10E95"/>
    <w:rsid w:val="00A12EE6"/>
    <w:rsid w:val="00A206DC"/>
    <w:rsid w:val="00A312AB"/>
    <w:rsid w:val="00A31CFA"/>
    <w:rsid w:val="00A44D00"/>
    <w:rsid w:val="00A51AE0"/>
    <w:rsid w:val="00A56514"/>
    <w:rsid w:val="00A66A96"/>
    <w:rsid w:val="00A837CC"/>
    <w:rsid w:val="00A97CB9"/>
    <w:rsid w:val="00AD7702"/>
    <w:rsid w:val="00AE5A15"/>
    <w:rsid w:val="00AF44A0"/>
    <w:rsid w:val="00B6773A"/>
    <w:rsid w:val="00B72F84"/>
    <w:rsid w:val="00B74582"/>
    <w:rsid w:val="00B96255"/>
    <w:rsid w:val="00BA3CF4"/>
    <w:rsid w:val="00BA41DC"/>
    <w:rsid w:val="00BB2EA8"/>
    <w:rsid w:val="00BC335B"/>
    <w:rsid w:val="00BD18E9"/>
    <w:rsid w:val="00BD6DD3"/>
    <w:rsid w:val="00BE41CA"/>
    <w:rsid w:val="00BE4CA2"/>
    <w:rsid w:val="00BE6991"/>
    <w:rsid w:val="00BF3FDF"/>
    <w:rsid w:val="00C14AEB"/>
    <w:rsid w:val="00C1667C"/>
    <w:rsid w:val="00C540DC"/>
    <w:rsid w:val="00C5666F"/>
    <w:rsid w:val="00C6364B"/>
    <w:rsid w:val="00C73580"/>
    <w:rsid w:val="00C83EE5"/>
    <w:rsid w:val="00C8728A"/>
    <w:rsid w:val="00C900CA"/>
    <w:rsid w:val="00C97ECE"/>
    <w:rsid w:val="00CC359A"/>
    <w:rsid w:val="00CC6739"/>
    <w:rsid w:val="00CD1DC3"/>
    <w:rsid w:val="00CD32D9"/>
    <w:rsid w:val="00CD7C2A"/>
    <w:rsid w:val="00CE10DB"/>
    <w:rsid w:val="00CF096A"/>
    <w:rsid w:val="00D02F5F"/>
    <w:rsid w:val="00D04812"/>
    <w:rsid w:val="00D1476E"/>
    <w:rsid w:val="00D20492"/>
    <w:rsid w:val="00D233C8"/>
    <w:rsid w:val="00D31B9C"/>
    <w:rsid w:val="00D33032"/>
    <w:rsid w:val="00D412FD"/>
    <w:rsid w:val="00D4162A"/>
    <w:rsid w:val="00D61AC6"/>
    <w:rsid w:val="00D6271B"/>
    <w:rsid w:val="00D73B45"/>
    <w:rsid w:val="00D80CF1"/>
    <w:rsid w:val="00DA4087"/>
    <w:rsid w:val="00DB31E7"/>
    <w:rsid w:val="00DC28D8"/>
    <w:rsid w:val="00DC45C5"/>
    <w:rsid w:val="00DD243F"/>
    <w:rsid w:val="00DE345F"/>
    <w:rsid w:val="00DF113B"/>
    <w:rsid w:val="00DF3236"/>
    <w:rsid w:val="00DF70CE"/>
    <w:rsid w:val="00E0547E"/>
    <w:rsid w:val="00E06B31"/>
    <w:rsid w:val="00E36F0C"/>
    <w:rsid w:val="00E42150"/>
    <w:rsid w:val="00E44B2A"/>
    <w:rsid w:val="00E46763"/>
    <w:rsid w:val="00E53C49"/>
    <w:rsid w:val="00E57C4A"/>
    <w:rsid w:val="00E84603"/>
    <w:rsid w:val="00E913B0"/>
    <w:rsid w:val="00E94277"/>
    <w:rsid w:val="00E97D84"/>
    <w:rsid w:val="00EA7E59"/>
    <w:rsid w:val="00EB50C3"/>
    <w:rsid w:val="00EC4C3C"/>
    <w:rsid w:val="00ED0B63"/>
    <w:rsid w:val="00ED1775"/>
    <w:rsid w:val="00ED5C0D"/>
    <w:rsid w:val="00EE2404"/>
    <w:rsid w:val="00EF217B"/>
    <w:rsid w:val="00EF5E5E"/>
    <w:rsid w:val="00F20331"/>
    <w:rsid w:val="00F226C4"/>
    <w:rsid w:val="00F245E0"/>
    <w:rsid w:val="00F36B74"/>
    <w:rsid w:val="00F428CC"/>
    <w:rsid w:val="00F52ED0"/>
    <w:rsid w:val="00F57999"/>
    <w:rsid w:val="00F90B34"/>
    <w:rsid w:val="00F91BF7"/>
    <w:rsid w:val="00F9533D"/>
    <w:rsid w:val="00FA0BF9"/>
    <w:rsid w:val="00FB0354"/>
    <w:rsid w:val="00FC5CAA"/>
    <w:rsid w:val="00FE4B03"/>
    <w:rsid w:val="00FE5CCF"/>
    <w:rsid w:val="00FE6AA3"/>
    <w:rsid w:val="00FF1264"/>
    <w:rsid w:val="00FF533B"/>
    <w:rsid w:val="00FF695F"/>
    <w:rsid w:val="00FF7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endnote text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ascii="Arial" w:hAnsi="Arial" w:cs="Arial"/>
      <w:sz w:val="18"/>
      <w:szCs w:val="18"/>
      <w:lang w:eastAsia="zh-CN"/>
    </w:rPr>
  </w:style>
  <w:style w:type="paragraph" w:styleId="1">
    <w:name w:val="heading 1"/>
    <w:basedOn w:val="a"/>
    <w:next w:val="a"/>
    <w:qFormat/>
    <w:pPr>
      <w:widowControl/>
      <w:tabs>
        <w:tab w:val="num" w:pos="0"/>
      </w:tabs>
      <w:spacing w:before="108" w:after="108"/>
      <w:jc w:val="center"/>
      <w:outlineLvl w:val="0"/>
    </w:pPr>
    <w:rPr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E0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4CA2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 w:hint="default"/>
      <w:sz w:val="28"/>
      <w:szCs w:val="28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  <w:rPr>
      <w:rFonts w:ascii="Symbol" w:hAnsi="Symbol" w:cs="Symbol" w:hint="default"/>
      <w:sz w:val="28"/>
      <w:szCs w:val="28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cs="Times New Roman" w:hint="default"/>
    </w:rPr>
  </w:style>
  <w:style w:type="character" w:customStyle="1" w:styleId="WW8Num14z1">
    <w:name w:val="WW8Num14z1"/>
    <w:rPr>
      <w:rFonts w:cs="Times New Roman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Symbol" w:hint="default"/>
      <w:sz w:val="28"/>
      <w:szCs w:val="28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7z0">
    <w:name w:val="WW8Num17z0"/>
    <w:rPr>
      <w:rFonts w:ascii="Times New Roman" w:hAnsi="Times New Roman" w:cs="Times New Roman" w:hint="default"/>
      <w:sz w:val="28"/>
      <w:szCs w:val="28"/>
      <w:lang w:eastAsia="hi-IN" w:bidi="hi-IN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cs="Times New Roman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cs="Times New Roman" w:hint="default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Symbol" w:hAnsi="Symbol" w:cs="Symbol" w:hint="default"/>
      <w:sz w:val="28"/>
      <w:szCs w:val="28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hint="default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  <w:rPr>
      <w:rFonts w:hint="default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Times New Roman" w:hAnsi="Times New Roman" w:cs="Times New Roman" w:hint="default"/>
      <w:sz w:val="28"/>
      <w:szCs w:val="28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10">
    <w:name w:val="Основной шрифт абзаца1"/>
  </w:style>
  <w:style w:type="character" w:styleId="a3">
    <w:name w:val="Hyperlink"/>
    <w:rPr>
      <w:rFonts w:ascii="Arial" w:hAnsi="Arial" w:cs="Arial"/>
      <w:sz w:val="20"/>
      <w:szCs w:val="20"/>
      <w:u w:val="single"/>
    </w:rPr>
  </w:style>
  <w:style w:type="character" w:customStyle="1" w:styleId="a4">
    <w:name w:val="Основной текст с отступом Знак"/>
    <w:rPr>
      <w:rFonts w:ascii="Arial" w:hAnsi="Arial" w:cs="Arial"/>
      <w:sz w:val="18"/>
      <w:szCs w:val="18"/>
    </w:rPr>
  </w:style>
  <w:style w:type="character" w:customStyle="1" w:styleId="a5">
    <w:name w:val="Текст сноски Знак"/>
    <w:uiPriority w:val="99"/>
    <w:rPr>
      <w:rFonts w:ascii="Arial" w:hAnsi="Arial" w:cs="Arial"/>
      <w:sz w:val="20"/>
      <w:szCs w:val="20"/>
    </w:rPr>
  </w:style>
  <w:style w:type="character" w:customStyle="1" w:styleId="FootnoteCharacters">
    <w:name w:val="Footnote Characters"/>
    <w:rPr>
      <w:rFonts w:cs="Times New Roman"/>
      <w:vertAlign w:val="superscript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Верхний колонтитул Знак"/>
    <w:rPr>
      <w:rFonts w:ascii="Arial" w:hAnsi="Arial" w:cs="Arial"/>
      <w:sz w:val="18"/>
      <w:szCs w:val="18"/>
    </w:rPr>
  </w:style>
  <w:style w:type="character" w:customStyle="1" w:styleId="a8">
    <w:name w:val="Нижний колонтитул Знак"/>
    <w:rPr>
      <w:rFonts w:ascii="Arial" w:hAnsi="Arial" w:cs="Arial"/>
      <w:sz w:val="18"/>
      <w:szCs w:val="18"/>
    </w:rPr>
  </w:style>
  <w:style w:type="character" w:customStyle="1" w:styleId="11">
    <w:name w:val="Заголовок 1 Знак"/>
    <w:rPr>
      <w:rFonts w:ascii="Arial" w:hAnsi="Arial" w:cs="Arial"/>
      <w:b/>
      <w:bCs/>
      <w:color w:val="000080"/>
      <w:sz w:val="24"/>
      <w:szCs w:val="24"/>
    </w:rPr>
  </w:style>
  <w:style w:type="character" w:customStyle="1" w:styleId="a9">
    <w:name w:val="Схема документа Знак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rPr>
      <w:b/>
      <w:bCs/>
      <w:color w:val="008000"/>
    </w:rPr>
  </w:style>
  <w:style w:type="character" w:customStyle="1" w:styleId="itemtext1">
    <w:name w:val="itemtext1"/>
    <w:rPr>
      <w:rFonts w:ascii="Segoe UI" w:hAnsi="Segoe UI" w:cs="Segoe UI"/>
      <w:color w:val="000000"/>
      <w:sz w:val="20"/>
      <w:szCs w:val="20"/>
    </w:rPr>
  </w:style>
  <w:style w:type="character" w:customStyle="1" w:styleId="EndnoteCharacters">
    <w:name w:val="Endnote Characters"/>
  </w:style>
  <w:style w:type="character" w:styleId="ab">
    <w:name w:val="endnote reference"/>
    <w:uiPriority w:val="99"/>
    <w:rPr>
      <w:vertAlign w:val="superscript"/>
    </w:rPr>
  </w:style>
  <w:style w:type="character" w:styleId="ac">
    <w:name w:val="footnote reference"/>
    <w:uiPriority w:val="99"/>
    <w:rPr>
      <w:vertAlign w:val="superscript"/>
    </w:rPr>
  </w:style>
  <w:style w:type="paragraph" w:customStyle="1" w:styleId="Heading">
    <w:name w:val="Heading"/>
    <w:next w:val="ad"/>
    <w:pPr>
      <w:widowControl w:val="0"/>
      <w:suppressAutoHyphens/>
      <w:autoSpaceDE w:val="0"/>
    </w:pPr>
    <w:rPr>
      <w:rFonts w:ascii="Arial" w:hAnsi="Arial" w:cs="Arial"/>
      <w:b/>
      <w:bCs/>
      <w:sz w:val="22"/>
      <w:szCs w:val="22"/>
      <w:lang w:eastAsia="zh-CN"/>
    </w:rPr>
  </w:style>
  <w:style w:type="paragraph" w:styleId="ad">
    <w:name w:val="Body Text"/>
    <w:basedOn w:val="a"/>
    <w:link w:val="ae"/>
    <w:pPr>
      <w:widowControl/>
      <w:autoSpaceDE/>
      <w:spacing w:after="120"/>
    </w:pPr>
    <w:rPr>
      <w:rFonts w:ascii="Times New Roman" w:hAnsi="Times New Roman" w:cs="Times New Roman"/>
      <w:sz w:val="24"/>
      <w:szCs w:val="24"/>
    </w:rPr>
  </w:style>
  <w:style w:type="paragraph" w:styleId="af">
    <w:name w:val="List"/>
    <w:basedOn w:val="ad"/>
    <w:rPr>
      <w:rFonts w:cs="FreeSans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Preformat">
    <w:name w:val="Pre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text">
    <w:name w:val="Context"/>
    <w:pPr>
      <w:widowControl w:val="0"/>
      <w:suppressAutoHyphens/>
      <w:autoSpaceDE w:val="0"/>
    </w:pPr>
    <w:rPr>
      <w:rFonts w:ascii="Arial" w:hAnsi="Arial" w:cs="Arial"/>
      <w:u w:val="single"/>
      <w:lang w:eastAsia="zh-CN"/>
    </w:rPr>
  </w:style>
  <w:style w:type="paragraph" w:styleId="af1">
    <w:name w:val="Body Text Indent"/>
    <w:basedOn w:val="a"/>
    <w:link w:val="12"/>
    <w:pPr>
      <w:widowControl/>
      <w:autoSpaceDE/>
      <w:ind w:left="360"/>
      <w:jc w:val="both"/>
    </w:pPr>
    <w:rPr>
      <w:sz w:val="28"/>
      <w:szCs w:val="28"/>
    </w:rPr>
  </w:style>
  <w:style w:type="paragraph" w:customStyle="1" w:styleId="af2">
    <w:name w:val="Прижатый влево"/>
    <w:basedOn w:val="a"/>
    <w:next w:val="a"/>
    <w:pPr>
      <w:widowControl/>
    </w:pPr>
    <w:rPr>
      <w:sz w:val="20"/>
      <w:szCs w:val="20"/>
    </w:rPr>
  </w:style>
  <w:style w:type="paragraph" w:styleId="af3">
    <w:name w:val="footnote text"/>
    <w:basedOn w:val="a"/>
    <w:link w:val="13"/>
    <w:uiPriority w:val="99"/>
    <w:pPr>
      <w:widowControl/>
      <w:autoSpaceDE/>
    </w:pPr>
    <w:rPr>
      <w:sz w:val="20"/>
      <w:szCs w:val="20"/>
    </w:rPr>
  </w:style>
  <w:style w:type="paragraph" w:styleId="af4">
    <w:name w:val="Normal (Web)"/>
    <w:basedOn w:val="a"/>
    <w:pPr>
      <w:widowControl/>
      <w:autoSpaceDE/>
      <w:spacing w:before="280" w:after="280"/>
    </w:pPr>
    <w:rPr>
      <w:sz w:val="24"/>
      <w:szCs w:val="24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f5">
    <w:name w:val="Balloon Text"/>
    <w:basedOn w:val="a"/>
    <w:rPr>
      <w:rFonts w:ascii="Tahoma" w:hAnsi="Tahoma" w:cs="Tahoma"/>
      <w:sz w:val="16"/>
      <w:szCs w:val="16"/>
    </w:rPr>
  </w:style>
  <w:style w:type="paragraph" w:styleId="af6">
    <w:name w:val="header"/>
    <w:basedOn w:val="a"/>
    <w:link w:val="14"/>
  </w:style>
  <w:style w:type="paragraph" w:styleId="af7">
    <w:name w:val="footer"/>
    <w:basedOn w:val="a"/>
    <w:link w:val="15"/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16">
    <w:name w:val="Схема документа1"/>
    <w:basedOn w:val="a"/>
    <w:rPr>
      <w:rFonts w:ascii="Tahoma" w:hAnsi="Tahoma" w:cs="Tahoma"/>
      <w:sz w:val="16"/>
      <w:szCs w:val="16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FORMATTEXT">
    <w:name w:val=".FORMATTEXT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lang w:eastAsia="zh-CN"/>
    </w:rPr>
  </w:style>
  <w:style w:type="paragraph" w:customStyle="1" w:styleId="af9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Знак"/>
    <w:basedOn w:val="a"/>
    <w:pPr>
      <w:autoSpaceDE/>
      <w:spacing w:line="360" w:lineRule="atLeast"/>
      <w:jc w:val="both"/>
      <w:textAlignment w:val="baseline"/>
    </w:pPr>
    <w:rPr>
      <w:rFonts w:ascii="Verdana" w:hAnsi="Verdana" w:cs="Verdana"/>
      <w:sz w:val="20"/>
      <w:szCs w:val="20"/>
      <w:lang w:val="en-US"/>
    </w:rPr>
  </w:style>
  <w:style w:type="paragraph" w:customStyle="1" w:styleId="FrameContents">
    <w:name w:val="Frame Contents"/>
    <w:basedOn w:val="a"/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fb">
    <w:name w:val="endnote text"/>
    <w:basedOn w:val="a"/>
    <w:link w:val="afc"/>
    <w:pPr>
      <w:suppressLineNumbers/>
      <w:ind w:left="339" w:hanging="339"/>
    </w:pPr>
    <w:rPr>
      <w:sz w:val="20"/>
      <w:szCs w:val="20"/>
    </w:rPr>
  </w:style>
  <w:style w:type="paragraph" w:customStyle="1" w:styleId="ConsPlusDocList">
    <w:name w:val="ConsPlusDocList"/>
    <w:next w:val="a"/>
    <w:rsid w:val="002A0125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20">
    <w:name w:val="Заголовок 2 Знак"/>
    <w:link w:val="2"/>
    <w:uiPriority w:val="9"/>
    <w:semiHidden/>
    <w:rsid w:val="007A2E00"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paragraph" w:styleId="21">
    <w:name w:val="Body Text 2"/>
    <w:basedOn w:val="a"/>
    <w:link w:val="22"/>
    <w:uiPriority w:val="99"/>
    <w:unhideWhenUsed/>
    <w:rsid w:val="007A2E00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rsid w:val="007A2E00"/>
    <w:rPr>
      <w:rFonts w:ascii="Arial" w:hAnsi="Arial" w:cs="Arial"/>
      <w:sz w:val="18"/>
      <w:szCs w:val="18"/>
      <w:lang w:eastAsia="zh-CN"/>
    </w:rPr>
  </w:style>
  <w:style w:type="character" w:customStyle="1" w:styleId="ConsPlusNormal0">
    <w:name w:val="ConsPlusNormal Знак"/>
    <w:link w:val="ConsPlusNormal"/>
    <w:locked/>
    <w:rsid w:val="007A2E00"/>
    <w:rPr>
      <w:rFonts w:ascii="Arial" w:hAnsi="Arial" w:cs="Arial"/>
      <w:lang w:eastAsia="zh-CN"/>
    </w:rPr>
  </w:style>
  <w:style w:type="paragraph" w:customStyle="1" w:styleId="210">
    <w:name w:val="Основной текст с отступом 21"/>
    <w:basedOn w:val="a"/>
    <w:rsid w:val="00F91BF7"/>
    <w:pPr>
      <w:widowControl/>
      <w:autoSpaceDE/>
      <w:ind w:firstLine="709"/>
      <w:jc w:val="both"/>
    </w:pPr>
    <w:rPr>
      <w:rFonts w:ascii="Times New Roman" w:hAnsi="Times New Roman" w:cs="Times New Roman"/>
      <w:color w:val="000000"/>
      <w:sz w:val="28"/>
      <w:szCs w:val="28"/>
      <w:lang w:eastAsia="ar-SA"/>
    </w:rPr>
  </w:style>
  <w:style w:type="paragraph" w:customStyle="1" w:styleId="31">
    <w:name w:val="Основной текст с отступом 31"/>
    <w:basedOn w:val="a"/>
    <w:rsid w:val="006A3F4C"/>
    <w:pPr>
      <w:widowControl/>
      <w:ind w:firstLine="540"/>
      <w:jc w:val="both"/>
    </w:pPr>
    <w:rPr>
      <w:rFonts w:ascii="Times New Roman" w:hAnsi="Times New Roman" w:cs="Times New Roman"/>
      <w:sz w:val="28"/>
      <w:szCs w:val="24"/>
      <w:lang w:eastAsia="ar-SA"/>
    </w:rPr>
  </w:style>
  <w:style w:type="character" w:customStyle="1" w:styleId="afc">
    <w:name w:val="Текст концевой сноски Знак"/>
    <w:link w:val="afb"/>
    <w:rsid w:val="00961022"/>
    <w:rPr>
      <w:rFonts w:ascii="Arial" w:hAnsi="Arial" w:cs="Arial"/>
      <w:lang w:eastAsia="zh-CN"/>
    </w:rPr>
  </w:style>
  <w:style w:type="character" w:styleId="afd">
    <w:name w:val="Strong"/>
    <w:qFormat/>
    <w:rsid w:val="00D02F5F"/>
    <w:rPr>
      <w:rFonts w:cs="Times New Roman"/>
      <w:b/>
      <w:bCs/>
    </w:rPr>
  </w:style>
  <w:style w:type="paragraph" w:styleId="HTML">
    <w:name w:val="HTML Preformatted"/>
    <w:basedOn w:val="a"/>
    <w:link w:val="HTML0"/>
    <w:unhideWhenUsed/>
    <w:rsid w:val="005E6C1D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5E6C1D"/>
    <w:rPr>
      <w:rFonts w:ascii="Courier New" w:hAnsi="Courier New" w:cs="Courier New"/>
      <w:lang w:eastAsia="zh-CN"/>
    </w:rPr>
  </w:style>
  <w:style w:type="character" w:customStyle="1" w:styleId="30">
    <w:name w:val="Заголовок 3 Знак"/>
    <w:link w:val="3"/>
    <w:uiPriority w:val="9"/>
    <w:semiHidden/>
    <w:rsid w:val="00BE4CA2"/>
    <w:rPr>
      <w:rFonts w:ascii="Cambria" w:hAnsi="Cambria"/>
      <w:b/>
      <w:bCs/>
      <w:sz w:val="26"/>
      <w:szCs w:val="26"/>
      <w:lang w:eastAsia="zh-CN"/>
    </w:rPr>
  </w:style>
  <w:style w:type="numbering" w:customStyle="1" w:styleId="17">
    <w:name w:val="Нет списка1"/>
    <w:next w:val="a2"/>
    <w:semiHidden/>
    <w:rsid w:val="00BE4CA2"/>
  </w:style>
  <w:style w:type="table" w:styleId="afe">
    <w:name w:val="Table Grid"/>
    <w:basedOn w:val="a1"/>
    <w:rsid w:val="00BE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age number"/>
    <w:rsid w:val="00BE4CA2"/>
  </w:style>
  <w:style w:type="paragraph" w:styleId="23">
    <w:name w:val="Body Text Indent 2"/>
    <w:basedOn w:val="a"/>
    <w:link w:val="24"/>
    <w:uiPriority w:val="99"/>
    <w:rsid w:val="00BE4CA2"/>
    <w:pPr>
      <w:widowControl/>
      <w:suppressAutoHyphens w:val="0"/>
      <w:autoSpaceDE/>
      <w:ind w:firstLine="72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link w:val="23"/>
    <w:uiPriority w:val="99"/>
    <w:rsid w:val="00BE4CA2"/>
    <w:rPr>
      <w:sz w:val="24"/>
      <w:szCs w:val="24"/>
    </w:rPr>
  </w:style>
  <w:style w:type="paragraph" w:customStyle="1" w:styleId="1CharChar">
    <w:name w:val="1 Знак Char Знак Char Знак"/>
    <w:basedOn w:val="a"/>
    <w:rsid w:val="00BE4CA2"/>
    <w:pPr>
      <w:widowControl/>
      <w:suppressAutoHyphens w:val="0"/>
      <w:autoSpaceDE/>
      <w:spacing w:after="160" w:line="240" w:lineRule="exact"/>
    </w:pPr>
    <w:rPr>
      <w:rFonts w:ascii="Times New Roman" w:eastAsia="Calibri" w:hAnsi="Times New Roman" w:cs="Times New Roman"/>
      <w:sz w:val="20"/>
      <w:szCs w:val="20"/>
    </w:rPr>
  </w:style>
  <w:style w:type="paragraph" w:styleId="aff0">
    <w:name w:val="No Spacing"/>
    <w:qFormat/>
    <w:rsid w:val="00BE4CA2"/>
    <w:rPr>
      <w:sz w:val="24"/>
      <w:szCs w:val="24"/>
    </w:rPr>
  </w:style>
  <w:style w:type="paragraph" w:styleId="32">
    <w:name w:val="Body Text Indent 3"/>
    <w:basedOn w:val="a"/>
    <w:link w:val="33"/>
    <w:rsid w:val="00BE4CA2"/>
    <w:pPr>
      <w:widowControl/>
      <w:suppressAutoHyphens w:val="0"/>
      <w:autoSpaceDE/>
      <w:spacing w:after="120"/>
      <w:ind w:left="283"/>
    </w:pPr>
    <w:rPr>
      <w:rFonts w:ascii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link w:val="32"/>
    <w:rsid w:val="00BE4CA2"/>
    <w:rPr>
      <w:sz w:val="16"/>
      <w:szCs w:val="16"/>
    </w:rPr>
  </w:style>
  <w:style w:type="character" w:customStyle="1" w:styleId="apple-style-span">
    <w:name w:val="apple-style-span"/>
    <w:rsid w:val="00BE4CA2"/>
  </w:style>
  <w:style w:type="paragraph" w:styleId="aff1">
    <w:name w:val="Plain Text"/>
    <w:basedOn w:val="a"/>
    <w:link w:val="aff2"/>
    <w:rsid w:val="00BE4CA2"/>
    <w:pPr>
      <w:widowControl/>
      <w:autoSpaceDE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2">
    <w:name w:val="Текст Знак"/>
    <w:link w:val="aff1"/>
    <w:rsid w:val="00BE4CA2"/>
    <w:rPr>
      <w:rFonts w:ascii="Courier New" w:hAnsi="Courier New" w:cs="Courier New"/>
      <w:lang w:eastAsia="ar-SA"/>
    </w:rPr>
  </w:style>
  <w:style w:type="numbering" w:customStyle="1" w:styleId="110">
    <w:name w:val="Нет списка11"/>
    <w:next w:val="a2"/>
    <w:uiPriority w:val="99"/>
    <w:semiHidden/>
    <w:unhideWhenUsed/>
    <w:rsid w:val="00BE4CA2"/>
  </w:style>
  <w:style w:type="character" w:customStyle="1" w:styleId="ae">
    <w:name w:val="Основной текст Знак"/>
    <w:link w:val="ad"/>
    <w:rsid w:val="00BE4CA2"/>
    <w:rPr>
      <w:sz w:val="24"/>
      <w:szCs w:val="24"/>
      <w:lang w:eastAsia="zh-CN"/>
    </w:rPr>
  </w:style>
  <w:style w:type="character" w:customStyle="1" w:styleId="12">
    <w:name w:val="Основной текст с отступом Знак1"/>
    <w:link w:val="af1"/>
    <w:rsid w:val="00BE4CA2"/>
    <w:rPr>
      <w:rFonts w:ascii="Arial" w:hAnsi="Arial" w:cs="Arial"/>
      <w:sz w:val="28"/>
      <w:szCs w:val="28"/>
      <w:lang w:eastAsia="zh-CN"/>
    </w:rPr>
  </w:style>
  <w:style w:type="character" w:customStyle="1" w:styleId="13">
    <w:name w:val="Текст сноски Знак1"/>
    <w:link w:val="af3"/>
    <w:uiPriority w:val="99"/>
    <w:rsid w:val="00BE4CA2"/>
    <w:rPr>
      <w:rFonts w:ascii="Arial" w:hAnsi="Arial" w:cs="Arial"/>
      <w:lang w:eastAsia="zh-CN"/>
    </w:rPr>
  </w:style>
  <w:style w:type="character" w:customStyle="1" w:styleId="18">
    <w:name w:val="Текст выноски Знак1"/>
    <w:rsid w:val="00BE4CA2"/>
    <w:rPr>
      <w:rFonts w:ascii="Tahoma" w:hAnsi="Tahoma" w:cs="Tahoma"/>
      <w:sz w:val="16"/>
      <w:szCs w:val="16"/>
      <w:lang w:eastAsia="zh-CN"/>
    </w:rPr>
  </w:style>
  <w:style w:type="character" w:customStyle="1" w:styleId="14">
    <w:name w:val="Верхний колонтитул Знак1"/>
    <w:link w:val="af6"/>
    <w:rsid w:val="00BE4CA2"/>
    <w:rPr>
      <w:rFonts w:ascii="Arial" w:hAnsi="Arial" w:cs="Arial"/>
      <w:sz w:val="18"/>
      <w:szCs w:val="18"/>
      <w:lang w:eastAsia="zh-CN"/>
    </w:rPr>
  </w:style>
  <w:style w:type="character" w:customStyle="1" w:styleId="15">
    <w:name w:val="Нижний колонтитул Знак1"/>
    <w:link w:val="af7"/>
    <w:rsid w:val="00BE4CA2"/>
    <w:rPr>
      <w:rFonts w:ascii="Arial" w:hAnsi="Arial" w:cs="Arial"/>
      <w:sz w:val="18"/>
      <w:szCs w:val="18"/>
      <w:lang w:eastAsia="zh-CN"/>
    </w:rPr>
  </w:style>
  <w:style w:type="paragraph" w:customStyle="1" w:styleId="aff3">
    <w:name w:val="Обычный.Название подразделения"/>
    <w:rsid w:val="0068655F"/>
    <w:pPr>
      <w:suppressAutoHyphens/>
    </w:pPr>
    <w:rPr>
      <w:rFonts w:ascii="SchoolBook" w:hAnsi="SchoolBook" w:cs="SchoolBook"/>
      <w:sz w:val="28"/>
      <w:lang w:eastAsia="ar-SA"/>
    </w:rPr>
  </w:style>
  <w:style w:type="paragraph" w:customStyle="1" w:styleId="ConsPlusDocList0">
    <w:name w:val="ConsPlusDocList"/>
    <w:next w:val="a"/>
    <w:rsid w:val="0068655F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DocList1">
    <w:name w:val="ConsPlusDocList"/>
    <w:next w:val="a"/>
    <w:rsid w:val="00B6773A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0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4727D41014F45E7BCD7F16D84D314132EEFC292A1D589781E6EB4DC29EF475BF87A467A85FC1A8F9A9C12C1811485A689B97A14B7674251C6DA6B86C1x4M" TargetMode="External"/><Relationship Id="rId18" Type="http://schemas.openxmlformats.org/officeDocument/2006/relationships/hyperlink" Target="consultantplus://offline/ref=F7A52A38751FE54515D7465379F2C87842E2A2D155D8A42C2983D23FD8D6912660CD27AFB343849BB9F1F1528F658E07330B5EA300839914hAD4G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5B4FDCF6ADF29A6FFC5EF5DB71C2FDE13E4A2A82396E5FB77E341FCE9A89A017519C0CDC07BFEE69A4321D5744EB6B40A171I0Q9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4727D41014F45E7BCD7F16D84D314132EEFC292A1D589781E6EB4DC29EF475BF87A467A85FC1A8F9A9C1DCB871485A689B97A14B7674251C6DA6B86C1x4M" TargetMode="External"/><Relationship Id="rId17" Type="http://schemas.openxmlformats.org/officeDocument/2006/relationships/hyperlink" Target="consultantplus://offline/ref=F7A52A38751FE54515D7465379F2C87842E2A2D155D8A42C2983D23FD8D6912660CD27ACBA438CCAECBEF00ECB359D07310B5CA41Fh8D8G" TargetMode="External"/><Relationship Id="rId25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consultantplus://offline/ref=5F5B4FDCF6ADF29A6FFC5EF5DB71C2FDE13E4A2A82396E5FB77E341FCE9A89A017519C09DC07BFEE69A4321D5744EB6B40A171I0Q9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9263E2BB38114F810767E3E53D9E4C54EE5F3034BF1098E01110F406F28E8EEFEECE4CAE6E3DF677F83ABF0DC13D6B4B5E4938CF27A7E8CE7IAH" TargetMode="External"/><Relationship Id="rId24" Type="http://schemas.openxmlformats.org/officeDocument/2006/relationships/hyperlink" Target="consultantplus://offline/ref=690CE2AFF94E466C74C3C939E14710ACCAEF0750A9C553E5678816149BA1CAB7CF72FFBB6AC9CBAFA5A9AFD6639C0BF5EAAB022317D5D0A84E4F93F2P1I3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3BF1687476DB99BFE9AD3C5AA80B72C3E668B27E631F720D07CCF1E3ABD0C3F9788179E1D47D26181A76BCA45D6E1661D8A30433450730DB14BF" TargetMode="External"/><Relationship Id="rId23" Type="http://schemas.openxmlformats.org/officeDocument/2006/relationships/hyperlink" Target="consultantplus://offline/ref=690CE2AFF94E466C74C3D734F72B4EA4CAE65858AAC658B03ADC1043C4F1CCE28F32F9EE298DC5ABA7A2FF8E24C252A6A7E00F2500C9D0ADP5I9G" TargetMode="External"/><Relationship Id="rId10" Type="http://schemas.openxmlformats.org/officeDocument/2006/relationships/hyperlink" Target="consultantplus://offline/ref=55E03262404FE3A8DCB8E382E7561CF29BF56D507C9291D4F019013149FF237AAAFC4E6EB0E11AD08E241468598E18C7FAED74F7S5k8J" TargetMode="External"/><Relationship Id="rId19" Type="http://schemas.openxmlformats.org/officeDocument/2006/relationships/hyperlink" Target="consultantplus://offline/ref=5F5B4FDCF6ADF29A6FFC5EF5DB71C2FDE03E4B27803D6E5FB77E341FCE9A89A00551C405D55AF0AA38B7321448I4QD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A26D64313D711430EE0D022831A772F050545BAE75D62E612E9EA7CFD4630221724A7A997952D656592F5B38D4MDz4G" TargetMode="External"/><Relationship Id="rId22" Type="http://schemas.openxmlformats.org/officeDocument/2006/relationships/hyperlink" Target="consultantplus://offline/ref=AC72B35B86CA5B6058DDC4F959978722D375D2ACC9AE33B480B78E8D8182AD08C31087816C691344A1CA53B23CFD18C94BF8A281603DAFA7j3l8G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8AE871-407C-4C12-B2FE-AD39841C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15062</Words>
  <Characters>85858</Characters>
  <Application>Microsoft Office Word</Application>
  <DocSecurity>0</DocSecurity>
  <Lines>715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НИЖЕГОРОДСКОЙ ОБЛАСТИ</vt:lpstr>
    </vt:vector>
  </TitlesOfParts>
  <Company>SPecialiST RePack</Company>
  <LinksUpToDate>false</LinksUpToDate>
  <CharactersWithSpaces>100719</CharactersWithSpaces>
  <SharedDoc>false</SharedDoc>
  <HLinks>
    <vt:vector size="96" baseType="variant">
      <vt:variant>
        <vt:i4>6488120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3735657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consultantplus://offline/ref=690CE2AFF94E466C74C3C939E14710ACCAEF0750A9C553E5678816149BA1CAB7CF72FFBB6AC9CBAFA5A9AFD6639C0BF5EAAB022317D5D0A84E4F93F2P1I3G</vt:lpwstr>
      </vt:variant>
      <vt:variant>
        <vt:lpwstr/>
      </vt:variant>
      <vt:variant>
        <vt:i4>6488120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consultantplus://offline/ref=690CE2AFF94E466C74C3D734F72B4EA4CAE65858AAC658B03ADC1043C4F1CCE28F32F9EE298DC5ABA7A2FF8E24C252A6A7E00F2500C9D0ADP5I9G</vt:lpwstr>
      </vt:variant>
      <vt:variant>
        <vt:lpwstr/>
      </vt:variant>
      <vt:variant>
        <vt:i4>2818099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consultantplus://offline/ref=AC72B35B86CA5B6058DDC4F959978722D375D2ACC9AE33B480B78E8D8182AD08C31087816C691344A1CA53B23CFD18C94BF8A281603DAFA7j3l8G</vt:lpwstr>
      </vt:variant>
      <vt:variant>
        <vt:lpwstr/>
      </vt:variant>
      <vt:variant>
        <vt:i4>5242960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consultantplus://offline/ref=5F5B4FDCF6ADF29A6FFC5EF5DB71C2FDE13E4A2A82396E5FB77E341FCE9A89A017519C0CDC07BFEE69A4321D5744EB6B40A171I0Q9F</vt:lpwstr>
      </vt:variant>
      <vt:variant>
        <vt:lpwstr/>
      </vt:variant>
      <vt:variant>
        <vt:i4>5242890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consultantplus://offline/ref=5F5B4FDCF6ADF29A6FFC5EF5DB71C2FDE13E4A2A82396E5FB77E341FCE9A89A017519C09DC07BFEE69A4321D5744EB6B40A171I0Q9F</vt:lpwstr>
      </vt:variant>
      <vt:variant>
        <vt:lpwstr/>
      </vt:variant>
      <vt:variant>
        <vt:i4>786442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consultantplus://offline/ref=5F5B4FDCF6ADF29A6FFC5EF5DB71C2FDE03E4B27803D6E5FB77E341FCE9A89A00551C405D55AF0AA38B7321448I4QDF</vt:lpwstr>
      </vt:variant>
      <vt:variant>
        <vt:lpwstr/>
      </vt:variant>
      <vt:variant>
        <vt:i4>7864430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consultantplus://offline/ref=F7A52A38751FE54515D7465379F2C87842E2A2D155D8A42C2983D23FD8D6912660CD27AFB343849BB9F1F1528F658E07330B5EA300839914hAD4G</vt:lpwstr>
      </vt:variant>
      <vt:variant>
        <vt:lpwstr/>
      </vt:variant>
      <vt:variant>
        <vt:i4>4849678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consultantplus://offline/ref=F7A52A38751FE54515D7465379F2C87842E2A2D155D8A42C2983D23FD8D6912660CD27ACBA438CCAECBEF00ECB359D07310B5CA41Fh8D8G</vt:lpwstr>
      </vt:variant>
      <vt:variant>
        <vt:lpwstr/>
      </vt:variant>
      <vt:variant>
        <vt:i4>3080294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consultantplus://offline/ref=83BF1687476DB99BFE9AD3C5AA80B72C3E668B27E631F720D07CCF1E3ABD0C3F9788179E1D47D26181A76BCA45D6E1661D8A30433450730DB14BF</vt:lpwstr>
      </vt:variant>
      <vt:variant>
        <vt:lpwstr/>
      </vt:variant>
      <vt:variant>
        <vt:i4>7536736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consultantplus://offline/ref=39D49EA50D21284B37FD9ECE23B9BD647FCB5BDCEB9328BD281368D2DFED7FDE410888C1E2506DDD7440ECD9F87D3EA9F2A183C9D1B3F473CD9AFD2EVDyBK</vt:lpwstr>
      </vt:variant>
      <vt:variant>
        <vt:lpwstr/>
      </vt:variant>
      <vt:variant>
        <vt:i4>5570572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consultantplus://offline/ref=A26D64313D711430EE0D022831A772F050545BAE75D62E612E9EA7CFD4630221724A7A997952D656592F5B38D4MDz4G</vt:lpwstr>
      </vt:variant>
      <vt:variant>
        <vt:lpwstr/>
      </vt:variant>
      <vt:variant>
        <vt:i4>3801141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consultantplus://offline/ref=44727D41014F45E7BCD7F16D84D314132EEFC292A1D589781E6EB4DC29EF475BF87A467A85FC1A8F9A9C12C1811485A689B97A14B7674251C6DA6B86C1x4M</vt:lpwstr>
      </vt:variant>
      <vt:variant>
        <vt:lpwstr/>
      </vt:variant>
      <vt:variant>
        <vt:i4>3801142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consultantplus://offline/ref=44727D41014F45E7BCD7F16D84D314132EEFC292A1D589781E6EB4DC29EF475BF87A467A85FC1A8F9A9C1DCB871485A689B97A14B7674251C6DA6B86C1x4M</vt:lpwstr>
      </vt:variant>
      <vt:variant>
        <vt:lpwstr/>
      </vt:variant>
      <vt:variant>
        <vt:i4>7405664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consultantplus://offline/ref=29263E2BB38114F810767E3E53D9E4C54EE5F3034BF1098E01110F406F28E8EEFEECE4CAE6E3DF677F83ABF0DC13D6B4B5E4938CF27A7E8CE7IAH</vt:lpwstr>
      </vt:variant>
      <vt:variant>
        <vt:lpwstr/>
      </vt:variant>
      <vt:variant>
        <vt:i4>6291511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consultantplus://offline/ref=55E03262404FE3A8DCB8E382E7561CF29BF56D507C9291D4F019013149FF237AAAFC4E6EB0E11AD08E241468598E18C7FAED74F7S5k8J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НИЖЕГОРОДСКОЙ ОБЛАСТИ</dc:title>
  <dc:creator>borisova.elena</dc:creator>
  <cp:lastModifiedBy>VahrushevaNA</cp:lastModifiedBy>
  <cp:revision>2</cp:revision>
  <cp:lastPrinted>2021-03-01T06:57:00Z</cp:lastPrinted>
  <dcterms:created xsi:type="dcterms:W3CDTF">2024-04-16T09:55:00Z</dcterms:created>
  <dcterms:modified xsi:type="dcterms:W3CDTF">2024-04-16T09:55:00Z</dcterms:modified>
</cp:coreProperties>
</file>